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ED16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</w:p>
    <w:p w14:paraId="0A59250F" w14:textId="2CF8E540" w:rsidR="006844A7" w:rsidRPr="00937AC4" w:rsidRDefault="00CE304E" w:rsidP="00EC7DED">
      <w:pPr>
        <w:pStyle w:val="Tytu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NR  WIM/</w:t>
      </w:r>
      <w:r w:rsidR="00AA27B4">
        <w:rPr>
          <w:color w:val="000000"/>
          <w:sz w:val="24"/>
          <w:szCs w:val="24"/>
        </w:rPr>
        <w:t xml:space="preserve">      </w:t>
      </w:r>
      <w:r w:rsidR="006844A7" w:rsidRPr="00937AC4">
        <w:rPr>
          <w:color w:val="000000"/>
          <w:sz w:val="24"/>
          <w:szCs w:val="24"/>
        </w:rPr>
        <w:t>/20</w:t>
      </w:r>
      <w:r w:rsidR="00AA27B4">
        <w:rPr>
          <w:color w:val="000000"/>
          <w:sz w:val="24"/>
          <w:szCs w:val="24"/>
        </w:rPr>
        <w:t>20</w:t>
      </w:r>
    </w:p>
    <w:p w14:paraId="18EF6F8B" w14:textId="5D3F5366" w:rsidR="006844A7" w:rsidRPr="00937AC4" w:rsidRDefault="006844A7" w:rsidP="00EC7DED">
      <w:pPr>
        <w:spacing w:line="276" w:lineRule="auto"/>
        <w:jc w:val="center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dnia </w:t>
      </w:r>
      <w:r w:rsidR="00AA27B4">
        <w:rPr>
          <w:color w:val="000000"/>
          <w:sz w:val="24"/>
          <w:szCs w:val="24"/>
        </w:rPr>
        <w:t>…………..</w:t>
      </w:r>
      <w:r w:rsidR="00CE304E">
        <w:rPr>
          <w:color w:val="000000"/>
          <w:sz w:val="24"/>
          <w:szCs w:val="24"/>
        </w:rPr>
        <w:t xml:space="preserve"> r.</w:t>
      </w:r>
    </w:p>
    <w:p w14:paraId="3496D8BA" w14:textId="77777777" w:rsidR="006844A7" w:rsidRPr="00937AC4" w:rsidRDefault="006844A7" w:rsidP="00E92E2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1A051803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zawarta w Świnoujściu pomiędzy:</w:t>
      </w:r>
    </w:p>
    <w:p w14:paraId="3CCB527E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Gminą Miasto Świnoujście</w:t>
      </w:r>
      <w:r w:rsidRPr="001F7EA7">
        <w:rPr>
          <w:rFonts w:ascii="Times New Roman" w:hAnsi="Times New Roman"/>
          <w:sz w:val="24"/>
          <w:szCs w:val="24"/>
        </w:rPr>
        <w:t xml:space="preserve"> z siedzibą przy ul. Wojska Polskiego 1/5, 72-600 Świnoujście, </w:t>
      </w:r>
      <w:r w:rsidRPr="001F7EA7">
        <w:rPr>
          <w:rFonts w:ascii="Times New Roman" w:hAnsi="Times New Roman"/>
          <w:sz w:val="24"/>
          <w:szCs w:val="24"/>
        </w:rPr>
        <w:br/>
        <w:t>posiadającą nr NIP 855 002 06 44,</w:t>
      </w:r>
    </w:p>
    <w:p w14:paraId="5F28871C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 xml:space="preserve">i </w:t>
      </w:r>
    </w:p>
    <w:p w14:paraId="30D4271F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Zakładem Wodociągów i Kanalizacji Spółka z ograniczoną odpowiedzialnością</w:t>
      </w:r>
      <w:r w:rsidRPr="001F7EA7">
        <w:rPr>
          <w:rFonts w:ascii="Times New Roman" w:hAnsi="Times New Roman"/>
          <w:sz w:val="24"/>
          <w:szCs w:val="24"/>
        </w:rPr>
        <w:t xml:space="preserve"> z siedzibą przy ul. Hugo Kołłątaja 4, 72-600 Świnoujście, wpisaną do rejestru przedsiębiorców prowadzonego przez Sąd Rejonowy Szczecin – Centrum w Szczecinie, XIII Wydział Gospodarczy Krajowego Rejestru Sądowego pod nr 0000139551, posiadającą nr NIP 855 002 44 12, o kapitale zakładowym 94.481.400 zł, </w:t>
      </w:r>
    </w:p>
    <w:p w14:paraId="55EDA3F5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B7C3B9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>którzy wyznaczyli spośród siebie jako zamawiającego upoważnionego do przeprowadzenia postępowania i udzielenia zamówienia w ich imieniu i na ich rzecz:</w:t>
      </w:r>
    </w:p>
    <w:p w14:paraId="6756B2C5" w14:textId="77777777" w:rsidR="001F7EA7" w:rsidRDefault="001F7E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6E6A8" w14:textId="632396A2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Gminą Miasto Świnoujście z siedzibą w Świnoujściu, ul. Wojska Polskiego 1/5, </w:t>
      </w:r>
    </w:p>
    <w:p w14:paraId="7C7BA461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 855-157-13-75, REGON 811684290</w:t>
      </w:r>
    </w:p>
    <w:p w14:paraId="53F0FAAB" w14:textId="77777777" w:rsidR="00C462B8" w:rsidRPr="00937AC4" w:rsidRDefault="006844A7" w:rsidP="00C462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reprezentowaną przez </w:t>
      </w:r>
      <w:proofErr w:type="spellStart"/>
      <w:r w:rsidR="00C462B8" w:rsidRPr="00937AC4">
        <w:rPr>
          <w:rFonts w:ascii="Times New Roman" w:hAnsi="Times New Roman"/>
          <w:sz w:val="24"/>
          <w:szCs w:val="24"/>
        </w:rPr>
        <w:t>przez</w:t>
      </w:r>
      <w:proofErr w:type="spellEnd"/>
      <w:r w:rsidR="00C462B8" w:rsidRPr="00937AC4">
        <w:rPr>
          <w:rFonts w:ascii="Times New Roman" w:hAnsi="Times New Roman"/>
          <w:sz w:val="24"/>
          <w:szCs w:val="24"/>
        </w:rPr>
        <w:t xml:space="preserve"> </w:t>
      </w:r>
      <w:r w:rsidR="00C462B8" w:rsidRPr="006A2BE3">
        <w:rPr>
          <w:rFonts w:ascii="Times New Roman" w:hAnsi="Times New Roman"/>
          <w:sz w:val="24"/>
          <w:szCs w:val="24"/>
        </w:rPr>
        <w:t xml:space="preserve">mgr inż. Barbarę Michalską - Zastępcę Prezydenta Miasta Świnoujście, działającą na podstawie upoważnienia WO-KP.0052.393.2018 z dnia 23 listopada 2018 r. udzielonego przez Prezydenta Miasta Świnoujście mgr inż. Janusza </w:t>
      </w:r>
      <w:proofErr w:type="spellStart"/>
      <w:r w:rsidR="00C462B8" w:rsidRPr="006A2BE3">
        <w:rPr>
          <w:rFonts w:ascii="Times New Roman" w:hAnsi="Times New Roman"/>
          <w:sz w:val="24"/>
          <w:szCs w:val="24"/>
        </w:rPr>
        <w:t>Żmurkiewicza</w:t>
      </w:r>
      <w:proofErr w:type="spellEnd"/>
      <w:r w:rsidR="00C462B8">
        <w:rPr>
          <w:rFonts w:ascii="Times New Roman" w:hAnsi="Times New Roman"/>
          <w:sz w:val="24"/>
          <w:szCs w:val="24"/>
        </w:rPr>
        <w:t>,</w:t>
      </w:r>
    </w:p>
    <w:p w14:paraId="5ECD442B" w14:textId="77777777" w:rsidR="00C462B8" w:rsidRPr="00937AC4" w:rsidRDefault="00C462B8" w:rsidP="00C462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zwaną dalej </w:t>
      </w:r>
      <w:r w:rsidRPr="00937AC4">
        <w:rPr>
          <w:rFonts w:ascii="Times New Roman" w:hAnsi="Times New Roman"/>
          <w:b/>
          <w:sz w:val="24"/>
          <w:szCs w:val="24"/>
        </w:rPr>
        <w:t>Zamawiającym,</w:t>
      </w:r>
    </w:p>
    <w:p w14:paraId="6815B267" w14:textId="28D0238F" w:rsidR="006844A7" w:rsidRPr="00937AC4" w:rsidRDefault="006844A7" w:rsidP="00C462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a:</w:t>
      </w:r>
    </w:p>
    <w:p w14:paraId="1E2BC18C" w14:textId="50068CED" w:rsidR="00C462B8" w:rsidRPr="00937AC4" w:rsidRDefault="00AA27B4" w:rsidP="00C462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C462B8">
        <w:rPr>
          <w:rFonts w:ascii="Times New Roman" w:hAnsi="Times New Roman"/>
          <w:sz w:val="24"/>
          <w:szCs w:val="24"/>
        </w:rPr>
        <w:t>,</w:t>
      </w:r>
    </w:p>
    <w:p w14:paraId="0FACDE38" w14:textId="77777777" w:rsidR="00C462B8" w:rsidRPr="00937AC4" w:rsidRDefault="00C462B8" w:rsidP="00C462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zwanym dalej </w:t>
      </w:r>
      <w:r w:rsidRPr="00937AC4">
        <w:rPr>
          <w:rFonts w:ascii="Times New Roman" w:hAnsi="Times New Roman"/>
          <w:b/>
          <w:sz w:val="24"/>
          <w:szCs w:val="24"/>
        </w:rPr>
        <w:t xml:space="preserve">Wykonawcą, </w:t>
      </w:r>
    </w:p>
    <w:p w14:paraId="51ECE585" w14:textId="77777777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E017A" w14:textId="7E785538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6D341C">
        <w:rPr>
          <w:rFonts w:ascii="Times New Roman" w:hAnsi="Times New Roman"/>
          <w:sz w:val="24"/>
          <w:szCs w:val="24"/>
        </w:rPr>
        <w:t>55</w:t>
      </w:r>
      <w:r w:rsidR="00E043C4" w:rsidRPr="00937AC4">
        <w:rPr>
          <w:rFonts w:ascii="Times New Roman" w:hAnsi="Times New Roman"/>
          <w:sz w:val="24"/>
          <w:szCs w:val="24"/>
        </w:rPr>
        <w:t>.</w:t>
      </w:r>
      <w:r w:rsidRPr="00937AC4">
        <w:rPr>
          <w:rFonts w:ascii="Times New Roman" w:hAnsi="Times New Roman"/>
          <w:sz w:val="24"/>
          <w:szCs w:val="24"/>
        </w:rPr>
        <w:t>201</w:t>
      </w:r>
      <w:r w:rsidR="00E236D2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na podstawie ustawy z dnia 29.01.2004 r. Prawo zamówień publicznych (tj. Dz.U. z 201</w:t>
      </w:r>
      <w:r w:rsidR="006D341C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r. poz. </w:t>
      </w:r>
      <w:r w:rsidR="006D341C">
        <w:rPr>
          <w:rFonts w:ascii="Times New Roman" w:hAnsi="Times New Roman"/>
          <w:sz w:val="24"/>
          <w:szCs w:val="24"/>
        </w:rPr>
        <w:t>1843</w:t>
      </w:r>
      <w:r w:rsidRPr="00937AC4">
        <w:rPr>
          <w:rFonts w:ascii="Times New Roman" w:hAnsi="Times New Roman"/>
          <w:sz w:val="24"/>
          <w:szCs w:val="24"/>
        </w:rPr>
        <w:t>).</w:t>
      </w:r>
    </w:p>
    <w:p w14:paraId="303F9F25" w14:textId="77777777" w:rsidR="00DA3831" w:rsidRPr="00937AC4" w:rsidRDefault="00DA3831" w:rsidP="00E92E2C">
      <w:pPr>
        <w:pStyle w:val="Tekstpodstawowy"/>
        <w:spacing w:line="276" w:lineRule="auto"/>
        <w:jc w:val="both"/>
        <w:rPr>
          <w:i w:val="0"/>
          <w:color w:val="000000"/>
          <w:spacing w:val="0"/>
          <w:szCs w:val="24"/>
        </w:rPr>
      </w:pPr>
    </w:p>
    <w:p w14:paraId="13C91FE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</w:p>
    <w:p w14:paraId="25D93251" w14:textId="77777777" w:rsidR="00F34695" w:rsidRPr="00937AC4" w:rsidRDefault="00B956FE" w:rsidP="00E92E2C">
      <w:pPr>
        <w:pStyle w:val="Tytu"/>
        <w:spacing w:line="276" w:lineRule="auto"/>
        <w:ind w:left="426" w:hanging="426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 UMOWY</w:t>
      </w:r>
    </w:p>
    <w:p w14:paraId="186C01A7" w14:textId="77777777" w:rsidR="00D0567E" w:rsidRPr="00937AC4" w:rsidRDefault="00D0567E" w:rsidP="00E92E2C">
      <w:pPr>
        <w:pStyle w:val="Tytu"/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14:paraId="02882E4D" w14:textId="4AB82D55" w:rsidR="00CD0582" w:rsidRPr="00231481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i w:val="0"/>
          <w:spacing w:val="-4"/>
          <w:szCs w:val="24"/>
          <w:lang w:eastAsia="ar-SA"/>
        </w:rPr>
      </w:pPr>
      <w:r w:rsidRPr="00937AC4">
        <w:rPr>
          <w:i w:val="0"/>
          <w:szCs w:val="24"/>
        </w:rPr>
        <w:t>Zamawiający powierza a Wykonawca przyjmuje do realizacji</w:t>
      </w:r>
      <w:r w:rsidR="004A1A3B" w:rsidRPr="00937AC4">
        <w:rPr>
          <w:i w:val="0"/>
          <w:szCs w:val="24"/>
        </w:rPr>
        <w:t xml:space="preserve"> roboty budowlane w ramach </w:t>
      </w:r>
      <w:r w:rsidRPr="00937AC4">
        <w:rPr>
          <w:i w:val="0"/>
          <w:szCs w:val="24"/>
        </w:rPr>
        <w:t xml:space="preserve"> </w:t>
      </w:r>
      <w:r w:rsidR="004A1A3B" w:rsidRPr="00937AC4">
        <w:rPr>
          <w:i w:val="0"/>
          <w:szCs w:val="24"/>
        </w:rPr>
        <w:t xml:space="preserve">zadania </w:t>
      </w:r>
      <w:r w:rsidRPr="00937AC4">
        <w:rPr>
          <w:i w:val="0"/>
          <w:szCs w:val="24"/>
        </w:rPr>
        <w:t xml:space="preserve">pn.: </w:t>
      </w:r>
      <w:r w:rsidR="00E043C4" w:rsidRPr="00231481">
        <w:rPr>
          <w:b/>
          <w:i w:val="0"/>
          <w:spacing w:val="-4"/>
          <w:szCs w:val="24"/>
          <w:lang w:eastAsia="ar-SA"/>
        </w:rPr>
        <w:t>„</w:t>
      </w:r>
      <w:r w:rsidR="00231481" w:rsidRPr="00231481">
        <w:rPr>
          <w:b/>
          <w:i w:val="0"/>
          <w:spacing w:val="-4"/>
          <w:szCs w:val="24"/>
          <w:lang w:eastAsia="ar-SA"/>
        </w:rPr>
        <w:t>Rewitalizacja powojskowych terenów w celu utworzenia Centrum Usług "Mulnik" w Świnoujściu</w:t>
      </w:r>
      <w:r w:rsidR="00E875A7" w:rsidRPr="00231481">
        <w:rPr>
          <w:b/>
          <w:i w:val="0"/>
          <w:spacing w:val="-4"/>
          <w:szCs w:val="24"/>
          <w:lang w:eastAsia="ar-SA"/>
        </w:rPr>
        <w:t>”</w:t>
      </w:r>
    </w:p>
    <w:p w14:paraId="3D64F027" w14:textId="6DE381EC" w:rsidR="00B871D8" w:rsidRPr="00937AC4" w:rsidRDefault="00B871D8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t>Przedmiot umowy obejmuje</w:t>
      </w:r>
      <w:r w:rsidR="00C77934" w:rsidRPr="00937AC4">
        <w:rPr>
          <w:i w:val="0"/>
          <w:szCs w:val="24"/>
        </w:rPr>
        <w:t xml:space="preserve"> </w:t>
      </w:r>
      <w:r w:rsidR="003B7BAC" w:rsidRPr="00937AC4">
        <w:rPr>
          <w:i w:val="0"/>
          <w:szCs w:val="24"/>
        </w:rPr>
        <w:t>wykonanie robót budowlanych na podstawie dokumentacji projektowej</w:t>
      </w:r>
      <w:r w:rsidR="004A1A3B" w:rsidRPr="00937AC4">
        <w:rPr>
          <w:i w:val="0"/>
          <w:szCs w:val="24"/>
        </w:rPr>
        <w:t xml:space="preserve"> stanowiącej załącznik nr 3 do niniejszej umowy. </w:t>
      </w:r>
    </w:p>
    <w:p w14:paraId="645DDA24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t xml:space="preserve">Zakres przedmiotu umowy określa opis przedmiotu zamówienia </w:t>
      </w:r>
      <w:r w:rsidR="00FB6B93" w:rsidRPr="00937AC4">
        <w:rPr>
          <w:i w:val="0"/>
          <w:szCs w:val="24"/>
        </w:rPr>
        <w:t>(z</w:t>
      </w:r>
      <w:r w:rsidRPr="00937AC4">
        <w:rPr>
          <w:i w:val="0"/>
          <w:szCs w:val="24"/>
        </w:rPr>
        <w:t>ałącznik nr 1 do niniejszej umowy</w:t>
      </w:r>
      <w:r w:rsidR="00FB6B93" w:rsidRPr="00937AC4">
        <w:rPr>
          <w:i w:val="0"/>
          <w:szCs w:val="24"/>
        </w:rPr>
        <w:t>)</w:t>
      </w:r>
      <w:r w:rsidRPr="00937AC4">
        <w:rPr>
          <w:i w:val="0"/>
          <w:szCs w:val="24"/>
        </w:rPr>
        <w:t>, zakres rzeczowo finansowy</w:t>
      </w:r>
      <w:r w:rsidR="00503858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(załącznik nr 2) oraz dokumentacja projektowa</w:t>
      </w:r>
      <w:r w:rsidR="00FB6B93" w:rsidRPr="00937AC4">
        <w:rPr>
          <w:i w:val="0"/>
          <w:szCs w:val="24"/>
        </w:rPr>
        <w:t xml:space="preserve"> (wg</w:t>
      </w:r>
      <w:r w:rsidR="00AE616C" w:rsidRPr="00937AC4">
        <w:rPr>
          <w:i w:val="0"/>
          <w:szCs w:val="24"/>
        </w:rPr>
        <w:t> </w:t>
      </w:r>
      <w:r w:rsidR="00FB6B93" w:rsidRPr="00937AC4">
        <w:rPr>
          <w:i w:val="0"/>
          <w:szCs w:val="24"/>
        </w:rPr>
        <w:t xml:space="preserve">wykazu </w:t>
      </w:r>
      <w:r w:rsidR="00A35CED" w:rsidRPr="00937AC4">
        <w:rPr>
          <w:i w:val="0"/>
          <w:szCs w:val="24"/>
        </w:rPr>
        <w:t>stanowiącego załącznik nr 3)</w:t>
      </w:r>
      <w:r w:rsidR="00D05643" w:rsidRPr="00937AC4">
        <w:rPr>
          <w:i w:val="0"/>
          <w:szCs w:val="24"/>
        </w:rPr>
        <w:t>.</w:t>
      </w:r>
    </w:p>
    <w:p w14:paraId="7F867CFA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color w:val="000000"/>
          <w:szCs w:val="24"/>
        </w:rPr>
        <w:t xml:space="preserve">Przedmiot umowy obejmuje także roboty towarzyszące, dostawy oraz inne roboty i dostawy niewyszczególnione w ust. 2 jeżeli </w:t>
      </w:r>
      <w:r w:rsidRPr="00937AC4">
        <w:rPr>
          <w:i w:val="0"/>
          <w:szCs w:val="24"/>
        </w:rPr>
        <w:t xml:space="preserve">oględziny terenu przyszłego placu budowy oraz analiza </w:t>
      </w:r>
      <w:r w:rsidRPr="00937AC4">
        <w:rPr>
          <w:i w:val="0"/>
          <w:szCs w:val="24"/>
        </w:rPr>
        <w:lastRenderedPageBreak/>
        <w:t>przekazanej dokumentacji i treści SIWZ z załącznikami,</w:t>
      </w:r>
      <w:r w:rsidRPr="00937AC4">
        <w:rPr>
          <w:szCs w:val="24"/>
        </w:rPr>
        <w:t xml:space="preserve"> </w:t>
      </w:r>
      <w:r w:rsidRPr="00937AC4">
        <w:rPr>
          <w:i w:val="0"/>
          <w:color w:val="000000"/>
          <w:szCs w:val="24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243BF4" w:rsidRPr="00937AC4">
        <w:rPr>
          <w:i w:val="0"/>
          <w:color w:val="000000"/>
          <w:szCs w:val="24"/>
        </w:rPr>
        <w:t>przepisami i sztuką budowlaną.</w:t>
      </w:r>
      <w:r w:rsidR="00243BF4" w:rsidRPr="00937AC4">
        <w:rPr>
          <w:szCs w:val="24"/>
        </w:rPr>
        <w:t xml:space="preserve"> </w:t>
      </w:r>
    </w:p>
    <w:p w14:paraId="65758438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Wykonawca zobowiązuje się do wykonania w ramach wyna</w:t>
      </w:r>
      <w:r w:rsidR="00E8084B" w:rsidRPr="00937AC4">
        <w:rPr>
          <w:i w:val="0"/>
          <w:szCs w:val="24"/>
        </w:rPr>
        <w:t>grodzenia wskazanego w § 3 ust. </w:t>
      </w:r>
      <w:r w:rsidRPr="00937AC4">
        <w:rPr>
          <w:i w:val="0"/>
          <w:szCs w:val="24"/>
        </w:rPr>
        <w:t>1 wszelkich prac towarzyszących, potrzebnych do zrealizowania przedmiotu niniejszej umowy.</w:t>
      </w:r>
    </w:p>
    <w:p w14:paraId="685E4CDB" w14:textId="1376B1F9" w:rsidR="00C11B59" w:rsidRPr="00937AC4" w:rsidRDefault="00C11B59" w:rsidP="00E92E2C">
      <w:pPr>
        <w:pStyle w:val="Bezodstpw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Przedmiot zamówienia musi spełniać wymagania obowiązujących przepisów, w tym </w:t>
      </w:r>
      <w:proofErr w:type="spellStart"/>
      <w:r w:rsidRPr="00937AC4">
        <w:rPr>
          <w:rFonts w:ascii="Times New Roman" w:hAnsi="Times New Roman"/>
          <w:sz w:val="24"/>
          <w:szCs w:val="24"/>
        </w:rPr>
        <w:t>techniczno</w:t>
      </w:r>
      <w:proofErr w:type="spellEnd"/>
      <w:r w:rsidRPr="00937AC4">
        <w:rPr>
          <w:rFonts w:ascii="Times New Roman" w:hAnsi="Times New Roman"/>
          <w:sz w:val="24"/>
          <w:szCs w:val="24"/>
        </w:rPr>
        <w:t>–budowlanych oraz być wykonany zgodnie z zasadami wiedzy technicznej, zapewniając spełnienie wymagań podstawowych określonych w art. 5 ustawy z dnia 7 lipca 1994 r. Prawo budowlane (Dz. U. 201</w:t>
      </w:r>
      <w:r w:rsidR="006D53E8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>, poz. 1</w:t>
      </w:r>
      <w:r w:rsidR="006D53E8" w:rsidRPr="00937AC4">
        <w:rPr>
          <w:rFonts w:ascii="Times New Roman" w:hAnsi="Times New Roman"/>
          <w:sz w:val="24"/>
          <w:szCs w:val="24"/>
        </w:rPr>
        <w:t>202</w:t>
      </w:r>
      <w:r w:rsidRPr="00937AC4">
        <w:rPr>
          <w:rFonts w:ascii="Times New Roman" w:hAnsi="Times New Roman"/>
          <w:sz w:val="24"/>
          <w:szCs w:val="24"/>
        </w:rPr>
        <w:t xml:space="preserve"> ze zm.) oraz  wymagań wynikających z potrzeb użytkownika.</w:t>
      </w:r>
    </w:p>
    <w:p w14:paraId="6291F935" w14:textId="77777777" w:rsidR="00A40200" w:rsidRPr="00937AC4" w:rsidRDefault="00A40200" w:rsidP="00E92E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Jeżeli Wykonawcę̨ stanowią̨ podmioty wspólnie wykonujące </w:t>
      </w:r>
      <w:proofErr w:type="spellStart"/>
      <w:r w:rsidRPr="00937AC4">
        <w:rPr>
          <w:i/>
          <w:iCs/>
          <w:sz w:val="24"/>
          <w:szCs w:val="24"/>
        </w:rPr>
        <w:t>Umowe</w:t>
      </w:r>
      <w:proofErr w:type="spellEnd"/>
      <w:r w:rsidRPr="00937AC4">
        <w:rPr>
          <w:i/>
          <w:iCs/>
          <w:sz w:val="24"/>
          <w:szCs w:val="24"/>
        </w:rPr>
        <w:t xml:space="preserve">̨ na podstawie umowy konsorcjum lub innego uregulowania ich współpracy to: </w:t>
      </w:r>
    </w:p>
    <w:p w14:paraId="151255D3" w14:textId="27027297" w:rsidR="00A40200" w:rsidRPr="00937AC4" w:rsidRDefault="003476A9" w:rsidP="00E92E2C">
      <w:pPr>
        <w:numPr>
          <w:ilvl w:val="0"/>
          <w:numId w:val="58"/>
        </w:numPr>
        <w:shd w:val="clear" w:color="auto" w:fill="FFFFFF"/>
        <w:spacing w:line="276" w:lineRule="auto"/>
        <w:ind w:left="851" w:hanging="425"/>
        <w:contextualSpacing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>u</w:t>
      </w:r>
      <w:r w:rsidR="00A40200" w:rsidRPr="00937AC4">
        <w:rPr>
          <w:i/>
          <w:iCs/>
          <w:sz w:val="24"/>
          <w:szCs w:val="24"/>
        </w:rPr>
        <w:t xml:space="preserve">mowa regulująca zasady współpracy pomiędzy podmiotami </w:t>
      </w:r>
      <w:proofErr w:type="spellStart"/>
      <w:r w:rsidR="00A40200" w:rsidRPr="00937AC4">
        <w:rPr>
          <w:i/>
          <w:iCs/>
          <w:sz w:val="24"/>
          <w:szCs w:val="24"/>
        </w:rPr>
        <w:t>wspólnie</w:t>
      </w:r>
      <w:proofErr w:type="spellEnd"/>
      <w:r w:rsidR="00A40200" w:rsidRPr="00937AC4">
        <w:rPr>
          <w:i/>
          <w:iCs/>
          <w:sz w:val="24"/>
          <w:szCs w:val="24"/>
        </w:rPr>
        <w:t xml:space="preserve"> wykonującymi Umowę̨ stanowi załącznik do niniejszej umowy. </w:t>
      </w:r>
    </w:p>
    <w:p w14:paraId="7B7344E2" w14:textId="77777777" w:rsidR="00A40200" w:rsidRPr="00937AC4" w:rsidRDefault="00A40200" w:rsidP="00E92E2C">
      <w:pPr>
        <w:numPr>
          <w:ilvl w:val="0"/>
          <w:numId w:val="58"/>
        </w:numPr>
        <w:shd w:val="clear" w:color="auto" w:fill="FFFFFF"/>
        <w:spacing w:line="276" w:lineRule="auto"/>
        <w:ind w:left="850" w:hanging="425"/>
        <w:contextualSpacing/>
        <w:jc w:val="both"/>
        <w:rPr>
          <w:i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Wykonawca zobowiązuje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 xml:space="preserve">̨ do informowania Zamawiającego o każdorazowej zmianie umowy regulującej współpracę podmiotów, które wspólnie </w:t>
      </w:r>
      <w:proofErr w:type="spellStart"/>
      <w:r w:rsidRPr="00937AC4">
        <w:rPr>
          <w:i/>
          <w:iCs/>
          <w:sz w:val="24"/>
          <w:szCs w:val="24"/>
        </w:rPr>
        <w:t>podjęły</w:t>
      </w:r>
      <w:proofErr w:type="spellEnd"/>
      <w:r w:rsidRPr="00937AC4">
        <w:rPr>
          <w:i/>
          <w:iCs/>
          <w:sz w:val="24"/>
          <w:szCs w:val="24"/>
        </w:rPr>
        <w:t xml:space="preserve">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>̨ wykonania przedmiotu Umowy oraz do przedkładania Zamawiającemu każdej zmiany w terminie 5 dni od dnia jej zaistnienia</w:t>
      </w:r>
      <w:r w:rsidRPr="00937AC4">
        <w:rPr>
          <w:i/>
          <w:sz w:val="24"/>
          <w:szCs w:val="24"/>
        </w:rPr>
        <w:t xml:space="preserve">. </w:t>
      </w:r>
    </w:p>
    <w:p w14:paraId="10268C03" w14:textId="77777777" w:rsidR="005F298B" w:rsidRPr="00937AC4" w:rsidRDefault="005F298B" w:rsidP="00E92E2C">
      <w:pPr>
        <w:pStyle w:val="Tekstpodstawowy"/>
        <w:spacing w:line="276" w:lineRule="auto"/>
        <w:ind w:left="426"/>
        <w:jc w:val="both"/>
        <w:rPr>
          <w:szCs w:val="24"/>
        </w:rPr>
      </w:pPr>
    </w:p>
    <w:p w14:paraId="31D616F3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2</w:t>
      </w:r>
    </w:p>
    <w:p w14:paraId="7D3B232B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TERMINY</w:t>
      </w:r>
    </w:p>
    <w:p w14:paraId="60C11FFB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6BF4C7A8" w14:textId="77777777" w:rsidR="00B956FE" w:rsidRPr="00937AC4" w:rsidRDefault="00B956FE" w:rsidP="00E92E2C">
      <w:pPr>
        <w:pStyle w:val="Tekstpodstawowy3"/>
        <w:spacing w:before="0" w:after="0" w:line="276" w:lineRule="auto"/>
        <w:jc w:val="both"/>
        <w:rPr>
          <w:i w:val="0"/>
          <w:color w:val="auto"/>
          <w:szCs w:val="24"/>
        </w:rPr>
      </w:pPr>
      <w:r w:rsidRPr="00937AC4">
        <w:rPr>
          <w:i w:val="0"/>
          <w:color w:val="auto"/>
          <w:szCs w:val="24"/>
        </w:rPr>
        <w:t>Strony ustalają następujące terminy realizacji robót stanowiących przedmiot umowy:</w:t>
      </w:r>
    </w:p>
    <w:p w14:paraId="289C7251" w14:textId="77777777" w:rsidR="00101BB7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pacing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>termin rozpoczęcia:</w:t>
      </w:r>
      <w:r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ab/>
        <w:t>-</w:t>
      </w:r>
      <w:r w:rsidRPr="00937AC4">
        <w:rPr>
          <w:b w:val="0"/>
          <w:spacing w:val="0"/>
          <w:sz w:val="24"/>
          <w:szCs w:val="24"/>
        </w:rPr>
        <w:t xml:space="preserve"> w dniu p</w:t>
      </w:r>
      <w:r w:rsidR="00D827F6" w:rsidRPr="00937AC4">
        <w:rPr>
          <w:b w:val="0"/>
          <w:spacing w:val="0"/>
          <w:sz w:val="24"/>
          <w:szCs w:val="24"/>
        </w:rPr>
        <w:t>rzekazania placu budowy</w:t>
      </w:r>
      <w:r w:rsidRPr="00937AC4">
        <w:rPr>
          <w:b w:val="0"/>
          <w:spacing w:val="0"/>
          <w:sz w:val="24"/>
          <w:szCs w:val="24"/>
        </w:rPr>
        <w:t>,</w:t>
      </w:r>
    </w:p>
    <w:p w14:paraId="2DDAA57B" w14:textId="77777777" w:rsidR="009052F2" w:rsidRPr="009052F2" w:rsidRDefault="009052F2" w:rsidP="009052F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termin wykonania robót:</w:t>
      </w:r>
    </w:p>
    <w:p w14:paraId="1E159280" w14:textId="20268CD0" w:rsidR="009052F2" w:rsidRPr="00EA71AA" w:rsidRDefault="009052F2" w:rsidP="009052F2">
      <w:pPr>
        <w:ind w:left="7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1AA">
        <w:rPr>
          <w:color w:val="000000"/>
          <w:sz w:val="24"/>
          <w:szCs w:val="24"/>
        </w:rPr>
        <w:t xml:space="preserve">Etap I.1  -  w terminie nie dłuższym niż </w:t>
      </w:r>
      <w:r w:rsidRPr="00EA71AA">
        <w:rPr>
          <w:sz w:val="24"/>
          <w:szCs w:val="24"/>
        </w:rPr>
        <w:t>12 miesięcy od daty przekazania placu budowy,</w:t>
      </w:r>
    </w:p>
    <w:p w14:paraId="3CA1FFAF" w14:textId="01F4CDD9" w:rsidR="009052F2" w:rsidRDefault="009052F2" w:rsidP="009052F2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Etap I.2. –  w terminie </w:t>
      </w:r>
      <w:r w:rsidRPr="00EA71AA">
        <w:rPr>
          <w:sz w:val="24"/>
          <w:szCs w:val="24"/>
        </w:rPr>
        <w:t>nie dłuższym niż</w:t>
      </w:r>
      <w:r>
        <w:rPr>
          <w:sz w:val="24"/>
          <w:szCs w:val="24"/>
        </w:rPr>
        <w:t xml:space="preserve">  6 miesięcy od daty przekazania placu budowy. </w:t>
      </w:r>
    </w:p>
    <w:p w14:paraId="167C92A0" w14:textId="77777777" w:rsidR="005F298B" w:rsidRPr="00937AC4" w:rsidRDefault="005F298B" w:rsidP="00E92E2C">
      <w:pPr>
        <w:pStyle w:val="Tytu"/>
        <w:spacing w:line="276" w:lineRule="auto"/>
        <w:ind w:left="851"/>
        <w:jc w:val="both"/>
        <w:rPr>
          <w:sz w:val="24"/>
          <w:szCs w:val="24"/>
        </w:rPr>
      </w:pPr>
    </w:p>
    <w:p w14:paraId="4411B4C1" w14:textId="77777777" w:rsidR="00EF67E2" w:rsidRPr="00937AC4" w:rsidRDefault="0028595C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3</w:t>
      </w:r>
    </w:p>
    <w:p w14:paraId="76502587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WYNAGRODZENIE</w:t>
      </w:r>
    </w:p>
    <w:p w14:paraId="7BBCAEF0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5EC4D8EF" w14:textId="45ACDBAF" w:rsidR="00605B0E" w:rsidRPr="00605B0E" w:rsidRDefault="005E59D8" w:rsidP="00605B0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7AC4">
        <w:rPr>
          <w:b/>
          <w:color w:val="000000"/>
          <w:sz w:val="24"/>
          <w:szCs w:val="24"/>
        </w:rPr>
        <w:t xml:space="preserve">Wynagrodzenie szacunkowe </w:t>
      </w:r>
      <w:r w:rsidRPr="00937AC4">
        <w:rPr>
          <w:color w:val="000000"/>
          <w:sz w:val="24"/>
          <w:szCs w:val="24"/>
        </w:rPr>
        <w:t>Wykonawcy</w:t>
      </w:r>
      <w:r w:rsidR="00DC15F1" w:rsidRPr="00937AC4">
        <w:rPr>
          <w:color w:val="000000"/>
          <w:sz w:val="24"/>
          <w:szCs w:val="24"/>
        </w:rPr>
        <w:t xml:space="preserve"> wynikające z umowy</w:t>
      </w:r>
      <w:r w:rsidRPr="00937AC4">
        <w:rPr>
          <w:color w:val="000000"/>
          <w:sz w:val="24"/>
          <w:szCs w:val="24"/>
        </w:rPr>
        <w:t xml:space="preserve"> za wykonanie całości robót zgodnie z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fertą Wykonawcy (załącznik do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ferty – </w:t>
      </w:r>
      <w:r w:rsidR="00AD63F0" w:rsidRPr="00937AC4">
        <w:rPr>
          <w:color w:val="000000"/>
          <w:sz w:val="24"/>
          <w:szCs w:val="24"/>
        </w:rPr>
        <w:t>z</w:t>
      </w:r>
      <w:r w:rsidR="00DC15F1" w:rsidRPr="00937AC4">
        <w:rPr>
          <w:color w:val="000000"/>
          <w:sz w:val="24"/>
          <w:szCs w:val="24"/>
        </w:rPr>
        <w:t xml:space="preserve">akres </w:t>
      </w:r>
      <w:r w:rsidR="00AD63F0" w:rsidRPr="00937AC4">
        <w:rPr>
          <w:color w:val="000000"/>
          <w:sz w:val="24"/>
          <w:szCs w:val="24"/>
        </w:rPr>
        <w:t>r</w:t>
      </w:r>
      <w:r w:rsidR="00DC15F1" w:rsidRPr="00937AC4">
        <w:rPr>
          <w:color w:val="000000"/>
          <w:sz w:val="24"/>
          <w:szCs w:val="24"/>
        </w:rPr>
        <w:t>zeczowo</w:t>
      </w:r>
      <w:r w:rsidR="003476A9" w:rsidRPr="00937AC4">
        <w:rPr>
          <w:color w:val="000000"/>
          <w:sz w:val="24"/>
          <w:szCs w:val="24"/>
        </w:rPr>
        <w:t>-f</w:t>
      </w:r>
      <w:r w:rsidR="00DC15F1" w:rsidRPr="00937AC4">
        <w:rPr>
          <w:color w:val="000000"/>
          <w:sz w:val="24"/>
          <w:szCs w:val="24"/>
        </w:rPr>
        <w:t xml:space="preserve">inansowy) </w:t>
      </w:r>
      <w:r w:rsidRPr="00937AC4">
        <w:rPr>
          <w:color w:val="000000"/>
          <w:sz w:val="24"/>
          <w:szCs w:val="24"/>
        </w:rPr>
        <w:t xml:space="preserve">ustala się </w:t>
      </w:r>
      <w:r w:rsidRPr="00937AC4">
        <w:rPr>
          <w:sz w:val="24"/>
          <w:szCs w:val="24"/>
        </w:rPr>
        <w:t xml:space="preserve">na kwotę netto </w:t>
      </w:r>
      <w:r w:rsidR="004245A0">
        <w:rPr>
          <w:sz w:val="24"/>
          <w:szCs w:val="24"/>
        </w:rPr>
        <w:t>………………</w:t>
      </w:r>
      <w:r w:rsidR="001C758B" w:rsidRPr="00937AC4">
        <w:rPr>
          <w:sz w:val="24"/>
          <w:szCs w:val="24"/>
        </w:rPr>
        <w:t xml:space="preserve"> (słownie złotych: </w:t>
      </w:r>
      <w:r w:rsidR="004245A0">
        <w:rPr>
          <w:sz w:val="24"/>
          <w:szCs w:val="24"/>
        </w:rPr>
        <w:t>…………………….</w:t>
      </w:r>
      <w:r w:rsidR="001C758B" w:rsidRPr="00937AC4">
        <w:rPr>
          <w:sz w:val="24"/>
          <w:szCs w:val="24"/>
        </w:rPr>
        <w:t xml:space="preserve">) </w:t>
      </w:r>
      <w:r w:rsidRPr="00937AC4">
        <w:rPr>
          <w:sz w:val="24"/>
          <w:szCs w:val="24"/>
        </w:rPr>
        <w:t xml:space="preserve"> powięks</w:t>
      </w:r>
      <w:r w:rsidR="0011206A" w:rsidRPr="00937AC4">
        <w:rPr>
          <w:sz w:val="24"/>
          <w:szCs w:val="24"/>
        </w:rPr>
        <w:t xml:space="preserve">zoną o należny podatek VAT </w:t>
      </w:r>
      <w:r w:rsidR="001C758B">
        <w:rPr>
          <w:sz w:val="24"/>
          <w:szCs w:val="24"/>
        </w:rPr>
        <w:t>23</w:t>
      </w:r>
      <w:r w:rsidR="0011206A" w:rsidRPr="00937AC4">
        <w:rPr>
          <w:sz w:val="24"/>
          <w:szCs w:val="24"/>
        </w:rPr>
        <w:t xml:space="preserve"> %, </w:t>
      </w:r>
      <w:r w:rsidRPr="00937AC4">
        <w:rPr>
          <w:sz w:val="24"/>
          <w:szCs w:val="24"/>
        </w:rPr>
        <w:t xml:space="preserve">tj. </w:t>
      </w:r>
      <w:r w:rsidR="004245A0">
        <w:rPr>
          <w:sz w:val="24"/>
          <w:szCs w:val="24"/>
        </w:rPr>
        <w:t>……………………..</w:t>
      </w:r>
      <w:r w:rsidR="001C758B">
        <w:rPr>
          <w:sz w:val="24"/>
          <w:szCs w:val="24"/>
        </w:rPr>
        <w:t xml:space="preserve"> </w:t>
      </w:r>
      <w:r w:rsidR="001C758B" w:rsidRPr="00937AC4">
        <w:rPr>
          <w:sz w:val="24"/>
          <w:szCs w:val="24"/>
        </w:rPr>
        <w:t>zł</w:t>
      </w:r>
      <w:r w:rsidRPr="00937AC4">
        <w:rPr>
          <w:sz w:val="24"/>
          <w:szCs w:val="24"/>
        </w:rPr>
        <w:t xml:space="preserve">, co łącznie stanowi </w:t>
      </w:r>
      <w:r w:rsidRPr="00937AC4">
        <w:rPr>
          <w:b/>
          <w:sz w:val="24"/>
          <w:szCs w:val="24"/>
        </w:rPr>
        <w:t xml:space="preserve">wynagrodzenie szacunkowe brutto </w:t>
      </w:r>
      <w:r w:rsidR="004245A0">
        <w:rPr>
          <w:b/>
          <w:sz w:val="24"/>
          <w:szCs w:val="24"/>
        </w:rPr>
        <w:t>………………….</w:t>
      </w:r>
      <w:r w:rsidR="001C758B" w:rsidRPr="00937AC4">
        <w:rPr>
          <w:b/>
          <w:sz w:val="24"/>
          <w:szCs w:val="24"/>
        </w:rPr>
        <w:t xml:space="preserve"> zł </w:t>
      </w:r>
      <w:r w:rsidR="001C758B" w:rsidRPr="00937AC4">
        <w:rPr>
          <w:sz w:val="24"/>
          <w:szCs w:val="24"/>
        </w:rPr>
        <w:t>(</w:t>
      </w:r>
      <w:r w:rsidR="001C758B" w:rsidRPr="00937AC4">
        <w:rPr>
          <w:b/>
          <w:sz w:val="24"/>
          <w:szCs w:val="24"/>
        </w:rPr>
        <w:t xml:space="preserve">słownie złotych: </w:t>
      </w:r>
      <w:r w:rsidR="004245A0">
        <w:rPr>
          <w:b/>
          <w:sz w:val="24"/>
          <w:szCs w:val="24"/>
        </w:rPr>
        <w:t>…………………………………….</w:t>
      </w:r>
      <w:r w:rsidR="001C758B" w:rsidRPr="00937AC4">
        <w:rPr>
          <w:sz w:val="24"/>
          <w:szCs w:val="24"/>
        </w:rPr>
        <w:t>),</w:t>
      </w:r>
      <w:r w:rsidR="001C758B" w:rsidRPr="00605B0E">
        <w:t xml:space="preserve"> </w:t>
      </w:r>
      <w:r w:rsidR="001C758B" w:rsidRPr="00605B0E">
        <w:rPr>
          <w:sz w:val="24"/>
          <w:szCs w:val="24"/>
        </w:rPr>
        <w:t>w tym:</w:t>
      </w:r>
    </w:p>
    <w:p w14:paraId="40C32EF4" w14:textId="6740BCF5" w:rsidR="00605B0E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 xml:space="preserve">dla zakresu obejmującego roboty Zamawiającego zgodnie z załącznikiem nr 2 – w wysokości </w:t>
      </w:r>
      <w:r w:rsidR="004245A0">
        <w:rPr>
          <w:sz w:val="24"/>
          <w:szCs w:val="24"/>
        </w:rPr>
        <w:t>………………………………..</w:t>
      </w:r>
      <w:r w:rsidR="00651C97" w:rsidRPr="00605B0E">
        <w:rPr>
          <w:sz w:val="24"/>
          <w:szCs w:val="24"/>
        </w:rPr>
        <w:t xml:space="preserve"> brutto</w:t>
      </w:r>
      <w:r w:rsidR="00651C97">
        <w:rPr>
          <w:sz w:val="24"/>
          <w:szCs w:val="24"/>
        </w:rPr>
        <w:t>,</w:t>
      </w:r>
    </w:p>
    <w:p w14:paraId="4B5C56A2" w14:textId="77777777" w:rsidR="00ED19B0" w:rsidRDefault="00ED19B0" w:rsidP="00ED19B0">
      <w:pPr>
        <w:spacing w:line="276" w:lineRule="auto"/>
        <w:ind w:left="786"/>
        <w:jc w:val="both"/>
        <w:rPr>
          <w:sz w:val="24"/>
          <w:szCs w:val="24"/>
        </w:rPr>
      </w:pPr>
    </w:p>
    <w:p w14:paraId="109039FB" w14:textId="76985852" w:rsidR="005E59D8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lastRenderedPageBreak/>
        <w:t xml:space="preserve">dla zakresu obejmującego roboty ZWIK zgodnie z załącznikiem nr 2 – w wysokości </w:t>
      </w:r>
      <w:r w:rsidR="004245A0">
        <w:rPr>
          <w:sz w:val="24"/>
          <w:szCs w:val="24"/>
        </w:rPr>
        <w:t>…………………………………..</w:t>
      </w:r>
      <w:r w:rsidR="00651C97" w:rsidRPr="00605B0E">
        <w:rPr>
          <w:sz w:val="24"/>
          <w:szCs w:val="24"/>
        </w:rPr>
        <w:t xml:space="preserve"> brutto</w:t>
      </w:r>
      <w:r w:rsidR="00651C97">
        <w:rPr>
          <w:sz w:val="24"/>
          <w:szCs w:val="24"/>
        </w:rPr>
        <w:t>.</w:t>
      </w:r>
    </w:p>
    <w:p w14:paraId="080D115A" w14:textId="51E23E86" w:rsidR="005E59D8" w:rsidRPr="00937AC4" w:rsidRDefault="00946EE1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</w:t>
      </w:r>
      <w:r w:rsidR="005E59D8" w:rsidRPr="00937AC4">
        <w:rPr>
          <w:color w:val="000000"/>
          <w:sz w:val="24"/>
          <w:szCs w:val="24"/>
        </w:rPr>
        <w:t xml:space="preserve">ynagrodzenie </w:t>
      </w:r>
      <w:r w:rsidR="00DC15F1" w:rsidRPr="00937AC4">
        <w:rPr>
          <w:color w:val="000000"/>
          <w:sz w:val="24"/>
          <w:szCs w:val="24"/>
        </w:rPr>
        <w:t>Wykonawcy</w:t>
      </w:r>
      <w:r w:rsidR="005E59D8" w:rsidRPr="00937AC4">
        <w:rPr>
          <w:color w:val="000000"/>
          <w:sz w:val="24"/>
          <w:szCs w:val="24"/>
        </w:rPr>
        <w:t xml:space="preserve"> zawiera VAT i inne koszty związane z realizacją przedmiotu zamówienia wg stanu prawnego na dzień złożenia oferty.</w:t>
      </w:r>
    </w:p>
    <w:p w14:paraId="785F61E3" w14:textId="17C835E2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</w:rPr>
        <w:t xml:space="preserve">Strony postanawiają, że </w:t>
      </w:r>
      <w:r w:rsidR="00DC15F1" w:rsidRPr="00937AC4">
        <w:rPr>
          <w:color w:val="000000"/>
          <w:sz w:val="24"/>
          <w:szCs w:val="24"/>
        </w:rPr>
        <w:t>rozliczenie robót będzie następowało za faktycznie wykonany zakres robót. O</w:t>
      </w:r>
      <w:r w:rsidRPr="00937AC4">
        <w:rPr>
          <w:color w:val="000000"/>
          <w:sz w:val="24"/>
          <w:szCs w:val="24"/>
        </w:rPr>
        <w:t>bowiązującą je formą wynagrodzenia, zgodnie ze SIWZ oraz ofertą Wykonawcy, jest wynagrodzenie wynikające z cen jednostkowych zawartych</w:t>
      </w:r>
      <w:r w:rsidR="003A3893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 załączniku nr 2 do niniejszej umowy oraz zaakceptowanego przez przedstawiciela Zamawiającego</w:t>
      </w:r>
      <w:r w:rsidR="00E043C4" w:rsidRPr="00937AC4">
        <w:rPr>
          <w:color w:val="000000"/>
          <w:sz w:val="24"/>
          <w:szCs w:val="24"/>
        </w:rPr>
        <w:t xml:space="preserve"> </w:t>
      </w:r>
      <w:r w:rsidR="001F7EA7">
        <w:rPr>
          <w:color w:val="000000"/>
          <w:sz w:val="24"/>
          <w:szCs w:val="24"/>
        </w:rPr>
        <w:t xml:space="preserve">lub ZWiK </w:t>
      </w:r>
      <w:r w:rsidR="00E043C4" w:rsidRPr="00937AC4">
        <w:rPr>
          <w:color w:val="000000"/>
          <w:sz w:val="24"/>
          <w:szCs w:val="24"/>
        </w:rPr>
        <w:t xml:space="preserve">obmiaru </w:t>
      </w:r>
      <w:r w:rsidR="00F36183" w:rsidRPr="00937AC4">
        <w:rPr>
          <w:color w:val="000000"/>
          <w:sz w:val="24"/>
          <w:szCs w:val="24"/>
        </w:rPr>
        <w:t xml:space="preserve">rzeczywiście </w:t>
      </w:r>
      <w:r w:rsidRPr="00937AC4">
        <w:rPr>
          <w:color w:val="000000"/>
          <w:sz w:val="24"/>
          <w:szCs w:val="24"/>
        </w:rPr>
        <w:t>wykonanych robót.</w:t>
      </w:r>
    </w:p>
    <w:p w14:paraId="3EB561B7" w14:textId="3334D74F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Obliczona przez Wykonawcę cena jednostkowa powinna zawierać wszystkie koszty bezpośrednie i pośrednie, jakie Wykonawca uważa za niezbędne dla terminowego i 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niniejszej umowie oraz SIWZ.</w:t>
      </w:r>
    </w:p>
    <w:p w14:paraId="6F16B106" w14:textId="06474AD0" w:rsidR="00B34793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 xml:space="preserve">Strony dopuszczają płatności częściowe </w:t>
      </w:r>
      <w:r w:rsidR="00666C09" w:rsidRPr="00937AC4">
        <w:rPr>
          <w:bCs/>
          <w:color w:val="000000"/>
          <w:sz w:val="24"/>
          <w:szCs w:val="24"/>
          <w:lang w:eastAsia="ar-SA"/>
        </w:rPr>
        <w:t xml:space="preserve">(raz w miesiącu, na koniec miesiąca) </w:t>
      </w:r>
      <w:r w:rsidRPr="00937AC4">
        <w:rPr>
          <w:bCs/>
          <w:color w:val="000000"/>
          <w:sz w:val="24"/>
          <w:szCs w:val="24"/>
          <w:lang w:eastAsia="ar-SA"/>
        </w:rPr>
        <w:t xml:space="preserve">dokonywane przez </w:t>
      </w:r>
      <w:r w:rsidRPr="00937AC4">
        <w:rPr>
          <w:color w:val="000000"/>
          <w:sz w:val="24"/>
          <w:szCs w:val="24"/>
        </w:rPr>
        <w:t xml:space="preserve">Zamawiającego </w:t>
      </w:r>
      <w:r w:rsidR="001F7EA7">
        <w:rPr>
          <w:color w:val="000000"/>
          <w:sz w:val="24"/>
          <w:szCs w:val="24"/>
        </w:rPr>
        <w:t xml:space="preserve">lub ZWiK </w:t>
      </w:r>
      <w:r w:rsidRPr="00937AC4">
        <w:rPr>
          <w:bCs/>
          <w:color w:val="000000"/>
          <w:sz w:val="24"/>
          <w:szCs w:val="24"/>
          <w:lang w:eastAsia="ar-SA"/>
        </w:rPr>
        <w:t>na</w:t>
      </w:r>
      <w:r w:rsidR="0078648C" w:rsidRPr="00937AC4">
        <w:rPr>
          <w:bCs/>
          <w:color w:val="000000"/>
          <w:sz w:val="24"/>
          <w:szCs w:val="24"/>
          <w:lang w:eastAsia="ar-SA"/>
        </w:rPr>
        <w:t> </w:t>
      </w:r>
      <w:r w:rsidRPr="00937AC4">
        <w:rPr>
          <w:bCs/>
          <w:color w:val="000000"/>
          <w:sz w:val="24"/>
          <w:szCs w:val="24"/>
          <w:lang w:eastAsia="ar-SA"/>
        </w:rPr>
        <w:t xml:space="preserve">podstawie faktur częściowych, wystawianych przez Wykonawcę za </w:t>
      </w:r>
      <w:r w:rsidR="00D26987" w:rsidRPr="00937AC4">
        <w:rPr>
          <w:bCs/>
          <w:color w:val="000000"/>
          <w:sz w:val="24"/>
          <w:szCs w:val="24"/>
          <w:lang w:eastAsia="ar-SA"/>
        </w:rPr>
        <w:t xml:space="preserve">roboty </w:t>
      </w:r>
      <w:r w:rsidRPr="00937AC4">
        <w:rPr>
          <w:bCs/>
          <w:color w:val="000000"/>
          <w:sz w:val="24"/>
          <w:szCs w:val="24"/>
          <w:lang w:eastAsia="ar-SA"/>
        </w:rPr>
        <w:t>wykonane i</w:t>
      </w:r>
      <w:r w:rsidR="006F055D" w:rsidRPr="00937AC4">
        <w:rPr>
          <w:bCs/>
          <w:color w:val="000000"/>
          <w:sz w:val="24"/>
          <w:szCs w:val="24"/>
          <w:lang w:eastAsia="ar-SA"/>
        </w:rPr>
        <w:t> </w:t>
      </w:r>
      <w:r w:rsidR="0016548D" w:rsidRPr="00937AC4">
        <w:rPr>
          <w:bCs/>
          <w:color w:val="000000"/>
          <w:sz w:val="24"/>
          <w:szCs w:val="24"/>
          <w:lang w:eastAsia="ar-SA"/>
        </w:rPr>
        <w:t>potwierdzone</w:t>
      </w:r>
      <w:r w:rsidRPr="00937AC4">
        <w:rPr>
          <w:bCs/>
          <w:color w:val="000000"/>
          <w:sz w:val="24"/>
          <w:szCs w:val="24"/>
          <w:lang w:eastAsia="ar-SA"/>
        </w:rPr>
        <w:t xml:space="preserve"> przez upoważnionego przedstawiciela </w:t>
      </w:r>
      <w:r w:rsidRPr="00937AC4">
        <w:rPr>
          <w:color w:val="000000"/>
          <w:sz w:val="24"/>
          <w:szCs w:val="24"/>
        </w:rPr>
        <w:t>Zamawiającego</w:t>
      </w:r>
      <w:r w:rsidR="001F7EA7">
        <w:rPr>
          <w:color w:val="000000"/>
          <w:sz w:val="24"/>
          <w:szCs w:val="24"/>
        </w:rPr>
        <w:t xml:space="preserve"> lub ZWiK</w:t>
      </w:r>
      <w:r w:rsidRPr="00937AC4">
        <w:rPr>
          <w:color w:val="000000"/>
          <w:sz w:val="24"/>
          <w:szCs w:val="24"/>
        </w:rPr>
        <w:t xml:space="preserve"> </w:t>
      </w:r>
      <w:r w:rsidRPr="00937AC4">
        <w:rPr>
          <w:bCs/>
          <w:color w:val="000000"/>
          <w:sz w:val="24"/>
          <w:szCs w:val="24"/>
          <w:lang w:eastAsia="ar-SA"/>
        </w:rPr>
        <w:t>oraz płatność końcową – po zakończeniu i odbiorze końcowym całości robót stanowiących przedmiot umowy – na podstawie faktury końcowej.</w:t>
      </w:r>
    </w:p>
    <w:p w14:paraId="21B5DAE7" w14:textId="39AAF8C7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Zamawiający nie przewiduje indeksacji cen i udzielenia zaliczki na poczet wydatków Wykonawcy związanych z realizacją przedmiotu umowy.</w:t>
      </w:r>
    </w:p>
    <w:p w14:paraId="43A63F9C" w14:textId="528242A7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Suma faktur częściowych nie może przekroczyć 90% wartości wynagrodzenia szacunkowego brutto, określonego w ust. 1 niniejszego paragrafu.</w:t>
      </w:r>
    </w:p>
    <w:p w14:paraId="5BE30A2E" w14:textId="638E1967" w:rsidR="005E59D8" w:rsidRPr="001F7EA7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częściowej jest przejściowy protokół </w:t>
      </w:r>
      <w:r w:rsidR="0016548D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zaawansowania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robót potwierdzający ich wykonanie bez usterek, podpisany przez upoważnionych przedstawicieli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Zamawiającego w odniesieniu do robót Zamawiającego lub ZWiK w odniesieniu do robót ZWiK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i Wykonawc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y.</w:t>
      </w:r>
    </w:p>
    <w:p w14:paraId="300A5DA1" w14:textId="3E26170E" w:rsidR="000A43A1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końcowej będzie protokół odbioru końcowego robót dla całego przedmiotu umowy podpisany przez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ZWIK</w:t>
      </w:r>
      <w:r w:rsidR="000A43A1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14:paraId="73AF1865" w14:textId="77777777" w:rsidR="001F7EA7" w:rsidRPr="001F7EA7" w:rsidRDefault="001F7EA7" w:rsidP="001F7EA7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Płatność za roboty objęte wykazem rzeczowym zawartym w załączniku nr 2, będzie dokonana przez:</w:t>
      </w:r>
    </w:p>
    <w:p w14:paraId="1F47C88A" w14:textId="00282112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Zamawiającego – w odniesieniu do zakresu obejmującego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7EA7">
        <w:rPr>
          <w:rFonts w:ascii="Times New Roman" w:hAnsi="Times New Roman"/>
          <w:bCs/>
          <w:sz w:val="24"/>
          <w:szCs w:val="24"/>
        </w:rPr>
        <w:t>i roboty Zamawiającego – w terminie 21 dni od daty otrzymania faktury.</w:t>
      </w:r>
    </w:p>
    <w:p w14:paraId="1FE514B3" w14:textId="77777777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ZWIK – w odniesieniu do zakresu obejmującego roboty ZWIK – w terminie 21 dni od dnia otrzymania faktury,</w:t>
      </w:r>
    </w:p>
    <w:p w14:paraId="33955B94" w14:textId="0D363C8B" w:rsidR="00B4061B" w:rsidRPr="00B4061B" w:rsidRDefault="00B4061B" w:rsidP="001F7EA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4061B">
        <w:rPr>
          <w:rFonts w:ascii="Times New Roman" w:hAnsi="Times New Roman"/>
          <w:bCs/>
          <w:sz w:val="24"/>
          <w:szCs w:val="24"/>
        </w:rPr>
        <w:t>W przypadku zawarcia umowy o podwykonawstwo której przedmiotem są roboty budowlane</w:t>
      </w:r>
      <w:r w:rsidR="00AE7A78">
        <w:rPr>
          <w:rFonts w:ascii="Times New Roman" w:hAnsi="Times New Roman"/>
          <w:bCs/>
          <w:sz w:val="24"/>
          <w:szCs w:val="24"/>
        </w:rPr>
        <w:t>, dostawy usługi</w:t>
      </w:r>
      <w:r w:rsidRPr="00B4061B">
        <w:rPr>
          <w:rFonts w:ascii="Times New Roman" w:hAnsi="Times New Roman"/>
          <w:bCs/>
          <w:sz w:val="24"/>
          <w:szCs w:val="24"/>
        </w:rPr>
        <w:t xml:space="preserve"> wykonawca na protokołach odbioru częściowego i końcowego opisze zakres oraz wartość robót wykonywanych przez takich Podwykonawców. Uchylanie się przez Wykonawcę od wykonania któregokolwiek z wymienionych obowiązków uprawnia Zamawiającego</w:t>
      </w:r>
      <w:r w:rsidR="001F7EA7">
        <w:rPr>
          <w:rFonts w:ascii="Times New Roman" w:hAnsi="Times New Roman"/>
          <w:bCs/>
          <w:sz w:val="24"/>
          <w:szCs w:val="24"/>
        </w:rPr>
        <w:t xml:space="preserve"> lub ZWIK</w:t>
      </w:r>
      <w:r w:rsidRPr="00B4061B">
        <w:rPr>
          <w:rFonts w:ascii="Times New Roman" w:hAnsi="Times New Roman"/>
          <w:bCs/>
          <w:sz w:val="24"/>
          <w:szCs w:val="24"/>
        </w:rPr>
        <w:t xml:space="preserve"> do odmowy odbioru częściowego robót lub przyjęcia faktury.</w:t>
      </w:r>
    </w:p>
    <w:p w14:paraId="5530B91F" w14:textId="77777777" w:rsidR="001F7EA7" w:rsidRPr="001F7EA7" w:rsidRDefault="001F7EA7" w:rsidP="00AE7A78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W zakresie robót objętych załącznikiem nr 2 Wykonawca wystawia fakturę odpowiednio na: </w:t>
      </w:r>
    </w:p>
    <w:p w14:paraId="493ABED1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lastRenderedPageBreak/>
        <w:t xml:space="preserve">Gmina Miasto Świnoujście, ul. Wojska Polskiego 1/5, 72 – 600 Świnoujście, NIP 855-15-71-375 – w zakresie robót Zamawiającego, </w:t>
      </w:r>
    </w:p>
    <w:p w14:paraId="518E0811" w14:textId="5E8C2DD2" w:rsidR="00AE7A78" w:rsidRPr="00AE7A78" w:rsidRDefault="001F7EA7" w:rsidP="00AE7A78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Zakład Wodociągów i Kanalizacji, ul. Kołłątaja 4, 72-600 Świnoujście, NIP: 855-00-24-412. – w zakresie robót ZWIK.</w:t>
      </w:r>
    </w:p>
    <w:p w14:paraId="6C01744B" w14:textId="1DC707C3" w:rsidR="00AE7A78" w:rsidRPr="00AE7A78" w:rsidRDefault="00AE7A78" w:rsidP="00AE7A78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E7A7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Płatność będą dokonywane na rachunek bankowy Wykonawcy wskazany na fakturze, z tym zastrzeżeniem, że rachunek bankowy musi być zgodny z numerem rachunku ujawnionym w wykazie prowadzonym przez Szefa Krajowej Administracji Skarbowej. </w:t>
      </w:r>
    </w:p>
    <w:p w14:paraId="11660E73" w14:textId="15B07877" w:rsidR="0078648C" w:rsidRPr="00937AC4" w:rsidRDefault="0078648C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oświadcza, że jest</w:t>
      </w:r>
      <w:r w:rsidR="008564AF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aktywnym 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podatnikiem podatku VAT.</w:t>
      </w:r>
    </w:p>
    <w:p w14:paraId="13450D6C" w14:textId="08444B3A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 dzień zapłaty uważa się dzień obciążenia rachunku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</w:t>
      </w:r>
    </w:p>
    <w:p w14:paraId="5B20B230" w14:textId="04E98399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928F9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ZWIK </w:t>
      </w:r>
      <w:r w:rsidRPr="00937AC4">
        <w:rPr>
          <w:rFonts w:ascii="Times New Roman" w:hAnsi="Times New Roman"/>
          <w:sz w:val="24"/>
          <w:szCs w:val="24"/>
        </w:rPr>
        <w:t>może wstrzymać, do czasu ustania przyczyny, płatność faktury- w 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14:paraId="1060BFFF" w14:textId="7882112E" w:rsidR="005E59D8" w:rsidRPr="00937AC4" w:rsidRDefault="005E59D8" w:rsidP="00541B15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jest zobowiązany przedłożyć </w:t>
      </w:r>
      <w:r w:rsidR="007928F9">
        <w:rPr>
          <w:rFonts w:ascii="Times New Roman" w:hAnsi="Times New Roman"/>
          <w:sz w:val="24"/>
          <w:szCs w:val="24"/>
        </w:rPr>
        <w:t>ZWIK i Zamawiającemu</w:t>
      </w:r>
      <w:r w:rsidR="00B31D0D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 xml:space="preserve">wraz z fakturą </w:t>
      </w:r>
      <w:r w:rsidR="00540887" w:rsidRPr="00937AC4">
        <w:rPr>
          <w:rFonts w:ascii="Times New Roman" w:hAnsi="Times New Roman"/>
          <w:sz w:val="24"/>
          <w:szCs w:val="24"/>
        </w:rPr>
        <w:t xml:space="preserve">pisemne </w:t>
      </w:r>
      <w:r w:rsidRPr="00937AC4">
        <w:rPr>
          <w:rFonts w:ascii="Times New Roman" w:hAnsi="Times New Roman"/>
          <w:sz w:val="24"/>
          <w:szCs w:val="24"/>
        </w:rPr>
        <w:t>oświadczenia Podwykonawców i dalszych Podwykonawców o uregulowaniu względem nich wszystkich należności lub dowody dotyczące zapłaty wynagrodzenia Podwykonawcom i dalszym Podwykonawcom, dotyczące tych należności, których termin upłynął. Oświadczenia podpisane przez osoby upoważnione do</w:t>
      </w:r>
      <w:r w:rsidR="002F3829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reprezentowania składających je Podwykonawców lub dalszych Podwykonawców lub inne dowody na potwierdzenie dokonanej zapłaty wynagrodzenia powinny potwierdzać brak zaległości Wykonawcy, Podwykonawcy lub dalszego Podwykonawcy w uregulowaniu wszystkich wymagalnych wynagrodzeń Podwykonawców lub dalszych Podwykonawców, wynikających z umów o podwykonawstwo.</w:t>
      </w:r>
      <w:r w:rsidR="00B31D0D">
        <w:rPr>
          <w:rFonts w:ascii="Times New Roman" w:hAnsi="Times New Roman"/>
          <w:sz w:val="24"/>
          <w:szCs w:val="24"/>
        </w:rPr>
        <w:t xml:space="preserve"> Do oświadczeń należy załączyć pisemne oświadczenie Wykonawcy wskazujące, jaka cześć należności Podwykonawców i dalszych Podwykonawców dotyczyła zakres rzeczowego zleconego przez ZWIK i Zamawiającego. </w:t>
      </w:r>
    </w:p>
    <w:p w14:paraId="6AB243F8" w14:textId="570059D9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Jeżeli w terminie określonym w zaakceptowanej przez Zamawiającego</w:t>
      </w:r>
      <w:r w:rsidR="001F7EA7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umowie o podwykonawstwo, Wykonawca, Podwykonawca lub dalszy Podwykonawca uchylać się będzie od zapłaty wymagalnego wynagrodzenia przysługującego Podwykonawcy lub dalszemu Podwykonawcy, Podwykonawca lub dalszy Podwykonawca może zwrócić się z żądaniem zapłaty należnego wynagrodzenia bezpośrednio do Zamawiającego</w:t>
      </w:r>
      <w:r w:rsidR="001F7EA7">
        <w:rPr>
          <w:sz w:val="24"/>
          <w:szCs w:val="24"/>
        </w:rPr>
        <w:t xml:space="preserve"> lub ZWIK</w:t>
      </w:r>
      <w:r w:rsidR="0001537A" w:rsidRPr="00937AC4">
        <w:rPr>
          <w:sz w:val="24"/>
          <w:szCs w:val="24"/>
        </w:rPr>
        <w:t>.</w:t>
      </w:r>
    </w:p>
    <w:p w14:paraId="53E672FC" w14:textId="08C12404" w:rsidR="005E59D8" w:rsidRPr="00937AC4" w:rsidRDefault="00605B0E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05B0E">
        <w:rPr>
          <w:sz w:val="24"/>
          <w:szCs w:val="24"/>
        </w:rPr>
        <w:t>Zamawiający lub ZWIK – w zależności od rodzaju robót objętych przedmiotem zamówienia</w:t>
      </w:r>
      <w:r>
        <w:rPr>
          <w:sz w:val="24"/>
          <w:szCs w:val="24"/>
        </w:rPr>
        <w:t xml:space="preserve"> </w:t>
      </w:r>
      <w:r w:rsidR="005E59D8" w:rsidRPr="00937AC4">
        <w:rPr>
          <w:sz w:val="24"/>
          <w:szCs w:val="24"/>
        </w:rPr>
        <w:t>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 terminie 7 dni od dnia doręczenia Wykonawcy wezwania.</w:t>
      </w:r>
    </w:p>
    <w:p w14:paraId="4AD60AFB" w14:textId="22443A13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W przypadku zgłoszenia przez Wykonawcę uwag, o których mowa w ust. </w:t>
      </w:r>
      <w:r w:rsidR="00B31D0D" w:rsidRPr="00937AC4">
        <w:rPr>
          <w:sz w:val="24"/>
          <w:szCs w:val="24"/>
        </w:rPr>
        <w:t>1</w:t>
      </w:r>
      <w:r w:rsidR="00AE7A78">
        <w:rPr>
          <w:sz w:val="24"/>
          <w:szCs w:val="24"/>
        </w:rPr>
        <w:t>9</w:t>
      </w:r>
      <w:r w:rsidR="00B31D0D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podważających zasadność bezpośredniej zapłaty, </w:t>
      </w:r>
      <w:r w:rsidRPr="00937AC4">
        <w:rPr>
          <w:color w:val="000000"/>
          <w:sz w:val="24"/>
          <w:szCs w:val="24"/>
        </w:rPr>
        <w:t xml:space="preserve">Zamawiający </w:t>
      </w:r>
      <w:r w:rsidR="00605B0E">
        <w:rPr>
          <w:color w:val="000000"/>
          <w:sz w:val="24"/>
          <w:szCs w:val="24"/>
        </w:rPr>
        <w:t xml:space="preserve">lub ZWIK </w:t>
      </w:r>
      <w:r w:rsidRPr="00937AC4">
        <w:rPr>
          <w:sz w:val="24"/>
          <w:szCs w:val="24"/>
        </w:rPr>
        <w:t>może:</w:t>
      </w:r>
    </w:p>
    <w:p w14:paraId="10702C6F" w14:textId="6A54CF03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 dokonać bezpośredniej zapłaty wynagrodzenia Podwykonawcy, jeżeli Wykonawca wykaże niezasadność takiej zapłaty lub</w:t>
      </w:r>
      <w:r w:rsidR="0040233F" w:rsidRPr="00937AC4">
        <w:rPr>
          <w:sz w:val="24"/>
          <w:szCs w:val="24"/>
        </w:rPr>
        <w:t>,</w:t>
      </w:r>
    </w:p>
    <w:p w14:paraId="3A654B5B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5B08C244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7A118D3B" w14:textId="77777777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14:paraId="0E640B2B" w14:textId="647232C0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Równowartość kwoty zapłaconej Podwykonawcy lub dalszemu Podwykonawcy, bądź skierowanej do depozytu sądowego, Zamawiający</w:t>
      </w:r>
      <w:r w:rsidR="00605B0E">
        <w:rPr>
          <w:sz w:val="24"/>
          <w:szCs w:val="24"/>
        </w:rPr>
        <w:t xml:space="preserve"> </w:t>
      </w:r>
      <w:r w:rsidR="007928F9">
        <w:rPr>
          <w:sz w:val="24"/>
          <w:szCs w:val="24"/>
        </w:rPr>
        <w:t xml:space="preserve">lub </w:t>
      </w:r>
      <w:r w:rsidR="00605B0E">
        <w:rPr>
          <w:sz w:val="24"/>
          <w:szCs w:val="24"/>
        </w:rPr>
        <w:t>ZWIK</w:t>
      </w:r>
      <w:r w:rsidR="00760F8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potrąci z wynagrodzenia należnego Wykonawcy.</w:t>
      </w:r>
    </w:p>
    <w:p w14:paraId="2F0D387B" w14:textId="4D41ED1D" w:rsidR="005E59D8" w:rsidRPr="00430876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Dokonanie bezpośredniej płatności na rzecz Podwykonawcy lub dalszego Podwykonawcy lub ważne złożenie kwoty potrzebnej na pokrycie wynagrodzenia z tytułu bezpośredniej płatności do depozytu sądowego, skutkuje umorzeniem wierzytelności przysługującej Wykonawcy od </w:t>
      </w:r>
      <w:r w:rsidRPr="00937AC4">
        <w:rPr>
          <w:color w:val="000000"/>
          <w:sz w:val="24"/>
          <w:szCs w:val="24"/>
        </w:rPr>
        <w:t>Zamawiającego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sz w:val="24"/>
          <w:szCs w:val="24"/>
        </w:rPr>
        <w:t>z tytułu wynagrodzenia do wysokości kwoty odpowiadającej dokonanej płatności.</w:t>
      </w:r>
    </w:p>
    <w:p w14:paraId="43564B25" w14:textId="743948FA" w:rsidR="00430876" w:rsidRPr="00430876" w:rsidRDefault="00430876" w:rsidP="00D40BA2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Strony umowy postanawiają, iż Zamawiający</w:t>
      </w:r>
      <w:r w:rsidR="00605B0E">
        <w:rPr>
          <w:color w:val="000000"/>
          <w:sz w:val="24"/>
          <w:szCs w:val="24"/>
        </w:rPr>
        <w:t xml:space="preserve"> </w:t>
      </w:r>
      <w:r w:rsidR="007928F9">
        <w:rPr>
          <w:color w:val="000000"/>
          <w:sz w:val="24"/>
          <w:szCs w:val="24"/>
        </w:rPr>
        <w:t xml:space="preserve">lub </w:t>
      </w:r>
      <w:r w:rsidR="00605B0E">
        <w:rPr>
          <w:color w:val="000000"/>
          <w:sz w:val="24"/>
          <w:szCs w:val="24"/>
        </w:rPr>
        <w:t>ZWIK</w:t>
      </w:r>
      <w:r w:rsidRPr="00430876">
        <w:rPr>
          <w:color w:val="000000"/>
          <w:sz w:val="24"/>
          <w:szCs w:val="24"/>
        </w:rPr>
        <w:t xml:space="preserve">  dokonać może bezpośrednio zapłaty wymagalnego wynagrodzenia Podwykonawcy lub dalszego Podwykonawcy, </w:t>
      </w:r>
      <w:r w:rsidR="00AE7A78" w:rsidRPr="00AE7A78">
        <w:rPr>
          <w:color w:val="000000"/>
          <w:sz w:val="24"/>
          <w:szCs w:val="24"/>
        </w:rPr>
        <w:t>(przekaz, zgodnie z art. 921</w:t>
      </w:r>
      <w:r w:rsidR="00AE7A78" w:rsidRPr="00AE7A78">
        <w:rPr>
          <w:color w:val="000000"/>
          <w:sz w:val="24"/>
          <w:szCs w:val="24"/>
          <w:vertAlign w:val="superscript"/>
        </w:rPr>
        <w:t>1</w:t>
      </w:r>
      <w:r w:rsidR="00AE7A78" w:rsidRPr="00AE7A78">
        <w:rPr>
          <w:color w:val="000000"/>
          <w:sz w:val="24"/>
          <w:szCs w:val="24"/>
        </w:rPr>
        <w:t xml:space="preserve"> </w:t>
      </w:r>
      <w:proofErr w:type="spellStart"/>
      <w:r w:rsidR="00AE7A78" w:rsidRPr="00AE7A78">
        <w:rPr>
          <w:color w:val="000000"/>
          <w:sz w:val="24"/>
          <w:szCs w:val="24"/>
        </w:rPr>
        <w:t>k.c.i</w:t>
      </w:r>
      <w:proofErr w:type="spellEnd"/>
      <w:r w:rsidR="00AE7A78" w:rsidRPr="00AE7A78">
        <w:rPr>
          <w:color w:val="000000"/>
          <w:sz w:val="24"/>
          <w:szCs w:val="24"/>
        </w:rPr>
        <w:t xml:space="preserve"> następne) </w:t>
      </w:r>
      <w:r w:rsidRPr="00430876">
        <w:rPr>
          <w:color w:val="000000"/>
          <w:sz w:val="24"/>
          <w:szCs w:val="24"/>
        </w:rPr>
        <w:t>zgodnie z</w:t>
      </w:r>
      <w:r>
        <w:rPr>
          <w:color w:val="000000"/>
          <w:sz w:val="24"/>
          <w:szCs w:val="24"/>
        </w:rPr>
        <w:t> </w:t>
      </w:r>
      <w:r w:rsidRPr="00430876">
        <w:rPr>
          <w:color w:val="000000"/>
          <w:sz w:val="24"/>
          <w:szCs w:val="24"/>
        </w:rPr>
        <w:t>zaakceptowanymi przez siebie umowami o podwykonawstwo, których przedmiotem są roboty budowlane lub przedłożonymi Zamawiającemu</w:t>
      </w:r>
      <w:r w:rsidR="00605B0E">
        <w:rPr>
          <w:color w:val="000000"/>
          <w:sz w:val="24"/>
          <w:szCs w:val="24"/>
        </w:rPr>
        <w:t xml:space="preserve"> lub ZWiK</w:t>
      </w:r>
      <w:r w:rsidRPr="00430876">
        <w:rPr>
          <w:color w:val="000000"/>
          <w:sz w:val="24"/>
          <w:szCs w:val="24"/>
        </w:rPr>
        <w:t xml:space="preserve"> umowami o podwykonawstwo, których przedmiotem są dostawy lub usługi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 Płatności dokonywane będą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430876">
        <w:rPr>
          <w:color w:val="000000"/>
          <w:sz w:val="24"/>
          <w:szCs w:val="24"/>
        </w:rPr>
        <w:t>, bezpośrednio na rachunki podwykonawców, w przypadku i na zasadach określonych w §3 niniejszej umowy po przedstawieniu Zamawiającemu oświadczeń Wykonawcy, Podwykonawcy i dalszego Podwykonawcy,  oryginału faktury Wykonawcy wraz z dyspozycją do przekazania płatności na rzecz podwykonawców lub dalszych podwykonawców oraz kopii faktur podwykonawców lub dalszych podwykonawców wystawionych dla Wykonawcy lub podwykonawcy, obej</w:t>
      </w:r>
      <w:r>
        <w:rPr>
          <w:color w:val="000000"/>
          <w:sz w:val="24"/>
          <w:szCs w:val="24"/>
        </w:rPr>
        <w:t>mujących wyżej wymienione prace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</w:t>
      </w:r>
      <w:r w:rsidR="00AE7A78" w:rsidRPr="00AE7A78">
        <w:t xml:space="preserve"> </w:t>
      </w:r>
      <w:r w:rsidR="00AE7A78" w:rsidRPr="00AE7A78">
        <w:rPr>
          <w:color w:val="000000"/>
          <w:sz w:val="24"/>
          <w:szCs w:val="24"/>
        </w:rPr>
        <w:t>Przekaz dopuszczalny jest jedynie w zakresie dotyczącym zgłoszonych Zamawiającemu zgodnie z § 6 umowy  Podwykonawców oraz robót, dostaw i usług  tychże Podwykonawców, których dotyczy dana faktura.  Dokonanie przekazu na rzecz innych osób lub w innym zakresie niż wcześniej wskazany wymaga pisemnej zgody Zamawiającego, pod rygorem nieważności.</w:t>
      </w:r>
    </w:p>
    <w:p w14:paraId="4E733D0D" w14:textId="77777777" w:rsidR="00430876" w:rsidRPr="00937AC4" w:rsidRDefault="00430876" w:rsidP="00430876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1143DBC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4</w:t>
      </w:r>
    </w:p>
    <w:p w14:paraId="7352AF3D" w14:textId="77777777" w:rsidR="001F0AA9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ODBIÓR  ROBÓT</w:t>
      </w:r>
    </w:p>
    <w:p w14:paraId="4619AA7A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61ADD2C6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Przedmiotem odbioru są roboty budowlane stanowiące przedmiot umowy.</w:t>
      </w:r>
    </w:p>
    <w:p w14:paraId="647BE891" w14:textId="4EAC98D7" w:rsidR="002F51C7" w:rsidRPr="00937AC4" w:rsidRDefault="00760F8E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zobowiązany</w:t>
      </w:r>
      <w:r w:rsidR="00094FCB" w:rsidRPr="00937AC4">
        <w:rPr>
          <w:color w:val="000000"/>
          <w:sz w:val="24"/>
          <w:szCs w:val="24"/>
        </w:rPr>
        <w:t xml:space="preserve"> do zgłoszenia Zamawiającemu</w:t>
      </w:r>
      <w:r w:rsidR="00605B0E">
        <w:rPr>
          <w:color w:val="000000"/>
          <w:sz w:val="24"/>
          <w:szCs w:val="24"/>
        </w:rPr>
        <w:t xml:space="preserve"> i ZWiK</w:t>
      </w:r>
      <w:r w:rsidR="00094FCB" w:rsidRPr="00937AC4">
        <w:rPr>
          <w:color w:val="000000"/>
          <w:sz w:val="24"/>
          <w:szCs w:val="24"/>
        </w:rPr>
        <w:t xml:space="preserve"> robót zanikających i ulegających zakryciu.</w:t>
      </w:r>
      <w:r w:rsidR="002F51C7" w:rsidRPr="00937AC4">
        <w:rPr>
          <w:color w:val="000000"/>
          <w:sz w:val="24"/>
          <w:szCs w:val="24"/>
        </w:rPr>
        <w:t xml:space="preserve"> </w:t>
      </w:r>
      <w:r w:rsidR="0068391B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 xml:space="preserve"> i ZWIK</w:t>
      </w:r>
      <w:r w:rsidR="0068391B" w:rsidRPr="00937AC4">
        <w:rPr>
          <w:color w:val="000000"/>
          <w:sz w:val="24"/>
          <w:szCs w:val="24"/>
        </w:rPr>
        <w:t xml:space="preserve"> zobowiązuje się do czynności odbioru tych robót w terminie 2 dni roboczych od zgłoszenia. </w:t>
      </w:r>
      <w:bookmarkStart w:id="0" w:name="_Hlk10140451"/>
      <w:r w:rsidR="002F51C7" w:rsidRPr="00937AC4">
        <w:rPr>
          <w:color w:val="000000"/>
          <w:sz w:val="24"/>
          <w:szCs w:val="24"/>
        </w:rPr>
        <w:t xml:space="preserve">Dokonanie odbioru robót zanikających i ulegających zakryciu, nie wyłącza możliwości zgłaszania zastrzeżeń w zakresie nienależytego wykonania Umowy na etapie </w:t>
      </w:r>
      <w:r w:rsidR="007A0270" w:rsidRPr="00937AC4">
        <w:rPr>
          <w:color w:val="000000"/>
          <w:sz w:val="24"/>
          <w:szCs w:val="24"/>
        </w:rPr>
        <w:t>o</w:t>
      </w:r>
      <w:r w:rsidR="002F51C7" w:rsidRPr="00937AC4">
        <w:rPr>
          <w:color w:val="000000"/>
          <w:sz w:val="24"/>
          <w:szCs w:val="24"/>
        </w:rPr>
        <w:t>dbioru końcowego robót.</w:t>
      </w:r>
      <w:bookmarkEnd w:id="0"/>
    </w:p>
    <w:p w14:paraId="0095FF70" w14:textId="7C8BBE2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Wykonawca</w:t>
      </w:r>
      <w:r w:rsidRPr="00937AC4">
        <w:rPr>
          <w:color w:val="000000"/>
          <w:sz w:val="24"/>
          <w:szCs w:val="24"/>
        </w:rPr>
        <w:t xml:space="preserve"> zobowiązany jest do konsultacji z Zamawiającym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na każdym etapie wykonywania robót.</w:t>
      </w:r>
    </w:p>
    <w:p w14:paraId="1575095D" w14:textId="70D4EFA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Wykonawca zobowiązany jest do stosowania rozwiązań optymalnych z punktu widzenia minimalizacji kosztów realizacji inwestycji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, przy zachowaniu odpowiedniej jakości i trwałości obiektów.</w:t>
      </w:r>
    </w:p>
    <w:p w14:paraId="45F4E591" w14:textId="05529D99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wpisem do dziennika budowy, nie później niż na pięć dni roboczych przed terminem wyznaczonym do dokonania prób, sprawdzeń i rozruchów.</w:t>
      </w:r>
    </w:p>
    <w:p w14:paraId="5F17B42B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Do obowiązków Wykonawcy należy skompletowanie i przedstawienie inspektorowi nadzoru – koordynatorowi pracy inspektorów, dokumentów pozwalających na ocenę prawidłowości wykonania przedmiotu odbioru</w:t>
      </w:r>
      <w:r w:rsidR="00A40200" w:rsidRPr="00937AC4">
        <w:rPr>
          <w:color w:val="000000"/>
          <w:sz w:val="24"/>
          <w:szCs w:val="24"/>
        </w:rPr>
        <w:t xml:space="preserve"> oraz ustalenia wysokości wynagrodzenia</w:t>
      </w:r>
      <w:r w:rsidRPr="00937AC4">
        <w:rPr>
          <w:color w:val="000000"/>
          <w:sz w:val="24"/>
          <w:szCs w:val="24"/>
        </w:rPr>
        <w:t>, a w szczególności:</w:t>
      </w:r>
    </w:p>
    <w:p w14:paraId="2B67B88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dziennika budowy –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 – oryginał + </w:t>
      </w:r>
      <w:r w:rsidR="00A80ACB" w:rsidRPr="00937AC4">
        <w:rPr>
          <w:color w:val="000000"/>
          <w:sz w:val="24"/>
          <w:szCs w:val="24"/>
        </w:rPr>
        <w:t>1</w:t>
      </w:r>
      <w:r w:rsidRPr="00937AC4">
        <w:rPr>
          <w:color w:val="000000"/>
          <w:sz w:val="24"/>
          <w:szCs w:val="24"/>
        </w:rPr>
        <w:t xml:space="preserve"> kopi</w:t>
      </w:r>
      <w:r w:rsidR="00A80ACB" w:rsidRPr="00937AC4">
        <w:rPr>
          <w:color w:val="000000"/>
          <w:sz w:val="24"/>
          <w:szCs w:val="24"/>
        </w:rPr>
        <w:t>a</w:t>
      </w:r>
      <w:r w:rsidRPr="00937AC4">
        <w:rPr>
          <w:color w:val="000000"/>
          <w:sz w:val="24"/>
          <w:szCs w:val="24"/>
        </w:rPr>
        <w:t xml:space="preserve">, </w:t>
      </w:r>
    </w:p>
    <w:p w14:paraId="451EE3E4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zaświadczeń właściwych jednostek i organów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4D197B4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protokołów odbiorów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659BC17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niezbędnych świadectw kontroli jakości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2358D3AF" w14:textId="77777777" w:rsidR="00B91055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</w:t>
      </w:r>
      <w:r w:rsidR="00B91055" w:rsidRPr="00937AC4">
        <w:rPr>
          <w:color w:val="000000"/>
          <w:sz w:val="24"/>
          <w:szCs w:val="24"/>
        </w:rPr>
        <w:t xml:space="preserve"> </w:t>
      </w:r>
      <w:bookmarkStart w:id="1" w:name="_Hlk10140610"/>
      <w:r w:rsidR="00B91055" w:rsidRPr="00937AC4">
        <w:rPr>
          <w:color w:val="000000"/>
          <w:sz w:val="24"/>
          <w:szCs w:val="24"/>
        </w:rPr>
        <w:t xml:space="preserve">+ </w:t>
      </w:r>
      <w:r w:rsidR="00B91055" w:rsidRPr="00937AC4">
        <w:rPr>
          <w:sz w:val="24"/>
          <w:szCs w:val="24"/>
        </w:rPr>
        <w:t>wersja elektroniczna (skany) na płycie CD</w:t>
      </w:r>
      <w:r w:rsidR="00CD5AB4" w:rsidRPr="00937AC4">
        <w:rPr>
          <w:sz w:val="24"/>
          <w:szCs w:val="24"/>
        </w:rPr>
        <w:t>,</w:t>
      </w:r>
      <w:r w:rsidR="00B91055" w:rsidRPr="00937AC4">
        <w:rPr>
          <w:sz w:val="24"/>
          <w:szCs w:val="24"/>
        </w:rPr>
        <w:t xml:space="preserve"> tożsama z wersją papierową,</w:t>
      </w:r>
      <w:bookmarkEnd w:id="1"/>
    </w:p>
    <w:p w14:paraId="21BDACEE" w14:textId="77777777" w:rsidR="00A80AC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protokoły prób, badań, sprawozdań i rozruchów zgodnie z obowiązującą umową i przepisami.</w:t>
      </w:r>
    </w:p>
    <w:p w14:paraId="049FDD76" w14:textId="3A4568EC" w:rsidR="001B35FB" w:rsidRPr="00937AC4" w:rsidRDefault="00ED54A1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bookmarkStart w:id="2" w:name="_Hlk10140779"/>
      <w:r w:rsidRPr="00937AC4">
        <w:rPr>
          <w:sz w:val="24"/>
          <w:szCs w:val="24"/>
        </w:rPr>
        <w:t xml:space="preserve">Gotowość do odbioru końcowego, oznaczającą zakończenie przez Wykonawcę wszystkich robót i przeprowadzenie z wynikiem pozytywnym wymaganych prób, sprawdzeń i rozruchów, kierownik budowy stwierdza stosownym wpisem do dziennika budowy. Potwierdzenia zgodności wpisu ze stanem </w:t>
      </w:r>
      <w:r w:rsidRPr="00937AC4">
        <w:rPr>
          <w:color w:val="000000"/>
          <w:sz w:val="24"/>
          <w:szCs w:val="24"/>
        </w:rPr>
        <w:t>faktycznym dokonuje inspektor nadzoru. O osiągnięciu gotowości do odbioru końcowego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dodatkowo odrębnym pismem, w którym wskazuje przedstawiciela posiadającego pełnomocnictwo Wykonawcy do przekazania przedmiotu umowy Zamawiającemu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  <w:bookmarkEnd w:id="2"/>
    </w:p>
    <w:p w14:paraId="03FFB7C9" w14:textId="7EC23DA6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Odbioru końcowego dokonuje powołana przez Prezydenta Miasta Świnoujście Komisja odbiorowa złożona z przedstawicieli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</w:p>
    <w:p w14:paraId="22839E87" w14:textId="76130FD1" w:rsidR="00ED54A1" w:rsidRPr="00937AC4" w:rsidRDefault="00ED54A1" w:rsidP="00E92E2C">
      <w:pPr>
        <w:pStyle w:val="Akapitzlist"/>
        <w:numPr>
          <w:ilvl w:val="0"/>
          <w:numId w:val="1"/>
        </w:numPr>
        <w:tabs>
          <w:tab w:val="clear" w:pos="708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3" w:name="_Hlk10140873"/>
      <w:r w:rsidRPr="00937AC4">
        <w:rPr>
          <w:rFonts w:ascii="Times New Roman" w:hAnsi="Times New Roman"/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</w:t>
      </w:r>
      <w:r w:rsidR="00605B0E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i otrzymaniu </w:t>
      </w:r>
      <w:r w:rsidRPr="00937AC4">
        <w:rPr>
          <w:rFonts w:ascii="Times New Roman" w:hAnsi="Times New Roman"/>
          <w:sz w:val="24"/>
          <w:szCs w:val="24"/>
        </w:rPr>
        <w:t>kompletnej (potwierdzonej przez inspektora nadzoru) dokumentacji powykonawczej i instrukcji użytkowania</w:t>
      </w:r>
      <w:bookmarkEnd w:id="3"/>
      <w:r w:rsidRPr="00937AC4">
        <w:rPr>
          <w:rFonts w:ascii="Times New Roman" w:hAnsi="Times New Roman"/>
          <w:color w:val="000000"/>
          <w:sz w:val="24"/>
          <w:szCs w:val="24"/>
        </w:rPr>
        <w:t>.</w:t>
      </w:r>
    </w:p>
    <w:p w14:paraId="4B62B6D1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 rozpoczęcia, program i termin zakończenia prac odbiorowych określa Zamawiający. Informację o:</w:t>
      </w:r>
    </w:p>
    <w:p w14:paraId="250C55F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przedstawicielach Zamawiającego i Użytkownika dokonujących odbioru,</w:t>
      </w:r>
    </w:p>
    <w:p w14:paraId="654B40C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składzie komisji odbiorowej,</w:t>
      </w:r>
    </w:p>
    <w:p w14:paraId="130197F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terminie rozpoczęcia, programie i terminie zakończenia odbioru,</w:t>
      </w:r>
    </w:p>
    <w:p w14:paraId="3F2EDD7B" w14:textId="77777777" w:rsidR="001B35FB" w:rsidRPr="00937AC4" w:rsidRDefault="001B35FB" w:rsidP="00E92E2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 przekazuje w formie pisemnej wszystkim uczestnikom odbioru.</w:t>
      </w:r>
    </w:p>
    <w:p w14:paraId="303CC935" w14:textId="2C18D351" w:rsidR="001B35FB" w:rsidRPr="00937AC4" w:rsidRDefault="007A0270" w:rsidP="00E92E2C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11.</w:t>
      </w:r>
      <w:r w:rsidRPr="00937AC4">
        <w:rPr>
          <w:color w:val="000000"/>
          <w:sz w:val="24"/>
          <w:szCs w:val="24"/>
        </w:rPr>
        <w:tab/>
      </w:r>
      <w:r w:rsidR="001B35FB" w:rsidRPr="00937AC4">
        <w:rPr>
          <w:color w:val="000000"/>
          <w:sz w:val="24"/>
          <w:szCs w:val="24"/>
        </w:rPr>
        <w:t>W czynnościach odbioru powinni uczestniczyć</w:t>
      </w:r>
      <w:r w:rsidRPr="00937AC4">
        <w:rPr>
          <w:color w:val="000000"/>
          <w:sz w:val="24"/>
          <w:szCs w:val="24"/>
        </w:rPr>
        <w:t xml:space="preserve"> </w:t>
      </w:r>
      <w:r w:rsidR="001B35FB" w:rsidRPr="00937AC4">
        <w:rPr>
          <w:color w:val="000000"/>
          <w:sz w:val="24"/>
          <w:szCs w:val="24"/>
        </w:rPr>
        <w:t>przedstawiciele (posiadający odpowiednie pełnomocnictwa):</w:t>
      </w:r>
    </w:p>
    <w:p w14:paraId="26FFD591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Wykonawcy i Podwykonawców,</w:t>
      </w:r>
    </w:p>
    <w:p w14:paraId="3FB0D0F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Zamawiającego,</w:t>
      </w:r>
    </w:p>
    <w:p w14:paraId="7D4CD9BC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Użytkownika (o ile zostanie ustalony przed terminem odbioru),</w:t>
      </w:r>
    </w:p>
    <w:p w14:paraId="0849EAE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komisja odbiorowa powołana przez Zamawiającego,</w:t>
      </w:r>
    </w:p>
    <w:p w14:paraId="16C444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kierownik budowy i kierownicy robót,</w:t>
      </w:r>
    </w:p>
    <w:p w14:paraId="027D2F45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osoby sprawujące nadzór inwestorski i autorski,</w:t>
      </w:r>
    </w:p>
    <w:p w14:paraId="178B0FC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4CE846F7" w14:textId="77777777" w:rsidR="001B35FB" w:rsidRPr="00937AC4" w:rsidRDefault="001B35FB" w:rsidP="00B20CD1">
      <w:pPr>
        <w:numPr>
          <w:ilvl w:val="0"/>
          <w:numId w:val="108"/>
        </w:numPr>
        <w:spacing w:line="276" w:lineRule="auto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14:paraId="05F7592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komisja odbiorowa powołana przez Zamawiającego, </w:t>
      </w:r>
    </w:p>
    <w:p w14:paraId="7D233A4D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uprawniony przedstawiciel Wykonawcy, </w:t>
      </w:r>
    </w:p>
    <w:p w14:paraId="4B808AB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Zamawiającego,</w:t>
      </w:r>
    </w:p>
    <w:p w14:paraId="1D567A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Użytkownika.</w:t>
      </w:r>
    </w:p>
    <w:p w14:paraId="199EC46D" w14:textId="2DCAC940" w:rsidR="001B35FB" w:rsidRPr="00937AC4" w:rsidRDefault="001B35FB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Jeżeli czynności odbiorowe ujawnią, że przedmiot nie osiągnął gotowości do odbioru z powodu niezakończenia robót </w:t>
      </w:r>
      <w:r w:rsidR="000753ED" w:rsidRPr="00937AC4">
        <w:rPr>
          <w:color w:val="000000"/>
          <w:sz w:val="24"/>
          <w:szCs w:val="24"/>
        </w:rPr>
        <w:t xml:space="preserve">stwierdzonych wad lub usterek </w:t>
      </w:r>
      <w:r w:rsidRPr="00937AC4">
        <w:rPr>
          <w:color w:val="000000"/>
          <w:sz w:val="24"/>
          <w:szCs w:val="24"/>
        </w:rPr>
        <w:t>lub nie przeprowadzenia wszystkich wymaganych prób, Zamawiający</w:t>
      </w:r>
      <w:r w:rsidR="00453733" w:rsidRPr="00937AC4">
        <w:rPr>
          <w:color w:val="000000"/>
          <w:sz w:val="24"/>
          <w:szCs w:val="24"/>
        </w:rPr>
        <w:t xml:space="preserve"> </w:t>
      </w:r>
      <w:r w:rsidR="000753ED" w:rsidRPr="00937AC4">
        <w:rPr>
          <w:color w:val="000000"/>
          <w:sz w:val="24"/>
          <w:szCs w:val="24"/>
        </w:rPr>
        <w:t>mo</w:t>
      </w:r>
      <w:r w:rsidR="00CF7FEB" w:rsidRPr="00937AC4">
        <w:rPr>
          <w:color w:val="000000"/>
          <w:sz w:val="24"/>
          <w:szCs w:val="24"/>
        </w:rPr>
        <w:t>że</w:t>
      </w:r>
      <w:r w:rsidR="000753ED" w:rsidRPr="00937AC4">
        <w:rPr>
          <w:color w:val="000000"/>
          <w:sz w:val="24"/>
          <w:szCs w:val="24"/>
        </w:rPr>
        <w:t xml:space="preserve"> odmówić odbioru, z zastrzeżeniem ust.</w:t>
      </w:r>
      <w:r w:rsidR="008E1AE0" w:rsidRPr="00937AC4">
        <w:rPr>
          <w:color w:val="000000"/>
          <w:sz w:val="24"/>
          <w:szCs w:val="24"/>
        </w:rPr>
        <w:t xml:space="preserve"> </w:t>
      </w:r>
      <w:r w:rsidR="00D446DD" w:rsidRPr="00937AC4">
        <w:rPr>
          <w:color w:val="000000"/>
          <w:sz w:val="24"/>
          <w:szCs w:val="24"/>
        </w:rPr>
        <w:t>1</w:t>
      </w:r>
      <w:r w:rsidR="00654D34">
        <w:rPr>
          <w:color w:val="000000"/>
          <w:sz w:val="24"/>
          <w:szCs w:val="24"/>
        </w:rPr>
        <w:t>4</w:t>
      </w:r>
      <w:r w:rsidR="007A0270" w:rsidRPr="00937AC4">
        <w:rPr>
          <w:color w:val="000000"/>
          <w:sz w:val="24"/>
          <w:szCs w:val="24"/>
        </w:rPr>
        <w:t>.</w:t>
      </w:r>
    </w:p>
    <w:p w14:paraId="7AE24503" w14:textId="77777777" w:rsidR="00D446DD" w:rsidRPr="00937AC4" w:rsidRDefault="00D446DD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557E85DD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14:paraId="71E26033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14917A78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2C13FD79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w wypadku wad lub usterek, których nie można usunąć, a które:</w:t>
      </w:r>
    </w:p>
    <w:p w14:paraId="15EFE76C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umożliwiają użytkowanie przedmiotu odbioru zgodnie z przeznaczeniem i nie zagrażają bezpieczeństwu życia i zdrowia ludzi, może obniżyć odpowiednio wynagrodzenie Wykonawcy,</w:t>
      </w:r>
    </w:p>
    <w:p w14:paraId="2F8DD342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uniemożliwiają użytkowanie przedmiotu odbioru zgodnie z przeznaczeniem, może odstąpić od umowy lub zażądać od Wykonawcy ponownego, poprawnego wykonania przedmiotu Umowy.</w:t>
      </w:r>
    </w:p>
    <w:p w14:paraId="6EEE4737" w14:textId="1B6FEDAD" w:rsidR="001B35FB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Zamawiający wyznacza termin </w:t>
      </w:r>
      <w:r w:rsidR="00D446DD" w:rsidRPr="00937AC4">
        <w:rPr>
          <w:color w:val="000000"/>
          <w:sz w:val="24"/>
          <w:szCs w:val="24"/>
        </w:rPr>
        <w:t xml:space="preserve">odbioru ostatecznego </w:t>
      </w:r>
      <w:r w:rsidRPr="00937AC4">
        <w:rPr>
          <w:color w:val="000000"/>
          <w:sz w:val="24"/>
          <w:szCs w:val="24"/>
        </w:rPr>
        <w:t>przed zakończeniem okresu gwarancji</w:t>
      </w:r>
      <w:r w:rsidR="00D446DD" w:rsidRPr="00937AC4">
        <w:rPr>
          <w:color w:val="000000"/>
          <w:sz w:val="24"/>
          <w:szCs w:val="24"/>
        </w:rPr>
        <w:t xml:space="preserve">, tj. nie później niż w 10 dniu przed upływem okresu gwarancji </w:t>
      </w:r>
      <w:r w:rsidR="00B34793" w:rsidRPr="00937AC4">
        <w:rPr>
          <w:color w:val="000000"/>
          <w:sz w:val="24"/>
          <w:szCs w:val="24"/>
        </w:rPr>
        <w:t xml:space="preserve">. </w:t>
      </w:r>
    </w:p>
    <w:p w14:paraId="462F0AAE" w14:textId="77777777" w:rsidR="00842236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15B99F3D" w14:textId="77777777" w:rsidR="00883BF8" w:rsidRPr="00937AC4" w:rsidRDefault="00883BF8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0D1E9B77" w14:textId="77777777" w:rsidR="00B956FE" w:rsidRPr="00937AC4" w:rsidRDefault="004E08F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5</w:t>
      </w:r>
    </w:p>
    <w:p w14:paraId="6A3ECF76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WSPÓŁDZIAŁANIE</w:t>
      </w:r>
    </w:p>
    <w:p w14:paraId="06A9DAA8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D360B04" w14:textId="3ADCAEC3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Pr="00937AC4">
        <w:rPr>
          <w:color w:val="000000"/>
          <w:sz w:val="24"/>
          <w:szCs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14:paraId="5D5163D4" w14:textId="63359686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Wykonawca jest obowiązany współdziałać z Zamawiającym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14:paraId="166FB1E1" w14:textId="77777777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607D3DD" w14:textId="70EECDF4" w:rsidR="001B35FB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Przedstawicielem Zamawiającego w sprawach określonych w umowie jest: </w:t>
      </w:r>
      <w:r w:rsidR="00CF7FEB" w:rsidRPr="00937AC4">
        <w:rPr>
          <w:color w:val="000000"/>
          <w:sz w:val="24"/>
          <w:szCs w:val="24"/>
        </w:rPr>
        <w:t>Inspektor Nadzoru</w:t>
      </w:r>
      <w:r w:rsidR="002E038B" w:rsidRPr="00937AC4">
        <w:rPr>
          <w:color w:val="000000"/>
          <w:sz w:val="24"/>
          <w:szCs w:val="24"/>
        </w:rPr>
        <w:t xml:space="preserve"> ustanowiony przez Zamawiającego</w:t>
      </w:r>
      <w:r w:rsidR="002A1DC2">
        <w:rPr>
          <w:color w:val="000000"/>
          <w:sz w:val="24"/>
          <w:szCs w:val="24"/>
        </w:rPr>
        <w:t xml:space="preserve"> za akceptacją </w:t>
      </w:r>
      <w:r w:rsidR="003E07D4">
        <w:rPr>
          <w:color w:val="000000"/>
          <w:sz w:val="24"/>
          <w:szCs w:val="24"/>
        </w:rPr>
        <w:t>ZWIK</w:t>
      </w:r>
      <w:r w:rsidR="00883BF8" w:rsidRPr="00937AC4">
        <w:rPr>
          <w:color w:val="000000"/>
          <w:sz w:val="24"/>
          <w:szCs w:val="24"/>
        </w:rPr>
        <w:t xml:space="preserve"> </w:t>
      </w:r>
      <w:r w:rsidR="00041D88" w:rsidRPr="00937AC4">
        <w:rPr>
          <w:color w:val="000000"/>
          <w:sz w:val="24"/>
          <w:szCs w:val="24"/>
        </w:rPr>
        <w:t>(m.in. upoważnionym do zatwierdzania zaawansowania wykonanych robót w przejściowym protokole, do odbioru robót zanikających i ulegających zakryciu)</w:t>
      </w:r>
      <w:r w:rsidR="00E90325" w:rsidRPr="00937AC4">
        <w:rPr>
          <w:color w:val="000000"/>
          <w:sz w:val="24"/>
          <w:szCs w:val="24"/>
        </w:rPr>
        <w:t>.</w:t>
      </w:r>
    </w:p>
    <w:p w14:paraId="055797EF" w14:textId="00CC1B72" w:rsidR="00041D88" w:rsidRPr="00605B0E" w:rsidRDefault="00041D88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rStyle w:val="Hipercze"/>
          <w:color w:val="000000"/>
          <w:sz w:val="24"/>
          <w:szCs w:val="24"/>
          <w:u w:val="none"/>
        </w:rPr>
      </w:pPr>
      <w:r w:rsidRPr="00937AC4">
        <w:rPr>
          <w:color w:val="000000"/>
          <w:sz w:val="24"/>
          <w:szCs w:val="24"/>
        </w:rPr>
        <w:t>Osobą do kontaktó</w:t>
      </w:r>
      <w:r w:rsidR="000761AF">
        <w:rPr>
          <w:color w:val="000000"/>
          <w:sz w:val="24"/>
          <w:szCs w:val="24"/>
        </w:rPr>
        <w:t xml:space="preserve">w ze strony Zamawiającego jest Pani </w:t>
      </w:r>
      <w:r w:rsidR="004245A0">
        <w:rPr>
          <w:color w:val="000000"/>
          <w:sz w:val="24"/>
          <w:szCs w:val="24"/>
        </w:rPr>
        <w:t>……………………………</w:t>
      </w:r>
      <w:r w:rsidRPr="00937AC4">
        <w:rPr>
          <w:color w:val="000000"/>
          <w:sz w:val="24"/>
          <w:szCs w:val="24"/>
        </w:rPr>
        <w:t>, e</w:t>
      </w:r>
      <w:r w:rsidR="00F5088D" w:rsidRPr="00937AC4">
        <w:rPr>
          <w:color w:val="000000"/>
          <w:sz w:val="24"/>
          <w:szCs w:val="24"/>
        </w:rPr>
        <w:t>-</w:t>
      </w:r>
      <w:r w:rsidRPr="00937AC4">
        <w:rPr>
          <w:color w:val="000000"/>
          <w:sz w:val="24"/>
          <w:szCs w:val="24"/>
        </w:rPr>
        <w:t>mail</w:t>
      </w:r>
      <w:r w:rsidR="000761AF">
        <w:rPr>
          <w:color w:val="000000"/>
          <w:sz w:val="24"/>
          <w:szCs w:val="24"/>
        </w:rPr>
        <w:t xml:space="preserve">: </w:t>
      </w:r>
      <w:r w:rsidR="004245A0">
        <w:rPr>
          <w:color w:val="000000"/>
          <w:sz w:val="24"/>
          <w:szCs w:val="24"/>
        </w:rPr>
        <w:t>……………………………………………</w:t>
      </w:r>
      <w:r w:rsidR="00F5088D" w:rsidRPr="00937AC4">
        <w:rPr>
          <w:color w:val="000000"/>
          <w:sz w:val="24"/>
          <w:szCs w:val="24"/>
        </w:rPr>
        <w:t xml:space="preserve">; </w:t>
      </w:r>
    </w:p>
    <w:p w14:paraId="5B7495D9" w14:textId="27125183" w:rsidR="00605B0E" w:rsidRPr="00605B0E" w:rsidRDefault="00605B0E" w:rsidP="00605B0E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Osobą do kontaktów ze strony </w:t>
      </w:r>
      <w:r>
        <w:rPr>
          <w:color w:val="000000"/>
          <w:sz w:val="24"/>
          <w:szCs w:val="24"/>
        </w:rPr>
        <w:t>ZWIK</w:t>
      </w:r>
      <w:r w:rsidR="000761AF">
        <w:rPr>
          <w:color w:val="000000"/>
          <w:sz w:val="24"/>
          <w:szCs w:val="24"/>
        </w:rPr>
        <w:t xml:space="preserve"> jest Pan </w:t>
      </w:r>
      <w:r w:rsidR="004245A0">
        <w:rPr>
          <w:color w:val="000000"/>
          <w:sz w:val="24"/>
          <w:szCs w:val="24"/>
        </w:rPr>
        <w:t>……………………………</w:t>
      </w:r>
      <w:r w:rsidRPr="00937AC4">
        <w:rPr>
          <w:color w:val="000000"/>
          <w:sz w:val="24"/>
          <w:szCs w:val="24"/>
        </w:rPr>
        <w:t>, e-mail</w:t>
      </w:r>
      <w:r w:rsidR="000761AF">
        <w:rPr>
          <w:color w:val="000000"/>
          <w:sz w:val="24"/>
          <w:szCs w:val="24"/>
        </w:rPr>
        <w:t xml:space="preserve">: </w:t>
      </w:r>
      <w:r w:rsidR="004245A0">
        <w:rPr>
          <w:color w:val="000000"/>
          <w:sz w:val="24"/>
          <w:szCs w:val="24"/>
        </w:rPr>
        <w:t>…………………………….</w:t>
      </w:r>
    </w:p>
    <w:p w14:paraId="06A43368" w14:textId="4F986F58" w:rsidR="007861E7" w:rsidRPr="00937AC4" w:rsidRDefault="007861E7" w:rsidP="00B93451">
      <w:pPr>
        <w:pStyle w:val="Akapitzlist"/>
        <w:numPr>
          <w:ilvl w:val="0"/>
          <w:numId w:val="2"/>
        </w:numPr>
        <w:tabs>
          <w:tab w:val="clear" w:pos="850"/>
        </w:tabs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będzie dysponował </w:t>
      </w:r>
      <w:r w:rsidR="00B34793" w:rsidRPr="00937AC4">
        <w:rPr>
          <w:rFonts w:ascii="Times New Roman" w:hAnsi="Times New Roman"/>
          <w:sz w:val="24"/>
          <w:szCs w:val="24"/>
        </w:rPr>
        <w:t>z</w:t>
      </w:r>
      <w:r w:rsidRPr="00937AC4">
        <w:rPr>
          <w:rFonts w:ascii="Times New Roman" w:hAnsi="Times New Roman"/>
          <w:sz w:val="24"/>
          <w:szCs w:val="24"/>
        </w:rPr>
        <w:t xml:space="preserve">espołem </w:t>
      </w:r>
      <w:r w:rsidR="00B34793" w:rsidRPr="00937AC4">
        <w:rPr>
          <w:rFonts w:ascii="Times New Roman" w:hAnsi="Times New Roman"/>
          <w:sz w:val="24"/>
          <w:szCs w:val="24"/>
        </w:rPr>
        <w:t>o</w:t>
      </w:r>
      <w:r w:rsidRPr="00937AC4">
        <w:rPr>
          <w:rFonts w:ascii="Times New Roman" w:hAnsi="Times New Roman"/>
          <w:sz w:val="24"/>
          <w:szCs w:val="24"/>
        </w:rPr>
        <w:t>sób na czas realizacji przedmiotu niniejszej umowy zaakceptowanym przez Zamawiającego, pełniących następujące funkcje:</w:t>
      </w:r>
    </w:p>
    <w:p w14:paraId="44874295" w14:textId="02200450" w:rsidR="00865643" w:rsidRPr="00937AC4" w:rsidRDefault="00BD1385" w:rsidP="00865643">
      <w:pPr>
        <w:spacing w:line="276" w:lineRule="auto"/>
        <w:ind w:left="851" w:hanging="425"/>
        <w:contextualSpacing/>
        <w:jc w:val="both"/>
        <w:rPr>
          <w:rStyle w:val="StopkaZnak"/>
          <w:i/>
          <w:sz w:val="24"/>
          <w:szCs w:val="24"/>
        </w:rPr>
      </w:pPr>
      <w:r w:rsidRPr="00937AC4">
        <w:rPr>
          <w:i/>
          <w:sz w:val="24"/>
          <w:szCs w:val="24"/>
          <w:lang w:eastAsia="ar-SA"/>
        </w:rPr>
        <w:t>-</w:t>
      </w:r>
      <w:r w:rsidRPr="00937AC4">
        <w:rPr>
          <w:i/>
          <w:sz w:val="24"/>
          <w:szCs w:val="24"/>
          <w:lang w:eastAsia="ar-SA"/>
        </w:rPr>
        <w:tab/>
      </w:r>
      <w:r w:rsidR="00865643" w:rsidRPr="00937AC4">
        <w:rPr>
          <w:i/>
          <w:sz w:val="24"/>
          <w:szCs w:val="24"/>
          <w:lang w:eastAsia="ar-SA"/>
        </w:rPr>
        <w:t>k</w:t>
      </w:r>
      <w:r w:rsidR="00865643" w:rsidRPr="00937AC4">
        <w:rPr>
          <w:b/>
          <w:i/>
          <w:sz w:val="24"/>
          <w:szCs w:val="24"/>
        </w:rPr>
        <w:t>ierownikiem budowy</w:t>
      </w:r>
      <w:r w:rsidR="00865643">
        <w:rPr>
          <w:i/>
          <w:sz w:val="24"/>
          <w:szCs w:val="24"/>
        </w:rPr>
        <w:t xml:space="preserve"> </w:t>
      </w:r>
      <w:r w:rsidR="004245A0">
        <w:rPr>
          <w:i/>
          <w:sz w:val="24"/>
          <w:szCs w:val="24"/>
        </w:rPr>
        <w:t>………………………………………</w:t>
      </w:r>
      <w:r w:rsidR="00865643" w:rsidRPr="00937AC4">
        <w:rPr>
          <w:i/>
          <w:sz w:val="24"/>
          <w:szCs w:val="24"/>
        </w:rPr>
        <w:t xml:space="preserve"> </w:t>
      </w:r>
      <w:r w:rsidR="00865643" w:rsidRPr="00937AC4">
        <w:rPr>
          <w:i/>
          <w:sz w:val="24"/>
          <w:szCs w:val="24"/>
          <w:lang w:eastAsia="ar-SA"/>
        </w:rPr>
        <w:t xml:space="preserve">posiadającym uprawnienia budowlane </w:t>
      </w:r>
      <w:r w:rsidR="00865643">
        <w:rPr>
          <w:i/>
          <w:sz w:val="24"/>
          <w:szCs w:val="24"/>
          <w:lang w:eastAsia="ar-SA"/>
        </w:rPr>
        <w:t xml:space="preserve">nr </w:t>
      </w:r>
      <w:r w:rsidR="004245A0">
        <w:rPr>
          <w:i/>
          <w:sz w:val="24"/>
          <w:szCs w:val="24"/>
          <w:lang w:eastAsia="ar-SA"/>
        </w:rPr>
        <w:t>………………………………</w:t>
      </w:r>
      <w:r w:rsidR="00865643">
        <w:rPr>
          <w:i/>
          <w:sz w:val="24"/>
          <w:szCs w:val="24"/>
          <w:lang w:eastAsia="ar-SA"/>
        </w:rPr>
        <w:t xml:space="preserve">wydane w dniu </w:t>
      </w:r>
      <w:r w:rsidR="004245A0">
        <w:rPr>
          <w:i/>
          <w:sz w:val="24"/>
          <w:szCs w:val="24"/>
          <w:lang w:eastAsia="ar-SA"/>
        </w:rPr>
        <w:t>………………………..</w:t>
      </w:r>
      <w:r w:rsidR="00865643">
        <w:rPr>
          <w:i/>
          <w:sz w:val="24"/>
          <w:szCs w:val="24"/>
          <w:lang w:eastAsia="ar-SA"/>
        </w:rPr>
        <w:t>.</w:t>
      </w:r>
      <w:r w:rsidR="00865643" w:rsidRPr="00937AC4">
        <w:rPr>
          <w:i/>
          <w:sz w:val="24"/>
          <w:szCs w:val="24"/>
          <w:lang w:eastAsia="ar-SA"/>
        </w:rPr>
        <w:t>,</w:t>
      </w:r>
    </w:p>
    <w:p w14:paraId="14123648" w14:textId="3183221D" w:rsidR="00865643" w:rsidRPr="00937AC4" w:rsidRDefault="00865643" w:rsidP="00865643">
      <w:pPr>
        <w:pStyle w:val="Akapitzlist"/>
        <w:spacing w:after="0"/>
        <w:ind w:left="850" w:hanging="42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37AC4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937AC4">
        <w:rPr>
          <w:rFonts w:ascii="Times New Roman" w:hAnsi="Times New Roman"/>
          <w:b/>
          <w:bCs/>
          <w:i/>
          <w:sz w:val="24"/>
          <w:szCs w:val="24"/>
        </w:rPr>
        <w:tab/>
        <w:t>k</w:t>
      </w:r>
      <w:r w:rsidRPr="00937AC4">
        <w:rPr>
          <w:rFonts w:ascii="Times New Roman" w:hAnsi="Times New Roman"/>
          <w:b/>
          <w:i/>
          <w:sz w:val="24"/>
          <w:szCs w:val="24"/>
          <w:lang w:eastAsia="ar-SA"/>
        </w:rPr>
        <w:t>ierownikiem robót branży instalacyjnej elektrycznej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4245A0">
        <w:rPr>
          <w:rFonts w:ascii="Times New Roman" w:hAnsi="Times New Roman"/>
          <w:i/>
          <w:sz w:val="24"/>
          <w:szCs w:val="24"/>
          <w:lang w:eastAsia="ar-SA"/>
        </w:rPr>
        <w:t>………………………………….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posiadającym uprawnienia budowlane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nr </w:t>
      </w:r>
      <w:r w:rsidR="004245A0">
        <w:rPr>
          <w:rFonts w:ascii="Times New Roman" w:hAnsi="Times New Roman"/>
          <w:i/>
          <w:sz w:val="24"/>
          <w:szCs w:val="24"/>
          <w:lang w:eastAsia="ar-SA"/>
        </w:rPr>
        <w:t>…………………………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wydane w dniu </w:t>
      </w:r>
      <w:r w:rsidR="004245A0">
        <w:rPr>
          <w:rFonts w:ascii="Times New Roman" w:hAnsi="Times New Roman"/>
          <w:i/>
          <w:sz w:val="24"/>
          <w:szCs w:val="24"/>
          <w:lang w:eastAsia="ar-SA"/>
        </w:rPr>
        <w:t>………………………………</w:t>
      </w:r>
      <w:r>
        <w:rPr>
          <w:rFonts w:ascii="Times New Roman" w:hAnsi="Times New Roman"/>
          <w:i/>
          <w:sz w:val="24"/>
          <w:szCs w:val="24"/>
          <w:lang w:eastAsia="ar-SA"/>
        </w:rPr>
        <w:t>.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14:paraId="7A5B5B2E" w14:textId="5996AECE" w:rsidR="00B93451" w:rsidRPr="00865643" w:rsidRDefault="00865643" w:rsidP="00865643">
      <w:pPr>
        <w:pStyle w:val="Akapitzlist"/>
        <w:spacing w:after="120"/>
        <w:ind w:left="85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i/>
          <w:sz w:val="24"/>
          <w:szCs w:val="24"/>
          <w:lang w:eastAsia="ar-SA"/>
        </w:rPr>
        <w:t>-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937AC4">
        <w:rPr>
          <w:rFonts w:ascii="Times New Roman" w:hAnsi="Times New Roman"/>
          <w:b/>
          <w:bCs/>
          <w:i/>
          <w:sz w:val="24"/>
          <w:szCs w:val="24"/>
        </w:rPr>
        <w:t>k</w:t>
      </w:r>
      <w:r w:rsidRPr="00937AC4">
        <w:rPr>
          <w:rFonts w:ascii="Times New Roman" w:hAnsi="Times New Roman"/>
          <w:b/>
          <w:i/>
          <w:sz w:val="24"/>
          <w:szCs w:val="24"/>
          <w:lang w:eastAsia="ar-SA"/>
        </w:rPr>
        <w:t xml:space="preserve">ierownikiem robót branży instalacyjnej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sanitarnej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4245A0">
        <w:rPr>
          <w:rFonts w:ascii="Times New Roman" w:hAnsi="Times New Roman"/>
          <w:i/>
          <w:sz w:val="24"/>
          <w:szCs w:val="24"/>
          <w:lang w:eastAsia="ar-SA"/>
        </w:rPr>
        <w:t>…………………………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posiada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jącym uprawnienia budowlane nr </w:t>
      </w:r>
      <w:r w:rsidR="004245A0">
        <w:rPr>
          <w:rFonts w:ascii="Times New Roman" w:hAnsi="Times New Roman"/>
          <w:i/>
          <w:sz w:val="24"/>
          <w:szCs w:val="24"/>
          <w:lang w:eastAsia="ar-SA"/>
        </w:rPr>
        <w:t>………………………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wydane w dniu </w:t>
      </w:r>
      <w:r w:rsidR="004245A0">
        <w:rPr>
          <w:rFonts w:ascii="Times New Roman" w:hAnsi="Times New Roman"/>
          <w:i/>
          <w:sz w:val="24"/>
          <w:szCs w:val="24"/>
          <w:lang w:eastAsia="ar-SA"/>
        </w:rPr>
        <w:t>………………….</w:t>
      </w:r>
      <w:r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14:paraId="218ACE84" w14:textId="35736961" w:rsidR="007861E7" w:rsidRPr="00937AC4" w:rsidRDefault="009B7E28" w:rsidP="00E92E2C">
      <w:pPr>
        <w:pStyle w:val="Tekstpodstawowywcity2"/>
        <w:spacing w:line="276" w:lineRule="auto"/>
        <w:ind w:left="426" w:hanging="426"/>
        <w:jc w:val="both"/>
        <w:rPr>
          <w:i w:val="0"/>
          <w:szCs w:val="24"/>
        </w:rPr>
      </w:pPr>
      <w:r>
        <w:rPr>
          <w:szCs w:val="24"/>
        </w:rPr>
        <w:t>8</w:t>
      </w:r>
      <w:r w:rsidR="00775BB5" w:rsidRPr="00937AC4">
        <w:rPr>
          <w:szCs w:val="24"/>
        </w:rPr>
        <w:t>.</w:t>
      </w:r>
      <w:r w:rsidR="00D90F5B" w:rsidRPr="00937AC4">
        <w:rPr>
          <w:szCs w:val="24"/>
        </w:rPr>
        <w:tab/>
      </w:r>
      <w:r w:rsidR="00B222BD" w:rsidRPr="00937AC4">
        <w:rPr>
          <w:i w:val="0"/>
          <w:color w:val="000000"/>
          <w:szCs w:val="24"/>
        </w:rPr>
        <w:t xml:space="preserve">Zmiana osób określonych w ust. </w:t>
      </w:r>
      <w:r>
        <w:rPr>
          <w:i w:val="0"/>
          <w:color w:val="000000"/>
          <w:szCs w:val="24"/>
        </w:rPr>
        <w:t>7</w:t>
      </w:r>
      <w:r w:rsidRPr="00937AC4">
        <w:rPr>
          <w:i w:val="0"/>
          <w:color w:val="000000"/>
          <w:szCs w:val="24"/>
        </w:rPr>
        <w:t xml:space="preserve"> </w:t>
      </w:r>
      <w:r w:rsidR="00B222BD" w:rsidRPr="00937AC4">
        <w:rPr>
          <w:i w:val="0"/>
          <w:color w:val="000000"/>
          <w:szCs w:val="24"/>
        </w:rPr>
        <w:t xml:space="preserve">wymaga pisemnego zawiadomienia </w:t>
      </w:r>
      <w:r w:rsidRPr="00937AC4">
        <w:rPr>
          <w:i w:val="0"/>
          <w:color w:val="000000"/>
          <w:szCs w:val="24"/>
        </w:rPr>
        <w:t>Z</w:t>
      </w:r>
      <w:r>
        <w:rPr>
          <w:i w:val="0"/>
          <w:color w:val="000000"/>
          <w:szCs w:val="24"/>
        </w:rPr>
        <w:t>amawiającego</w:t>
      </w:r>
      <w:r w:rsidR="00B222BD" w:rsidRPr="00937AC4">
        <w:rPr>
          <w:i w:val="0"/>
          <w:color w:val="000000"/>
          <w:szCs w:val="24"/>
        </w:rPr>
        <w:t xml:space="preserve">, z zastrzeżeniem ust. </w:t>
      </w:r>
      <w:r>
        <w:rPr>
          <w:i w:val="0"/>
          <w:color w:val="000000"/>
          <w:szCs w:val="24"/>
        </w:rPr>
        <w:t>9</w:t>
      </w:r>
      <w:r w:rsidR="00652256" w:rsidRPr="00937AC4">
        <w:rPr>
          <w:i w:val="0"/>
          <w:color w:val="000000"/>
          <w:szCs w:val="24"/>
        </w:rPr>
        <w:t>.</w:t>
      </w:r>
      <w:r w:rsidR="007861E7" w:rsidRPr="00937AC4">
        <w:rPr>
          <w:i w:val="0"/>
          <w:szCs w:val="24"/>
        </w:rPr>
        <w:t xml:space="preserve"> Wykonawca do wniosku dołączy: </w:t>
      </w:r>
    </w:p>
    <w:p w14:paraId="65215878" w14:textId="77777777" w:rsidR="007861E7" w:rsidRPr="00937AC4" w:rsidRDefault="007861E7" w:rsidP="00E92E2C">
      <w:pPr>
        <w:pStyle w:val="Akapitzlist"/>
        <w:ind w:left="850" w:right="-49" w:hanging="424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1)</w:t>
      </w:r>
      <w:r w:rsidRPr="00937AC4">
        <w:rPr>
          <w:rFonts w:ascii="Times New Roman" w:hAnsi="Times New Roman"/>
          <w:sz w:val="24"/>
          <w:szCs w:val="24"/>
        </w:rPr>
        <w:tab/>
        <w:t>oświadczenie, że wobec osób fizycznych wskazanych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4B4BEE7A" w14:textId="77777777" w:rsidR="007861E7" w:rsidRPr="00937AC4" w:rsidRDefault="007861E7" w:rsidP="00002E63">
      <w:pPr>
        <w:pStyle w:val="Akapitzlist"/>
        <w:spacing w:after="0"/>
        <w:ind w:left="850" w:right="-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2)</w:t>
      </w:r>
      <w:r w:rsidRPr="00937AC4">
        <w:rPr>
          <w:rFonts w:ascii="Times New Roman" w:hAnsi="Times New Roman"/>
          <w:sz w:val="24"/>
          <w:szCs w:val="24"/>
        </w:rPr>
        <w:tab/>
        <w:t xml:space="preserve">dokumenty potwierdzające, że proponowane osoby posiadają odpowiednie uprawnienia, kwalifikacje i doświadczenie zawodowe. </w:t>
      </w:r>
    </w:p>
    <w:p w14:paraId="3FE9B576" w14:textId="279E76EC" w:rsidR="00775BB5" w:rsidRPr="00937AC4" w:rsidRDefault="009B7E28" w:rsidP="00E92E2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775BB5" w:rsidRPr="00937AC4">
        <w:rPr>
          <w:sz w:val="24"/>
          <w:szCs w:val="24"/>
        </w:rPr>
        <w:t>Jeżeli Wykonawca uzyskał punkty we wskazanym w SIWZ kryterium „Doświadczenie Kierownika Budowy”, zmiana Kierownika Budowy możliwa jest w przypadku zastąpienia Kierownika Budowy osobą, która spełnia wymagania opisane w SIWZ oraz wymogi kryterium „Doświadczenie Kierownika Budowy”, za które Wykonawca otrzymał punkty w postępowaniu o udzielenie zamówienia publicznego zgodnie z kryterium „Doświadczenie zawodowe Kierownika Budowy”</w:t>
      </w:r>
      <w:r w:rsidR="002257AA" w:rsidRPr="00937AC4">
        <w:rPr>
          <w:sz w:val="24"/>
          <w:szCs w:val="24"/>
        </w:rPr>
        <w:t xml:space="preserve"> i wymaga pisemnej zgody Zamawiającego</w:t>
      </w:r>
      <w:r w:rsidR="00775BB5" w:rsidRPr="00937AC4">
        <w:rPr>
          <w:sz w:val="24"/>
          <w:szCs w:val="24"/>
        </w:rPr>
        <w:t>.</w:t>
      </w:r>
    </w:p>
    <w:p w14:paraId="35925466" w14:textId="0544F68F" w:rsidR="00DD170C" w:rsidRPr="00937AC4" w:rsidRDefault="009B7E28" w:rsidP="00652256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DD170C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oraz Inspektor Nadzoru mają prawo udzielania Wykonawcy wskazówek i podejmowania decyzji dotyczących wykonania robót. Wykonawca w związku z realizacją umowy będzie przestrzegać wszelkich wskazówek i decyzji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lub Inspektora Nadzoru, które zostaną mu przekazane w formie pisemnej, chyba, że jest to fizycznie lub prawnie niemożliwe, lub sprzeczne z prawem czy Umową. Jeżeli wskazówki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i Inspektora Nadzoru są wzajemnie sprzeczne, pierwszeństwo mają wskazówki Zamawiającego.</w:t>
      </w:r>
    </w:p>
    <w:p w14:paraId="49BCAE9C" w14:textId="223D91D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jc w:val="both"/>
        <w:rPr>
          <w:color w:val="000000"/>
        </w:rPr>
      </w:pPr>
      <w:r w:rsidRPr="00937AC4">
        <w:rPr>
          <w:color w:val="000000"/>
        </w:rPr>
        <w:t>Jeśli istnieje ryzyko zwłoki skutkującej opóźnieniem lub wstrzymaniem robót, wskazówki mogą być przekazane Wykonawcy na terenie budowy ustnie przez Inspektora Nadzoru Zamawiającego potwierdzone niezwłocznie w formie pisemnej, nie później niż w ciągu dwóch kolejnych dni roboczych.</w:t>
      </w:r>
    </w:p>
    <w:p w14:paraId="6683838A" w14:textId="2E0967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Jeśli Wykonawca uważa wskazówki Zamawiającego lub Inspektora Nadzoru za nieuprawnione lub pozbawione racjonalnych podstaw, zobowiązany jest zgłosić swoje wątpliwości niezwłocznie, również pisemnie, jednakże wykonać je na żądanie, o ile nie naruszają one obowiązującego porządku prawnego. Wykonawca nie ponosi wówczas odpowiedzialności za niewykonanie bądź nienależyte wykonanie Umowy</w:t>
      </w:r>
    </w:p>
    <w:p w14:paraId="5E5A4269" w14:textId="77777777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Wykonawca nie będzie działać na podstawie niepotwierdzonych wskazówek jakiejkolwiek osoby innej niż Zamawiający lub Inspektora Nadzoru, jeżeli takie wskazówki zostaną doręczone mu bezpośrednio.</w:t>
      </w:r>
    </w:p>
    <w:p w14:paraId="47B2AAF5" w14:textId="7275C8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Wszelkie zatwierdzenia, zgody, wskazówki i inne podobne im czynności Zamawiającego</w:t>
      </w:r>
      <w:r w:rsidR="00CF7FEB" w:rsidRPr="00937AC4">
        <w:rPr>
          <w:color w:val="000000"/>
          <w:u w:val="single"/>
        </w:rPr>
        <w:t xml:space="preserve"> l</w:t>
      </w:r>
      <w:r w:rsidRPr="00937AC4">
        <w:rPr>
          <w:color w:val="000000"/>
          <w:u w:val="single"/>
        </w:rPr>
        <w:t>ub Inspektora Nadzoru</w:t>
      </w:r>
      <w:r w:rsidRPr="00937AC4">
        <w:rPr>
          <w:color w:val="000000"/>
        </w:rPr>
        <w:t>, łącznie z brakiem dezaprobaty, nie zwalniają Wykonawcy z żadnych zobowiązań i obowiązków wynikających z</w:t>
      </w:r>
      <w:r w:rsidR="00627FAD" w:rsidRPr="00937AC4">
        <w:rPr>
          <w:color w:val="000000"/>
        </w:rPr>
        <w:t> </w:t>
      </w:r>
      <w:r w:rsidRPr="00937AC4">
        <w:rPr>
          <w:color w:val="000000"/>
        </w:rPr>
        <w:t>Umowy.</w:t>
      </w:r>
    </w:p>
    <w:p w14:paraId="6935B184" w14:textId="77777777" w:rsidR="003468C4" w:rsidRPr="00937AC4" w:rsidRDefault="003468C4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615D8E5F" w14:textId="77777777" w:rsidR="00A4410D" w:rsidRPr="00937AC4" w:rsidRDefault="00A4410D" w:rsidP="00E92E2C">
      <w:pPr>
        <w:pStyle w:val="Tytu"/>
        <w:spacing w:line="276" w:lineRule="auto"/>
        <w:ind w:left="708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</w:t>
      </w:r>
      <w:r w:rsidR="004E08F9" w:rsidRPr="00937AC4">
        <w:rPr>
          <w:color w:val="000000"/>
          <w:sz w:val="24"/>
          <w:szCs w:val="24"/>
        </w:rPr>
        <w:t xml:space="preserve"> 6</w:t>
      </w:r>
    </w:p>
    <w:p w14:paraId="5D2BB484" w14:textId="77777777" w:rsidR="00092853" w:rsidRPr="00937AC4" w:rsidRDefault="00092853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WARUNKI REALIZACJI PRAC PRZEZ PODWYKONAWCÓW</w:t>
      </w:r>
    </w:p>
    <w:p w14:paraId="70B91C45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87E67A0" w14:textId="23F08B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wykonać przedmiot umowy przy udziale Podwykonawców i</w:t>
      </w:r>
      <w:r w:rsidR="00620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dalszych Podwykonawców, zawierając z nimi - za zgodą Zamawiającego </w:t>
      </w:r>
      <w:r w:rsidR="00605B0E" w:rsidRPr="002C3B9A">
        <w:rPr>
          <w:sz w:val="24"/>
          <w:szCs w:val="24"/>
        </w:rPr>
        <w:t>oraz odpowiednio ZWiK w odniesieniu do robót ZWIK</w:t>
      </w:r>
      <w:r w:rsidR="00605B0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- stosowne umowy w formie pisemnej pod rygorem nieważności.</w:t>
      </w:r>
    </w:p>
    <w:p w14:paraId="745A0F9B" w14:textId="7E58214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Zamawiającego</w:t>
      </w:r>
      <w:r w:rsidR="009933DA" w:rsidRPr="009933DA">
        <w:rPr>
          <w:sz w:val="24"/>
          <w:szCs w:val="24"/>
        </w:rPr>
        <w:t>(odpowiednio ZWiK w odniesieniu do robót ZWIK)</w:t>
      </w:r>
      <w:r w:rsidRPr="00937AC4">
        <w:rPr>
          <w:sz w:val="24"/>
          <w:szCs w:val="24"/>
        </w:rPr>
        <w:t>, którą wyrazi poprzez akceptację umowy o podwykonawstwo.</w:t>
      </w:r>
    </w:p>
    <w:p w14:paraId="3E15AD23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14:paraId="609FED0E" w14:textId="2A11BFC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8A2D47" w:rsidRPr="00937AC4">
        <w:rPr>
          <w:sz w:val="24"/>
          <w:szCs w:val="24"/>
        </w:rPr>
        <w:t>projekt umowy i </w:t>
      </w:r>
      <w:r w:rsidRPr="00937AC4">
        <w:rPr>
          <w:sz w:val="24"/>
          <w:szCs w:val="24"/>
        </w:rPr>
        <w:t>każdą zmianę projektu umowy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której przedmiotem są roboty budowlane, przy czym Podwykonawca lub dalszy Podwykonawca jest obowiązany dołączyć zgodę Wykonawcy na zawarcie umowy 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</w:t>
      </w:r>
      <w:r w:rsidR="007C4579" w:rsidRPr="00937AC4">
        <w:rPr>
          <w:sz w:val="24"/>
          <w:szCs w:val="24"/>
        </w:rPr>
        <w:t>dwykonawstwo o treści zgodnej z </w:t>
      </w:r>
      <w:r w:rsidRPr="00937AC4">
        <w:rPr>
          <w:sz w:val="24"/>
          <w:szCs w:val="24"/>
        </w:rPr>
        <w:t>projektem umowy. Niezgłoszenie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45249D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w terminie 14 dni od dnia otrzymania projektu lub jego zmian pisemnych zastrzeżeń w przypadku </w:t>
      </w:r>
      <w:r w:rsidRPr="00937AC4">
        <w:rPr>
          <w:sz w:val="24"/>
          <w:szCs w:val="24"/>
        </w:rPr>
        <w:lastRenderedPageBreak/>
        <w:t xml:space="preserve">określonym w ar. 143 b ust. 3 </w:t>
      </w:r>
      <w:r w:rsidR="009E3C2B" w:rsidRPr="00937AC4">
        <w:rPr>
          <w:sz w:val="24"/>
          <w:szCs w:val="24"/>
        </w:rPr>
        <w:t>u</w:t>
      </w:r>
      <w:r w:rsidRPr="00937AC4">
        <w:rPr>
          <w:sz w:val="24"/>
          <w:szCs w:val="24"/>
        </w:rPr>
        <w:t xml:space="preserve">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 xml:space="preserve"> uważa się za akceptację projektu umowy lub jego zmiany.</w:t>
      </w:r>
    </w:p>
    <w:p w14:paraId="72562E04" w14:textId="39EBA7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zgłoszenia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D72273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projektu umowy o podwyko</w:t>
      </w:r>
      <w:r w:rsidR="007A45E3" w:rsidRPr="00937AC4">
        <w:rPr>
          <w:sz w:val="24"/>
          <w:szCs w:val="24"/>
        </w:rPr>
        <w:t>nawstwo w terminie określonym w </w:t>
      </w:r>
      <w:r w:rsidRPr="00937AC4">
        <w:rPr>
          <w:sz w:val="24"/>
          <w:szCs w:val="24"/>
        </w:rPr>
        <w:t>ust. 4 Wykonawca, Podwykonawca lub dalszy Podwykonawca moż</w:t>
      </w:r>
      <w:r w:rsidR="00970A7E" w:rsidRPr="00937AC4">
        <w:rPr>
          <w:sz w:val="24"/>
          <w:szCs w:val="24"/>
        </w:rPr>
        <w:t>e przedłożyć zmieniony projekt u</w:t>
      </w:r>
      <w:r w:rsidRPr="00937AC4">
        <w:rPr>
          <w:sz w:val="24"/>
          <w:szCs w:val="24"/>
        </w:rPr>
        <w:t>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uwzględniający w całości zastrzeżenia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785FAB" w:rsidRPr="009933DA">
        <w:rPr>
          <w:sz w:val="24"/>
          <w:szCs w:val="24"/>
        </w:rPr>
        <w:t>.</w:t>
      </w:r>
      <w:r w:rsidR="00D72273" w:rsidRPr="00937AC4">
        <w:rPr>
          <w:sz w:val="24"/>
          <w:szCs w:val="24"/>
        </w:rPr>
        <w:t xml:space="preserve"> </w:t>
      </w:r>
    </w:p>
    <w:p w14:paraId="6F3039EC" w14:textId="0D17F2EC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Po akceptacji projektu umowy o podwykonawstwo, której przedmiotem są roboty budowlane lub po upływie terminu na zgłoszenie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tego projektu 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poświadczoną za</w:t>
      </w:r>
      <w:r w:rsidR="002D5FF9" w:rsidRPr="00937AC4">
        <w:rPr>
          <w:sz w:val="24"/>
          <w:szCs w:val="24"/>
        </w:rPr>
        <w:t> </w:t>
      </w:r>
      <w:r w:rsidR="00412C99" w:rsidRPr="00937AC4">
        <w:rPr>
          <w:sz w:val="24"/>
          <w:szCs w:val="24"/>
        </w:rPr>
        <w:t>zgodność z </w:t>
      </w:r>
      <w:r w:rsidRPr="00937AC4">
        <w:rPr>
          <w:sz w:val="24"/>
          <w:szCs w:val="24"/>
        </w:rPr>
        <w:t>oryginałem kopię zawartej umowy o podwykonawstwo, której przedmiotem są roboty budowlane, w terminie 7 dni od dnia jej zawarcia ja</w:t>
      </w:r>
      <w:r w:rsidR="00412C99" w:rsidRPr="00937AC4">
        <w:rPr>
          <w:sz w:val="24"/>
          <w:szCs w:val="24"/>
        </w:rPr>
        <w:t>k również zmiany do tej umowy w </w:t>
      </w:r>
      <w:r w:rsidRPr="00937AC4">
        <w:rPr>
          <w:sz w:val="24"/>
          <w:szCs w:val="24"/>
        </w:rPr>
        <w:t>terminie 7 dni od dnia ich wprowadzenia. Jeśli Zamawiający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w terminie 14 dni od dnia otrzymania umowy o</w:t>
      </w:r>
      <w:r w:rsidR="00E94C6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lub zmian do umowy 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nie zgłosi na piśmie sprzeciwu, uważa się, że wyraził zgodę na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zawarcie umowy lub wprowadzenie zmian.</w:t>
      </w:r>
    </w:p>
    <w:p w14:paraId="282B1749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musi zawierać w szczególności:</w:t>
      </w:r>
    </w:p>
    <w:p w14:paraId="18290B7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zakres robót powierzony Podwykonawcy wraz z częścią dokumentacji dotyczącą wykonania robót objętych umową,</w:t>
      </w:r>
    </w:p>
    <w:p w14:paraId="79A878D6" w14:textId="39D2188B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bCs/>
          <w:sz w:val="24"/>
          <w:szCs w:val="24"/>
        </w:rPr>
      </w:pPr>
      <w:r w:rsidRPr="00937AC4">
        <w:rPr>
          <w:sz w:val="24"/>
          <w:szCs w:val="24"/>
        </w:rPr>
        <w:t xml:space="preserve">kwotę wynagrodzenia - kwota ta nie powinna być wyższa, niż wartość </w:t>
      </w:r>
      <w:r w:rsidR="006D0CC3" w:rsidRPr="00937AC4">
        <w:rPr>
          <w:sz w:val="24"/>
          <w:szCs w:val="24"/>
        </w:rPr>
        <w:t>jednostkowa dla tego rodzaju</w:t>
      </w:r>
      <w:r w:rsidRPr="00937AC4">
        <w:rPr>
          <w:sz w:val="24"/>
          <w:szCs w:val="24"/>
        </w:rPr>
        <w:t xml:space="preserve"> robót wynikająca z oferty Wykonawcy, wynagrodzenie musi być tego samego rodzaju co wynagrodzenie Wykonawcy (</w:t>
      </w:r>
      <w:r w:rsidR="00674D84" w:rsidRPr="00937AC4">
        <w:rPr>
          <w:sz w:val="24"/>
          <w:szCs w:val="24"/>
        </w:rPr>
        <w:t>szacunkowe</w:t>
      </w:r>
      <w:r w:rsidRPr="00937AC4">
        <w:rPr>
          <w:sz w:val="24"/>
          <w:szCs w:val="24"/>
        </w:rPr>
        <w:t>),</w:t>
      </w:r>
      <w:r w:rsidR="003E18E7" w:rsidRPr="00937AC4">
        <w:rPr>
          <w:b/>
          <w:sz w:val="24"/>
          <w:szCs w:val="24"/>
        </w:rPr>
        <w:t xml:space="preserve"> </w:t>
      </w:r>
      <w:r w:rsidR="003E18E7" w:rsidRPr="00937AC4">
        <w:rPr>
          <w:bCs/>
          <w:sz w:val="24"/>
          <w:szCs w:val="24"/>
        </w:rPr>
        <w:t>a ceny jednostkowe nie mogą być wyższe niż zawarte w ofercie Wykonawcy;</w:t>
      </w:r>
    </w:p>
    <w:p w14:paraId="4F30AFF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14:paraId="19DA7051" w14:textId="48F2FB0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terminy odbioru robót - muszą być krótsze lub muszą przypadać na ten sam dzień co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terminy odbiorów wskazane w umowie z Wykonawcą</w:t>
      </w:r>
      <w:r w:rsidR="003E18E7" w:rsidRPr="00937AC4">
        <w:rPr>
          <w:sz w:val="24"/>
          <w:szCs w:val="24"/>
        </w:rPr>
        <w:t xml:space="preserve">, </w:t>
      </w:r>
    </w:p>
    <w:p w14:paraId="6C139D01" w14:textId="314A723E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 wystawienia faktury - nie później niż w terminie </w:t>
      </w:r>
      <w:r w:rsidR="00775BB5" w:rsidRPr="00937AC4">
        <w:rPr>
          <w:sz w:val="24"/>
          <w:szCs w:val="24"/>
        </w:rPr>
        <w:t xml:space="preserve">4 </w:t>
      </w:r>
      <w:r w:rsidRPr="00937AC4">
        <w:rPr>
          <w:sz w:val="24"/>
          <w:szCs w:val="24"/>
        </w:rPr>
        <w:t>dni od dnia odbioru robót,</w:t>
      </w:r>
    </w:p>
    <w:p w14:paraId="477B1770" w14:textId="5BD82CA2" w:rsidR="006D0CC3" w:rsidRPr="00937AC4" w:rsidRDefault="006D0CC3" w:rsidP="00E92E2C">
      <w:pPr>
        <w:pStyle w:val="Tekstpodstawowy"/>
        <w:numPr>
          <w:ilvl w:val="0"/>
          <w:numId w:val="31"/>
        </w:numPr>
        <w:tabs>
          <w:tab w:val="left" w:pos="309"/>
          <w:tab w:val="left" w:pos="851"/>
        </w:tabs>
        <w:spacing w:line="276" w:lineRule="auto"/>
        <w:ind w:left="851" w:hanging="425"/>
        <w:jc w:val="both"/>
        <w:rPr>
          <w:iCs/>
          <w:szCs w:val="24"/>
        </w:rPr>
      </w:pPr>
      <w:r w:rsidRPr="00937AC4">
        <w:rPr>
          <w:i w:val="0"/>
          <w:iCs/>
          <w:szCs w:val="24"/>
        </w:rPr>
        <w:t xml:space="preserve">termin zapłaty wynagrodzenia dla Podwykonawcy lub dalszego Podwykonawcy, przewidziany w umowie o podwykonawstwo, nie może być dłuższy niż </w:t>
      </w:r>
      <w:r w:rsidR="00D82791">
        <w:rPr>
          <w:i w:val="0"/>
          <w:iCs/>
          <w:szCs w:val="24"/>
        </w:rPr>
        <w:t>1</w:t>
      </w:r>
      <w:r w:rsidR="00B64A23">
        <w:rPr>
          <w:i w:val="0"/>
          <w:iCs/>
          <w:szCs w:val="24"/>
        </w:rPr>
        <w:t>5</w:t>
      </w:r>
      <w:r w:rsidR="003E18E7" w:rsidRPr="00937AC4">
        <w:rPr>
          <w:i w:val="0"/>
          <w:iCs/>
          <w:szCs w:val="24"/>
        </w:rPr>
        <w:t xml:space="preserve"> </w:t>
      </w:r>
      <w:r w:rsidRPr="00937AC4">
        <w:rPr>
          <w:i w:val="0"/>
          <w:iCs/>
          <w:szCs w:val="24"/>
        </w:rPr>
        <w:t>dni od dnia doręczenia faktury lub rachunku, potwierdzających wykonanie zleconej Podwykonawcy lub dalszemu Podwykonawcy roboty budowlanej, dostawy lub usługi i powinien być ustalony w taki sposób, aby przypadał wcześniej niż termin zapłaty wynagrodzenia należnego Wykonawcy przez Zamawiającego</w:t>
      </w:r>
      <w:r w:rsidR="003E18E7" w:rsidRPr="00937AC4">
        <w:rPr>
          <w:i w:val="0"/>
          <w:iCs/>
          <w:szCs w:val="24"/>
        </w:rPr>
        <w:t xml:space="preserve"> (za zakres zlecony Podwykonawcy)</w:t>
      </w:r>
      <w:r w:rsidRPr="00937AC4">
        <w:rPr>
          <w:i w:val="0"/>
          <w:iCs/>
          <w:szCs w:val="24"/>
        </w:rPr>
        <w:t>,</w:t>
      </w:r>
    </w:p>
    <w:p w14:paraId="583F0910" w14:textId="6B8D7492" w:rsidR="00092853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 przypadku dyspozycji przekazania płatności na rzecz Podwykonawcy</w:t>
      </w:r>
      <w:r w:rsidRPr="00937AC4">
        <w:rPr>
          <w:sz w:val="24"/>
          <w:szCs w:val="24"/>
        </w:rPr>
        <w:t xml:space="preserve"> lub dalszego Podwykonawcy </w:t>
      </w:r>
      <w:r w:rsidR="008652E2" w:rsidRPr="00937AC4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937AC4">
        <w:rPr>
          <w:sz w:val="24"/>
          <w:szCs w:val="24"/>
        </w:rPr>
        <w:t>ma wynosić</w:t>
      </w:r>
      <w:r w:rsidR="00AD429E" w:rsidRPr="00937AC4">
        <w:rPr>
          <w:sz w:val="24"/>
          <w:szCs w:val="24"/>
        </w:rPr>
        <w:t xml:space="preserve"> 21 dni, </w:t>
      </w:r>
      <w:r w:rsidR="000B13EC" w:rsidRPr="00937AC4">
        <w:rPr>
          <w:sz w:val="24"/>
          <w:szCs w:val="24"/>
        </w:rPr>
        <w:t xml:space="preserve">od dnia </w:t>
      </w:r>
      <w:r w:rsidR="00AD429E" w:rsidRPr="00937AC4">
        <w:rPr>
          <w:sz w:val="24"/>
          <w:szCs w:val="24"/>
        </w:rPr>
        <w:t>przedstawieni</w:t>
      </w:r>
      <w:r w:rsidR="000B13EC" w:rsidRPr="00937AC4">
        <w:rPr>
          <w:sz w:val="24"/>
          <w:szCs w:val="24"/>
        </w:rPr>
        <w:t>a</w:t>
      </w:r>
      <w:r w:rsidR="00AD429E" w:rsidRPr="00937AC4">
        <w:rPr>
          <w:sz w:val="24"/>
          <w:szCs w:val="24"/>
        </w:rPr>
        <w:t xml:space="preserve"> Zamawiającemu</w:t>
      </w:r>
      <w:r w:rsidR="00802B68" w:rsidRPr="00937AC4">
        <w:rPr>
          <w:sz w:val="24"/>
          <w:szCs w:val="24"/>
        </w:rPr>
        <w:t xml:space="preserve"> </w:t>
      </w:r>
      <w:r w:rsidR="00775BB5" w:rsidRPr="00937AC4">
        <w:rPr>
          <w:sz w:val="24"/>
          <w:szCs w:val="24"/>
        </w:rPr>
        <w:t xml:space="preserve">zgodnych oświadczeń, o których mowa w </w:t>
      </w:r>
      <w:r w:rsidR="00652256" w:rsidRPr="00937AC4">
        <w:rPr>
          <w:sz w:val="24"/>
          <w:szCs w:val="24"/>
        </w:rPr>
        <w:t>§ </w:t>
      </w:r>
      <w:r w:rsidR="00775BB5" w:rsidRPr="00937AC4">
        <w:rPr>
          <w:sz w:val="24"/>
          <w:szCs w:val="24"/>
        </w:rPr>
        <w:t>3 ust. 2</w:t>
      </w:r>
      <w:r w:rsidR="000250DD">
        <w:rPr>
          <w:sz w:val="24"/>
          <w:szCs w:val="24"/>
        </w:rPr>
        <w:t>4</w:t>
      </w:r>
      <w:r w:rsidR="00775BB5" w:rsidRPr="00937AC4">
        <w:rPr>
          <w:sz w:val="24"/>
          <w:szCs w:val="24"/>
        </w:rPr>
        <w:t xml:space="preserve">, </w:t>
      </w:r>
      <w:r w:rsidR="00AD429E" w:rsidRPr="00937AC4">
        <w:rPr>
          <w:sz w:val="24"/>
          <w:szCs w:val="24"/>
        </w:rPr>
        <w:t xml:space="preserve">oryginału faktury Wykonawcy wraz z dyspozycją przekazania płatności na rzecz </w:t>
      </w:r>
      <w:bookmarkStart w:id="4" w:name="_Hlk9764356"/>
      <w:r w:rsidR="00AD429E" w:rsidRPr="00937AC4">
        <w:rPr>
          <w:sz w:val="24"/>
          <w:szCs w:val="24"/>
        </w:rPr>
        <w:t xml:space="preserve">Podwykonawcy lub dalszego Podwykonawcy </w:t>
      </w:r>
      <w:bookmarkEnd w:id="4"/>
      <w:r w:rsidR="00AD429E" w:rsidRPr="00937AC4">
        <w:rPr>
          <w:sz w:val="24"/>
          <w:szCs w:val="24"/>
        </w:rPr>
        <w:t>oraz kopii faktury Podwykonawcy lub dalszego Podwykonawcy obejmując</w:t>
      </w:r>
      <w:r w:rsidR="008652E2" w:rsidRPr="00937AC4">
        <w:rPr>
          <w:sz w:val="24"/>
          <w:szCs w:val="24"/>
        </w:rPr>
        <w:t>y zatwierdzone przez Zamawiającego</w:t>
      </w:r>
      <w:r w:rsidR="00802B68" w:rsidRPr="00937AC4">
        <w:rPr>
          <w:sz w:val="24"/>
          <w:szCs w:val="24"/>
        </w:rPr>
        <w:t xml:space="preserve"> </w:t>
      </w:r>
      <w:r w:rsidR="00105E6B" w:rsidRPr="00937AC4">
        <w:rPr>
          <w:sz w:val="24"/>
          <w:szCs w:val="24"/>
        </w:rPr>
        <w:t xml:space="preserve">roboty, </w:t>
      </w:r>
      <w:r w:rsidR="00105E6B" w:rsidRPr="00937AC4">
        <w:rPr>
          <w:sz w:val="24"/>
          <w:szCs w:val="24"/>
        </w:rPr>
        <w:lastRenderedPageBreak/>
        <w:t>dostawy lub usługi</w:t>
      </w:r>
      <w:r w:rsidR="00092853" w:rsidRPr="00937AC4">
        <w:rPr>
          <w:sz w:val="24"/>
          <w:szCs w:val="24"/>
        </w:rPr>
        <w:t>,</w:t>
      </w:r>
    </w:p>
    <w:p w14:paraId="054BA1CD" w14:textId="156C6AC4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rękojmi nie może upływać wcześniej niż termin rękojmi wskazany w</w:t>
      </w:r>
      <w:r w:rsidR="00982BC2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niniejszej umowie w §</w:t>
      </w:r>
      <w:r w:rsidR="00486EEC" w:rsidRPr="00937AC4">
        <w:rPr>
          <w:sz w:val="24"/>
          <w:szCs w:val="24"/>
        </w:rPr>
        <w:t xml:space="preserve"> 13,</w:t>
      </w:r>
    </w:p>
    <w:p w14:paraId="418AFA08" w14:textId="1F6DDB24" w:rsidR="00092853" w:rsidRPr="00937AC4" w:rsidRDefault="00EB5895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obowiązek o którym mowa </w:t>
      </w:r>
      <w:r w:rsidR="00A65452" w:rsidRPr="00937AC4">
        <w:rPr>
          <w:sz w:val="24"/>
          <w:szCs w:val="24"/>
        </w:rPr>
        <w:t xml:space="preserve">w § 7 ust. </w:t>
      </w:r>
      <w:r w:rsidR="00D403F7" w:rsidRPr="00937AC4">
        <w:rPr>
          <w:sz w:val="24"/>
          <w:szCs w:val="24"/>
        </w:rPr>
        <w:t xml:space="preserve">4 </w:t>
      </w:r>
      <w:r w:rsidR="008A7B13" w:rsidRPr="00937AC4">
        <w:rPr>
          <w:sz w:val="24"/>
          <w:szCs w:val="24"/>
        </w:rPr>
        <w:t>niniejszej umowy,</w:t>
      </w:r>
    </w:p>
    <w:p w14:paraId="293CF7B1" w14:textId="6ADA1F6D" w:rsidR="00775BB5" w:rsidRPr="00937AC4" w:rsidRDefault="00DF6921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  zawarcia w umowie o podwykonawstwo postanowień o  zabezpieczeniu roszczeń Wykonawcy z tytułu niewykonania lub nienależytego wykonania umowy przez Podwykonawcę lub dalszego Podwykonawcę w formie zatrzymania lub potrącenia z wynagrodzenia (kaucja gwarancyjna) przysługującego Podwykonawcy lub dalszemu Podwykonawcy – postanowienie, iż zabezpieczenie utworzone w formie kaucji gwarancyjnej nie stanowi elementu wynagrodzenia Podwykonawcy lub dalszego Podwykonawcy,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Podwykonawcy; </w:t>
      </w:r>
    </w:p>
    <w:p w14:paraId="1CE429BE" w14:textId="77777777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 xml:space="preserve">oświadczenie stron umowy i podwykonawstwo dotyczące objęcia (lub nie) zakresu robót wskazanych w umowie o podwykonawstwo obowiązkiem odwrotnego obciążenia podatkiem od towarów i usług VAT, zgodnie z ustawą z dnia 11 marca 2004 r. o podatku od towarów i usług, </w:t>
      </w:r>
    </w:p>
    <w:p w14:paraId="4D961237" w14:textId="0F58D3E3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postanowienia zobowiązujące  do potwierdzenia  rozliczenia wynagrodzenia na żądanie Wykonawcy lub Zamawiającego .</w:t>
      </w:r>
    </w:p>
    <w:p w14:paraId="1145A8B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nie może zawierać postanowień:</w:t>
      </w:r>
    </w:p>
    <w:p w14:paraId="38663B10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</w:t>
      </w:r>
      <w:r w:rsidR="009E3C2B" w:rsidRPr="00937AC4">
        <w:rPr>
          <w:sz w:val="24"/>
          <w:szCs w:val="24"/>
        </w:rPr>
        <w:t>onawcy za wykonanie przedmiotu u</w:t>
      </w:r>
      <w:r w:rsidRPr="00937AC4">
        <w:rPr>
          <w:sz w:val="24"/>
          <w:szCs w:val="24"/>
        </w:rPr>
        <w:t>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zapłaty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>przez Zamawiającego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wynagrodzenia Wykonawcy lub odpowiednio od zapłaty przez Wykonawcę wynagrodzenia Podwykonawcy;</w:t>
      </w:r>
    </w:p>
    <w:p w14:paraId="44F4B2B3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odbioru robót </w:t>
      </w:r>
      <w:r w:rsidR="00682816" w:rsidRPr="00937AC4">
        <w:rPr>
          <w:sz w:val="24"/>
          <w:szCs w:val="24"/>
        </w:rPr>
        <w:t>odpowiednio przez Zamawiającego</w:t>
      </w:r>
      <w:r w:rsidR="00EC3CBF" w:rsidRPr="00937AC4">
        <w:rPr>
          <w:sz w:val="24"/>
          <w:szCs w:val="24"/>
        </w:rPr>
        <w:t>,</w:t>
      </w:r>
      <w:r w:rsidR="00682816" w:rsidRPr="00937AC4">
        <w:rPr>
          <w:sz w:val="24"/>
          <w:szCs w:val="24"/>
        </w:rPr>
        <w:t xml:space="preserve"> </w:t>
      </w:r>
    </w:p>
    <w:p w14:paraId="7A78475A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uzależniających zwrot kwot zabezpieczenia przez Wykonawcę Podwykonawcy, od zwrotu zabezpieczenia należytego wykonania umowy Wykonawcy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 xml:space="preserve">przez Zamawiającego. </w:t>
      </w:r>
    </w:p>
    <w:p w14:paraId="73564F1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zawarcia umowy o podwykonawstwo Wykonawca, Podwykonawca lub dalszy Podwykonawca jest zobowiązany do zapłaty wynagrodzenia należnego Podwykonawcy lub dalszemu Podwykonawcy z zachowaniem terminów określonych </w:t>
      </w:r>
      <w:r w:rsidR="00FF5420" w:rsidRPr="00937AC4">
        <w:rPr>
          <w:sz w:val="24"/>
          <w:szCs w:val="24"/>
        </w:rPr>
        <w:t xml:space="preserve"> niniejszą</w:t>
      </w:r>
      <w:r w:rsidRPr="00937AC4">
        <w:rPr>
          <w:sz w:val="24"/>
          <w:szCs w:val="24"/>
        </w:rPr>
        <w:t xml:space="preserve"> umową.</w:t>
      </w:r>
    </w:p>
    <w:p w14:paraId="512507E3" w14:textId="77777777" w:rsidR="00682816" w:rsidRPr="00937AC4" w:rsidRDefault="0068281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niedotrzymania terminu zapłaty wynagrodzenia podwykonawcy lub dalszemu podwykonawcy odpowiednio Zamawiający może żądać zapłaty kary umownej zgodnie z niniejszą umową.</w:t>
      </w:r>
    </w:p>
    <w:p w14:paraId="14AC63E9" w14:textId="5DA54D1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robót budowlanych zobowiązany jest przedstawić Zamawiającemu</w:t>
      </w:r>
      <w:r w:rsidR="00EC3CBF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kopie zawartych umów poświadczone za zgodność z oryginałem przez Wykonawcę, Podwykonawcę lub dalszego Podwykonawcę, których </w:t>
      </w:r>
      <w:r w:rsidRPr="00937AC4">
        <w:rPr>
          <w:sz w:val="24"/>
          <w:szCs w:val="24"/>
        </w:rPr>
        <w:lastRenderedPageBreak/>
        <w:t>przedmiotem są dostawy lub usługi</w:t>
      </w:r>
      <w:r w:rsidR="00123089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terminie 7 dni od dnia ich</w:t>
      </w:r>
      <w:r w:rsidR="00AB49F0" w:rsidRPr="00937AC4">
        <w:rPr>
          <w:sz w:val="24"/>
          <w:szCs w:val="24"/>
        </w:rPr>
        <w:t xml:space="preserve"> zawarcia, z wyłączeniem umów o </w:t>
      </w:r>
      <w:r w:rsidRPr="00937AC4">
        <w:rPr>
          <w:sz w:val="24"/>
          <w:szCs w:val="24"/>
        </w:rPr>
        <w:t>podwykonawstwo o wartości mniejszej niż 0,5% wartości umowy w sprawie zamówienia publicznego oraz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podwykonawstwo, których przedmiot został wskazany przez Zamawiającego w </w:t>
      </w:r>
      <w:proofErr w:type="spellStart"/>
      <w:r w:rsidRPr="00937AC4">
        <w:rPr>
          <w:sz w:val="24"/>
          <w:szCs w:val="24"/>
        </w:rPr>
        <w:t>siwz</w:t>
      </w:r>
      <w:proofErr w:type="spellEnd"/>
      <w:r w:rsidRPr="00937AC4">
        <w:rPr>
          <w:sz w:val="24"/>
          <w:szCs w:val="24"/>
        </w:rPr>
        <w:t>, jako niepodlegający niniejszemu obowiązkowi. Wyłączenie nie dotyczy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o wartości większej niż 50 tys. zł.</w:t>
      </w:r>
    </w:p>
    <w:p w14:paraId="3481B052" w14:textId="519BC36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pomiędzy Podwykonawcą a dalszym Podwykonawcą musi zawierać zapisy określone w ust. 7 niniejszego paragrafu i nie może zawierać zapisów, o których mowa w ust.</w:t>
      </w:r>
      <w:r w:rsidR="0071499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8. Załącznikiem do umowy jest zgoda Wykonawcy na zawarcie umowy o podwykonawstwo.</w:t>
      </w:r>
    </w:p>
    <w:p w14:paraId="5FA31FA0" w14:textId="547CB3FE" w:rsidR="00DF6921" w:rsidRPr="00937AC4" w:rsidRDefault="00DF6921" w:rsidP="00E92E2C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bCs/>
          <w:iCs/>
          <w:szCs w:val="24"/>
        </w:rPr>
      </w:pPr>
      <w:r w:rsidRPr="00937AC4">
        <w:rPr>
          <w:bCs/>
          <w:i w:val="0"/>
          <w:iCs/>
          <w:szCs w:val="24"/>
        </w:rPr>
        <w:t xml:space="preserve">Postanowienia ust. 2 </w:t>
      </w:r>
      <w:r w:rsidR="00A65452" w:rsidRPr="00937AC4">
        <w:rPr>
          <w:bCs/>
          <w:i w:val="0"/>
          <w:iCs/>
          <w:szCs w:val="24"/>
        </w:rPr>
        <w:t>–</w:t>
      </w:r>
      <w:r w:rsidRPr="00937AC4">
        <w:rPr>
          <w:bCs/>
          <w:i w:val="0"/>
          <w:iCs/>
          <w:szCs w:val="24"/>
        </w:rPr>
        <w:t xml:space="preserve"> 8</w:t>
      </w:r>
      <w:r w:rsidR="00A65452" w:rsidRPr="00937AC4">
        <w:rPr>
          <w:bCs/>
          <w:i w:val="0"/>
          <w:iCs/>
          <w:szCs w:val="24"/>
        </w:rPr>
        <w:t>, 11</w:t>
      </w:r>
      <w:r w:rsidR="00D403F7" w:rsidRPr="00937AC4">
        <w:rPr>
          <w:bCs/>
          <w:i w:val="0"/>
          <w:iCs/>
          <w:szCs w:val="24"/>
        </w:rPr>
        <w:t>, 12</w:t>
      </w:r>
      <w:r w:rsidRPr="00937AC4">
        <w:rPr>
          <w:bCs/>
          <w:i w:val="0"/>
          <w:iCs/>
          <w:szCs w:val="24"/>
        </w:rPr>
        <w:t xml:space="preserve"> stosuje się odpowiednio do zmian umów o podwykonawstwo. </w:t>
      </w:r>
    </w:p>
    <w:p w14:paraId="6E5608FC" w14:textId="2A227FE1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zobowiązany jest na żądanie Zamawiającego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udzielić mu wszelkich informacji dotyczących Podwykonawców</w:t>
      </w:r>
      <w:r w:rsidR="004313AB" w:rsidRPr="00937AC4">
        <w:rPr>
          <w:sz w:val="24"/>
          <w:szCs w:val="24"/>
        </w:rPr>
        <w:t xml:space="preserve"> lub dalszych P</w:t>
      </w:r>
      <w:r w:rsidR="00682816" w:rsidRPr="00937AC4">
        <w:rPr>
          <w:sz w:val="24"/>
          <w:szCs w:val="24"/>
        </w:rPr>
        <w:t>odwykonawców</w:t>
      </w:r>
      <w:r w:rsidRPr="00937AC4">
        <w:rPr>
          <w:sz w:val="24"/>
          <w:szCs w:val="24"/>
        </w:rPr>
        <w:t>.</w:t>
      </w:r>
    </w:p>
    <w:p w14:paraId="75A3AB85" w14:textId="31136D1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ofercie, Wykonawca powinien zgłosić Zamawiającemu</w:t>
      </w:r>
      <w:r w:rsidR="004313A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z co najmniej </w:t>
      </w:r>
      <w:r w:rsidR="002E62C5">
        <w:rPr>
          <w:sz w:val="24"/>
          <w:szCs w:val="24"/>
        </w:rPr>
        <w:t>2</w:t>
      </w:r>
      <w:r w:rsidRPr="00937AC4">
        <w:rPr>
          <w:sz w:val="24"/>
          <w:szCs w:val="24"/>
        </w:rPr>
        <w:t xml:space="preserve"> - dniowym wyprzedzeniem. Bez zgody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Wykonawca nie może umożliwić Podwykonawcy wejścia na teren budowy i</w:t>
      </w:r>
      <w:r w:rsidR="004313A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rozpoczęcia prac, zaś sprzeczne z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niniejszymi postanowieniami postępowanie Wykonawcy poczytywane będzie za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nienależyte wykonanie umowy.</w:t>
      </w:r>
    </w:p>
    <w:p w14:paraId="22F816D0" w14:textId="75B63F7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powe</w:t>
      </w:r>
      <w:r w:rsidR="009A27D3" w:rsidRPr="00937AC4">
        <w:rPr>
          <w:sz w:val="24"/>
          <w:szCs w:val="24"/>
        </w:rPr>
        <w:t>ź</w:t>
      </w:r>
      <w:r w:rsidRPr="00937AC4">
        <w:rPr>
          <w:sz w:val="24"/>
          <w:szCs w:val="24"/>
        </w:rPr>
        <w:t>m</w:t>
      </w:r>
      <w:r w:rsidR="00410065" w:rsidRPr="00937AC4">
        <w:rPr>
          <w:sz w:val="24"/>
          <w:szCs w:val="24"/>
        </w:rPr>
        <w:t>ie</w:t>
      </w:r>
      <w:r w:rsidRPr="00937AC4">
        <w:rPr>
          <w:sz w:val="24"/>
          <w:szCs w:val="24"/>
        </w:rPr>
        <w:t xml:space="preserve"> wiedzę o innych uczestnikach robót budowlanych.</w:t>
      </w:r>
    </w:p>
    <w:p w14:paraId="228FE907" w14:textId="18A97D32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313AB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może zażądać od Wykonawcy niezwłocznego usunięcia z terenu budowy Podwykonawcy lub dalszego Podwykonawcy, z którym nie została zawarta umowa o podwykonawstwo zaakceptowana przez Zamawiającego</w:t>
      </w:r>
      <w:r w:rsidR="002943E1">
        <w:rPr>
          <w:sz w:val="24"/>
          <w:szCs w:val="24"/>
        </w:rPr>
        <w:t xml:space="preserve"> i ZWIK</w:t>
      </w:r>
      <w:r w:rsidR="009A27D3" w:rsidRPr="00937AC4">
        <w:rPr>
          <w:sz w:val="24"/>
          <w:szCs w:val="24"/>
        </w:rPr>
        <w:t>,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lub może usunąć takiego Podwykonawcę lub dalszego Podwykonawcę na koszt Wykonawcy.</w:t>
      </w:r>
    </w:p>
    <w:p w14:paraId="05EB859E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przysięgłe na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język polski.</w:t>
      </w:r>
    </w:p>
    <w:p w14:paraId="3771AA3B" w14:textId="53C920E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ponosi wobec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pełną odpowiedzialność za roboty, dostawy i usługi, które wykonuje przy pomocy Podwykonawców. Wykonawca jest odpowiedzialny za działania, zaniechania, uc</w:t>
      </w:r>
      <w:r w:rsidR="00714999" w:rsidRPr="00937AC4">
        <w:rPr>
          <w:sz w:val="24"/>
          <w:szCs w:val="24"/>
        </w:rPr>
        <w:t>hybienia i zaniedbania każdego z </w:t>
      </w:r>
      <w:r w:rsidRPr="00937AC4">
        <w:rPr>
          <w:sz w:val="24"/>
          <w:szCs w:val="24"/>
        </w:rPr>
        <w:t xml:space="preserve">Podwykonawcy, tak jakby były one działaniami, zaniechaniami lub uchybieniami lub zaniedbaniami samego Wykonawcy. </w:t>
      </w:r>
    </w:p>
    <w:p w14:paraId="747D64E6" w14:textId="458A6E0D" w:rsidR="00ED36F5" w:rsidRPr="00937AC4" w:rsidRDefault="00ED36F5" w:rsidP="00E92E2C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</w:t>
      </w:r>
      <w:r w:rsidR="002B5D0D" w:rsidRPr="00937AC4">
        <w:rPr>
          <w:rFonts w:ascii="Times New Roman" w:hAnsi="Times New Roman"/>
          <w:sz w:val="24"/>
          <w:szCs w:val="24"/>
        </w:rPr>
        <w:t xml:space="preserve"> przedstawiciela Zamawiającego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2B5D0D" w:rsidRPr="00937AC4">
        <w:rPr>
          <w:rFonts w:ascii="Times New Roman" w:hAnsi="Times New Roman"/>
          <w:sz w:val="24"/>
          <w:szCs w:val="24"/>
        </w:rPr>
        <w:t xml:space="preserve"> – </w:t>
      </w:r>
      <w:r w:rsidR="00507717" w:rsidRPr="00937AC4">
        <w:rPr>
          <w:rFonts w:ascii="Times New Roman" w:hAnsi="Times New Roman"/>
          <w:sz w:val="24"/>
          <w:szCs w:val="24"/>
        </w:rPr>
        <w:t>Inspektora Nadzoru</w:t>
      </w:r>
      <w:r w:rsidR="001C7F1F" w:rsidRPr="00937AC4">
        <w:rPr>
          <w:rFonts w:ascii="Times New Roman" w:hAnsi="Times New Roman"/>
          <w:sz w:val="24"/>
          <w:szCs w:val="24"/>
        </w:rPr>
        <w:t>.</w:t>
      </w:r>
    </w:p>
    <w:p w14:paraId="0994C04C" w14:textId="08105EA2" w:rsidR="001C7F1F" w:rsidRPr="00937AC4" w:rsidRDefault="001C7F1F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i/>
          <w:sz w:val="24"/>
          <w:szCs w:val="24"/>
        </w:rPr>
      </w:pPr>
      <w:r w:rsidRPr="00937AC4">
        <w:rPr>
          <w:sz w:val="24"/>
          <w:szCs w:val="24"/>
        </w:rPr>
        <w:t>W przypadku nieprzedstawienia oświadczeń lub dowodów o których mowa w §3 ust. 1</w:t>
      </w:r>
      <w:r w:rsidR="00D403F7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 xml:space="preserve"> Zamawiający </w:t>
      </w:r>
      <w:r w:rsidR="002943E1">
        <w:rPr>
          <w:sz w:val="24"/>
          <w:szCs w:val="24"/>
        </w:rPr>
        <w:t xml:space="preserve">i ZWIK </w:t>
      </w:r>
      <w:r w:rsidR="00314BC1" w:rsidRPr="00937AC4">
        <w:rPr>
          <w:sz w:val="24"/>
          <w:szCs w:val="24"/>
        </w:rPr>
        <w:t xml:space="preserve">uprawniony </w:t>
      </w:r>
      <w:r w:rsidRPr="00937AC4">
        <w:rPr>
          <w:sz w:val="24"/>
          <w:szCs w:val="24"/>
        </w:rPr>
        <w:t xml:space="preserve">jest do wstrzymania zapłaty wynagrodzenia na rzecz </w:t>
      </w:r>
      <w:r w:rsidRPr="00937AC4">
        <w:rPr>
          <w:sz w:val="24"/>
          <w:szCs w:val="24"/>
        </w:rPr>
        <w:lastRenderedPageBreak/>
        <w:t>Wykonawcy</w:t>
      </w:r>
      <w:r w:rsidR="00314BC1" w:rsidRPr="00937AC4">
        <w:rPr>
          <w:sz w:val="24"/>
          <w:szCs w:val="24"/>
        </w:rPr>
        <w:t xml:space="preserve"> w części równej kwot wynikających z nieprzedstawienia wyżej wymienionych dowodów.</w:t>
      </w:r>
    </w:p>
    <w:p w14:paraId="1DC538AB" w14:textId="6C1AFE4F" w:rsidR="004E08F9" w:rsidRDefault="008A254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oświadcza, iż zapł</w:t>
      </w:r>
      <w:r w:rsidR="00ED36F5" w:rsidRPr="00937AC4">
        <w:rPr>
          <w:sz w:val="24"/>
          <w:szCs w:val="24"/>
        </w:rPr>
        <w:t xml:space="preserve">ata przez Zamawiającego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 xml:space="preserve">wynagrodzenia bezpośrednio na rachunki podwykonawców, zgodnie z </w:t>
      </w:r>
      <w:r w:rsidR="003F67E1" w:rsidRPr="00937AC4">
        <w:rPr>
          <w:sz w:val="24"/>
          <w:szCs w:val="24"/>
        </w:rPr>
        <w:t xml:space="preserve">§3 ust. </w:t>
      </w:r>
      <w:r w:rsidR="009B7E28" w:rsidRPr="00937AC4">
        <w:rPr>
          <w:sz w:val="24"/>
          <w:szCs w:val="24"/>
        </w:rPr>
        <w:t>1</w:t>
      </w:r>
      <w:r w:rsidR="009B7E28">
        <w:rPr>
          <w:sz w:val="24"/>
          <w:szCs w:val="24"/>
        </w:rPr>
        <w:t>7,</w:t>
      </w:r>
      <w:r w:rsidR="009B7E28" w:rsidRPr="00937AC4">
        <w:rPr>
          <w:sz w:val="24"/>
          <w:szCs w:val="24"/>
        </w:rPr>
        <w:t xml:space="preserve"> </w:t>
      </w:r>
      <w:r w:rsidR="00ED36F5" w:rsidRPr="00937AC4">
        <w:rPr>
          <w:sz w:val="24"/>
          <w:szCs w:val="24"/>
        </w:rPr>
        <w:t xml:space="preserve">ust. </w:t>
      </w:r>
      <w:r w:rsidR="00540887" w:rsidRPr="00937AC4">
        <w:rPr>
          <w:sz w:val="24"/>
          <w:szCs w:val="24"/>
        </w:rPr>
        <w:t>2</w:t>
      </w:r>
      <w:r w:rsidR="003F67E1" w:rsidRPr="00937AC4">
        <w:rPr>
          <w:sz w:val="24"/>
          <w:szCs w:val="24"/>
        </w:rPr>
        <w:t>0-2</w:t>
      </w:r>
      <w:r w:rsidR="000250DD">
        <w:rPr>
          <w:sz w:val="24"/>
          <w:szCs w:val="24"/>
        </w:rPr>
        <w:t>4</w:t>
      </w:r>
      <w:r w:rsidR="00ED36F5" w:rsidRPr="00937AC4">
        <w:rPr>
          <w:sz w:val="24"/>
          <w:szCs w:val="24"/>
        </w:rPr>
        <w:t>, skutkuje wygaśnięciem wszelkich zobowiązań Zamawiającego</w:t>
      </w:r>
      <w:r w:rsidR="00625A7F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  <w:r w:rsidR="00314BC1" w:rsidRPr="00937AC4">
        <w:rPr>
          <w:sz w:val="24"/>
          <w:szCs w:val="24"/>
        </w:rPr>
        <w:t>.</w:t>
      </w:r>
    </w:p>
    <w:p w14:paraId="5ECB80B5" w14:textId="6FB1FF55" w:rsidR="007C445B" w:rsidRPr="00937AC4" w:rsidRDefault="007C445B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gdy umowa podwykonawcza lub jej projekt zawarte są w języku obcym, wraz z umową/projektem należy przedłożyć ich tłumaczenie. </w:t>
      </w:r>
    </w:p>
    <w:p w14:paraId="321BAB26" w14:textId="77777777" w:rsidR="000C3D6E" w:rsidRPr="00937AC4" w:rsidRDefault="000C3D6E" w:rsidP="00E92E2C">
      <w:pPr>
        <w:pStyle w:val="Style4"/>
        <w:widowControl/>
        <w:tabs>
          <w:tab w:val="left" w:pos="1134"/>
        </w:tabs>
        <w:spacing w:line="276" w:lineRule="auto"/>
        <w:ind w:left="1134" w:firstLine="0"/>
        <w:rPr>
          <w:rStyle w:val="FontStyle14"/>
          <w:sz w:val="24"/>
          <w:szCs w:val="24"/>
        </w:rPr>
      </w:pPr>
    </w:p>
    <w:p w14:paraId="6A819F07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§ </w:t>
      </w:r>
      <w:r w:rsidR="00314BC1" w:rsidRPr="00937AC4">
        <w:rPr>
          <w:color w:val="000000"/>
          <w:sz w:val="24"/>
          <w:szCs w:val="24"/>
        </w:rPr>
        <w:t>7</w:t>
      </w:r>
    </w:p>
    <w:p w14:paraId="09BEC1AA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OBOWIĄZKI STRON</w:t>
      </w:r>
    </w:p>
    <w:p w14:paraId="76183C5E" w14:textId="77777777" w:rsidR="00314BC1" w:rsidRPr="00937AC4" w:rsidRDefault="00314BC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4EF4B1D6" w14:textId="58F556EF" w:rsidR="0002789C" w:rsidRPr="0002789C" w:rsidRDefault="00A82F81" w:rsidP="0002789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 xml:space="preserve">Do </w:t>
      </w:r>
      <w:r w:rsidR="0002789C" w:rsidRPr="0002789C">
        <w:rPr>
          <w:b/>
          <w:sz w:val="24"/>
          <w:szCs w:val="24"/>
          <w:lang w:eastAsia="ar-SA"/>
        </w:rPr>
        <w:t>obowiązków Zamawiającego i odpowiednio ZWIK w odniesieniu do robót ZWIK należy:</w:t>
      </w:r>
    </w:p>
    <w:p w14:paraId="5B969C49" w14:textId="4D2261B1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</w:t>
      </w:r>
      <w:r w:rsidR="00540887" w:rsidRPr="00937AC4">
        <w:rPr>
          <w:sz w:val="24"/>
          <w:szCs w:val="24"/>
          <w:lang w:eastAsia="ar-SA"/>
        </w:rPr>
        <w:t xml:space="preserve">najpóźniej </w:t>
      </w:r>
      <w:r w:rsidRPr="00937AC4">
        <w:rPr>
          <w:sz w:val="24"/>
          <w:szCs w:val="24"/>
          <w:lang w:eastAsia="ar-SA"/>
        </w:rPr>
        <w:t xml:space="preserve">w dniu </w:t>
      </w:r>
      <w:r w:rsidR="00D45578" w:rsidRPr="00937AC4">
        <w:rPr>
          <w:sz w:val="24"/>
          <w:szCs w:val="24"/>
          <w:lang w:eastAsia="ar-SA"/>
        </w:rPr>
        <w:t xml:space="preserve">przekazania placu budowy </w:t>
      </w:r>
      <w:r w:rsidRPr="00937AC4">
        <w:rPr>
          <w:sz w:val="24"/>
          <w:szCs w:val="24"/>
          <w:lang w:eastAsia="ar-SA"/>
        </w:rPr>
        <w:t>dokumentacji projektowej i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decyzji o pozwoleniu na budowę</w:t>
      </w:r>
      <w:r w:rsidR="0090797D" w:rsidRPr="00937AC4">
        <w:rPr>
          <w:sz w:val="24"/>
          <w:szCs w:val="24"/>
          <w:lang w:eastAsia="ar-SA"/>
        </w:rPr>
        <w:t xml:space="preserve"> lub zgłoszenia robót nie wymagających pozwolenia na budowę</w:t>
      </w:r>
      <w:r w:rsidRPr="00937AC4">
        <w:rPr>
          <w:sz w:val="24"/>
          <w:szCs w:val="24"/>
          <w:lang w:eastAsia="ar-SA"/>
        </w:rPr>
        <w:t>;</w:t>
      </w:r>
    </w:p>
    <w:p w14:paraId="3BF67922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placu budowy w ciągu </w:t>
      </w:r>
      <w:r w:rsidR="00824E46" w:rsidRPr="00937AC4">
        <w:rPr>
          <w:sz w:val="24"/>
          <w:szCs w:val="24"/>
          <w:lang w:eastAsia="ar-SA"/>
        </w:rPr>
        <w:t xml:space="preserve">do </w:t>
      </w:r>
      <w:r w:rsidR="009013FF" w:rsidRPr="00937AC4">
        <w:rPr>
          <w:sz w:val="24"/>
          <w:szCs w:val="24"/>
          <w:lang w:eastAsia="ar-SA"/>
        </w:rPr>
        <w:t>7</w:t>
      </w:r>
      <w:r w:rsidR="00B47C44" w:rsidRPr="00937AC4">
        <w:rPr>
          <w:sz w:val="24"/>
          <w:szCs w:val="24"/>
          <w:lang w:eastAsia="ar-SA"/>
        </w:rPr>
        <w:t xml:space="preserve"> dni</w:t>
      </w:r>
      <w:r w:rsidRPr="00937AC4">
        <w:rPr>
          <w:sz w:val="24"/>
          <w:szCs w:val="24"/>
          <w:lang w:eastAsia="ar-SA"/>
        </w:rPr>
        <w:t xml:space="preserve"> od daty podpisania umowy;</w:t>
      </w:r>
    </w:p>
    <w:p w14:paraId="7991D44E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przekazanie Wykonawcy dzienników budowy w dniu przekazania placu budowy;</w:t>
      </w:r>
    </w:p>
    <w:p w14:paraId="6A8AB50F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zapewnienie i prowadzenie nadzoru inwestorskiego i autorskiego w całym okresie realizacji przedmiotu umowy;</w:t>
      </w:r>
    </w:p>
    <w:p w14:paraId="6651030C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225ADC" w:rsidRPr="00937AC4">
        <w:rPr>
          <w:sz w:val="24"/>
          <w:szCs w:val="24"/>
          <w:lang w:eastAsia="ar-SA"/>
        </w:rPr>
        <w:t>ez Wykonawcę w </w:t>
      </w:r>
      <w:r w:rsidR="00714999" w:rsidRPr="00937AC4">
        <w:rPr>
          <w:sz w:val="24"/>
          <w:szCs w:val="24"/>
          <w:lang w:eastAsia="ar-SA"/>
        </w:rPr>
        <w:t>formie pisemnej Z</w:t>
      </w:r>
      <w:r w:rsidRPr="00937AC4">
        <w:rPr>
          <w:sz w:val="24"/>
          <w:szCs w:val="24"/>
          <w:lang w:eastAsia="ar-SA"/>
        </w:rPr>
        <w:t>amawiający udzieli odpowiedzi również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4CEED433" w14:textId="500D1750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projektanta –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do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dnia otrzymania zapytania na piśmie;</w:t>
      </w:r>
    </w:p>
    <w:p w14:paraId="014F9780" w14:textId="77777777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6573BD59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14:paraId="2433F3D9" w14:textId="157B2F98" w:rsidR="00A82F81" w:rsidRPr="00937AC4" w:rsidRDefault="00A82F81" w:rsidP="00E92E2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>Do obowiązków Wykonawcy należy</w:t>
      </w:r>
      <w:r w:rsidRPr="00937AC4">
        <w:rPr>
          <w:sz w:val="24"/>
          <w:szCs w:val="24"/>
          <w:lang w:eastAsia="ar-SA"/>
        </w:rPr>
        <w:t>:</w:t>
      </w:r>
    </w:p>
    <w:p w14:paraId="4104833E" w14:textId="6E1FF10B" w:rsidR="002B2DAA" w:rsidRPr="00937AC4" w:rsidRDefault="002B2DAA" w:rsidP="00E92E2C">
      <w:pPr>
        <w:pStyle w:val="Akapitzlist"/>
        <w:numPr>
          <w:ilvl w:val="0"/>
          <w:numId w:val="12"/>
        </w:numPr>
        <w:suppressAutoHyphens/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sz w:val="24"/>
          <w:szCs w:val="24"/>
        </w:rPr>
        <w:t>wykonania przedmiotu umowy zgodnie z dokumentacją, postanowieniami umowy, SIWZ, obowiązującymi przepisami prawa i wymogami uzgodnień z Zamawiającym</w:t>
      </w:r>
      <w:r w:rsidR="0002789C">
        <w:rPr>
          <w:rFonts w:ascii="Times New Roman" w:hAnsi="Times New Roman"/>
          <w:bCs/>
          <w:sz w:val="24"/>
          <w:szCs w:val="24"/>
        </w:rPr>
        <w:t xml:space="preserve"> i ZWIK</w:t>
      </w:r>
      <w:r w:rsidRPr="00937AC4">
        <w:rPr>
          <w:rFonts w:ascii="Times New Roman" w:hAnsi="Times New Roman"/>
          <w:bCs/>
          <w:sz w:val="24"/>
          <w:szCs w:val="24"/>
        </w:rPr>
        <w:t xml:space="preserve"> poczynionych w trakcie realizacji przedmiotu umowy</w:t>
      </w:r>
      <w:r w:rsidR="00540887" w:rsidRPr="00937AC4">
        <w:rPr>
          <w:rFonts w:ascii="Times New Roman" w:hAnsi="Times New Roman"/>
          <w:bCs/>
          <w:sz w:val="24"/>
          <w:szCs w:val="24"/>
        </w:rPr>
        <w:t xml:space="preserve">, </w:t>
      </w:r>
    </w:p>
    <w:p w14:paraId="46F0961C" w14:textId="53C9795C" w:rsidR="00540887" w:rsidRPr="00937AC4" w:rsidRDefault="00540887" w:rsidP="00E92E2C">
      <w:pPr>
        <w:pStyle w:val="Akapitzlist"/>
        <w:numPr>
          <w:ilvl w:val="0"/>
          <w:numId w:val="12"/>
        </w:numPr>
        <w:tabs>
          <w:tab w:val="clear" w:pos="1494"/>
        </w:tabs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dostarczenie Zamawiającemu w terminie 2 dni roboczych od dnia  zawarcia niniejszej umowy:</w:t>
      </w:r>
    </w:p>
    <w:p w14:paraId="16BB84EB" w14:textId="5521A54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oświadczenia o podjęciu obowiązków Kierownika Budowy i Kierowników robót branżowych, </w:t>
      </w:r>
    </w:p>
    <w:p w14:paraId="32E6EF8F" w14:textId="341CC30B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poświadczonych za zgodność z oryginałem kopii aktualnych zaświadczeń </w:t>
      </w:r>
      <w:r w:rsidRPr="00937AC4">
        <w:rPr>
          <w:rFonts w:ascii="Times New Roman" w:hAnsi="Times New Roman"/>
          <w:bCs/>
          <w:sz w:val="24"/>
          <w:szCs w:val="24"/>
        </w:rPr>
        <w:br/>
        <w:t xml:space="preserve">o przynależności do właściwej izby samorządu zawodowego, potwierdzający wpis </w:t>
      </w:r>
      <w:r w:rsidR="00C01558" w:rsidRPr="00937AC4">
        <w:rPr>
          <w:rFonts w:ascii="Times New Roman" w:hAnsi="Times New Roman"/>
          <w:bCs/>
          <w:sz w:val="24"/>
          <w:szCs w:val="24"/>
        </w:rPr>
        <w:t>Kierownika Budowy, k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>ierownik</w:t>
      </w:r>
      <w:r w:rsidR="007B7B45" w:rsidRPr="00937AC4">
        <w:rPr>
          <w:rFonts w:ascii="Times New Roman" w:hAnsi="Times New Roman"/>
          <w:sz w:val="24"/>
          <w:szCs w:val="24"/>
          <w:lang w:eastAsia="ar-SA"/>
        </w:rPr>
        <w:t>a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 xml:space="preserve"> robót branży instalacyjnej elektrycznej,</w:t>
      </w:r>
      <w:r w:rsidR="00C01558" w:rsidRPr="0093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01558" w:rsidRPr="00937AC4">
        <w:rPr>
          <w:rFonts w:ascii="Times New Roman" w:hAnsi="Times New Roman"/>
          <w:bCs/>
          <w:sz w:val="24"/>
          <w:szCs w:val="24"/>
        </w:rPr>
        <w:t xml:space="preserve"> </w:t>
      </w:r>
      <w:r w:rsidRPr="00937AC4">
        <w:rPr>
          <w:rFonts w:ascii="Times New Roman" w:hAnsi="Times New Roman"/>
          <w:bCs/>
          <w:sz w:val="24"/>
          <w:szCs w:val="24"/>
        </w:rPr>
        <w:t xml:space="preserve">na listę członków tej izby oraz potwierdzonych „za zgodność z oryginałem” kopii </w:t>
      </w:r>
      <w:r w:rsidRPr="00937AC4">
        <w:rPr>
          <w:rFonts w:ascii="Times New Roman" w:hAnsi="Times New Roman"/>
          <w:bCs/>
          <w:sz w:val="24"/>
          <w:szCs w:val="24"/>
        </w:rPr>
        <w:lastRenderedPageBreak/>
        <w:t>uprawnień budowlanych dla tych osób, wraz z oświadczeniem, wraz z oświadczeniem Wykonawcy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</w:t>
      </w:r>
    </w:p>
    <w:p w14:paraId="6080FFAA" w14:textId="26DB503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>wypełnionego załącznika do zawiadomienia o zamiarze rozpoczęcia robót budowlanych,</w:t>
      </w:r>
    </w:p>
    <w:p w14:paraId="31DDA61F" w14:textId="1424A819" w:rsidR="006549A2" w:rsidRPr="00937AC4" w:rsidRDefault="00775BB5" w:rsidP="00E92E2C">
      <w:pPr>
        <w:suppressAutoHyphens/>
        <w:spacing w:line="276" w:lineRule="auto"/>
        <w:ind w:left="851" w:hanging="426"/>
        <w:jc w:val="both"/>
        <w:rPr>
          <w:color w:val="000000"/>
          <w:sz w:val="24"/>
          <w:szCs w:val="24"/>
        </w:rPr>
      </w:pPr>
      <w:r w:rsidRPr="00937AC4">
        <w:rPr>
          <w:bCs/>
          <w:sz w:val="24"/>
          <w:szCs w:val="24"/>
        </w:rPr>
        <w:t>c</w:t>
      </w:r>
      <w:r w:rsidR="00540887" w:rsidRPr="00937AC4">
        <w:rPr>
          <w:bCs/>
          <w:sz w:val="24"/>
          <w:szCs w:val="24"/>
        </w:rPr>
        <w:t>)</w:t>
      </w:r>
      <w:r w:rsidR="000710ED" w:rsidRPr="00937AC4">
        <w:rPr>
          <w:bCs/>
          <w:sz w:val="24"/>
          <w:szCs w:val="24"/>
        </w:rPr>
        <w:tab/>
      </w:r>
      <w:r w:rsidR="000D65AE" w:rsidRPr="00937AC4">
        <w:rPr>
          <w:color w:val="000000"/>
          <w:sz w:val="24"/>
          <w:szCs w:val="24"/>
        </w:rPr>
        <w:t>odbioru placu budowy we wskazanym przez Zamawiającego</w:t>
      </w:r>
      <w:r w:rsidR="0002789C">
        <w:rPr>
          <w:color w:val="000000"/>
          <w:sz w:val="24"/>
          <w:szCs w:val="24"/>
        </w:rPr>
        <w:t xml:space="preserve"> i ZWIK</w:t>
      </w:r>
      <w:r w:rsidR="000D65AE" w:rsidRPr="00937AC4">
        <w:rPr>
          <w:color w:val="000000"/>
          <w:sz w:val="24"/>
          <w:szCs w:val="24"/>
        </w:rPr>
        <w:t xml:space="preserve"> dniu</w:t>
      </w:r>
      <w:r w:rsidR="00540887" w:rsidRPr="00937AC4">
        <w:rPr>
          <w:color w:val="000000"/>
          <w:sz w:val="24"/>
          <w:szCs w:val="24"/>
        </w:rPr>
        <w:t xml:space="preserve">, </w:t>
      </w:r>
    </w:p>
    <w:p w14:paraId="781E9C14" w14:textId="753839E5" w:rsidR="00A82F81" w:rsidRPr="00937AC4" w:rsidRDefault="00A82F81" w:rsidP="00E92E2C">
      <w:pPr>
        <w:pStyle w:val="Akapitzlist"/>
        <w:numPr>
          <w:ilvl w:val="0"/>
          <w:numId w:val="32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wykonanie i oddanie Zamawiającemu</w:t>
      </w:r>
      <w:r w:rsidR="0002789C">
        <w:rPr>
          <w:rFonts w:ascii="Times New Roman" w:hAnsi="Times New Roman"/>
          <w:sz w:val="24"/>
          <w:szCs w:val="24"/>
          <w:lang w:eastAsia="ar-SA"/>
        </w:rPr>
        <w:t xml:space="preserve"> i ZWIK</w:t>
      </w:r>
      <w:r w:rsidRPr="00937AC4">
        <w:rPr>
          <w:rFonts w:ascii="Times New Roman" w:hAnsi="Times New Roman"/>
          <w:sz w:val="24"/>
          <w:szCs w:val="24"/>
          <w:lang w:eastAsia="ar-SA"/>
        </w:rPr>
        <w:t xml:space="preserve"> przedmiotu umowy zgodnie z warunkami umowy, zgodnie z przekazaną dokumentacją projektową, zgodnie z</w:t>
      </w:r>
      <w:r w:rsidR="00F50E86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14:paraId="495699B6" w14:textId="59A07300" w:rsidR="00A82F81" w:rsidRPr="00937AC4" w:rsidRDefault="00C667CD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uzyskanie akceptacji</w:t>
      </w:r>
      <w:r w:rsidR="00C67451" w:rsidRPr="00937AC4">
        <w:rPr>
          <w:sz w:val="24"/>
          <w:szCs w:val="24"/>
          <w:lang w:eastAsia="ar-SA"/>
        </w:rPr>
        <w:t xml:space="preserve"> Z</w:t>
      </w:r>
      <w:r w:rsidR="00A82F81" w:rsidRPr="00937AC4">
        <w:rPr>
          <w:sz w:val="24"/>
          <w:szCs w:val="24"/>
          <w:lang w:eastAsia="ar-SA"/>
        </w:rPr>
        <w:t>amawiającego</w:t>
      </w:r>
      <w:r w:rsidR="0002789C">
        <w:rPr>
          <w:sz w:val="24"/>
          <w:szCs w:val="24"/>
          <w:lang w:eastAsia="ar-SA"/>
        </w:rPr>
        <w:t xml:space="preserve"> i ZWIK</w:t>
      </w:r>
      <w:r w:rsidR="00824E46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</w:t>
      </w:r>
      <w:r w:rsidR="00A82F81" w:rsidRPr="00937AC4">
        <w:rPr>
          <w:sz w:val="24"/>
          <w:szCs w:val="24"/>
          <w:lang w:eastAsia="ar-SA"/>
        </w:rPr>
        <w:t>o</w:t>
      </w:r>
      <w:r w:rsidRPr="00937AC4">
        <w:rPr>
          <w:sz w:val="24"/>
          <w:szCs w:val="24"/>
          <w:lang w:eastAsia="ar-SA"/>
        </w:rPr>
        <w:t>tyczącej każdej zmiany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C67451" w:rsidRPr="00937AC4">
        <w:rPr>
          <w:sz w:val="24"/>
          <w:szCs w:val="24"/>
          <w:lang w:eastAsia="ar-SA"/>
        </w:rPr>
        <w:t>kierownika budowy</w:t>
      </w:r>
      <w:r w:rsidR="00824E46" w:rsidRPr="00937AC4">
        <w:rPr>
          <w:sz w:val="24"/>
          <w:szCs w:val="24"/>
          <w:lang w:eastAsia="ar-SA"/>
        </w:rPr>
        <w:t xml:space="preserve"> i kierowników robót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312F15" w:rsidRPr="00937AC4">
        <w:rPr>
          <w:sz w:val="24"/>
          <w:szCs w:val="24"/>
          <w:lang w:eastAsia="ar-SA"/>
        </w:rPr>
        <w:t xml:space="preserve">oraz </w:t>
      </w:r>
      <w:r w:rsidR="00A82F81" w:rsidRPr="00937AC4">
        <w:rPr>
          <w:sz w:val="24"/>
          <w:szCs w:val="24"/>
          <w:lang w:eastAsia="ar-SA"/>
        </w:rPr>
        <w:t>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="00A82F81" w:rsidRPr="00937AC4">
        <w:rPr>
          <w:sz w:val="24"/>
          <w:szCs w:val="24"/>
          <w:lang w:eastAsia="ar-SA"/>
        </w:rPr>
        <w:t xml:space="preserve"> w dniu podpisania umowy oświadczenia kierownika budowy </w:t>
      </w:r>
      <w:r w:rsidR="00824E46" w:rsidRPr="00937AC4">
        <w:rPr>
          <w:sz w:val="24"/>
          <w:szCs w:val="24"/>
          <w:lang w:eastAsia="ar-SA"/>
        </w:rPr>
        <w:t xml:space="preserve">i kierowników robót </w:t>
      </w:r>
      <w:r w:rsidR="00A82F81" w:rsidRPr="00937AC4">
        <w:rPr>
          <w:sz w:val="24"/>
          <w:szCs w:val="24"/>
          <w:lang w:eastAsia="ar-SA"/>
        </w:rPr>
        <w:t>o objęciu obowiązków wraz z kopią uprawnień budowlanych i</w:t>
      </w:r>
      <w:r w:rsidR="00C3081D" w:rsidRPr="00937AC4">
        <w:rPr>
          <w:sz w:val="24"/>
          <w:szCs w:val="24"/>
          <w:lang w:eastAsia="ar-SA"/>
        </w:rPr>
        <w:t> </w:t>
      </w:r>
      <w:r w:rsidR="00A82F81" w:rsidRPr="00937AC4">
        <w:rPr>
          <w:sz w:val="24"/>
          <w:szCs w:val="24"/>
          <w:lang w:eastAsia="ar-SA"/>
        </w:rPr>
        <w:t>zaświadczeniem właściwej izby samorządu zawodowego;</w:t>
      </w:r>
    </w:p>
    <w:p w14:paraId="1A53AB11" w14:textId="10EE7A17" w:rsidR="00A82F81" w:rsidRPr="00937AC4" w:rsidRDefault="00A82F81" w:rsidP="00E92E2C">
      <w:pPr>
        <w:numPr>
          <w:ilvl w:val="0"/>
          <w:numId w:val="32"/>
        </w:numPr>
        <w:tabs>
          <w:tab w:val="left" w:pos="1068"/>
        </w:tabs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opracowanie w formie pisemnej (graficznej) i 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w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informację o ilości pracowników. Powyższe dotyczy również kolejnych aktualizacji harmo</w:t>
      </w:r>
      <w:r w:rsidR="00312F15" w:rsidRPr="00937AC4">
        <w:rPr>
          <w:sz w:val="24"/>
          <w:szCs w:val="24"/>
          <w:lang w:eastAsia="ar-SA"/>
        </w:rPr>
        <w:t>nogramu, gdy będą one konieczne.</w:t>
      </w:r>
    </w:p>
    <w:p w14:paraId="16D67DC0" w14:textId="2A60FEB0" w:rsidR="00312F15" w:rsidRPr="00937AC4" w:rsidRDefault="00312F15" w:rsidP="00E92E2C">
      <w:pPr>
        <w:tabs>
          <w:tab w:val="left" w:pos="1068"/>
        </w:tabs>
        <w:suppressAutoHyphens/>
        <w:spacing w:line="276" w:lineRule="auto"/>
        <w:ind w:left="851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aktualizacji do akceptacji – nastąpi w terminie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daty wezwania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</w:t>
      </w:r>
      <w:r w:rsidR="00173092" w:rsidRPr="00937AC4">
        <w:rPr>
          <w:sz w:val="24"/>
          <w:szCs w:val="24"/>
          <w:lang w:eastAsia="ar-SA"/>
        </w:rPr>
        <w:t>od</w:t>
      </w:r>
      <w:r w:rsidRPr="00937AC4">
        <w:rPr>
          <w:sz w:val="24"/>
          <w:szCs w:val="24"/>
          <w:lang w:eastAsia="ar-SA"/>
        </w:rPr>
        <w:t xml:space="preserve"> jej dostarczenia.</w:t>
      </w:r>
    </w:p>
    <w:p w14:paraId="3DA2E8AC" w14:textId="02D1871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w formie pisemnej Wykonawca udzieli odpowiedzi również w</w:t>
      </w:r>
      <w:r w:rsidR="0071499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2DC4D19F" w14:textId="49E5E21C" w:rsidR="00A82F81" w:rsidRPr="00937AC4" w:rsidRDefault="00A82F81" w:rsidP="00EE25C1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organu zarządzającego przedsiębiorstwem Wykonawcy – w terminie do 1</w:t>
      </w:r>
      <w:r w:rsidR="000710ED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dnia otrzymania zapytania na piśmie;</w:t>
      </w:r>
    </w:p>
    <w:p w14:paraId="72AA9102" w14:textId="77777777" w:rsidR="00A82F81" w:rsidRPr="00937AC4" w:rsidRDefault="00A82F81" w:rsidP="00EE25C1">
      <w:pPr>
        <w:tabs>
          <w:tab w:val="left" w:pos="1773"/>
        </w:tabs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1489E82D" w14:textId="4DC0A57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informowanie Zamawiającego</w:t>
      </w:r>
      <w:r w:rsidR="002943E1">
        <w:rPr>
          <w:sz w:val="24"/>
          <w:szCs w:val="24"/>
          <w:lang w:eastAsia="ar-SA"/>
        </w:rPr>
        <w:t xml:space="preserve"> lub ZWIK</w:t>
      </w:r>
      <w:r w:rsidR="00613179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w formie pisemnej 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istotnych problemach dotyczących realizacji przedmiotu umowy, które nie mogły zostać rozwiązane przez przedstawicieli stron na budowie;</w:t>
      </w:r>
    </w:p>
    <w:p w14:paraId="099CAFF0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wykonanie </w:t>
      </w:r>
      <w:r w:rsidRPr="00937AC4">
        <w:rPr>
          <w:sz w:val="24"/>
          <w:szCs w:val="24"/>
        </w:rPr>
        <w:t>wszelkich robót przygotowawczych związanych z realizacją zamówienia;</w:t>
      </w:r>
    </w:p>
    <w:p w14:paraId="5B163665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>przygotowanie zaplecza budowy: stworzenia, utrzymania, dostarczenia i zabezpieczenia niezbędnych mediów oraz późniejszej likwidacji;</w:t>
      </w:r>
    </w:p>
    <w:p w14:paraId="7E31A0F9" w14:textId="77777777" w:rsidR="00C3081D" w:rsidRPr="00937AC4" w:rsidRDefault="006B43E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lastRenderedPageBreak/>
        <w:t>u</w:t>
      </w:r>
      <w:r w:rsidR="00C3081D" w:rsidRPr="00937AC4">
        <w:rPr>
          <w:sz w:val="24"/>
          <w:szCs w:val="24"/>
          <w:lang w:eastAsia="ar-SA"/>
        </w:rPr>
        <w:t>trzymanie porządku na terenie prowadzonych robót;</w:t>
      </w:r>
    </w:p>
    <w:p w14:paraId="50F959F5" w14:textId="78837F25" w:rsidR="000403CE" w:rsidRPr="00E875A7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5" w:name="_Hlk10142991"/>
      <w:r w:rsidRPr="00E875A7">
        <w:rPr>
          <w:sz w:val="24"/>
          <w:szCs w:val="24"/>
        </w:rPr>
        <w:t>wykonanie oznakowań i zabezpieczeń zapewniających bezpieczeństwo przed dostępem na teren robót osób postronnych, ich zmiany i utrzymania w całym okresie budowy</w:t>
      </w:r>
      <w:r w:rsidR="007D5A40" w:rsidRPr="00E875A7">
        <w:rPr>
          <w:sz w:val="24"/>
          <w:szCs w:val="24"/>
        </w:rPr>
        <w:t>, (zabezpieczenia powinny być trwałe stabilne</w:t>
      </w:r>
      <w:r w:rsidR="00DC2E70" w:rsidRPr="00E875A7">
        <w:rPr>
          <w:sz w:val="24"/>
          <w:szCs w:val="24"/>
        </w:rPr>
        <w:t>, w dobrym stanie tec</w:t>
      </w:r>
      <w:r w:rsidR="00E875A7">
        <w:rPr>
          <w:sz w:val="24"/>
          <w:szCs w:val="24"/>
        </w:rPr>
        <w:t>hnicznym),</w:t>
      </w:r>
    </w:p>
    <w:bookmarkEnd w:id="5"/>
    <w:p w14:paraId="08FCDC41" w14:textId="6E9625B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937AC4">
        <w:rPr>
          <w:sz w:val="24"/>
          <w:szCs w:val="24"/>
          <w:lang w:eastAsia="ar-SA"/>
        </w:rPr>
        <w:t>kpl</w:t>
      </w:r>
      <w:proofErr w:type="spellEnd"/>
      <w:r w:rsidRPr="00937AC4">
        <w:rPr>
          <w:sz w:val="24"/>
          <w:szCs w:val="24"/>
          <w:lang w:eastAsia="ar-SA"/>
        </w:rPr>
        <w:t xml:space="preserve">. map i szkiców inwentaryzacji powykonawczej </w:t>
      </w:r>
      <w:r w:rsidR="00C91F38" w:rsidRPr="00937AC4">
        <w:rPr>
          <w:sz w:val="24"/>
          <w:szCs w:val="24"/>
          <w:lang w:eastAsia="ar-SA"/>
        </w:rPr>
        <w:t xml:space="preserve">w formie papierowej i 1 </w:t>
      </w:r>
      <w:proofErr w:type="spellStart"/>
      <w:r w:rsidR="00C91F38" w:rsidRPr="00937AC4">
        <w:rPr>
          <w:sz w:val="24"/>
          <w:szCs w:val="24"/>
          <w:lang w:eastAsia="ar-SA"/>
        </w:rPr>
        <w:t>kpl</w:t>
      </w:r>
      <w:proofErr w:type="spellEnd"/>
      <w:r w:rsidR="00C91F38" w:rsidRPr="00937AC4">
        <w:rPr>
          <w:sz w:val="24"/>
          <w:szCs w:val="24"/>
          <w:lang w:eastAsia="ar-SA"/>
        </w:rPr>
        <w:t xml:space="preserve">. na płycie CD, </w:t>
      </w:r>
      <w:r w:rsidRPr="00937AC4">
        <w:rPr>
          <w:sz w:val="24"/>
          <w:szCs w:val="24"/>
          <w:lang w:eastAsia="ar-SA"/>
        </w:rPr>
        <w:t>zgodnie z wym</w:t>
      </w:r>
      <w:r w:rsidR="00DF2185" w:rsidRPr="00937AC4">
        <w:rPr>
          <w:sz w:val="24"/>
          <w:szCs w:val="24"/>
          <w:lang w:eastAsia="ar-SA"/>
        </w:rPr>
        <w:t>ogami ustawy Prawo Geodezyjne i </w:t>
      </w:r>
      <w:r w:rsidRPr="00937AC4">
        <w:rPr>
          <w:sz w:val="24"/>
          <w:szCs w:val="24"/>
          <w:lang w:eastAsia="ar-SA"/>
        </w:rPr>
        <w:t>kartograficzne i przepisów wykonawczych do niej oraz dokumentacji geodezyjnej aktualizującej metrykę drogową a także innych wynikłych w trakcie robót a</w:t>
      </w:r>
      <w:r w:rsidR="0061317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niezbędnych do realizacji przedmiotu zamówienia prac geodezyjnych, wznowienie punktów osnowy geodezyjnej, które uległy zniszczeniu podczas prac budowlanych;</w:t>
      </w:r>
    </w:p>
    <w:p w14:paraId="1130C7A1" w14:textId="6054EAFA" w:rsidR="00540887" w:rsidRPr="00937AC4" w:rsidRDefault="0054088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 xml:space="preserve">zapewnienie wykonania i kierowania robotami budowlanymi przez osoby posiadające odpowiednie kwalifikacje zawodowe i uprawnienia budowlane do pełnienia samodzielnych funkcji technicznych w budownictwie. Zmiana osób sprawujących samodzielne funkcje techniczne na budowie (Kierownik Budowy i Kierownicy robót branżowych), w stosunku do wykazu zawartego w ofercie, a także w trakcie trwania budowy, następować może zgodnie z § </w:t>
      </w:r>
      <w:r w:rsidR="00D04F0D" w:rsidRPr="00937AC4">
        <w:rPr>
          <w:sz w:val="24"/>
          <w:szCs w:val="24"/>
        </w:rPr>
        <w:t>5 ust. 6-</w:t>
      </w:r>
      <w:r w:rsidR="00077C6A" w:rsidRPr="00937AC4">
        <w:rPr>
          <w:sz w:val="24"/>
          <w:szCs w:val="24"/>
        </w:rPr>
        <w:t>8</w:t>
      </w:r>
      <w:r w:rsidRPr="00937AC4">
        <w:rPr>
          <w:sz w:val="24"/>
          <w:szCs w:val="24"/>
        </w:rPr>
        <w:t xml:space="preserve"> niniejszej umowy oraz wymaga każdorazowo akceptacji i zatwierdzenia Zamawiającego</w:t>
      </w:r>
      <w:r w:rsidR="002943E1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>;</w:t>
      </w:r>
    </w:p>
    <w:p w14:paraId="679A71B1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</w:t>
      </w:r>
      <w:r w:rsidR="007409AF" w:rsidRPr="00937AC4">
        <w:rPr>
          <w:sz w:val="24"/>
          <w:szCs w:val="24"/>
          <w:lang w:eastAsia="ar-SA"/>
        </w:rPr>
        <w:t>acowanie, uzgodnienie z Zarządcą</w:t>
      </w:r>
      <w:r w:rsidRPr="00937AC4">
        <w:rPr>
          <w:sz w:val="24"/>
          <w:szCs w:val="24"/>
          <w:lang w:eastAsia="ar-SA"/>
        </w:rPr>
        <w:t xml:space="preserve"> Drogi i wdrożenie projektów organizacji ruchu drogowego  w związku z prowadzonymi robotami dla poszczególnych faz i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etapów robót oraz prowadzenie robót w sposób dostosowany do organizacji ruchu;</w:t>
      </w:r>
    </w:p>
    <w:p w14:paraId="2B088977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zorganizowanie robót w sposób ograniczający uciążliwości z nimi związane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koniecznego minimum</w:t>
      </w:r>
      <w:r w:rsidR="00DC2E70" w:rsidRPr="00937AC4">
        <w:rPr>
          <w:sz w:val="24"/>
          <w:szCs w:val="24"/>
          <w:lang w:eastAsia="ar-SA"/>
        </w:rPr>
        <w:t xml:space="preserve"> (Wykonawca między innymi wyznaczy przejścia dla pieszych, zapewni ich należyte utrzymanie, w tymczasowej organizacji ruchu uwzględni ruch pieszych)</w:t>
      </w:r>
      <w:r w:rsidRPr="00937AC4">
        <w:rPr>
          <w:sz w:val="24"/>
          <w:szCs w:val="24"/>
          <w:lang w:eastAsia="ar-SA"/>
        </w:rPr>
        <w:t>;</w:t>
      </w:r>
    </w:p>
    <w:p w14:paraId="018E5EDE" w14:textId="15C03717" w:rsidR="00C91F38" w:rsidRPr="00937AC4" w:rsidRDefault="00C91F38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zabezpieczenie instalacji, </w:t>
      </w:r>
      <w:r w:rsidRPr="00937AC4">
        <w:rPr>
          <w:color w:val="000000"/>
          <w:sz w:val="24"/>
          <w:szCs w:val="24"/>
        </w:rPr>
        <w:t>urządzeń, drzew na terenie budowy i w jej bezpośrednim otoczeniu przed ich zniszczeniem lub uszkodzeniem w trakcie realizacji robót, stanowiących przedmiot niniejszej umowy</w:t>
      </w:r>
      <w:r w:rsidR="00DD4D41" w:rsidRPr="00937AC4">
        <w:rPr>
          <w:color w:val="000000"/>
          <w:sz w:val="24"/>
          <w:szCs w:val="24"/>
        </w:rPr>
        <w:t xml:space="preserve">, w rejonie pomników przyrody wykonawca jest zobowiązany prowadzić roboty z uwzględnieniem wymagań zawartych w opiniach (załączonych do dokumentacji projektowej) o zakresie prac w obrębie systemu korzeniowego (aleja dębowa, lipy) </w:t>
      </w:r>
      <w:r w:rsidR="007409AF" w:rsidRPr="00937AC4">
        <w:rPr>
          <w:sz w:val="24"/>
          <w:szCs w:val="24"/>
          <w:lang w:eastAsia="ar-SA"/>
        </w:rPr>
        <w:t>;</w:t>
      </w:r>
    </w:p>
    <w:p w14:paraId="5D78613F" w14:textId="234F4228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i w:val="0"/>
          <w:iCs/>
          <w:szCs w:val="24"/>
        </w:rPr>
      </w:pPr>
      <w:r w:rsidRPr="00937AC4">
        <w:rPr>
          <w:i w:val="0"/>
          <w:iCs/>
          <w:szCs w:val="24"/>
        </w:rPr>
        <w:t>utylizacja lub sprzedaż drewna z wycinki zgodnie z operatem brakarskim;</w:t>
      </w:r>
    </w:p>
    <w:p w14:paraId="4DDA2CCF" w14:textId="6CB4A82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realizacja robót zgodnie ze wszystkimi uzgodnieniami i decyzjami załączonymi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projektów budowlanych;</w:t>
      </w:r>
    </w:p>
    <w:p w14:paraId="45487C06" w14:textId="41F350EA" w:rsidR="00540887" w:rsidRPr="00937AC4" w:rsidRDefault="00540887" w:rsidP="00E92E2C">
      <w:pPr>
        <w:pStyle w:val="pk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ind w:left="851" w:hanging="426"/>
        <w:rPr>
          <w:szCs w:val="24"/>
        </w:rPr>
      </w:pPr>
      <w:r w:rsidRPr="00937AC4">
        <w:rPr>
          <w:szCs w:val="24"/>
        </w:rPr>
        <w:t>ustawienie tablicy informacyjnej budowy zgodnej z przepisami zawartymi w</w:t>
      </w:r>
      <w:r w:rsidR="00487117" w:rsidRPr="00937AC4">
        <w:rPr>
          <w:szCs w:val="24"/>
        </w:rPr>
        <w:t> </w:t>
      </w:r>
      <w:r w:rsidRPr="00937AC4">
        <w:rPr>
          <w:szCs w:val="24"/>
        </w:rPr>
        <w:t>Rozporządzeniu Ministra Infrastruktury z dn. 26.04.2002 r. w sprawie dziennika budowy, montażu i rozbiórki tablicy informacyjnej oraz ogłoszenia zawierającego dane dotyczące bezpieczeństwa pracy i ochrony zdrowia (</w:t>
      </w:r>
      <w:proofErr w:type="spellStart"/>
      <w:r w:rsidRPr="00937AC4">
        <w:rPr>
          <w:szCs w:val="24"/>
        </w:rPr>
        <w:t>t.j</w:t>
      </w:r>
      <w:proofErr w:type="spellEnd"/>
      <w:r w:rsidRPr="00937AC4">
        <w:rPr>
          <w:szCs w:val="24"/>
        </w:rPr>
        <w:t>. DZ.U.2018r., poz. 953 ze zm.) oraz dokonywanie stosownych zmian w treści tablicy;</w:t>
      </w:r>
    </w:p>
    <w:p w14:paraId="46B2FB15" w14:textId="01869FC1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ogrodzenie i oznakowanie terenu budowy oraz odpowiednie oznakowanie i zabezpieczenie miejsc prowadzenia robót, wygrodzenie stref niebezpiecznych – zgodnie z obowiązującymi przepisami, z możli</w:t>
      </w:r>
      <w:r w:rsidR="00263AF7" w:rsidRPr="00937AC4">
        <w:rPr>
          <w:rFonts w:ascii="Times New Roman" w:hAnsi="Times New Roman"/>
          <w:sz w:val="24"/>
          <w:szCs w:val="24"/>
        </w:rPr>
        <w:t>wością bezpiecznego korzystania,</w:t>
      </w:r>
    </w:p>
    <w:p w14:paraId="177E93C6" w14:textId="1532508E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przygotowanie wniosku wraz z załącznikami graficznymi i uzyskanie zgody właściwego organu na zajęcie pasa drogowego gdy zajdzie taka konieczność dla zrealizowania robót. Koszty proceduralne i opłaty związane z zajęciem pasa drogowego ponosi Wykonawc</w:t>
      </w:r>
      <w:r w:rsidRPr="00937AC4">
        <w:rPr>
          <w:rFonts w:ascii="Times New Roman" w:hAnsi="Times New Roman"/>
          <w:bCs/>
          <w:sz w:val="24"/>
          <w:szCs w:val="24"/>
        </w:rPr>
        <w:t>a;</w:t>
      </w:r>
    </w:p>
    <w:p w14:paraId="69A2B734" w14:textId="28706216" w:rsidR="00540887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</w:rPr>
        <w:t xml:space="preserve">uzyskanie zatwierdzenia materiałów budowlanych przed wbudowaniem, udzielanego przez Nadzór inwestorski oraz przekazywanie Nadzorowi inwestorskiemu </w:t>
      </w:r>
      <w:r w:rsidRPr="00937AC4">
        <w:rPr>
          <w:rFonts w:ascii="Times New Roman" w:hAnsi="Times New Roman"/>
          <w:sz w:val="24"/>
          <w:szCs w:val="24"/>
          <w:u w:val="single"/>
        </w:rPr>
        <w:t>na bieżąco</w:t>
      </w:r>
      <w:r w:rsidRPr="00937AC4">
        <w:rPr>
          <w:rFonts w:ascii="Times New Roman" w:hAnsi="Times New Roman"/>
          <w:sz w:val="24"/>
          <w:szCs w:val="24"/>
        </w:rPr>
        <w:t>: certyfikatów na znak bezpieczeństwa, deklaracji zgodności wyrobów z polską lub europejską normą, aprobat technicznych dla tych materiałów- podpisanych przez Kierownika Budowy, z adnotacją o miejscu wbudowania. W przypadku zamiaru zastosowania wyrobów budowlanych i urządzeń zamiennych dodatkowo wymagana jest akceptacja Projektanta;</w:t>
      </w:r>
      <w:r w:rsidR="00D04F0D" w:rsidRPr="00937AC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5F5E9F3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uczestnictwo w odbiorze wykonanych robót;</w:t>
      </w:r>
    </w:p>
    <w:p w14:paraId="061CF209" w14:textId="1ABEAB8E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zgłaszanie </w:t>
      </w:r>
      <w:r w:rsidR="00CE54AE" w:rsidRPr="00937AC4">
        <w:rPr>
          <w:sz w:val="24"/>
          <w:szCs w:val="24"/>
          <w:lang w:eastAsia="ar-SA"/>
        </w:rPr>
        <w:t>Przedstawicielowi Zamawiającego</w:t>
      </w:r>
      <w:r w:rsidR="002943E1">
        <w:rPr>
          <w:sz w:val="24"/>
          <w:szCs w:val="24"/>
          <w:lang w:eastAsia="ar-SA"/>
        </w:rPr>
        <w:t xml:space="preserve"> i ZWIK</w:t>
      </w:r>
      <w:r w:rsidR="00CE54AE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wykonanych elementów robót zanikających i </w:t>
      </w:r>
      <w:r w:rsidR="00EA5A3E" w:rsidRPr="00937AC4">
        <w:rPr>
          <w:sz w:val="24"/>
          <w:szCs w:val="24"/>
          <w:lang w:eastAsia="ar-SA"/>
        </w:rPr>
        <w:t>ulegających zakryciu</w:t>
      </w:r>
      <w:r w:rsidRPr="00937AC4">
        <w:rPr>
          <w:sz w:val="24"/>
          <w:szCs w:val="24"/>
          <w:lang w:eastAsia="ar-SA"/>
        </w:rPr>
        <w:t xml:space="preserve">. </w:t>
      </w:r>
      <w:r w:rsidR="00EA5A3E" w:rsidRPr="00937AC4">
        <w:rPr>
          <w:sz w:val="24"/>
          <w:szCs w:val="24"/>
          <w:lang w:eastAsia="ar-SA"/>
        </w:rPr>
        <w:t xml:space="preserve">Przedstawiciel </w:t>
      </w:r>
      <w:r w:rsidRPr="00937AC4">
        <w:rPr>
          <w:sz w:val="24"/>
          <w:szCs w:val="24"/>
          <w:lang w:eastAsia="ar-SA"/>
        </w:rPr>
        <w:t>Zamawiając</w:t>
      </w:r>
      <w:r w:rsidR="00EA5A3E" w:rsidRPr="00937AC4">
        <w:rPr>
          <w:sz w:val="24"/>
          <w:szCs w:val="24"/>
          <w:lang w:eastAsia="ar-SA"/>
        </w:rPr>
        <w:t>ego</w:t>
      </w:r>
      <w:r w:rsidR="002943E1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przystąpi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robót zanikających </w:t>
      </w:r>
      <w:r w:rsidR="00EA5A3E" w:rsidRPr="00937AC4">
        <w:rPr>
          <w:sz w:val="24"/>
          <w:szCs w:val="24"/>
          <w:lang w:eastAsia="ar-SA"/>
        </w:rPr>
        <w:t xml:space="preserve">lub ulegających zakryciu </w:t>
      </w:r>
      <w:r w:rsidRPr="00937AC4">
        <w:rPr>
          <w:sz w:val="24"/>
          <w:szCs w:val="24"/>
          <w:lang w:eastAsia="ar-SA"/>
        </w:rPr>
        <w:t xml:space="preserve">w terminie </w:t>
      </w:r>
      <w:r w:rsidR="00487117" w:rsidRPr="00937AC4">
        <w:rPr>
          <w:sz w:val="24"/>
          <w:szCs w:val="24"/>
          <w:lang w:eastAsia="ar-SA"/>
        </w:rPr>
        <w:t>dwóch</w:t>
      </w:r>
      <w:r w:rsidRPr="00937AC4">
        <w:rPr>
          <w:sz w:val="24"/>
          <w:szCs w:val="24"/>
          <w:lang w:eastAsia="ar-SA"/>
        </w:rPr>
        <w:t xml:space="preserve"> dni roboczych od dnia zgłoszenia. Jeżeli Wykonawca nie poinformował o tych faktach inspektora nadzoru, Wykonawca zobowiązany jest odkryć roboty na swój koszt, a następnie przywrócić teren do stanu poprzedniego.;</w:t>
      </w:r>
    </w:p>
    <w:p w14:paraId="1F7E062F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prowadzenie książki obmiaru robót;</w:t>
      </w:r>
    </w:p>
    <w:p w14:paraId="40BFF46B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atestów oraz deklaracji zgodności wyrobów budowlanych dopuszczonych do powszechnego stosowania w budownictwie na materiały użyte do</w:t>
      </w:r>
      <w:r w:rsidR="00CE54AE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wykonania umowy;</w:t>
      </w:r>
    </w:p>
    <w:p w14:paraId="54B8293D" w14:textId="2B60B409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bCs/>
          <w:i w:val="0"/>
          <w:iCs/>
          <w:szCs w:val="24"/>
        </w:rPr>
      </w:pPr>
      <w:bookmarkStart w:id="6" w:name="_Hlk10143028"/>
      <w:r w:rsidRPr="00937AC4">
        <w:rPr>
          <w:bCs/>
          <w:i w:val="0"/>
          <w:iCs/>
          <w:szCs w:val="24"/>
        </w:rPr>
        <w:t>przestrzegania jako wytwarzający odpady przepisów prawnych wynikających z ustawy z dnia 27 kwietnia 2001 r. Prawo ochrony oraz ustawy z dnia 14 grudnia 2012 r. o odpadach</w:t>
      </w:r>
      <w:r w:rsidR="00D04F0D" w:rsidRPr="00937AC4">
        <w:rPr>
          <w:bCs/>
          <w:i w:val="0"/>
          <w:iCs/>
          <w:szCs w:val="24"/>
        </w:rPr>
        <w:t xml:space="preserve">. </w:t>
      </w:r>
      <w:r w:rsidRPr="00937AC4">
        <w:rPr>
          <w:bCs/>
          <w:i w:val="0"/>
          <w:iCs/>
          <w:szCs w:val="24"/>
        </w:rPr>
        <w:t>Wykonawca w trakcie realizacji przedmiotu umowy, ma obowiązek w pierwszej kolejności poddania odpadów budowlanych odzyskowi, a jeżeli z przyczyn technologicznych jest on niemożliwy lub nie jest uzasadniony z przyczyn ekologicznych lub ekonomicznych, to Wykonawca zobowiązany jest do przekazania powstałych odpadów do unieszkodliwienia. Wykonawca zobowiązany jest udokumentować Zamawiającemu</w:t>
      </w:r>
      <w:r w:rsidR="002943E1">
        <w:rPr>
          <w:bCs/>
          <w:i w:val="0"/>
          <w:iCs/>
          <w:szCs w:val="24"/>
        </w:rPr>
        <w:t xml:space="preserve"> i ZWIK</w:t>
      </w:r>
      <w:r w:rsidRPr="00937AC4">
        <w:rPr>
          <w:bCs/>
          <w:i w:val="0"/>
          <w:iCs/>
          <w:szCs w:val="24"/>
        </w:rPr>
        <w:t xml:space="preserve"> sposób gospodarowania tymi odpadami, jako warunek dokonania odbioru końcowego przedmiotu niniejszej umowy;</w:t>
      </w:r>
    </w:p>
    <w:p w14:paraId="573DCF19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transport z placu budowy na wskazane place depozytowe (na odległość do </w:t>
      </w:r>
      <w:r w:rsidR="00401D89" w:rsidRPr="00937AC4">
        <w:rPr>
          <w:sz w:val="24"/>
          <w:szCs w:val="24"/>
          <w:lang w:eastAsia="ar-SA"/>
        </w:rPr>
        <w:t xml:space="preserve">11 </w:t>
      </w:r>
      <w:r w:rsidRPr="00937AC4">
        <w:rPr>
          <w:sz w:val="24"/>
          <w:szCs w:val="24"/>
          <w:lang w:eastAsia="ar-SA"/>
        </w:rPr>
        <w:t xml:space="preserve">km) </w:t>
      </w:r>
      <w:bookmarkEnd w:id="6"/>
      <w:r w:rsidRPr="00937AC4">
        <w:rPr>
          <w:sz w:val="24"/>
          <w:szCs w:val="24"/>
          <w:lang w:eastAsia="ar-SA"/>
        </w:rPr>
        <w:t>wskazanych materiałów rozbiórkowych (jeśli wystąpią);</w:t>
      </w:r>
    </w:p>
    <w:p w14:paraId="793EE7A4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ewentualny wywóz nadmiaru ziemi w miejsce uzgodnione we własnym zakresie;</w:t>
      </w:r>
    </w:p>
    <w:p w14:paraId="7D497E8D" w14:textId="7666176C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7" w:name="_Hlk10143112"/>
      <w:r w:rsidRPr="00937AC4">
        <w:rPr>
          <w:bCs/>
          <w:sz w:val="24"/>
          <w:szCs w:val="24"/>
          <w:lang w:eastAsia="ar-SA"/>
        </w:rPr>
        <w:t>przedłożenie Zamawiającemu</w:t>
      </w:r>
      <w:r w:rsidR="002943E1">
        <w:rPr>
          <w:bCs/>
          <w:sz w:val="24"/>
          <w:szCs w:val="24"/>
          <w:lang w:eastAsia="ar-SA"/>
        </w:rPr>
        <w:t xml:space="preserve"> i ZWIK</w:t>
      </w:r>
      <w:r w:rsidRPr="00937AC4">
        <w:rPr>
          <w:bCs/>
          <w:sz w:val="24"/>
          <w:szCs w:val="24"/>
          <w:lang w:eastAsia="ar-SA"/>
        </w:rPr>
        <w:t xml:space="preserve"> dokumentów odbiorowych oraz dokumentacji powykonawczej </w:t>
      </w:r>
      <w:r w:rsidR="00C91F38" w:rsidRPr="00937AC4">
        <w:rPr>
          <w:bCs/>
          <w:sz w:val="24"/>
          <w:szCs w:val="24"/>
          <w:lang w:eastAsia="ar-SA"/>
        </w:rPr>
        <w:t xml:space="preserve">w ilości 2 </w:t>
      </w:r>
      <w:proofErr w:type="spellStart"/>
      <w:r w:rsidR="00C91F38" w:rsidRPr="00937AC4">
        <w:rPr>
          <w:bCs/>
          <w:sz w:val="24"/>
          <w:szCs w:val="24"/>
          <w:lang w:eastAsia="ar-SA"/>
        </w:rPr>
        <w:t>kpl</w:t>
      </w:r>
      <w:proofErr w:type="spellEnd"/>
      <w:r w:rsidR="00C91F38" w:rsidRPr="00937AC4">
        <w:rPr>
          <w:bCs/>
          <w:sz w:val="24"/>
          <w:szCs w:val="24"/>
          <w:lang w:eastAsia="ar-SA"/>
        </w:rPr>
        <w:t>.</w:t>
      </w:r>
      <w:r w:rsidR="00B91055" w:rsidRPr="00937AC4">
        <w:rPr>
          <w:sz w:val="24"/>
          <w:szCs w:val="24"/>
          <w:lang w:eastAsia="ar-SA"/>
        </w:rPr>
        <w:t xml:space="preserve"> + </w:t>
      </w:r>
      <w:r w:rsidR="00B91055" w:rsidRPr="00937AC4">
        <w:rPr>
          <w:sz w:val="24"/>
          <w:szCs w:val="24"/>
        </w:rPr>
        <w:t>wersja elektroniczna (skany) na płycie CD tożsama z wersją papierową</w:t>
      </w:r>
      <w:bookmarkEnd w:id="7"/>
      <w:r w:rsidR="00C91F38" w:rsidRPr="00937AC4">
        <w:rPr>
          <w:sz w:val="24"/>
          <w:szCs w:val="24"/>
          <w:lang w:eastAsia="ar-SA"/>
        </w:rPr>
        <w:t>;</w:t>
      </w:r>
    </w:p>
    <w:p w14:paraId="0E31CE35" w14:textId="77777777" w:rsidR="00E378A0" w:rsidRPr="00937AC4" w:rsidRDefault="00E378A0" w:rsidP="00EE25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bieżące prowadzenie tabeli zawierającej zestawienie umów z Podwykonawcami i stan ich rozliczeń. Aktualna na dany okres tabela stanowić będzie załącznik do protokołu częściowego odbioru robót oraz do protokołu końcowego odbioru robót;</w:t>
      </w:r>
    </w:p>
    <w:p w14:paraId="0788F0B8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usunięcie </w:t>
      </w:r>
      <w:r w:rsidR="00E21927" w:rsidRPr="00937AC4">
        <w:rPr>
          <w:sz w:val="24"/>
          <w:szCs w:val="24"/>
          <w:lang w:eastAsia="ar-SA"/>
        </w:rPr>
        <w:t xml:space="preserve">wad i </w:t>
      </w:r>
      <w:r w:rsidRPr="00937AC4">
        <w:rPr>
          <w:sz w:val="24"/>
          <w:szCs w:val="24"/>
          <w:lang w:eastAsia="ar-SA"/>
        </w:rPr>
        <w:t>usterek ujawnionych w okresie gwarancji po ich zgłoszeniu przez użytkownika:</w:t>
      </w:r>
    </w:p>
    <w:p w14:paraId="2B87824F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awarii – w terminie natychmiastowym (do 24 godzin);</w:t>
      </w:r>
    </w:p>
    <w:p w14:paraId="089EE4C6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pozostałych – w terminie 7 dni;</w:t>
      </w:r>
    </w:p>
    <w:p w14:paraId="52BB2BC3" w14:textId="49A958D9" w:rsidR="00A82F81" w:rsidRPr="00937AC4" w:rsidRDefault="00D82EC1" w:rsidP="00E92E2C">
      <w:p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proofErr w:type="spellStart"/>
      <w:r w:rsidRPr="00937AC4">
        <w:rPr>
          <w:sz w:val="24"/>
          <w:szCs w:val="24"/>
          <w:lang w:eastAsia="ar-SA"/>
        </w:rPr>
        <w:lastRenderedPageBreak/>
        <w:t>hh</w:t>
      </w:r>
      <w:proofErr w:type="spellEnd"/>
      <w:r w:rsidR="00A82F81" w:rsidRPr="00937AC4">
        <w:rPr>
          <w:sz w:val="24"/>
          <w:szCs w:val="24"/>
          <w:lang w:eastAsia="ar-SA"/>
        </w:rPr>
        <w:t>)</w:t>
      </w:r>
      <w:r w:rsidR="00A82F81" w:rsidRPr="00937AC4">
        <w:rPr>
          <w:sz w:val="24"/>
          <w:szCs w:val="24"/>
          <w:lang w:eastAsia="ar-SA"/>
        </w:rPr>
        <w:tab/>
        <w:t>zabezpieczenie placu budowy pod względem bhp i ochrony p. pożarowej;</w:t>
      </w:r>
    </w:p>
    <w:p w14:paraId="718ABBA4" w14:textId="303123E6" w:rsidR="00A82F81" w:rsidRPr="00937AC4" w:rsidRDefault="00A82F81" w:rsidP="00EE25C1">
      <w:pPr>
        <w:pStyle w:val="Akapitzlist"/>
        <w:numPr>
          <w:ilvl w:val="4"/>
          <w:numId w:val="3"/>
        </w:numPr>
        <w:suppressAutoHyphens/>
        <w:spacing w:after="0"/>
        <w:ind w:left="851" w:hanging="4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</w:t>
      </w:r>
      <w:r w:rsidR="00AE616C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związku z prowadzonymi robotami.</w:t>
      </w:r>
    </w:p>
    <w:p w14:paraId="724D80AE" w14:textId="77777777" w:rsidR="00B956FE" w:rsidRPr="00937AC4" w:rsidRDefault="00B956FE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224E8807" w14:textId="7426040A" w:rsidR="0047065B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937AC4">
        <w:rPr>
          <w:i w:val="0"/>
          <w:szCs w:val="24"/>
        </w:rPr>
        <w:t xml:space="preserve">Stosownie do treści art. 29 ust. 3a ustawy </w:t>
      </w:r>
      <w:proofErr w:type="spellStart"/>
      <w:r w:rsidRPr="00937AC4">
        <w:rPr>
          <w:i w:val="0"/>
          <w:szCs w:val="24"/>
        </w:rPr>
        <w:t>Pzp</w:t>
      </w:r>
      <w:proofErr w:type="spellEnd"/>
      <w:r w:rsidRPr="00937AC4">
        <w:rPr>
          <w:i w:val="0"/>
          <w:szCs w:val="24"/>
        </w:rPr>
        <w:t xml:space="preserve"> Zamawiający</w:t>
      </w:r>
      <w:r w:rsidR="002943E1">
        <w:rPr>
          <w:i w:val="0"/>
          <w:szCs w:val="24"/>
        </w:rPr>
        <w:t xml:space="preserve"> i ZWIK</w:t>
      </w:r>
      <w:r w:rsidR="00CE54AE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wymaga, aby Wykonawca lub Podwykonawca(y) zatrudniali na podstawie umowy o pracę osoby wykonujące czynności objęte zakresem przedmiotu niniejszej umowy</w:t>
      </w:r>
      <w:r w:rsidR="00CE54AE" w:rsidRPr="00937AC4">
        <w:rPr>
          <w:i w:val="0"/>
          <w:szCs w:val="24"/>
        </w:rPr>
        <w:t xml:space="preserve"> </w:t>
      </w:r>
      <w:r w:rsidR="00E21927" w:rsidRPr="00937AC4">
        <w:rPr>
          <w:i w:val="0"/>
          <w:szCs w:val="24"/>
        </w:rPr>
        <w:t xml:space="preserve">jeżeli wykonywanie tych czynności polega na wykonywaniu pracy w rozumieniu art. 22 §1 ustawy z dnia 26 czerwca 1974 r. - Kodeks pracy (Dz. U. z 2018 r. poz. 917 ze zm.),  </w:t>
      </w:r>
      <w:r w:rsidR="00726A4E" w:rsidRPr="00937AC4">
        <w:rPr>
          <w:i w:val="0"/>
          <w:szCs w:val="24"/>
        </w:rPr>
        <w:t>t</w:t>
      </w:r>
      <w:r w:rsidR="00E21927" w:rsidRPr="00937AC4">
        <w:rPr>
          <w:i w:val="0"/>
          <w:szCs w:val="24"/>
        </w:rPr>
        <w:t>j. by osoby te wykonywały następujące czynności:</w:t>
      </w:r>
    </w:p>
    <w:p w14:paraId="3159BB54" w14:textId="038A8891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szCs w:val="24"/>
        </w:rPr>
        <w:t>-</w:t>
      </w:r>
      <w:r w:rsidRPr="00937AC4">
        <w:rPr>
          <w:szCs w:val="24"/>
        </w:rPr>
        <w:tab/>
      </w:r>
      <w:r w:rsidRPr="00937AC4">
        <w:rPr>
          <w:i w:val="0"/>
          <w:szCs w:val="24"/>
        </w:rPr>
        <w:t xml:space="preserve">roboty pomiarowe, niwelacja terenu i roboty rozbiórkowe; </w:t>
      </w:r>
    </w:p>
    <w:p w14:paraId="5A745BAF" w14:textId="74A5C8D0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usunięcie drzew;</w:t>
      </w:r>
    </w:p>
    <w:p w14:paraId="3CEE1E11" w14:textId="1715BEDD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przygotowawcze</w:t>
      </w:r>
    </w:p>
    <w:p w14:paraId="160455AF" w14:textId="3847DBF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ziemne;</w:t>
      </w:r>
    </w:p>
    <w:p w14:paraId="3F57D671" w14:textId="37CE1E4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podbudowy;</w:t>
      </w:r>
    </w:p>
    <w:p w14:paraId="27CA8BE9" w14:textId="796C15DA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układanie krawężników i obrzeży;</w:t>
      </w:r>
    </w:p>
    <w:p w14:paraId="206641D6" w14:textId="428F55C4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nawierzchni bitumicznej drogi, nawierzchni chodników, zjazdów, ciągu pieszo-rowerowego, elementów małej architektury, oznakowania pionowego i poziomego.</w:t>
      </w:r>
    </w:p>
    <w:p w14:paraId="0DF88091" w14:textId="0FDA0690" w:rsidR="00863A3E" w:rsidRPr="00937AC4" w:rsidRDefault="00863A3E" w:rsidP="00E92E2C">
      <w:pPr>
        <w:pStyle w:val="Tekstpodstawowywcity"/>
        <w:spacing w:line="276" w:lineRule="auto"/>
        <w:ind w:left="709" w:hanging="352"/>
        <w:jc w:val="both"/>
        <w:rPr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robót montażowych rurociągów instalacji wodnej, kanalizacji sanitarnej i deszczowej, oświetlenia</w:t>
      </w:r>
      <w:r w:rsidRPr="00937AC4">
        <w:rPr>
          <w:szCs w:val="24"/>
        </w:rPr>
        <w:t xml:space="preserve">. </w:t>
      </w:r>
    </w:p>
    <w:p w14:paraId="70D63E71" w14:textId="5B062654" w:rsidR="006F71A4" w:rsidRPr="006F71A4" w:rsidRDefault="007861E7" w:rsidP="006F71A4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Obowiązek określony w ust. 4 niniejszego paragrafu dotyczy również Podwykonawców. W każdej umowie o podwykonawstwo Wykonawca jest zobowiązany zawrzeć postanowienia zobowiązujące Podwykonawców do zatrudnienia na umowę o pracę wszystkich osób, które wykonują czynności wskazane w ust. 4 niniejszego paragrafu. </w:t>
      </w:r>
    </w:p>
    <w:p w14:paraId="5635B7BD" w14:textId="28A45236" w:rsidR="0047065B" w:rsidRPr="00937AC4" w:rsidRDefault="0047065B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</w:t>
      </w:r>
      <w:r w:rsidR="00C21908" w:rsidRPr="00937AC4">
        <w:rPr>
          <w:i w:val="0"/>
          <w:szCs w:val="24"/>
        </w:rPr>
        <w:t xml:space="preserve"> trakcie realizacji zamówienia Z</w:t>
      </w:r>
      <w:r w:rsidRPr="00937AC4">
        <w:rPr>
          <w:i w:val="0"/>
          <w:szCs w:val="24"/>
        </w:rPr>
        <w:t>amawiający</w:t>
      </w:r>
      <w:r w:rsidR="002943E1">
        <w:rPr>
          <w:i w:val="0"/>
          <w:szCs w:val="24"/>
        </w:rPr>
        <w:t xml:space="preserve"> i ZWIK</w:t>
      </w:r>
      <w:r w:rsidR="00E91006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uprawni</w:t>
      </w:r>
      <w:r w:rsidR="001E1597" w:rsidRPr="00937AC4">
        <w:rPr>
          <w:i w:val="0"/>
          <w:szCs w:val="24"/>
        </w:rPr>
        <w:t>ony</w:t>
      </w:r>
      <w:r w:rsidRPr="00937AC4">
        <w:rPr>
          <w:i w:val="0"/>
          <w:szCs w:val="24"/>
        </w:rPr>
        <w:t xml:space="preserve"> jest do wykonywania czynności kontrolnych </w:t>
      </w:r>
      <w:r w:rsidR="00C21908" w:rsidRPr="00937AC4">
        <w:rPr>
          <w:i w:val="0"/>
          <w:color w:val="000000"/>
          <w:szCs w:val="24"/>
        </w:rPr>
        <w:t>wobec W</w:t>
      </w:r>
      <w:r w:rsidRPr="00937AC4">
        <w:rPr>
          <w:i w:val="0"/>
          <w:color w:val="000000"/>
          <w:szCs w:val="24"/>
        </w:rPr>
        <w:t>ykonawcy odnośnie</w:t>
      </w:r>
      <w:r w:rsidR="00C21908" w:rsidRPr="00937AC4">
        <w:rPr>
          <w:i w:val="0"/>
          <w:szCs w:val="24"/>
        </w:rPr>
        <w:t xml:space="preserve"> spełniania przez Wykonawcę lub P</w:t>
      </w:r>
      <w:r w:rsidRPr="00937AC4">
        <w:rPr>
          <w:i w:val="0"/>
          <w:szCs w:val="24"/>
        </w:rPr>
        <w:t xml:space="preserve">odwykonawcę wymogu zatrudnienia na podstawie umowy o pracę osób wykonujących wskazane w 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czynności; w szczególności uprawniony jest do: </w:t>
      </w:r>
    </w:p>
    <w:p w14:paraId="65D6BE5A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14:paraId="7A5163B9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1F6BB907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B9D07FA" w14:textId="2B4E1A76" w:rsidR="007861E7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Wykonawca w ciągu 7 dni od dnia podpisania niniejszej umowy przekaże Zamawiającemu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 osób, które realizują przedmiot umowy wraz z </w:t>
      </w:r>
      <w:r w:rsidR="007861E7" w:rsidRPr="00937AC4">
        <w:rPr>
          <w:i w:val="0"/>
          <w:szCs w:val="24"/>
        </w:rPr>
        <w:t xml:space="preserve">następującymi </w:t>
      </w:r>
      <w:r w:rsidRPr="00937AC4">
        <w:rPr>
          <w:i w:val="0"/>
          <w:szCs w:val="24"/>
        </w:rPr>
        <w:t>oświadczeni</w:t>
      </w:r>
      <w:r w:rsidR="007861E7" w:rsidRPr="00937AC4">
        <w:rPr>
          <w:i w:val="0"/>
          <w:szCs w:val="24"/>
        </w:rPr>
        <w:t xml:space="preserve">ami: </w:t>
      </w:r>
    </w:p>
    <w:p w14:paraId="23B0C8A4" w14:textId="6786FB5C" w:rsidR="007861E7" w:rsidRPr="00937AC4" w:rsidRDefault="007861E7" w:rsidP="00E92E2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osoby wskazane w wykazie są zatrudnione na podstawie umowy o pracę;</w:t>
      </w:r>
    </w:p>
    <w:p w14:paraId="500E0D06" w14:textId="43F4F941" w:rsidR="007861E7" w:rsidRPr="00937AC4" w:rsidRDefault="007861E7" w:rsidP="00E92E2C">
      <w:pPr>
        <w:pStyle w:val="Akapitzlist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oświadczeniem, że wobec osób fizycznych wskazanych w wykazie Wykonawca wypełnił obowiązki informacyjne przewidziane w art. 13 lub art. 14 RODO, chyba że </w:t>
      </w:r>
      <w:r w:rsidRPr="00937AC4">
        <w:rPr>
          <w:rFonts w:ascii="Times New Roman" w:hAnsi="Times New Roman"/>
          <w:sz w:val="24"/>
          <w:szCs w:val="24"/>
        </w:rPr>
        <w:lastRenderedPageBreak/>
        <w:t>zachodzi wyłączenie stosowania obowiązku informacyjnego, stosownie do art. 13 ust. 4 lub art. 14 ust. 5 RODO;</w:t>
      </w:r>
    </w:p>
    <w:p w14:paraId="46168A07" w14:textId="0DA5DD30" w:rsidR="007861E7" w:rsidRPr="00937AC4" w:rsidRDefault="007861E7" w:rsidP="00E92E2C">
      <w:pPr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Wykonawca zobowiązany jest do aktualizacji wykazu i przekazywaniu </w:t>
      </w:r>
      <w:r w:rsidR="006F71A4">
        <w:rPr>
          <w:sz w:val="24"/>
          <w:szCs w:val="24"/>
        </w:rPr>
        <w:t xml:space="preserve">go </w:t>
      </w:r>
      <w:r w:rsidRPr="00937AC4">
        <w:rPr>
          <w:sz w:val="24"/>
          <w:szCs w:val="24"/>
        </w:rPr>
        <w:t>Zamawiającemu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w ciągu 7 dni od dnia dokonania zmiany osoby wskazanej w wykazie. Każdorazowo do przekazanej  aktualizacji wykazu Wykonawca jest obowiązany dołączyć oświadczenia wskazane w pkt 1 i 2 niniejszego ustępu. Zmiana osób wymienionych w</w:t>
      </w:r>
      <w:r w:rsidR="006F71A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wykazie nie wymaga aneksu do umowy. </w:t>
      </w:r>
    </w:p>
    <w:p w14:paraId="379DE57C" w14:textId="35FDB933" w:rsidR="00F50E86" w:rsidRPr="00937AC4" w:rsidRDefault="00F50E86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trakcie realizacj</w:t>
      </w:r>
      <w:r w:rsidR="00C21908" w:rsidRPr="00937AC4">
        <w:rPr>
          <w:i w:val="0"/>
          <w:szCs w:val="24"/>
        </w:rPr>
        <w:t>i zamówienia na każde wezwanie Z</w:t>
      </w:r>
      <w:r w:rsidRPr="00937AC4">
        <w:rPr>
          <w:i w:val="0"/>
          <w:szCs w:val="24"/>
        </w:rPr>
        <w:t>amawiającego</w:t>
      </w:r>
      <w:r w:rsidR="002943E1">
        <w:rPr>
          <w:i w:val="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</w:t>
      </w:r>
      <w:r w:rsidR="000134E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wyznaczonym w tym wezwaniu terminie wykonawca przedłoż</w:t>
      </w:r>
      <w:r w:rsidR="00C21908" w:rsidRPr="00937AC4">
        <w:rPr>
          <w:i w:val="0"/>
          <w:szCs w:val="24"/>
        </w:rPr>
        <w:t>y Z</w:t>
      </w:r>
      <w:r w:rsidRPr="00937AC4">
        <w:rPr>
          <w:i w:val="0"/>
          <w:szCs w:val="24"/>
        </w:rPr>
        <w:t>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wskazane poniżej dowody w</w:t>
      </w:r>
      <w:r w:rsidR="00D52F8B" w:rsidRPr="00937AC4">
        <w:rPr>
          <w:i w:val="0"/>
          <w:szCs w:val="24"/>
        </w:rPr>
        <w:t> </w:t>
      </w:r>
      <w:r w:rsidRPr="00937AC4">
        <w:rPr>
          <w:i w:val="0"/>
          <w:szCs w:val="24"/>
        </w:rPr>
        <w:t>celu potwierdzenia spełnienia wymogu zatrudnienia na</w:t>
      </w:r>
      <w:r w:rsidR="00D52F8B" w:rsidRPr="00937AC4">
        <w:rPr>
          <w:i w:val="0"/>
          <w:szCs w:val="24"/>
        </w:rPr>
        <w:t xml:space="preserve"> podstawie umowy o pracę przez W</w:t>
      </w:r>
      <w:r w:rsidRPr="00937AC4">
        <w:rPr>
          <w:i w:val="0"/>
          <w:szCs w:val="24"/>
        </w:rPr>
        <w:t xml:space="preserve">ykonawcę lub </w:t>
      </w:r>
      <w:r w:rsidR="00D52F8B" w:rsidRPr="00937AC4">
        <w:rPr>
          <w:i w:val="0"/>
          <w:szCs w:val="24"/>
        </w:rPr>
        <w:t>P</w:t>
      </w:r>
      <w:r w:rsidRPr="00937AC4">
        <w:rPr>
          <w:i w:val="0"/>
          <w:szCs w:val="24"/>
        </w:rPr>
        <w:t xml:space="preserve">odwykonawcę osób wykonujących wskazane w 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 w trakcie realizacji zamówienia:</w:t>
      </w:r>
    </w:p>
    <w:p w14:paraId="3F7990C1" w14:textId="6C4033D1" w:rsidR="00F50E86" w:rsidRPr="00937AC4" w:rsidRDefault="00D52F8B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oświadczenie W</w:t>
      </w:r>
      <w:r w:rsidR="00F50E86" w:rsidRPr="00937AC4">
        <w:rPr>
          <w:rFonts w:ascii="Times New Roman" w:hAnsi="Times New Roman"/>
          <w:b/>
          <w:sz w:val="24"/>
          <w:szCs w:val="24"/>
        </w:rPr>
        <w:t>ykonawcy lu</w:t>
      </w:r>
      <w:r w:rsidRPr="00937AC4">
        <w:rPr>
          <w:rFonts w:ascii="Times New Roman" w:hAnsi="Times New Roman"/>
          <w:b/>
          <w:sz w:val="24"/>
          <w:szCs w:val="24"/>
        </w:rPr>
        <w:t>b P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937AC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Pr="00937AC4">
        <w:rPr>
          <w:rFonts w:ascii="Times New Roman" w:hAnsi="Times New Roman"/>
          <w:sz w:val="24"/>
          <w:szCs w:val="24"/>
        </w:rPr>
        <w:t>Z</w:t>
      </w:r>
      <w:r w:rsidR="00F50E86" w:rsidRPr="00937AC4">
        <w:rPr>
          <w:rFonts w:ascii="Times New Roman" w:hAnsi="Times New Roman"/>
          <w:sz w:val="24"/>
          <w:szCs w:val="24"/>
        </w:rPr>
        <w:t>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571D7A" w:rsidRPr="00937AC4">
        <w:rPr>
          <w:rFonts w:ascii="Times New Roman" w:hAnsi="Times New Roman"/>
          <w:sz w:val="24"/>
          <w:szCs w:val="24"/>
        </w:rPr>
        <w:t>.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937AC4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objęte wezwaniem czynności wykonują osoby zatrudnione na podstawie umowy o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wraz ze wskazaniem liczby tych osób, rodzaju umowy o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i wymiaru etatu oraz podpis osoby uprawnionej do z</w:t>
      </w:r>
      <w:r w:rsidRPr="00937AC4">
        <w:rPr>
          <w:rFonts w:ascii="Times New Roman" w:hAnsi="Times New Roman"/>
          <w:sz w:val="24"/>
          <w:szCs w:val="24"/>
        </w:rPr>
        <w:t>łożenia oświadczenia w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Pr="00937AC4">
        <w:rPr>
          <w:rFonts w:ascii="Times New Roman" w:hAnsi="Times New Roman"/>
          <w:sz w:val="24"/>
          <w:szCs w:val="24"/>
        </w:rPr>
        <w:t>imieniu Wykonawcy lub P</w:t>
      </w:r>
      <w:r w:rsidR="00F50E86" w:rsidRPr="00937AC4">
        <w:rPr>
          <w:rFonts w:ascii="Times New Roman" w:hAnsi="Times New Roman"/>
          <w:sz w:val="24"/>
          <w:szCs w:val="24"/>
        </w:rPr>
        <w:t>odwykonawcy;</w:t>
      </w:r>
    </w:p>
    <w:p w14:paraId="2EE92CFA" w14:textId="7D13F04A" w:rsidR="00D82EC1" w:rsidRPr="00937AC4" w:rsidRDefault="00D82EC1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poświadczoną</w:t>
      </w:r>
      <w:r w:rsidRPr="00937AC4">
        <w:rPr>
          <w:rFonts w:ascii="Times New Roman" w:hAnsi="Times New Roman"/>
          <w:sz w:val="24"/>
          <w:szCs w:val="24"/>
        </w:rPr>
        <w:t xml:space="preserve"> za zgodność z oryginałem odpowiednio przez Wykonawcę lub 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937AC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937AC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937AC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RODO (tj. w szczególności bez adresów, nr PESEL pracowników).  Imię i nazwisko pracownika nie podlega </w:t>
      </w:r>
      <w:proofErr w:type="spellStart"/>
      <w:r w:rsidRPr="00937AC4">
        <w:rPr>
          <w:rFonts w:ascii="Times New Roman" w:hAnsi="Times New Roman"/>
          <w:sz w:val="24"/>
          <w:szCs w:val="24"/>
        </w:rPr>
        <w:t>anonimizacji</w:t>
      </w:r>
      <w:proofErr w:type="spellEnd"/>
      <w:r w:rsidRPr="00937AC4">
        <w:rPr>
          <w:rFonts w:ascii="Times New Roman" w:hAnsi="Times New Roman"/>
          <w:sz w:val="24"/>
          <w:szCs w:val="24"/>
        </w:rPr>
        <w:t>.  Informacje takie jak: data zawarcia umowy, rodzaj umowy o pracę i wymiar etatu powinny być możliwe do zidentyfikowania;</w:t>
      </w:r>
    </w:p>
    <w:p w14:paraId="309D977D" w14:textId="77777777" w:rsidR="00F50E86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937AC4">
        <w:rPr>
          <w:rFonts w:ascii="Times New Roman" w:hAnsi="Times New Roman"/>
          <w:sz w:val="24"/>
          <w:szCs w:val="24"/>
        </w:rPr>
        <w:t xml:space="preserve"> potwierdzające opłacanie </w:t>
      </w:r>
      <w:r w:rsidRPr="00937AC4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937AC4">
        <w:rPr>
          <w:rFonts w:ascii="Times New Roman" w:hAnsi="Times New Roman"/>
          <w:sz w:val="24"/>
          <w:szCs w:val="24"/>
        </w:rPr>
        <w:t xml:space="preserve"> społeczne i zdrowotne z tytułu zatrudnienia na podstawie umów o pracę za ostatni okres rozliczeniowy;</w:t>
      </w:r>
    </w:p>
    <w:p w14:paraId="28C96683" w14:textId="745D27CD" w:rsidR="008E6502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937AC4">
        <w:rPr>
          <w:rFonts w:ascii="Times New Roman" w:hAnsi="Times New Roman"/>
          <w:sz w:val="24"/>
          <w:szCs w:val="24"/>
        </w:rPr>
        <w:t>, zanonimizowaną w sposób zapewniający ochronę danych osobowych pracowników, zgodnie z</w:t>
      </w:r>
      <w:r w:rsidR="002B2DAA" w:rsidRPr="00937AC4">
        <w:rPr>
          <w:rFonts w:ascii="Times New Roman" w:hAnsi="Times New Roman"/>
          <w:sz w:val="24"/>
          <w:szCs w:val="24"/>
        </w:rPr>
        <w:t xml:space="preserve"> RODO</w:t>
      </w:r>
      <w:r w:rsidRPr="00937AC4">
        <w:rPr>
          <w:rFonts w:ascii="Times New Roman" w:hAnsi="Times New Roman"/>
          <w:sz w:val="24"/>
          <w:szCs w:val="24"/>
        </w:rPr>
        <w:t>.</w:t>
      </w:r>
      <w:r w:rsidR="008E6502" w:rsidRPr="00937AC4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="008E6502" w:rsidRPr="00937AC4">
        <w:rPr>
          <w:rFonts w:ascii="Times New Roman" w:hAnsi="Times New Roman"/>
          <w:sz w:val="24"/>
          <w:szCs w:val="24"/>
        </w:rPr>
        <w:t>ano</w:t>
      </w:r>
      <w:r w:rsidR="00F5088D" w:rsidRPr="00937AC4">
        <w:rPr>
          <w:rFonts w:ascii="Times New Roman" w:hAnsi="Times New Roman"/>
          <w:sz w:val="24"/>
          <w:szCs w:val="24"/>
        </w:rPr>
        <w:t>ni</w:t>
      </w:r>
      <w:r w:rsidR="008E6502" w:rsidRPr="00937AC4">
        <w:rPr>
          <w:rFonts w:ascii="Times New Roman" w:hAnsi="Times New Roman"/>
          <w:sz w:val="24"/>
          <w:szCs w:val="24"/>
        </w:rPr>
        <w:t>mizacji</w:t>
      </w:r>
      <w:proofErr w:type="spellEnd"/>
      <w:r w:rsidR="008E6502" w:rsidRPr="00937AC4">
        <w:rPr>
          <w:rFonts w:ascii="Times New Roman" w:hAnsi="Times New Roman"/>
          <w:sz w:val="24"/>
          <w:szCs w:val="24"/>
        </w:rPr>
        <w:t>.</w:t>
      </w:r>
    </w:p>
    <w:p w14:paraId="13DB2957" w14:textId="300604F8" w:rsidR="006D2793" w:rsidRPr="00937AC4" w:rsidRDefault="00AD3939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 xml:space="preserve">Z tytułu niespełnienia przez </w:t>
      </w:r>
      <w:r w:rsidR="0049076E" w:rsidRPr="00937AC4">
        <w:rPr>
          <w:i w:val="0"/>
          <w:color w:val="000000"/>
          <w:szCs w:val="24"/>
        </w:rPr>
        <w:t>Wykonawcę lub P</w:t>
      </w:r>
      <w:r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49076E" w:rsidRPr="00937AC4">
        <w:rPr>
          <w:i w:val="0"/>
          <w:color w:val="000000"/>
          <w:szCs w:val="24"/>
        </w:rPr>
        <w:t xml:space="preserve"> czynności, </w:t>
      </w:r>
      <w:r w:rsidR="008E6502" w:rsidRPr="00937AC4">
        <w:rPr>
          <w:i w:val="0"/>
          <w:color w:val="000000"/>
          <w:szCs w:val="24"/>
        </w:rPr>
        <w:t xml:space="preserve">Wykonawca zobowiązany będzie do zapłaty na rzecz </w:t>
      </w:r>
      <w:r w:rsidR="0049076E" w:rsidRPr="00937AC4">
        <w:rPr>
          <w:i w:val="0"/>
          <w:color w:val="000000"/>
          <w:szCs w:val="24"/>
        </w:rPr>
        <w:t>Z</w:t>
      </w:r>
      <w:r w:rsidRPr="00937AC4">
        <w:rPr>
          <w:i w:val="0"/>
          <w:color w:val="000000"/>
          <w:szCs w:val="24"/>
        </w:rPr>
        <w:t>amawiając</w:t>
      </w:r>
      <w:r w:rsidR="00726A4E" w:rsidRPr="00937AC4">
        <w:rPr>
          <w:i w:val="0"/>
          <w:color w:val="000000"/>
          <w:szCs w:val="24"/>
        </w:rPr>
        <w:t>ego</w:t>
      </w:r>
      <w:r w:rsidR="002943E1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</w:t>
      </w:r>
      <w:r w:rsidR="008E6502" w:rsidRPr="00937AC4">
        <w:rPr>
          <w:i w:val="0"/>
          <w:color w:val="000000"/>
          <w:szCs w:val="24"/>
        </w:rPr>
        <w:t>karę umowną</w:t>
      </w:r>
      <w:r w:rsidR="002B2DAA" w:rsidRPr="00937AC4">
        <w:rPr>
          <w:i w:val="0"/>
          <w:color w:val="000000"/>
          <w:szCs w:val="24"/>
        </w:rPr>
        <w:t>,</w:t>
      </w:r>
      <w:r w:rsidR="008E6502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>o której mowa w §</w:t>
      </w:r>
      <w:r w:rsidR="004A6455" w:rsidRPr="00937AC4">
        <w:rPr>
          <w:i w:val="0"/>
          <w:color w:val="000000"/>
          <w:szCs w:val="24"/>
        </w:rPr>
        <w:t xml:space="preserve"> 10 </w:t>
      </w:r>
      <w:r w:rsidR="006701A8" w:rsidRPr="00937AC4">
        <w:rPr>
          <w:i w:val="0"/>
          <w:color w:val="000000"/>
          <w:szCs w:val="24"/>
        </w:rPr>
        <w:t>ust. 1</w:t>
      </w:r>
      <w:r w:rsidR="004A6455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 xml:space="preserve">Umowy </w:t>
      </w:r>
      <w:r w:rsidR="002B2DAA" w:rsidRPr="00937AC4">
        <w:rPr>
          <w:i w:val="0"/>
          <w:color w:val="000000"/>
          <w:szCs w:val="24"/>
        </w:rPr>
        <w:t xml:space="preserve">. </w:t>
      </w:r>
    </w:p>
    <w:p w14:paraId="59CDB27D" w14:textId="4EED8A2A" w:rsidR="00AD3939" w:rsidRPr="00937AC4" w:rsidRDefault="0049076E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Niezłożenie przez Wykonawcę w wyznaczonym przez Z</w:t>
      </w:r>
      <w:r w:rsidR="00AD3939" w:rsidRPr="00937AC4">
        <w:rPr>
          <w:i w:val="0"/>
          <w:color w:val="000000"/>
          <w:szCs w:val="24"/>
        </w:rPr>
        <w:t>amawia</w:t>
      </w:r>
      <w:r w:rsidRPr="00937AC4">
        <w:rPr>
          <w:i w:val="0"/>
          <w:color w:val="000000"/>
          <w:szCs w:val="24"/>
        </w:rPr>
        <w:t>jącego</w:t>
      </w:r>
      <w:r w:rsidR="002943E1">
        <w:rPr>
          <w:i w:val="0"/>
          <w:color w:val="00000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color w:val="000000"/>
          <w:szCs w:val="24"/>
        </w:rPr>
        <w:t>terminie żądanych przez Z</w:t>
      </w:r>
      <w:r w:rsidR="00AD3939" w:rsidRPr="00937AC4">
        <w:rPr>
          <w:i w:val="0"/>
          <w:color w:val="000000"/>
          <w:szCs w:val="24"/>
        </w:rPr>
        <w:t>amawiającego</w:t>
      </w:r>
      <w:r w:rsidR="002943E1">
        <w:rPr>
          <w:i w:val="0"/>
          <w:color w:val="000000"/>
          <w:szCs w:val="24"/>
        </w:rPr>
        <w:t xml:space="preserve"> i ZWIK</w:t>
      </w:r>
      <w:r w:rsidR="00AD3939" w:rsidRPr="00937AC4">
        <w:rPr>
          <w:i w:val="0"/>
          <w:color w:val="000000"/>
          <w:szCs w:val="24"/>
        </w:rPr>
        <w:t xml:space="preserve"> dowodów w celu potwierdzenia spełnienia </w:t>
      </w:r>
      <w:r w:rsidR="00AD3939" w:rsidRPr="00937AC4">
        <w:rPr>
          <w:i w:val="0"/>
          <w:szCs w:val="24"/>
        </w:rPr>
        <w:t xml:space="preserve">przez </w:t>
      </w:r>
      <w:r w:rsidRPr="00937AC4">
        <w:rPr>
          <w:i w:val="0"/>
          <w:color w:val="000000"/>
          <w:szCs w:val="24"/>
        </w:rPr>
        <w:t>Wykonawcę lub</w:t>
      </w:r>
      <w:r w:rsidR="00AE616C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</w:t>
      </w:r>
      <w:r w:rsidR="00AD3939" w:rsidRPr="00937AC4">
        <w:rPr>
          <w:i w:val="0"/>
          <w:color w:val="000000"/>
          <w:szCs w:val="24"/>
        </w:rPr>
        <w:lastRenderedPageBreak/>
        <w:t xml:space="preserve">traktowane będzie jako </w:t>
      </w:r>
      <w:r w:rsidR="00AD3939" w:rsidRPr="00937AC4">
        <w:rPr>
          <w:i w:val="0"/>
          <w:szCs w:val="24"/>
        </w:rPr>
        <w:t xml:space="preserve">niespełnienie przez </w:t>
      </w:r>
      <w:r w:rsidRPr="00937AC4">
        <w:rPr>
          <w:i w:val="0"/>
          <w:color w:val="000000"/>
          <w:szCs w:val="24"/>
        </w:rPr>
        <w:t>Wykonawcę lub 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AD3939" w:rsidRPr="00937AC4">
        <w:rPr>
          <w:i w:val="0"/>
          <w:color w:val="000000"/>
          <w:szCs w:val="24"/>
        </w:rPr>
        <w:t xml:space="preserve"> czynności. </w:t>
      </w:r>
    </w:p>
    <w:p w14:paraId="434554FA" w14:textId="58886A25" w:rsidR="00AD3939" w:rsidRPr="00937AC4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 w:rsidRPr="00937AC4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937AC4">
        <w:rPr>
          <w:rFonts w:ascii="Times New Roman" w:hAnsi="Times New Roman"/>
          <w:color w:val="000000"/>
          <w:sz w:val="24"/>
          <w:szCs w:val="24"/>
        </w:rPr>
        <w:t>amawiający</w:t>
      </w:r>
      <w:r w:rsidR="002943E1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może zwrócić się o</w:t>
      </w:r>
      <w:r w:rsidR="00E91006" w:rsidRPr="00937AC4">
        <w:rPr>
          <w:rFonts w:ascii="Times New Roman" w:hAnsi="Times New Roman"/>
          <w:color w:val="000000"/>
          <w:sz w:val="24"/>
          <w:szCs w:val="24"/>
        </w:rPr>
        <w:t> </w:t>
      </w:r>
      <w:r w:rsidRPr="00937AC4">
        <w:rPr>
          <w:rFonts w:ascii="Times New Roman" w:hAnsi="Times New Roman"/>
          <w:color w:val="000000"/>
          <w:sz w:val="24"/>
          <w:szCs w:val="24"/>
        </w:rPr>
        <w:t>przeprowadzenie kontroli przez Państwową</w:t>
      </w:r>
      <w:r w:rsidRPr="00937AC4">
        <w:rPr>
          <w:rFonts w:ascii="Times New Roman" w:hAnsi="Times New Roman"/>
          <w:sz w:val="24"/>
          <w:szCs w:val="24"/>
        </w:rPr>
        <w:t xml:space="preserve"> Inspekcję Pracy.</w:t>
      </w:r>
    </w:p>
    <w:p w14:paraId="55D9E66B" w14:textId="329408A2" w:rsidR="00AD3939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Zatrudnienie, o którym mowa w ust. </w:t>
      </w:r>
      <w:r w:rsidR="00555C94" w:rsidRPr="00937AC4">
        <w:rPr>
          <w:rFonts w:ascii="Times New Roman" w:hAnsi="Times New Roman"/>
          <w:sz w:val="24"/>
          <w:szCs w:val="24"/>
        </w:rPr>
        <w:t>4</w:t>
      </w:r>
      <w:r w:rsidR="007B4A83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14:paraId="227B54C0" w14:textId="4F67EF51" w:rsidR="00E875A7" w:rsidRP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3AAF4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8</w:t>
      </w:r>
    </w:p>
    <w:p w14:paraId="40424E1F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bookmarkStart w:id="8" w:name="_Hlk10143268"/>
      <w:r w:rsidRPr="00937AC4">
        <w:rPr>
          <w:sz w:val="24"/>
          <w:szCs w:val="24"/>
        </w:rPr>
        <w:t>ZAMÓWIENIA PODOBNE</w:t>
      </w:r>
    </w:p>
    <w:bookmarkEnd w:id="8"/>
    <w:p w14:paraId="4ABBE24A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</w:p>
    <w:p w14:paraId="24E5015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0143250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przewiduje udzielenie zamówień podobnych w rozumieniu art. 67 ust. 1 pkt 6 ustawy </w:t>
      </w:r>
      <w:proofErr w:type="spellStart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4A35B2"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tj. zamówień polegających na powtórzeniu podobnych robót stanowiących nie więcej niż 50% wartości zamówienia podstawowego w okresie nie dłuższym niż 3 lata od udzielenia zamówienia podstawowego. Zakres rzeczowy tych zamówień będzie dotyczył świadczeń, które rzeczowo są przedmiotem zamówienia podstawowego lub świadczeń pozostających z nimi w bezpośrednim związku. Warunki zawarcia umowy będą kształtowane w sposób odpowiedni w oparciu o warunki umowy o zamówienie podstawowe z uwzględnieniem różnic wynikających z wartości, czasu realizacji i</w:t>
      </w:r>
      <w:r w:rsidRPr="00937A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14:paraId="0071DD0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 xml:space="preserve">Ewentualne zamówienia podobne, o których mowa w ust. 1 zostaną udzielone w trybie z wolnej ręki z uwzględnieniem postanowień art. 67 ust. </w:t>
      </w:r>
      <w:r w:rsidRPr="00937AC4">
        <w:rPr>
          <w:rStyle w:val="FontStyle15"/>
          <w:sz w:val="24"/>
          <w:szCs w:val="24"/>
        </w:rPr>
        <w:t xml:space="preserve">1 </w:t>
      </w:r>
      <w:r w:rsidRPr="00937AC4">
        <w:rPr>
          <w:rStyle w:val="FontStyle14"/>
          <w:sz w:val="24"/>
          <w:szCs w:val="24"/>
        </w:rPr>
        <w:t xml:space="preserve">pkt 6 ustawy </w:t>
      </w:r>
      <w:proofErr w:type="spellStart"/>
      <w:r w:rsidRPr="00937AC4">
        <w:rPr>
          <w:rStyle w:val="FontStyle14"/>
          <w:sz w:val="24"/>
          <w:szCs w:val="24"/>
        </w:rPr>
        <w:t>Pzp</w:t>
      </w:r>
      <w:proofErr w:type="spellEnd"/>
      <w:r w:rsidRPr="00937AC4">
        <w:rPr>
          <w:rStyle w:val="FontStyle14"/>
          <w:sz w:val="24"/>
          <w:szCs w:val="24"/>
        </w:rPr>
        <w:t>.</w:t>
      </w:r>
    </w:p>
    <w:p w14:paraId="2B39D8C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14:paraId="653ECFDE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kosztorys robót;</w:t>
      </w:r>
    </w:p>
    <w:p w14:paraId="35B9611C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14:paraId="12F88B53" w14:textId="77777777" w:rsidR="00263AF7" w:rsidRPr="00937AC4" w:rsidRDefault="00263AF7" w:rsidP="00263AF7">
      <w:pPr>
        <w:pStyle w:val="Style4"/>
        <w:widowControl/>
        <w:spacing w:line="276" w:lineRule="auto"/>
        <w:ind w:firstLine="0"/>
        <w:rPr>
          <w:rStyle w:val="FontStyle14"/>
          <w:sz w:val="24"/>
          <w:szCs w:val="24"/>
        </w:rPr>
      </w:pPr>
    </w:p>
    <w:bookmarkEnd w:id="9"/>
    <w:p w14:paraId="6900985F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9</w:t>
      </w:r>
    </w:p>
    <w:p w14:paraId="56E26115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ZABEZPIECZENIE </w:t>
      </w:r>
      <w:r w:rsidR="008C4297" w:rsidRPr="00937AC4">
        <w:rPr>
          <w:color w:val="000000"/>
          <w:sz w:val="24"/>
          <w:szCs w:val="24"/>
        </w:rPr>
        <w:t xml:space="preserve">NALEŻYTEGO </w:t>
      </w:r>
      <w:r w:rsidRPr="00937AC4">
        <w:rPr>
          <w:color w:val="000000"/>
          <w:sz w:val="24"/>
          <w:szCs w:val="24"/>
        </w:rPr>
        <w:t>WYKONANIA UMOWY</w:t>
      </w:r>
    </w:p>
    <w:p w14:paraId="45B34409" w14:textId="77777777" w:rsidR="00BC491B" w:rsidRPr="00937AC4" w:rsidRDefault="00BC491B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945EC35" w14:textId="28EADAC0" w:rsidR="00DE6375" w:rsidRPr="0002789C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Wykonawca przed podpisaniem umowy w</w:t>
      </w:r>
      <w:r w:rsidR="00627FAD" w:rsidRPr="00937AC4">
        <w:rPr>
          <w:rFonts w:eastAsia="Calibri"/>
          <w:sz w:val="24"/>
          <w:szCs w:val="24"/>
          <w:lang w:eastAsia="en-US"/>
        </w:rPr>
        <w:t>niesie</w:t>
      </w:r>
      <w:r w:rsidRPr="00937AC4">
        <w:rPr>
          <w:rFonts w:eastAsia="Calibri"/>
          <w:sz w:val="24"/>
          <w:szCs w:val="24"/>
          <w:lang w:eastAsia="en-US"/>
        </w:rPr>
        <w:t xml:space="preserve"> zabezpieczenie należytego wykonania umowy w wysokości </w:t>
      </w:r>
      <w:r w:rsidR="007E69E6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>% wynagrodzenia brutto określonego w § 3 ust. 1 umowy, tj. w kwocie</w:t>
      </w:r>
      <w:r w:rsidR="004241DE">
        <w:rPr>
          <w:rFonts w:eastAsia="Calibri"/>
          <w:sz w:val="24"/>
          <w:szCs w:val="24"/>
          <w:lang w:eastAsia="en-US"/>
        </w:rPr>
        <w:t xml:space="preserve"> </w:t>
      </w:r>
      <w:r w:rsidR="007E69E6">
        <w:rPr>
          <w:rFonts w:eastAsia="Calibri"/>
          <w:sz w:val="24"/>
          <w:szCs w:val="24"/>
          <w:lang w:eastAsia="en-US"/>
        </w:rPr>
        <w:t>…………………….</w:t>
      </w:r>
      <w:r w:rsidR="004241DE" w:rsidRPr="00937AC4">
        <w:rPr>
          <w:rFonts w:eastAsia="Calibri"/>
          <w:sz w:val="24"/>
          <w:szCs w:val="24"/>
          <w:lang w:eastAsia="en-US"/>
        </w:rPr>
        <w:t xml:space="preserve"> zł (</w:t>
      </w:r>
      <w:r w:rsidR="004241DE" w:rsidRPr="00937AC4">
        <w:rPr>
          <w:rFonts w:eastAsia="Calibri"/>
          <w:b/>
          <w:sz w:val="24"/>
          <w:szCs w:val="24"/>
          <w:lang w:eastAsia="en-US"/>
        </w:rPr>
        <w:t>s</w:t>
      </w:r>
      <w:r w:rsidR="004241DE" w:rsidRPr="00937AC4">
        <w:rPr>
          <w:rFonts w:eastAsia="Calibri"/>
          <w:sz w:val="24"/>
          <w:szCs w:val="24"/>
          <w:lang w:eastAsia="en-US"/>
        </w:rPr>
        <w:t>łownie</w:t>
      </w:r>
      <w:r w:rsidR="004241DE">
        <w:rPr>
          <w:rFonts w:eastAsia="Calibri"/>
          <w:sz w:val="24"/>
          <w:szCs w:val="24"/>
          <w:lang w:eastAsia="en-US"/>
        </w:rPr>
        <w:t xml:space="preserve"> złotych:</w:t>
      </w:r>
      <w:r w:rsidR="004241DE" w:rsidRPr="00937AC4">
        <w:rPr>
          <w:rFonts w:eastAsia="Calibri"/>
          <w:sz w:val="24"/>
          <w:szCs w:val="24"/>
          <w:lang w:eastAsia="en-US"/>
        </w:rPr>
        <w:t xml:space="preserve"> </w:t>
      </w:r>
      <w:r w:rsidR="007E69E6">
        <w:rPr>
          <w:rFonts w:eastAsia="Calibri"/>
          <w:sz w:val="24"/>
          <w:szCs w:val="24"/>
          <w:lang w:eastAsia="en-US"/>
        </w:rPr>
        <w:t>……………………………………</w:t>
      </w:r>
      <w:r w:rsidR="004241DE" w:rsidRPr="00937AC4">
        <w:rPr>
          <w:rFonts w:eastAsia="Calibri"/>
          <w:sz w:val="24"/>
          <w:szCs w:val="24"/>
          <w:lang w:eastAsia="en-US"/>
        </w:rPr>
        <w:t>)</w:t>
      </w:r>
      <w:r w:rsidR="0002789C">
        <w:rPr>
          <w:rFonts w:eastAsia="Calibri"/>
          <w:sz w:val="24"/>
          <w:szCs w:val="24"/>
          <w:lang w:eastAsia="en-US"/>
        </w:rPr>
        <w:t>, w tym:</w:t>
      </w:r>
    </w:p>
    <w:p w14:paraId="3FFCAF92" w14:textId="3FC28E83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bCs/>
          <w:sz w:val="24"/>
          <w:szCs w:val="24"/>
          <w:lang w:eastAsia="en-US"/>
        </w:rPr>
        <w:t xml:space="preserve">na rzecz ZWIK wniesione zostało zabezpieczenie na kwotę </w:t>
      </w:r>
      <w:r w:rsidR="007E69E6">
        <w:rPr>
          <w:rFonts w:eastAsia="Calibri"/>
          <w:bCs/>
          <w:sz w:val="24"/>
          <w:szCs w:val="24"/>
          <w:lang w:eastAsia="en-US"/>
        </w:rPr>
        <w:t>……………………</w:t>
      </w:r>
      <w:r w:rsidR="007A657D" w:rsidRPr="002C3B9A">
        <w:rPr>
          <w:rFonts w:eastAsia="Calibri"/>
          <w:bCs/>
          <w:sz w:val="24"/>
          <w:szCs w:val="24"/>
          <w:lang w:eastAsia="en-US"/>
        </w:rPr>
        <w:t xml:space="preserve"> zł </w:t>
      </w:r>
      <w:r w:rsidRPr="002C3B9A">
        <w:rPr>
          <w:rFonts w:eastAsia="Calibri"/>
          <w:bCs/>
          <w:sz w:val="24"/>
          <w:szCs w:val="24"/>
          <w:lang w:eastAsia="en-US"/>
        </w:rPr>
        <w:t xml:space="preserve">brutto, co stanowi </w:t>
      </w:r>
      <w:r w:rsidR="007E69E6">
        <w:rPr>
          <w:rFonts w:eastAsia="Calibri"/>
          <w:bCs/>
          <w:sz w:val="24"/>
          <w:szCs w:val="24"/>
          <w:lang w:eastAsia="en-US"/>
        </w:rPr>
        <w:t>5</w:t>
      </w:r>
      <w:r w:rsidRPr="002C3B9A">
        <w:rPr>
          <w:rFonts w:eastAsia="Calibri"/>
          <w:bCs/>
          <w:sz w:val="24"/>
          <w:szCs w:val="24"/>
          <w:lang w:eastAsia="en-US"/>
        </w:rPr>
        <w:t xml:space="preserve">% wynagrodzenia brutto, o którym w § 3 ust. 1 lit. a) powyżej, w formie </w:t>
      </w:r>
      <w:r w:rsidR="007A657D">
        <w:rPr>
          <w:rFonts w:eastAsia="Calibri"/>
          <w:bCs/>
          <w:sz w:val="24"/>
          <w:szCs w:val="24"/>
          <w:lang w:eastAsia="en-US"/>
        </w:rPr>
        <w:t>gwarancji bankowej,</w:t>
      </w:r>
    </w:p>
    <w:p w14:paraId="5BE85106" w14:textId="5E426238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sz w:val="24"/>
          <w:szCs w:val="24"/>
          <w:lang w:eastAsia="en-US"/>
        </w:rPr>
        <w:t xml:space="preserve">na rzecz Zamawiającego wniesione zostało zabezpieczenie na kwotę </w:t>
      </w:r>
      <w:r w:rsidR="007E69E6">
        <w:rPr>
          <w:rFonts w:eastAsia="Calibri"/>
          <w:sz w:val="24"/>
          <w:szCs w:val="24"/>
          <w:lang w:eastAsia="en-US"/>
        </w:rPr>
        <w:t>………………..</w:t>
      </w:r>
      <w:r w:rsidR="007A657D" w:rsidRPr="002C3B9A">
        <w:rPr>
          <w:rFonts w:eastAsia="Calibri"/>
          <w:sz w:val="24"/>
          <w:szCs w:val="24"/>
          <w:lang w:eastAsia="en-US"/>
        </w:rPr>
        <w:t xml:space="preserve"> brutto</w:t>
      </w:r>
      <w:r w:rsidRPr="002C3B9A">
        <w:rPr>
          <w:rFonts w:eastAsia="Calibri"/>
          <w:sz w:val="24"/>
          <w:szCs w:val="24"/>
          <w:lang w:eastAsia="en-US"/>
        </w:rPr>
        <w:t xml:space="preserve"> brutto, co stanowi </w:t>
      </w:r>
      <w:r w:rsidR="007E69E6">
        <w:rPr>
          <w:rFonts w:eastAsia="Calibri"/>
          <w:sz w:val="24"/>
          <w:szCs w:val="24"/>
          <w:lang w:eastAsia="en-US"/>
        </w:rPr>
        <w:t>5</w:t>
      </w:r>
      <w:bookmarkStart w:id="10" w:name="_GoBack"/>
      <w:bookmarkEnd w:id="10"/>
      <w:r w:rsidRPr="002C3B9A">
        <w:rPr>
          <w:rFonts w:eastAsia="Calibri"/>
          <w:sz w:val="24"/>
          <w:szCs w:val="24"/>
          <w:lang w:eastAsia="en-US"/>
        </w:rPr>
        <w:t>% wynagrodzenia brutto, o którym mowa</w:t>
      </w:r>
      <w:r w:rsidR="007A657D">
        <w:rPr>
          <w:rFonts w:eastAsia="Calibri"/>
          <w:sz w:val="24"/>
          <w:szCs w:val="24"/>
          <w:lang w:eastAsia="en-US"/>
        </w:rPr>
        <w:t xml:space="preserve"> w § 3 ust. 1 lit. b) w formie gwarancji bankowej.</w:t>
      </w:r>
    </w:p>
    <w:p w14:paraId="5A83660C" w14:textId="77777777" w:rsidR="002C43CA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Strony ustalają:</w:t>
      </w:r>
    </w:p>
    <w:p w14:paraId="7DEECE6B" w14:textId="5B26AB21" w:rsidR="002C43CA" w:rsidRPr="00937AC4" w:rsidRDefault="002C43CA" w:rsidP="00E92E2C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lastRenderedPageBreak/>
        <w:t xml:space="preserve">70% wniesionego zabezpieczenia - </w:t>
      </w:r>
      <w:r w:rsidRPr="00937AC4">
        <w:rPr>
          <w:rFonts w:eastAsia="Calibri"/>
          <w:i/>
          <w:sz w:val="24"/>
          <w:szCs w:val="24"/>
          <w:lang w:eastAsia="en-US"/>
        </w:rPr>
        <w:t>jeżeli zabezpieczenie zosta</w:t>
      </w:r>
      <w:r w:rsidR="00627FAD" w:rsidRPr="00937AC4">
        <w:rPr>
          <w:rFonts w:eastAsia="Calibri"/>
          <w:i/>
          <w:sz w:val="24"/>
          <w:szCs w:val="24"/>
          <w:lang w:eastAsia="en-US"/>
        </w:rPr>
        <w:t>nie</w:t>
      </w:r>
      <w:r w:rsidRPr="00937AC4">
        <w:rPr>
          <w:rFonts w:eastAsia="Calibri"/>
          <w:i/>
          <w:sz w:val="24"/>
          <w:szCs w:val="24"/>
          <w:lang w:eastAsia="en-US"/>
        </w:rPr>
        <w:t xml:space="preserve"> wniesione w</w:t>
      </w:r>
      <w:r w:rsidR="00627FAD" w:rsidRPr="00937AC4">
        <w:rPr>
          <w:rFonts w:eastAsia="Calibri"/>
          <w:i/>
          <w:sz w:val="24"/>
          <w:szCs w:val="24"/>
          <w:lang w:eastAsia="en-US"/>
        </w:rPr>
        <w:t> </w:t>
      </w:r>
      <w:r w:rsidRPr="00937AC4">
        <w:rPr>
          <w:rFonts w:eastAsia="Calibri"/>
          <w:i/>
          <w:sz w:val="24"/>
          <w:szCs w:val="24"/>
          <w:lang w:eastAsia="en-US"/>
        </w:rPr>
        <w:t>pieniądzu</w:t>
      </w:r>
      <w:r w:rsidRPr="00937AC4">
        <w:rPr>
          <w:rFonts w:eastAsia="Calibri"/>
          <w:sz w:val="24"/>
          <w:szCs w:val="24"/>
          <w:lang w:eastAsia="en-US"/>
        </w:rPr>
        <w:t xml:space="preserve">-zostanie zwrócona Wykonawcy w terminie 30 dni </w:t>
      </w:r>
      <w:r w:rsidR="00D04F0D" w:rsidRPr="00937AC4">
        <w:rPr>
          <w:rFonts w:eastAsia="Calibri"/>
          <w:sz w:val="24"/>
          <w:szCs w:val="24"/>
          <w:lang w:eastAsia="en-US"/>
        </w:rPr>
        <w:t xml:space="preserve">od dnia podpisania protokołu końcowego odbioru robót, </w:t>
      </w:r>
    </w:p>
    <w:p w14:paraId="4D71ECEF" w14:textId="4B18C7DD" w:rsidR="002C43CA" w:rsidRPr="00937AC4" w:rsidRDefault="00263AF7" w:rsidP="00263AF7">
      <w:p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b)</w:t>
      </w:r>
      <w:r w:rsidRPr="00937AC4">
        <w:rPr>
          <w:rFonts w:eastAsia="Calibri"/>
          <w:sz w:val="24"/>
          <w:szCs w:val="24"/>
          <w:lang w:eastAsia="en-US"/>
        </w:rPr>
        <w:tab/>
      </w:r>
      <w:r w:rsidR="002C43CA" w:rsidRPr="00937AC4">
        <w:rPr>
          <w:rFonts w:eastAsia="Calibri"/>
          <w:sz w:val="24"/>
          <w:szCs w:val="24"/>
          <w:lang w:eastAsia="en-US"/>
        </w:rPr>
        <w:t xml:space="preserve">30% wniesionego zabezpieczenia- </w:t>
      </w:r>
      <w:r w:rsidR="002C43CA" w:rsidRPr="00937AC4">
        <w:rPr>
          <w:rFonts w:eastAsia="Calibri"/>
          <w:i/>
          <w:sz w:val="24"/>
          <w:szCs w:val="24"/>
          <w:lang w:eastAsia="en-US"/>
        </w:rPr>
        <w:t>jeżeli zabezpieczenie zostało wniesione w pieniądzu</w:t>
      </w:r>
      <w:r w:rsidR="002C43CA" w:rsidRPr="00937AC4">
        <w:rPr>
          <w:rFonts w:eastAsia="Calibri"/>
          <w:sz w:val="24"/>
          <w:szCs w:val="24"/>
          <w:lang w:eastAsia="en-US"/>
        </w:rPr>
        <w:t>-kwota ta zostanie zwrócona nie później niż w 15 dniu po upływie okresu rękojmi,</w:t>
      </w:r>
    </w:p>
    <w:p w14:paraId="269B75A7" w14:textId="77777777" w:rsidR="002C43CA" w:rsidRPr="00937AC4" w:rsidRDefault="002C43CA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upłynąć wcześniej niż:</w:t>
      </w:r>
    </w:p>
    <w:p w14:paraId="34FD3F91" w14:textId="47C2544A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z tytułu należytego wykonania umowy - 30 dni od dnia podpisania protokołu końcowego odbioru robót </w:t>
      </w:r>
    </w:p>
    <w:p w14:paraId="727C647B" w14:textId="77777777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14:paraId="2927B57A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7369C748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2 </w:t>
      </w:r>
      <w:r w:rsidR="009E6079" w:rsidRPr="00937AC4">
        <w:rPr>
          <w:rFonts w:eastAsia="Calibri"/>
          <w:sz w:val="24"/>
          <w:szCs w:val="24"/>
          <w:lang w:eastAsia="en-US"/>
        </w:rPr>
        <w:t>u</w:t>
      </w:r>
      <w:r w:rsidRPr="00937AC4">
        <w:rPr>
          <w:rFonts w:eastAsia="Calibri"/>
          <w:sz w:val="24"/>
          <w:szCs w:val="24"/>
          <w:lang w:eastAsia="en-US"/>
        </w:rPr>
        <w:t>st. 1 niniejszej umowy, skutkującego tym, że okres obowiązywania gwarancji lub poręczenia byłby krótszy, aniżeli terminy wynikające z ust. 3, Wykonawca przed dokonaniem z Zamawiającym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</w:t>
      </w:r>
      <w:r w:rsidRPr="00937AC4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3 niniejszego paragrafu i przedłożenia Zamawiającemu dokumentu potwierdzającego takie przedłużeniem z zastrzeżeniem postanowień art. 150 ust. 7-9 ustawy </w:t>
      </w:r>
      <w:proofErr w:type="spellStart"/>
      <w:r w:rsidRPr="00937AC4">
        <w:rPr>
          <w:rFonts w:eastAsia="Calibri"/>
          <w:sz w:val="24"/>
          <w:szCs w:val="24"/>
          <w:lang w:eastAsia="en-US"/>
        </w:rPr>
        <w:t>Pzp</w:t>
      </w:r>
      <w:proofErr w:type="spellEnd"/>
      <w:r w:rsidRPr="00937AC4">
        <w:rPr>
          <w:rFonts w:eastAsia="Calibri"/>
          <w:sz w:val="24"/>
          <w:szCs w:val="24"/>
          <w:lang w:eastAsia="en-US"/>
        </w:rPr>
        <w:t>.</w:t>
      </w:r>
    </w:p>
    <w:p w14:paraId="7B1A6FEB" w14:textId="77777777" w:rsidR="000250DD" w:rsidRPr="000250DD" w:rsidRDefault="000250DD" w:rsidP="000250DD">
      <w:pPr>
        <w:pStyle w:val="Akapitzlist"/>
        <w:numPr>
          <w:ilvl w:val="1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0250DD">
        <w:rPr>
          <w:rFonts w:ascii="Times New Roman" w:hAnsi="Times New Roman"/>
          <w:sz w:val="24"/>
          <w:szCs w:val="24"/>
        </w:rPr>
        <w:t>W przypadku nieterminowej realizacji przedmiotu umowy Wykonawca zobowiązany jest do przedłużenia okresu obowiązywania zabezpieczenia w taki sposób, aby termin obowiązywania zabezpieczenia, nie był krótszy niż terminy wynikający  z ust. 3 niniejszego paragrafu oraz do przedłożenia Zamawiającemu dokumentu potwierdzającego takie przedłużenie.  Jeżeli, mimo wezwania, Wykonawca nie przedłuży okresu obowiązywania zabezpieczenia lub nie wniesie nowego zabezpieczenia,  Zamawiający może zmienić  formę na zabezpieczenie w pieniądzu, poprzez wypłatę kwoty z dotychczasowego zabezpieczenia.</w:t>
      </w:r>
    </w:p>
    <w:p w14:paraId="2AF24DE4" w14:textId="392CE3F3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nieprzedłużenia lub niewniesienia nowego zabezpieczenia, w sytuacji, o której mowa powyżej w ust. </w:t>
      </w:r>
      <w:r w:rsidR="002F26F1" w:rsidRPr="00937AC4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 xml:space="preserve">, na 30 dni przed upływem terminu ważności dotychczasowego zabezpieczenia wniesionego w innej formie niż w pieniądzu, </w:t>
      </w:r>
      <w:r w:rsidR="00CB1781" w:rsidRPr="00937AC4">
        <w:rPr>
          <w:rFonts w:eastAsia="Calibri"/>
          <w:sz w:val="24"/>
          <w:szCs w:val="24"/>
          <w:lang w:eastAsia="en-US"/>
        </w:rPr>
        <w:t>Z</w:t>
      </w:r>
      <w:r w:rsidRPr="00937AC4">
        <w:rPr>
          <w:rFonts w:eastAsia="Calibri"/>
          <w:sz w:val="24"/>
          <w:szCs w:val="24"/>
          <w:lang w:eastAsia="en-US"/>
        </w:rPr>
        <w:t>amawiający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i odpowiednio </w:t>
      </w:r>
      <w:r w:rsidRPr="00937AC4">
        <w:rPr>
          <w:rFonts w:eastAsia="Calibri"/>
          <w:sz w:val="24"/>
          <w:szCs w:val="24"/>
          <w:lang w:eastAsia="en-US"/>
        </w:rPr>
        <w:t>zmienia formę na zabezpieczenie w pieniądzu, poprzez wypłatę kwoty z dotychczasowego zabezpieczenia.</w:t>
      </w:r>
    </w:p>
    <w:p w14:paraId="63E53B7B" w14:textId="77777777" w:rsidR="00B208D4" w:rsidRPr="00937AC4" w:rsidRDefault="00B208D4" w:rsidP="00B208D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0A020B1" w14:textId="77777777" w:rsidR="00B956FE" w:rsidRPr="00937AC4" w:rsidRDefault="00DE60C4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10</w:t>
      </w:r>
    </w:p>
    <w:p w14:paraId="1A12C52D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KARY I ODSZKODOWANIA</w:t>
      </w:r>
    </w:p>
    <w:p w14:paraId="5D22FC87" w14:textId="77777777" w:rsidR="00CB1781" w:rsidRPr="00937AC4" w:rsidRDefault="00CB178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72B6465C" w14:textId="22F79F74" w:rsidR="00E875A7" w:rsidRPr="00E875A7" w:rsidRDefault="0005576E" w:rsidP="00E875A7">
      <w:pPr>
        <w:pStyle w:val="Tytu"/>
        <w:numPr>
          <w:ilvl w:val="0"/>
          <w:numId w:val="17"/>
        </w:numPr>
        <w:spacing w:line="276" w:lineRule="auto"/>
        <w:ind w:left="426" w:hanging="426"/>
        <w:jc w:val="both"/>
        <w:rPr>
          <w:b w:val="0"/>
          <w:color w:val="000000"/>
          <w:sz w:val="24"/>
          <w:szCs w:val="24"/>
        </w:rPr>
      </w:pPr>
      <w:r w:rsidRPr="00937AC4">
        <w:rPr>
          <w:b w:val="0"/>
          <w:sz w:val="24"/>
          <w:szCs w:val="24"/>
        </w:rPr>
        <w:t>Wykonawca zapłaci Zamawiającem</w:t>
      </w:r>
      <w:r w:rsidR="00946EE1" w:rsidRPr="00937AC4">
        <w:rPr>
          <w:b w:val="0"/>
          <w:sz w:val="24"/>
          <w:szCs w:val="24"/>
        </w:rPr>
        <w:t>u</w:t>
      </w:r>
      <w:r w:rsidR="00DC3910">
        <w:rPr>
          <w:b w:val="0"/>
          <w:sz w:val="24"/>
          <w:szCs w:val="24"/>
        </w:rPr>
        <w:t xml:space="preserve"> lub ZWIK</w:t>
      </w:r>
      <w:r w:rsidR="00946EE1" w:rsidRPr="00937AC4">
        <w:rPr>
          <w:b w:val="0"/>
          <w:sz w:val="24"/>
          <w:szCs w:val="24"/>
        </w:rPr>
        <w:t xml:space="preserve"> </w:t>
      </w:r>
      <w:r w:rsidRPr="00937AC4">
        <w:rPr>
          <w:b w:val="0"/>
          <w:sz w:val="24"/>
          <w:szCs w:val="24"/>
        </w:rPr>
        <w:t>kary umowne w wysokości:</w:t>
      </w:r>
      <w:r w:rsidR="00E875A7">
        <w:rPr>
          <w:b w:val="0"/>
          <w:sz w:val="24"/>
          <w:szCs w:val="24"/>
        </w:rPr>
        <w:t xml:space="preserve"> </w:t>
      </w:r>
    </w:p>
    <w:p w14:paraId="24EC0023" w14:textId="068C6100" w:rsidR="003E07D4" w:rsidRDefault="007C3A66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875A7">
        <w:rPr>
          <w:sz w:val="24"/>
          <w:szCs w:val="24"/>
        </w:rPr>
        <w:t>1</w:t>
      </w:r>
      <w:r w:rsidR="00B860DF" w:rsidRPr="00E875A7">
        <w:rPr>
          <w:sz w:val="24"/>
          <w:szCs w:val="24"/>
        </w:rPr>
        <w:t> 0</w:t>
      </w:r>
      <w:r w:rsidRPr="00E875A7">
        <w:rPr>
          <w:sz w:val="24"/>
          <w:szCs w:val="24"/>
        </w:rPr>
        <w:t xml:space="preserve">00,00 zł (słownie złotych: </w:t>
      </w:r>
      <w:r w:rsidR="00B860DF" w:rsidRPr="00E875A7">
        <w:rPr>
          <w:sz w:val="24"/>
          <w:szCs w:val="24"/>
        </w:rPr>
        <w:t xml:space="preserve">jeden </w:t>
      </w:r>
      <w:r w:rsidR="00E875A7" w:rsidRPr="00E875A7">
        <w:rPr>
          <w:sz w:val="24"/>
          <w:szCs w:val="24"/>
        </w:rPr>
        <w:t>tysiąc</w:t>
      </w:r>
      <w:r w:rsidRPr="00E875A7">
        <w:rPr>
          <w:sz w:val="24"/>
          <w:szCs w:val="24"/>
        </w:rPr>
        <w:t xml:space="preserve"> 00/100);</w:t>
      </w:r>
      <w:r w:rsidR="00A81922" w:rsidRPr="00E875A7">
        <w:rPr>
          <w:sz w:val="24"/>
          <w:szCs w:val="24"/>
        </w:rPr>
        <w:t xml:space="preserve"> </w:t>
      </w:r>
      <w:r w:rsidR="00C02600" w:rsidRPr="00E875A7">
        <w:rPr>
          <w:sz w:val="24"/>
          <w:szCs w:val="24"/>
        </w:rPr>
        <w:t>–</w:t>
      </w:r>
      <w:r w:rsidR="00F0569B" w:rsidRPr="00E875A7">
        <w:rPr>
          <w:sz w:val="24"/>
          <w:szCs w:val="24"/>
        </w:rPr>
        <w:t xml:space="preserve"> </w:t>
      </w:r>
      <w:r w:rsidR="0005576E" w:rsidRPr="00E875A7">
        <w:rPr>
          <w:sz w:val="24"/>
          <w:szCs w:val="24"/>
        </w:rPr>
        <w:t xml:space="preserve">za każdy dzień </w:t>
      </w:r>
      <w:r w:rsidR="00E95F11" w:rsidRPr="00E875A7">
        <w:rPr>
          <w:sz w:val="24"/>
          <w:szCs w:val="24"/>
        </w:rPr>
        <w:t>zwłoki</w:t>
      </w:r>
      <w:r w:rsidR="0005576E" w:rsidRPr="00E875A7">
        <w:rPr>
          <w:sz w:val="24"/>
          <w:szCs w:val="24"/>
        </w:rPr>
        <w:t xml:space="preserve"> w terminie realizacji umowy</w:t>
      </w:r>
      <w:r w:rsidR="006844CE" w:rsidRPr="00E875A7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 na rzecz ZWiK lub Zamawiającego w zależności od tego czy kara dotyczy robót ZWiK czy pozostałych robót wykonywanych na rzecz </w:t>
      </w:r>
      <w:r w:rsidR="003E07D4">
        <w:rPr>
          <w:sz w:val="24"/>
          <w:szCs w:val="24"/>
        </w:rPr>
        <w:lastRenderedPageBreak/>
        <w:t>Zamawiającego;</w:t>
      </w:r>
    </w:p>
    <w:p w14:paraId="7C1917B5" w14:textId="11639C3D" w:rsidR="003E07D4" w:rsidRDefault="00F0569B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600,00 zł</w:t>
      </w:r>
      <w:r w:rsidR="00C02600" w:rsidRPr="00937AC4">
        <w:rPr>
          <w:sz w:val="24"/>
          <w:szCs w:val="24"/>
        </w:rPr>
        <w:t xml:space="preserve"> brutto </w:t>
      </w:r>
      <w:r w:rsidR="00212532" w:rsidRPr="00937AC4">
        <w:rPr>
          <w:sz w:val="24"/>
          <w:szCs w:val="24"/>
        </w:rPr>
        <w:t>-</w:t>
      </w:r>
      <w:r w:rsidR="00C02600" w:rsidRPr="00937AC4">
        <w:rPr>
          <w:sz w:val="24"/>
          <w:szCs w:val="24"/>
        </w:rPr>
        <w:t xml:space="preserve"> za każdy dzień zwłoki w usunięciu wad i usterek stwierdzonych przy odbiorze lub w okresie gwarancji i</w:t>
      </w:r>
      <w:r w:rsidR="008564AF" w:rsidRPr="00937AC4">
        <w:rPr>
          <w:sz w:val="24"/>
          <w:szCs w:val="24"/>
        </w:rPr>
        <w:t> </w:t>
      </w:r>
      <w:r w:rsidR="00C02600" w:rsidRPr="00937AC4">
        <w:rPr>
          <w:sz w:val="24"/>
          <w:szCs w:val="24"/>
        </w:rPr>
        <w:t>rękojmi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na rzecz ZWiK lub Zamawiającego w zależności od tego czy kara dotyczy robót ZWiK czy pozostałych robót wykonywanych na rzecz Zamawiającego;</w:t>
      </w:r>
    </w:p>
    <w:p w14:paraId="417F8D3E" w14:textId="32810F99" w:rsidR="00212532" w:rsidRPr="00937AC4" w:rsidRDefault="00B91055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</w:t>
      </w:r>
      <w:r w:rsidR="00212532" w:rsidRPr="00937AC4">
        <w:rPr>
          <w:sz w:val="24"/>
          <w:szCs w:val="24"/>
        </w:rPr>
        <w:t xml:space="preserve">% </w:t>
      </w:r>
      <w:r w:rsidR="009B62CB" w:rsidRPr="00B20CD1">
        <w:rPr>
          <w:iCs/>
          <w:sz w:val="24"/>
          <w:szCs w:val="24"/>
        </w:rPr>
        <w:t>łącznego</w:t>
      </w:r>
      <w:r w:rsidR="009B62CB">
        <w:rPr>
          <w:i/>
          <w:szCs w:val="24"/>
        </w:rPr>
        <w:t xml:space="preserve"> </w:t>
      </w:r>
      <w:r w:rsidR="00212532" w:rsidRPr="00937AC4">
        <w:rPr>
          <w:sz w:val="24"/>
          <w:szCs w:val="24"/>
        </w:rPr>
        <w:t>wynagrodzenia brutto przedmiotu umowy, określonego w § 3 ust. 1 w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przypadku odstąpienia od umowy</w:t>
      </w:r>
      <w:r w:rsidR="008951BA" w:rsidRPr="00937AC4">
        <w:rPr>
          <w:sz w:val="24"/>
          <w:szCs w:val="24"/>
        </w:rPr>
        <w:t xml:space="preserve"> </w:t>
      </w:r>
      <w:r w:rsidR="006F71A4">
        <w:rPr>
          <w:sz w:val="24"/>
          <w:szCs w:val="24"/>
        </w:rPr>
        <w:t>w całości lub części lub rozwiązania umowy</w:t>
      </w:r>
      <w:r w:rsidR="00212532" w:rsidRPr="00937AC4">
        <w:rPr>
          <w:sz w:val="24"/>
          <w:szCs w:val="24"/>
        </w:rPr>
        <w:t xml:space="preserve"> przez Zamawiającego</w:t>
      </w:r>
      <w:r w:rsidR="00DC3910">
        <w:rPr>
          <w:sz w:val="24"/>
          <w:szCs w:val="24"/>
        </w:rPr>
        <w:t xml:space="preserve"> lub ZWIK</w:t>
      </w:r>
      <w:r w:rsidR="00212532" w:rsidRPr="00937AC4">
        <w:rPr>
          <w:sz w:val="24"/>
          <w:szCs w:val="24"/>
        </w:rPr>
        <w:t xml:space="preserve"> z przyczyn leżących po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stronie Wykonawcy;</w:t>
      </w:r>
    </w:p>
    <w:p w14:paraId="555A6454" w14:textId="32F77D1B" w:rsidR="00EF6B39" w:rsidRPr="00937AC4" w:rsidRDefault="00EF6B39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- za każdy nieprzedłożony Zamawiającemu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zaakceptowania projekt umowy o podwykonawstwo lub projekt jej zmiany, których przedmiotem są roboty budowlane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</w:t>
      </w:r>
    </w:p>
    <w:p w14:paraId="4996E11E" w14:textId="4020CB87" w:rsidR="003E07D4" w:rsidRPr="0035518B" w:rsidRDefault="00842608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wprowadzenie na plac budowy Podwykonawcy</w:t>
      </w:r>
      <w:r w:rsidR="008951BA" w:rsidRPr="00937AC4">
        <w:rPr>
          <w:sz w:val="24"/>
          <w:szCs w:val="24"/>
        </w:rPr>
        <w:t xml:space="preserve"> </w:t>
      </w:r>
      <w:r w:rsidR="008951BA" w:rsidRPr="00937AC4">
        <w:rPr>
          <w:bCs/>
          <w:sz w:val="24"/>
          <w:szCs w:val="24"/>
        </w:rPr>
        <w:t>(robót, dostaw lub usług)</w:t>
      </w:r>
      <w:r w:rsidRPr="00937AC4">
        <w:rPr>
          <w:bCs/>
          <w:sz w:val="24"/>
          <w:szCs w:val="24"/>
        </w:rPr>
        <w:t>,</w:t>
      </w:r>
      <w:r w:rsidRPr="00937AC4">
        <w:rPr>
          <w:sz w:val="24"/>
          <w:szCs w:val="24"/>
        </w:rPr>
        <w:t xml:space="preserve"> który nie został zgłoszony Zamawiającemu</w:t>
      </w:r>
      <w:r w:rsidR="00DC3910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lub </w:t>
      </w:r>
      <w:r w:rsidR="00DC3910">
        <w:rPr>
          <w:sz w:val="24"/>
          <w:szCs w:val="24"/>
        </w:rPr>
        <w:t>ZWIK</w:t>
      </w:r>
      <w:r w:rsidRPr="00937AC4">
        <w:rPr>
          <w:sz w:val="24"/>
          <w:szCs w:val="24"/>
        </w:rPr>
        <w:t xml:space="preserve"> zgodnie z postanowieniami § 6 umowy</w:t>
      </w:r>
      <w:r w:rsidR="00B93451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wysokości 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za każde zdarzenie</w:t>
      </w:r>
      <w:r w:rsidR="003E07D4">
        <w:rPr>
          <w:sz w:val="24"/>
          <w:szCs w:val="24"/>
        </w:rPr>
        <w:t xml:space="preserve"> –</w:t>
      </w:r>
      <w:r w:rsidR="003E07D4" w:rsidRPr="0035518B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nieprzedłożenia projektu umowy lub projektu zmiany ZWiK </w:t>
      </w:r>
      <w:r w:rsidR="003E07D4">
        <w:rPr>
          <w:sz w:val="24"/>
          <w:szCs w:val="24"/>
        </w:rPr>
        <w:t xml:space="preserve">, </w:t>
      </w:r>
      <w:r w:rsidR="003E07D4" w:rsidRPr="0035518B">
        <w:rPr>
          <w:sz w:val="24"/>
          <w:szCs w:val="24"/>
        </w:rPr>
        <w:t>w zakresie robót ZWiK, czy</w:t>
      </w:r>
      <w:r w:rsidR="003E07D4">
        <w:rPr>
          <w:sz w:val="24"/>
          <w:szCs w:val="24"/>
        </w:rPr>
        <w:t xml:space="preserve"> </w:t>
      </w:r>
      <w:r w:rsidR="003E07D4" w:rsidRPr="0035518B">
        <w:rPr>
          <w:sz w:val="24"/>
          <w:szCs w:val="24"/>
        </w:rPr>
        <w:t xml:space="preserve">nieprzedłożenia projektu umowy lub projektu zmiany </w:t>
      </w:r>
      <w:r w:rsidR="003E07D4">
        <w:rPr>
          <w:sz w:val="24"/>
          <w:szCs w:val="24"/>
        </w:rPr>
        <w:t>Zamawiającemu w zakresie</w:t>
      </w:r>
      <w:r w:rsidR="003E07D4" w:rsidRPr="0035518B">
        <w:rPr>
          <w:sz w:val="24"/>
          <w:szCs w:val="24"/>
        </w:rPr>
        <w:t xml:space="preserve"> pozostałych robót wyko</w:t>
      </w:r>
      <w:r w:rsidR="003E07D4">
        <w:rPr>
          <w:sz w:val="24"/>
          <w:szCs w:val="24"/>
        </w:rPr>
        <w:t>nywanych na rzecz Zamawiającego;</w:t>
      </w:r>
    </w:p>
    <w:p w14:paraId="19ACFBBA" w14:textId="61B2AED4" w:rsidR="00842608" w:rsidRPr="003E07D4" w:rsidRDefault="00842608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każde nieprzedłożenie Zamawiającemu</w:t>
      </w:r>
      <w:r w:rsidR="00DC3910" w:rsidRPr="003E07D4">
        <w:rPr>
          <w:sz w:val="24"/>
          <w:szCs w:val="24"/>
        </w:rPr>
        <w:t xml:space="preserve"> i ZWIK</w:t>
      </w:r>
      <w:r w:rsidRPr="003E07D4">
        <w:rPr>
          <w:sz w:val="24"/>
          <w:szCs w:val="24"/>
        </w:rPr>
        <w:t xml:space="preserve"> w terminie określonym § 6 ust. 4 i 1</w:t>
      </w:r>
      <w:r w:rsidR="0035518B" w:rsidRPr="003E07D4">
        <w:rPr>
          <w:sz w:val="24"/>
          <w:szCs w:val="24"/>
        </w:rPr>
        <w:t>1</w:t>
      </w:r>
      <w:r w:rsidRPr="003E07D4">
        <w:rPr>
          <w:sz w:val="24"/>
          <w:szCs w:val="24"/>
        </w:rPr>
        <w:t>, poświadczonej za zgodność z oryginałem kopii umowy o</w:t>
      </w:r>
      <w:r w:rsidR="006844CE" w:rsidRPr="003E07D4">
        <w:rPr>
          <w:sz w:val="24"/>
          <w:szCs w:val="24"/>
        </w:rPr>
        <w:t> </w:t>
      </w:r>
      <w:r w:rsidRPr="003E07D4">
        <w:rPr>
          <w:sz w:val="24"/>
          <w:szCs w:val="24"/>
        </w:rPr>
        <w:t>podwykonawstwo lub jej zmiany</w:t>
      </w:r>
      <w:r w:rsidR="003E07D4" w:rsidRPr="003E07D4">
        <w:rPr>
          <w:sz w:val="24"/>
          <w:szCs w:val="24"/>
        </w:rPr>
        <w:t xml:space="preserve"> - płatna na rzecz </w:t>
      </w:r>
      <w:r w:rsidR="003E07D4" w:rsidRPr="00DA56D1">
        <w:rPr>
          <w:sz w:val="24"/>
          <w:szCs w:val="24"/>
        </w:rPr>
        <w:t>właściwego podmiotu w </w:t>
      </w:r>
      <w:r w:rsidR="003E07D4" w:rsidRPr="003E07D4">
        <w:rPr>
          <w:sz w:val="24"/>
          <w:szCs w:val="24"/>
        </w:rPr>
        <w:t>zależności od tego czy kara dotyczy nieprzedłożenia dokumentu ZWiK lub Zamawiającego ,</w:t>
      </w:r>
    </w:p>
    <w:p w14:paraId="1C41D947" w14:textId="124D2D50" w:rsidR="00683EFD" w:rsidRPr="00E33285" w:rsidRDefault="00683EFD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500 zł za każdy </w:t>
      </w:r>
      <w:r w:rsidR="001729D5" w:rsidRPr="00937AC4">
        <w:rPr>
          <w:sz w:val="24"/>
          <w:szCs w:val="24"/>
        </w:rPr>
        <w:t xml:space="preserve">przypadek braku </w:t>
      </w:r>
      <w:r w:rsidR="00E46B21" w:rsidRPr="00937AC4">
        <w:rPr>
          <w:bCs/>
          <w:sz w:val="24"/>
          <w:szCs w:val="24"/>
        </w:rPr>
        <w:t>lub nieterminowej</w:t>
      </w:r>
      <w:r w:rsidR="00E46B21" w:rsidRPr="00937AC4">
        <w:rPr>
          <w:b/>
          <w:sz w:val="24"/>
          <w:szCs w:val="24"/>
        </w:rPr>
        <w:t xml:space="preserve"> </w:t>
      </w:r>
      <w:r w:rsidR="001729D5" w:rsidRPr="00937AC4">
        <w:rPr>
          <w:sz w:val="24"/>
          <w:szCs w:val="24"/>
        </w:rPr>
        <w:t xml:space="preserve">zapłaty </w:t>
      </w:r>
      <w:r w:rsidRPr="00937AC4">
        <w:rPr>
          <w:sz w:val="24"/>
          <w:szCs w:val="24"/>
        </w:rPr>
        <w:t>wynagrodzenia należnego Podwykonawcom lub dalszym Podwykonawcom</w:t>
      </w:r>
      <w:r w:rsidR="003E07D4">
        <w:rPr>
          <w:sz w:val="24"/>
          <w:szCs w:val="24"/>
        </w:rPr>
        <w:t xml:space="preserve">- 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</w:t>
      </w:r>
      <w:r w:rsidR="003E07D4">
        <w:rPr>
          <w:sz w:val="24"/>
          <w:szCs w:val="24"/>
        </w:rPr>
        <w:t xml:space="preserve">zakresu robót </w:t>
      </w:r>
      <w:r w:rsidR="003E07D4" w:rsidRPr="0035518B">
        <w:rPr>
          <w:sz w:val="24"/>
          <w:szCs w:val="24"/>
        </w:rPr>
        <w:t>ZWiK, czy pozostałych robót wyko</w:t>
      </w:r>
      <w:r w:rsidR="003E07D4">
        <w:rPr>
          <w:sz w:val="24"/>
          <w:szCs w:val="24"/>
        </w:rPr>
        <w:t>nywanych na rzecz Zamawiającego;</w:t>
      </w:r>
    </w:p>
    <w:p w14:paraId="25392FF1" w14:textId="53CD26C2" w:rsidR="00CF61CD" w:rsidRPr="00937AC4" w:rsidRDefault="00CF61CD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1 000,00 zł za każde dokonanie przez Zamawiającego</w:t>
      </w:r>
      <w:r w:rsidR="00DC3910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bezpośredniej płatności na rzecz Podwykonawców lub dalszych Podwykonawców, wynikające z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braku zapłaty wynagrodzenia należnego Podwykonawcom lub dalszym Podwykonawcom </w:t>
      </w:r>
      <w:r w:rsidR="001729D5" w:rsidRPr="00937AC4">
        <w:rPr>
          <w:sz w:val="24"/>
          <w:szCs w:val="24"/>
        </w:rPr>
        <w:t xml:space="preserve">z zastrzeżeniem § </w:t>
      </w:r>
      <w:r w:rsidR="000F72C0">
        <w:rPr>
          <w:sz w:val="24"/>
          <w:szCs w:val="24"/>
        </w:rPr>
        <w:t>3</w:t>
      </w:r>
      <w:r w:rsidR="000F72C0" w:rsidRPr="00937AC4">
        <w:rPr>
          <w:sz w:val="24"/>
          <w:szCs w:val="24"/>
        </w:rPr>
        <w:t xml:space="preserve"> </w:t>
      </w:r>
      <w:r w:rsidR="00B86200" w:rsidRPr="00937AC4">
        <w:rPr>
          <w:sz w:val="24"/>
          <w:szCs w:val="24"/>
        </w:rPr>
        <w:t xml:space="preserve">ust. </w:t>
      </w:r>
      <w:r w:rsidR="003E07D4" w:rsidRPr="00937AC4">
        <w:rPr>
          <w:sz w:val="24"/>
          <w:szCs w:val="24"/>
        </w:rPr>
        <w:t>2</w:t>
      </w:r>
      <w:r w:rsidR="000250DD">
        <w:rPr>
          <w:sz w:val="24"/>
          <w:szCs w:val="24"/>
        </w:rPr>
        <w:t>4</w:t>
      </w:r>
      <w:r w:rsidR="003E07D4" w:rsidRPr="00937AC4">
        <w:rPr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>umowy</w:t>
      </w:r>
      <w:r w:rsidR="003E07D4">
        <w:rPr>
          <w:sz w:val="24"/>
          <w:szCs w:val="24"/>
        </w:rPr>
        <w:t>- płatna odpowiednio na rzecz tego podmiotu, który dokonał bezpośredniej płatności</w:t>
      </w:r>
      <w:r w:rsidR="00014C81" w:rsidRPr="00937AC4">
        <w:rPr>
          <w:sz w:val="24"/>
          <w:szCs w:val="24"/>
        </w:rPr>
        <w:t>;</w:t>
      </w:r>
    </w:p>
    <w:p w14:paraId="1DF0FE67" w14:textId="615B39B0" w:rsidR="00014C81" w:rsidRPr="00937AC4" w:rsidRDefault="00014C81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2 000,00 zł za każdy przypadek braku zmiany umowy o podwykonawstwo w zakresie terminu zapłaty</w:t>
      </w:r>
      <w:r w:rsidR="003E07D4">
        <w:rPr>
          <w:sz w:val="24"/>
          <w:szCs w:val="24"/>
        </w:rPr>
        <w:t>- płatna na rzecz tego podmiotu, którego zakresu robót dotyczyła umowa o podwykonawstwo</w:t>
      </w:r>
      <w:r w:rsidRPr="00937AC4">
        <w:rPr>
          <w:sz w:val="24"/>
          <w:szCs w:val="24"/>
        </w:rPr>
        <w:t>;</w:t>
      </w:r>
    </w:p>
    <w:p w14:paraId="415C84B1" w14:textId="1EC578A3" w:rsidR="00696683" w:rsidRPr="00937AC4" w:rsidRDefault="00696683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niedostarczenie w terminie harmonogramu rzeczowo-finansowego lub jego aktualizacji - w wysokości 200,00 zł za każdy dzień zwłok</w:t>
      </w:r>
      <w:r w:rsidR="003E07D4">
        <w:rPr>
          <w:sz w:val="24"/>
          <w:szCs w:val="24"/>
        </w:rPr>
        <w:t xml:space="preserve">– płatna </w:t>
      </w:r>
      <w:r w:rsidR="003E07D4" w:rsidRPr="00842608">
        <w:rPr>
          <w:sz w:val="24"/>
          <w:szCs w:val="24"/>
        </w:rPr>
        <w:t xml:space="preserve">w zależności od tego czy </w:t>
      </w:r>
      <w:r w:rsidR="003E07D4">
        <w:rPr>
          <w:sz w:val="24"/>
          <w:szCs w:val="24"/>
        </w:rPr>
        <w:t>zwłoka</w:t>
      </w:r>
      <w:r w:rsidR="003E07D4" w:rsidRPr="00842608">
        <w:rPr>
          <w:sz w:val="24"/>
          <w:szCs w:val="24"/>
        </w:rPr>
        <w:t xml:space="preserve"> dotyczy </w:t>
      </w:r>
      <w:r w:rsidR="003E07D4">
        <w:rPr>
          <w:sz w:val="24"/>
          <w:szCs w:val="24"/>
        </w:rPr>
        <w:t>przekazania harmonogramu rzeczowo finansowego lub jego aktualizacji za prace wykonywane</w:t>
      </w:r>
      <w:r w:rsidR="003E07D4" w:rsidRPr="00842608">
        <w:rPr>
          <w:sz w:val="24"/>
          <w:szCs w:val="24"/>
        </w:rPr>
        <w:t xml:space="preserve"> na rzecz ZWiK w</w:t>
      </w:r>
      <w:r w:rsidR="003E07D4">
        <w:rPr>
          <w:sz w:val="24"/>
          <w:szCs w:val="24"/>
        </w:rPr>
        <w:t> </w:t>
      </w:r>
      <w:r w:rsidR="003E07D4" w:rsidRPr="00842608">
        <w:rPr>
          <w:sz w:val="24"/>
          <w:szCs w:val="24"/>
        </w:rPr>
        <w:t>zakresie robót ZWiK czy</w:t>
      </w:r>
      <w:r w:rsidR="003E07D4">
        <w:rPr>
          <w:sz w:val="24"/>
          <w:szCs w:val="24"/>
        </w:rPr>
        <w:t xml:space="preserve"> prace</w:t>
      </w:r>
      <w:r w:rsidR="003E07D4" w:rsidRPr="00842608">
        <w:rPr>
          <w:sz w:val="24"/>
          <w:szCs w:val="24"/>
        </w:rPr>
        <w:t xml:space="preserve"> wykonywane na rzecz Zamawiającego;</w:t>
      </w:r>
      <w:r w:rsidRPr="00937AC4">
        <w:rPr>
          <w:sz w:val="24"/>
          <w:szCs w:val="24"/>
        </w:rPr>
        <w:t>;</w:t>
      </w:r>
    </w:p>
    <w:p w14:paraId="6CBA6F1C" w14:textId="34A6907F" w:rsidR="00842608" w:rsidRPr="003E07D4" w:rsidRDefault="0019652B" w:rsidP="00F15471">
      <w:pPr>
        <w:pStyle w:val="Teksttreci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brak przedłożenia kopii polisy ubezpieczeniowej, o której mowa w § 1</w:t>
      </w:r>
      <w:r w:rsidR="00043C6D" w:rsidRPr="003E07D4">
        <w:rPr>
          <w:sz w:val="24"/>
          <w:szCs w:val="24"/>
        </w:rPr>
        <w:t>5</w:t>
      </w:r>
      <w:r w:rsidRPr="003E07D4">
        <w:rPr>
          <w:sz w:val="24"/>
          <w:szCs w:val="24"/>
        </w:rPr>
        <w:t xml:space="preserve"> niniejszej umowy</w:t>
      </w:r>
      <w:r w:rsidR="009A1DCE" w:rsidRPr="003E07D4">
        <w:rPr>
          <w:sz w:val="24"/>
          <w:szCs w:val="24"/>
        </w:rPr>
        <w:t>;</w:t>
      </w:r>
    </w:p>
    <w:p w14:paraId="133F4D22" w14:textId="36BB9793" w:rsidR="00E46B21" w:rsidRPr="003E07D4" w:rsidRDefault="00E46B21" w:rsidP="00F15471">
      <w:pPr>
        <w:pStyle w:val="Tekstpodstawowy"/>
        <w:numPr>
          <w:ilvl w:val="0"/>
          <w:numId w:val="19"/>
        </w:numPr>
        <w:tabs>
          <w:tab w:val="left" w:pos="1134"/>
        </w:tabs>
        <w:spacing w:line="276" w:lineRule="auto"/>
        <w:ind w:left="709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Zamawiającemu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wykazu osób, o którym mowa w § </w:t>
      </w:r>
      <w:r w:rsidR="001F021A" w:rsidRPr="00937AC4">
        <w:rPr>
          <w:i w:val="0"/>
          <w:szCs w:val="24"/>
        </w:rPr>
        <w:t>7 ust. 7</w:t>
      </w:r>
      <w:r w:rsidRPr="00937AC4">
        <w:rPr>
          <w:i w:val="0"/>
          <w:szCs w:val="24"/>
        </w:rPr>
        <w:t xml:space="preserve"> niniejszej umowy lub jego aktualizacji, w wysokości 1 500,00 zł (słownie złotych: jeden tysiąc pięćset 00/100) za każdy dzień opóźnienia</w:t>
      </w:r>
      <w:r w:rsidRPr="003E07D4">
        <w:rPr>
          <w:i w:val="0"/>
          <w:szCs w:val="24"/>
        </w:rPr>
        <w:t>;</w:t>
      </w:r>
    </w:p>
    <w:p w14:paraId="624E93CC" w14:textId="1128CEA7" w:rsidR="00E46B21" w:rsidRPr="00937AC4" w:rsidRDefault="00E46B21" w:rsidP="00F15471">
      <w:pPr>
        <w:pStyle w:val="Tekstpodstawowy"/>
        <w:numPr>
          <w:ilvl w:val="0"/>
          <w:numId w:val="19"/>
        </w:numPr>
        <w:tabs>
          <w:tab w:val="left" w:pos="1134"/>
        </w:tabs>
        <w:spacing w:line="276" w:lineRule="auto"/>
        <w:ind w:left="709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>w przypadku opóźnienia w przekazaniu dowodów zatrudnienia osób wskazanych w wykazie,</w:t>
      </w:r>
      <w:r w:rsidR="001A77C3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o którym mowa w </w:t>
      </w:r>
      <w:r w:rsidR="004F5CA8" w:rsidRPr="00937AC4">
        <w:rPr>
          <w:i w:val="0"/>
          <w:szCs w:val="24"/>
        </w:rPr>
        <w:t xml:space="preserve">§ 7 ust. </w:t>
      </w:r>
      <w:r w:rsidR="00043C6D" w:rsidRPr="00937AC4">
        <w:rPr>
          <w:i w:val="0"/>
          <w:szCs w:val="24"/>
        </w:rPr>
        <w:t>8</w:t>
      </w:r>
      <w:r w:rsidR="004F5CA8" w:rsidRPr="00937AC4">
        <w:rPr>
          <w:i w:val="0"/>
          <w:szCs w:val="24"/>
        </w:rPr>
        <w:t xml:space="preserve"> lit a-b</w:t>
      </w:r>
      <w:r w:rsidRPr="00937AC4">
        <w:rPr>
          <w:i w:val="0"/>
          <w:szCs w:val="24"/>
        </w:rPr>
        <w:t xml:space="preserve"> niniejszej umowy, w wysokości 1 500,00 zł (słownie złotych: jeden tysiąc pięćset 00/100) za każdy dzień opóźnienia;</w:t>
      </w:r>
    </w:p>
    <w:p w14:paraId="7C62E2B7" w14:textId="2A09ED43" w:rsidR="00E46B21" w:rsidRPr="00937AC4" w:rsidRDefault="00E46B21" w:rsidP="00F15471">
      <w:pPr>
        <w:pStyle w:val="Tekstpodstawowy"/>
        <w:numPr>
          <w:ilvl w:val="0"/>
          <w:numId w:val="19"/>
        </w:numPr>
        <w:tabs>
          <w:tab w:val="left" w:pos="1134"/>
        </w:tabs>
        <w:spacing w:line="276" w:lineRule="auto"/>
        <w:ind w:left="709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 przypadku dokonania zmiany Kierownika Budowy wskazanego w § </w:t>
      </w:r>
      <w:r w:rsidR="004F5CA8" w:rsidRPr="00937AC4">
        <w:rPr>
          <w:i w:val="0"/>
          <w:szCs w:val="24"/>
        </w:rPr>
        <w:t>5 ust.</w:t>
      </w:r>
      <w:r w:rsidR="009B62CB">
        <w:rPr>
          <w:i w:val="0"/>
          <w:szCs w:val="24"/>
        </w:rPr>
        <w:t xml:space="preserve"> 7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niniejszej umowy z naruszeniem postanowień § </w:t>
      </w:r>
      <w:r w:rsidR="00B208D4" w:rsidRPr="00937AC4">
        <w:rPr>
          <w:i w:val="0"/>
          <w:szCs w:val="24"/>
        </w:rPr>
        <w:t xml:space="preserve">6 ust. </w:t>
      </w:r>
      <w:r w:rsidR="009B62CB">
        <w:rPr>
          <w:i w:val="0"/>
          <w:szCs w:val="24"/>
        </w:rPr>
        <w:t xml:space="preserve">8 lub 9 </w:t>
      </w:r>
      <w:r w:rsidRPr="00937AC4">
        <w:rPr>
          <w:i w:val="0"/>
          <w:szCs w:val="24"/>
        </w:rPr>
        <w:t>niniejszej umowy, Wykonawca zapłaci karę umowną w wysokości:</w:t>
      </w:r>
    </w:p>
    <w:p w14:paraId="78A070E0" w14:textId="091A4955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2</w:t>
      </w:r>
      <w:r w:rsidR="00E46B21" w:rsidRPr="00937AC4">
        <w:rPr>
          <w:i w:val="0"/>
          <w:szCs w:val="24"/>
        </w:rPr>
        <w:t>%  wartości</w:t>
      </w:r>
      <w:r w:rsidR="009B62CB">
        <w:rPr>
          <w:i w:val="0"/>
          <w:szCs w:val="24"/>
        </w:rPr>
        <w:t xml:space="preserve"> łącznego</w:t>
      </w:r>
      <w:r w:rsidR="00E46B21" w:rsidRPr="00937AC4">
        <w:rPr>
          <w:i w:val="0"/>
          <w:szCs w:val="24"/>
        </w:rPr>
        <w:t xml:space="preserve"> wynagrodzenia określonego w § </w:t>
      </w:r>
      <w:r w:rsidR="00D04F0D" w:rsidRPr="00937AC4">
        <w:rPr>
          <w:i w:val="0"/>
          <w:szCs w:val="24"/>
        </w:rPr>
        <w:t xml:space="preserve">3 ust. 1 </w:t>
      </w:r>
      <w:r w:rsidR="00E46B21" w:rsidRPr="00937AC4">
        <w:rPr>
          <w:i w:val="0"/>
          <w:szCs w:val="24"/>
        </w:rPr>
        <w:t xml:space="preserve"> niniejszej umowy za każdą zmianę, jeżeli w kryterium „Doświadczenie Kierownika Budowy” otrzymał </w:t>
      </w:r>
      <w:r w:rsidR="00D04F0D" w:rsidRPr="00937AC4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 pkt;</w:t>
      </w:r>
    </w:p>
    <w:p w14:paraId="3E173EE1" w14:textId="15F77E11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E46B21" w:rsidRPr="00937AC4">
        <w:rPr>
          <w:i w:val="0"/>
          <w:szCs w:val="24"/>
        </w:rPr>
        <w:t xml:space="preserve">wynagrodzenia określonego w § </w:t>
      </w:r>
      <w:r w:rsidR="00D04F0D" w:rsidRPr="00937AC4">
        <w:rPr>
          <w:i w:val="0"/>
          <w:szCs w:val="24"/>
        </w:rPr>
        <w:t>3</w:t>
      </w:r>
      <w:r w:rsidR="00E46B21" w:rsidRPr="00937AC4">
        <w:rPr>
          <w:i w:val="0"/>
          <w:szCs w:val="24"/>
        </w:rPr>
        <w:t xml:space="preserve"> ust. </w:t>
      </w:r>
      <w:r w:rsidR="00D04F0D" w:rsidRPr="00937AC4">
        <w:rPr>
          <w:i w:val="0"/>
          <w:szCs w:val="24"/>
        </w:rPr>
        <w:t>1</w:t>
      </w:r>
      <w:r w:rsidR="00E46B21" w:rsidRPr="00937AC4">
        <w:rPr>
          <w:i w:val="0"/>
          <w:szCs w:val="24"/>
        </w:rPr>
        <w:t xml:space="preserve"> niniejszej umowy za każdą zmianę,</w:t>
      </w:r>
      <w:r w:rsidR="00D04F0D" w:rsidRPr="00937AC4">
        <w:rPr>
          <w:i w:val="0"/>
          <w:szCs w:val="24"/>
        </w:rPr>
        <w:t xml:space="preserve"> </w:t>
      </w:r>
      <w:r w:rsidR="00E46B21" w:rsidRPr="00937AC4">
        <w:rPr>
          <w:i w:val="0"/>
          <w:szCs w:val="24"/>
        </w:rPr>
        <w:t xml:space="preserve">jeżeli w kryterium „Doświadczenie Kierownika Budowy” otrzymał </w:t>
      </w:r>
      <w:r w:rsidR="00D04F0D" w:rsidRPr="00937AC4">
        <w:rPr>
          <w:i w:val="0"/>
          <w:szCs w:val="24"/>
        </w:rPr>
        <w:t>8</w:t>
      </w:r>
      <w:r w:rsidR="00E46B21" w:rsidRPr="00937AC4">
        <w:rPr>
          <w:i w:val="0"/>
          <w:szCs w:val="24"/>
        </w:rPr>
        <w:t xml:space="preserve"> pkt,</w:t>
      </w:r>
    </w:p>
    <w:p w14:paraId="35FEB3C0" w14:textId="4F46390E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6</w:t>
      </w:r>
      <w:r w:rsidR="00D04F0D" w:rsidRPr="00937AC4">
        <w:rPr>
          <w:i w:val="0"/>
          <w:szCs w:val="24"/>
        </w:rPr>
        <w:t xml:space="preserve">%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 niniejszej umowy za każdą zmianę, jeżeli w kryterium „Doświadczenie Kierownika Budowy” otrzymał 12 pkt;</w:t>
      </w:r>
    </w:p>
    <w:p w14:paraId="0742986E" w14:textId="535717B8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8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16 pkt,</w:t>
      </w:r>
    </w:p>
    <w:p w14:paraId="4CF0C811" w14:textId="2AF270D8" w:rsidR="003E07D4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10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20 pkt,</w:t>
      </w:r>
    </w:p>
    <w:p w14:paraId="325981E7" w14:textId="4D764EF9" w:rsidR="003E07D4" w:rsidRDefault="003E07D4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sytuacji gdy umowa nie stanowi inaczej uprawnion</w:t>
      </w:r>
      <w:r w:rsidR="00025256">
        <w:rPr>
          <w:sz w:val="24"/>
          <w:szCs w:val="24"/>
        </w:rPr>
        <w:t>ymi do kary umownej jest ZWIK i </w:t>
      </w:r>
      <w:r>
        <w:rPr>
          <w:sz w:val="24"/>
          <w:szCs w:val="24"/>
        </w:rPr>
        <w:t xml:space="preserve">Zamawiający solidarnie.  </w:t>
      </w:r>
    </w:p>
    <w:p w14:paraId="4D3232A0" w14:textId="71DC7AA2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Roszczenie z tytułu odstąpienia od umowy</w:t>
      </w:r>
      <w:r w:rsidR="00E46B21" w:rsidRPr="00937AC4">
        <w:rPr>
          <w:sz w:val="24"/>
          <w:szCs w:val="24"/>
        </w:rPr>
        <w:t xml:space="preserve"> lub rozwiązania umowy</w:t>
      </w:r>
      <w:r w:rsidRPr="00937AC4">
        <w:rPr>
          <w:sz w:val="24"/>
          <w:szCs w:val="24"/>
        </w:rPr>
        <w:t xml:space="preserve"> przez Zamawiającego</w:t>
      </w:r>
      <w:r w:rsidR="0002789C">
        <w:rPr>
          <w:sz w:val="24"/>
          <w:szCs w:val="24"/>
        </w:rPr>
        <w:t xml:space="preserve"> i ZWIK</w:t>
      </w:r>
      <w:r w:rsidR="00D75443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 przyczyn leżących po stronie Wykonawcy staje się wymagalne w dniu wystąpienia tego zdarzenia.</w:t>
      </w:r>
    </w:p>
    <w:p w14:paraId="19CD132C" w14:textId="6654B1BF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poniesienia szkody przewyższającej karę umowną, Zamawiający</w:t>
      </w:r>
      <w:r w:rsidR="0002789C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dochodzenia odszkodowania uzupełniającego</w:t>
      </w:r>
      <w:r w:rsidR="006F71A4">
        <w:rPr>
          <w:sz w:val="24"/>
          <w:szCs w:val="24"/>
        </w:rPr>
        <w:t xml:space="preserve"> na zasadach ogólnych.</w:t>
      </w:r>
      <w:r w:rsidRPr="00937AC4">
        <w:rPr>
          <w:sz w:val="24"/>
          <w:szCs w:val="24"/>
        </w:rPr>
        <w:t>.</w:t>
      </w:r>
    </w:p>
    <w:p w14:paraId="6B6539CD" w14:textId="43F3882C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70BBE369" w14:textId="1482A8DD" w:rsidR="00E46B21" w:rsidRPr="00937AC4" w:rsidRDefault="00E46B21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937AC4">
        <w:rPr>
          <w:bCs/>
          <w:sz w:val="24"/>
          <w:szCs w:val="24"/>
        </w:rPr>
        <w:t>Wierzytelności z tytułu kar umownych oraz szkód, wynikających z nienależytego wykonania niniejszej umowy przez Wykonawcę Zamawiający</w:t>
      </w:r>
      <w:r w:rsidR="0002789C">
        <w:rPr>
          <w:bCs/>
          <w:sz w:val="24"/>
          <w:szCs w:val="24"/>
        </w:rPr>
        <w:t xml:space="preserve"> i ZWIK</w:t>
      </w:r>
      <w:r w:rsidRPr="00937AC4">
        <w:rPr>
          <w:bCs/>
          <w:sz w:val="24"/>
          <w:szCs w:val="24"/>
        </w:rPr>
        <w:t xml:space="preserve"> jest uprawniony do skompensowania z należnym Wykonawcy wynagrodzeniem, nawet jeśli którakolwiek z wierzytelności nie jest jeszcze wymagalna. Do kompensaty dochodzi poprzez złożenie przez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 Wykonawcy  oświadczenia o dokonaniu kompensaty wraz z wyjaśnieniem podstaw powstania wierzytelności po stronie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. Złożenie takiego oświadczenie ma skutek zapłaty.   </w:t>
      </w:r>
    </w:p>
    <w:p w14:paraId="071C65B0" w14:textId="77777777" w:rsidR="00043C6D" w:rsidRPr="00937AC4" w:rsidRDefault="00043C6D" w:rsidP="00E92E2C">
      <w:pPr>
        <w:spacing w:line="276" w:lineRule="auto"/>
        <w:ind w:left="705" w:hanging="705"/>
        <w:jc w:val="both"/>
        <w:rPr>
          <w:color w:val="000000"/>
          <w:sz w:val="24"/>
          <w:szCs w:val="24"/>
        </w:rPr>
      </w:pPr>
    </w:p>
    <w:p w14:paraId="28926D32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11</w:t>
      </w:r>
    </w:p>
    <w:p w14:paraId="1473F115" w14:textId="77777777" w:rsidR="00C40139" w:rsidRPr="00937AC4" w:rsidRDefault="00427F85" w:rsidP="00E92E2C">
      <w:pPr>
        <w:pStyle w:val="Tytu"/>
        <w:spacing w:line="276" w:lineRule="auto"/>
        <w:rPr>
          <w:i/>
          <w:iCs/>
          <w:sz w:val="24"/>
          <w:szCs w:val="24"/>
        </w:rPr>
      </w:pPr>
      <w:r w:rsidRPr="00937AC4">
        <w:rPr>
          <w:sz w:val="24"/>
          <w:szCs w:val="24"/>
        </w:rPr>
        <w:t>ODSTĄPIENIE OD UMOWY</w:t>
      </w:r>
      <w:r w:rsidR="00C40139" w:rsidRPr="00937AC4">
        <w:rPr>
          <w:sz w:val="24"/>
          <w:szCs w:val="24"/>
        </w:rPr>
        <w:t>/ ROZWIĄZANIE UMOWY</w:t>
      </w:r>
    </w:p>
    <w:p w14:paraId="3EF464E8" w14:textId="77777777" w:rsidR="00BC491B" w:rsidRPr="00937AC4" w:rsidRDefault="00BC491B" w:rsidP="00E92E2C">
      <w:pPr>
        <w:pStyle w:val="Tytu"/>
        <w:spacing w:line="276" w:lineRule="auto"/>
        <w:jc w:val="both"/>
        <w:rPr>
          <w:i/>
          <w:iCs/>
          <w:sz w:val="24"/>
          <w:szCs w:val="24"/>
        </w:rPr>
      </w:pPr>
    </w:p>
    <w:p w14:paraId="40CFED8D" w14:textId="25F29137" w:rsidR="003737CF" w:rsidRPr="00937AC4" w:rsidRDefault="003737CF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możliwość odstąpienia od umowy z powodu </w:t>
      </w:r>
      <w:r w:rsidRPr="00937AC4">
        <w:rPr>
          <w:sz w:val="24"/>
          <w:szCs w:val="24"/>
        </w:rPr>
        <w:lastRenderedPageBreak/>
        <w:t>okoliczności, o których mowa w art. 145 ust. 1 ustawy z dnia 29.01.2004</w:t>
      </w:r>
      <w:r w:rsidR="009372DF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r. Prawo zamówień publicznych</w:t>
      </w:r>
      <w:r w:rsidR="00DF0A08" w:rsidRPr="00937AC4">
        <w:rPr>
          <w:rFonts w:eastAsia="Calibri"/>
          <w:sz w:val="24"/>
          <w:szCs w:val="24"/>
        </w:rPr>
        <w:t xml:space="preserve"> </w:t>
      </w:r>
      <w:r w:rsidR="00DF0A08" w:rsidRPr="00937AC4">
        <w:rPr>
          <w:sz w:val="24"/>
          <w:szCs w:val="24"/>
        </w:rPr>
        <w:t>w terminie 30 dni od dnia powzięcia wiadomości o tych okolicznościach</w:t>
      </w:r>
      <w:r w:rsidRPr="00937AC4">
        <w:rPr>
          <w:sz w:val="24"/>
          <w:szCs w:val="24"/>
        </w:rPr>
        <w:t>.</w:t>
      </w:r>
    </w:p>
    <w:p w14:paraId="03D908D4" w14:textId="35DEAAB5" w:rsidR="00A22626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zastrzega sobie możliwość rozwiązania niniejszej umowy z powodu okoliczności, o których mowa w art. 145 a ustawy z dnia 29.01.2004 r. Prawo zamówień publicznych.</w:t>
      </w:r>
    </w:p>
    <w:p w14:paraId="38344EE2" w14:textId="3AB84452" w:rsidR="006D2793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Poza innymi wypadkami wskazanymi w Kodeksie cywilnym 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</w:t>
      </w:r>
      <w:r w:rsidR="009A1DCE" w:rsidRPr="00937AC4">
        <w:rPr>
          <w:rFonts w:eastAsia="Calibri"/>
          <w:sz w:val="24"/>
          <w:szCs w:val="24"/>
        </w:rPr>
        <w:t xml:space="preserve">jest </w:t>
      </w:r>
      <w:r w:rsidRPr="00937AC4">
        <w:rPr>
          <w:rFonts w:eastAsia="Calibri"/>
          <w:sz w:val="24"/>
          <w:szCs w:val="24"/>
        </w:rPr>
        <w:t xml:space="preserve"> uprawni</w:t>
      </w:r>
      <w:r w:rsidR="009A1DCE" w:rsidRPr="00937AC4">
        <w:rPr>
          <w:rFonts w:eastAsia="Calibri"/>
          <w:sz w:val="24"/>
          <w:szCs w:val="24"/>
        </w:rPr>
        <w:t>ony</w:t>
      </w:r>
      <w:r w:rsidRPr="00937AC4">
        <w:rPr>
          <w:rFonts w:eastAsia="Calibri"/>
          <w:sz w:val="24"/>
          <w:szCs w:val="24"/>
        </w:rPr>
        <w:t xml:space="preserve"> do rozwiązania niniejszej Umowy ze skutkiem natychmiastowym, bez wyznaczania terminu dodatkowego  lub odstąpienia od umowy, jeżeli Wykonawca:</w:t>
      </w:r>
    </w:p>
    <w:p w14:paraId="49C311D6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nie rozpoczął wykonywania obowiązków umownych w terminie 14 dni od jej podpisania, </w:t>
      </w:r>
      <w:r w:rsidRPr="00937AC4">
        <w:rPr>
          <w:rFonts w:eastAsia="Calibri"/>
          <w:sz w:val="24"/>
          <w:szCs w:val="24"/>
        </w:rPr>
        <w:t>w szczególności nie rozpoczął robót,</w:t>
      </w:r>
    </w:p>
    <w:p w14:paraId="5B90217F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 xml:space="preserve">opóźnia się lub pozostaje w zwłoce z realizacją robót budowlanych w sposób zagrażający terminowemu wykonaniu przedmiotu umowy, </w:t>
      </w:r>
    </w:p>
    <w:p w14:paraId="4361EE69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bez uzasadnionych przyczyn przerwał wykonywanie robót i mimo pisemnego wezwania do ich wznowienia przerwa trwa dłużej niż</w:t>
      </w:r>
      <w:r w:rsidRPr="00937AC4">
        <w:rPr>
          <w:rFonts w:eastAsia="Calibri"/>
          <w:sz w:val="24"/>
          <w:szCs w:val="24"/>
        </w:rPr>
        <w:t xml:space="preserve"> 14</w:t>
      </w:r>
      <w:r w:rsidRPr="00937AC4">
        <w:rPr>
          <w:sz w:val="24"/>
          <w:szCs w:val="24"/>
        </w:rPr>
        <w:t xml:space="preserve"> dni,</w:t>
      </w:r>
    </w:p>
    <w:p w14:paraId="1F0413DA" w14:textId="0F4B29B1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bez uzasadnionych przyczyn opóźnia wykonanie przedmiotu Umowy lub jego części, a opóźnienie wynosi </w:t>
      </w:r>
      <w:r w:rsidRPr="00937AC4">
        <w:rPr>
          <w:rFonts w:eastAsia="Calibri"/>
          <w:sz w:val="24"/>
          <w:szCs w:val="24"/>
        </w:rPr>
        <w:t>nie mniej niż 14</w:t>
      </w:r>
      <w:r w:rsidRPr="00937AC4">
        <w:rPr>
          <w:sz w:val="24"/>
          <w:szCs w:val="24"/>
        </w:rPr>
        <w:t xml:space="preserve"> dni mimo pisemnego wezwania przez Zamawiającego</w:t>
      </w:r>
      <w:r w:rsidR="00DC3910">
        <w:rPr>
          <w:sz w:val="24"/>
          <w:szCs w:val="24"/>
        </w:rPr>
        <w:t xml:space="preserve"> i ZWIK</w:t>
      </w:r>
      <w:r w:rsidR="00BC011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do realizacji prac</w:t>
      </w:r>
      <w:r w:rsidR="009B62CB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</w:t>
      </w:r>
    </w:p>
    <w:p w14:paraId="7A7A66A3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wykonuje roboty z naruszeniem warunków Umowy i pomimo pisemnego wezwania Wykonawcy do podjęcia wykonywania lub należytego wykonywania umowy w wyznaczonym, uzasadnionym technicznie terminie, nie krótszym niż 7 dni, nie zadośćuczyni żądaniu;</w:t>
      </w:r>
    </w:p>
    <w:p w14:paraId="44C07041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wypadku wydania nakazu zajęcia majątku Wykonawcy, a w szczególności zajęcia wierzytelności z tytułu wykonania Umowy,</w:t>
      </w:r>
    </w:p>
    <w:p w14:paraId="259F3CF7" w14:textId="72E0A9D8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wystąpiła konieczność wielokrotnego (tj. co najmniej trzykrotnego) dokonywania bezpośredniej zapłaty Podwykonawcy albo dalszemu Podwykonawcy </w:t>
      </w:r>
      <w:r w:rsidR="00E50383" w:rsidRPr="00937AC4">
        <w:rPr>
          <w:sz w:val="24"/>
          <w:szCs w:val="24"/>
        </w:rPr>
        <w:t>z zastrzeżeniem §</w:t>
      </w:r>
      <w:r w:rsidR="00AB4017" w:rsidRPr="00937AC4">
        <w:rPr>
          <w:sz w:val="24"/>
          <w:szCs w:val="24"/>
        </w:rPr>
        <w:t xml:space="preserve"> 3 ust.</w:t>
      </w:r>
      <w:r w:rsidR="009B62CB" w:rsidRPr="00937AC4">
        <w:rPr>
          <w:sz w:val="24"/>
          <w:szCs w:val="24"/>
        </w:rPr>
        <w:t>2</w:t>
      </w:r>
      <w:r w:rsidR="000250DD">
        <w:rPr>
          <w:sz w:val="24"/>
          <w:szCs w:val="24"/>
        </w:rPr>
        <w:t>4</w:t>
      </w:r>
      <w:r w:rsidR="009B62C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umowy</w:t>
      </w:r>
      <w:r w:rsidR="00E50383" w:rsidRPr="00937AC4">
        <w:rPr>
          <w:sz w:val="24"/>
          <w:szCs w:val="24"/>
        </w:rPr>
        <w:t>,</w:t>
      </w:r>
    </w:p>
    <w:p w14:paraId="68F290EA" w14:textId="6C5AD176" w:rsidR="00A22626" w:rsidRPr="00937AC4" w:rsidRDefault="00A95E86" w:rsidP="00E92E2C">
      <w:pPr>
        <w:widowControl w:val="0"/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</w:t>
      </w:r>
      <w:r w:rsidR="00B340EF" w:rsidRPr="00937AC4">
        <w:rPr>
          <w:sz w:val="24"/>
          <w:szCs w:val="24"/>
        </w:rPr>
        <w:t>)</w:t>
      </w:r>
      <w:r w:rsidRPr="00937AC4">
        <w:rPr>
          <w:sz w:val="24"/>
          <w:szCs w:val="24"/>
        </w:rPr>
        <w:tab/>
      </w:r>
      <w:r w:rsidR="00A22626" w:rsidRPr="00937AC4">
        <w:rPr>
          <w:sz w:val="24"/>
          <w:szCs w:val="24"/>
        </w:rPr>
        <w:t>jeżeli Wykonawca podzleca całość robót lub dokonuje cesji umowy bądź jej części bez zgody Zamawiającego</w:t>
      </w:r>
      <w:r w:rsidR="00DC3910">
        <w:rPr>
          <w:sz w:val="24"/>
          <w:szCs w:val="24"/>
        </w:rPr>
        <w:t xml:space="preserve"> i ZWIK</w:t>
      </w:r>
      <w:r w:rsidR="00A22626" w:rsidRPr="00937AC4">
        <w:rPr>
          <w:sz w:val="24"/>
          <w:szCs w:val="24"/>
        </w:rPr>
        <w:t>,</w:t>
      </w:r>
      <w:r w:rsidR="00A22626" w:rsidRPr="00937AC4">
        <w:rPr>
          <w:rFonts w:eastAsia="Calibri"/>
          <w:sz w:val="24"/>
          <w:szCs w:val="24"/>
        </w:rPr>
        <w:t xml:space="preserve"> co najmniej dwukrotnie </w:t>
      </w:r>
      <w:r w:rsidR="00A22626" w:rsidRPr="00937AC4">
        <w:rPr>
          <w:sz w:val="24"/>
          <w:szCs w:val="24"/>
        </w:rPr>
        <w:t xml:space="preserve">nie spełnia lub nie zapewnia spełnienia przez Podwykonawcę obowiązku zatrudnienia na podstawie umowy o pracę, o czym mowa w § </w:t>
      </w:r>
      <w:r w:rsidR="00043C6D" w:rsidRPr="00937AC4">
        <w:rPr>
          <w:sz w:val="24"/>
          <w:szCs w:val="24"/>
        </w:rPr>
        <w:t>7</w:t>
      </w:r>
      <w:r w:rsidR="00A22626" w:rsidRPr="00937AC4">
        <w:rPr>
          <w:sz w:val="24"/>
          <w:szCs w:val="24"/>
        </w:rPr>
        <w:t xml:space="preserve"> ust.</w:t>
      </w:r>
      <w:r w:rsidR="00043C6D" w:rsidRPr="00937AC4">
        <w:rPr>
          <w:sz w:val="24"/>
          <w:szCs w:val="24"/>
        </w:rPr>
        <w:t xml:space="preserve"> 4</w:t>
      </w:r>
      <w:r w:rsidR="00A22626" w:rsidRPr="00937AC4">
        <w:rPr>
          <w:rFonts w:eastAsia="Calibri"/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 xml:space="preserve">umowy, </w:t>
      </w:r>
    </w:p>
    <w:p w14:paraId="3CAE6242" w14:textId="7C2BBD40" w:rsidR="009337D4" w:rsidRPr="00937AC4" w:rsidRDefault="00A22626" w:rsidP="00B340EF">
      <w:pPr>
        <w:pStyle w:val="Akapitzlist"/>
        <w:widowControl w:val="0"/>
        <w:numPr>
          <w:ilvl w:val="4"/>
          <w:numId w:val="39"/>
        </w:numPr>
        <w:shd w:val="clear" w:color="auto" w:fill="FFFFFF"/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gdy Wykonawca utraci możliwość realizacji zamówienia przy udziale  Podwykonawcy, na którego zasoby Wykonawca powoływał się na zasadach określonych w art. 22 a ust. 1ustawy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>, w celu wykazania spełniania warunków udziału w postępowaniu- jeżeli w ciągu 7 dni od dnia, w którym Wykonawca utracił możliwość 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zamówienia.</w:t>
      </w:r>
    </w:p>
    <w:p w14:paraId="3BCD9A20" w14:textId="5DAB35CA" w:rsidR="00A34FFF" w:rsidRPr="00937AC4" w:rsidRDefault="00A22626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wypadkach, o których mowa w ust. 3 prawo odstąpienia, poza wypadkami określonymi w </w:t>
      </w:r>
      <w:r w:rsidR="008C0C97" w:rsidRPr="00937AC4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odeksie </w:t>
      </w:r>
      <w:r w:rsidR="008C0C97" w:rsidRPr="00937AC4">
        <w:rPr>
          <w:rFonts w:ascii="Times New Roman" w:hAnsi="Times New Roman"/>
          <w:sz w:val="24"/>
          <w:szCs w:val="24"/>
        </w:rPr>
        <w:t>c</w:t>
      </w:r>
      <w:r w:rsidRPr="00937AC4">
        <w:rPr>
          <w:rFonts w:ascii="Times New Roman" w:hAnsi="Times New Roman"/>
          <w:sz w:val="24"/>
          <w:szCs w:val="24"/>
        </w:rPr>
        <w:t>ywilny</w:t>
      </w:r>
      <w:r w:rsidR="008C0C97" w:rsidRPr="00937AC4">
        <w:rPr>
          <w:rFonts w:ascii="Times New Roman" w:hAnsi="Times New Roman"/>
          <w:sz w:val="24"/>
          <w:szCs w:val="24"/>
        </w:rPr>
        <w:t>m</w:t>
      </w:r>
      <w:r w:rsidRPr="00937AC4">
        <w:rPr>
          <w:rFonts w:ascii="Times New Roman" w:hAnsi="Times New Roman"/>
          <w:sz w:val="24"/>
          <w:szCs w:val="24"/>
        </w:rPr>
        <w:t xml:space="preserve">, zrealizowane może być w terminie </w:t>
      </w:r>
      <w:r w:rsidR="00043C6D" w:rsidRPr="00937AC4">
        <w:rPr>
          <w:rFonts w:ascii="Times New Roman" w:hAnsi="Times New Roman"/>
          <w:sz w:val="24"/>
          <w:szCs w:val="24"/>
        </w:rPr>
        <w:t>90</w:t>
      </w:r>
      <w:r w:rsidRPr="00937AC4">
        <w:rPr>
          <w:rFonts w:ascii="Times New Roman" w:hAnsi="Times New Roman"/>
          <w:sz w:val="24"/>
          <w:szCs w:val="24"/>
        </w:rPr>
        <w:t xml:space="preserve"> od dnia powzięcia przez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informacji o okolicznościach uzasadniających odstąpienie od umowy.</w:t>
      </w:r>
    </w:p>
    <w:p w14:paraId="55A788BE" w14:textId="1FE26090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Rozwiązanie umowy lub odstąpienie od niej następuje w formie pisemnej z podaniem </w:t>
      </w:r>
      <w:r w:rsidRPr="00937AC4">
        <w:rPr>
          <w:rFonts w:ascii="Times New Roman" w:hAnsi="Times New Roman"/>
          <w:sz w:val="24"/>
          <w:szCs w:val="24"/>
        </w:rPr>
        <w:lastRenderedPageBreak/>
        <w:t>przyczyn, z chwilą otrzymania oświadczenia o odstąpieniu/rozwiązaniu przez Wykonawcę albo z dniem wskazanym w oświadczeniu o odstąpieniu/rozwiązaniu.</w:t>
      </w:r>
    </w:p>
    <w:p w14:paraId="1735B47F" w14:textId="7F9F19AF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Koszty dodatkowe poniesione na zabezpieczenie robót i Terenu budowy oraz </w:t>
      </w:r>
      <w:r w:rsidR="00A34FFF" w:rsidRPr="00937AC4">
        <w:rPr>
          <w:rFonts w:ascii="Times New Roman" w:hAnsi="Times New Roman"/>
          <w:sz w:val="24"/>
          <w:szCs w:val="24"/>
        </w:rPr>
        <w:tab/>
      </w:r>
      <w:r w:rsidRPr="00937AC4">
        <w:rPr>
          <w:rFonts w:ascii="Times New Roman" w:hAnsi="Times New Roman"/>
          <w:sz w:val="24"/>
          <w:szCs w:val="24"/>
        </w:rPr>
        <w:t xml:space="preserve"> ponosi Wykonawca, chyba że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odstąpił od umowy z przyczyn niezależnych od Wykonawcy.</w:t>
      </w:r>
    </w:p>
    <w:p w14:paraId="025A2CF4" w14:textId="78D5A3EB" w:rsidR="00BC0119" w:rsidRPr="00937AC4" w:rsidRDefault="00BC0119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odstąpienia od umowy lub jej rozwiązania Wykonawca może żądać wyłącznie wynagrodzenia należnego z tytułu prawidłowo  wykonanej części Umowy.</w:t>
      </w:r>
      <w:r w:rsidR="009337D4" w:rsidRPr="00937AC4">
        <w:rPr>
          <w:rFonts w:ascii="Times New Roman" w:hAnsi="Times New Roman"/>
          <w:sz w:val="24"/>
          <w:szCs w:val="24"/>
        </w:rPr>
        <w:t xml:space="preserve">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zapłaci Wykonawcy wynagrodzenie za roboty wykonane do dnia odstąpienia według cen na dzień odstąpienia, pomniejszone o roszczenia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 tytułu kar umownych oraz ewentualne roszczenia o obniżenie ceny na podstawie rękojmi i gwarancji lub inne roszczenia odszkodowawcze.</w:t>
      </w:r>
    </w:p>
    <w:p w14:paraId="0C06E8B0" w14:textId="77777777" w:rsidR="005F298B" w:rsidRPr="00937AC4" w:rsidRDefault="005F298B" w:rsidP="00E92E2C">
      <w:pPr>
        <w:pStyle w:val="Teksttreci20"/>
        <w:shd w:val="clear" w:color="auto" w:fill="auto"/>
        <w:tabs>
          <w:tab w:val="left" w:pos="298"/>
        </w:tabs>
        <w:spacing w:after="0" w:line="276" w:lineRule="auto"/>
        <w:ind w:left="284" w:firstLine="0"/>
        <w:jc w:val="center"/>
        <w:rPr>
          <w:color w:val="000000"/>
          <w:sz w:val="24"/>
          <w:szCs w:val="24"/>
        </w:rPr>
      </w:pPr>
    </w:p>
    <w:p w14:paraId="00195CC4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12</w:t>
      </w:r>
    </w:p>
    <w:p w14:paraId="680880DA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OBOWIĄZKI </w:t>
      </w:r>
      <w:r w:rsidR="00F13378" w:rsidRPr="00937AC4">
        <w:rPr>
          <w:color w:val="000000"/>
          <w:sz w:val="24"/>
          <w:szCs w:val="24"/>
        </w:rPr>
        <w:t xml:space="preserve">W RAZIE </w:t>
      </w:r>
      <w:r w:rsidRPr="00937AC4">
        <w:rPr>
          <w:color w:val="000000"/>
          <w:sz w:val="24"/>
          <w:szCs w:val="24"/>
        </w:rPr>
        <w:t>ODST</w:t>
      </w:r>
      <w:r w:rsidR="00F13378" w:rsidRPr="00937AC4">
        <w:rPr>
          <w:color w:val="000000"/>
          <w:sz w:val="24"/>
          <w:szCs w:val="24"/>
        </w:rPr>
        <w:t>ĄPIENIA/ROZWIĄZANIA</w:t>
      </w:r>
      <w:r w:rsidRPr="00937AC4">
        <w:rPr>
          <w:color w:val="000000"/>
          <w:sz w:val="24"/>
          <w:szCs w:val="24"/>
        </w:rPr>
        <w:t xml:space="preserve"> UMOWY</w:t>
      </w:r>
    </w:p>
    <w:p w14:paraId="29440723" w14:textId="77777777" w:rsidR="00F856D9" w:rsidRPr="00937AC4" w:rsidRDefault="00F856D9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1D285F5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Odstępujący od umowy, z wyjątkiem przypadku określonego w § 11 ust.</w:t>
      </w:r>
      <w:r w:rsidR="00B91055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1, jest obowiązany naprawić drugiej stronie szkodę spowodowaną odstąpieniem, chyba że odstąpienie nastąpiło z przyczyn, za które odpowiada druga strona.</w:t>
      </w:r>
    </w:p>
    <w:p w14:paraId="7469E357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 razie odstąpienia lub wypowiedzenia umowy, Wykonawca zobowiązany jest do:</w:t>
      </w:r>
    </w:p>
    <w:p w14:paraId="1D436A8E" w14:textId="4C07473C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 terminie 7 dni od dnia złożenia oświadczenia o wypowiedzeniu lub odstąpienia od umowy, przy udziale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protokołu inwentaryzacji robót w toku na dzień odstąpienia lub wypowiedzenia,</w:t>
      </w:r>
    </w:p>
    <w:p w14:paraId="3E5B9D6E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zabezpieczenia przerwanych robót na koszt Strony, która odpowiada za odstąpienie od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umowy,</w:t>
      </w:r>
    </w:p>
    <w:p w14:paraId="5BB3689D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wykazu materiałów, urządzeń i konstrukcji, których pozostawienie na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placu budowy jest niezbędne,</w:t>
      </w:r>
    </w:p>
    <w:p w14:paraId="0CC13F35" w14:textId="73232B35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wezwania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do dokonania odbioru wykonywanych robót w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toku i robót zabezpieczających, jeżeli odstąpienie od umowy nastąpiło z przyczyn, za które Wykonawca nie odpowiada,</w:t>
      </w:r>
    </w:p>
    <w:p w14:paraId="6CA28481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 xml:space="preserve">Wykonawca niezwłocznie, tj. nie później niż w terminie 3 dni, usunie z placu budowy urządzenia zaplecza budowy. </w:t>
      </w:r>
    </w:p>
    <w:p w14:paraId="31C2482B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Do odbioru robót w toku i robót zabezpieczających stosuje się odpowiednie postanowienia umowy o odbiorze robót.</w:t>
      </w:r>
    </w:p>
    <w:p w14:paraId="0557647A" w14:textId="27349ED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Jeżeli Zamawiający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uzna, że pozostawienie na placu budowy materiałów, urządzeń i konstrukcji zawartych w wykazie, o którym mowa w ust. 2 lit. c) jest niezbędne w całości lub w części, ma prawo odkupić od Wykonawcy niezbędne rodzaje i ilości materiałów, urządzeń i konstrukcji po</w:t>
      </w:r>
      <w:r w:rsidR="00E46B21" w:rsidRPr="00937AC4">
        <w:rPr>
          <w:i w:val="0"/>
          <w:color w:val="000000"/>
          <w:szCs w:val="24"/>
        </w:rPr>
        <w:t xml:space="preserve"> udokumentowanych przez Wykonawcę </w:t>
      </w:r>
      <w:r w:rsidRPr="00937AC4">
        <w:rPr>
          <w:i w:val="0"/>
          <w:color w:val="000000"/>
          <w:szCs w:val="24"/>
        </w:rPr>
        <w:t xml:space="preserve"> cenach zakupu z doliczeniem kosztów ich transportu na plac budowy.</w:t>
      </w:r>
    </w:p>
    <w:p w14:paraId="04B66168" w14:textId="459DEDDD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przypadkach braku współdziałania ze strony Wykonawcy (mimo pisemnego wezwania) w przekazaniu terenu budowy, inwentaryzacji robót oraz materiałów, urządzeń i konstrukcji, w sytuacjach o których mowa wyżej, Zamawiający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ma prawo do przejęcia placu budowy i komisyjnej inwentaryzacji robót, materiałów i konstrukcji bez udziału Wykonawcy.</w:t>
      </w:r>
    </w:p>
    <w:p w14:paraId="33341E10" w14:textId="77777777" w:rsidR="00E92E2C" w:rsidRPr="00937AC4" w:rsidRDefault="00E92E2C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845CA3C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§ 1</w:t>
      </w:r>
      <w:r w:rsidR="008E1D85" w:rsidRPr="00937AC4">
        <w:rPr>
          <w:color w:val="000000"/>
          <w:sz w:val="24"/>
          <w:szCs w:val="24"/>
        </w:rPr>
        <w:t>3</w:t>
      </w:r>
    </w:p>
    <w:p w14:paraId="686C3BF5" w14:textId="77777777" w:rsidR="00427F85" w:rsidRPr="00937AC4" w:rsidRDefault="00427F85" w:rsidP="00E92E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37AC4">
        <w:rPr>
          <w:b/>
          <w:bCs/>
          <w:sz w:val="24"/>
          <w:szCs w:val="24"/>
        </w:rPr>
        <w:t>GWARANCJA I RĘKOJMIA</w:t>
      </w:r>
    </w:p>
    <w:p w14:paraId="1B450FE1" w14:textId="77777777" w:rsidR="00F856D9" w:rsidRPr="00937AC4" w:rsidRDefault="00F856D9" w:rsidP="00E92E2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37EF777" w14:textId="0F36299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Strony postanawiają, iż odpowiedzialność Wykonawcy z tytułu </w:t>
      </w:r>
      <w:r w:rsidR="00B208D4" w:rsidRPr="00937AC4">
        <w:rPr>
          <w:color w:val="000000"/>
          <w:sz w:val="24"/>
          <w:szCs w:val="24"/>
        </w:rPr>
        <w:t xml:space="preserve">gwarancji i </w:t>
      </w:r>
      <w:r w:rsidRPr="00937AC4">
        <w:rPr>
          <w:color w:val="000000"/>
          <w:sz w:val="24"/>
          <w:szCs w:val="24"/>
        </w:rPr>
        <w:t xml:space="preserve">rękojmi za wady przedmiotu umowy </w:t>
      </w:r>
      <w:r w:rsidR="008E1D85" w:rsidRPr="00937AC4">
        <w:rPr>
          <w:color w:val="000000"/>
          <w:sz w:val="24"/>
          <w:szCs w:val="24"/>
        </w:rPr>
        <w:t>wynosi 60 miesięcy.</w:t>
      </w:r>
    </w:p>
    <w:p w14:paraId="78E86A11" w14:textId="09AC9C84" w:rsidR="009E1296" w:rsidRPr="00937AC4" w:rsidRDefault="009E1296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DC3910">
        <w:rPr>
          <w:color w:val="000000"/>
          <w:sz w:val="24"/>
          <w:szCs w:val="24"/>
        </w:rPr>
        <w:t xml:space="preserve"> i ZWIK</w:t>
      </w:r>
      <w:r w:rsidR="00F856D9" w:rsidRPr="00937AC4">
        <w:rPr>
          <w:color w:val="000000"/>
          <w:sz w:val="24"/>
          <w:szCs w:val="24"/>
        </w:rPr>
        <w:t xml:space="preserve"> </w:t>
      </w:r>
      <w:r w:rsidR="008C0C97" w:rsidRPr="00937AC4">
        <w:rPr>
          <w:color w:val="000000"/>
          <w:sz w:val="24"/>
          <w:szCs w:val="24"/>
        </w:rPr>
        <w:t>może</w:t>
      </w:r>
      <w:r w:rsidRPr="00937AC4">
        <w:rPr>
          <w:color w:val="000000"/>
          <w:sz w:val="24"/>
          <w:szCs w:val="24"/>
        </w:rPr>
        <w:t xml:space="preserve"> realizować uprawnienia z tytułu rękojmi niezależnie od</w:t>
      </w:r>
      <w:r w:rsidR="00F856D9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uprawnień z tytułu gwarancji.</w:t>
      </w:r>
    </w:p>
    <w:p w14:paraId="073A0637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1C70EE" w:rsidRPr="00937AC4">
        <w:rPr>
          <w:color w:val="000000"/>
          <w:sz w:val="24"/>
          <w:szCs w:val="24"/>
        </w:rPr>
        <w:t>4</w:t>
      </w:r>
      <w:r w:rsidRPr="00937AC4">
        <w:rPr>
          <w:color w:val="000000"/>
          <w:sz w:val="24"/>
          <w:szCs w:val="24"/>
        </w:rPr>
        <w:t xml:space="preserve"> do umowy.</w:t>
      </w:r>
    </w:p>
    <w:p w14:paraId="580D1F28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Bieg rękojmi i gwarancji rozpoczyna się z dniem podpisania protokołu końcowego odbioru robót bez wad i usterek.</w:t>
      </w:r>
    </w:p>
    <w:p w14:paraId="0A711DB2" w14:textId="4DCC6E7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W przypadku nieusunięcia wad lub ustere</w:t>
      </w:r>
      <w:r w:rsidR="00366DB1" w:rsidRPr="00937AC4">
        <w:rPr>
          <w:color w:val="000000"/>
          <w:sz w:val="24"/>
          <w:szCs w:val="24"/>
        </w:rPr>
        <w:t>k w terminach wskazanych przez Z</w:t>
      </w:r>
      <w:r w:rsidR="00DC3910">
        <w:rPr>
          <w:color w:val="000000"/>
          <w:sz w:val="24"/>
          <w:szCs w:val="24"/>
        </w:rPr>
        <w:t xml:space="preserve">amawiającego i ZWIK </w:t>
      </w:r>
      <w:r w:rsidRPr="00937AC4">
        <w:rPr>
          <w:color w:val="000000"/>
          <w:sz w:val="24"/>
          <w:szCs w:val="24"/>
        </w:rPr>
        <w:t>protokole końcowym odbioru robót lub w okresie rękojmi za wady lub gwarancji, Wykonawca wyraża zgodę na usunięcie wad i usterek na koszt i</w:t>
      </w:r>
      <w:r w:rsidR="004E49CC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niebezpieczeństwo Wykonawcy</w:t>
      </w:r>
      <w:r w:rsidR="000A1AB0" w:rsidRPr="00937AC4">
        <w:rPr>
          <w:color w:val="000000"/>
          <w:sz w:val="24"/>
          <w:szCs w:val="24"/>
        </w:rPr>
        <w:t xml:space="preserve"> bez upoważnienia sądu</w:t>
      </w:r>
      <w:r w:rsidRPr="00937AC4">
        <w:rPr>
          <w:color w:val="000000"/>
          <w:sz w:val="24"/>
          <w:szCs w:val="24"/>
        </w:rPr>
        <w:t>.</w:t>
      </w:r>
    </w:p>
    <w:p w14:paraId="717207FA" w14:textId="77777777" w:rsidR="00E92E2C" w:rsidRPr="00937AC4" w:rsidRDefault="00E92E2C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514FB2BE" w14:textId="67A56862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4</w:t>
      </w:r>
    </w:p>
    <w:p w14:paraId="7988F4B1" w14:textId="77777777" w:rsidR="005044A7" w:rsidRPr="00937AC4" w:rsidRDefault="005044A7" w:rsidP="00E92E2C">
      <w:pPr>
        <w:pStyle w:val="Teksttreci20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ZMIANY UMOWY</w:t>
      </w:r>
    </w:p>
    <w:p w14:paraId="62D9D42C" w14:textId="77777777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postanowień umowy może nastąpić tylko w formie pisemnej w postaci aneksu do niniejszej umowy na podstawie art. 144 ustawy Prawo zamówień publicznych. </w:t>
      </w:r>
    </w:p>
    <w:p w14:paraId="59AD8362" w14:textId="29F7575B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oświadczają, iż przewidują możliwość istotnych zmian umowy w stosunku do treści oferty, na podstawie której dokonano wyboru Wykonawcy, w przypadku wystąpienia co najmniej jednej z wymienionych w niniejszym paragrafie okoliczności oraz określa warunki zmian w ustępach poniżej niniejszego paragrafu umowy.</w:t>
      </w:r>
    </w:p>
    <w:p w14:paraId="709639EA" w14:textId="3672BA3E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zmiany wysokości obowiązującej stawki podatku VAT w sytuacji, gdy w trakcie realizacji przedmiotu umowy nastąpi zmiana stawki podatku VAT dla robót objętych przedmiotem umowy. W takim przypadku Zamawiający </w:t>
      </w:r>
      <w:r w:rsidR="009933DA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dopuszcza możliwość zmiany wysokości wynagrodzenia, określonego w § 3 ust. 1 umowy, o kwotę równą różnicy w kwocie podatku, jednakże wyłącznie co do części wynagrodzenia za roboty, których do dnia zmiany stawki podatku VAT jeszcze nie wykonano.</w:t>
      </w:r>
    </w:p>
    <w:p w14:paraId="707B156B" w14:textId="0F74C650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regulacji prawnych odnoszących się do praw i obowiązków stron umowy, wprowadzonych po zawarciu umowy, wywołujących niezbędną potrzebę zmiany sposobu realizacji umowy, 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realizacji umowy, wysokości wynagrodzenia, określonego w § 3 ust. 1 umowy, lub terminu zakończenia realizacji przedmiotu Umowy, określonego w § 2 lit. b) umowy. W przypadku wystąpienia którejkolwiek z okoliczności wymienionych zdaniu poprzedzającym możliwa jest zmiana sposobu wykonania, terminu wykonania Umowy, wynagrodzenia, zmiana materiałów i technologii wykonania przedmiotu Umowy, w zakresie adekwatnym do przyczyny powodującej konieczność zmiany.</w:t>
      </w:r>
    </w:p>
    <w:p w14:paraId="3CF1AAC0" w14:textId="6C660603" w:rsidR="00ED0455" w:rsidRPr="00937AC4" w:rsidRDefault="00ED0455" w:rsidP="00ED0455">
      <w:pPr>
        <w:pStyle w:val="Akapitzlist"/>
        <w:numPr>
          <w:ilvl w:val="0"/>
          <w:numId w:val="34"/>
        </w:numPr>
        <w:spacing w:after="0"/>
        <w:ind w:left="426" w:right="-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Zmiana terminu wykonania przedmiotu niniejszej umowy, o którym mowa w § 2 lit. b) niniejszej umowy  będzie możliwa w sytuacjach, gdy:</w:t>
      </w:r>
    </w:p>
    <w:p w14:paraId="1E304B6A" w14:textId="2101954E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wystąpi opóźnienie w przekazaniu terenu budowy, za które nie ponosi odpowiedzialności Wykonawca - możliwa jest zmiana terminu wykonania przedmiotu umowy o okres równy opóźnieniu w stosunku do terminu przewidzianego w § 2</w:t>
      </w:r>
      <w:r w:rsidRPr="00937AC4">
        <w:rPr>
          <w:i w:val="0"/>
          <w:szCs w:val="24"/>
        </w:rPr>
        <w:t xml:space="preserve"> lit. b)</w:t>
      </w:r>
      <w:r w:rsidRPr="00937AC4">
        <w:rPr>
          <w:i w:val="0"/>
          <w:noProof/>
          <w:szCs w:val="24"/>
        </w:rPr>
        <w:t xml:space="preserve"> niniejszej umowy,</w:t>
      </w:r>
    </w:p>
    <w:p w14:paraId="3DC9D5CF" w14:textId="77777777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wystąpi jeden z poniższych nieprzewidzianych warunków realizacji tj.: </w:t>
      </w:r>
    </w:p>
    <w:p w14:paraId="031C37CD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niezinwentaryzowanych obiektów,</w:t>
      </w:r>
    </w:p>
    <w:p w14:paraId="6C955F87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odkrycie niezinwentaryzowanych elementów infrastruktury naziemnej lub podziemnej (tzw. kolizje), </w:t>
      </w:r>
    </w:p>
    <w:p w14:paraId="397EB6C1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wadliwie wykonanych robót przez poprzednich wykonawców (tj. nieobjętych niniejszą umową),</w:t>
      </w:r>
    </w:p>
    <w:p w14:paraId="4D35EC7E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konieczność usunięcia kolizji z istniejącą infrastrukturą naziemną lub podziemną </w:t>
      </w:r>
      <w:r w:rsidRPr="00937AC4">
        <w:rPr>
          <w:i w:val="0"/>
          <w:szCs w:val="24"/>
        </w:rPr>
        <w:br/>
        <w:t>a nieprzewidzianą w dokumentacji projektowej,</w:t>
      </w:r>
    </w:p>
    <w:p w14:paraId="28BE8A92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 xml:space="preserve">i będzie to miało wpływ na HRF i termin wykonania przedmiotu niniejszej umowy – </w:t>
      </w:r>
      <w:r w:rsidRPr="00937AC4">
        <w:rPr>
          <w:i w:val="0"/>
          <w:noProof/>
          <w:szCs w:val="24"/>
        </w:rPr>
        <w:t>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obiektu;</w:t>
      </w:r>
    </w:p>
    <w:p w14:paraId="30D6D2F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3)</w:t>
      </w:r>
      <w:r w:rsidRPr="00937AC4">
        <w:rPr>
          <w:i w:val="0"/>
          <w:szCs w:val="24"/>
        </w:rPr>
        <w:tab/>
        <w:t xml:space="preserve">wystąpi konieczność: zmiany zakresu przedmiotu niniejszej umowy lub wykonania prac dodatkowych lub uwzględnienia wpływu innych przedsięwzięć lub działań powiązanych z przedmiotem niniejszej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okresu trwania przeszkody i umożliwiających prawidłowe wykonanie umowy;</w:t>
      </w:r>
    </w:p>
    <w:p w14:paraId="3C69067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4)</w:t>
      </w:r>
      <w:r w:rsidRPr="00937AC4">
        <w:rPr>
          <w:i w:val="0"/>
          <w:szCs w:val="24"/>
        </w:rPr>
        <w:tab/>
        <w:t xml:space="preserve">wystąpi konieczność wykonania robót zamiennych, których nie można było przewidzieć na etapie wykonania projektów budowlanych i na etapie uzyskania decyzji o pozwoleniu na budowę  lub innych decyzji, oraz które będą miały wpływ na przedłużenie terminu wykonania przedmiotu niniejszej umowy  -  </w:t>
      </w:r>
      <w:r w:rsidRPr="00937AC4">
        <w:rPr>
          <w:i w:val="0"/>
          <w:noProof/>
          <w:szCs w:val="24"/>
        </w:rPr>
        <w:t xml:space="preserve">możliwa jest zmiana terminu wykonania przedmiot umowy o ilość dni  nieprzekraczajacych czasu na uzyskanie odpowiednich zezwoleń lub uzgodnień lub wytycznych lub decyzji oraz wykonanie robót zamiennych; </w:t>
      </w:r>
    </w:p>
    <w:p w14:paraId="2C4E1CAF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5)</w:t>
      </w:r>
      <w:r w:rsidRPr="00937AC4">
        <w:rPr>
          <w:i w:val="0"/>
          <w:szCs w:val="24"/>
        </w:rPr>
        <w:tab/>
        <w:t xml:space="preserve">wystąpią przeszkody o obiektywnym charakterze, w tym: klęsk żywiołowych, warunków atmosferycznych uniemożliwiających ze względów technologicznych prowadzenie robót budowlanych lub przeprowadzenie prób lub sprawdzeń lub dokonywanie odbiorów – pomimo dołożenia przez Wykonawcę wszelkich starań, aby roboty mogły zostać zrealizowane. Na tę okoliczność Kierownik Budowy sporządzi wpis do Dziennika Budowy, który potwierdzi Inspektor Nadzoru   -   </w:t>
      </w:r>
      <w:r w:rsidRPr="00937AC4">
        <w:rPr>
          <w:i w:val="0"/>
          <w:noProof/>
          <w:szCs w:val="24"/>
        </w:rPr>
        <w:t xml:space="preserve"> możliwa jest zmiana terminu wykonania przedmiotu umowy o ilość dni nieprzekraczających okresu trwania przeszkody z uwzględnieniem reżimu technologicznego;</w:t>
      </w:r>
    </w:p>
    <w:p w14:paraId="4BAF2DA8" w14:textId="7389C61D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6)</w:t>
      </w:r>
      <w:r w:rsidRPr="00937AC4">
        <w:rPr>
          <w:i w:val="0"/>
          <w:szCs w:val="24"/>
        </w:rPr>
        <w:tab/>
        <w:t>wystąpi okoliczność leżąca po stronie Zamawiającego</w:t>
      </w:r>
      <w:r w:rsidR="009933DA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>, w szczególności wstrzymania robót przez Zamawiającego</w:t>
      </w:r>
      <w:r w:rsidR="009933DA">
        <w:rPr>
          <w:i w:val="0"/>
          <w:szCs w:val="24"/>
        </w:rPr>
        <w:t xml:space="preserve"> </w:t>
      </w:r>
      <w:r w:rsidR="009933DA">
        <w:rPr>
          <w:i w:val="0"/>
          <w:szCs w:val="24"/>
        </w:rPr>
        <w:tab/>
      </w:r>
      <w:r w:rsidR="004F16C6">
        <w:rPr>
          <w:i w:val="0"/>
          <w:szCs w:val="24"/>
        </w:rPr>
        <w:t>i</w:t>
      </w:r>
      <w:r w:rsidR="009933DA">
        <w:rPr>
          <w:i w:val="0"/>
          <w:szCs w:val="24"/>
        </w:rPr>
        <w:t xml:space="preserve"> ZWIK</w:t>
      </w:r>
      <w:r w:rsidRPr="00937AC4">
        <w:rPr>
          <w:i w:val="0"/>
          <w:szCs w:val="24"/>
        </w:rPr>
        <w:t xml:space="preserve">, konieczność usunięcia błędów lub wprowadzenia zmian w dokumentacji, nastąpi odmowa wydania przez organ administracji lub inne podmioty wymaganych decyzji, postanowień, zezwoleń, uzgodnień lub warunków technicznych, z przyczyn niezawinionych przez </w:t>
      </w:r>
      <w:r w:rsidRPr="00937AC4">
        <w:rPr>
          <w:i w:val="0"/>
          <w:szCs w:val="24"/>
        </w:rPr>
        <w:lastRenderedPageBreak/>
        <w:t xml:space="preserve">Wykonawcę  </w:t>
      </w:r>
      <w:r w:rsidRPr="00937AC4">
        <w:rPr>
          <w:i w:val="0"/>
          <w:noProof/>
          <w:szCs w:val="24"/>
        </w:rPr>
        <w:t xml:space="preserve">- możliwa jest zmiana terminu wykonania przedmiotu umowy o ilość dni nieprzekraczających czasu wstrzymania całości lub części Robót oraz  niezbędnych na uzyskanie odpowiednich </w:t>
      </w:r>
      <w:r w:rsidRPr="00937AC4">
        <w:rPr>
          <w:i w:val="0"/>
          <w:szCs w:val="24"/>
        </w:rPr>
        <w:t>decyzji, postanowień, zezwoleń, uzgodnień lub warunków technicznych;</w:t>
      </w:r>
    </w:p>
    <w:p w14:paraId="1A7755D5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7)</w:t>
      </w:r>
      <w:r w:rsidRPr="00937AC4">
        <w:rPr>
          <w:i w:val="0"/>
          <w:szCs w:val="24"/>
        </w:rPr>
        <w:tab/>
        <w:t xml:space="preserve">wystąpi konieczność wykonania zamówienia dodatkowego (tj. odrębnej umowy), które będzie miało wpływ na przedłużenie terminu wykonania przedmiotu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czasu na wykonanie zamówienia dodatkowego</w:t>
      </w:r>
      <w:r w:rsidRPr="00937AC4">
        <w:rPr>
          <w:i w:val="0"/>
          <w:szCs w:val="24"/>
        </w:rPr>
        <w:t>;</w:t>
      </w:r>
    </w:p>
    <w:p w14:paraId="6F249103" w14:textId="63A6C3D9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szCs w:val="24"/>
        </w:rPr>
      </w:pPr>
      <w:r w:rsidRPr="00937AC4">
        <w:rPr>
          <w:i w:val="0"/>
          <w:szCs w:val="24"/>
        </w:rPr>
        <w:t>8)</w:t>
      </w:r>
      <w:r w:rsidRPr="00937AC4">
        <w:rPr>
          <w:i w:val="0"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ystąpią </w:t>
      </w:r>
      <w:r w:rsidRPr="00937AC4">
        <w:rPr>
          <w:i w:val="0"/>
          <w:szCs w:val="24"/>
        </w:rPr>
        <w:t xml:space="preserve">przeszkody związane z prowadzonymi równolegle pracami budowlanymi lub montażowymi przez inne podmioty- </w:t>
      </w:r>
      <w:r w:rsidRPr="00937AC4">
        <w:rPr>
          <w:i w:val="0"/>
          <w:noProof/>
          <w:szCs w:val="24"/>
        </w:rPr>
        <w:t xml:space="preserve">możliwa jest zmiana terminu wykonania przedmiotu umowy o ilość dni nieprzekraczających okresu trwania przeszkody, </w:t>
      </w:r>
    </w:p>
    <w:p w14:paraId="68DC089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9)</w:t>
      </w:r>
      <w:r w:rsidRPr="00937AC4">
        <w:rPr>
          <w:i w:val="0"/>
          <w:noProof/>
          <w:szCs w:val="24"/>
        </w:rPr>
        <w:tab/>
        <w:t>wystąpią gniazda ptasie na drzewach przeznaczonych do wycinki w okresie lęgowym (od 1 marca do 31 października) oraz pod warunkiem nieuzyskania zgody właściwego organu na odstępstwo od zakazu dokonania wycinki w tym okresie - możliwa jest zmiana terminu wykonania przemiotu ninniejszej umowy w ilości dni nie większej niż czas od uzyskania odmownej decyzji organu do upływu okresu lęgowego lub innego okresu zabraniającego dokonywania wycinek;</w:t>
      </w:r>
    </w:p>
    <w:p w14:paraId="5C4357DC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10)</w:t>
      </w:r>
      <w:r w:rsidRPr="00937AC4">
        <w:rPr>
          <w:i w:val="0"/>
          <w:szCs w:val="24"/>
        </w:rPr>
        <w:tab/>
        <w:t xml:space="preserve">w związku ze zmianą sposobu spełnienia świadczenia lub sposobu przeprowadzenia robót lub wprowadzeniem robót zamiennych lub ograniczeniem zakresu przedmiotu umowy - </w:t>
      </w:r>
      <w:r w:rsidRPr="00937AC4">
        <w:rPr>
          <w:i w:val="0"/>
          <w:noProof/>
          <w:szCs w:val="24"/>
        </w:rPr>
        <w:t xml:space="preserve">możliwa jest zmiana terminu wykonania przedmiot umowy (wydłużenie lub skrócenie) o ilość dni nieprzekraczających czasu na na wykonanie robót zamiennych lub związanych ze </w:t>
      </w:r>
      <w:r w:rsidRPr="00937AC4">
        <w:rPr>
          <w:i w:val="0"/>
          <w:szCs w:val="24"/>
        </w:rPr>
        <w:t>zmianą sposobu spełnienia świadczenia lub sposobu przeprowadzenia robót lub ograniczeniem zakresu przedmiotu umowy</w:t>
      </w:r>
      <w:r w:rsidRPr="00937AC4">
        <w:rPr>
          <w:i w:val="0"/>
          <w:noProof/>
          <w:szCs w:val="24"/>
        </w:rPr>
        <w:t>.</w:t>
      </w:r>
    </w:p>
    <w:p w14:paraId="1E8E712F" w14:textId="0FB43992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11)</w:t>
      </w:r>
      <w:r w:rsidRPr="00937AC4">
        <w:rPr>
          <w:i w:val="0"/>
          <w:noProof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przypadku natrafienia podczas wykonywania prac przez Wykonawcę na przeszkody w postaci niezinwentaryzowanego mienia, stanowisk lub zabytków archeologicznych i podobnych przeszkód, o ile istnienie tego rodzaju przeszkód nie mogło być przewidziane przez Zamawiającego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pomimo dołożenia należytej staranności, Zamawiający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dopuszcza zmianę sposobu lub terminu wykonania umowy w niezbędnym zakresie tak, aby Wykonawca po ustaniu lub usunięciu przeszkód mógł wykonać prawidłowo przedmiot umowy.</w:t>
      </w:r>
    </w:p>
    <w:p w14:paraId="5998DEE1" w14:textId="44BD2BCD" w:rsidR="00ED0455" w:rsidRPr="00937AC4" w:rsidRDefault="00ED0455" w:rsidP="00ED0455">
      <w:pPr>
        <w:pStyle w:val="Akapitzlist"/>
        <w:widowControl w:val="0"/>
        <w:numPr>
          <w:ilvl w:val="5"/>
          <w:numId w:val="3"/>
        </w:numPr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wystąpienia niemożliwych do przewidzenia warunków terenowych, w szczególności istnienia podziemnych sieci, instalacji, urządzeń lub niezinwentaryzowanych obiektów budowlanych (bunkry, fundamenty, ściany szczelne),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 wyniku opisanych powyżej przeszkód wystąpi opóźnienie w robotach,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</w:t>
      </w:r>
      <w:r w:rsidRPr="00937AC4">
        <w:rPr>
          <w:rFonts w:ascii="Times New Roman" w:hAnsi="Times New Roman"/>
          <w:sz w:val="24"/>
          <w:szCs w:val="24"/>
        </w:rPr>
        <w:t>. b) umowy w zakresie adekwatnym do przyczyny powodującej konieczności zmian. W takim wypadku dopuszcza się także zmianę sposobu wykonania umowy</w:t>
      </w:r>
      <w:r w:rsidRPr="00937AC4" w:rsidDel="006950EC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W przypadku przestojów lub opóźnień w wykonywaniu prac przez Wykonawcę będących następstwem błędów w wymaganiach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jednakże z wyłączeniem błędów jakie doświadczony Wykonawca dokładając należytej staranności powinien wykryć w trakcie badania wymagań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</w:t>
      </w:r>
      <w:r w:rsidRPr="00937AC4">
        <w:rPr>
          <w:rFonts w:ascii="Times New Roman" w:hAnsi="Times New Roman"/>
          <w:sz w:val="24"/>
          <w:szCs w:val="24"/>
        </w:rPr>
        <w:lastRenderedPageBreak/>
        <w:t xml:space="preserve">3 ust. 1 umowy oraz jeżeli wskutek opóźnień w wykonywaniu prac wystąpi opóźnienie lub wydłużenie czasu koniecznego dla wykonania przedmiotu umowy, Zamawiający </w:t>
      </w:r>
      <w:r w:rsidR="004F16C6">
        <w:rPr>
          <w:rFonts w:ascii="Times New Roman" w:hAnsi="Times New Roman"/>
          <w:sz w:val="24"/>
          <w:szCs w:val="24"/>
        </w:rPr>
        <w:t xml:space="preserve">i ZWIK </w:t>
      </w:r>
      <w:r w:rsidRPr="00937AC4">
        <w:rPr>
          <w:rFonts w:ascii="Times New Roman" w:hAnsi="Times New Roman"/>
          <w:sz w:val="24"/>
          <w:szCs w:val="24"/>
        </w:rPr>
        <w:t xml:space="preserve">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lit.</w:t>
      </w:r>
      <w:r w:rsidRPr="00937AC4">
        <w:rPr>
          <w:rFonts w:ascii="Times New Roman" w:hAnsi="Times New Roman"/>
          <w:sz w:val="24"/>
          <w:szCs w:val="24"/>
        </w:rPr>
        <w:t xml:space="preserve"> b) umowy, poprzez wydłużenie o okres takiego opóźnienia lub o okres o jaki czas konieczny dla wykonania przedmiotu umowy po wprowadzonych zmianach będzie dłuższy od czasu wykonania przewidzianego dla Wykonawcy przed taką zmianą.</w:t>
      </w:r>
    </w:p>
    <w:p w14:paraId="58AB5087" w14:textId="0837D749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uzgodnienia pomiędzy Stronami skrócenia terminu realizacji przedmiotu umowy, określonego w § 2 </w:t>
      </w:r>
      <w:r w:rsidR="0002236D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 xml:space="preserve">. b) umowy, Zamawiający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dopuszcza zmianę skutkującą skróceniem terminu realizacji przedmiotu umowy o uzgodniony okres.</w:t>
      </w:r>
    </w:p>
    <w:p w14:paraId="3F3D2F5F" w14:textId="77777777" w:rsidR="00ED0455" w:rsidRPr="00937AC4" w:rsidRDefault="00ED0455" w:rsidP="00ED0455">
      <w:pPr>
        <w:numPr>
          <w:ilvl w:val="0"/>
          <w:numId w:val="34"/>
        </w:numPr>
        <w:spacing w:line="276" w:lineRule="auto"/>
        <w:ind w:left="426" w:right="-49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wynagrodzenia umownego będzie możliwa w następujących przypadkach: </w:t>
      </w:r>
    </w:p>
    <w:p w14:paraId="294F31A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1)</w:t>
      </w:r>
      <w:r w:rsidRPr="00937AC4">
        <w:rPr>
          <w:i w:val="0"/>
          <w:szCs w:val="24"/>
        </w:rPr>
        <w:tab/>
        <w:t>wystąpi konieczność zastosowania rozwiązania projektowego zamiennego, bez którego wykonanie przedmiotu umowy byłoby niemożliwe lub obarczone błędem;</w:t>
      </w:r>
    </w:p>
    <w:p w14:paraId="5E314503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2)</w:t>
      </w:r>
      <w:r w:rsidRPr="00937AC4">
        <w:rPr>
          <w:i w:val="0"/>
          <w:szCs w:val="24"/>
        </w:rPr>
        <w:tab/>
        <w:t>wystąpi konieczność zrealizowania przedmiotu niniejszej umowy przy zastosowaniu innych rozwiązań technicznych lub materiałowych ze względu na zmiany obowiązującego prawa lub niedostępność na rynku,</w:t>
      </w:r>
    </w:p>
    <w:p w14:paraId="5E300110" w14:textId="77777777" w:rsidR="00295F48" w:rsidRDefault="00ED0455" w:rsidP="00295F48">
      <w:pPr>
        <w:pStyle w:val="Akapitzlist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3)</w:t>
      </w:r>
      <w:r w:rsidRPr="00937AC4">
        <w:rPr>
          <w:rFonts w:ascii="Times New Roman" w:hAnsi="Times New Roman"/>
          <w:sz w:val="24"/>
          <w:szCs w:val="24"/>
        </w:rPr>
        <w:tab/>
        <w:t xml:space="preserve">nastąpi konieczność zmiany zakresu przedmiotu niniejszej umowy, wykonania prac dodatkowych, których nie można było przewidzieć na etapie projektowania, konieczność uwzględnienia wpływu innych przedsięwzięć lub działań powiązanych z przedmiotem niniejszej umowy. </w:t>
      </w:r>
    </w:p>
    <w:p w14:paraId="384C20DE" w14:textId="441BC635" w:rsidR="00ED0455" w:rsidRPr="00295F48" w:rsidRDefault="00ED0455" w:rsidP="00295F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295F48">
        <w:rPr>
          <w:rFonts w:ascii="Times New Roman" w:hAnsi="Times New Roman"/>
          <w:sz w:val="24"/>
          <w:szCs w:val="24"/>
        </w:rPr>
        <w:t>Zmiana polegająca na zmianie sposobu spełnienia świadczenia lub ograniczeniu zakresu przedmiotu umowy, w tym zmiany technologiczne, w szczególności jeżeli nastąpi(ą):</w:t>
      </w:r>
    </w:p>
    <w:p w14:paraId="5B95A922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niż wskazane w dokumentacji, w sytuacji gdyby zastosowanie przewidzianych rozwiązań groziło niewykonaniem lub wadliwym wykonaniem przedmiotu umowy lub niezgodnego z obowiązującymi standardami, wymaganiami technicznymi;</w:t>
      </w:r>
    </w:p>
    <w:p w14:paraId="4DFD5241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ze względu na zmiany obowiązującego prawa;</w:t>
      </w:r>
    </w:p>
    <w:p w14:paraId="0A495997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 uwagi na czasową lub całkowitą niedostępność materiałów lub technologii (np. zaprzestania produkcji).</w:t>
      </w:r>
    </w:p>
    <w:p w14:paraId="3AFE9E64" w14:textId="62E78F4A" w:rsidR="00ED0455" w:rsidRPr="00937AC4" w:rsidRDefault="00ED0455" w:rsidP="00ED045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Zmiany wskazane w </w:t>
      </w:r>
      <w:r w:rsidR="0005064D" w:rsidRPr="00937AC4">
        <w:rPr>
          <w:rFonts w:ascii="Times New Roman" w:hAnsi="Times New Roman"/>
          <w:sz w:val="24"/>
          <w:szCs w:val="24"/>
        </w:rPr>
        <w:t>ust. 8</w:t>
      </w:r>
      <w:r w:rsidRPr="00937AC4">
        <w:rPr>
          <w:rFonts w:ascii="Times New Roman" w:hAnsi="Times New Roman"/>
          <w:sz w:val="24"/>
          <w:szCs w:val="24"/>
        </w:rPr>
        <w:t xml:space="preserve"> będą wprowadzane wyłącznie w zakresie umożliwiającym oddanie przedmiotu umowy do użytkowania, a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może ponieść ryzyko zwiększenia wynagrodzenia z tytułu takich zmian wyłącznie w kwocie równej zwiększonym z tego powodu kosztom. Każda ze wskazanych w pkt od 1 do 3 zmian może być powiązana z obniżeniem wynagrodzenia na zasadach określonych w ust. 1</w:t>
      </w:r>
      <w:r w:rsidR="0005064D" w:rsidRPr="00937AC4">
        <w:rPr>
          <w:rFonts w:ascii="Times New Roman" w:hAnsi="Times New Roman"/>
          <w:sz w:val="24"/>
          <w:szCs w:val="24"/>
        </w:rPr>
        <w:t>0</w:t>
      </w:r>
      <w:r w:rsidRPr="00937AC4">
        <w:rPr>
          <w:rFonts w:ascii="Times New Roman" w:hAnsi="Times New Roman"/>
          <w:sz w:val="24"/>
          <w:szCs w:val="24"/>
        </w:rPr>
        <w:t xml:space="preserve"> niniejszego paragrafu.</w:t>
      </w:r>
    </w:p>
    <w:p w14:paraId="550F466E" w14:textId="3D7D8B54" w:rsidR="00ED0455" w:rsidRPr="00937AC4" w:rsidRDefault="00ED0455" w:rsidP="00295F48">
      <w:pPr>
        <w:pStyle w:val="Akapitzlist"/>
        <w:widowControl w:val="0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przypadku, gdy z przyczyn technicznych, które nie mogły być przewidziane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pomimo dołożenia należytej staranności lub które ujawniły się podczas wykonywania prac lub gdy jest to korzystne dla interesu publicznego lub interesu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w zakresie w jakim korzyść może polegać na:</w:t>
      </w:r>
    </w:p>
    <w:p w14:paraId="460DDD93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przyspieszenie wykonania,</w:t>
      </w:r>
    </w:p>
    <w:p w14:paraId="1CFA34A9" w14:textId="57A14653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 xml:space="preserve">zmianach mających wpływ na obniżenie kosztu ponoszonego przez Zamawiającego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na wykonanie, utrzymanie, lub użytkowanie,</w:t>
      </w:r>
    </w:p>
    <w:p w14:paraId="45C2EC38" w14:textId="4A2AB6EC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sprawności, wydajności wykonanych robót dla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</w:t>
      </w:r>
    </w:p>
    <w:p w14:paraId="61ECFC5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realizacji robót budowlanych lub usprawnienia procesu budowy,</w:t>
      </w:r>
    </w:p>
    <w:p w14:paraId="5B9A0AFF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użytkowania,</w:t>
      </w:r>
    </w:p>
    <w:p w14:paraId="3FA4AD9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technicznych,</w:t>
      </w:r>
    </w:p>
    <w:p w14:paraId="2BA4EC66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funkcjonalno-użytkowych,</w:t>
      </w:r>
    </w:p>
    <w:p w14:paraId="710DDDC4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aktualizacji rozwiązań z uwagi na postęp technologiczny lub zmiany obowiązujących przepisów.</w:t>
      </w:r>
    </w:p>
    <w:p w14:paraId="3C01AACE" w14:textId="1AAC54E6" w:rsidR="00ED0455" w:rsidRPr="00937AC4" w:rsidRDefault="00ED0455" w:rsidP="00ED0455">
      <w:pPr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zmianę terminu zakończenia realizacji przedmiotu umowy poprzez jego wydłużenie o okres takiego opóźnienia lub o okres o jaki czas konieczny dla wykonania przedmiotu umowy.</w:t>
      </w:r>
    </w:p>
    <w:p w14:paraId="1E293387" w14:textId="0FE3DD72" w:rsidR="0005064D" w:rsidRPr="00937AC4" w:rsidRDefault="00ED0455" w:rsidP="0005064D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10.</w:t>
      </w:r>
      <w:r w:rsidRPr="00937AC4">
        <w:rPr>
          <w:sz w:val="24"/>
          <w:szCs w:val="24"/>
        </w:rPr>
        <w:tab/>
      </w:r>
      <w:r w:rsidR="0005064D" w:rsidRPr="00937AC4">
        <w:rPr>
          <w:sz w:val="24"/>
          <w:szCs w:val="24"/>
        </w:rPr>
        <w:t>W przypadku zmniejszenia zakresu przedmiotu umowy lub rezygnacji z określonych robót — jeżeli zmniejszenie lub rezygnacja dotyczyć będzie całego elementu zakresu rzeczowo finansowego,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>. Zamawiający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2DAA7A3E" w14:textId="25AFF1AE" w:rsidR="0005064D" w:rsidRPr="00937AC4" w:rsidRDefault="0005064D" w:rsidP="0043541E">
      <w:pPr>
        <w:pStyle w:val="Akapitzlist"/>
        <w:widowControl w:val="0"/>
        <w:numPr>
          <w:ilvl w:val="0"/>
          <w:numId w:val="105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robót </w:t>
      </w:r>
      <w:r w:rsidR="0043541E" w:rsidRPr="00937AC4">
        <w:rPr>
          <w:rFonts w:ascii="Times New Roman" w:hAnsi="Times New Roman"/>
          <w:sz w:val="24"/>
          <w:szCs w:val="24"/>
        </w:rPr>
        <w:t xml:space="preserve">dodatkowych, nie objętych pierwotnym zamówieniem lub </w:t>
      </w:r>
      <w:r w:rsidRPr="00937AC4">
        <w:rPr>
          <w:rFonts w:ascii="Times New Roman" w:hAnsi="Times New Roman"/>
          <w:sz w:val="24"/>
          <w:szCs w:val="24"/>
        </w:rPr>
        <w:t>zamiennych — jeżeli zamianie podlegać będzie cały element zakresu rzeczowo finansowego, to nastąpi odliczenie z wynagrodzenia należnego Wykonawcy wartości tego elementu oraz ustalenie wartości robót, które mają być wykonane w miejsce robót tego elementu na podstawie kosztorysu sporządzonego przez Wykonawcę w 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ceny jednostkowe wynikające z załącznika nr 2 do niniejszej umowy, a w razie ich braku w oparciu następujące założenia: średnie stawki i ceny </w:t>
      </w:r>
      <w:r w:rsidRPr="00937AC4">
        <w:rPr>
          <w:rFonts w:ascii="Times New Roman" w:hAnsi="Times New Roman"/>
          <w:sz w:val="24"/>
          <w:szCs w:val="24"/>
        </w:rPr>
        <w:lastRenderedPageBreak/>
        <w:t>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7F5901D2" w14:textId="4F52FCFB" w:rsidR="00ED0455" w:rsidRPr="00937AC4" w:rsidRDefault="00ED0455" w:rsidP="00ED0455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12.</w:t>
      </w:r>
      <w:r w:rsidRPr="00937AC4">
        <w:rPr>
          <w:sz w:val="24"/>
          <w:szCs w:val="24"/>
        </w:rPr>
        <w:tab/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14A7E3E1" w14:textId="6C43EDE8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13.</w:t>
      </w:r>
      <w:r w:rsidRPr="00937AC4">
        <w:rPr>
          <w:rFonts w:ascii="Times New Roman" w:hAnsi="Times New Roman"/>
          <w:sz w:val="24"/>
          <w:szCs w:val="24"/>
        </w:rPr>
        <w:tab/>
        <w:t xml:space="preserve">Zmiana polegająca na zmianie osób 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wymienionych w § 5 ust. 6 niniejszej umowy, następować może zgodnie z § 5 ust. </w:t>
      </w:r>
      <w:r w:rsidR="0005064D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7 i </w:t>
      </w:r>
      <w:r w:rsidR="0043541E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niniejszej umowy.</w:t>
      </w:r>
    </w:p>
    <w:p w14:paraId="07DDFBB2" w14:textId="36FFCB06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14.</w:t>
      </w:r>
      <w:r w:rsidRPr="00937AC4">
        <w:rPr>
          <w:rFonts w:ascii="Times New Roman" w:hAnsi="Times New Roman"/>
          <w:sz w:val="24"/>
          <w:szCs w:val="24"/>
        </w:rPr>
        <w:tab/>
        <w:t>W przypadku, gdy Wykonawca wystąpi</w:t>
      </w:r>
      <w:r w:rsidRPr="00937AC4">
        <w:rPr>
          <w:rFonts w:ascii="Times New Roman" w:hAnsi="Times New Roman"/>
          <w:bCs/>
          <w:sz w:val="24"/>
          <w:szCs w:val="24"/>
        </w:rPr>
        <w:t xml:space="preserve"> z </w:t>
      </w:r>
      <w:r w:rsidRPr="00937AC4">
        <w:rPr>
          <w:rFonts w:ascii="Times New Roman" w:hAnsi="Times New Roman"/>
          <w:sz w:val="24"/>
          <w:szCs w:val="24"/>
        </w:rPr>
        <w:t xml:space="preserve">inicjatywą zmiany albo rezygnacji z Podwykonawcy, na którego zasoby Wykonawca powoływał się, na zasadach określonych w art. 22a ust. 1 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 xml:space="preserve"> w celu wykazania spełniania warunków udziału w postępowaniu, Wykonawca obowiązany będzie wykazać Zamawiającemu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</w:t>
      </w:r>
    </w:p>
    <w:p w14:paraId="3EED239E" w14:textId="706BD58B" w:rsidR="00ED0455" w:rsidRPr="00937AC4" w:rsidRDefault="00ED0455" w:rsidP="00ED0455">
      <w:pPr>
        <w:pStyle w:val="Akapitzlist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15.</w:t>
      </w:r>
      <w:r w:rsidRPr="00937AC4">
        <w:rPr>
          <w:rFonts w:ascii="Times New Roman" w:hAnsi="Times New Roman"/>
          <w:sz w:val="24"/>
          <w:szCs w:val="24"/>
        </w:rPr>
        <w:tab/>
        <w:t>Zmiany do umowy może inicjow</w:t>
      </w:r>
      <w:r w:rsidRPr="00937AC4">
        <w:rPr>
          <w:rFonts w:ascii="Times New Roman" w:eastAsia="TimesNewRoman" w:hAnsi="Times New Roman"/>
          <w:sz w:val="24"/>
          <w:szCs w:val="24"/>
        </w:rPr>
        <w:t xml:space="preserve">ać </w:t>
      </w:r>
      <w:r w:rsidRPr="00937AC4">
        <w:rPr>
          <w:rFonts w:ascii="Times New Roman" w:hAnsi="Times New Roman"/>
          <w:sz w:val="24"/>
          <w:szCs w:val="24"/>
        </w:rPr>
        <w:t>zarówno Zamawia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</w:t>
      </w:r>
      <w:r w:rsidR="004F16C6">
        <w:rPr>
          <w:rFonts w:ascii="Times New Roman" w:hAnsi="Times New Roman"/>
          <w:sz w:val="24"/>
          <w:szCs w:val="24"/>
        </w:rPr>
        <w:t>, ZWIK</w:t>
      </w:r>
      <w:r w:rsidRPr="00937AC4">
        <w:rPr>
          <w:rFonts w:ascii="Times New Roman" w:hAnsi="Times New Roman"/>
          <w:sz w:val="24"/>
          <w:szCs w:val="24"/>
        </w:rPr>
        <w:t xml:space="preserve"> jak i Wykonawca. Wykonawca składa pisemny wniosek drugiej stronie,  zawiera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 w szczególn</w:t>
      </w:r>
      <w:r w:rsidRPr="00937AC4">
        <w:rPr>
          <w:rFonts w:ascii="Times New Roman" w:eastAsia="TimesNewRoman" w:hAnsi="Times New Roman"/>
          <w:sz w:val="24"/>
          <w:szCs w:val="24"/>
        </w:rPr>
        <w:t>oś</w:t>
      </w:r>
      <w:r w:rsidRPr="00937AC4">
        <w:rPr>
          <w:rFonts w:ascii="Times New Roman" w:hAnsi="Times New Roman"/>
          <w:sz w:val="24"/>
          <w:szCs w:val="24"/>
        </w:rPr>
        <w:t>ci:</w:t>
      </w:r>
    </w:p>
    <w:p w14:paraId="2A7C280F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propozycji zmiany;</w:t>
      </w:r>
    </w:p>
    <w:p w14:paraId="7819A21C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uzasadnienie zmiany – faktyczne i prawne wraz ze wskazaniem podstawy prawnej;</w:t>
      </w:r>
    </w:p>
    <w:p w14:paraId="0A6D0423" w14:textId="27468202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wpływu zmiany na Harmonogram rzeczowo – finansowo i termin wykonania przedmiotu umowy, z określeniem którejkolwiek z okoliczności wskazanej w ust</w:t>
      </w:r>
      <w:r w:rsidR="00786DCB" w:rsidRPr="00937AC4">
        <w:rPr>
          <w:sz w:val="24"/>
          <w:szCs w:val="24"/>
        </w:rPr>
        <w:t>ępach powyżej</w:t>
      </w:r>
      <w:r w:rsidRPr="00937AC4">
        <w:rPr>
          <w:sz w:val="24"/>
          <w:szCs w:val="24"/>
        </w:rPr>
        <w:t xml:space="preserve"> niniejszego paragrafu, jej wpływu na  roboty prowadzone przez Wykonawcę;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 określenia zmiany terminu wykonania przedmiotu umowy oraz z uwzględnieniem zakresu robót jakie nie były możliwie do wykonania i ich wpływu na pozostałe roboty prowadzone przez Wykonawcę;</w:t>
      </w:r>
    </w:p>
    <w:p w14:paraId="13445EDA" w14:textId="2C8A3E31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opis wpływu zmiany na wysokość wynagrodzenia umownego wraz z wyceną wg ust. </w:t>
      </w:r>
      <w:r w:rsidR="00786DCB" w:rsidRPr="00937AC4">
        <w:rPr>
          <w:sz w:val="24"/>
          <w:szCs w:val="24"/>
        </w:rPr>
        <w:t>10 i 11</w:t>
      </w:r>
      <w:r w:rsidRPr="00937AC4">
        <w:rPr>
          <w:sz w:val="24"/>
          <w:szCs w:val="24"/>
        </w:rPr>
        <w:t xml:space="preserve"> niniejszego paragrafu.</w:t>
      </w:r>
    </w:p>
    <w:p w14:paraId="40F78426" w14:textId="2EEDC10C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16.</w:t>
      </w:r>
      <w:r w:rsidRPr="00937AC4">
        <w:rPr>
          <w:rFonts w:ascii="Times New Roman" w:hAnsi="Times New Roman"/>
          <w:sz w:val="24"/>
          <w:szCs w:val="24"/>
        </w:rPr>
        <w:tab/>
        <w:t xml:space="preserve">Wprowadzenie zmian wskazanych w ust. </w:t>
      </w:r>
      <w:r w:rsidR="00786DCB" w:rsidRPr="00937AC4">
        <w:rPr>
          <w:rFonts w:ascii="Times New Roman" w:hAnsi="Times New Roman"/>
          <w:sz w:val="24"/>
          <w:szCs w:val="24"/>
        </w:rPr>
        <w:t>4-11</w:t>
      </w:r>
      <w:r w:rsidRPr="00937AC4">
        <w:rPr>
          <w:rFonts w:ascii="Times New Roman" w:hAnsi="Times New Roman"/>
          <w:sz w:val="24"/>
          <w:szCs w:val="24"/>
        </w:rPr>
        <w:t xml:space="preserve"> niniejszego paragrafu nastąpi aneksem do niniejszej umowy sporządzonym na podstawie Protokołu konieczności sporządzonego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. </w:t>
      </w:r>
    </w:p>
    <w:p w14:paraId="72956D0F" w14:textId="70158D23" w:rsidR="00ED0455" w:rsidRPr="00937AC4" w:rsidRDefault="00ED0455" w:rsidP="00ED0455">
      <w:pPr>
        <w:pStyle w:val="Tekstpodstawowy"/>
        <w:spacing w:line="276" w:lineRule="auto"/>
        <w:ind w:left="426" w:hanging="426"/>
        <w:jc w:val="both"/>
        <w:rPr>
          <w:bCs/>
          <w:i w:val="0"/>
          <w:szCs w:val="24"/>
        </w:rPr>
      </w:pPr>
      <w:r w:rsidRPr="00937AC4">
        <w:rPr>
          <w:bCs/>
          <w:i w:val="0"/>
          <w:szCs w:val="24"/>
        </w:rPr>
        <w:t>17.</w:t>
      </w:r>
      <w:r w:rsidRPr="00937AC4">
        <w:rPr>
          <w:bCs/>
          <w:i w:val="0"/>
          <w:szCs w:val="24"/>
        </w:rPr>
        <w:tab/>
        <w:t>Wszystkie okoliczności wymienione w niniejszym paragrafie stanowią katalog zmian, na które Zamawiający</w:t>
      </w:r>
      <w:r w:rsidR="004F16C6">
        <w:rPr>
          <w:bCs/>
          <w:i w:val="0"/>
          <w:szCs w:val="24"/>
        </w:rPr>
        <w:t xml:space="preserve"> i ZWIK</w:t>
      </w:r>
      <w:r w:rsidRPr="00937AC4">
        <w:rPr>
          <w:bCs/>
          <w:i w:val="0"/>
          <w:szCs w:val="24"/>
        </w:rPr>
        <w:t xml:space="preserve"> może wyrazić zgodę. Nie stanowią jednocześnie zobowiązania do wyrażenia takiej zgody.</w:t>
      </w:r>
    </w:p>
    <w:p w14:paraId="6985CEAF" w14:textId="1E815F72" w:rsidR="00ED0455" w:rsidRPr="00937AC4" w:rsidRDefault="00ED0455" w:rsidP="00ED0455">
      <w:pPr>
        <w:pStyle w:val="Akapitzlist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 budżetu Miasta,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zmiany:</w:t>
      </w:r>
    </w:p>
    <w:p w14:paraId="4D57018A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sposobu rozliczania lub warunków dokonywania płatności,</w:t>
      </w:r>
    </w:p>
    <w:p w14:paraId="1DE2EF8A" w14:textId="2BF8DD82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terminu realizacji niniejszej umowy, określonego w § 2 </w:t>
      </w:r>
      <w:r w:rsidR="00786DCB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>. b) umowy,</w:t>
      </w:r>
    </w:p>
    <w:p w14:paraId="260C43E5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harmonogramu rzeczowo-finansowego.</w:t>
      </w:r>
    </w:p>
    <w:p w14:paraId="3F957BF6" w14:textId="78BF32C1" w:rsidR="00ED0455" w:rsidRPr="00937AC4" w:rsidRDefault="00ED0455" w:rsidP="00ED0455">
      <w:pPr>
        <w:pStyle w:val="Akapitzlist"/>
        <w:numPr>
          <w:ilvl w:val="0"/>
          <w:numId w:val="9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zmiany kierownika budowy/robót/ na wniosek Zamawiającego </w:t>
      </w:r>
      <w:r w:rsidR="004F16C6">
        <w:rPr>
          <w:rFonts w:ascii="Times New Roman" w:hAnsi="Times New Roman"/>
          <w:sz w:val="24"/>
          <w:szCs w:val="24"/>
        </w:rPr>
        <w:t xml:space="preserve">lub ZWIK </w:t>
      </w:r>
      <w:r w:rsidRPr="00937AC4">
        <w:rPr>
          <w:rFonts w:ascii="Times New Roman" w:hAnsi="Times New Roman"/>
          <w:sz w:val="24"/>
          <w:szCs w:val="24"/>
        </w:rPr>
        <w:t>w przypadku, gdy nie wykonuje on swoich obowiązków wynikających z umowy. Wykonawca zobowiązany jest zmienić kierownika budowy/robót/ zgodnie z żądaniem Zamawiającego</w:t>
      </w:r>
      <w:r w:rsidR="004F16C6">
        <w:rPr>
          <w:rFonts w:ascii="Times New Roman" w:hAnsi="Times New Roman"/>
          <w:sz w:val="24"/>
          <w:szCs w:val="24"/>
        </w:rPr>
        <w:t xml:space="preserve"> lub ZWIK</w:t>
      </w:r>
      <w:r w:rsidRPr="00937AC4">
        <w:rPr>
          <w:rFonts w:ascii="Times New Roman" w:hAnsi="Times New Roman"/>
          <w:sz w:val="24"/>
          <w:szCs w:val="24"/>
        </w:rPr>
        <w:t xml:space="preserve"> w</w:t>
      </w:r>
      <w:r w:rsidR="004F16C6">
        <w:rPr>
          <w:rFonts w:ascii="Times New Roman" w:hAnsi="Times New Roman"/>
          <w:sz w:val="24"/>
          <w:szCs w:val="24"/>
        </w:rPr>
        <w:t xml:space="preserve">e wskazanym przez Zamawiającego lub ZWIK </w:t>
      </w:r>
      <w:r w:rsidRPr="00937AC4">
        <w:rPr>
          <w:rFonts w:ascii="Times New Roman" w:hAnsi="Times New Roman"/>
          <w:sz w:val="24"/>
          <w:szCs w:val="24"/>
        </w:rPr>
        <w:t xml:space="preserve">terminie. </w:t>
      </w:r>
    </w:p>
    <w:p w14:paraId="64C1690D" w14:textId="7607E5DA" w:rsidR="00ED0455" w:rsidRPr="00937AC4" w:rsidRDefault="00ED0455" w:rsidP="00ED0455">
      <w:pPr>
        <w:pStyle w:val="Akapitzlist"/>
        <w:widowControl w:val="0"/>
        <w:numPr>
          <w:ilvl w:val="0"/>
          <w:numId w:val="99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zmiany kierownika budowy/robót/, o których mowa w ust. 1</w:t>
      </w:r>
      <w:r w:rsidR="00786DCB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niniejszego </w:t>
      </w:r>
      <w:r w:rsidRPr="00937AC4">
        <w:rPr>
          <w:rFonts w:ascii="Times New Roman" w:hAnsi="Times New Roman"/>
          <w:sz w:val="24"/>
          <w:szCs w:val="24"/>
        </w:rPr>
        <w:lastRenderedPageBreak/>
        <w:t>paragrafu umowy, nowy kierownik budowy/robót/ musi spełniać wymagania określone w SIWZ i ofercie.</w:t>
      </w:r>
    </w:p>
    <w:p w14:paraId="6AE80C02" w14:textId="1CB8F442" w:rsidR="00ED0455" w:rsidRPr="00937AC4" w:rsidRDefault="00ED0455" w:rsidP="00ED0455">
      <w:pPr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zakresu (rob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t) prac, jakie Wykonawca wskazał w ofercie do wykonania przy pomocy podwykonawc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w, je</w:t>
      </w:r>
      <w:r w:rsidRPr="00937AC4">
        <w:rPr>
          <w:rFonts w:eastAsia="Calibri"/>
          <w:sz w:val="24"/>
          <w:szCs w:val="24"/>
        </w:rPr>
        <w:t>ż</w:t>
      </w:r>
      <w:r w:rsidRPr="00937AC4">
        <w:rPr>
          <w:sz w:val="24"/>
          <w:szCs w:val="24"/>
        </w:rPr>
        <w:t>eli w odniesieniu do danej części nie została wył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czona dopuszczalno</w:t>
      </w:r>
      <w:r w:rsidRPr="00937AC4">
        <w:rPr>
          <w:rFonts w:eastAsia="Calibri"/>
          <w:sz w:val="24"/>
          <w:szCs w:val="24"/>
        </w:rPr>
        <w:t>ść</w:t>
      </w:r>
      <w:r w:rsidRPr="00937AC4">
        <w:rPr>
          <w:sz w:val="24"/>
          <w:szCs w:val="24"/>
        </w:rPr>
        <w:t xml:space="preserve"> podwykonawstwa.</w:t>
      </w:r>
    </w:p>
    <w:p w14:paraId="6321A555" w14:textId="2DD58B62" w:rsidR="00ED0455" w:rsidRPr="00937AC4" w:rsidRDefault="00ED0455" w:rsidP="00ED0455">
      <w:pPr>
        <w:widowControl w:val="0"/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Wszystkie powyższe postanowienia stanowią katalog zmian, na które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może wyrazić zgodę. Nie stanowią jednocześnie zobowiązania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wyrażenia takiej zgody.</w:t>
      </w:r>
    </w:p>
    <w:p w14:paraId="14B0DC2E" w14:textId="44256070" w:rsidR="003F67E1" w:rsidRDefault="003F67E1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68F17962" w14:textId="62DF24C3" w:rsidR="00E15FBB" w:rsidRDefault="00E15FBB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25924B2C" w14:textId="60020F7E" w:rsidR="00E15FBB" w:rsidRDefault="00E15FBB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4A1948E9" w14:textId="77777777" w:rsidR="00E15FBB" w:rsidRPr="00937AC4" w:rsidRDefault="00E15FBB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2BF1888B" w14:textId="2598F9FF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  <w:lang w:eastAsia="ar-SA"/>
        </w:rPr>
        <w:t>§</w:t>
      </w:r>
      <w:r w:rsidRPr="00937AC4">
        <w:rPr>
          <w:b/>
          <w:sz w:val="24"/>
          <w:szCs w:val="24"/>
        </w:rPr>
        <w:t xml:space="preserve"> 15</w:t>
      </w:r>
    </w:p>
    <w:p w14:paraId="6C10034D" w14:textId="0532AC72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UBE</w:t>
      </w:r>
      <w:r w:rsidR="00B2399F" w:rsidRPr="00937AC4">
        <w:rPr>
          <w:b/>
          <w:sz w:val="24"/>
          <w:szCs w:val="24"/>
        </w:rPr>
        <w:t>ZPIECZENIE</w:t>
      </w:r>
    </w:p>
    <w:p w14:paraId="4195D760" w14:textId="77777777" w:rsidR="00B2399F" w:rsidRPr="00937AC4" w:rsidRDefault="00B2399F" w:rsidP="00E92E2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FDAC4C" w14:textId="5AB0BB71" w:rsidR="004527E3" w:rsidRPr="00937AC4" w:rsidRDefault="002B2084" w:rsidP="00EE25C1">
      <w:p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937AC4">
        <w:rPr>
          <w:sz w:val="24"/>
          <w:szCs w:val="24"/>
        </w:rPr>
        <w:t>1.</w:t>
      </w:r>
      <w:r w:rsidRPr="00937AC4">
        <w:rPr>
          <w:sz w:val="24"/>
          <w:szCs w:val="24"/>
        </w:rPr>
        <w:tab/>
      </w:r>
      <w:r w:rsidR="004527E3" w:rsidRPr="00937AC4">
        <w:rPr>
          <w:sz w:val="24"/>
          <w:szCs w:val="24"/>
        </w:rPr>
        <w:t>Wykonawca ponosi pełn</w:t>
      </w:r>
      <w:r w:rsidR="004527E3" w:rsidRPr="00937AC4">
        <w:rPr>
          <w:rFonts w:eastAsia="TimesNewRoman"/>
          <w:sz w:val="24"/>
          <w:szCs w:val="24"/>
        </w:rPr>
        <w:t xml:space="preserve">ą </w:t>
      </w:r>
      <w:r w:rsidR="004527E3" w:rsidRPr="00937AC4">
        <w:rPr>
          <w:sz w:val="24"/>
          <w:szCs w:val="24"/>
        </w:rPr>
        <w:t>odpowiedzialno</w:t>
      </w:r>
      <w:r w:rsidR="004527E3" w:rsidRPr="00937AC4">
        <w:rPr>
          <w:rFonts w:eastAsia="TimesNewRoman"/>
          <w:sz w:val="24"/>
          <w:szCs w:val="24"/>
        </w:rPr>
        <w:t xml:space="preserve">ść </w:t>
      </w:r>
      <w:r w:rsidR="004527E3" w:rsidRPr="00937AC4">
        <w:rPr>
          <w:sz w:val="24"/>
          <w:szCs w:val="24"/>
        </w:rPr>
        <w:t>za wszelkie zdarzenia na terenie budowy oraz za ewentualne szkody wynikłe w trakcie wykonywania przedmiotu niniejszej umowy w związku z wykonywaniem robót budowlanych i innych prac objętych przedmiotem niniejszej umowy.</w:t>
      </w:r>
    </w:p>
    <w:p w14:paraId="345F1B81" w14:textId="707043F7" w:rsidR="00323446" w:rsidRPr="00937AC4" w:rsidRDefault="002B2084" w:rsidP="00E875A7">
      <w:p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2.</w:t>
      </w:r>
      <w:r w:rsidRPr="00937AC4">
        <w:rPr>
          <w:sz w:val="24"/>
          <w:szCs w:val="24"/>
        </w:rPr>
        <w:tab/>
      </w:r>
      <w:r w:rsidR="00637D49" w:rsidRPr="00937AC4">
        <w:rPr>
          <w:sz w:val="24"/>
          <w:szCs w:val="24"/>
        </w:rPr>
        <w:t xml:space="preserve">Wykonawca </w:t>
      </w:r>
      <w:r w:rsidR="004527E3" w:rsidRPr="00937AC4">
        <w:rPr>
          <w:sz w:val="24"/>
          <w:szCs w:val="24"/>
        </w:rPr>
        <w:t xml:space="preserve">jest zobowiązany do </w:t>
      </w:r>
      <w:r w:rsidR="00637D49" w:rsidRPr="00937AC4">
        <w:rPr>
          <w:sz w:val="24"/>
          <w:szCs w:val="24"/>
        </w:rPr>
        <w:t>posiada</w:t>
      </w:r>
      <w:r w:rsidR="004527E3" w:rsidRPr="00937AC4">
        <w:rPr>
          <w:sz w:val="24"/>
          <w:szCs w:val="24"/>
        </w:rPr>
        <w:t>nia</w:t>
      </w:r>
      <w:r w:rsidR="00637D49" w:rsidRPr="00937AC4">
        <w:rPr>
          <w:sz w:val="24"/>
          <w:szCs w:val="24"/>
        </w:rPr>
        <w:t xml:space="preserve"> </w:t>
      </w:r>
      <w:r w:rsidR="004527E3" w:rsidRPr="00937AC4">
        <w:rPr>
          <w:sz w:val="24"/>
          <w:szCs w:val="24"/>
        </w:rPr>
        <w:t xml:space="preserve">umowy </w:t>
      </w:r>
      <w:r w:rsidR="00637D49" w:rsidRPr="00937AC4">
        <w:rPr>
          <w:sz w:val="24"/>
          <w:szCs w:val="24"/>
        </w:rPr>
        <w:t>ubezpieczeni</w:t>
      </w:r>
      <w:r w:rsidR="004527E3" w:rsidRPr="00937AC4">
        <w:rPr>
          <w:sz w:val="24"/>
          <w:szCs w:val="24"/>
        </w:rPr>
        <w:t>a</w:t>
      </w:r>
      <w:r w:rsidR="00637D49" w:rsidRPr="00937AC4">
        <w:rPr>
          <w:sz w:val="24"/>
          <w:szCs w:val="24"/>
        </w:rPr>
        <w:t xml:space="preserve"> </w:t>
      </w:r>
      <w:r w:rsidR="00A304DE" w:rsidRPr="00937AC4">
        <w:rPr>
          <w:sz w:val="24"/>
          <w:szCs w:val="24"/>
        </w:rPr>
        <w:t>od odpowiedzialności cywilnej w zakresie prowadzonej działalności związanej z przedmiotem zamówienia na sumę gwarancyjną nie niższą niż:</w:t>
      </w:r>
      <w:r w:rsidR="00581316" w:rsidRPr="00937AC4">
        <w:rPr>
          <w:sz w:val="24"/>
          <w:szCs w:val="24"/>
        </w:rPr>
        <w:t xml:space="preserve"> </w:t>
      </w:r>
      <w:r w:rsidR="00E875A7">
        <w:rPr>
          <w:i/>
          <w:spacing w:val="-4"/>
          <w:sz w:val="24"/>
          <w:szCs w:val="24"/>
          <w:lang w:eastAsia="ar-SA"/>
        </w:rPr>
        <w:t>1</w:t>
      </w:r>
      <w:r w:rsidR="00A304DE" w:rsidRPr="00323446">
        <w:rPr>
          <w:i/>
          <w:spacing w:val="-4"/>
          <w:sz w:val="24"/>
          <w:szCs w:val="24"/>
          <w:lang w:eastAsia="ar-SA"/>
        </w:rPr>
        <w:t> </w:t>
      </w:r>
      <w:r w:rsidR="00E875A7">
        <w:rPr>
          <w:i/>
          <w:spacing w:val="-4"/>
          <w:sz w:val="24"/>
          <w:szCs w:val="24"/>
          <w:lang w:eastAsia="ar-SA"/>
        </w:rPr>
        <w:t>5</w:t>
      </w:r>
      <w:r w:rsidR="00A304DE" w:rsidRPr="00323446">
        <w:rPr>
          <w:i/>
          <w:spacing w:val="-4"/>
          <w:sz w:val="24"/>
          <w:szCs w:val="24"/>
          <w:lang w:eastAsia="ar-SA"/>
        </w:rPr>
        <w:t xml:space="preserve">00 000,00 </w:t>
      </w:r>
      <w:r w:rsidR="00A304DE" w:rsidRPr="00323446">
        <w:rPr>
          <w:i/>
          <w:sz w:val="24"/>
          <w:szCs w:val="24"/>
        </w:rPr>
        <w:t xml:space="preserve">zł </w:t>
      </w:r>
      <w:r w:rsidR="00E875A7">
        <w:rPr>
          <w:i/>
          <w:sz w:val="24"/>
          <w:szCs w:val="24"/>
        </w:rPr>
        <w:t>(słownie złotych: jeden milion pięć</w:t>
      </w:r>
      <w:r w:rsidR="00A304DE" w:rsidRPr="00323446">
        <w:rPr>
          <w:i/>
          <w:sz w:val="24"/>
          <w:szCs w:val="24"/>
        </w:rPr>
        <w:t>set tysięcy 00/100)</w:t>
      </w:r>
      <w:r w:rsidR="00E875A7">
        <w:rPr>
          <w:i/>
          <w:sz w:val="24"/>
          <w:szCs w:val="24"/>
        </w:rPr>
        <w:t>.</w:t>
      </w:r>
    </w:p>
    <w:p w14:paraId="7D40842A" w14:textId="505D3858" w:rsidR="00637D49" w:rsidRPr="00937AC4" w:rsidRDefault="004E57BA" w:rsidP="004E57BA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3.</w:t>
      </w:r>
      <w:r w:rsidRPr="00937AC4">
        <w:rPr>
          <w:rFonts w:ascii="Times New Roman" w:hAnsi="Times New Roman"/>
          <w:sz w:val="24"/>
          <w:szCs w:val="24"/>
        </w:rPr>
        <w:tab/>
      </w:r>
      <w:r w:rsidR="00637D49" w:rsidRPr="00937AC4">
        <w:rPr>
          <w:rFonts w:ascii="Times New Roman" w:hAnsi="Times New Roman"/>
          <w:sz w:val="24"/>
          <w:szCs w:val="24"/>
        </w:rPr>
        <w:t>Wykonawca obowiązany jest do dostarczenia Zamawiającemu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637D49" w:rsidRPr="00937AC4">
        <w:rPr>
          <w:rFonts w:ascii="Times New Roman" w:hAnsi="Times New Roman"/>
          <w:sz w:val="24"/>
          <w:szCs w:val="24"/>
        </w:rPr>
        <w:t xml:space="preserve"> kopii polisy ubezpieczeniowej lub innego dokumentu potwierdzającego posiadanie i opłacenie ubezpieczenia najpóźniej w dniu podpisania Umowy, a w przypadku wygaśnięcia ubezpieczenia najpóźniej na 14 dni przed upływem terminu ważności dotychczasowej umowy ubezpieczenia. </w:t>
      </w:r>
    </w:p>
    <w:p w14:paraId="64E2072B" w14:textId="206E8A4B" w:rsidR="004527E3" w:rsidRPr="00937AC4" w:rsidRDefault="004527E3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Wykonawca zobowiązany jest do utrzymania ubezpieczenia odpowiedzialności cywilnej, spełniającego wyżej wymienione warunki, przez cały okres realizacji przedmiotu umowy.</w:t>
      </w:r>
    </w:p>
    <w:p w14:paraId="2F1B47C7" w14:textId="0CD924A9" w:rsidR="00637D49" w:rsidRPr="00937AC4" w:rsidRDefault="00637D49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Brak zawarcia Umowy ubezpieczenia na kolejny okres lub nieprzedłożenie dokumentów, o których mowa w ust. 2, upoważnia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ubezpieczenia Wykonawcy na warunkach określonych w ust. 1 na koszt Wykonawcy. Koszty poniesione na ubezpieczenie Wykonawcy 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potrąci z wynagrodzenia Wykonawcy, a gdyby potrącenie to nie było możliwe – z zabezpieczenia należytego wykonania umowy.</w:t>
      </w:r>
    </w:p>
    <w:p w14:paraId="14C6685B" w14:textId="77777777" w:rsidR="002B2084" w:rsidRPr="00937AC4" w:rsidRDefault="002B2084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14:paraId="5FC1BAEF" w14:textId="63BDC2B1" w:rsidR="00427F85" w:rsidRPr="00937AC4" w:rsidRDefault="00427F85" w:rsidP="002B2084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6</w:t>
      </w:r>
    </w:p>
    <w:p w14:paraId="262D44AF" w14:textId="77777777" w:rsidR="00AD78B4" w:rsidRPr="00937AC4" w:rsidRDefault="00AD78B4" w:rsidP="002B2084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937AC4">
        <w:rPr>
          <w:b/>
          <w:sz w:val="24"/>
          <w:szCs w:val="24"/>
          <w:shd w:val="clear" w:color="auto" w:fill="FFFFFF" w:themeFill="background1"/>
        </w:rPr>
        <w:t>OCHRONA DANYCH OSOBOWYCH</w:t>
      </w:r>
    </w:p>
    <w:p w14:paraId="2A2C4B62" w14:textId="67BE875E" w:rsidR="00A0265F" w:rsidRPr="00B20CD1" w:rsidRDefault="00B20CD1" w:rsidP="00B20CD1">
      <w:pPr>
        <w:pStyle w:val="Tekstpodstawowy"/>
        <w:spacing w:line="276" w:lineRule="auto"/>
        <w:rPr>
          <w:i w:val="0"/>
          <w:szCs w:val="24"/>
        </w:rPr>
      </w:pPr>
      <w:r w:rsidRPr="00B20CD1">
        <w:rPr>
          <w:i w:val="0"/>
          <w:spacing w:val="0"/>
          <w:szCs w:val="24"/>
        </w:rPr>
        <w:t>Wykonawca oświadcza, że zapoznał się z klauzulą informacyjną o przetwarzaniu danych osobowych przedłożoną przez Zamawiającego i wyraża zgodę na przetwarzanie danych osobowych w zakresie i na zasadach określonych w niniejszym dokumencie</w:t>
      </w:r>
    </w:p>
    <w:p w14:paraId="6F8C0D81" w14:textId="7606E131" w:rsidR="00AD78B4" w:rsidRPr="00937AC4" w:rsidRDefault="00AD78B4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7</w:t>
      </w:r>
    </w:p>
    <w:p w14:paraId="6AEEFA82" w14:textId="77777777" w:rsidR="00427F85" w:rsidRPr="00937AC4" w:rsidRDefault="00427F85" w:rsidP="00EC7DED">
      <w:pPr>
        <w:pStyle w:val="Teksttreci20"/>
        <w:shd w:val="clear" w:color="auto" w:fill="auto"/>
        <w:spacing w:after="0" w:line="276" w:lineRule="auto"/>
        <w:ind w:right="20"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POSTANOWIENIA KOŃCOWE</w:t>
      </w:r>
    </w:p>
    <w:p w14:paraId="6D0D35C0" w14:textId="77777777" w:rsidR="00427F85" w:rsidRPr="00937AC4" w:rsidRDefault="00427F85" w:rsidP="00E92E2C">
      <w:pPr>
        <w:pStyle w:val="Teksttreci20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</w:rPr>
      </w:pPr>
    </w:p>
    <w:p w14:paraId="2ED3EF93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Ewentualne spory wynikłe z niniejszej umowy rozstrzygane będą przez rzeczowo właściwy sąd dla siedziby Zamawiającego.</w:t>
      </w:r>
    </w:p>
    <w:p w14:paraId="139AB8BD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Zmiany umowy wymagają zachowania formy pisemnej pod rygorem nieważności.</w:t>
      </w:r>
    </w:p>
    <w:p w14:paraId="1BE16E3D" w14:textId="7FCBFD41" w:rsidR="00D42BC3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przenieść prawa wynikające z umowy, w szczególności wierzytelność o zapłatę wynagrodzenia, na osobę trzecią wyłącznie po uzyskaniu pisemnej zgody Zamawiającego</w:t>
      </w:r>
      <w:r w:rsidR="00DC3910">
        <w:rPr>
          <w:sz w:val="24"/>
          <w:szCs w:val="24"/>
        </w:rPr>
        <w:t xml:space="preserve"> i ZWIK</w:t>
      </w:r>
      <w:r w:rsidR="00F72817" w:rsidRPr="00937AC4">
        <w:rPr>
          <w:sz w:val="24"/>
          <w:szCs w:val="24"/>
        </w:rPr>
        <w:t xml:space="preserve"> pod rygorem nieważności</w:t>
      </w:r>
      <w:r w:rsidR="00CE49DB" w:rsidRPr="00937AC4">
        <w:rPr>
          <w:sz w:val="24"/>
          <w:szCs w:val="24"/>
        </w:rPr>
        <w:t xml:space="preserve">. </w:t>
      </w:r>
    </w:p>
    <w:p w14:paraId="7A20A8FD" w14:textId="2EEED801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sprawach nieuregulowanych w niniejszej Umowie będą miały zastosowanie przepisy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, Kodeksu cywilnego oraz inne odpowiednie przepisy prawa.</w:t>
      </w:r>
    </w:p>
    <w:p w14:paraId="6498E174" w14:textId="34B4B9AE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Przekazywanie, ujawnianie oraz wykorzystywanie informacji, otrzymanych przez Wykonawcę od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może nastąpić wyłącznie wobec podmiotów uprawnionych na podstawie przepisów obowiązującego prawa i w</w:t>
      </w:r>
      <w:r w:rsidR="00B67D43" w:rsidRPr="00937AC4">
        <w:rPr>
          <w:sz w:val="24"/>
          <w:szCs w:val="24"/>
        </w:rPr>
        <w:t xml:space="preserve"> zakresie określonym niniejszą u</w:t>
      </w:r>
      <w:r w:rsidRPr="00937AC4">
        <w:rPr>
          <w:sz w:val="24"/>
          <w:szCs w:val="24"/>
        </w:rPr>
        <w:t>mową.</w:t>
      </w:r>
    </w:p>
    <w:p w14:paraId="580E08CA" w14:textId="7FFA6409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adresu zamieszkania lub adresu siedziby Wykonawcy jest on zobowiązany do niezwłocznego pisemnego powiadomienia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nowym adresie. Zaniechanie powiadomienia skutkuje tym, że korespondencja wysłana przez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na ostatni podany mu adres Wykonawcy uważana jest za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doręczoną prawidłowo i skutecznie, nawet gdy zostanie zwrócona nadawcy.</w:t>
      </w:r>
    </w:p>
    <w:p w14:paraId="2D740B92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Integralną część niniejszej umowy stanowią:</w:t>
      </w:r>
    </w:p>
    <w:p w14:paraId="57EC9FE0" w14:textId="77777777" w:rsidR="00150331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załączniki do umowy:</w:t>
      </w:r>
    </w:p>
    <w:p w14:paraId="2BBE4B4A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1 – opis przedmiotu zamówienia,</w:t>
      </w:r>
    </w:p>
    <w:p w14:paraId="3E5B1379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2 – zakres rzeczowo finansowy,</w:t>
      </w:r>
    </w:p>
    <w:p w14:paraId="4706EEA2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3 – wykaz dokumentacji projektowej</w:t>
      </w:r>
      <w:r w:rsidR="004E2CF0" w:rsidRPr="00937AC4">
        <w:rPr>
          <w:sz w:val="24"/>
          <w:szCs w:val="24"/>
        </w:rPr>
        <w:t xml:space="preserve"> i specyfikacji technicznej</w:t>
      </w:r>
      <w:r w:rsidRPr="00937AC4">
        <w:rPr>
          <w:sz w:val="24"/>
          <w:szCs w:val="24"/>
        </w:rPr>
        <w:t>,</w:t>
      </w:r>
    </w:p>
    <w:p w14:paraId="6FFDA958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4 – karta gwarancyjna</w:t>
      </w:r>
      <w:r w:rsidR="004E2CF0" w:rsidRPr="00937AC4">
        <w:rPr>
          <w:sz w:val="24"/>
          <w:szCs w:val="24"/>
        </w:rPr>
        <w:t xml:space="preserve"> - wzór</w:t>
      </w:r>
      <w:r w:rsidRPr="00937AC4">
        <w:rPr>
          <w:sz w:val="24"/>
          <w:szCs w:val="24"/>
        </w:rPr>
        <w:t>,</w:t>
      </w:r>
    </w:p>
    <w:p w14:paraId="21BC89B3" w14:textId="7E6800DF" w:rsidR="00150331" w:rsidRPr="00937AC4" w:rsidRDefault="00150331" w:rsidP="00E92E2C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410" w:hanging="1984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5 – wykaz osób które wykonawca skieruje do wykonywania</w:t>
      </w:r>
      <w:r w:rsidR="0084237C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zamówienia wraz z oświadczeniem na temat wykształcenia i kwalifikacji zawodowych.</w:t>
      </w:r>
    </w:p>
    <w:p w14:paraId="58FB577E" w14:textId="77777777" w:rsidR="000501DF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Specyfikacja Istotnych W</w:t>
      </w:r>
      <w:r w:rsidR="005E2A96" w:rsidRPr="00937AC4">
        <w:rPr>
          <w:sz w:val="24"/>
          <w:szCs w:val="24"/>
        </w:rPr>
        <w:t xml:space="preserve">arunków </w:t>
      </w:r>
      <w:r w:rsidRPr="00937AC4">
        <w:rPr>
          <w:sz w:val="24"/>
          <w:szCs w:val="24"/>
        </w:rPr>
        <w:t>Z</w:t>
      </w:r>
      <w:r w:rsidR="005E2A96" w:rsidRPr="00937AC4">
        <w:rPr>
          <w:sz w:val="24"/>
          <w:szCs w:val="24"/>
        </w:rPr>
        <w:t>amówienia</w:t>
      </w:r>
      <w:r w:rsidRPr="00937AC4">
        <w:rPr>
          <w:sz w:val="24"/>
          <w:szCs w:val="24"/>
        </w:rPr>
        <w:t>,</w:t>
      </w:r>
    </w:p>
    <w:p w14:paraId="3D5850D8" w14:textId="77777777" w:rsidR="00CB5B8A" w:rsidRPr="00937AC4" w:rsidRDefault="00CB5B8A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dokumentacja projektowa</w:t>
      </w:r>
      <w:r w:rsidR="00150331" w:rsidRPr="00937AC4">
        <w:rPr>
          <w:sz w:val="24"/>
          <w:szCs w:val="24"/>
        </w:rPr>
        <w:t>,</w:t>
      </w:r>
    </w:p>
    <w:p w14:paraId="002240AB" w14:textId="77777777" w:rsidR="00427F85" w:rsidRPr="00937AC4" w:rsidRDefault="00427F85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oferta Wykonawcy</w:t>
      </w:r>
      <w:r w:rsidR="00AD78B4" w:rsidRPr="00937AC4">
        <w:rPr>
          <w:sz w:val="24"/>
          <w:szCs w:val="24"/>
        </w:rPr>
        <w:t>.</w:t>
      </w:r>
    </w:p>
    <w:p w14:paraId="3D179D90" w14:textId="64057A13" w:rsidR="00CB5B8A" w:rsidRPr="00937AC4" w:rsidRDefault="00CB5B8A" w:rsidP="00E92E2C">
      <w:pPr>
        <w:numPr>
          <w:ilvl w:val="0"/>
          <w:numId w:val="43"/>
        </w:numPr>
        <w:suppressAutoHyphens/>
        <w:spacing w:line="276" w:lineRule="auto"/>
        <w:ind w:left="567" w:hanging="567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 xml:space="preserve">Rozstrzygającą ewentualne rozbieżności w treści ww. dokumentów jest treść umowy a w następnej kolejności treść grup dokumentów wymienionych w </w:t>
      </w:r>
      <w:r w:rsidR="00CF308D" w:rsidRPr="00937AC4">
        <w:rPr>
          <w:color w:val="000000"/>
          <w:sz w:val="24"/>
          <w:szCs w:val="24"/>
          <w:lang w:eastAsia="ar-SA"/>
        </w:rPr>
        <w:t>ust.7</w:t>
      </w:r>
      <w:r w:rsidRPr="00937AC4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14:paraId="4E04750E" w14:textId="044E1565" w:rsidR="004E2CF0" w:rsidRPr="00937AC4" w:rsidRDefault="004E2CF0" w:rsidP="00E92E2C">
      <w:pPr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Umowę sporządzono w trzech (</w:t>
      </w:r>
      <w:r w:rsidR="00DC3910">
        <w:rPr>
          <w:sz w:val="24"/>
          <w:szCs w:val="24"/>
        </w:rPr>
        <w:t>3</w:t>
      </w:r>
      <w:r w:rsidRPr="00937AC4">
        <w:rPr>
          <w:sz w:val="24"/>
          <w:szCs w:val="24"/>
        </w:rPr>
        <w:t>) jednobrzmiących egzemplarzach, po jednym dla każdej ze Stron.</w:t>
      </w:r>
    </w:p>
    <w:p w14:paraId="4FCB25C3" w14:textId="77777777" w:rsidR="00B860DF" w:rsidRPr="00937AC4" w:rsidRDefault="00B860D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0D71F029" w14:textId="77777777" w:rsidR="00670812" w:rsidRPr="00937AC4" w:rsidRDefault="00D217B4" w:rsidP="00E92E2C">
      <w:pPr>
        <w:pStyle w:val="Teksttreci20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>Wykonawca:</w:t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AD78B4" w:rsidRPr="00937AC4">
        <w:rPr>
          <w:b/>
          <w:sz w:val="24"/>
          <w:szCs w:val="24"/>
        </w:rPr>
        <w:tab/>
      </w:r>
      <w:r w:rsidR="005F298B" w:rsidRPr="00937AC4">
        <w:rPr>
          <w:b/>
          <w:sz w:val="24"/>
          <w:szCs w:val="24"/>
        </w:rPr>
        <w:t xml:space="preserve">        </w:t>
      </w:r>
      <w:r w:rsidR="00CE49DB" w:rsidRPr="00937AC4">
        <w:rPr>
          <w:b/>
          <w:sz w:val="24"/>
          <w:szCs w:val="24"/>
        </w:rPr>
        <w:t>Zamawiający:</w:t>
      </w:r>
      <w:r w:rsidR="00670812" w:rsidRPr="00937AC4">
        <w:rPr>
          <w:sz w:val="24"/>
          <w:szCs w:val="24"/>
        </w:rPr>
        <w:t xml:space="preserve"> </w:t>
      </w:r>
    </w:p>
    <w:p w14:paraId="05B6E32D" w14:textId="77777777" w:rsidR="00670812" w:rsidRPr="00937AC4" w:rsidRDefault="00670812" w:rsidP="00E92E2C">
      <w:pPr>
        <w:spacing w:line="276" w:lineRule="auto"/>
        <w:jc w:val="both"/>
        <w:rPr>
          <w:sz w:val="24"/>
          <w:szCs w:val="24"/>
        </w:rPr>
      </w:pPr>
    </w:p>
    <w:p w14:paraId="2324E1A2" w14:textId="77777777" w:rsidR="00A0265F" w:rsidRPr="00937AC4" w:rsidRDefault="00A0265F" w:rsidP="00E92E2C">
      <w:pPr>
        <w:spacing w:line="276" w:lineRule="auto"/>
        <w:jc w:val="both"/>
        <w:rPr>
          <w:sz w:val="24"/>
          <w:szCs w:val="24"/>
        </w:rPr>
      </w:pPr>
    </w:p>
    <w:p w14:paraId="5435DF28" w14:textId="77777777" w:rsidR="00670812" w:rsidRPr="00937AC4" w:rsidRDefault="00670812" w:rsidP="00E92E2C">
      <w:pPr>
        <w:spacing w:line="276" w:lineRule="auto"/>
        <w:ind w:firstLine="708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……………………..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>……………………...</w:t>
      </w:r>
    </w:p>
    <w:p w14:paraId="31BEE902" w14:textId="77777777" w:rsidR="00EF4620" w:rsidRPr="00937AC4" w:rsidRDefault="00EF4620" w:rsidP="00E92E2C">
      <w:pPr>
        <w:pStyle w:val="Teksttreci20"/>
        <w:shd w:val="clear" w:color="auto" w:fill="auto"/>
        <w:spacing w:after="0" w:line="276" w:lineRule="auto"/>
        <w:ind w:left="5664" w:firstLine="708"/>
        <w:jc w:val="both"/>
        <w:rPr>
          <w:b/>
          <w:sz w:val="24"/>
          <w:szCs w:val="24"/>
        </w:rPr>
      </w:pPr>
    </w:p>
    <w:p w14:paraId="30B5481C" w14:textId="7D025242" w:rsidR="00DC3910" w:rsidRPr="00E15FBB" w:rsidRDefault="00E15FBB" w:rsidP="00DC3910">
      <w:pPr>
        <w:spacing w:line="276" w:lineRule="auto"/>
        <w:jc w:val="center"/>
        <w:rPr>
          <w:sz w:val="24"/>
          <w:szCs w:val="24"/>
        </w:rPr>
      </w:pPr>
      <w:r w:rsidRPr="00E15FBB">
        <w:rPr>
          <w:b/>
          <w:sz w:val="24"/>
          <w:szCs w:val="24"/>
        </w:rPr>
        <w:t>ZWiK</w:t>
      </w:r>
      <w:r w:rsidR="00DC3910" w:rsidRPr="00E15FBB">
        <w:rPr>
          <w:b/>
          <w:sz w:val="24"/>
          <w:szCs w:val="24"/>
        </w:rPr>
        <w:t>:</w:t>
      </w:r>
    </w:p>
    <w:p w14:paraId="359C2540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24DE23D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0ED1DC5" w14:textId="03EDF66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r w:rsidRPr="00DC3910">
        <w:rPr>
          <w:i/>
          <w:sz w:val="24"/>
          <w:szCs w:val="24"/>
        </w:rPr>
        <w:lastRenderedPageBreak/>
        <w:t>……………………..</w:t>
      </w:r>
    </w:p>
    <w:p w14:paraId="639BDFB6" w14:textId="77777777" w:rsidR="00DC3910" w:rsidRPr="00DC3910" w:rsidRDefault="00DC3910" w:rsidP="00DC3910">
      <w:pPr>
        <w:spacing w:line="276" w:lineRule="auto"/>
        <w:jc w:val="both"/>
        <w:rPr>
          <w:b/>
          <w:i/>
          <w:sz w:val="24"/>
          <w:szCs w:val="24"/>
        </w:rPr>
      </w:pPr>
    </w:p>
    <w:p w14:paraId="22C60ED6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02CF105E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58F0CF87" w14:textId="77777777" w:rsidR="00A0265F" w:rsidRPr="00937AC4" w:rsidRDefault="00A0265F" w:rsidP="00E92E2C">
      <w:pPr>
        <w:spacing w:line="276" w:lineRule="auto"/>
        <w:jc w:val="both"/>
        <w:rPr>
          <w:i/>
          <w:sz w:val="24"/>
          <w:szCs w:val="24"/>
        </w:rPr>
      </w:pPr>
    </w:p>
    <w:p w14:paraId="6079D9B9" w14:textId="77777777" w:rsidR="00CA2395" w:rsidRPr="00937AC4" w:rsidRDefault="00670812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>Finansowanie zaplanowano w dziale</w:t>
      </w:r>
      <w:r w:rsidR="00095A02" w:rsidRPr="00937AC4">
        <w:rPr>
          <w:i/>
          <w:sz w:val="24"/>
          <w:szCs w:val="24"/>
        </w:rPr>
        <w:t xml:space="preserve"> </w:t>
      </w:r>
      <w:r w:rsidRPr="00937AC4">
        <w:rPr>
          <w:i/>
          <w:sz w:val="24"/>
          <w:szCs w:val="24"/>
        </w:rPr>
        <w:t xml:space="preserve"> </w:t>
      </w:r>
      <w:r w:rsidR="00095A02" w:rsidRPr="00937AC4">
        <w:rPr>
          <w:i/>
          <w:sz w:val="24"/>
          <w:szCs w:val="24"/>
        </w:rPr>
        <w:t>..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 xml:space="preserve">…., rozdział </w:t>
      </w:r>
      <w:r w:rsidR="00095A02" w:rsidRPr="00937AC4">
        <w:rPr>
          <w:i/>
          <w:sz w:val="24"/>
          <w:szCs w:val="24"/>
        </w:rPr>
        <w:t xml:space="preserve"> 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…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 xml:space="preserve"> §</w:t>
      </w:r>
      <w:r w:rsidR="00095A02" w:rsidRPr="00937AC4">
        <w:rPr>
          <w:i/>
          <w:sz w:val="24"/>
          <w:szCs w:val="24"/>
        </w:rPr>
        <w:t xml:space="preserve">  </w:t>
      </w:r>
      <w:r w:rsidR="00CB305B" w:rsidRPr="00937AC4">
        <w:rPr>
          <w:i/>
          <w:sz w:val="24"/>
          <w:szCs w:val="24"/>
        </w:rPr>
        <w:t>………</w:t>
      </w:r>
      <w:r w:rsidRPr="00937AC4">
        <w:rPr>
          <w:i/>
          <w:sz w:val="24"/>
          <w:szCs w:val="24"/>
        </w:rPr>
        <w:t xml:space="preserve"> </w:t>
      </w:r>
      <w:r w:rsidR="005E2A72" w:rsidRPr="00937AC4">
        <w:rPr>
          <w:i/>
          <w:sz w:val="24"/>
          <w:szCs w:val="24"/>
        </w:rPr>
        <w:t xml:space="preserve">  </w:t>
      </w:r>
    </w:p>
    <w:p w14:paraId="34FE1A65" w14:textId="307A7CE6" w:rsidR="00670812" w:rsidRPr="00937AC4" w:rsidRDefault="00CA2395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 xml:space="preserve">zadanie  </w:t>
      </w:r>
      <w:r w:rsidR="005E2A72" w:rsidRPr="00937AC4">
        <w:rPr>
          <w:i/>
          <w:sz w:val="24"/>
          <w:szCs w:val="24"/>
        </w:rPr>
        <w:t>…………………………….</w:t>
      </w:r>
    </w:p>
    <w:p w14:paraId="5CB39B6C" w14:textId="2EEB09EE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35B174C8" w14:textId="77777777" w:rsidR="00912E47" w:rsidRPr="00937AC4" w:rsidRDefault="00912E47" w:rsidP="00E92E2C">
      <w:pPr>
        <w:spacing w:line="276" w:lineRule="auto"/>
        <w:jc w:val="both"/>
        <w:rPr>
          <w:sz w:val="24"/>
          <w:szCs w:val="24"/>
        </w:rPr>
      </w:pPr>
    </w:p>
    <w:p w14:paraId="715E5DB1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0EFE0C19" w14:textId="035A168E" w:rsidR="00670812" w:rsidRPr="00937AC4" w:rsidRDefault="00670812" w:rsidP="00E92E2C">
      <w:pPr>
        <w:spacing w:line="276" w:lineRule="auto"/>
        <w:ind w:left="567" w:hanging="567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…......................................</w:t>
      </w:r>
      <w:r w:rsidRPr="00937AC4">
        <w:rPr>
          <w:sz w:val="24"/>
          <w:szCs w:val="24"/>
        </w:rPr>
        <w:tab/>
      </w:r>
      <w:r w:rsidR="008E0D10" w:rsidRPr="00937AC4">
        <w:rPr>
          <w:sz w:val="24"/>
          <w:szCs w:val="24"/>
        </w:rPr>
        <w:t>…………………………</w:t>
      </w:r>
      <w:r w:rsidR="00CA2395" w:rsidRPr="00937AC4">
        <w:rPr>
          <w:sz w:val="24"/>
          <w:szCs w:val="24"/>
        </w:rPr>
        <w:t xml:space="preserve"> </w:t>
      </w:r>
      <w:r w:rsidR="008E0D10" w:rsidRPr="00937AC4">
        <w:rPr>
          <w:sz w:val="24"/>
          <w:szCs w:val="24"/>
        </w:rPr>
        <w:t xml:space="preserve">         </w:t>
      </w:r>
      <w:r w:rsidR="00CA2395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...................</w:t>
      </w:r>
      <w:r w:rsidR="00CA2395" w:rsidRPr="00937AC4">
        <w:rPr>
          <w:sz w:val="24"/>
          <w:szCs w:val="24"/>
        </w:rPr>
        <w:t>...</w:t>
      </w:r>
      <w:r w:rsidR="00E15FBB">
        <w:rPr>
          <w:sz w:val="24"/>
          <w:szCs w:val="24"/>
        </w:rPr>
        <w:t>..........</w:t>
      </w:r>
      <w:r w:rsidR="00CA2395" w:rsidRPr="00937AC4">
        <w:rPr>
          <w:sz w:val="24"/>
          <w:szCs w:val="24"/>
        </w:rPr>
        <w:t>.........................</w:t>
      </w:r>
      <w:r w:rsidR="008E0D10" w:rsidRPr="00937AC4">
        <w:rPr>
          <w:sz w:val="24"/>
          <w:szCs w:val="24"/>
        </w:rPr>
        <w:t xml:space="preserve">   </w:t>
      </w:r>
      <w:r w:rsidRPr="00937AC4">
        <w:rPr>
          <w:sz w:val="24"/>
          <w:szCs w:val="24"/>
        </w:rPr>
        <w:t>Sporządził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         Biuro Prawne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Dysponent środków finansowych </w:t>
      </w:r>
    </w:p>
    <w:p w14:paraId="2CDBED46" w14:textId="77777777" w:rsidR="004A1337" w:rsidRPr="00937AC4" w:rsidRDefault="004A1337" w:rsidP="00E92E2C">
      <w:pPr>
        <w:spacing w:line="276" w:lineRule="auto"/>
        <w:jc w:val="both"/>
        <w:rPr>
          <w:sz w:val="24"/>
          <w:szCs w:val="24"/>
        </w:rPr>
      </w:pPr>
    </w:p>
    <w:sectPr w:rsidR="004A1337" w:rsidRPr="00937AC4" w:rsidSect="00A02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61" w:left="1304" w:header="709" w:footer="709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C8DAC" w16cid:durableId="2107FB95"/>
  <w16cid:commentId w16cid:paraId="6ABE35A0" w16cid:durableId="2107FBBC"/>
  <w16cid:commentId w16cid:paraId="427CC271" w16cid:durableId="21090055"/>
  <w16cid:commentId w16cid:paraId="14600473" w16cid:durableId="210900C4"/>
  <w16cid:commentId w16cid:paraId="10504AEA" w16cid:durableId="2108FB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0291D" w14:textId="77777777" w:rsidR="004245A0" w:rsidRDefault="004245A0">
      <w:r>
        <w:separator/>
      </w:r>
    </w:p>
    <w:p w14:paraId="4F863A11" w14:textId="77777777" w:rsidR="004245A0" w:rsidRDefault="004245A0"/>
  </w:endnote>
  <w:endnote w:type="continuationSeparator" w:id="0">
    <w:p w14:paraId="07584AA1" w14:textId="77777777" w:rsidR="004245A0" w:rsidRDefault="004245A0">
      <w:r>
        <w:continuationSeparator/>
      </w:r>
    </w:p>
    <w:p w14:paraId="6133BE5B" w14:textId="77777777" w:rsidR="004245A0" w:rsidRDefault="00424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8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A16E" w14:textId="77777777" w:rsidR="004245A0" w:rsidRDefault="00424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4F03A7" w14:textId="77777777" w:rsidR="004245A0" w:rsidRDefault="004245A0">
    <w:pPr>
      <w:pStyle w:val="Stopka"/>
      <w:ind w:right="360"/>
    </w:pPr>
  </w:p>
  <w:p w14:paraId="5E4BFFE6" w14:textId="77777777" w:rsidR="004245A0" w:rsidRDefault="004245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B7DA" w14:textId="4981AAEB" w:rsidR="004245A0" w:rsidRDefault="004245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69E6">
      <w:rPr>
        <w:noProof/>
      </w:rPr>
      <w:t>33</w:t>
    </w:r>
    <w:r>
      <w:fldChar w:fldCharType="end"/>
    </w:r>
  </w:p>
  <w:p w14:paraId="748CE728" w14:textId="77777777" w:rsidR="004245A0" w:rsidRDefault="004245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7A53" w14:textId="77777777" w:rsidR="004245A0" w:rsidRDefault="004245A0" w:rsidP="00880019">
    <w:pPr>
      <w:pStyle w:val="Stopka"/>
      <w:tabs>
        <w:tab w:val="left" w:pos="195"/>
        <w:tab w:val="right" w:pos="9518"/>
      </w:tabs>
      <w:jc w:val="center"/>
    </w:pPr>
  </w:p>
  <w:p w14:paraId="410374E1" w14:textId="77777777" w:rsidR="004245A0" w:rsidRDefault="00424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BD1C6" w14:textId="77777777" w:rsidR="004245A0" w:rsidRDefault="004245A0">
      <w:r>
        <w:separator/>
      </w:r>
    </w:p>
    <w:p w14:paraId="747B6D99" w14:textId="77777777" w:rsidR="004245A0" w:rsidRDefault="004245A0"/>
  </w:footnote>
  <w:footnote w:type="continuationSeparator" w:id="0">
    <w:p w14:paraId="2F7D902C" w14:textId="77777777" w:rsidR="004245A0" w:rsidRDefault="004245A0">
      <w:r>
        <w:continuationSeparator/>
      </w:r>
    </w:p>
    <w:p w14:paraId="7F10A353" w14:textId="77777777" w:rsidR="004245A0" w:rsidRDefault="004245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062D" w14:textId="77777777" w:rsidR="004245A0" w:rsidRDefault="004245A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B6FB" w14:textId="77777777" w:rsidR="004245A0" w:rsidRDefault="004245A0">
    <w:pPr>
      <w:pStyle w:val="Nagwek"/>
      <w:ind w:right="360"/>
    </w:pPr>
  </w:p>
  <w:p w14:paraId="19366B5D" w14:textId="77777777" w:rsidR="004245A0" w:rsidRDefault="004245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0160" w14:textId="77777777" w:rsidR="004245A0" w:rsidRDefault="004245A0" w:rsidP="00981D20">
    <w:pPr>
      <w:pStyle w:val="Tytu"/>
      <w:tabs>
        <w:tab w:val="center" w:pos="4535"/>
        <w:tab w:val="right" w:pos="9070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E564" w14:textId="521FA122" w:rsidR="004245A0" w:rsidRDefault="004245A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10E0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1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11C7D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26429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26F7F"/>
    <w:multiLevelType w:val="hybridMultilevel"/>
    <w:tmpl w:val="617409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26F36"/>
    <w:multiLevelType w:val="hybridMultilevel"/>
    <w:tmpl w:val="1FA0AAAC"/>
    <w:lvl w:ilvl="0" w:tplc="C92AD65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0E2F84"/>
    <w:multiLevelType w:val="hybridMultilevel"/>
    <w:tmpl w:val="6C56BEFC"/>
    <w:lvl w:ilvl="0" w:tplc="A9C0B28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>
    <w:nsid w:val="107E6D4D"/>
    <w:multiLevelType w:val="hybridMultilevel"/>
    <w:tmpl w:val="F2D2F980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4">
    <w:nsid w:val="13FE1D97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5">
    <w:nsid w:val="14BA69F6"/>
    <w:multiLevelType w:val="hybridMultilevel"/>
    <w:tmpl w:val="61F6B5BA"/>
    <w:lvl w:ilvl="0" w:tplc="1C52C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14EF3983"/>
    <w:multiLevelType w:val="hybridMultilevel"/>
    <w:tmpl w:val="281AAF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1C29A3"/>
    <w:multiLevelType w:val="hybridMultilevel"/>
    <w:tmpl w:val="015C8D50"/>
    <w:lvl w:ilvl="0" w:tplc="043E3B5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695346"/>
    <w:multiLevelType w:val="singleLevel"/>
    <w:tmpl w:val="2C066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4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6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7">
    <w:nsid w:val="20B034D5"/>
    <w:multiLevelType w:val="hybridMultilevel"/>
    <w:tmpl w:val="F4BC59B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20B45086"/>
    <w:multiLevelType w:val="singleLevel"/>
    <w:tmpl w:val="2D6A9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22380714"/>
    <w:multiLevelType w:val="hybridMultilevel"/>
    <w:tmpl w:val="02D8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E6711"/>
    <w:multiLevelType w:val="hybridMultilevel"/>
    <w:tmpl w:val="BD18B188"/>
    <w:lvl w:ilvl="0" w:tplc="253E3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3271D2"/>
    <w:multiLevelType w:val="hybridMultilevel"/>
    <w:tmpl w:val="A6A69E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3F526E"/>
    <w:multiLevelType w:val="hybridMultilevel"/>
    <w:tmpl w:val="30963152"/>
    <w:lvl w:ilvl="0" w:tplc="B9C8DC70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28E2334A"/>
    <w:multiLevelType w:val="hybridMultilevel"/>
    <w:tmpl w:val="ACFE1948"/>
    <w:lvl w:ilvl="0" w:tplc="269CAB76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86C54"/>
    <w:multiLevelType w:val="hybridMultilevel"/>
    <w:tmpl w:val="D242AE60"/>
    <w:lvl w:ilvl="0" w:tplc="83FCF6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>
    <w:nsid w:val="295316F1"/>
    <w:multiLevelType w:val="hybridMultilevel"/>
    <w:tmpl w:val="67267738"/>
    <w:lvl w:ilvl="0" w:tplc="CD1E7426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A720193"/>
    <w:multiLevelType w:val="multilevel"/>
    <w:tmpl w:val="26FC05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2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2"/>
      <w:numFmt w:val="decimal"/>
      <w:lvlText w:val="%6)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3FE6805"/>
    <w:multiLevelType w:val="hybridMultilevel"/>
    <w:tmpl w:val="C59A3778"/>
    <w:lvl w:ilvl="0" w:tplc="5D3AFE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8175E4"/>
    <w:multiLevelType w:val="hybridMultilevel"/>
    <w:tmpl w:val="E132ED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C763E4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117AE3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5A22CD"/>
    <w:multiLevelType w:val="hybridMultilevel"/>
    <w:tmpl w:val="C010AADC"/>
    <w:lvl w:ilvl="0" w:tplc="3E548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3D7D1765"/>
    <w:multiLevelType w:val="hybridMultilevel"/>
    <w:tmpl w:val="70D63C1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3D996792"/>
    <w:multiLevelType w:val="multilevel"/>
    <w:tmpl w:val="3B6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59">
    <w:nsid w:val="40651ECF"/>
    <w:multiLevelType w:val="hybridMultilevel"/>
    <w:tmpl w:val="EC82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F63F7"/>
    <w:multiLevelType w:val="multilevel"/>
    <w:tmpl w:val="8D2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360094E"/>
    <w:multiLevelType w:val="hybridMultilevel"/>
    <w:tmpl w:val="369AFFB4"/>
    <w:lvl w:ilvl="0" w:tplc="6852936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63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6778A7"/>
    <w:multiLevelType w:val="hybridMultilevel"/>
    <w:tmpl w:val="EAE85D14"/>
    <w:lvl w:ilvl="0" w:tplc="BBA43C74">
      <w:start w:val="1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6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B70A7B"/>
    <w:multiLevelType w:val="hybridMultilevel"/>
    <w:tmpl w:val="A9F47260"/>
    <w:lvl w:ilvl="0" w:tplc="62F4C1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3192625"/>
    <w:multiLevelType w:val="hybridMultilevel"/>
    <w:tmpl w:val="41723660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54C30230"/>
    <w:multiLevelType w:val="multilevel"/>
    <w:tmpl w:val="F898880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5A6A5B54"/>
    <w:multiLevelType w:val="multilevel"/>
    <w:tmpl w:val="6A0E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960" w:hanging="720"/>
      </w:pPr>
      <w:rPr>
        <w:rFonts w:eastAsia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5C3076D7"/>
    <w:multiLevelType w:val="hybridMultilevel"/>
    <w:tmpl w:val="F4A648FE"/>
    <w:lvl w:ilvl="0" w:tplc="F8846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5C8516C5"/>
    <w:multiLevelType w:val="hybridMultilevel"/>
    <w:tmpl w:val="489A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EF5A1C"/>
    <w:multiLevelType w:val="hybridMultilevel"/>
    <w:tmpl w:val="7576C5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3">
    <w:nsid w:val="5F2D16F6"/>
    <w:multiLevelType w:val="hybridMultilevel"/>
    <w:tmpl w:val="3BDCF082"/>
    <w:lvl w:ilvl="0" w:tplc="85AC8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6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94"/>
        </w:tabs>
        <w:ind w:left="426" w:firstLine="0"/>
      </w:pPr>
      <w:rPr>
        <w:sz w:val="24"/>
      </w:rPr>
    </w:lvl>
  </w:abstractNum>
  <w:abstractNum w:abstractNumId="87">
    <w:nsid w:val="64BA117A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8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695240AD"/>
    <w:multiLevelType w:val="hybridMultilevel"/>
    <w:tmpl w:val="5804EED4"/>
    <w:lvl w:ilvl="0" w:tplc="B576F4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6CA83229"/>
    <w:multiLevelType w:val="hybridMultilevel"/>
    <w:tmpl w:val="E3AA6BA0"/>
    <w:lvl w:ilvl="0" w:tplc="60643E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D202AB8"/>
    <w:multiLevelType w:val="hybridMultilevel"/>
    <w:tmpl w:val="55A2AB34"/>
    <w:lvl w:ilvl="0" w:tplc="8ABCB9B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D8C67A7"/>
    <w:multiLevelType w:val="multilevel"/>
    <w:tmpl w:val="89168B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8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101">
    <w:nsid w:val="6F4B6009"/>
    <w:multiLevelType w:val="hybridMultilevel"/>
    <w:tmpl w:val="FD30C752"/>
    <w:lvl w:ilvl="0" w:tplc="37D6989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40245BD"/>
    <w:multiLevelType w:val="hybridMultilevel"/>
    <w:tmpl w:val="F552F08A"/>
    <w:lvl w:ilvl="0" w:tplc="A5F4FB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40D6538"/>
    <w:multiLevelType w:val="hybridMultilevel"/>
    <w:tmpl w:val="E8161082"/>
    <w:lvl w:ilvl="0" w:tplc="92845AF4">
      <w:start w:val="1"/>
      <w:numFmt w:val="lowerLetter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46057F4"/>
    <w:multiLevelType w:val="hybridMultilevel"/>
    <w:tmpl w:val="1412760A"/>
    <w:lvl w:ilvl="0" w:tplc="ADD8C3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5296621"/>
    <w:multiLevelType w:val="hybridMultilevel"/>
    <w:tmpl w:val="D820C7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8">
    <w:nsid w:val="77CE69E8"/>
    <w:multiLevelType w:val="hybridMultilevel"/>
    <w:tmpl w:val="E9F02874"/>
    <w:lvl w:ilvl="0" w:tplc="308C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396E1C"/>
    <w:multiLevelType w:val="hybridMultilevel"/>
    <w:tmpl w:val="8D662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2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113">
    <w:nsid w:val="7EBE02E6"/>
    <w:multiLevelType w:val="hybridMultilevel"/>
    <w:tmpl w:val="B86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48"/>
  </w:num>
  <w:num w:numId="4">
    <w:abstractNumId w:val="35"/>
  </w:num>
  <w:num w:numId="5">
    <w:abstractNumId w:val="70"/>
  </w:num>
  <w:num w:numId="6">
    <w:abstractNumId w:val="72"/>
  </w:num>
  <w:num w:numId="7">
    <w:abstractNumId w:val="8"/>
  </w:num>
  <w:num w:numId="8">
    <w:abstractNumId w:val="1"/>
  </w:num>
  <w:num w:numId="9">
    <w:abstractNumId w:val="65"/>
  </w:num>
  <w:num w:numId="10">
    <w:abstractNumId w:val="3"/>
  </w:num>
  <w:num w:numId="11">
    <w:abstractNumId w:val="91"/>
  </w:num>
  <w:num w:numId="12">
    <w:abstractNumId w:val="86"/>
  </w:num>
  <w:num w:numId="13">
    <w:abstractNumId w:val="96"/>
  </w:num>
  <w:num w:numId="14">
    <w:abstractNumId w:val="26"/>
  </w:num>
  <w:num w:numId="15">
    <w:abstractNumId w:val="31"/>
  </w:num>
  <w:num w:numId="16">
    <w:abstractNumId w:val="32"/>
  </w:num>
  <w:num w:numId="17">
    <w:abstractNumId w:val="11"/>
  </w:num>
  <w:num w:numId="18">
    <w:abstractNumId w:val="76"/>
  </w:num>
  <w:num w:numId="19">
    <w:abstractNumId w:val="85"/>
  </w:num>
  <w:num w:numId="2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2"/>
  </w:num>
  <w:num w:numId="22">
    <w:abstractNumId w:val="66"/>
  </w:num>
  <w:num w:numId="23">
    <w:abstractNumId w:val="13"/>
  </w:num>
  <w:num w:numId="24">
    <w:abstractNumId w:val="17"/>
  </w:num>
  <w:num w:numId="25">
    <w:abstractNumId w:val="98"/>
  </w:num>
  <w:num w:numId="26">
    <w:abstractNumId w:val="90"/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19"/>
  </w:num>
  <w:num w:numId="3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5"/>
  </w:num>
  <w:num w:numId="32">
    <w:abstractNumId w:val="73"/>
  </w:num>
  <w:num w:numId="33">
    <w:abstractNumId w:val="111"/>
  </w:num>
  <w:num w:numId="34">
    <w:abstractNumId w:val="102"/>
  </w:num>
  <w:num w:numId="35">
    <w:abstractNumId w:val="88"/>
  </w:num>
  <w:num w:numId="36">
    <w:abstractNumId w:val="63"/>
  </w:num>
  <w:num w:numId="37">
    <w:abstractNumId w:val="89"/>
  </w:num>
  <w:num w:numId="38">
    <w:abstractNumId w:val="14"/>
  </w:num>
  <w:num w:numId="39">
    <w:abstractNumId w:val="77"/>
  </w:num>
  <w:num w:numId="40">
    <w:abstractNumId w:val="110"/>
  </w:num>
  <w:num w:numId="41">
    <w:abstractNumId w:val="92"/>
  </w:num>
  <w:num w:numId="42">
    <w:abstractNumId w:val="34"/>
  </w:num>
  <w:num w:numId="43">
    <w:abstractNumId w:val="74"/>
  </w:num>
  <w:num w:numId="44">
    <w:abstractNumId w:val="25"/>
  </w:num>
  <w:num w:numId="45">
    <w:abstractNumId w:val="72"/>
    <w:lvlOverride w:ilvl="0">
      <w:startOverride w:val="3"/>
    </w:lvlOverride>
  </w:num>
  <w:num w:numId="46">
    <w:abstractNumId w:val="9"/>
  </w:num>
  <w:num w:numId="47">
    <w:abstractNumId w:val="37"/>
  </w:num>
  <w:num w:numId="48">
    <w:abstractNumId w:val="95"/>
  </w:num>
  <w:num w:numId="49">
    <w:abstractNumId w:val="23"/>
  </w:num>
  <w:num w:numId="50">
    <w:abstractNumId w:val="15"/>
  </w:num>
  <w:num w:numId="51">
    <w:abstractNumId w:val="28"/>
  </w:num>
  <w:num w:numId="52">
    <w:abstractNumId w:val="80"/>
  </w:num>
  <w:num w:numId="53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2"/>
  </w:num>
  <w:num w:numId="55">
    <w:abstractNumId w:val="22"/>
  </w:num>
  <w:num w:numId="56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9"/>
  </w:num>
  <w:num w:numId="59">
    <w:abstractNumId w:val="81"/>
  </w:num>
  <w:num w:numId="60">
    <w:abstractNumId w:val="20"/>
  </w:num>
  <w:num w:numId="61">
    <w:abstractNumId w:val="78"/>
  </w:num>
  <w:num w:numId="62">
    <w:abstractNumId w:val="99"/>
  </w:num>
  <w:num w:numId="63">
    <w:abstractNumId w:val="104"/>
  </w:num>
  <w:num w:numId="64">
    <w:abstractNumId w:val="33"/>
  </w:num>
  <w:num w:numId="65">
    <w:abstractNumId w:val="113"/>
  </w:num>
  <w:num w:numId="66">
    <w:abstractNumId w:val="27"/>
  </w:num>
  <w:num w:numId="67">
    <w:abstractNumId w:val="41"/>
  </w:num>
  <w:num w:numId="68">
    <w:abstractNumId w:val="18"/>
  </w:num>
  <w:num w:numId="69">
    <w:abstractNumId w:val="108"/>
  </w:num>
  <w:num w:numId="70">
    <w:abstractNumId w:val="44"/>
  </w:num>
  <w:num w:numId="71">
    <w:abstractNumId w:val="107"/>
  </w:num>
  <w:num w:numId="72">
    <w:abstractNumId w:val="79"/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</w:num>
  <w:num w:numId="75">
    <w:abstractNumId w:val="50"/>
  </w:num>
  <w:num w:numId="76">
    <w:abstractNumId w:val="16"/>
  </w:num>
  <w:num w:numId="77">
    <w:abstractNumId w:val="40"/>
  </w:num>
  <w:num w:numId="78">
    <w:abstractNumId w:val="59"/>
  </w:num>
  <w:num w:numId="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84"/>
  </w:num>
  <w:num w:numId="82">
    <w:abstractNumId w:val="46"/>
  </w:num>
  <w:num w:numId="83">
    <w:abstractNumId w:val="83"/>
  </w:num>
  <w:num w:numId="84">
    <w:abstractNumId w:val="24"/>
  </w:num>
  <w:num w:numId="85">
    <w:abstractNumId w:val="101"/>
  </w:num>
  <w:num w:numId="86">
    <w:abstractNumId w:val="56"/>
  </w:num>
  <w:num w:numId="87">
    <w:abstractNumId w:val="93"/>
  </w:num>
  <w:num w:numId="88">
    <w:abstractNumId w:val="30"/>
  </w:num>
  <w:num w:numId="89">
    <w:abstractNumId w:val="53"/>
  </w:num>
  <w:num w:numId="90">
    <w:abstractNumId w:val="97"/>
  </w:num>
  <w:num w:numId="91">
    <w:abstractNumId w:val="103"/>
  </w:num>
  <w:num w:numId="92">
    <w:abstractNumId w:val="75"/>
  </w:num>
  <w:num w:numId="93">
    <w:abstractNumId w:val="94"/>
  </w:num>
  <w:num w:numId="94">
    <w:abstractNumId w:val="69"/>
  </w:num>
  <w:num w:numId="95">
    <w:abstractNumId w:val="82"/>
  </w:num>
  <w:num w:numId="96">
    <w:abstractNumId w:val="21"/>
  </w:num>
  <w:num w:numId="97">
    <w:abstractNumId w:val="106"/>
  </w:num>
  <w:num w:numId="98">
    <w:abstractNumId w:val="61"/>
  </w:num>
  <w:num w:numId="99">
    <w:abstractNumId w:val="71"/>
  </w:num>
  <w:num w:numId="100">
    <w:abstractNumId w:val="47"/>
  </w:num>
  <w:num w:numId="10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0"/>
  </w:num>
  <w:num w:numId="1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7"/>
  </w:num>
  <w:num w:numId="105">
    <w:abstractNumId w:val="45"/>
  </w:num>
  <w:num w:numId="106">
    <w:abstractNumId w:val="51"/>
  </w:num>
  <w:num w:numId="107">
    <w:abstractNumId w:val="10"/>
  </w:num>
  <w:num w:numId="108">
    <w:abstractNumId w:val="64"/>
  </w:num>
  <w:num w:numId="109">
    <w:abstractNumId w:val="49"/>
  </w:num>
  <w:num w:numId="110">
    <w:abstractNumId w:val="12"/>
  </w:num>
  <w:num w:numId="111">
    <w:abstractNumId w:val="2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2E63"/>
    <w:rsid w:val="00005190"/>
    <w:rsid w:val="00005C8A"/>
    <w:rsid w:val="00012321"/>
    <w:rsid w:val="000134E9"/>
    <w:rsid w:val="00013A3F"/>
    <w:rsid w:val="00014C81"/>
    <w:rsid w:val="0001537A"/>
    <w:rsid w:val="0002012B"/>
    <w:rsid w:val="0002236D"/>
    <w:rsid w:val="000238A1"/>
    <w:rsid w:val="000250DD"/>
    <w:rsid w:val="00025256"/>
    <w:rsid w:val="0002789C"/>
    <w:rsid w:val="0003093E"/>
    <w:rsid w:val="00031A2D"/>
    <w:rsid w:val="0003775D"/>
    <w:rsid w:val="000403CE"/>
    <w:rsid w:val="00041D88"/>
    <w:rsid w:val="0004246C"/>
    <w:rsid w:val="00043BA7"/>
    <w:rsid w:val="00043C6D"/>
    <w:rsid w:val="00046A4C"/>
    <w:rsid w:val="00047257"/>
    <w:rsid w:val="000501DF"/>
    <w:rsid w:val="0005064D"/>
    <w:rsid w:val="00051211"/>
    <w:rsid w:val="00051869"/>
    <w:rsid w:val="00054B38"/>
    <w:rsid w:val="0005576E"/>
    <w:rsid w:val="00060668"/>
    <w:rsid w:val="000608C8"/>
    <w:rsid w:val="00060DE3"/>
    <w:rsid w:val="00062873"/>
    <w:rsid w:val="000710ED"/>
    <w:rsid w:val="000726F1"/>
    <w:rsid w:val="00072CD9"/>
    <w:rsid w:val="0007308A"/>
    <w:rsid w:val="00073403"/>
    <w:rsid w:val="00074736"/>
    <w:rsid w:val="000753ED"/>
    <w:rsid w:val="00075E2A"/>
    <w:rsid w:val="000761AF"/>
    <w:rsid w:val="00077C6A"/>
    <w:rsid w:val="000846BF"/>
    <w:rsid w:val="0008663F"/>
    <w:rsid w:val="00092853"/>
    <w:rsid w:val="00094FCB"/>
    <w:rsid w:val="000950E9"/>
    <w:rsid w:val="00095A02"/>
    <w:rsid w:val="00096A15"/>
    <w:rsid w:val="00097BED"/>
    <w:rsid w:val="000A1AB0"/>
    <w:rsid w:val="000A3B2A"/>
    <w:rsid w:val="000A43A1"/>
    <w:rsid w:val="000B10BB"/>
    <w:rsid w:val="000B13EC"/>
    <w:rsid w:val="000C3D6E"/>
    <w:rsid w:val="000C4D9B"/>
    <w:rsid w:val="000D0DEA"/>
    <w:rsid w:val="000D2E49"/>
    <w:rsid w:val="000D46F8"/>
    <w:rsid w:val="000D4D74"/>
    <w:rsid w:val="000D4F7D"/>
    <w:rsid w:val="000D53B4"/>
    <w:rsid w:val="000D65AE"/>
    <w:rsid w:val="000D6EC3"/>
    <w:rsid w:val="000E032E"/>
    <w:rsid w:val="000E1DFB"/>
    <w:rsid w:val="000E2240"/>
    <w:rsid w:val="000E435C"/>
    <w:rsid w:val="000E616E"/>
    <w:rsid w:val="000F16B8"/>
    <w:rsid w:val="000F1826"/>
    <w:rsid w:val="000F31F6"/>
    <w:rsid w:val="000F367E"/>
    <w:rsid w:val="000F5A07"/>
    <w:rsid w:val="000F72C0"/>
    <w:rsid w:val="000F7C94"/>
    <w:rsid w:val="00101BB7"/>
    <w:rsid w:val="00103A06"/>
    <w:rsid w:val="00105C4E"/>
    <w:rsid w:val="00105E6B"/>
    <w:rsid w:val="00110BD6"/>
    <w:rsid w:val="0011206A"/>
    <w:rsid w:val="001121FC"/>
    <w:rsid w:val="00116013"/>
    <w:rsid w:val="00121176"/>
    <w:rsid w:val="00123089"/>
    <w:rsid w:val="00126C8C"/>
    <w:rsid w:val="00132C5C"/>
    <w:rsid w:val="0013490D"/>
    <w:rsid w:val="00135264"/>
    <w:rsid w:val="001359F5"/>
    <w:rsid w:val="00137BE1"/>
    <w:rsid w:val="00140783"/>
    <w:rsid w:val="00146394"/>
    <w:rsid w:val="00150331"/>
    <w:rsid w:val="00154A71"/>
    <w:rsid w:val="0015573B"/>
    <w:rsid w:val="0016235E"/>
    <w:rsid w:val="00162ED6"/>
    <w:rsid w:val="0016548D"/>
    <w:rsid w:val="0016693E"/>
    <w:rsid w:val="00167B25"/>
    <w:rsid w:val="001729D5"/>
    <w:rsid w:val="00172EE4"/>
    <w:rsid w:val="00173092"/>
    <w:rsid w:val="00175ED4"/>
    <w:rsid w:val="00182633"/>
    <w:rsid w:val="00184CAE"/>
    <w:rsid w:val="00186DFA"/>
    <w:rsid w:val="00187BBE"/>
    <w:rsid w:val="00187D1A"/>
    <w:rsid w:val="00187FD1"/>
    <w:rsid w:val="0019652B"/>
    <w:rsid w:val="0019655A"/>
    <w:rsid w:val="00196AE8"/>
    <w:rsid w:val="001A15CD"/>
    <w:rsid w:val="001A65CC"/>
    <w:rsid w:val="001A77C3"/>
    <w:rsid w:val="001B35FB"/>
    <w:rsid w:val="001B666A"/>
    <w:rsid w:val="001C335A"/>
    <w:rsid w:val="001C3B32"/>
    <w:rsid w:val="001C6BCD"/>
    <w:rsid w:val="001C70EE"/>
    <w:rsid w:val="001C758B"/>
    <w:rsid w:val="001C7F1F"/>
    <w:rsid w:val="001D41FE"/>
    <w:rsid w:val="001D71EB"/>
    <w:rsid w:val="001E0A42"/>
    <w:rsid w:val="001E1597"/>
    <w:rsid w:val="001E1DD1"/>
    <w:rsid w:val="001E3739"/>
    <w:rsid w:val="001E69BB"/>
    <w:rsid w:val="001F021A"/>
    <w:rsid w:val="001F08CB"/>
    <w:rsid w:val="001F0AA9"/>
    <w:rsid w:val="001F468A"/>
    <w:rsid w:val="001F7EA7"/>
    <w:rsid w:val="00202017"/>
    <w:rsid w:val="00212532"/>
    <w:rsid w:val="00212F17"/>
    <w:rsid w:val="002245FF"/>
    <w:rsid w:val="002255D7"/>
    <w:rsid w:val="002257AA"/>
    <w:rsid w:val="00225ADC"/>
    <w:rsid w:val="00226D43"/>
    <w:rsid w:val="00227CBA"/>
    <w:rsid w:val="00231481"/>
    <w:rsid w:val="002409C7"/>
    <w:rsid w:val="00240DC4"/>
    <w:rsid w:val="00241CA9"/>
    <w:rsid w:val="00243BF4"/>
    <w:rsid w:val="00244525"/>
    <w:rsid w:val="00255484"/>
    <w:rsid w:val="002555C3"/>
    <w:rsid w:val="00257AB8"/>
    <w:rsid w:val="002622D3"/>
    <w:rsid w:val="00263AF7"/>
    <w:rsid w:val="00264FD7"/>
    <w:rsid w:val="00275C03"/>
    <w:rsid w:val="002800C9"/>
    <w:rsid w:val="0028595C"/>
    <w:rsid w:val="00285E25"/>
    <w:rsid w:val="002860E8"/>
    <w:rsid w:val="002910EE"/>
    <w:rsid w:val="002916B6"/>
    <w:rsid w:val="00293982"/>
    <w:rsid w:val="002943E1"/>
    <w:rsid w:val="002957B9"/>
    <w:rsid w:val="00295F48"/>
    <w:rsid w:val="00296D0B"/>
    <w:rsid w:val="002A090F"/>
    <w:rsid w:val="002A0C02"/>
    <w:rsid w:val="002A1DC2"/>
    <w:rsid w:val="002A695F"/>
    <w:rsid w:val="002A72F9"/>
    <w:rsid w:val="002A7CFF"/>
    <w:rsid w:val="002B0B3D"/>
    <w:rsid w:val="002B2084"/>
    <w:rsid w:val="002B20B5"/>
    <w:rsid w:val="002B2DAA"/>
    <w:rsid w:val="002B3682"/>
    <w:rsid w:val="002B4D2B"/>
    <w:rsid w:val="002B55BA"/>
    <w:rsid w:val="002B5D0D"/>
    <w:rsid w:val="002C43CA"/>
    <w:rsid w:val="002C4912"/>
    <w:rsid w:val="002C662E"/>
    <w:rsid w:val="002D07E3"/>
    <w:rsid w:val="002D20D0"/>
    <w:rsid w:val="002D3FAE"/>
    <w:rsid w:val="002D5FF9"/>
    <w:rsid w:val="002E038B"/>
    <w:rsid w:val="002E0FCB"/>
    <w:rsid w:val="002E117A"/>
    <w:rsid w:val="002E24FB"/>
    <w:rsid w:val="002E27F4"/>
    <w:rsid w:val="002E5B49"/>
    <w:rsid w:val="002E62C5"/>
    <w:rsid w:val="002E7030"/>
    <w:rsid w:val="002E73E0"/>
    <w:rsid w:val="002F26F1"/>
    <w:rsid w:val="002F2CED"/>
    <w:rsid w:val="002F3829"/>
    <w:rsid w:val="002F401E"/>
    <w:rsid w:val="002F51C7"/>
    <w:rsid w:val="002F611A"/>
    <w:rsid w:val="002F7294"/>
    <w:rsid w:val="00303819"/>
    <w:rsid w:val="00304BA4"/>
    <w:rsid w:val="003103B5"/>
    <w:rsid w:val="00310A55"/>
    <w:rsid w:val="00310CEE"/>
    <w:rsid w:val="00312F15"/>
    <w:rsid w:val="0031437E"/>
    <w:rsid w:val="00314BC1"/>
    <w:rsid w:val="00320EED"/>
    <w:rsid w:val="00322330"/>
    <w:rsid w:val="00323446"/>
    <w:rsid w:val="0032551F"/>
    <w:rsid w:val="00335807"/>
    <w:rsid w:val="003370A5"/>
    <w:rsid w:val="00344796"/>
    <w:rsid w:val="003468C4"/>
    <w:rsid w:val="003476A9"/>
    <w:rsid w:val="0035107C"/>
    <w:rsid w:val="00352745"/>
    <w:rsid w:val="0035518B"/>
    <w:rsid w:val="00356488"/>
    <w:rsid w:val="00357B71"/>
    <w:rsid w:val="003618CA"/>
    <w:rsid w:val="00361E8C"/>
    <w:rsid w:val="00362953"/>
    <w:rsid w:val="00363898"/>
    <w:rsid w:val="00365DB9"/>
    <w:rsid w:val="00366DB1"/>
    <w:rsid w:val="003737CF"/>
    <w:rsid w:val="0037591C"/>
    <w:rsid w:val="00377425"/>
    <w:rsid w:val="00383305"/>
    <w:rsid w:val="0038484E"/>
    <w:rsid w:val="00384D98"/>
    <w:rsid w:val="003928E9"/>
    <w:rsid w:val="003A0A04"/>
    <w:rsid w:val="003A2FDC"/>
    <w:rsid w:val="003A3893"/>
    <w:rsid w:val="003A55BF"/>
    <w:rsid w:val="003B5445"/>
    <w:rsid w:val="003B6C53"/>
    <w:rsid w:val="003B7BAC"/>
    <w:rsid w:val="003B7DE9"/>
    <w:rsid w:val="003D1A0A"/>
    <w:rsid w:val="003D2E6B"/>
    <w:rsid w:val="003D51A1"/>
    <w:rsid w:val="003D5E6E"/>
    <w:rsid w:val="003D6DB8"/>
    <w:rsid w:val="003E07D4"/>
    <w:rsid w:val="003E18E7"/>
    <w:rsid w:val="003E38A4"/>
    <w:rsid w:val="003E5773"/>
    <w:rsid w:val="003F1B8B"/>
    <w:rsid w:val="003F1BB2"/>
    <w:rsid w:val="003F20A9"/>
    <w:rsid w:val="003F397E"/>
    <w:rsid w:val="003F39EC"/>
    <w:rsid w:val="003F5FD3"/>
    <w:rsid w:val="003F67E1"/>
    <w:rsid w:val="003F76FA"/>
    <w:rsid w:val="0040074D"/>
    <w:rsid w:val="00401D89"/>
    <w:rsid w:val="0040233F"/>
    <w:rsid w:val="0040453A"/>
    <w:rsid w:val="004051F6"/>
    <w:rsid w:val="00406E95"/>
    <w:rsid w:val="00410065"/>
    <w:rsid w:val="00412C99"/>
    <w:rsid w:val="00412D34"/>
    <w:rsid w:val="004241DE"/>
    <w:rsid w:val="004245A0"/>
    <w:rsid w:val="00427F85"/>
    <w:rsid w:val="00430876"/>
    <w:rsid w:val="004313AB"/>
    <w:rsid w:val="00432A3B"/>
    <w:rsid w:val="0043541E"/>
    <w:rsid w:val="00441603"/>
    <w:rsid w:val="00441E1A"/>
    <w:rsid w:val="004430B0"/>
    <w:rsid w:val="00450E59"/>
    <w:rsid w:val="0045249D"/>
    <w:rsid w:val="004527E3"/>
    <w:rsid w:val="00452977"/>
    <w:rsid w:val="00453733"/>
    <w:rsid w:val="00454509"/>
    <w:rsid w:val="00455313"/>
    <w:rsid w:val="004561F4"/>
    <w:rsid w:val="00466542"/>
    <w:rsid w:val="004672B6"/>
    <w:rsid w:val="0047065B"/>
    <w:rsid w:val="00471E81"/>
    <w:rsid w:val="00472E5E"/>
    <w:rsid w:val="00472EB0"/>
    <w:rsid w:val="00474E14"/>
    <w:rsid w:val="004808C2"/>
    <w:rsid w:val="0048387C"/>
    <w:rsid w:val="00486EEC"/>
    <w:rsid w:val="00487117"/>
    <w:rsid w:val="0049076E"/>
    <w:rsid w:val="004932B2"/>
    <w:rsid w:val="004957CF"/>
    <w:rsid w:val="004A1337"/>
    <w:rsid w:val="004A1A3B"/>
    <w:rsid w:val="004A35B2"/>
    <w:rsid w:val="004A5599"/>
    <w:rsid w:val="004A6455"/>
    <w:rsid w:val="004B2316"/>
    <w:rsid w:val="004B36B4"/>
    <w:rsid w:val="004B451B"/>
    <w:rsid w:val="004B7097"/>
    <w:rsid w:val="004C09A6"/>
    <w:rsid w:val="004C1E81"/>
    <w:rsid w:val="004C4F74"/>
    <w:rsid w:val="004D1514"/>
    <w:rsid w:val="004D2A38"/>
    <w:rsid w:val="004D502E"/>
    <w:rsid w:val="004D6CAC"/>
    <w:rsid w:val="004D7021"/>
    <w:rsid w:val="004E08F9"/>
    <w:rsid w:val="004E2CF0"/>
    <w:rsid w:val="004E340E"/>
    <w:rsid w:val="004E49CC"/>
    <w:rsid w:val="004E57BA"/>
    <w:rsid w:val="004F0D32"/>
    <w:rsid w:val="004F16C6"/>
    <w:rsid w:val="004F324B"/>
    <w:rsid w:val="004F52D8"/>
    <w:rsid w:val="004F5CA8"/>
    <w:rsid w:val="004F6860"/>
    <w:rsid w:val="004F7881"/>
    <w:rsid w:val="005001EC"/>
    <w:rsid w:val="00501B36"/>
    <w:rsid w:val="00503858"/>
    <w:rsid w:val="005044A7"/>
    <w:rsid w:val="00506178"/>
    <w:rsid w:val="00507717"/>
    <w:rsid w:val="0051440A"/>
    <w:rsid w:val="00517E1F"/>
    <w:rsid w:val="00520E03"/>
    <w:rsid w:val="00522ECF"/>
    <w:rsid w:val="0052393D"/>
    <w:rsid w:val="00530D59"/>
    <w:rsid w:val="00536575"/>
    <w:rsid w:val="00540887"/>
    <w:rsid w:val="005412DC"/>
    <w:rsid w:val="00541B15"/>
    <w:rsid w:val="0054373A"/>
    <w:rsid w:val="005440AF"/>
    <w:rsid w:val="005442D8"/>
    <w:rsid w:val="005453B5"/>
    <w:rsid w:val="00547C8F"/>
    <w:rsid w:val="0055254A"/>
    <w:rsid w:val="00555C94"/>
    <w:rsid w:val="0055602C"/>
    <w:rsid w:val="005560FB"/>
    <w:rsid w:val="00556E25"/>
    <w:rsid w:val="00557397"/>
    <w:rsid w:val="00560BB3"/>
    <w:rsid w:val="00571726"/>
    <w:rsid w:val="00571D7A"/>
    <w:rsid w:val="0057209D"/>
    <w:rsid w:val="005772C0"/>
    <w:rsid w:val="00577597"/>
    <w:rsid w:val="00581316"/>
    <w:rsid w:val="005872CC"/>
    <w:rsid w:val="00590CFF"/>
    <w:rsid w:val="00593380"/>
    <w:rsid w:val="00593D7F"/>
    <w:rsid w:val="00593F26"/>
    <w:rsid w:val="00595AFE"/>
    <w:rsid w:val="005A1ADC"/>
    <w:rsid w:val="005A2F1A"/>
    <w:rsid w:val="005A6AB7"/>
    <w:rsid w:val="005A7101"/>
    <w:rsid w:val="005B03BB"/>
    <w:rsid w:val="005B0927"/>
    <w:rsid w:val="005B0BB4"/>
    <w:rsid w:val="005B121B"/>
    <w:rsid w:val="005B6216"/>
    <w:rsid w:val="005C42B8"/>
    <w:rsid w:val="005C4D77"/>
    <w:rsid w:val="005C606D"/>
    <w:rsid w:val="005C657F"/>
    <w:rsid w:val="005C6A71"/>
    <w:rsid w:val="005C6C8F"/>
    <w:rsid w:val="005C7195"/>
    <w:rsid w:val="005D1AED"/>
    <w:rsid w:val="005E08FD"/>
    <w:rsid w:val="005E2977"/>
    <w:rsid w:val="005E2A72"/>
    <w:rsid w:val="005E2A96"/>
    <w:rsid w:val="005E4132"/>
    <w:rsid w:val="005E59D8"/>
    <w:rsid w:val="005E667E"/>
    <w:rsid w:val="005F23C5"/>
    <w:rsid w:val="005F298B"/>
    <w:rsid w:val="005F38C5"/>
    <w:rsid w:val="005F7046"/>
    <w:rsid w:val="005F73E2"/>
    <w:rsid w:val="00600152"/>
    <w:rsid w:val="00605B0E"/>
    <w:rsid w:val="00605EC7"/>
    <w:rsid w:val="006101C2"/>
    <w:rsid w:val="00611BC3"/>
    <w:rsid w:val="006123FC"/>
    <w:rsid w:val="00613179"/>
    <w:rsid w:val="00617EAC"/>
    <w:rsid w:val="00620A1E"/>
    <w:rsid w:val="00620FAD"/>
    <w:rsid w:val="006222F6"/>
    <w:rsid w:val="00623FCC"/>
    <w:rsid w:val="006250DA"/>
    <w:rsid w:val="00625A7F"/>
    <w:rsid w:val="00626081"/>
    <w:rsid w:val="00627FAD"/>
    <w:rsid w:val="0063284A"/>
    <w:rsid w:val="00634B43"/>
    <w:rsid w:val="00637D49"/>
    <w:rsid w:val="00642033"/>
    <w:rsid w:val="00642B4B"/>
    <w:rsid w:val="00644DB3"/>
    <w:rsid w:val="0065036E"/>
    <w:rsid w:val="00650BC6"/>
    <w:rsid w:val="00650D3C"/>
    <w:rsid w:val="00651C97"/>
    <w:rsid w:val="00651F4F"/>
    <w:rsid w:val="00652256"/>
    <w:rsid w:val="00653AD1"/>
    <w:rsid w:val="00653E86"/>
    <w:rsid w:val="006549A2"/>
    <w:rsid w:val="00654D34"/>
    <w:rsid w:val="00657356"/>
    <w:rsid w:val="00657A52"/>
    <w:rsid w:val="0066205E"/>
    <w:rsid w:val="00662C48"/>
    <w:rsid w:val="00666C09"/>
    <w:rsid w:val="006701A8"/>
    <w:rsid w:val="00670812"/>
    <w:rsid w:val="00671D18"/>
    <w:rsid w:val="006735CC"/>
    <w:rsid w:val="0067448E"/>
    <w:rsid w:val="00674D84"/>
    <w:rsid w:val="00681A89"/>
    <w:rsid w:val="00682816"/>
    <w:rsid w:val="0068391B"/>
    <w:rsid w:val="00683EFD"/>
    <w:rsid w:val="006844A7"/>
    <w:rsid w:val="006844CE"/>
    <w:rsid w:val="00684F2B"/>
    <w:rsid w:val="00690AF8"/>
    <w:rsid w:val="0069386B"/>
    <w:rsid w:val="00693B9A"/>
    <w:rsid w:val="006949C4"/>
    <w:rsid w:val="00694B70"/>
    <w:rsid w:val="006950EC"/>
    <w:rsid w:val="00696683"/>
    <w:rsid w:val="006A2076"/>
    <w:rsid w:val="006A439A"/>
    <w:rsid w:val="006A5351"/>
    <w:rsid w:val="006B3C3F"/>
    <w:rsid w:val="006B43E7"/>
    <w:rsid w:val="006B4C60"/>
    <w:rsid w:val="006B52E1"/>
    <w:rsid w:val="006B72A4"/>
    <w:rsid w:val="006C0A50"/>
    <w:rsid w:val="006C1456"/>
    <w:rsid w:val="006C2FB3"/>
    <w:rsid w:val="006C328E"/>
    <w:rsid w:val="006C565F"/>
    <w:rsid w:val="006C56EB"/>
    <w:rsid w:val="006D0576"/>
    <w:rsid w:val="006D0CC3"/>
    <w:rsid w:val="006D2793"/>
    <w:rsid w:val="006D341C"/>
    <w:rsid w:val="006D53E8"/>
    <w:rsid w:val="006E0288"/>
    <w:rsid w:val="006E2BF6"/>
    <w:rsid w:val="006E5968"/>
    <w:rsid w:val="006E5A2A"/>
    <w:rsid w:val="006E5B6A"/>
    <w:rsid w:val="006E60D9"/>
    <w:rsid w:val="006F055D"/>
    <w:rsid w:val="006F0E1C"/>
    <w:rsid w:val="006F2DAB"/>
    <w:rsid w:val="006F6CD0"/>
    <w:rsid w:val="006F71A4"/>
    <w:rsid w:val="00702978"/>
    <w:rsid w:val="00704EB0"/>
    <w:rsid w:val="007108D4"/>
    <w:rsid w:val="00710AE9"/>
    <w:rsid w:val="00714999"/>
    <w:rsid w:val="00716317"/>
    <w:rsid w:val="0072514A"/>
    <w:rsid w:val="00726A4E"/>
    <w:rsid w:val="00734152"/>
    <w:rsid w:val="00734A16"/>
    <w:rsid w:val="007409AF"/>
    <w:rsid w:val="00741F9F"/>
    <w:rsid w:val="007428A7"/>
    <w:rsid w:val="00743636"/>
    <w:rsid w:val="0074524D"/>
    <w:rsid w:val="00750FF6"/>
    <w:rsid w:val="00751FA6"/>
    <w:rsid w:val="007525E9"/>
    <w:rsid w:val="007549A2"/>
    <w:rsid w:val="007575E5"/>
    <w:rsid w:val="00757D1A"/>
    <w:rsid w:val="00760F8E"/>
    <w:rsid w:val="007660A7"/>
    <w:rsid w:val="00766F24"/>
    <w:rsid w:val="00770DF1"/>
    <w:rsid w:val="00775BB5"/>
    <w:rsid w:val="00775D8F"/>
    <w:rsid w:val="007769BD"/>
    <w:rsid w:val="007774F2"/>
    <w:rsid w:val="00780CD4"/>
    <w:rsid w:val="007854B6"/>
    <w:rsid w:val="00785FAB"/>
    <w:rsid w:val="007861E7"/>
    <w:rsid w:val="0078648C"/>
    <w:rsid w:val="00786683"/>
    <w:rsid w:val="00786919"/>
    <w:rsid w:val="00786DCB"/>
    <w:rsid w:val="00786F0D"/>
    <w:rsid w:val="0078768D"/>
    <w:rsid w:val="007928F9"/>
    <w:rsid w:val="00795F4D"/>
    <w:rsid w:val="0079604C"/>
    <w:rsid w:val="00797216"/>
    <w:rsid w:val="00797832"/>
    <w:rsid w:val="007A0270"/>
    <w:rsid w:val="007A0564"/>
    <w:rsid w:val="007A177C"/>
    <w:rsid w:val="007A45E3"/>
    <w:rsid w:val="007A657D"/>
    <w:rsid w:val="007A7A87"/>
    <w:rsid w:val="007B31BC"/>
    <w:rsid w:val="007B3F5A"/>
    <w:rsid w:val="007B4A83"/>
    <w:rsid w:val="007B4CA9"/>
    <w:rsid w:val="007B7B45"/>
    <w:rsid w:val="007C18F9"/>
    <w:rsid w:val="007C2BDC"/>
    <w:rsid w:val="007C31C0"/>
    <w:rsid w:val="007C3474"/>
    <w:rsid w:val="007C3971"/>
    <w:rsid w:val="007C3A66"/>
    <w:rsid w:val="007C445B"/>
    <w:rsid w:val="007C4579"/>
    <w:rsid w:val="007C52E3"/>
    <w:rsid w:val="007D29FB"/>
    <w:rsid w:val="007D5A40"/>
    <w:rsid w:val="007E3462"/>
    <w:rsid w:val="007E69E6"/>
    <w:rsid w:val="007E6CE6"/>
    <w:rsid w:val="007E7CEB"/>
    <w:rsid w:val="007F0A4D"/>
    <w:rsid w:val="007F6200"/>
    <w:rsid w:val="007F62D1"/>
    <w:rsid w:val="008002C6"/>
    <w:rsid w:val="008027A5"/>
    <w:rsid w:val="00802B68"/>
    <w:rsid w:val="0080428A"/>
    <w:rsid w:val="00805B42"/>
    <w:rsid w:val="00823C02"/>
    <w:rsid w:val="00824E46"/>
    <w:rsid w:val="008304D2"/>
    <w:rsid w:val="008311C2"/>
    <w:rsid w:val="00837CEE"/>
    <w:rsid w:val="00842236"/>
    <w:rsid w:val="0084237C"/>
    <w:rsid w:val="00842608"/>
    <w:rsid w:val="0084295C"/>
    <w:rsid w:val="008431F5"/>
    <w:rsid w:val="00844033"/>
    <w:rsid w:val="00844783"/>
    <w:rsid w:val="00847BAB"/>
    <w:rsid w:val="008501C9"/>
    <w:rsid w:val="0085111F"/>
    <w:rsid w:val="0085452C"/>
    <w:rsid w:val="008564AF"/>
    <w:rsid w:val="00863220"/>
    <w:rsid w:val="00863604"/>
    <w:rsid w:val="00863A3E"/>
    <w:rsid w:val="008645AF"/>
    <w:rsid w:val="00864EF5"/>
    <w:rsid w:val="008652E2"/>
    <w:rsid w:val="00865643"/>
    <w:rsid w:val="00865D11"/>
    <w:rsid w:val="00872BFC"/>
    <w:rsid w:val="0087748E"/>
    <w:rsid w:val="00877ECC"/>
    <w:rsid w:val="00880019"/>
    <w:rsid w:val="008800D5"/>
    <w:rsid w:val="00882DE2"/>
    <w:rsid w:val="00883BF8"/>
    <w:rsid w:val="00884627"/>
    <w:rsid w:val="008951BA"/>
    <w:rsid w:val="008A02E9"/>
    <w:rsid w:val="008A2546"/>
    <w:rsid w:val="008A2D47"/>
    <w:rsid w:val="008A7899"/>
    <w:rsid w:val="008A7B13"/>
    <w:rsid w:val="008A7CD9"/>
    <w:rsid w:val="008B1F61"/>
    <w:rsid w:val="008B45BC"/>
    <w:rsid w:val="008B4910"/>
    <w:rsid w:val="008B4913"/>
    <w:rsid w:val="008B4F05"/>
    <w:rsid w:val="008B5ACD"/>
    <w:rsid w:val="008C024F"/>
    <w:rsid w:val="008C0C97"/>
    <w:rsid w:val="008C4297"/>
    <w:rsid w:val="008C5444"/>
    <w:rsid w:val="008C764A"/>
    <w:rsid w:val="008D6CD6"/>
    <w:rsid w:val="008D7857"/>
    <w:rsid w:val="008E0911"/>
    <w:rsid w:val="008E0D10"/>
    <w:rsid w:val="008E1AE0"/>
    <w:rsid w:val="008E1D85"/>
    <w:rsid w:val="008E6502"/>
    <w:rsid w:val="008F39F0"/>
    <w:rsid w:val="008F7856"/>
    <w:rsid w:val="009013FF"/>
    <w:rsid w:val="009052F2"/>
    <w:rsid w:val="00905CCA"/>
    <w:rsid w:val="0090797D"/>
    <w:rsid w:val="009122D5"/>
    <w:rsid w:val="00912E47"/>
    <w:rsid w:val="0091427B"/>
    <w:rsid w:val="0092315A"/>
    <w:rsid w:val="00924BAB"/>
    <w:rsid w:val="00926C81"/>
    <w:rsid w:val="009307D8"/>
    <w:rsid w:val="00930801"/>
    <w:rsid w:val="009337D4"/>
    <w:rsid w:val="00934759"/>
    <w:rsid w:val="00934D98"/>
    <w:rsid w:val="0093669E"/>
    <w:rsid w:val="009372DF"/>
    <w:rsid w:val="00937392"/>
    <w:rsid w:val="00937AC4"/>
    <w:rsid w:val="00943EC9"/>
    <w:rsid w:val="00946EE1"/>
    <w:rsid w:val="009565C4"/>
    <w:rsid w:val="0096126A"/>
    <w:rsid w:val="00964AFF"/>
    <w:rsid w:val="00965508"/>
    <w:rsid w:val="0097012B"/>
    <w:rsid w:val="0097019D"/>
    <w:rsid w:val="00970A7E"/>
    <w:rsid w:val="00977DA5"/>
    <w:rsid w:val="00981D20"/>
    <w:rsid w:val="00982197"/>
    <w:rsid w:val="00982BC2"/>
    <w:rsid w:val="00985C81"/>
    <w:rsid w:val="009933DA"/>
    <w:rsid w:val="009954EA"/>
    <w:rsid w:val="009A1DCE"/>
    <w:rsid w:val="009A27D3"/>
    <w:rsid w:val="009A35B9"/>
    <w:rsid w:val="009A5A23"/>
    <w:rsid w:val="009A6A31"/>
    <w:rsid w:val="009A72C5"/>
    <w:rsid w:val="009B3B6B"/>
    <w:rsid w:val="009B3F0B"/>
    <w:rsid w:val="009B62CB"/>
    <w:rsid w:val="009B6432"/>
    <w:rsid w:val="009B6A66"/>
    <w:rsid w:val="009B757F"/>
    <w:rsid w:val="009B7E28"/>
    <w:rsid w:val="009C0418"/>
    <w:rsid w:val="009C0BD0"/>
    <w:rsid w:val="009C3CC0"/>
    <w:rsid w:val="009C4878"/>
    <w:rsid w:val="009C63DC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9E680B"/>
    <w:rsid w:val="009F385F"/>
    <w:rsid w:val="009F5310"/>
    <w:rsid w:val="00A0068B"/>
    <w:rsid w:val="00A01838"/>
    <w:rsid w:val="00A0265F"/>
    <w:rsid w:val="00A03104"/>
    <w:rsid w:val="00A0337E"/>
    <w:rsid w:val="00A0468F"/>
    <w:rsid w:val="00A1274F"/>
    <w:rsid w:val="00A12764"/>
    <w:rsid w:val="00A17743"/>
    <w:rsid w:val="00A17D8D"/>
    <w:rsid w:val="00A214AC"/>
    <w:rsid w:val="00A22273"/>
    <w:rsid w:val="00A222E3"/>
    <w:rsid w:val="00A22626"/>
    <w:rsid w:val="00A22E1B"/>
    <w:rsid w:val="00A23E15"/>
    <w:rsid w:val="00A25BC3"/>
    <w:rsid w:val="00A30125"/>
    <w:rsid w:val="00A304DE"/>
    <w:rsid w:val="00A31FE8"/>
    <w:rsid w:val="00A336C5"/>
    <w:rsid w:val="00A34FFF"/>
    <w:rsid w:val="00A359E2"/>
    <w:rsid w:val="00A35CED"/>
    <w:rsid w:val="00A40200"/>
    <w:rsid w:val="00A407F9"/>
    <w:rsid w:val="00A434DF"/>
    <w:rsid w:val="00A4410D"/>
    <w:rsid w:val="00A45AEF"/>
    <w:rsid w:val="00A469F1"/>
    <w:rsid w:val="00A52167"/>
    <w:rsid w:val="00A52A30"/>
    <w:rsid w:val="00A62FCF"/>
    <w:rsid w:val="00A65452"/>
    <w:rsid w:val="00A70771"/>
    <w:rsid w:val="00A71990"/>
    <w:rsid w:val="00A74FEA"/>
    <w:rsid w:val="00A80ACB"/>
    <w:rsid w:val="00A81439"/>
    <w:rsid w:val="00A81922"/>
    <w:rsid w:val="00A82E6C"/>
    <w:rsid w:val="00A82F81"/>
    <w:rsid w:val="00A83BC0"/>
    <w:rsid w:val="00A865F7"/>
    <w:rsid w:val="00A87470"/>
    <w:rsid w:val="00A90BDE"/>
    <w:rsid w:val="00A94AEC"/>
    <w:rsid w:val="00A94D3B"/>
    <w:rsid w:val="00A953BC"/>
    <w:rsid w:val="00A95E86"/>
    <w:rsid w:val="00AA27B4"/>
    <w:rsid w:val="00AA5163"/>
    <w:rsid w:val="00AB1706"/>
    <w:rsid w:val="00AB3B8B"/>
    <w:rsid w:val="00AB4017"/>
    <w:rsid w:val="00AB49F0"/>
    <w:rsid w:val="00AC6718"/>
    <w:rsid w:val="00AD31B0"/>
    <w:rsid w:val="00AD3939"/>
    <w:rsid w:val="00AD429E"/>
    <w:rsid w:val="00AD4B58"/>
    <w:rsid w:val="00AD63F0"/>
    <w:rsid w:val="00AD78B4"/>
    <w:rsid w:val="00AE1F44"/>
    <w:rsid w:val="00AE31DC"/>
    <w:rsid w:val="00AE40F4"/>
    <w:rsid w:val="00AE616C"/>
    <w:rsid w:val="00AE7708"/>
    <w:rsid w:val="00AE7A78"/>
    <w:rsid w:val="00AF1C7E"/>
    <w:rsid w:val="00AF2E23"/>
    <w:rsid w:val="00B00566"/>
    <w:rsid w:val="00B02411"/>
    <w:rsid w:val="00B04E60"/>
    <w:rsid w:val="00B0535D"/>
    <w:rsid w:val="00B1065B"/>
    <w:rsid w:val="00B1674B"/>
    <w:rsid w:val="00B208D4"/>
    <w:rsid w:val="00B20CD1"/>
    <w:rsid w:val="00B20F1D"/>
    <w:rsid w:val="00B222BD"/>
    <w:rsid w:val="00B2399F"/>
    <w:rsid w:val="00B25990"/>
    <w:rsid w:val="00B317D1"/>
    <w:rsid w:val="00B31D0D"/>
    <w:rsid w:val="00B33718"/>
    <w:rsid w:val="00B33A16"/>
    <w:rsid w:val="00B340EF"/>
    <w:rsid w:val="00B34793"/>
    <w:rsid w:val="00B35779"/>
    <w:rsid w:val="00B4061B"/>
    <w:rsid w:val="00B41E55"/>
    <w:rsid w:val="00B42657"/>
    <w:rsid w:val="00B42E65"/>
    <w:rsid w:val="00B47555"/>
    <w:rsid w:val="00B47C44"/>
    <w:rsid w:val="00B62D67"/>
    <w:rsid w:val="00B64A23"/>
    <w:rsid w:val="00B64D54"/>
    <w:rsid w:val="00B66297"/>
    <w:rsid w:val="00B67A68"/>
    <w:rsid w:val="00B67D43"/>
    <w:rsid w:val="00B72E6F"/>
    <w:rsid w:val="00B73522"/>
    <w:rsid w:val="00B820C0"/>
    <w:rsid w:val="00B84B7C"/>
    <w:rsid w:val="00B860DF"/>
    <w:rsid w:val="00B86200"/>
    <w:rsid w:val="00B871D8"/>
    <w:rsid w:val="00B91055"/>
    <w:rsid w:val="00B93451"/>
    <w:rsid w:val="00B956FE"/>
    <w:rsid w:val="00B971D4"/>
    <w:rsid w:val="00BA3F2E"/>
    <w:rsid w:val="00BA4DB7"/>
    <w:rsid w:val="00BA56FB"/>
    <w:rsid w:val="00BA6C7F"/>
    <w:rsid w:val="00BA796A"/>
    <w:rsid w:val="00BB1566"/>
    <w:rsid w:val="00BB2A8C"/>
    <w:rsid w:val="00BB39C7"/>
    <w:rsid w:val="00BB5041"/>
    <w:rsid w:val="00BC0119"/>
    <w:rsid w:val="00BC179E"/>
    <w:rsid w:val="00BC1F40"/>
    <w:rsid w:val="00BC491B"/>
    <w:rsid w:val="00BC7CA1"/>
    <w:rsid w:val="00BD0A7C"/>
    <w:rsid w:val="00BD1385"/>
    <w:rsid w:val="00BD36B2"/>
    <w:rsid w:val="00BD5CF9"/>
    <w:rsid w:val="00BE00CB"/>
    <w:rsid w:val="00BE40B7"/>
    <w:rsid w:val="00BF5F51"/>
    <w:rsid w:val="00BF6C56"/>
    <w:rsid w:val="00C01558"/>
    <w:rsid w:val="00C02600"/>
    <w:rsid w:val="00C061E0"/>
    <w:rsid w:val="00C065C1"/>
    <w:rsid w:val="00C0746B"/>
    <w:rsid w:val="00C07B37"/>
    <w:rsid w:val="00C11975"/>
    <w:rsid w:val="00C11B59"/>
    <w:rsid w:val="00C124A9"/>
    <w:rsid w:val="00C160A0"/>
    <w:rsid w:val="00C16C07"/>
    <w:rsid w:val="00C206C2"/>
    <w:rsid w:val="00C21908"/>
    <w:rsid w:val="00C2374D"/>
    <w:rsid w:val="00C306A0"/>
    <w:rsid w:val="00C3081D"/>
    <w:rsid w:val="00C31EC5"/>
    <w:rsid w:val="00C33251"/>
    <w:rsid w:val="00C40139"/>
    <w:rsid w:val="00C412B3"/>
    <w:rsid w:val="00C45A75"/>
    <w:rsid w:val="00C462B8"/>
    <w:rsid w:val="00C514F1"/>
    <w:rsid w:val="00C55F21"/>
    <w:rsid w:val="00C57A3E"/>
    <w:rsid w:val="00C604E5"/>
    <w:rsid w:val="00C638A2"/>
    <w:rsid w:val="00C6663F"/>
    <w:rsid w:val="00C667CD"/>
    <w:rsid w:val="00C66AB5"/>
    <w:rsid w:val="00C67451"/>
    <w:rsid w:val="00C7002F"/>
    <w:rsid w:val="00C71A68"/>
    <w:rsid w:val="00C71AA5"/>
    <w:rsid w:val="00C736C9"/>
    <w:rsid w:val="00C73AD4"/>
    <w:rsid w:val="00C753FC"/>
    <w:rsid w:val="00C7690C"/>
    <w:rsid w:val="00C77934"/>
    <w:rsid w:val="00C821FA"/>
    <w:rsid w:val="00C83827"/>
    <w:rsid w:val="00C85A0B"/>
    <w:rsid w:val="00C87D51"/>
    <w:rsid w:val="00C91D99"/>
    <w:rsid w:val="00C91F38"/>
    <w:rsid w:val="00C925B2"/>
    <w:rsid w:val="00C95DC8"/>
    <w:rsid w:val="00C970C2"/>
    <w:rsid w:val="00CA0AC1"/>
    <w:rsid w:val="00CA2395"/>
    <w:rsid w:val="00CA3775"/>
    <w:rsid w:val="00CA3930"/>
    <w:rsid w:val="00CA4134"/>
    <w:rsid w:val="00CA77A4"/>
    <w:rsid w:val="00CB1781"/>
    <w:rsid w:val="00CB305B"/>
    <w:rsid w:val="00CB3F47"/>
    <w:rsid w:val="00CB43A1"/>
    <w:rsid w:val="00CB49A6"/>
    <w:rsid w:val="00CB5B8A"/>
    <w:rsid w:val="00CC3B43"/>
    <w:rsid w:val="00CC5CB8"/>
    <w:rsid w:val="00CC7D17"/>
    <w:rsid w:val="00CC7FC1"/>
    <w:rsid w:val="00CD0582"/>
    <w:rsid w:val="00CD22F4"/>
    <w:rsid w:val="00CD2FDE"/>
    <w:rsid w:val="00CD3D85"/>
    <w:rsid w:val="00CD5AB4"/>
    <w:rsid w:val="00CE0048"/>
    <w:rsid w:val="00CE304E"/>
    <w:rsid w:val="00CE49DB"/>
    <w:rsid w:val="00CE54AE"/>
    <w:rsid w:val="00CE73B1"/>
    <w:rsid w:val="00CE7B48"/>
    <w:rsid w:val="00CF308D"/>
    <w:rsid w:val="00CF61CD"/>
    <w:rsid w:val="00CF7FEB"/>
    <w:rsid w:val="00D01694"/>
    <w:rsid w:val="00D04F0D"/>
    <w:rsid w:val="00D05643"/>
    <w:rsid w:val="00D0567E"/>
    <w:rsid w:val="00D0641D"/>
    <w:rsid w:val="00D07D78"/>
    <w:rsid w:val="00D111A1"/>
    <w:rsid w:val="00D217B4"/>
    <w:rsid w:val="00D24C77"/>
    <w:rsid w:val="00D26987"/>
    <w:rsid w:val="00D34B68"/>
    <w:rsid w:val="00D3569F"/>
    <w:rsid w:val="00D36323"/>
    <w:rsid w:val="00D37783"/>
    <w:rsid w:val="00D37A9F"/>
    <w:rsid w:val="00D403F7"/>
    <w:rsid w:val="00D40BA2"/>
    <w:rsid w:val="00D42BC3"/>
    <w:rsid w:val="00D439C9"/>
    <w:rsid w:val="00D446DD"/>
    <w:rsid w:val="00D45578"/>
    <w:rsid w:val="00D52F8B"/>
    <w:rsid w:val="00D5605A"/>
    <w:rsid w:val="00D568DE"/>
    <w:rsid w:val="00D56F13"/>
    <w:rsid w:val="00D56F7D"/>
    <w:rsid w:val="00D60E34"/>
    <w:rsid w:val="00D64A3D"/>
    <w:rsid w:val="00D64F7B"/>
    <w:rsid w:val="00D66404"/>
    <w:rsid w:val="00D67158"/>
    <w:rsid w:val="00D71323"/>
    <w:rsid w:val="00D72273"/>
    <w:rsid w:val="00D73748"/>
    <w:rsid w:val="00D7518B"/>
    <w:rsid w:val="00D75443"/>
    <w:rsid w:val="00D7798B"/>
    <w:rsid w:val="00D77E3C"/>
    <w:rsid w:val="00D80851"/>
    <w:rsid w:val="00D80B90"/>
    <w:rsid w:val="00D81087"/>
    <w:rsid w:val="00D81ED3"/>
    <w:rsid w:val="00D81FA8"/>
    <w:rsid w:val="00D82791"/>
    <w:rsid w:val="00D827F6"/>
    <w:rsid w:val="00D8282E"/>
    <w:rsid w:val="00D82EC1"/>
    <w:rsid w:val="00D84507"/>
    <w:rsid w:val="00D87359"/>
    <w:rsid w:val="00D90F5B"/>
    <w:rsid w:val="00D939C6"/>
    <w:rsid w:val="00D93F0C"/>
    <w:rsid w:val="00D973BB"/>
    <w:rsid w:val="00DA369A"/>
    <w:rsid w:val="00DA3831"/>
    <w:rsid w:val="00DA5327"/>
    <w:rsid w:val="00DA56D1"/>
    <w:rsid w:val="00DA6E51"/>
    <w:rsid w:val="00DB175B"/>
    <w:rsid w:val="00DB77F1"/>
    <w:rsid w:val="00DC15F1"/>
    <w:rsid w:val="00DC18E1"/>
    <w:rsid w:val="00DC1BC8"/>
    <w:rsid w:val="00DC1E4F"/>
    <w:rsid w:val="00DC2DA2"/>
    <w:rsid w:val="00DC2E70"/>
    <w:rsid w:val="00DC3910"/>
    <w:rsid w:val="00DC5E5F"/>
    <w:rsid w:val="00DC654C"/>
    <w:rsid w:val="00DD170C"/>
    <w:rsid w:val="00DD3DE7"/>
    <w:rsid w:val="00DD4A13"/>
    <w:rsid w:val="00DD4D41"/>
    <w:rsid w:val="00DD542D"/>
    <w:rsid w:val="00DD6FBC"/>
    <w:rsid w:val="00DE1BAD"/>
    <w:rsid w:val="00DE34CB"/>
    <w:rsid w:val="00DE5B47"/>
    <w:rsid w:val="00DE60C4"/>
    <w:rsid w:val="00DE6375"/>
    <w:rsid w:val="00DE6845"/>
    <w:rsid w:val="00DE691E"/>
    <w:rsid w:val="00DE72FD"/>
    <w:rsid w:val="00DF0028"/>
    <w:rsid w:val="00DF0A08"/>
    <w:rsid w:val="00DF13AE"/>
    <w:rsid w:val="00DF149A"/>
    <w:rsid w:val="00DF2185"/>
    <w:rsid w:val="00DF3002"/>
    <w:rsid w:val="00DF6921"/>
    <w:rsid w:val="00E0306C"/>
    <w:rsid w:val="00E033CB"/>
    <w:rsid w:val="00E043C4"/>
    <w:rsid w:val="00E04A5C"/>
    <w:rsid w:val="00E10B2E"/>
    <w:rsid w:val="00E125B2"/>
    <w:rsid w:val="00E12B1F"/>
    <w:rsid w:val="00E12E1B"/>
    <w:rsid w:val="00E13171"/>
    <w:rsid w:val="00E139F2"/>
    <w:rsid w:val="00E15FBB"/>
    <w:rsid w:val="00E208BA"/>
    <w:rsid w:val="00E211C1"/>
    <w:rsid w:val="00E21927"/>
    <w:rsid w:val="00E22BBE"/>
    <w:rsid w:val="00E236D2"/>
    <w:rsid w:val="00E250A5"/>
    <w:rsid w:val="00E25890"/>
    <w:rsid w:val="00E26AFE"/>
    <w:rsid w:val="00E27304"/>
    <w:rsid w:val="00E32A16"/>
    <w:rsid w:val="00E33285"/>
    <w:rsid w:val="00E33678"/>
    <w:rsid w:val="00E342FB"/>
    <w:rsid w:val="00E352A4"/>
    <w:rsid w:val="00E36CBF"/>
    <w:rsid w:val="00E378A0"/>
    <w:rsid w:val="00E37DF2"/>
    <w:rsid w:val="00E43F2F"/>
    <w:rsid w:val="00E44E85"/>
    <w:rsid w:val="00E46B21"/>
    <w:rsid w:val="00E47A85"/>
    <w:rsid w:val="00E50383"/>
    <w:rsid w:val="00E508B2"/>
    <w:rsid w:val="00E54CF5"/>
    <w:rsid w:val="00E61CBA"/>
    <w:rsid w:val="00E66355"/>
    <w:rsid w:val="00E70065"/>
    <w:rsid w:val="00E7078F"/>
    <w:rsid w:val="00E720ED"/>
    <w:rsid w:val="00E72EA4"/>
    <w:rsid w:val="00E733F9"/>
    <w:rsid w:val="00E74359"/>
    <w:rsid w:val="00E74C60"/>
    <w:rsid w:val="00E7601D"/>
    <w:rsid w:val="00E8084B"/>
    <w:rsid w:val="00E83702"/>
    <w:rsid w:val="00E85D32"/>
    <w:rsid w:val="00E875A7"/>
    <w:rsid w:val="00E90325"/>
    <w:rsid w:val="00E91006"/>
    <w:rsid w:val="00E92DF9"/>
    <w:rsid w:val="00E92E2C"/>
    <w:rsid w:val="00E94472"/>
    <w:rsid w:val="00E94C65"/>
    <w:rsid w:val="00E95F11"/>
    <w:rsid w:val="00EA0000"/>
    <w:rsid w:val="00EA3543"/>
    <w:rsid w:val="00EA367C"/>
    <w:rsid w:val="00EA367D"/>
    <w:rsid w:val="00EA56F8"/>
    <w:rsid w:val="00EA5A3E"/>
    <w:rsid w:val="00EA717A"/>
    <w:rsid w:val="00EB06C5"/>
    <w:rsid w:val="00EB0DBD"/>
    <w:rsid w:val="00EB5895"/>
    <w:rsid w:val="00EB6658"/>
    <w:rsid w:val="00EC0BB7"/>
    <w:rsid w:val="00EC148C"/>
    <w:rsid w:val="00EC271E"/>
    <w:rsid w:val="00EC3CBF"/>
    <w:rsid w:val="00EC5CCB"/>
    <w:rsid w:val="00EC7DED"/>
    <w:rsid w:val="00ED029F"/>
    <w:rsid w:val="00ED0455"/>
    <w:rsid w:val="00ED14ED"/>
    <w:rsid w:val="00ED19B0"/>
    <w:rsid w:val="00ED36F5"/>
    <w:rsid w:val="00ED54A1"/>
    <w:rsid w:val="00ED6933"/>
    <w:rsid w:val="00ED7792"/>
    <w:rsid w:val="00EE10CF"/>
    <w:rsid w:val="00EE2194"/>
    <w:rsid w:val="00EE25C1"/>
    <w:rsid w:val="00EE5776"/>
    <w:rsid w:val="00EF4620"/>
    <w:rsid w:val="00EF4E5E"/>
    <w:rsid w:val="00EF5DDD"/>
    <w:rsid w:val="00EF67E2"/>
    <w:rsid w:val="00EF6B39"/>
    <w:rsid w:val="00F01ED5"/>
    <w:rsid w:val="00F04596"/>
    <w:rsid w:val="00F0569B"/>
    <w:rsid w:val="00F06275"/>
    <w:rsid w:val="00F13378"/>
    <w:rsid w:val="00F1366F"/>
    <w:rsid w:val="00F15471"/>
    <w:rsid w:val="00F2115B"/>
    <w:rsid w:val="00F239C5"/>
    <w:rsid w:val="00F311ED"/>
    <w:rsid w:val="00F31CF6"/>
    <w:rsid w:val="00F34695"/>
    <w:rsid w:val="00F36183"/>
    <w:rsid w:val="00F365EB"/>
    <w:rsid w:val="00F36798"/>
    <w:rsid w:val="00F36AE4"/>
    <w:rsid w:val="00F370BB"/>
    <w:rsid w:val="00F43242"/>
    <w:rsid w:val="00F47D48"/>
    <w:rsid w:val="00F5088D"/>
    <w:rsid w:val="00F50E86"/>
    <w:rsid w:val="00F51A94"/>
    <w:rsid w:val="00F51CFD"/>
    <w:rsid w:val="00F523AC"/>
    <w:rsid w:val="00F52C66"/>
    <w:rsid w:val="00F54283"/>
    <w:rsid w:val="00F56A65"/>
    <w:rsid w:val="00F60457"/>
    <w:rsid w:val="00F646BB"/>
    <w:rsid w:val="00F708E8"/>
    <w:rsid w:val="00F70B15"/>
    <w:rsid w:val="00F72817"/>
    <w:rsid w:val="00F73481"/>
    <w:rsid w:val="00F768BF"/>
    <w:rsid w:val="00F775FE"/>
    <w:rsid w:val="00F8225D"/>
    <w:rsid w:val="00F83EE9"/>
    <w:rsid w:val="00F856D9"/>
    <w:rsid w:val="00F90A3A"/>
    <w:rsid w:val="00F937D0"/>
    <w:rsid w:val="00F938D0"/>
    <w:rsid w:val="00F9611C"/>
    <w:rsid w:val="00F96C2F"/>
    <w:rsid w:val="00F973F8"/>
    <w:rsid w:val="00F97AF1"/>
    <w:rsid w:val="00FA074B"/>
    <w:rsid w:val="00FA2BE4"/>
    <w:rsid w:val="00FA3843"/>
    <w:rsid w:val="00FA6A37"/>
    <w:rsid w:val="00FA793C"/>
    <w:rsid w:val="00FB0FE6"/>
    <w:rsid w:val="00FB1CD8"/>
    <w:rsid w:val="00FB48AD"/>
    <w:rsid w:val="00FB6B93"/>
    <w:rsid w:val="00FB7393"/>
    <w:rsid w:val="00FB7E6C"/>
    <w:rsid w:val="00FC0DDC"/>
    <w:rsid w:val="00FC1E5F"/>
    <w:rsid w:val="00FC52A4"/>
    <w:rsid w:val="00FD1298"/>
    <w:rsid w:val="00FD240E"/>
    <w:rsid w:val="00FD45DA"/>
    <w:rsid w:val="00FD725F"/>
    <w:rsid w:val="00FE0BEA"/>
    <w:rsid w:val="00FE1153"/>
    <w:rsid w:val="00FE4EEB"/>
    <w:rsid w:val="00FE61C9"/>
    <w:rsid w:val="00FF1401"/>
    <w:rsid w:val="00FF289C"/>
    <w:rsid w:val="00FF542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68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link w:val="Nagwek1Znak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1B5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ED"/>
    <w:rPr>
      <w:b/>
      <w:bCs/>
    </w:rPr>
  </w:style>
  <w:style w:type="paragraph" w:customStyle="1" w:styleId="Lista21">
    <w:name w:val="Lista 21"/>
    <w:basedOn w:val="Normalny"/>
    <w:rsid w:val="00DD170C"/>
    <w:pPr>
      <w:suppressAutoHyphens/>
      <w:spacing w:after="120" w:line="100" w:lineRule="atLeast"/>
      <w:ind w:left="566" w:hanging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99"/>
    <w:locked/>
    <w:rsid w:val="007861E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40887"/>
    <w:rPr>
      <w:i/>
      <w:spacing w:val="-3"/>
      <w:sz w:val="24"/>
    </w:rPr>
  </w:style>
  <w:style w:type="paragraph" w:customStyle="1" w:styleId="pkt">
    <w:name w:val="pkt"/>
    <w:basedOn w:val="Normalny"/>
    <w:uiPriority w:val="99"/>
    <w:rsid w:val="00540887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22"/>
    <w:qFormat/>
    <w:rsid w:val="00E378A0"/>
    <w:rPr>
      <w:b/>
      <w:bCs/>
    </w:rPr>
  </w:style>
  <w:style w:type="character" w:customStyle="1" w:styleId="Nagwek10">
    <w:name w:val="Nagłówek #1_"/>
    <w:basedOn w:val="Domylnaczcionkaakapitu"/>
    <w:link w:val="Nagwek11"/>
    <w:locked/>
    <w:rsid w:val="0038484E"/>
    <w:rPr>
      <w:rFonts w:ascii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8484E"/>
    <w:pPr>
      <w:shd w:val="clear" w:color="auto" w:fill="FFFFFF"/>
      <w:spacing w:before="120" w:line="307" w:lineRule="exact"/>
      <w:ind w:hanging="360"/>
      <w:jc w:val="both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link w:val="Nagwek1Znak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1B5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ED"/>
    <w:rPr>
      <w:b/>
      <w:bCs/>
    </w:rPr>
  </w:style>
  <w:style w:type="paragraph" w:customStyle="1" w:styleId="Lista21">
    <w:name w:val="Lista 21"/>
    <w:basedOn w:val="Normalny"/>
    <w:rsid w:val="00DD170C"/>
    <w:pPr>
      <w:suppressAutoHyphens/>
      <w:spacing w:after="120" w:line="100" w:lineRule="atLeast"/>
      <w:ind w:left="566" w:hanging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99"/>
    <w:locked/>
    <w:rsid w:val="007861E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40887"/>
    <w:rPr>
      <w:i/>
      <w:spacing w:val="-3"/>
      <w:sz w:val="24"/>
    </w:rPr>
  </w:style>
  <w:style w:type="paragraph" w:customStyle="1" w:styleId="pkt">
    <w:name w:val="pkt"/>
    <w:basedOn w:val="Normalny"/>
    <w:uiPriority w:val="99"/>
    <w:rsid w:val="00540887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22"/>
    <w:qFormat/>
    <w:rsid w:val="00E378A0"/>
    <w:rPr>
      <w:b/>
      <w:bCs/>
    </w:rPr>
  </w:style>
  <w:style w:type="character" w:customStyle="1" w:styleId="Nagwek10">
    <w:name w:val="Nagłówek #1_"/>
    <w:basedOn w:val="Domylnaczcionkaakapitu"/>
    <w:link w:val="Nagwek11"/>
    <w:locked/>
    <w:rsid w:val="0038484E"/>
    <w:rPr>
      <w:rFonts w:ascii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8484E"/>
    <w:pPr>
      <w:shd w:val="clear" w:color="auto" w:fill="FFFFFF"/>
      <w:spacing w:before="120" w:line="307" w:lineRule="exact"/>
      <w:ind w:hanging="36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A61C-2001-46E4-9309-17C470A1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33</Pages>
  <Words>12027</Words>
  <Characters>77235</Characters>
  <Application>Microsoft Office Word</Application>
  <DocSecurity>0</DocSecurity>
  <Lines>643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89084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ebimkiewicz</cp:lastModifiedBy>
  <cp:revision>27</cp:revision>
  <cp:lastPrinted>2019-12-03T12:23:00Z</cp:lastPrinted>
  <dcterms:created xsi:type="dcterms:W3CDTF">2019-10-02T12:51:00Z</dcterms:created>
  <dcterms:modified xsi:type="dcterms:W3CDTF">2019-12-06T12:59:00Z</dcterms:modified>
</cp:coreProperties>
</file>