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B984" w14:textId="34DC7549" w:rsidR="0075305C" w:rsidRDefault="0075305C" w:rsidP="00E0626A">
      <w:pPr>
        <w:overflowPunct w:val="0"/>
        <w:autoSpaceDE w:val="0"/>
        <w:spacing w:after="120" w:line="280" w:lineRule="exact"/>
        <w:jc w:val="right"/>
        <w:rPr>
          <w:rFonts w:ascii="Calibri" w:eastAsia="Times New Roman" w:hAnsi="Calibri" w:cs="Times New Roman"/>
          <w:b/>
        </w:rPr>
      </w:pPr>
      <w:r>
        <w:rPr>
          <w:rFonts w:ascii="Calibri" w:eastAsia="Times New Roman" w:hAnsi="Calibri" w:cs="Times New Roman"/>
          <w:b/>
        </w:rPr>
        <w:t>Projekt umowy</w:t>
      </w:r>
    </w:p>
    <w:p w14:paraId="38C0CC5E" w14:textId="77777777" w:rsidR="00E0626A" w:rsidRDefault="00E0626A" w:rsidP="00B1240A">
      <w:pPr>
        <w:overflowPunct w:val="0"/>
        <w:autoSpaceDE w:val="0"/>
        <w:spacing w:after="120" w:line="280" w:lineRule="exact"/>
        <w:jc w:val="center"/>
        <w:rPr>
          <w:rFonts w:ascii="Calibri" w:eastAsia="Times New Roman" w:hAnsi="Calibri" w:cs="Times New Roman"/>
          <w:b/>
        </w:rPr>
      </w:pPr>
    </w:p>
    <w:p w14:paraId="1978B6B9" w14:textId="0E71A482" w:rsidR="00B57874" w:rsidRDefault="001654DC" w:rsidP="00B1240A">
      <w:pPr>
        <w:overflowPunct w:val="0"/>
        <w:autoSpaceDE w:val="0"/>
        <w:spacing w:after="120" w:line="280" w:lineRule="exact"/>
        <w:jc w:val="center"/>
        <w:rPr>
          <w:rFonts w:ascii="Calibri" w:eastAsia="Times New Roman" w:hAnsi="Calibri" w:cs="Times New Roman"/>
          <w:b/>
        </w:rPr>
      </w:pPr>
      <w:r w:rsidRPr="00022ED0">
        <w:rPr>
          <w:rFonts w:ascii="Calibri" w:eastAsia="Times New Roman" w:hAnsi="Calibri" w:cs="Times New Roman"/>
          <w:b/>
        </w:rPr>
        <w:t>UM</w:t>
      </w:r>
      <w:r w:rsidR="00272CE9" w:rsidRPr="00022ED0">
        <w:rPr>
          <w:rFonts w:ascii="Calibri" w:eastAsia="Times New Roman" w:hAnsi="Calibri" w:cs="Times New Roman"/>
          <w:b/>
        </w:rPr>
        <w:t>O</w:t>
      </w:r>
      <w:r w:rsidRPr="00022ED0">
        <w:rPr>
          <w:rFonts w:ascii="Calibri" w:eastAsia="Times New Roman" w:hAnsi="Calibri" w:cs="Times New Roman"/>
          <w:b/>
        </w:rPr>
        <w:t>WA</w:t>
      </w:r>
    </w:p>
    <w:p w14:paraId="4706A9B4" w14:textId="77777777" w:rsidR="00B1240A" w:rsidRPr="00B1240A" w:rsidRDefault="00B1240A" w:rsidP="0075305C">
      <w:pPr>
        <w:overflowPunct w:val="0"/>
        <w:autoSpaceDE w:val="0"/>
        <w:spacing w:after="120" w:line="280" w:lineRule="exact"/>
        <w:jc w:val="right"/>
        <w:rPr>
          <w:rFonts w:ascii="Calibri" w:eastAsia="Times New Roman" w:hAnsi="Calibri" w:cs="Times New Roman"/>
          <w:b/>
        </w:rPr>
      </w:pPr>
    </w:p>
    <w:p w14:paraId="65A937B4" w14:textId="58B8A354" w:rsidR="00B003B0" w:rsidRDefault="00B003B0" w:rsidP="00B003B0">
      <w:pPr>
        <w:widowControl w:val="0"/>
        <w:suppressAutoHyphens/>
        <w:overflowPunct w:val="0"/>
        <w:autoSpaceDE w:val="0"/>
        <w:spacing w:after="0" w:line="276" w:lineRule="auto"/>
        <w:textAlignment w:val="baseline"/>
        <w:rPr>
          <w:rFonts w:ascii="Calibri" w:eastAsia="Times New Roman" w:hAnsi="Calibri" w:cs="Calibri"/>
          <w:sz w:val="20"/>
          <w:szCs w:val="20"/>
          <w:lang w:eastAsia="pl-PL"/>
        </w:rPr>
      </w:pPr>
      <w:r>
        <w:rPr>
          <w:rFonts w:ascii="Calibri" w:eastAsia="Times New Roman" w:hAnsi="Calibri" w:cs="Calibri"/>
          <w:sz w:val="20"/>
          <w:szCs w:val="20"/>
        </w:rPr>
        <w:t xml:space="preserve">zawarta w dniu </w:t>
      </w:r>
      <w:r w:rsidR="00163184">
        <w:rPr>
          <w:rFonts w:ascii="Calibri" w:eastAsia="Times New Roman" w:hAnsi="Calibri" w:cs="Calibri"/>
          <w:sz w:val="20"/>
          <w:szCs w:val="20"/>
        </w:rPr>
        <w:t>……………</w:t>
      </w:r>
      <w:r w:rsidR="00281330">
        <w:rPr>
          <w:rFonts w:ascii="Calibri" w:eastAsia="Times New Roman" w:hAnsi="Calibri" w:cs="Calibri"/>
          <w:sz w:val="20"/>
          <w:szCs w:val="20"/>
        </w:rPr>
        <w:t>…</w:t>
      </w:r>
      <w:r w:rsidR="00163184">
        <w:rPr>
          <w:rFonts w:ascii="Calibri" w:eastAsia="Times New Roman" w:hAnsi="Calibri" w:cs="Calibri"/>
          <w:sz w:val="20"/>
          <w:szCs w:val="20"/>
        </w:rPr>
        <w:t>…</w:t>
      </w:r>
      <w:r>
        <w:rPr>
          <w:rFonts w:ascii="Calibri" w:eastAsia="Times New Roman" w:hAnsi="Calibri" w:cs="Calibri"/>
          <w:sz w:val="20"/>
          <w:szCs w:val="20"/>
        </w:rPr>
        <w:t xml:space="preserve"> roku w Polkowicach pomiędzy:</w:t>
      </w:r>
    </w:p>
    <w:p w14:paraId="40661BCD" w14:textId="77777777" w:rsidR="009E0CC7" w:rsidRPr="009E0CC7" w:rsidRDefault="009E0CC7" w:rsidP="009E0CC7">
      <w:pPr>
        <w:spacing w:before="1" w:after="0" w:line="276" w:lineRule="auto"/>
        <w:ind w:right="-1"/>
        <w:jc w:val="both"/>
        <w:rPr>
          <w:rFonts w:eastAsia="Times New Roman" w:cstheme="minorHAnsi"/>
          <w:sz w:val="20"/>
          <w:szCs w:val="20"/>
          <w:lang w:eastAsia="pl-PL"/>
        </w:rPr>
      </w:pPr>
      <w:r w:rsidRPr="009E0CC7">
        <w:rPr>
          <w:rFonts w:eastAsia="Times New Roman" w:cstheme="minorHAnsi"/>
          <w:b/>
          <w:sz w:val="20"/>
          <w:szCs w:val="20"/>
          <w:lang w:eastAsia="pl-PL"/>
        </w:rPr>
        <w:t xml:space="preserve">Gminą Polkowice </w:t>
      </w:r>
      <w:r w:rsidRPr="009E0CC7">
        <w:rPr>
          <w:rFonts w:eastAsia="Times New Roman" w:cstheme="minorHAnsi"/>
          <w:sz w:val="20"/>
          <w:szCs w:val="20"/>
          <w:lang w:eastAsia="pl-PL"/>
        </w:rPr>
        <w:t>– Polkowickim Przedsiębiorstwem Komunalnym z siedzibą  w  Polkowicach, ul. 3 Maja 51,  59-100 Polkowice, NIP: 692 22 53936, reprezentowaną przez:</w:t>
      </w:r>
    </w:p>
    <w:p w14:paraId="284567C2" w14:textId="77777777" w:rsidR="009E0CC7" w:rsidRPr="009E0CC7" w:rsidRDefault="009E0CC7" w:rsidP="009E0CC7">
      <w:pPr>
        <w:spacing w:after="0" w:line="240" w:lineRule="auto"/>
        <w:contextualSpacing/>
        <w:jc w:val="both"/>
        <w:rPr>
          <w:rFonts w:eastAsia="Times New Roman" w:cstheme="minorHAnsi"/>
          <w:b/>
          <w:sz w:val="20"/>
          <w:szCs w:val="20"/>
          <w:lang w:eastAsia="zh-CN"/>
        </w:rPr>
      </w:pPr>
      <w:r w:rsidRPr="009E0CC7">
        <w:rPr>
          <w:rFonts w:eastAsia="Times New Roman" w:cstheme="minorHAnsi"/>
          <w:sz w:val="20"/>
          <w:szCs w:val="20"/>
          <w:lang w:eastAsia="zh-CN"/>
        </w:rPr>
        <w:t xml:space="preserve">Dyrektora Polkowickiego Przedsiębiorstwa Komunalnego upoważnionego przez Burmistrza Polkowic                             </w:t>
      </w:r>
      <w:r w:rsidRPr="009E0CC7">
        <w:rPr>
          <w:rFonts w:eastAsia="Times New Roman" w:cstheme="minorHAnsi"/>
          <w:b/>
          <w:sz w:val="20"/>
          <w:szCs w:val="20"/>
          <w:lang w:eastAsia="zh-CN"/>
        </w:rPr>
        <w:t xml:space="preserve">– Grzegorza Kowalskiego, </w:t>
      </w:r>
    </w:p>
    <w:p w14:paraId="09AA409E" w14:textId="77777777" w:rsidR="009E0CC7" w:rsidRPr="009E0CC7" w:rsidRDefault="009E0CC7" w:rsidP="009E0CC7">
      <w:pPr>
        <w:spacing w:after="0" w:line="240" w:lineRule="auto"/>
        <w:rPr>
          <w:rFonts w:eastAsia="Times New Roman" w:cstheme="minorHAnsi"/>
          <w:sz w:val="24"/>
          <w:szCs w:val="24"/>
          <w:lang w:eastAsia="pl-PL"/>
        </w:rPr>
      </w:pPr>
      <w:r w:rsidRPr="009E0CC7">
        <w:rPr>
          <w:rFonts w:eastAsia="Times New Roman" w:cstheme="minorHAnsi"/>
          <w:sz w:val="20"/>
          <w:szCs w:val="20"/>
          <w:lang w:eastAsia="pl-PL"/>
        </w:rPr>
        <w:t xml:space="preserve">przy kontrasygnacie Głównego Księgowego – </w:t>
      </w:r>
      <w:r w:rsidRPr="009E0CC7">
        <w:rPr>
          <w:rFonts w:eastAsia="Times New Roman" w:cstheme="minorHAnsi"/>
          <w:b/>
          <w:sz w:val="20"/>
          <w:szCs w:val="20"/>
          <w:lang w:eastAsia="pl-PL"/>
        </w:rPr>
        <w:t>Małgorzata Pępkowska</w:t>
      </w:r>
      <w:r w:rsidRPr="009E0CC7">
        <w:rPr>
          <w:rFonts w:eastAsia="Times New Roman" w:cstheme="minorHAnsi"/>
          <w:sz w:val="24"/>
          <w:szCs w:val="24"/>
          <w:lang w:eastAsia="pl-PL"/>
        </w:rPr>
        <w:t xml:space="preserve"> </w:t>
      </w:r>
    </w:p>
    <w:p w14:paraId="637D9748" w14:textId="77777777" w:rsidR="009E0CC7" w:rsidRPr="009E0CC7" w:rsidRDefault="009E0CC7" w:rsidP="009E0CC7">
      <w:pPr>
        <w:spacing w:before="38" w:after="0" w:line="240" w:lineRule="auto"/>
        <w:rPr>
          <w:rFonts w:eastAsia="Times New Roman" w:cstheme="minorHAnsi"/>
          <w:sz w:val="20"/>
          <w:szCs w:val="24"/>
          <w:lang w:eastAsia="pl-PL"/>
        </w:rPr>
      </w:pPr>
      <w:r w:rsidRPr="009E0CC7">
        <w:rPr>
          <w:rFonts w:eastAsia="Times New Roman" w:cstheme="minorHAnsi"/>
          <w:sz w:val="20"/>
          <w:szCs w:val="24"/>
          <w:lang w:eastAsia="pl-PL"/>
        </w:rPr>
        <w:t xml:space="preserve">zwanym w dalszej części umowy </w:t>
      </w:r>
      <w:r w:rsidRPr="009E0CC7">
        <w:rPr>
          <w:rFonts w:eastAsia="Times New Roman" w:cstheme="minorHAnsi"/>
          <w:b/>
          <w:bCs/>
          <w:sz w:val="20"/>
          <w:szCs w:val="24"/>
          <w:lang w:eastAsia="pl-PL"/>
        </w:rPr>
        <w:t>„Zamawiającym”</w:t>
      </w:r>
      <w:r w:rsidRPr="009E0CC7">
        <w:rPr>
          <w:rFonts w:eastAsia="Times New Roman" w:cstheme="minorHAnsi"/>
          <w:sz w:val="20"/>
          <w:szCs w:val="24"/>
          <w:lang w:eastAsia="pl-PL"/>
        </w:rPr>
        <w:t>,</w:t>
      </w:r>
    </w:p>
    <w:p w14:paraId="33951049" w14:textId="4F8DF06B" w:rsidR="00B003B0" w:rsidRDefault="00B003B0" w:rsidP="00B003B0">
      <w:pPr>
        <w:widowControl w:val="0"/>
        <w:suppressAutoHyphens/>
        <w:overflowPunct w:val="0"/>
        <w:autoSpaceDE w:val="0"/>
        <w:spacing w:after="0" w:line="276" w:lineRule="auto"/>
        <w:textAlignment w:val="baseline"/>
        <w:rPr>
          <w:rFonts w:ascii="Calibri" w:eastAsia="Times New Roman" w:hAnsi="Calibri" w:cs="Calibri"/>
          <w:sz w:val="20"/>
          <w:szCs w:val="20"/>
        </w:rPr>
      </w:pPr>
      <w:r>
        <w:rPr>
          <w:rFonts w:ascii="Calibri" w:eastAsia="Times New Roman" w:hAnsi="Calibri" w:cs="Calibri"/>
          <w:sz w:val="20"/>
          <w:szCs w:val="20"/>
        </w:rPr>
        <w:t>a</w:t>
      </w:r>
    </w:p>
    <w:p w14:paraId="525B71D6" w14:textId="77777777" w:rsidR="004B430A" w:rsidRPr="00F16903" w:rsidRDefault="004B430A" w:rsidP="004B430A">
      <w:pPr>
        <w:spacing w:after="0" w:line="240" w:lineRule="auto"/>
        <w:jc w:val="both"/>
        <w:rPr>
          <w:rFonts w:cstheme="minorHAnsi"/>
          <w:b/>
          <w:sz w:val="20"/>
          <w:szCs w:val="20"/>
        </w:rPr>
      </w:pPr>
      <w:r w:rsidRPr="00F16903">
        <w:rPr>
          <w:rFonts w:cstheme="minorHAnsi"/>
          <w:sz w:val="20"/>
          <w:szCs w:val="20"/>
        </w:rPr>
        <w:t>firmą ……………………………………..z siedzibą  ……………………………………………….,</w:t>
      </w:r>
    </w:p>
    <w:p w14:paraId="192AF3CA" w14:textId="77777777" w:rsidR="004B430A" w:rsidRPr="00F16903" w:rsidRDefault="004B430A" w:rsidP="004B430A">
      <w:pPr>
        <w:spacing w:after="0" w:line="240" w:lineRule="auto"/>
        <w:jc w:val="both"/>
        <w:rPr>
          <w:rFonts w:cstheme="minorHAnsi"/>
          <w:sz w:val="20"/>
          <w:szCs w:val="20"/>
        </w:rPr>
      </w:pPr>
      <w:r w:rsidRPr="00F16903">
        <w:rPr>
          <w:rFonts w:cstheme="minorHAnsi"/>
          <w:sz w:val="20"/>
          <w:szCs w:val="20"/>
        </w:rPr>
        <w:t>wpisaną do KRS pod nr………………….., NIP …………………, REGON ……………….</w:t>
      </w:r>
    </w:p>
    <w:p w14:paraId="1FD74614" w14:textId="77777777" w:rsidR="004B430A" w:rsidRPr="00F16903" w:rsidRDefault="004B430A" w:rsidP="004B430A">
      <w:pPr>
        <w:spacing w:after="0" w:line="240" w:lineRule="auto"/>
        <w:jc w:val="both"/>
        <w:rPr>
          <w:rFonts w:cstheme="minorHAnsi"/>
          <w:b/>
          <w:sz w:val="20"/>
          <w:szCs w:val="20"/>
        </w:rPr>
      </w:pPr>
      <w:r w:rsidRPr="00F16903">
        <w:rPr>
          <w:rFonts w:cstheme="minorHAnsi"/>
          <w:b/>
          <w:sz w:val="20"/>
          <w:szCs w:val="20"/>
        </w:rPr>
        <w:t xml:space="preserve">reprezentowaną przez </w:t>
      </w:r>
      <w:r w:rsidRPr="00F16903">
        <w:rPr>
          <w:rFonts w:cstheme="minorHAnsi"/>
          <w:sz w:val="20"/>
          <w:szCs w:val="20"/>
        </w:rPr>
        <w:t>…………………..</w:t>
      </w:r>
    </w:p>
    <w:p w14:paraId="20A841DD" w14:textId="77777777" w:rsidR="004B430A" w:rsidRPr="00A1701B" w:rsidRDefault="004B430A" w:rsidP="004B430A">
      <w:pPr>
        <w:widowControl w:val="0"/>
        <w:suppressAutoHyphens/>
        <w:overflowPunct w:val="0"/>
        <w:autoSpaceDE w:val="0"/>
        <w:spacing w:after="0" w:line="240" w:lineRule="auto"/>
        <w:rPr>
          <w:rFonts w:ascii="Calibri" w:eastAsia="Times New Roman" w:hAnsi="Calibri" w:cs="Times New Roman"/>
          <w:b/>
          <w:sz w:val="20"/>
          <w:szCs w:val="20"/>
        </w:rPr>
      </w:pPr>
      <w:r w:rsidRPr="00A1701B">
        <w:rPr>
          <w:rFonts w:ascii="Calibri" w:eastAsia="Times New Roman" w:hAnsi="Calibri" w:cs="Times New Roman"/>
          <w:sz w:val="20"/>
          <w:szCs w:val="20"/>
        </w:rPr>
        <w:t xml:space="preserve">zwanym </w:t>
      </w:r>
      <w:r>
        <w:rPr>
          <w:rFonts w:ascii="Calibri" w:eastAsia="Times New Roman" w:hAnsi="Calibri" w:cs="Times New Roman"/>
          <w:sz w:val="20"/>
          <w:szCs w:val="20"/>
        </w:rPr>
        <w:t xml:space="preserve">w dalszej części Umowy </w:t>
      </w:r>
      <w:r w:rsidRPr="00AF6F7A">
        <w:rPr>
          <w:rFonts w:ascii="Calibri" w:eastAsia="Times New Roman" w:hAnsi="Calibri" w:cs="Times New Roman"/>
          <w:b/>
          <w:bCs/>
          <w:sz w:val="20"/>
          <w:szCs w:val="20"/>
        </w:rPr>
        <w:t>„Wykonawcą”</w:t>
      </w:r>
    </w:p>
    <w:p w14:paraId="305E3314" w14:textId="07A6E1F7" w:rsidR="007015B2" w:rsidRDefault="004B430A" w:rsidP="007015B2">
      <w:pPr>
        <w:widowControl w:val="0"/>
        <w:suppressAutoHyphens/>
        <w:overflowPunct w:val="0"/>
        <w:autoSpaceDE w:val="0"/>
        <w:spacing w:after="0" w:line="240" w:lineRule="auto"/>
        <w:rPr>
          <w:rFonts w:ascii="Calibri" w:eastAsia="Times New Roman" w:hAnsi="Calibri" w:cs="Times New Roman"/>
          <w:sz w:val="20"/>
          <w:szCs w:val="20"/>
        </w:rPr>
      </w:pPr>
      <w:r w:rsidRPr="00A1701B">
        <w:rPr>
          <w:rFonts w:ascii="Calibri" w:eastAsia="Times New Roman" w:hAnsi="Calibri" w:cs="Times New Roman"/>
          <w:sz w:val="20"/>
          <w:szCs w:val="20"/>
        </w:rPr>
        <w:t>o następującej treści:</w:t>
      </w:r>
    </w:p>
    <w:p w14:paraId="0992C332" w14:textId="77777777" w:rsidR="00E0626A" w:rsidRDefault="00E0626A" w:rsidP="007015B2">
      <w:pPr>
        <w:widowControl w:val="0"/>
        <w:suppressAutoHyphens/>
        <w:overflowPunct w:val="0"/>
        <w:autoSpaceDE w:val="0"/>
        <w:spacing w:after="0" w:line="240" w:lineRule="auto"/>
        <w:rPr>
          <w:rFonts w:ascii="Calibri" w:eastAsia="Times New Roman" w:hAnsi="Calibri" w:cs="Times New Roman"/>
          <w:sz w:val="20"/>
          <w:szCs w:val="20"/>
        </w:rPr>
      </w:pPr>
    </w:p>
    <w:p w14:paraId="0EB3AC1A" w14:textId="77777777" w:rsidR="00E0626A" w:rsidRDefault="00E0626A" w:rsidP="00E40CF5">
      <w:pPr>
        <w:widowControl w:val="0"/>
        <w:suppressAutoHyphens/>
        <w:overflowPunct w:val="0"/>
        <w:autoSpaceDE w:val="0"/>
        <w:spacing w:after="0" w:line="240" w:lineRule="auto"/>
        <w:jc w:val="center"/>
        <w:rPr>
          <w:rFonts w:ascii="Calibri" w:eastAsia="Times New Roman" w:hAnsi="Calibri" w:cs="Times New Roman"/>
          <w:b/>
          <w:sz w:val="20"/>
          <w:szCs w:val="20"/>
        </w:rPr>
      </w:pPr>
    </w:p>
    <w:p w14:paraId="7ECC4BED" w14:textId="576D1461" w:rsidR="00E40CF5" w:rsidRPr="00E40CF5" w:rsidRDefault="00E40CF5" w:rsidP="00E40CF5">
      <w:pPr>
        <w:widowControl w:val="0"/>
        <w:suppressAutoHyphens/>
        <w:overflowPunct w:val="0"/>
        <w:autoSpaceDE w:val="0"/>
        <w:spacing w:after="0" w:line="240" w:lineRule="auto"/>
        <w:jc w:val="center"/>
        <w:rPr>
          <w:rFonts w:ascii="Calibri" w:eastAsia="Times New Roman" w:hAnsi="Calibri" w:cs="Times New Roman"/>
          <w:b/>
          <w:sz w:val="20"/>
          <w:szCs w:val="20"/>
        </w:rPr>
      </w:pPr>
      <w:r w:rsidRPr="005353C3">
        <w:rPr>
          <w:rFonts w:ascii="Calibri" w:eastAsia="Times New Roman" w:hAnsi="Calibri" w:cs="Times New Roman"/>
          <w:b/>
          <w:sz w:val="20"/>
          <w:szCs w:val="20"/>
        </w:rPr>
        <w:t>§ 1</w:t>
      </w:r>
    </w:p>
    <w:p w14:paraId="6677EDE2" w14:textId="3A36A881" w:rsidR="00A1701B" w:rsidRPr="005353C3" w:rsidRDefault="00A1701B" w:rsidP="00E40CF5">
      <w:pPr>
        <w:widowControl w:val="0"/>
        <w:suppressAutoHyphens/>
        <w:overflowPunct w:val="0"/>
        <w:autoSpaceDE w:val="0"/>
        <w:spacing w:after="0" w:line="240" w:lineRule="auto"/>
        <w:jc w:val="center"/>
        <w:rPr>
          <w:rFonts w:ascii="Calibri" w:eastAsia="Times New Roman" w:hAnsi="Calibri" w:cs="Times New Roman"/>
          <w:b/>
          <w:sz w:val="20"/>
          <w:szCs w:val="20"/>
        </w:rPr>
      </w:pPr>
      <w:r w:rsidRPr="00A1701B">
        <w:rPr>
          <w:rFonts w:ascii="Calibri" w:eastAsia="Times New Roman" w:hAnsi="Calibri" w:cs="Times New Roman"/>
          <w:b/>
          <w:sz w:val="20"/>
          <w:szCs w:val="20"/>
        </w:rPr>
        <w:t>PRZEDMIOT UMOWY</w:t>
      </w:r>
    </w:p>
    <w:p w14:paraId="5C7BA635" w14:textId="75F2B9C8" w:rsidR="002850E4" w:rsidRPr="002850E4" w:rsidRDefault="002850E4" w:rsidP="002850E4">
      <w:pPr>
        <w:widowControl w:val="0"/>
        <w:autoSpaceDE w:val="0"/>
        <w:spacing w:before="38" w:after="0" w:line="235" w:lineRule="exact"/>
        <w:jc w:val="both"/>
        <w:rPr>
          <w:rFonts w:eastAsia="Times New Roman" w:cstheme="minorHAnsi"/>
          <w:sz w:val="20"/>
          <w:szCs w:val="20"/>
          <w:lang w:eastAsia="ar-SA"/>
        </w:rPr>
      </w:pPr>
      <w:bookmarkStart w:id="0" w:name="_Hlk96323532"/>
      <w:r w:rsidRPr="002850E4">
        <w:rPr>
          <w:rFonts w:eastAsia="Times New Roman" w:cstheme="minorHAnsi"/>
          <w:sz w:val="20"/>
          <w:szCs w:val="20"/>
          <w:lang w:eastAsia="ar-SA"/>
        </w:rPr>
        <w:t xml:space="preserve">Na podstawie przeprowadzonego postępowania w trybie podstawowym bez negocjacji na podstawie art. 275 pkt 1 </w:t>
      </w:r>
      <w:r w:rsidRPr="002850E4">
        <w:rPr>
          <w:rFonts w:eastAsia="Times New Roman" w:cstheme="minorHAnsi"/>
          <w:sz w:val="20"/>
          <w:szCs w:val="20"/>
          <w:lang w:eastAsia="zh-CN"/>
        </w:rPr>
        <w:t xml:space="preserve">ustawy z dnia 11 września 2019 r. Prawo zamówień publicznych (Dz.U. z 2023 r., poz. 1605 t.j. z późn. zm.) </w:t>
      </w:r>
      <w:r w:rsidRPr="002850E4">
        <w:rPr>
          <w:rFonts w:eastAsia="Times New Roman" w:cstheme="minorHAnsi"/>
          <w:sz w:val="20"/>
          <w:szCs w:val="20"/>
          <w:lang w:eastAsia="ar-SA"/>
        </w:rPr>
        <w:t xml:space="preserve">o udzielenie zamówienia publicznego rozstrzygniętego w dniu </w:t>
      </w:r>
      <w:r>
        <w:rPr>
          <w:rFonts w:eastAsia="Times New Roman" w:cstheme="minorHAnsi"/>
          <w:sz w:val="20"/>
          <w:szCs w:val="20"/>
          <w:lang w:eastAsia="ar-SA"/>
        </w:rPr>
        <w:t>……………..</w:t>
      </w:r>
      <w:r w:rsidRPr="002850E4">
        <w:rPr>
          <w:rFonts w:eastAsia="Times New Roman" w:cstheme="minorHAnsi"/>
          <w:sz w:val="20"/>
          <w:szCs w:val="20"/>
          <w:lang w:eastAsia="ar-SA"/>
        </w:rPr>
        <w:t xml:space="preserve"> r., Zamawiający powierza,</w:t>
      </w:r>
      <w:r w:rsidRPr="002850E4">
        <w:rPr>
          <w:rFonts w:eastAsia="Times New Roman" w:cstheme="minorHAnsi"/>
          <w:sz w:val="20"/>
          <w:szCs w:val="20"/>
          <w:lang w:eastAsia="ar-SA"/>
        </w:rPr>
        <w:br/>
        <w:t xml:space="preserve">a Wykonawca przyjmuje do realizacji zadanie pn.: </w:t>
      </w:r>
    </w:p>
    <w:p w14:paraId="3C64147D" w14:textId="7BCE1E45" w:rsidR="00A1701B" w:rsidRPr="00A1701B" w:rsidRDefault="00A1701B" w:rsidP="00A1701B">
      <w:pPr>
        <w:autoSpaceDN w:val="0"/>
        <w:spacing w:after="0" w:line="240" w:lineRule="auto"/>
        <w:ind w:left="360"/>
        <w:jc w:val="center"/>
        <w:rPr>
          <w:rFonts w:ascii="Calibri" w:eastAsia="Times New Roman" w:hAnsi="Calibri" w:cs="Times New Roman"/>
          <w:bCs/>
          <w:sz w:val="20"/>
          <w:szCs w:val="20"/>
        </w:rPr>
      </w:pPr>
      <w:r w:rsidRPr="00A1701B">
        <w:rPr>
          <w:rFonts w:ascii="Calibri" w:eastAsia="Times New Roman" w:hAnsi="Calibri" w:cs="Times New Roman"/>
          <w:b/>
          <w:sz w:val="20"/>
          <w:szCs w:val="20"/>
        </w:rPr>
        <w:t>„</w:t>
      </w:r>
      <w:r w:rsidR="001512F5">
        <w:rPr>
          <w:rFonts w:ascii="Calibri" w:hAnsi="Calibri" w:cs="Calibri"/>
          <w:b/>
        </w:rPr>
        <w:t xml:space="preserve">Pielęgnacja zieleni </w:t>
      </w:r>
      <w:r w:rsidR="00F33901">
        <w:rPr>
          <w:rFonts w:ascii="Calibri" w:hAnsi="Calibri" w:cs="Calibri"/>
          <w:b/>
        </w:rPr>
        <w:t xml:space="preserve">oraz utrzymanie czystości i porządku </w:t>
      </w:r>
      <w:r w:rsidR="001512F5">
        <w:rPr>
          <w:rFonts w:ascii="Calibri" w:hAnsi="Calibri" w:cs="Calibri"/>
          <w:b/>
        </w:rPr>
        <w:t>terenów zarządzanych przez PPK</w:t>
      </w:r>
      <w:r w:rsidRPr="00A1701B">
        <w:rPr>
          <w:rFonts w:ascii="Calibri" w:eastAsia="Times New Roman" w:hAnsi="Calibri" w:cs="Times New Roman"/>
          <w:b/>
          <w:bCs/>
          <w:sz w:val="20"/>
          <w:szCs w:val="20"/>
        </w:rPr>
        <w:t>”</w:t>
      </w:r>
    </w:p>
    <w:bookmarkEnd w:id="0"/>
    <w:p w14:paraId="5752AE14" w14:textId="10C4AC0E" w:rsidR="003E2D2C" w:rsidRDefault="00A1701B" w:rsidP="00F33901">
      <w:pPr>
        <w:widowControl w:val="0"/>
        <w:suppressAutoHyphens/>
        <w:overflowPunct w:val="0"/>
        <w:autoSpaceDE w:val="0"/>
        <w:spacing w:after="0" w:line="240" w:lineRule="auto"/>
        <w:jc w:val="both"/>
        <w:rPr>
          <w:rFonts w:cstheme="minorHAnsi"/>
          <w:sz w:val="20"/>
          <w:szCs w:val="20"/>
        </w:rPr>
      </w:pPr>
      <w:r w:rsidRPr="00A1701B">
        <w:rPr>
          <w:rFonts w:ascii="Calibri" w:eastAsia="Times New Roman" w:hAnsi="Calibri" w:cs="Calibri"/>
          <w:sz w:val="20"/>
          <w:szCs w:val="20"/>
        </w:rPr>
        <w:t xml:space="preserve">polegające </w:t>
      </w:r>
      <w:r w:rsidR="00394A79">
        <w:rPr>
          <w:rFonts w:ascii="Calibri" w:hAnsi="Calibri" w:cs="Calibri"/>
          <w:sz w:val="20"/>
          <w:szCs w:val="20"/>
        </w:rPr>
        <w:t xml:space="preserve">na </w:t>
      </w:r>
      <w:r w:rsidR="001D1051">
        <w:rPr>
          <w:rFonts w:ascii="Calibri" w:hAnsi="Calibri" w:cs="Calibri"/>
          <w:sz w:val="20"/>
          <w:szCs w:val="20"/>
        </w:rPr>
        <w:t xml:space="preserve">utrzymaniu </w:t>
      </w:r>
      <w:r w:rsidR="00394A79">
        <w:rPr>
          <w:rFonts w:ascii="Calibri" w:hAnsi="Calibri" w:cs="Calibri"/>
          <w:sz w:val="20"/>
          <w:szCs w:val="20"/>
        </w:rPr>
        <w:t>ziel</w:t>
      </w:r>
      <w:r w:rsidR="001D1051">
        <w:rPr>
          <w:rFonts w:ascii="Calibri" w:hAnsi="Calibri" w:cs="Calibri"/>
          <w:sz w:val="20"/>
          <w:szCs w:val="20"/>
        </w:rPr>
        <w:t>eni</w:t>
      </w:r>
      <w:r w:rsidR="00394A79">
        <w:rPr>
          <w:rFonts w:ascii="Calibri" w:hAnsi="Calibri" w:cs="Calibri"/>
          <w:sz w:val="20"/>
          <w:szCs w:val="20"/>
        </w:rPr>
        <w:t xml:space="preserve"> i</w:t>
      </w:r>
      <w:r w:rsidR="001D1051">
        <w:rPr>
          <w:rFonts w:ascii="Calibri" w:hAnsi="Calibri" w:cs="Calibri"/>
          <w:sz w:val="20"/>
          <w:szCs w:val="20"/>
        </w:rPr>
        <w:t xml:space="preserve"> czystości na</w:t>
      </w:r>
      <w:r w:rsidR="00394A79">
        <w:rPr>
          <w:rFonts w:ascii="Calibri" w:hAnsi="Calibri" w:cs="Calibri"/>
          <w:sz w:val="20"/>
          <w:szCs w:val="20"/>
        </w:rPr>
        <w:t xml:space="preserve"> teren</w:t>
      </w:r>
      <w:r w:rsidR="001D1051">
        <w:rPr>
          <w:rFonts w:ascii="Calibri" w:hAnsi="Calibri" w:cs="Calibri"/>
          <w:sz w:val="20"/>
          <w:szCs w:val="20"/>
        </w:rPr>
        <w:t>ach</w:t>
      </w:r>
      <w:r w:rsidR="00394A79">
        <w:rPr>
          <w:rFonts w:ascii="Calibri" w:hAnsi="Calibri" w:cs="Calibri"/>
          <w:sz w:val="20"/>
          <w:szCs w:val="20"/>
        </w:rPr>
        <w:t xml:space="preserve"> </w:t>
      </w:r>
      <w:r w:rsidRPr="00A1701B">
        <w:rPr>
          <w:rFonts w:ascii="Calibri" w:eastAsia="Times New Roman" w:hAnsi="Calibri" w:cs="Times New Roman"/>
          <w:sz w:val="20"/>
          <w:szCs w:val="20"/>
        </w:rPr>
        <w:t>zarządzanych przez Polkowickie Przedsiębiorstwo Komunalne w imieniu Gminy Polkowice,</w:t>
      </w:r>
      <w:r w:rsidR="002F2CDA">
        <w:rPr>
          <w:rFonts w:ascii="Calibri" w:eastAsia="Times New Roman" w:hAnsi="Calibri" w:cs="Calibri"/>
          <w:sz w:val="20"/>
          <w:szCs w:val="20"/>
        </w:rPr>
        <w:t xml:space="preserve"> </w:t>
      </w:r>
      <w:r w:rsidRPr="00A1701B">
        <w:rPr>
          <w:rFonts w:ascii="Calibri" w:eastAsia="Times New Roman" w:hAnsi="Calibri" w:cs="Times New Roman"/>
          <w:sz w:val="20"/>
          <w:szCs w:val="20"/>
        </w:rPr>
        <w:t xml:space="preserve">realizowane </w:t>
      </w:r>
      <w:r>
        <w:rPr>
          <w:rFonts w:ascii="Calibri" w:eastAsia="Times New Roman" w:hAnsi="Calibri" w:cs="Calibri"/>
          <w:bCs/>
          <w:sz w:val="20"/>
          <w:szCs w:val="20"/>
        </w:rPr>
        <w:t>w ramach klasyfikacji budżetowej</w:t>
      </w:r>
      <w:r w:rsidR="00394A79">
        <w:rPr>
          <w:rFonts w:ascii="Calibri" w:eastAsia="Times New Roman" w:hAnsi="Calibri" w:cs="Calibri"/>
          <w:bCs/>
          <w:sz w:val="20"/>
          <w:szCs w:val="20"/>
        </w:rPr>
        <w:t xml:space="preserve"> </w:t>
      </w:r>
      <w:r w:rsidR="002646C9">
        <w:rPr>
          <w:rFonts w:ascii="Calibri" w:eastAsia="Times New Roman" w:hAnsi="Calibri" w:cs="Calibri"/>
          <w:bCs/>
          <w:sz w:val="20"/>
          <w:szCs w:val="20"/>
        </w:rPr>
        <w:t xml:space="preserve">z zadania </w:t>
      </w:r>
      <w:r w:rsidRPr="00D83138">
        <w:rPr>
          <w:rFonts w:ascii="Calibri" w:eastAsia="Times New Roman" w:hAnsi="Calibri" w:cs="Calibri"/>
          <w:bCs/>
          <w:sz w:val="20"/>
          <w:szCs w:val="20"/>
        </w:rPr>
        <w:t>,,Zakup usług pozostałych</w:t>
      </w:r>
      <w:r w:rsidR="00E578A3" w:rsidRPr="00D83138">
        <w:rPr>
          <w:rFonts w:ascii="Calibri" w:eastAsia="Times New Roman" w:hAnsi="Calibri" w:cs="Calibri"/>
          <w:bCs/>
          <w:sz w:val="20"/>
          <w:szCs w:val="20"/>
        </w:rPr>
        <w:t>”</w:t>
      </w:r>
      <w:r w:rsidR="003E2D2C" w:rsidRPr="00D83138">
        <w:rPr>
          <w:rFonts w:ascii="Calibri" w:eastAsia="Times New Roman" w:hAnsi="Calibri" w:cs="Calibri"/>
          <w:bCs/>
          <w:sz w:val="20"/>
          <w:szCs w:val="20"/>
        </w:rPr>
        <w:t>:</w:t>
      </w:r>
      <w:r w:rsidR="00D83138" w:rsidRPr="00D83138">
        <w:rPr>
          <w:rFonts w:cstheme="minorHAnsi"/>
          <w:sz w:val="20"/>
          <w:szCs w:val="20"/>
        </w:rPr>
        <w:t xml:space="preserve"> 700-70005-4300,</w:t>
      </w:r>
      <w:r w:rsidR="00D83138">
        <w:rPr>
          <w:rFonts w:cstheme="minorHAnsi"/>
          <w:sz w:val="20"/>
          <w:szCs w:val="20"/>
        </w:rPr>
        <w:t xml:space="preserve"> </w:t>
      </w:r>
      <w:r w:rsidR="00D83138" w:rsidRPr="00D83138">
        <w:rPr>
          <w:rFonts w:cstheme="minorHAnsi"/>
          <w:sz w:val="20"/>
          <w:szCs w:val="20"/>
        </w:rPr>
        <w:t>700-70007-4300</w:t>
      </w:r>
      <w:r w:rsidR="00D83138">
        <w:rPr>
          <w:rFonts w:cstheme="minorHAnsi"/>
          <w:sz w:val="20"/>
          <w:szCs w:val="20"/>
        </w:rPr>
        <w:t xml:space="preserve">, </w:t>
      </w:r>
      <w:r w:rsidR="00D83138" w:rsidRPr="00D83138">
        <w:rPr>
          <w:rFonts w:cstheme="minorHAnsi"/>
          <w:sz w:val="20"/>
          <w:szCs w:val="20"/>
        </w:rPr>
        <w:t>754-75412-4300</w:t>
      </w:r>
      <w:r w:rsidR="00D83138">
        <w:rPr>
          <w:rFonts w:cstheme="minorHAnsi"/>
          <w:sz w:val="20"/>
          <w:szCs w:val="20"/>
        </w:rPr>
        <w:t>,</w:t>
      </w:r>
      <w:r w:rsidR="00874BA1">
        <w:rPr>
          <w:rFonts w:cstheme="minorHAnsi"/>
          <w:sz w:val="20"/>
          <w:szCs w:val="20"/>
        </w:rPr>
        <w:t xml:space="preserve"> </w:t>
      </w:r>
      <w:r w:rsidR="00D83138" w:rsidRPr="00D83138">
        <w:rPr>
          <w:rFonts w:cstheme="minorHAnsi"/>
          <w:sz w:val="20"/>
          <w:szCs w:val="20"/>
        </w:rPr>
        <w:t>801-80195-4300</w:t>
      </w:r>
      <w:r w:rsidR="00D83138">
        <w:rPr>
          <w:rFonts w:cstheme="minorHAnsi"/>
          <w:sz w:val="20"/>
          <w:szCs w:val="20"/>
        </w:rPr>
        <w:t xml:space="preserve">, </w:t>
      </w:r>
      <w:r w:rsidR="003E2D2C" w:rsidRPr="00D83138">
        <w:rPr>
          <w:rFonts w:cstheme="minorHAnsi"/>
          <w:sz w:val="20"/>
          <w:szCs w:val="20"/>
        </w:rPr>
        <w:t>921-92109-4300</w:t>
      </w:r>
      <w:r w:rsidR="00D83138">
        <w:rPr>
          <w:rFonts w:cstheme="minorHAnsi"/>
          <w:sz w:val="20"/>
          <w:szCs w:val="20"/>
        </w:rPr>
        <w:t>,</w:t>
      </w:r>
      <w:r w:rsidR="0052149A">
        <w:rPr>
          <w:rFonts w:cstheme="minorHAnsi"/>
          <w:sz w:val="20"/>
          <w:szCs w:val="20"/>
        </w:rPr>
        <w:t xml:space="preserve"> </w:t>
      </w:r>
      <w:r w:rsidR="003E2D2C" w:rsidRPr="00D83138">
        <w:rPr>
          <w:rFonts w:cstheme="minorHAnsi"/>
          <w:sz w:val="20"/>
          <w:szCs w:val="20"/>
        </w:rPr>
        <w:t>926-92601-4300</w:t>
      </w:r>
      <w:r w:rsidR="00D83138">
        <w:rPr>
          <w:rFonts w:cstheme="minorHAnsi"/>
          <w:sz w:val="20"/>
          <w:szCs w:val="20"/>
        </w:rPr>
        <w:t>.</w:t>
      </w:r>
      <w:r w:rsidR="003E2D2C" w:rsidRPr="003E2D2C">
        <w:rPr>
          <w:rFonts w:cstheme="minorHAnsi"/>
          <w:sz w:val="20"/>
          <w:szCs w:val="20"/>
        </w:rPr>
        <w:tab/>
      </w:r>
    </w:p>
    <w:p w14:paraId="22703BA8" w14:textId="77777777" w:rsidR="007015B2" w:rsidRPr="005778EA" w:rsidRDefault="007015B2" w:rsidP="007015B2">
      <w:pPr>
        <w:widowControl w:val="0"/>
        <w:suppressAutoHyphens/>
        <w:overflowPunct w:val="0"/>
        <w:autoSpaceDE w:val="0"/>
        <w:spacing w:after="0" w:line="240" w:lineRule="auto"/>
        <w:ind w:left="284"/>
        <w:jc w:val="both"/>
        <w:rPr>
          <w:rFonts w:cstheme="minorHAnsi"/>
          <w:sz w:val="20"/>
          <w:szCs w:val="20"/>
        </w:rPr>
      </w:pPr>
    </w:p>
    <w:p w14:paraId="19ED115B" w14:textId="77777777" w:rsidR="00A1701B" w:rsidRPr="007448EC" w:rsidRDefault="00A1701B" w:rsidP="00F33901">
      <w:pPr>
        <w:widowControl w:val="0"/>
        <w:suppressAutoHyphens/>
        <w:overflowPunct w:val="0"/>
        <w:autoSpaceDE w:val="0"/>
        <w:spacing w:after="0" w:line="240" w:lineRule="auto"/>
        <w:jc w:val="both"/>
        <w:rPr>
          <w:rFonts w:ascii="Calibri" w:eastAsia="Calibri" w:hAnsi="Calibri" w:cs="Calibri"/>
          <w:b/>
          <w:bCs/>
          <w:sz w:val="20"/>
          <w:szCs w:val="20"/>
          <w:lang w:eastAsia="pl-PL"/>
        </w:rPr>
      </w:pPr>
      <w:bookmarkStart w:id="1" w:name="_Hlk139968508"/>
      <w:r w:rsidRPr="007448EC">
        <w:rPr>
          <w:rFonts w:ascii="Calibri" w:eastAsia="Calibri" w:hAnsi="Calibri" w:cs="Calibri"/>
          <w:b/>
          <w:bCs/>
          <w:sz w:val="20"/>
          <w:szCs w:val="20"/>
          <w:lang w:eastAsia="pl-PL"/>
        </w:rPr>
        <w:t xml:space="preserve">Kody CPV: </w:t>
      </w:r>
    </w:p>
    <w:p w14:paraId="36BF8C9A" w14:textId="77777777" w:rsidR="002D4784" w:rsidRPr="00DA0A63" w:rsidRDefault="002D4784" w:rsidP="002D4784">
      <w:pPr>
        <w:spacing w:after="0" w:line="240" w:lineRule="auto"/>
        <w:ind w:left="567"/>
        <w:jc w:val="both"/>
        <w:rPr>
          <w:rFonts w:ascii="Calibri" w:hAnsi="Calibri" w:cs="Calibri"/>
          <w:sz w:val="20"/>
          <w:szCs w:val="20"/>
        </w:rPr>
      </w:pPr>
      <w:bookmarkStart w:id="2" w:name="_Hlk161313607"/>
      <w:bookmarkEnd w:id="1"/>
      <w:r w:rsidRPr="00DA0A63">
        <w:rPr>
          <w:rFonts w:ascii="Calibri" w:hAnsi="Calibri" w:cs="Calibri"/>
          <w:sz w:val="20"/>
          <w:szCs w:val="20"/>
          <w:shd w:val="clear" w:color="auto" w:fill="FFFFFF"/>
        </w:rPr>
        <w:t>77314100-5</w:t>
      </w:r>
      <w:r w:rsidRPr="00DA0A63">
        <w:rPr>
          <w:rFonts w:ascii="Calibri" w:hAnsi="Calibri" w:cs="Calibri"/>
          <w:sz w:val="20"/>
          <w:szCs w:val="20"/>
          <w:shd w:val="clear" w:color="auto" w:fill="FFFFFF"/>
        </w:rPr>
        <w:tab/>
      </w:r>
      <w:r w:rsidRPr="00DA0A63">
        <w:rPr>
          <w:rFonts w:ascii="Calibri" w:hAnsi="Calibri" w:cs="Calibri"/>
          <w:sz w:val="20"/>
          <w:szCs w:val="20"/>
        </w:rPr>
        <w:t>Usługi w zakresie trawników</w:t>
      </w:r>
    </w:p>
    <w:p w14:paraId="6D81C0CA" w14:textId="77777777" w:rsidR="002D4784" w:rsidRPr="00DA0A63" w:rsidRDefault="002D4784" w:rsidP="002D4784">
      <w:pPr>
        <w:autoSpaceDN w:val="0"/>
        <w:spacing w:after="0" w:line="240" w:lineRule="auto"/>
        <w:ind w:left="567"/>
        <w:jc w:val="both"/>
        <w:rPr>
          <w:rFonts w:ascii="Calibri" w:hAnsi="Calibri"/>
          <w:sz w:val="20"/>
          <w:szCs w:val="20"/>
        </w:rPr>
      </w:pPr>
      <w:r w:rsidRPr="00DA0A63">
        <w:rPr>
          <w:rFonts w:ascii="Calibri" w:hAnsi="Calibri"/>
          <w:sz w:val="20"/>
          <w:szCs w:val="20"/>
        </w:rPr>
        <w:t xml:space="preserve">77312100-1 </w:t>
      </w:r>
      <w:r w:rsidRPr="00DA0A63">
        <w:rPr>
          <w:rFonts w:ascii="Calibri" w:hAnsi="Calibri"/>
          <w:sz w:val="20"/>
          <w:szCs w:val="20"/>
        </w:rPr>
        <w:tab/>
        <w:t xml:space="preserve">Usługi odchwaszczania </w:t>
      </w:r>
    </w:p>
    <w:p w14:paraId="25CE0536" w14:textId="77777777" w:rsidR="002D4784" w:rsidRPr="00DA0A63" w:rsidRDefault="002D4784" w:rsidP="002D4784">
      <w:pPr>
        <w:autoSpaceDN w:val="0"/>
        <w:spacing w:after="0" w:line="240" w:lineRule="auto"/>
        <w:ind w:left="567"/>
        <w:jc w:val="both"/>
        <w:rPr>
          <w:rFonts w:ascii="Calibri" w:hAnsi="Calibri"/>
          <w:sz w:val="20"/>
          <w:szCs w:val="20"/>
        </w:rPr>
      </w:pPr>
      <w:r w:rsidRPr="00DA0A63">
        <w:rPr>
          <w:rFonts w:ascii="Calibri" w:hAnsi="Calibri"/>
          <w:sz w:val="20"/>
          <w:szCs w:val="20"/>
        </w:rPr>
        <w:t xml:space="preserve">90511300-5 </w:t>
      </w:r>
      <w:r w:rsidRPr="00DA0A63">
        <w:rPr>
          <w:rFonts w:ascii="Calibri" w:hAnsi="Calibri"/>
          <w:sz w:val="20"/>
          <w:szCs w:val="20"/>
        </w:rPr>
        <w:tab/>
        <w:t xml:space="preserve">Usługi zbierania śmieci </w:t>
      </w:r>
    </w:p>
    <w:p w14:paraId="6BAABDF5" w14:textId="77777777" w:rsidR="002D4784" w:rsidRPr="00DA0A63" w:rsidRDefault="002D4784" w:rsidP="002D4784">
      <w:pPr>
        <w:autoSpaceDN w:val="0"/>
        <w:spacing w:after="0" w:line="240" w:lineRule="auto"/>
        <w:ind w:left="567"/>
        <w:jc w:val="both"/>
        <w:rPr>
          <w:rFonts w:ascii="Calibri" w:hAnsi="Calibri"/>
          <w:sz w:val="20"/>
          <w:szCs w:val="20"/>
        </w:rPr>
      </w:pPr>
      <w:r w:rsidRPr="00DA0A63">
        <w:rPr>
          <w:rFonts w:ascii="Calibri" w:hAnsi="Calibri"/>
          <w:sz w:val="20"/>
          <w:szCs w:val="20"/>
        </w:rPr>
        <w:t xml:space="preserve">90512000-9 </w:t>
      </w:r>
      <w:r w:rsidRPr="00DA0A63">
        <w:rPr>
          <w:rFonts w:ascii="Calibri" w:hAnsi="Calibri"/>
          <w:sz w:val="20"/>
          <w:szCs w:val="20"/>
        </w:rPr>
        <w:tab/>
        <w:t>Usługi transportu odpadów</w:t>
      </w:r>
    </w:p>
    <w:p w14:paraId="3E545473" w14:textId="0770B7F5" w:rsidR="0097071D" w:rsidRPr="00DA0A63" w:rsidRDefault="00AD4D70" w:rsidP="002D4784">
      <w:pPr>
        <w:autoSpaceDN w:val="0"/>
        <w:spacing w:after="0" w:line="240" w:lineRule="auto"/>
        <w:ind w:left="567"/>
        <w:jc w:val="both"/>
        <w:rPr>
          <w:rFonts w:ascii="Calibri" w:hAnsi="Calibri"/>
          <w:sz w:val="20"/>
          <w:szCs w:val="20"/>
        </w:rPr>
      </w:pPr>
      <w:hyperlink r:id="rId8" w:history="1">
        <w:r w:rsidR="0097071D" w:rsidRPr="00DA0A63">
          <w:rPr>
            <w:sz w:val="20"/>
            <w:szCs w:val="20"/>
          </w:rPr>
          <w:t>77340000-5</w:t>
        </w:r>
      </w:hyperlink>
      <w:r w:rsidR="0097071D" w:rsidRPr="00DA0A63">
        <w:rPr>
          <w:sz w:val="20"/>
          <w:szCs w:val="20"/>
        </w:rPr>
        <w:tab/>
        <w:t>Usługi okrzesywania drzew oraz przycinania żywopłotów</w:t>
      </w:r>
    </w:p>
    <w:bookmarkEnd w:id="2"/>
    <w:p w14:paraId="05AFB349" w14:textId="77777777" w:rsidR="007015B2" w:rsidRDefault="007015B2" w:rsidP="00E0626A">
      <w:pPr>
        <w:autoSpaceDN w:val="0"/>
        <w:spacing w:after="0" w:line="240" w:lineRule="auto"/>
        <w:jc w:val="both"/>
        <w:rPr>
          <w:rFonts w:ascii="Calibri" w:hAnsi="Calibri"/>
          <w:sz w:val="20"/>
          <w:szCs w:val="20"/>
        </w:rPr>
      </w:pPr>
    </w:p>
    <w:p w14:paraId="4A8EDD49" w14:textId="77777777" w:rsidR="00E0626A" w:rsidRPr="007015B2" w:rsidRDefault="00E0626A" w:rsidP="00E0626A">
      <w:pPr>
        <w:autoSpaceDN w:val="0"/>
        <w:spacing w:after="0" w:line="240" w:lineRule="auto"/>
        <w:jc w:val="both"/>
        <w:rPr>
          <w:rFonts w:ascii="Calibri" w:hAnsi="Calibri"/>
          <w:sz w:val="20"/>
          <w:szCs w:val="20"/>
        </w:rPr>
      </w:pPr>
    </w:p>
    <w:p w14:paraId="41398EEC" w14:textId="6C31437C" w:rsidR="004C5DF1" w:rsidRPr="00880675" w:rsidRDefault="00D809CD" w:rsidP="00C407AF">
      <w:pPr>
        <w:pStyle w:val="Lista"/>
        <w:numPr>
          <w:ilvl w:val="0"/>
          <w:numId w:val="2"/>
        </w:numPr>
        <w:spacing w:after="0"/>
        <w:jc w:val="both"/>
        <w:rPr>
          <w:rFonts w:ascii="Calibri" w:hAnsi="Calibri" w:cs="Calibri"/>
          <w:bCs/>
          <w:sz w:val="20"/>
          <w:szCs w:val="20"/>
        </w:rPr>
      </w:pPr>
      <w:bookmarkStart w:id="3" w:name="_Hlk161388942"/>
      <w:r w:rsidRPr="00D809CD">
        <w:rPr>
          <w:rFonts w:asciiTheme="minorHAnsi" w:hAnsiTheme="minorHAnsi" w:cstheme="minorHAnsi"/>
          <w:sz w:val="20"/>
          <w:szCs w:val="20"/>
        </w:rPr>
        <w:t xml:space="preserve">Zakres przedmiotu </w:t>
      </w:r>
      <w:bookmarkStart w:id="4" w:name="_Hlk139968441"/>
      <w:r w:rsidRPr="00D809CD">
        <w:rPr>
          <w:rFonts w:asciiTheme="minorHAnsi" w:hAnsiTheme="minorHAnsi" w:cstheme="minorHAnsi"/>
          <w:sz w:val="20"/>
          <w:szCs w:val="20"/>
        </w:rPr>
        <w:t>umowy obejmuje</w:t>
      </w:r>
      <w:r w:rsidR="00AC0820">
        <w:rPr>
          <w:rFonts w:cstheme="minorHAnsi"/>
          <w:sz w:val="20"/>
          <w:szCs w:val="20"/>
        </w:rPr>
        <w:t xml:space="preserve"> </w:t>
      </w:r>
      <w:r w:rsidR="00AC0820" w:rsidRPr="00AC0820">
        <w:rPr>
          <w:rFonts w:asciiTheme="minorHAnsi" w:hAnsiTheme="minorHAnsi" w:cstheme="minorHAnsi"/>
          <w:sz w:val="20"/>
          <w:szCs w:val="20"/>
        </w:rPr>
        <w:t>wykonywanie wszelkich czynności mających na celu</w:t>
      </w:r>
      <w:r w:rsidR="00217DA2">
        <w:rPr>
          <w:rFonts w:asciiTheme="minorHAnsi" w:hAnsiTheme="minorHAnsi" w:cstheme="minorHAnsi"/>
          <w:sz w:val="20"/>
          <w:szCs w:val="20"/>
        </w:rPr>
        <w:t xml:space="preserve"> </w:t>
      </w:r>
      <w:r w:rsidR="00AC0820" w:rsidRPr="00AC0820">
        <w:rPr>
          <w:rFonts w:asciiTheme="minorHAnsi" w:hAnsiTheme="minorHAnsi" w:cstheme="minorHAnsi"/>
          <w:sz w:val="20"/>
          <w:szCs w:val="20"/>
        </w:rPr>
        <w:t>zapewnienie osiągnięcia wymaganego efektu, tj.: zachowanie pełnej żywotności i estetyki pielęgnowanych roślin i nawierzchni trawiastych; wykonywanie zabiegów z zakresu utrzymania czystości tj.: zbieranie odpadów, opróżnianie koszy, utrzymywanie czystości nawierzchni utwardzonych</w:t>
      </w:r>
      <w:r w:rsidR="00874BA1">
        <w:rPr>
          <w:rFonts w:asciiTheme="minorHAnsi" w:hAnsiTheme="minorHAnsi" w:cstheme="minorHAnsi"/>
          <w:sz w:val="20"/>
          <w:szCs w:val="20"/>
        </w:rPr>
        <w:t xml:space="preserve"> </w:t>
      </w:r>
      <w:r w:rsidR="001F1DCD">
        <w:rPr>
          <w:rFonts w:asciiTheme="minorHAnsi" w:hAnsiTheme="minorHAnsi" w:cstheme="minorHAnsi"/>
          <w:sz w:val="20"/>
          <w:szCs w:val="20"/>
        </w:rPr>
        <w:t xml:space="preserve">oraz </w:t>
      </w:r>
      <w:r w:rsidR="00AC0820" w:rsidRPr="00AC0820">
        <w:rPr>
          <w:rFonts w:asciiTheme="minorHAnsi" w:hAnsiTheme="minorHAnsi" w:cstheme="minorHAnsi"/>
          <w:sz w:val="20"/>
          <w:szCs w:val="20"/>
        </w:rPr>
        <w:t>stałego nadzoru i monitoringu utrzymywanych terenów</w:t>
      </w:r>
      <w:r w:rsidR="00AC0820">
        <w:rPr>
          <w:rFonts w:asciiTheme="minorHAnsi" w:hAnsiTheme="minorHAnsi" w:cstheme="minorHAnsi"/>
          <w:sz w:val="20"/>
          <w:szCs w:val="20"/>
        </w:rPr>
        <w:t>:</w:t>
      </w:r>
    </w:p>
    <w:p w14:paraId="582CDAD6" w14:textId="468610DF" w:rsidR="004C5DF1" w:rsidRDefault="004C5DF1" w:rsidP="00C407AF">
      <w:pPr>
        <w:pStyle w:val="Lista"/>
        <w:spacing w:after="0"/>
        <w:ind w:firstLine="708"/>
        <w:jc w:val="both"/>
        <w:rPr>
          <w:rFonts w:ascii="Calibri" w:hAnsi="Calibri" w:cs="Calibri"/>
          <w:sz w:val="20"/>
          <w:szCs w:val="20"/>
        </w:rPr>
      </w:pPr>
      <w:r>
        <w:rPr>
          <w:rFonts w:ascii="Calibri" w:hAnsi="Calibri" w:cs="Calibri"/>
          <w:sz w:val="20"/>
          <w:szCs w:val="20"/>
        </w:rPr>
        <w:t xml:space="preserve">-Nowa Wieś Lubińska – teren przy świetlicy </w:t>
      </w:r>
      <w:r w:rsidR="00D83138">
        <w:rPr>
          <w:rFonts w:ascii="Calibri" w:hAnsi="Calibri" w:cs="Calibri"/>
          <w:sz w:val="20"/>
          <w:szCs w:val="20"/>
        </w:rPr>
        <w:t xml:space="preserve"> i remizie</w:t>
      </w:r>
      <w:r>
        <w:rPr>
          <w:rFonts w:ascii="Calibri" w:hAnsi="Calibri" w:cs="Calibri"/>
          <w:sz w:val="20"/>
          <w:szCs w:val="20"/>
        </w:rPr>
        <w:t>:</w:t>
      </w:r>
      <w:r w:rsidR="00C407AF">
        <w:rPr>
          <w:rFonts w:ascii="Calibri" w:hAnsi="Calibri" w:cs="Calibri"/>
          <w:sz w:val="20"/>
          <w:szCs w:val="20"/>
        </w:rPr>
        <w:tab/>
      </w:r>
      <w:r w:rsidR="00187731">
        <w:rPr>
          <w:rFonts w:ascii="Calibri" w:hAnsi="Calibri" w:cs="Calibri"/>
          <w:sz w:val="20"/>
          <w:szCs w:val="20"/>
        </w:rPr>
        <w:tab/>
      </w:r>
      <w:r>
        <w:rPr>
          <w:rFonts w:ascii="Calibri" w:hAnsi="Calibri" w:cs="Calibri"/>
          <w:sz w:val="20"/>
          <w:szCs w:val="20"/>
        </w:rPr>
        <w:t>Nowa Wieś Lubińska 21a,</w:t>
      </w:r>
    </w:p>
    <w:p w14:paraId="4BD41B2F" w14:textId="77777777" w:rsidR="004C5DF1" w:rsidRPr="0095406B" w:rsidRDefault="00C407AF" w:rsidP="00C407AF">
      <w:pPr>
        <w:pStyle w:val="Lista"/>
        <w:spacing w:after="0"/>
        <w:ind w:firstLine="708"/>
        <w:jc w:val="both"/>
        <w:rPr>
          <w:rFonts w:ascii="Calibri" w:hAnsi="Calibri" w:cs="Calibri"/>
          <w:bCs/>
          <w:sz w:val="20"/>
          <w:szCs w:val="20"/>
        </w:rPr>
      </w:pPr>
      <w:r>
        <w:rPr>
          <w:rFonts w:ascii="Calibri" w:hAnsi="Calibri" w:cs="Calibri"/>
          <w:sz w:val="20"/>
          <w:szCs w:val="20"/>
        </w:rPr>
        <w:t>-</w:t>
      </w:r>
      <w:r w:rsidR="004C5DF1" w:rsidRPr="0095406B">
        <w:rPr>
          <w:rFonts w:ascii="Calibri" w:hAnsi="Calibri" w:cs="Calibri"/>
          <w:sz w:val="20"/>
          <w:szCs w:val="20"/>
        </w:rPr>
        <w:t>Dąbrowa – teren przy świetlicy wiejskiej</w:t>
      </w:r>
      <w:r>
        <w:rPr>
          <w:rFonts w:ascii="Calibri" w:hAnsi="Calibri" w:cs="Calibri"/>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C5DF1" w:rsidRPr="0095406B">
        <w:rPr>
          <w:rFonts w:ascii="Calibri" w:hAnsi="Calibri" w:cs="Calibri"/>
          <w:sz w:val="20"/>
          <w:szCs w:val="20"/>
        </w:rPr>
        <w:t>Dąbrowa 16,</w:t>
      </w:r>
    </w:p>
    <w:p w14:paraId="2323B2F1" w14:textId="77777777" w:rsidR="004C5DF1" w:rsidRPr="0095406B"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95406B">
        <w:rPr>
          <w:rFonts w:ascii="Calibri" w:hAnsi="Calibri" w:cs="Calibri"/>
          <w:sz w:val="20"/>
          <w:szCs w:val="20"/>
        </w:rPr>
        <w:t>Pieszkowice – teren przy świetlicy wiejskiej</w:t>
      </w:r>
      <w:r>
        <w:rPr>
          <w:rFonts w:ascii="Calibri" w:hAnsi="Calibri" w:cs="Calibri"/>
          <w:sz w:val="20"/>
          <w:szCs w:val="20"/>
        </w:rPr>
        <w:t>:</w:t>
      </w:r>
      <w:r w:rsidR="004C5DF1" w:rsidRPr="0095406B">
        <w:rPr>
          <w:rFonts w:ascii="Calibri" w:hAnsi="Calibri" w:cs="Calibri"/>
          <w:sz w:val="20"/>
          <w:szCs w:val="20"/>
        </w:rPr>
        <w:tab/>
      </w:r>
      <w:r w:rsidR="004C5DF1" w:rsidRPr="0095406B">
        <w:rPr>
          <w:rFonts w:ascii="Calibri" w:hAnsi="Calibri" w:cs="Calibri"/>
          <w:sz w:val="20"/>
          <w:szCs w:val="20"/>
        </w:rPr>
        <w:tab/>
      </w:r>
      <w:r>
        <w:rPr>
          <w:rFonts w:ascii="Calibri" w:hAnsi="Calibri" w:cs="Calibri"/>
          <w:sz w:val="20"/>
          <w:szCs w:val="20"/>
        </w:rPr>
        <w:tab/>
      </w:r>
      <w:r w:rsidR="004C5DF1" w:rsidRPr="0095406B">
        <w:rPr>
          <w:rFonts w:ascii="Calibri" w:hAnsi="Calibri" w:cs="Calibri"/>
          <w:sz w:val="20"/>
          <w:szCs w:val="20"/>
        </w:rPr>
        <w:t>Pieszkowice 11A,</w:t>
      </w:r>
    </w:p>
    <w:p w14:paraId="2B948B5D" w14:textId="77777777" w:rsidR="004C5DF1" w:rsidRPr="0095406B"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95406B">
        <w:rPr>
          <w:rFonts w:ascii="Calibri" w:hAnsi="Calibri" w:cs="Calibri"/>
          <w:sz w:val="20"/>
          <w:szCs w:val="20"/>
        </w:rPr>
        <w:t>Żelazny Most – teren przy świetlicy wiejskiej</w:t>
      </w:r>
      <w:r>
        <w:rPr>
          <w:rFonts w:ascii="Calibri" w:hAnsi="Calibri" w:cs="Calibri"/>
          <w:sz w:val="20"/>
          <w:szCs w:val="20"/>
        </w:rPr>
        <w:t>:</w:t>
      </w:r>
      <w:r w:rsidR="004C5DF1" w:rsidRPr="0095406B">
        <w:rPr>
          <w:rFonts w:ascii="Calibri" w:hAnsi="Calibri" w:cs="Calibri"/>
          <w:sz w:val="20"/>
          <w:szCs w:val="20"/>
        </w:rPr>
        <w:tab/>
      </w:r>
      <w:r w:rsidR="004C5DF1" w:rsidRPr="0095406B">
        <w:rPr>
          <w:rFonts w:ascii="Calibri" w:hAnsi="Calibri" w:cs="Calibri"/>
          <w:sz w:val="20"/>
          <w:szCs w:val="20"/>
        </w:rPr>
        <w:tab/>
      </w:r>
      <w:r>
        <w:rPr>
          <w:rFonts w:ascii="Calibri" w:hAnsi="Calibri" w:cs="Calibri"/>
          <w:sz w:val="20"/>
          <w:szCs w:val="20"/>
        </w:rPr>
        <w:tab/>
      </w:r>
      <w:r w:rsidR="004C5DF1" w:rsidRPr="0095406B">
        <w:rPr>
          <w:rFonts w:ascii="Calibri" w:hAnsi="Calibri" w:cs="Calibri"/>
          <w:sz w:val="20"/>
          <w:szCs w:val="20"/>
        </w:rPr>
        <w:t>Żelazny Most 46,</w:t>
      </w:r>
    </w:p>
    <w:p w14:paraId="7CB33105" w14:textId="77777777" w:rsidR="004C5DF1" w:rsidRPr="000B0B3C"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95406B">
        <w:rPr>
          <w:rFonts w:ascii="Calibri" w:hAnsi="Calibri" w:cs="Calibri"/>
          <w:sz w:val="20"/>
          <w:szCs w:val="20"/>
        </w:rPr>
        <w:t>Kaźmierzów – teren przy świetlicy wiejskiej</w:t>
      </w:r>
      <w:r>
        <w:rPr>
          <w:rFonts w:ascii="Calibri" w:hAnsi="Calibri" w:cs="Calibri"/>
          <w:sz w:val="20"/>
          <w:szCs w:val="20"/>
        </w:rPr>
        <w:t>:</w:t>
      </w:r>
      <w:r w:rsidR="004C5DF1" w:rsidRPr="0095406B">
        <w:rPr>
          <w:rFonts w:ascii="Calibri" w:hAnsi="Calibri" w:cs="Calibri"/>
          <w:sz w:val="20"/>
          <w:szCs w:val="20"/>
        </w:rPr>
        <w:tab/>
      </w:r>
      <w:r w:rsidR="004C5DF1" w:rsidRPr="0095406B">
        <w:rPr>
          <w:rFonts w:ascii="Calibri" w:hAnsi="Calibri" w:cs="Calibri"/>
          <w:sz w:val="20"/>
          <w:szCs w:val="20"/>
        </w:rPr>
        <w:tab/>
      </w:r>
      <w:r>
        <w:rPr>
          <w:rFonts w:ascii="Calibri" w:hAnsi="Calibri" w:cs="Calibri"/>
          <w:sz w:val="20"/>
          <w:szCs w:val="20"/>
        </w:rPr>
        <w:tab/>
      </w:r>
      <w:r w:rsidR="004C5DF1" w:rsidRPr="0095406B">
        <w:rPr>
          <w:rFonts w:ascii="Calibri" w:hAnsi="Calibri" w:cs="Calibri"/>
          <w:sz w:val="20"/>
          <w:szCs w:val="20"/>
        </w:rPr>
        <w:t>Kaźmierzów 37,</w:t>
      </w:r>
    </w:p>
    <w:p w14:paraId="016C7C8A" w14:textId="77777777" w:rsidR="004C5DF1" w:rsidRPr="0095406B"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Pr>
          <w:rFonts w:ascii="Calibri" w:hAnsi="Calibri" w:cs="Calibri"/>
          <w:sz w:val="20"/>
          <w:szCs w:val="20"/>
        </w:rPr>
        <w:t xml:space="preserve">Kaźmierzów </w:t>
      </w:r>
      <w:r w:rsidR="00AB1A62" w:rsidRPr="0095406B">
        <w:rPr>
          <w:rFonts w:ascii="Calibri" w:hAnsi="Calibri" w:cs="Calibri"/>
          <w:sz w:val="20"/>
          <w:szCs w:val="20"/>
        </w:rPr>
        <w:t xml:space="preserve">– teren </w:t>
      </w:r>
      <w:r w:rsidR="00AB1A62">
        <w:rPr>
          <w:rFonts w:ascii="Calibri" w:hAnsi="Calibri" w:cs="Calibri"/>
          <w:sz w:val="20"/>
          <w:szCs w:val="20"/>
        </w:rPr>
        <w:t>rekreacyjny</w:t>
      </w:r>
    </w:p>
    <w:p w14:paraId="39F26704" w14:textId="77777777" w:rsidR="004C5DF1" w:rsidRPr="0095406B"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95406B">
        <w:rPr>
          <w:rFonts w:ascii="Calibri" w:hAnsi="Calibri" w:cs="Calibri"/>
          <w:sz w:val="20"/>
          <w:szCs w:val="20"/>
        </w:rPr>
        <w:t>Tarnówek – teren przy oddziale przedszkolnym</w:t>
      </w:r>
      <w:r>
        <w:rPr>
          <w:rFonts w:ascii="Calibri" w:hAnsi="Calibri" w:cs="Calibri"/>
          <w:sz w:val="20"/>
          <w:szCs w:val="20"/>
        </w:rPr>
        <w:t>:</w:t>
      </w:r>
      <w:r w:rsidR="004C5DF1" w:rsidRPr="0095406B">
        <w:rPr>
          <w:rFonts w:ascii="Calibri" w:hAnsi="Calibri" w:cs="Calibri"/>
          <w:sz w:val="20"/>
          <w:szCs w:val="20"/>
        </w:rPr>
        <w:tab/>
      </w:r>
      <w:r w:rsidR="004C5DF1" w:rsidRPr="0095406B">
        <w:rPr>
          <w:rFonts w:ascii="Calibri" w:hAnsi="Calibri" w:cs="Calibri"/>
          <w:sz w:val="20"/>
          <w:szCs w:val="20"/>
        </w:rPr>
        <w:tab/>
      </w:r>
      <w:r>
        <w:rPr>
          <w:rFonts w:ascii="Calibri" w:hAnsi="Calibri" w:cs="Calibri"/>
          <w:sz w:val="20"/>
          <w:szCs w:val="20"/>
        </w:rPr>
        <w:tab/>
      </w:r>
      <w:r w:rsidR="004C5DF1" w:rsidRPr="0095406B">
        <w:rPr>
          <w:rFonts w:ascii="Calibri" w:hAnsi="Calibri" w:cs="Calibri"/>
          <w:sz w:val="20"/>
          <w:szCs w:val="20"/>
        </w:rPr>
        <w:t>Tarnówek 2,</w:t>
      </w:r>
    </w:p>
    <w:p w14:paraId="2366D6BA" w14:textId="5BFA4B9C" w:rsidR="004C5DF1" w:rsidRPr="0095406B"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95406B">
        <w:rPr>
          <w:rFonts w:ascii="Calibri" w:hAnsi="Calibri" w:cs="Calibri"/>
          <w:sz w:val="20"/>
          <w:szCs w:val="20"/>
        </w:rPr>
        <w:t>Tarnówek – teren przy</w:t>
      </w:r>
      <w:r w:rsidR="004C5DF1">
        <w:rPr>
          <w:rFonts w:ascii="Calibri" w:hAnsi="Calibri" w:cs="Calibri"/>
          <w:sz w:val="20"/>
          <w:szCs w:val="20"/>
        </w:rPr>
        <w:t xml:space="preserve"> świetlicy</w:t>
      </w:r>
      <w:r w:rsidR="00D83138">
        <w:rPr>
          <w:rFonts w:ascii="Calibri" w:hAnsi="Calibri" w:cs="Calibri"/>
          <w:sz w:val="20"/>
          <w:szCs w:val="20"/>
        </w:rPr>
        <w:t xml:space="preserve"> i remizie</w:t>
      </w:r>
      <w:r>
        <w:rPr>
          <w:rFonts w:ascii="Calibri" w:hAnsi="Calibri" w:cs="Calibri"/>
          <w:sz w:val="20"/>
          <w:szCs w:val="20"/>
        </w:rPr>
        <w:t>:</w:t>
      </w:r>
      <w:r w:rsidR="004C5DF1">
        <w:rPr>
          <w:rFonts w:ascii="Calibri" w:hAnsi="Calibri" w:cs="Calibri"/>
          <w:sz w:val="20"/>
          <w:szCs w:val="20"/>
        </w:rPr>
        <w:tab/>
      </w:r>
      <w:r w:rsidR="004C5DF1" w:rsidRPr="0095406B">
        <w:rPr>
          <w:rFonts w:ascii="Calibri" w:hAnsi="Calibri" w:cs="Calibri"/>
          <w:sz w:val="20"/>
          <w:szCs w:val="20"/>
        </w:rPr>
        <w:tab/>
      </w:r>
      <w:r w:rsidR="004C5DF1" w:rsidRPr="0095406B">
        <w:rPr>
          <w:rFonts w:ascii="Calibri" w:hAnsi="Calibri" w:cs="Calibri"/>
          <w:sz w:val="20"/>
          <w:szCs w:val="20"/>
        </w:rPr>
        <w:tab/>
      </w:r>
      <w:r w:rsidR="004C5DF1">
        <w:rPr>
          <w:rFonts w:ascii="Calibri" w:hAnsi="Calibri" w:cs="Calibri"/>
          <w:sz w:val="20"/>
          <w:szCs w:val="20"/>
        </w:rPr>
        <w:tab/>
      </w:r>
      <w:r w:rsidR="004C5DF1" w:rsidRPr="0095406B">
        <w:rPr>
          <w:rFonts w:ascii="Calibri" w:hAnsi="Calibri" w:cs="Calibri"/>
          <w:sz w:val="20"/>
          <w:szCs w:val="20"/>
        </w:rPr>
        <w:t>Tarnówek 9,</w:t>
      </w:r>
    </w:p>
    <w:p w14:paraId="3B486D72" w14:textId="77777777" w:rsidR="004C5DF1" w:rsidRPr="0095406B"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95406B">
        <w:rPr>
          <w:rFonts w:ascii="Calibri" w:hAnsi="Calibri" w:cs="Calibri"/>
          <w:sz w:val="20"/>
          <w:szCs w:val="20"/>
        </w:rPr>
        <w:t>Moskorzyn – teren przy świetlicy wiejskiej</w:t>
      </w:r>
      <w:r>
        <w:rPr>
          <w:rFonts w:ascii="Calibri" w:hAnsi="Calibri" w:cs="Calibri"/>
          <w:sz w:val="20"/>
          <w:szCs w:val="20"/>
        </w:rPr>
        <w:t>:</w:t>
      </w:r>
      <w:r w:rsidR="004C5DF1" w:rsidRPr="0095406B">
        <w:rPr>
          <w:rFonts w:ascii="Calibri" w:hAnsi="Calibri" w:cs="Calibri"/>
          <w:sz w:val="20"/>
          <w:szCs w:val="20"/>
        </w:rPr>
        <w:tab/>
      </w:r>
      <w:r w:rsidR="004C5DF1" w:rsidRPr="0095406B">
        <w:rPr>
          <w:rFonts w:ascii="Calibri" w:hAnsi="Calibri" w:cs="Calibri"/>
          <w:sz w:val="20"/>
          <w:szCs w:val="20"/>
        </w:rPr>
        <w:tab/>
      </w:r>
      <w:r w:rsidR="004C5DF1">
        <w:rPr>
          <w:rFonts w:ascii="Calibri" w:hAnsi="Calibri" w:cs="Calibri"/>
          <w:sz w:val="20"/>
          <w:szCs w:val="20"/>
        </w:rPr>
        <w:tab/>
      </w:r>
      <w:r w:rsidR="004D2475">
        <w:rPr>
          <w:rFonts w:ascii="Calibri" w:hAnsi="Calibri" w:cs="Calibri"/>
          <w:sz w:val="20"/>
          <w:szCs w:val="20"/>
        </w:rPr>
        <w:tab/>
      </w:r>
      <w:r w:rsidR="004C5DF1" w:rsidRPr="0095406B">
        <w:rPr>
          <w:rFonts w:ascii="Calibri" w:hAnsi="Calibri" w:cs="Calibri"/>
          <w:sz w:val="20"/>
          <w:szCs w:val="20"/>
        </w:rPr>
        <w:t>Moskorzyn 3,</w:t>
      </w:r>
    </w:p>
    <w:p w14:paraId="649B7A04" w14:textId="2C338919" w:rsidR="004C5DF1" w:rsidRPr="005F56EA"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95406B">
        <w:rPr>
          <w:rFonts w:ascii="Calibri" w:hAnsi="Calibri" w:cs="Calibri"/>
          <w:sz w:val="20"/>
          <w:szCs w:val="20"/>
        </w:rPr>
        <w:t xml:space="preserve">Sucha Górna – teren przy </w:t>
      </w:r>
      <w:r w:rsidR="004C5DF1">
        <w:rPr>
          <w:rFonts w:ascii="Calibri" w:hAnsi="Calibri" w:cs="Calibri"/>
          <w:sz w:val="20"/>
          <w:szCs w:val="20"/>
        </w:rPr>
        <w:t>świetlic</w:t>
      </w:r>
      <w:r>
        <w:rPr>
          <w:rFonts w:ascii="Calibri" w:hAnsi="Calibri" w:cs="Calibri"/>
          <w:sz w:val="20"/>
          <w:szCs w:val="20"/>
        </w:rPr>
        <w:t>y</w:t>
      </w:r>
      <w:r w:rsidR="00D83138">
        <w:rPr>
          <w:rFonts w:ascii="Calibri" w:hAnsi="Calibri" w:cs="Calibri"/>
          <w:sz w:val="20"/>
          <w:szCs w:val="20"/>
        </w:rPr>
        <w:t xml:space="preserve"> i remizie</w:t>
      </w:r>
      <w:r>
        <w:rPr>
          <w:rFonts w:ascii="Calibri" w:hAnsi="Calibri" w:cs="Calibri"/>
          <w:sz w:val="20"/>
          <w:szCs w:val="20"/>
        </w:rPr>
        <w:t>:</w:t>
      </w:r>
      <w:r w:rsidR="004C5DF1">
        <w:rPr>
          <w:rFonts w:ascii="Calibri" w:hAnsi="Calibri" w:cs="Calibri"/>
          <w:sz w:val="20"/>
          <w:szCs w:val="20"/>
        </w:rPr>
        <w:tab/>
      </w:r>
      <w:r w:rsidR="004C5DF1" w:rsidRPr="0095406B">
        <w:rPr>
          <w:rFonts w:ascii="Calibri" w:hAnsi="Calibri" w:cs="Calibri"/>
          <w:sz w:val="20"/>
          <w:szCs w:val="20"/>
        </w:rPr>
        <w:tab/>
      </w:r>
      <w:r w:rsidR="004C5DF1">
        <w:rPr>
          <w:rFonts w:ascii="Calibri" w:hAnsi="Calibri" w:cs="Calibri"/>
          <w:sz w:val="20"/>
          <w:szCs w:val="20"/>
        </w:rPr>
        <w:tab/>
      </w:r>
      <w:r w:rsidR="004C5DF1" w:rsidRPr="0095406B">
        <w:rPr>
          <w:rFonts w:ascii="Calibri" w:hAnsi="Calibri" w:cs="Calibri"/>
          <w:sz w:val="20"/>
          <w:szCs w:val="20"/>
        </w:rPr>
        <w:t>ul. Sportowa 7,</w:t>
      </w:r>
    </w:p>
    <w:p w14:paraId="3BA4CFDC" w14:textId="08CD3467" w:rsidR="004C5DF1" w:rsidRPr="005F56EA"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5F56EA">
        <w:rPr>
          <w:rFonts w:ascii="Calibri" w:hAnsi="Calibri" w:cs="Calibri"/>
          <w:sz w:val="20"/>
          <w:szCs w:val="20"/>
        </w:rPr>
        <w:t xml:space="preserve">Sucha Górna </w:t>
      </w:r>
      <w:r w:rsidR="004C5DF1" w:rsidRPr="0095406B">
        <w:rPr>
          <w:rFonts w:ascii="Calibri" w:hAnsi="Calibri" w:cs="Calibri"/>
          <w:sz w:val="20"/>
          <w:szCs w:val="20"/>
        </w:rPr>
        <w:t xml:space="preserve">– teren przy </w:t>
      </w:r>
      <w:r w:rsidR="004C5DF1">
        <w:rPr>
          <w:rFonts w:ascii="Calibri" w:hAnsi="Calibri" w:cs="Calibri"/>
          <w:sz w:val="20"/>
          <w:szCs w:val="20"/>
        </w:rPr>
        <w:t xml:space="preserve">pałacu </w:t>
      </w:r>
      <w:r w:rsidR="00D83138">
        <w:rPr>
          <w:rFonts w:ascii="Calibri" w:hAnsi="Calibri" w:cs="Calibri"/>
          <w:sz w:val="20"/>
          <w:szCs w:val="20"/>
        </w:rPr>
        <w:t>wraz z</w:t>
      </w:r>
      <w:r w:rsidR="004C5DF1">
        <w:rPr>
          <w:rFonts w:ascii="Calibri" w:hAnsi="Calibri" w:cs="Calibri"/>
          <w:sz w:val="20"/>
          <w:szCs w:val="20"/>
        </w:rPr>
        <w:t xml:space="preserve"> park</w:t>
      </w:r>
      <w:r w:rsidR="00D83138">
        <w:rPr>
          <w:rFonts w:ascii="Calibri" w:hAnsi="Calibri" w:cs="Calibri"/>
          <w:sz w:val="20"/>
          <w:szCs w:val="20"/>
        </w:rPr>
        <w:t>iem</w:t>
      </w:r>
      <w:r>
        <w:rPr>
          <w:rFonts w:ascii="Calibri" w:hAnsi="Calibri" w:cs="Calibri"/>
          <w:sz w:val="20"/>
          <w:szCs w:val="20"/>
        </w:rPr>
        <w:t>:</w:t>
      </w:r>
      <w:r w:rsidR="004C5DF1">
        <w:rPr>
          <w:rFonts w:ascii="Calibri" w:hAnsi="Calibri" w:cs="Calibri"/>
          <w:sz w:val="20"/>
          <w:szCs w:val="20"/>
        </w:rPr>
        <w:tab/>
      </w:r>
      <w:r w:rsidR="004C5DF1">
        <w:rPr>
          <w:rFonts w:ascii="Calibri" w:hAnsi="Calibri" w:cs="Calibri"/>
          <w:sz w:val="20"/>
          <w:szCs w:val="20"/>
        </w:rPr>
        <w:tab/>
      </w:r>
      <w:r w:rsidR="004C5DF1">
        <w:rPr>
          <w:rFonts w:ascii="Calibri" w:hAnsi="Calibri" w:cs="Calibri"/>
          <w:sz w:val="20"/>
          <w:szCs w:val="20"/>
        </w:rPr>
        <w:tab/>
        <w:t>ul. Okrężna 1,</w:t>
      </w:r>
    </w:p>
    <w:p w14:paraId="3CC6EDAF" w14:textId="77777777" w:rsidR="004C5DF1" w:rsidRPr="005F56EA"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5F56EA">
        <w:rPr>
          <w:rFonts w:ascii="Calibri" w:hAnsi="Calibri" w:cs="Calibri"/>
          <w:sz w:val="20"/>
          <w:szCs w:val="20"/>
        </w:rPr>
        <w:t>Jędrzychów – teren przy świetlicy wiejskiej</w:t>
      </w:r>
      <w:r>
        <w:rPr>
          <w:rFonts w:ascii="Calibri" w:hAnsi="Calibri" w:cs="Calibri"/>
          <w:sz w:val="20"/>
          <w:szCs w:val="20"/>
        </w:rPr>
        <w:t>:</w:t>
      </w:r>
      <w:r w:rsidR="004C5DF1" w:rsidRPr="005F56EA">
        <w:rPr>
          <w:rFonts w:ascii="Calibri" w:hAnsi="Calibri" w:cs="Calibri"/>
          <w:sz w:val="20"/>
          <w:szCs w:val="20"/>
        </w:rPr>
        <w:tab/>
      </w:r>
      <w:r w:rsidR="004C5DF1" w:rsidRPr="005F56EA">
        <w:rPr>
          <w:rFonts w:ascii="Calibri" w:hAnsi="Calibri" w:cs="Calibri"/>
          <w:sz w:val="20"/>
          <w:szCs w:val="20"/>
        </w:rPr>
        <w:tab/>
      </w:r>
      <w:r w:rsidR="004D2475">
        <w:rPr>
          <w:rFonts w:ascii="Calibri" w:hAnsi="Calibri" w:cs="Calibri"/>
          <w:sz w:val="20"/>
          <w:szCs w:val="20"/>
        </w:rPr>
        <w:tab/>
      </w:r>
      <w:r w:rsidR="004C5DF1" w:rsidRPr="005F56EA">
        <w:rPr>
          <w:rFonts w:ascii="Calibri" w:hAnsi="Calibri" w:cs="Calibri"/>
          <w:sz w:val="20"/>
          <w:szCs w:val="20"/>
        </w:rPr>
        <w:t>Jędrzychów 62A,</w:t>
      </w:r>
    </w:p>
    <w:p w14:paraId="36992658" w14:textId="77777777" w:rsidR="004C5DF1" w:rsidRPr="0095406B"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lastRenderedPageBreak/>
        <w:t>-</w:t>
      </w:r>
      <w:r w:rsidR="004C5DF1" w:rsidRPr="0095406B">
        <w:rPr>
          <w:rFonts w:ascii="Calibri" w:hAnsi="Calibri" w:cs="Calibri"/>
          <w:sz w:val="20"/>
          <w:szCs w:val="20"/>
        </w:rPr>
        <w:t>Guzice – teren przy świetlicy wiejskiej</w:t>
      </w:r>
      <w:r>
        <w:rPr>
          <w:rFonts w:ascii="Calibri" w:hAnsi="Calibri" w:cs="Calibri"/>
          <w:sz w:val="20"/>
          <w:szCs w:val="20"/>
        </w:rPr>
        <w:t>:</w:t>
      </w:r>
      <w:r w:rsidR="004C5DF1" w:rsidRPr="0095406B">
        <w:rPr>
          <w:rFonts w:ascii="Calibri" w:hAnsi="Calibri" w:cs="Calibri"/>
          <w:sz w:val="20"/>
          <w:szCs w:val="20"/>
        </w:rPr>
        <w:tab/>
      </w:r>
      <w:r w:rsidR="004C5DF1" w:rsidRPr="0095406B">
        <w:rPr>
          <w:rFonts w:ascii="Calibri" w:hAnsi="Calibri" w:cs="Calibri"/>
          <w:sz w:val="20"/>
          <w:szCs w:val="20"/>
        </w:rPr>
        <w:tab/>
      </w:r>
      <w:r w:rsidR="004C5DF1" w:rsidRPr="0095406B">
        <w:rPr>
          <w:rFonts w:ascii="Calibri" w:hAnsi="Calibri" w:cs="Calibri"/>
          <w:sz w:val="20"/>
          <w:szCs w:val="20"/>
        </w:rPr>
        <w:tab/>
      </w:r>
      <w:r w:rsidR="00D73654">
        <w:rPr>
          <w:rFonts w:ascii="Calibri" w:hAnsi="Calibri" w:cs="Calibri"/>
          <w:sz w:val="20"/>
          <w:szCs w:val="20"/>
        </w:rPr>
        <w:tab/>
      </w:r>
      <w:r w:rsidR="004C5DF1" w:rsidRPr="0095406B">
        <w:rPr>
          <w:rFonts w:ascii="Calibri" w:hAnsi="Calibri" w:cs="Calibri"/>
          <w:sz w:val="20"/>
          <w:szCs w:val="20"/>
        </w:rPr>
        <w:t>Guzice 15B,</w:t>
      </w:r>
    </w:p>
    <w:p w14:paraId="2C60DAA8" w14:textId="77777777" w:rsidR="004C5DF1" w:rsidRPr="007118D6"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sidRPr="0095406B">
        <w:rPr>
          <w:rFonts w:ascii="Calibri" w:hAnsi="Calibri" w:cs="Calibri"/>
          <w:sz w:val="20"/>
          <w:szCs w:val="20"/>
        </w:rPr>
        <w:t>Trzebcz – teren przy świetlicy wiejskiej</w:t>
      </w:r>
      <w:r>
        <w:rPr>
          <w:rFonts w:ascii="Calibri" w:hAnsi="Calibri" w:cs="Calibri"/>
          <w:sz w:val="20"/>
          <w:szCs w:val="20"/>
        </w:rPr>
        <w:t>:</w:t>
      </w:r>
      <w:r w:rsidR="004C5DF1" w:rsidRPr="0095406B">
        <w:rPr>
          <w:rFonts w:ascii="Calibri" w:hAnsi="Calibri" w:cs="Calibri"/>
          <w:sz w:val="20"/>
          <w:szCs w:val="20"/>
        </w:rPr>
        <w:tab/>
      </w:r>
      <w:r w:rsidR="004C5DF1" w:rsidRPr="0095406B">
        <w:rPr>
          <w:rFonts w:ascii="Calibri" w:hAnsi="Calibri" w:cs="Calibri"/>
          <w:sz w:val="20"/>
          <w:szCs w:val="20"/>
        </w:rPr>
        <w:tab/>
      </w:r>
      <w:r w:rsidR="004C5DF1" w:rsidRPr="0095406B">
        <w:rPr>
          <w:rFonts w:ascii="Calibri" w:hAnsi="Calibri" w:cs="Calibri"/>
          <w:sz w:val="20"/>
          <w:szCs w:val="20"/>
        </w:rPr>
        <w:tab/>
      </w:r>
      <w:r w:rsidR="00D73654">
        <w:rPr>
          <w:rFonts w:ascii="Calibri" w:hAnsi="Calibri" w:cs="Calibri"/>
          <w:sz w:val="20"/>
          <w:szCs w:val="20"/>
        </w:rPr>
        <w:tab/>
      </w:r>
      <w:r w:rsidR="004C5DF1" w:rsidRPr="0095406B">
        <w:rPr>
          <w:rFonts w:ascii="Calibri" w:hAnsi="Calibri" w:cs="Calibri"/>
          <w:sz w:val="20"/>
          <w:szCs w:val="20"/>
        </w:rPr>
        <w:t>Trzebcz 26</w:t>
      </w:r>
      <w:r w:rsidR="004C5DF1">
        <w:rPr>
          <w:rFonts w:ascii="Calibri" w:hAnsi="Calibri" w:cs="Calibri"/>
          <w:sz w:val="20"/>
          <w:szCs w:val="20"/>
        </w:rPr>
        <w:t>.</w:t>
      </w:r>
    </w:p>
    <w:p w14:paraId="1AB12CF6" w14:textId="7EACCECA" w:rsidR="004C5DF1" w:rsidRPr="00822515"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Pr>
          <w:rFonts w:ascii="Calibri" w:hAnsi="Calibri" w:cs="Calibri"/>
          <w:sz w:val="20"/>
          <w:szCs w:val="20"/>
        </w:rPr>
        <w:t xml:space="preserve">Sobin </w:t>
      </w:r>
      <w:r w:rsidR="004C5DF1" w:rsidRPr="0095406B">
        <w:rPr>
          <w:rFonts w:ascii="Calibri" w:hAnsi="Calibri" w:cs="Calibri"/>
          <w:sz w:val="20"/>
          <w:szCs w:val="20"/>
        </w:rPr>
        <w:t>– teren przy świetlicy</w:t>
      </w:r>
      <w:r w:rsidR="00C559E3">
        <w:rPr>
          <w:rFonts w:ascii="Calibri" w:hAnsi="Calibri" w:cs="Calibri"/>
          <w:sz w:val="20"/>
          <w:szCs w:val="20"/>
        </w:rPr>
        <w:t xml:space="preserve"> </w:t>
      </w:r>
      <w:r w:rsidR="00D83138">
        <w:rPr>
          <w:rFonts w:ascii="Calibri" w:hAnsi="Calibri" w:cs="Calibri"/>
          <w:sz w:val="20"/>
          <w:szCs w:val="20"/>
        </w:rPr>
        <w:t>i remizie +</w:t>
      </w:r>
      <w:r w:rsidR="00C559E3">
        <w:rPr>
          <w:rFonts w:ascii="Calibri" w:hAnsi="Calibri" w:cs="Calibri"/>
          <w:sz w:val="20"/>
          <w:szCs w:val="20"/>
        </w:rPr>
        <w:t xml:space="preserve"> </w:t>
      </w:r>
      <w:r w:rsidR="004C5DF1">
        <w:rPr>
          <w:rFonts w:ascii="Calibri" w:hAnsi="Calibri" w:cs="Calibri"/>
          <w:sz w:val="20"/>
          <w:szCs w:val="20"/>
        </w:rPr>
        <w:t>domki biesiadne</w:t>
      </w:r>
      <w:r>
        <w:rPr>
          <w:rFonts w:ascii="Calibri" w:hAnsi="Calibri" w:cs="Calibri"/>
          <w:sz w:val="20"/>
          <w:szCs w:val="20"/>
        </w:rPr>
        <w:t>:</w:t>
      </w:r>
      <w:r>
        <w:rPr>
          <w:rFonts w:ascii="Calibri" w:hAnsi="Calibri" w:cs="Calibri"/>
          <w:sz w:val="20"/>
          <w:szCs w:val="20"/>
        </w:rPr>
        <w:tab/>
      </w:r>
      <w:r w:rsidR="00187731">
        <w:rPr>
          <w:rFonts w:ascii="Calibri" w:hAnsi="Calibri" w:cs="Calibri"/>
          <w:sz w:val="20"/>
          <w:szCs w:val="20"/>
        </w:rPr>
        <w:t xml:space="preserve"> </w:t>
      </w:r>
      <w:r w:rsidR="00187731">
        <w:rPr>
          <w:rFonts w:ascii="Calibri" w:hAnsi="Calibri" w:cs="Calibri"/>
          <w:sz w:val="20"/>
          <w:szCs w:val="20"/>
        </w:rPr>
        <w:tab/>
      </w:r>
      <w:r w:rsidR="004C5DF1">
        <w:rPr>
          <w:rFonts w:ascii="Calibri" w:hAnsi="Calibri" w:cs="Calibri"/>
          <w:sz w:val="20"/>
          <w:szCs w:val="20"/>
        </w:rPr>
        <w:t>Sportowa 69c</w:t>
      </w:r>
    </w:p>
    <w:p w14:paraId="1A168940" w14:textId="77777777" w:rsidR="004C5DF1" w:rsidRPr="00EE71BC"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Pr>
          <w:rFonts w:ascii="Calibri" w:hAnsi="Calibri" w:cs="Calibri"/>
          <w:sz w:val="20"/>
          <w:szCs w:val="20"/>
        </w:rPr>
        <w:t xml:space="preserve">Biedrzychowa </w:t>
      </w:r>
      <w:r w:rsidR="004C5DF1" w:rsidRPr="0095406B">
        <w:rPr>
          <w:rFonts w:ascii="Calibri" w:hAnsi="Calibri" w:cs="Calibri"/>
          <w:sz w:val="20"/>
          <w:szCs w:val="20"/>
        </w:rPr>
        <w:t>– teren przy świetlicy wiejskiej</w:t>
      </w:r>
      <w:r>
        <w:rPr>
          <w:rFonts w:ascii="Calibri" w:hAnsi="Calibri" w:cs="Calibri"/>
          <w:sz w:val="20"/>
          <w:szCs w:val="20"/>
        </w:rPr>
        <w:t>:</w:t>
      </w:r>
      <w:r w:rsidR="007168D8">
        <w:rPr>
          <w:rFonts w:ascii="Calibri" w:hAnsi="Calibri" w:cs="Calibri"/>
          <w:sz w:val="20"/>
          <w:szCs w:val="20"/>
        </w:rPr>
        <w:tab/>
      </w:r>
      <w:r w:rsidR="007168D8">
        <w:rPr>
          <w:rFonts w:ascii="Calibri" w:hAnsi="Calibri" w:cs="Calibri"/>
          <w:sz w:val="20"/>
          <w:szCs w:val="20"/>
        </w:rPr>
        <w:tab/>
      </w:r>
      <w:r w:rsidR="00D73654">
        <w:rPr>
          <w:rFonts w:ascii="Calibri" w:hAnsi="Calibri" w:cs="Calibri"/>
          <w:sz w:val="20"/>
          <w:szCs w:val="20"/>
        </w:rPr>
        <w:tab/>
      </w:r>
      <w:r w:rsidR="004C5DF1">
        <w:rPr>
          <w:rFonts w:ascii="Calibri" w:hAnsi="Calibri" w:cs="Calibri"/>
          <w:sz w:val="20"/>
          <w:szCs w:val="20"/>
        </w:rPr>
        <w:t>Biedrzychowa 61</w:t>
      </w:r>
    </w:p>
    <w:p w14:paraId="6D9C1259" w14:textId="77777777" w:rsidR="004C5DF1" w:rsidRPr="00C46FCE" w:rsidRDefault="00C407AF" w:rsidP="00C407AF">
      <w:pPr>
        <w:pStyle w:val="Lista"/>
        <w:spacing w:after="0"/>
        <w:ind w:left="709"/>
        <w:jc w:val="both"/>
        <w:rPr>
          <w:rFonts w:ascii="Calibri" w:hAnsi="Calibri" w:cs="Calibri"/>
          <w:bCs/>
          <w:sz w:val="20"/>
          <w:szCs w:val="20"/>
        </w:rPr>
      </w:pPr>
      <w:r>
        <w:rPr>
          <w:rFonts w:ascii="Calibri" w:hAnsi="Calibri" w:cs="Calibri"/>
          <w:sz w:val="20"/>
          <w:szCs w:val="20"/>
        </w:rPr>
        <w:t>-</w:t>
      </w:r>
      <w:r w:rsidR="004C5DF1">
        <w:rPr>
          <w:rFonts w:ascii="Calibri" w:hAnsi="Calibri" w:cs="Calibri"/>
          <w:sz w:val="20"/>
          <w:szCs w:val="20"/>
        </w:rPr>
        <w:t xml:space="preserve">Komorniki </w:t>
      </w:r>
      <w:r w:rsidR="004C5DF1" w:rsidRPr="0095406B">
        <w:rPr>
          <w:rFonts w:ascii="Calibri" w:hAnsi="Calibri" w:cs="Calibri"/>
          <w:sz w:val="20"/>
          <w:szCs w:val="20"/>
        </w:rPr>
        <w:t>– teren przy świetlicy wiejskiej</w:t>
      </w:r>
      <w:r>
        <w:rPr>
          <w:rFonts w:ascii="Calibri" w:hAnsi="Calibri" w:cs="Calibri"/>
          <w:sz w:val="20"/>
          <w:szCs w:val="20"/>
        </w:rPr>
        <w:t>:</w:t>
      </w:r>
      <w:r w:rsidR="004C5DF1">
        <w:rPr>
          <w:rFonts w:ascii="Calibri" w:hAnsi="Calibri" w:cs="Calibri"/>
          <w:sz w:val="20"/>
          <w:szCs w:val="20"/>
        </w:rPr>
        <w:tab/>
      </w:r>
      <w:r w:rsidR="004C5DF1">
        <w:rPr>
          <w:rFonts w:ascii="Calibri" w:hAnsi="Calibri" w:cs="Calibri"/>
          <w:sz w:val="20"/>
          <w:szCs w:val="20"/>
        </w:rPr>
        <w:tab/>
      </w:r>
      <w:r w:rsidR="007168D8">
        <w:rPr>
          <w:rFonts w:ascii="Calibri" w:hAnsi="Calibri" w:cs="Calibri"/>
          <w:sz w:val="20"/>
          <w:szCs w:val="20"/>
        </w:rPr>
        <w:tab/>
      </w:r>
      <w:r w:rsidR="00D73654">
        <w:rPr>
          <w:rFonts w:ascii="Calibri" w:hAnsi="Calibri" w:cs="Calibri"/>
          <w:sz w:val="20"/>
          <w:szCs w:val="20"/>
        </w:rPr>
        <w:tab/>
      </w:r>
      <w:r w:rsidR="004C5DF1">
        <w:rPr>
          <w:rFonts w:ascii="Calibri" w:hAnsi="Calibri" w:cs="Calibri"/>
          <w:sz w:val="20"/>
          <w:szCs w:val="20"/>
        </w:rPr>
        <w:t>Komorniki 20</w:t>
      </w:r>
    </w:p>
    <w:p w14:paraId="1778BFB8" w14:textId="77777777" w:rsidR="004C5DF1" w:rsidRDefault="00C407AF" w:rsidP="00C407AF">
      <w:pPr>
        <w:pStyle w:val="Lista"/>
        <w:spacing w:after="0"/>
        <w:ind w:left="709"/>
        <w:jc w:val="both"/>
        <w:rPr>
          <w:rFonts w:ascii="Calibri" w:hAnsi="Calibri" w:cs="Calibri"/>
          <w:sz w:val="20"/>
          <w:szCs w:val="20"/>
        </w:rPr>
      </w:pPr>
      <w:r>
        <w:rPr>
          <w:rFonts w:ascii="Calibri" w:hAnsi="Calibri" w:cs="Calibri"/>
          <w:sz w:val="20"/>
          <w:szCs w:val="20"/>
        </w:rPr>
        <w:t>-</w:t>
      </w:r>
      <w:r w:rsidR="004C5DF1">
        <w:rPr>
          <w:rFonts w:ascii="Calibri" w:hAnsi="Calibri" w:cs="Calibri"/>
          <w:sz w:val="20"/>
          <w:szCs w:val="20"/>
        </w:rPr>
        <w:t xml:space="preserve">Żuków </w:t>
      </w:r>
      <w:r w:rsidR="004C5DF1" w:rsidRPr="0095406B">
        <w:rPr>
          <w:rFonts w:ascii="Calibri" w:hAnsi="Calibri" w:cs="Calibri"/>
          <w:sz w:val="20"/>
          <w:szCs w:val="20"/>
        </w:rPr>
        <w:t>– teren przy świetlicy wiejskiej</w:t>
      </w:r>
      <w:r>
        <w:rPr>
          <w:rFonts w:ascii="Calibri" w:hAnsi="Calibri" w:cs="Calibri"/>
          <w:sz w:val="20"/>
          <w:szCs w:val="20"/>
        </w:rPr>
        <w:t>:</w:t>
      </w:r>
      <w:r w:rsidR="004C5DF1">
        <w:rPr>
          <w:rFonts w:ascii="Calibri" w:hAnsi="Calibri" w:cs="Calibri"/>
          <w:sz w:val="20"/>
          <w:szCs w:val="20"/>
        </w:rPr>
        <w:tab/>
      </w:r>
      <w:r w:rsidR="004C5DF1">
        <w:rPr>
          <w:rFonts w:ascii="Calibri" w:hAnsi="Calibri" w:cs="Calibri"/>
          <w:sz w:val="20"/>
          <w:szCs w:val="20"/>
        </w:rPr>
        <w:tab/>
      </w:r>
      <w:r w:rsidR="004C5DF1">
        <w:rPr>
          <w:rFonts w:ascii="Calibri" w:hAnsi="Calibri" w:cs="Calibri"/>
          <w:sz w:val="20"/>
          <w:szCs w:val="20"/>
        </w:rPr>
        <w:tab/>
      </w:r>
      <w:r w:rsidR="00D73654">
        <w:rPr>
          <w:rFonts w:ascii="Calibri" w:hAnsi="Calibri" w:cs="Calibri"/>
          <w:sz w:val="20"/>
          <w:szCs w:val="20"/>
        </w:rPr>
        <w:tab/>
      </w:r>
      <w:r w:rsidR="004C5DF1">
        <w:rPr>
          <w:rFonts w:ascii="Calibri" w:hAnsi="Calibri" w:cs="Calibri"/>
          <w:sz w:val="20"/>
          <w:szCs w:val="20"/>
        </w:rPr>
        <w:t>Żuków 22a</w:t>
      </w:r>
    </w:p>
    <w:p w14:paraId="0E5FB22A" w14:textId="77777777" w:rsidR="001F1DCD" w:rsidRDefault="001F1DCD" w:rsidP="00C407AF">
      <w:pPr>
        <w:pStyle w:val="Lista"/>
        <w:spacing w:after="0"/>
        <w:ind w:left="709"/>
        <w:jc w:val="both"/>
        <w:rPr>
          <w:rFonts w:ascii="Calibri" w:hAnsi="Calibri" w:cs="Calibri"/>
          <w:sz w:val="20"/>
          <w:szCs w:val="20"/>
        </w:rPr>
      </w:pPr>
      <w:r>
        <w:rPr>
          <w:rFonts w:ascii="Calibri" w:hAnsi="Calibri" w:cs="Calibri"/>
          <w:sz w:val="20"/>
          <w:szCs w:val="20"/>
        </w:rPr>
        <w:t xml:space="preserve">-Sucha Górna </w:t>
      </w:r>
      <w:r w:rsidRPr="0095406B">
        <w:rPr>
          <w:rFonts w:ascii="Calibri" w:hAnsi="Calibri" w:cs="Calibri"/>
          <w:sz w:val="20"/>
          <w:szCs w:val="20"/>
        </w:rPr>
        <w:t xml:space="preserve">– </w:t>
      </w:r>
      <w:r>
        <w:rPr>
          <w:rFonts w:ascii="Calibri" w:hAnsi="Calibri" w:cs="Calibri"/>
          <w:sz w:val="20"/>
          <w:szCs w:val="20"/>
        </w:rPr>
        <w:t>teren przy budynku mieszkalnym:</w:t>
      </w:r>
      <w:r>
        <w:rPr>
          <w:rFonts w:ascii="Calibri" w:hAnsi="Calibri" w:cs="Calibri"/>
          <w:sz w:val="20"/>
          <w:szCs w:val="20"/>
        </w:rPr>
        <w:tab/>
      </w:r>
      <w:r>
        <w:rPr>
          <w:rFonts w:ascii="Calibri" w:hAnsi="Calibri" w:cs="Calibri"/>
          <w:sz w:val="20"/>
          <w:szCs w:val="20"/>
        </w:rPr>
        <w:tab/>
      </w:r>
      <w:r w:rsidR="00D73654">
        <w:rPr>
          <w:rFonts w:ascii="Calibri" w:hAnsi="Calibri" w:cs="Calibri"/>
          <w:sz w:val="20"/>
          <w:szCs w:val="20"/>
        </w:rPr>
        <w:tab/>
      </w:r>
      <w:r>
        <w:rPr>
          <w:rFonts w:ascii="Calibri" w:hAnsi="Calibri" w:cs="Calibri"/>
          <w:sz w:val="20"/>
          <w:szCs w:val="20"/>
        </w:rPr>
        <w:t>ul. Strumykowa 21</w:t>
      </w:r>
    </w:p>
    <w:p w14:paraId="0842B134" w14:textId="77777777" w:rsidR="001F1DCD" w:rsidRDefault="001F1DCD" w:rsidP="00C407AF">
      <w:pPr>
        <w:pStyle w:val="Lista"/>
        <w:spacing w:after="0"/>
        <w:ind w:left="709"/>
        <w:jc w:val="both"/>
        <w:rPr>
          <w:rFonts w:ascii="Calibri" w:hAnsi="Calibri" w:cs="Calibri"/>
          <w:sz w:val="20"/>
          <w:szCs w:val="20"/>
        </w:rPr>
      </w:pPr>
      <w:r>
        <w:rPr>
          <w:rFonts w:ascii="Calibri" w:hAnsi="Calibri" w:cs="Calibri"/>
          <w:sz w:val="20"/>
          <w:szCs w:val="20"/>
        </w:rPr>
        <w:t xml:space="preserve">-Polkowice </w:t>
      </w:r>
      <w:r w:rsidRPr="0095406B">
        <w:rPr>
          <w:rFonts w:ascii="Calibri" w:hAnsi="Calibri" w:cs="Calibri"/>
          <w:sz w:val="20"/>
          <w:szCs w:val="20"/>
        </w:rPr>
        <w:t xml:space="preserve">– </w:t>
      </w:r>
      <w:r>
        <w:rPr>
          <w:rFonts w:ascii="Calibri" w:hAnsi="Calibri" w:cs="Calibri"/>
          <w:sz w:val="20"/>
          <w:szCs w:val="20"/>
        </w:rPr>
        <w:t xml:space="preserve">teren </w:t>
      </w:r>
      <w:r w:rsidR="00B17A8B">
        <w:rPr>
          <w:rFonts w:ascii="Calibri" w:hAnsi="Calibri" w:cs="Calibri"/>
          <w:sz w:val="20"/>
          <w:szCs w:val="20"/>
        </w:rPr>
        <w:t>między</w:t>
      </w:r>
      <w:r>
        <w:rPr>
          <w:rFonts w:ascii="Calibri" w:hAnsi="Calibri" w:cs="Calibri"/>
          <w:sz w:val="20"/>
          <w:szCs w:val="20"/>
        </w:rPr>
        <w:t xml:space="preserve"> budyn</w:t>
      </w:r>
      <w:r w:rsidR="00B17A8B">
        <w:rPr>
          <w:rFonts w:ascii="Calibri" w:hAnsi="Calibri" w:cs="Calibri"/>
          <w:sz w:val="20"/>
          <w:szCs w:val="20"/>
        </w:rPr>
        <w:t>kami</w:t>
      </w:r>
      <w:r>
        <w:rPr>
          <w:rFonts w:ascii="Calibri" w:hAnsi="Calibri" w:cs="Calibri"/>
          <w:sz w:val="20"/>
          <w:szCs w:val="20"/>
        </w:rPr>
        <w:t xml:space="preserve"> mieszkalny</w:t>
      </w:r>
      <w:r w:rsidR="00B17A8B">
        <w:rPr>
          <w:rFonts w:ascii="Calibri" w:hAnsi="Calibri" w:cs="Calibri"/>
          <w:sz w:val="20"/>
          <w:szCs w:val="20"/>
        </w:rPr>
        <w:t>mi</w:t>
      </w:r>
      <w:r>
        <w:rPr>
          <w:rFonts w:ascii="Calibri" w:hAnsi="Calibri" w:cs="Calibri"/>
          <w:sz w:val="20"/>
          <w:szCs w:val="20"/>
        </w:rPr>
        <w:t>:</w:t>
      </w:r>
      <w:r>
        <w:rPr>
          <w:rFonts w:ascii="Calibri" w:hAnsi="Calibri" w:cs="Calibri"/>
          <w:sz w:val="20"/>
          <w:szCs w:val="20"/>
        </w:rPr>
        <w:tab/>
      </w:r>
      <w:r w:rsidR="00D73654">
        <w:rPr>
          <w:rFonts w:ascii="Calibri" w:hAnsi="Calibri" w:cs="Calibri"/>
          <w:sz w:val="20"/>
          <w:szCs w:val="20"/>
        </w:rPr>
        <w:tab/>
      </w:r>
      <w:r>
        <w:rPr>
          <w:rFonts w:ascii="Calibri" w:hAnsi="Calibri" w:cs="Calibri"/>
          <w:sz w:val="20"/>
          <w:szCs w:val="20"/>
        </w:rPr>
        <w:t>ul. W. Polskiego bud. 3-5</w:t>
      </w:r>
    </w:p>
    <w:p w14:paraId="0194D75C" w14:textId="35B48A23" w:rsidR="001F1DCD" w:rsidRPr="0095406B" w:rsidRDefault="001F1DCD" w:rsidP="00C407AF">
      <w:pPr>
        <w:pStyle w:val="Lista"/>
        <w:spacing w:after="0"/>
        <w:ind w:left="709"/>
        <w:jc w:val="both"/>
        <w:rPr>
          <w:rFonts w:ascii="Calibri" w:hAnsi="Calibri" w:cs="Calibri"/>
          <w:bCs/>
          <w:sz w:val="20"/>
          <w:szCs w:val="20"/>
        </w:rPr>
      </w:pPr>
      <w:r>
        <w:rPr>
          <w:rFonts w:ascii="Calibri" w:hAnsi="Calibri" w:cs="Calibri"/>
          <w:sz w:val="20"/>
          <w:szCs w:val="20"/>
        </w:rPr>
        <w:t xml:space="preserve">-Polkowice </w:t>
      </w:r>
      <w:r w:rsidRPr="0095406B">
        <w:rPr>
          <w:rFonts w:ascii="Calibri" w:hAnsi="Calibri" w:cs="Calibri"/>
          <w:sz w:val="20"/>
          <w:szCs w:val="20"/>
        </w:rPr>
        <w:t>–</w:t>
      </w:r>
      <w:r w:rsidR="00D83138">
        <w:rPr>
          <w:rFonts w:ascii="Calibri" w:hAnsi="Calibri" w:cs="Calibri"/>
          <w:sz w:val="20"/>
          <w:szCs w:val="20"/>
        </w:rPr>
        <w:t xml:space="preserve"> teren przy budynku</w:t>
      </w:r>
      <w:r w:rsidR="00D83138">
        <w:rPr>
          <w:rFonts w:ascii="Calibri" w:hAnsi="Calibri" w:cs="Calibri"/>
          <w:sz w:val="20"/>
          <w:szCs w:val="20"/>
        </w:rPr>
        <w:tab/>
      </w:r>
      <w:r w:rsidR="00D83138">
        <w:rPr>
          <w:rFonts w:ascii="Calibri" w:hAnsi="Calibri" w:cs="Calibri"/>
          <w:sz w:val="20"/>
          <w:szCs w:val="20"/>
        </w:rPr>
        <w:tab/>
      </w:r>
      <w:r w:rsidR="00D83138">
        <w:rPr>
          <w:rFonts w:ascii="Calibri" w:hAnsi="Calibri" w:cs="Calibri"/>
          <w:sz w:val="20"/>
          <w:szCs w:val="20"/>
        </w:rPr>
        <w:tab/>
      </w:r>
      <w:r w:rsidR="00D83138">
        <w:rPr>
          <w:rFonts w:ascii="Calibri" w:hAnsi="Calibri" w:cs="Calibri"/>
          <w:sz w:val="20"/>
          <w:szCs w:val="20"/>
        </w:rPr>
        <w:tab/>
      </w:r>
      <w:r>
        <w:rPr>
          <w:rFonts w:ascii="Calibri" w:hAnsi="Calibri" w:cs="Calibri"/>
          <w:sz w:val="20"/>
          <w:szCs w:val="20"/>
        </w:rPr>
        <w:tab/>
        <w:t>ul. Browarna 1</w:t>
      </w:r>
    </w:p>
    <w:p w14:paraId="46169221" w14:textId="77777777" w:rsidR="004C5DF1" w:rsidRDefault="00F2790C" w:rsidP="00C407AF">
      <w:pPr>
        <w:pStyle w:val="Lista"/>
        <w:numPr>
          <w:ilvl w:val="0"/>
          <w:numId w:val="2"/>
        </w:numPr>
        <w:spacing w:after="0"/>
        <w:jc w:val="both"/>
        <w:rPr>
          <w:rFonts w:ascii="Calibri" w:hAnsi="Calibri" w:cs="Calibri"/>
          <w:bCs/>
          <w:sz w:val="20"/>
          <w:szCs w:val="20"/>
        </w:rPr>
      </w:pPr>
      <w:r>
        <w:rPr>
          <w:rFonts w:ascii="Calibri" w:hAnsi="Calibri" w:cs="Calibri"/>
          <w:bCs/>
          <w:sz w:val="20"/>
          <w:szCs w:val="20"/>
        </w:rPr>
        <w:t>Przedmiot zamówienia obejmuje</w:t>
      </w:r>
      <w:r w:rsidR="00760993">
        <w:rPr>
          <w:rFonts w:ascii="Calibri" w:hAnsi="Calibri" w:cs="Calibri"/>
          <w:bCs/>
          <w:sz w:val="20"/>
          <w:szCs w:val="20"/>
        </w:rPr>
        <w:t xml:space="preserve"> również</w:t>
      </w:r>
      <w:r>
        <w:rPr>
          <w:rFonts w:ascii="Calibri" w:hAnsi="Calibri" w:cs="Calibri"/>
          <w:bCs/>
          <w:sz w:val="20"/>
          <w:szCs w:val="20"/>
        </w:rPr>
        <w:t xml:space="preserve"> </w:t>
      </w:r>
      <w:r w:rsidR="004C5DF1" w:rsidRPr="0095406B">
        <w:rPr>
          <w:rFonts w:ascii="Calibri" w:hAnsi="Calibri" w:cs="Calibri"/>
          <w:bCs/>
          <w:sz w:val="20"/>
          <w:szCs w:val="20"/>
        </w:rPr>
        <w:t xml:space="preserve">wywóz </w:t>
      </w:r>
      <w:r w:rsidR="004C5DF1">
        <w:rPr>
          <w:rFonts w:ascii="Calibri" w:hAnsi="Calibri" w:cs="Calibri"/>
          <w:bCs/>
          <w:sz w:val="20"/>
          <w:szCs w:val="20"/>
        </w:rPr>
        <w:t>odpadów powstałych w związku z wykonywaniem prac</w:t>
      </w:r>
      <w:r w:rsidR="00760993">
        <w:rPr>
          <w:rFonts w:ascii="Calibri" w:hAnsi="Calibri" w:cs="Calibri"/>
          <w:bCs/>
          <w:sz w:val="20"/>
          <w:szCs w:val="20"/>
        </w:rPr>
        <w:t>.</w:t>
      </w:r>
    </w:p>
    <w:p w14:paraId="6AF0CE2F" w14:textId="77777777" w:rsidR="004C5DF1" w:rsidRDefault="004C5DF1" w:rsidP="00C407AF">
      <w:pPr>
        <w:widowControl w:val="0"/>
        <w:numPr>
          <w:ilvl w:val="0"/>
          <w:numId w:val="2"/>
        </w:numPr>
        <w:suppressAutoHyphens/>
        <w:overflowPunct w:val="0"/>
        <w:autoSpaceDE w:val="0"/>
        <w:autoSpaceDN w:val="0"/>
        <w:spacing w:after="0" w:line="240" w:lineRule="auto"/>
        <w:jc w:val="both"/>
        <w:rPr>
          <w:rFonts w:ascii="Calibri" w:hAnsi="Calibri" w:cs="Calibri"/>
          <w:sz w:val="20"/>
          <w:szCs w:val="20"/>
        </w:rPr>
      </w:pPr>
      <w:r>
        <w:rPr>
          <w:rFonts w:ascii="Calibri" w:hAnsi="Calibri" w:cs="Calibri"/>
          <w:sz w:val="20"/>
          <w:szCs w:val="20"/>
        </w:rPr>
        <w:t xml:space="preserve">Szczegółowy opis przedmiotu umowy określony został w załączniku nr 1 do umowy – przedmiar </w:t>
      </w:r>
      <w:r>
        <w:rPr>
          <w:rFonts w:ascii="Calibri" w:hAnsi="Calibri" w:cs="Calibri"/>
          <w:sz w:val="20"/>
          <w:szCs w:val="20"/>
        </w:rPr>
        <w:br/>
        <w:t>i harmonogram prac stanowiący integralną część umowy oraz mapki obrazujące ww. tereny.</w:t>
      </w:r>
    </w:p>
    <w:bookmarkEnd w:id="4"/>
    <w:p w14:paraId="3322D058" w14:textId="77777777" w:rsidR="0037125D" w:rsidRPr="0037125D" w:rsidRDefault="0037125D" w:rsidP="00C407AF">
      <w:pPr>
        <w:pStyle w:val="Akapitzlist"/>
        <w:numPr>
          <w:ilvl w:val="0"/>
          <w:numId w:val="2"/>
        </w:numPr>
        <w:jc w:val="both"/>
        <w:rPr>
          <w:rFonts w:asciiTheme="minorHAnsi" w:hAnsiTheme="minorHAnsi" w:cstheme="minorHAnsi"/>
          <w:sz w:val="20"/>
          <w:lang w:eastAsia="ar-SA"/>
        </w:rPr>
      </w:pPr>
      <w:r w:rsidRPr="0037125D">
        <w:rPr>
          <w:rFonts w:asciiTheme="minorHAnsi" w:hAnsiTheme="minorHAnsi" w:cstheme="minorHAnsi"/>
          <w:sz w:val="20"/>
          <w:lang w:eastAsia="ar-SA"/>
        </w:rPr>
        <w:t xml:space="preserve">Wykonawca zobowiązuje się do realizacji przedmiotu zamówienia w sposób zgodny z wiedzą ogrodniczą i techniczną z należytą starannością i zachowaniem profesjonalnego charakteru świadczonych usług oraz przy użyciu specjalistycznego sprzętu i przez osoby posiadające doświadczenie i kwalifikacje z zakresu pielęgnacji zieleni. </w:t>
      </w:r>
    </w:p>
    <w:p w14:paraId="599F8FC4" w14:textId="3F0D58CE" w:rsidR="0037125D" w:rsidRPr="00D83138" w:rsidRDefault="0037125D" w:rsidP="00C407AF">
      <w:pPr>
        <w:pStyle w:val="Akapitzlist"/>
        <w:numPr>
          <w:ilvl w:val="0"/>
          <w:numId w:val="2"/>
        </w:numPr>
        <w:tabs>
          <w:tab w:val="center" w:pos="4896"/>
          <w:tab w:val="right" w:pos="9432"/>
        </w:tabs>
        <w:jc w:val="both"/>
        <w:rPr>
          <w:rFonts w:asciiTheme="minorHAnsi" w:hAnsiTheme="minorHAnsi" w:cstheme="minorHAnsi"/>
          <w:sz w:val="20"/>
          <w:lang w:eastAsia="ar-SA"/>
        </w:rPr>
      </w:pPr>
      <w:r w:rsidRPr="00F0672B">
        <w:rPr>
          <w:rFonts w:asciiTheme="minorHAnsi" w:hAnsiTheme="minorHAnsi" w:cstheme="minorHAnsi"/>
          <w:sz w:val="20"/>
          <w:lang w:eastAsia="ar-SA"/>
        </w:rPr>
        <w:t xml:space="preserve">Wykonawca w sytuacjach pilnych zobowiązany jest podjąć prace </w:t>
      </w:r>
      <w:r w:rsidR="00E91126" w:rsidRPr="00F0672B">
        <w:rPr>
          <w:rFonts w:asciiTheme="minorHAnsi" w:hAnsiTheme="minorHAnsi" w:cstheme="minorHAnsi"/>
          <w:sz w:val="20"/>
          <w:lang w:eastAsia="ar-SA"/>
        </w:rPr>
        <w:t>na zgłoszenie</w:t>
      </w:r>
      <w:r w:rsidR="009903E6" w:rsidRPr="00F0672B">
        <w:rPr>
          <w:rFonts w:asciiTheme="minorHAnsi" w:hAnsiTheme="minorHAnsi" w:cstheme="minorHAnsi"/>
          <w:sz w:val="20"/>
          <w:lang w:eastAsia="ar-SA"/>
        </w:rPr>
        <w:t xml:space="preserve"> </w:t>
      </w:r>
      <w:r w:rsidR="002A3F5A" w:rsidRPr="00F0672B">
        <w:rPr>
          <w:rFonts w:asciiTheme="minorHAnsi" w:hAnsiTheme="minorHAnsi" w:cstheme="minorHAnsi"/>
          <w:sz w:val="20"/>
          <w:lang w:eastAsia="ar-SA"/>
        </w:rPr>
        <w:t xml:space="preserve"> wskazane w harmonogramie stanowiącym załącznik nr 1 do umowy </w:t>
      </w:r>
      <w:r w:rsidRPr="00F0672B">
        <w:rPr>
          <w:rFonts w:asciiTheme="minorHAnsi" w:hAnsiTheme="minorHAnsi" w:cstheme="minorHAnsi"/>
          <w:sz w:val="20"/>
          <w:lang w:eastAsia="ar-SA"/>
        </w:rPr>
        <w:t xml:space="preserve">niezwłocznie, jednakże nie później </w:t>
      </w:r>
      <w:r w:rsidRPr="00D83138">
        <w:rPr>
          <w:rFonts w:asciiTheme="minorHAnsi" w:hAnsiTheme="minorHAnsi" w:cstheme="minorHAnsi"/>
          <w:sz w:val="20"/>
          <w:lang w:eastAsia="ar-SA"/>
        </w:rPr>
        <w:t xml:space="preserve">niż </w:t>
      </w:r>
      <w:r w:rsidRPr="00D83138">
        <w:rPr>
          <w:rFonts w:asciiTheme="minorHAnsi" w:hAnsiTheme="minorHAnsi" w:cstheme="minorHAnsi"/>
          <w:b/>
          <w:sz w:val="20"/>
          <w:lang w:eastAsia="ar-SA"/>
        </w:rPr>
        <w:t xml:space="preserve">w ciągu </w:t>
      </w:r>
      <w:r w:rsidR="002D4784" w:rsidRPr="00D83138">
        <w:rPr>
          <w:rFonts w:asciiTheme="minorHAnsi" w:hAnsiTheme="minorHAnsi" w:cstheme="minorHAnsi"/>
          <w:b/>
          <w:sz w:val="20"/>
          <w:lang w:eastAsia="ar-SA"/>
        </w:rPr>
        <w:t>24</w:t>
      </w:r>
      <w:r w:rsidR="00302973" w:rsidRPr="00D83138">
        <w:rPr>
          <w:rFonts w:asciiTheme="minorHAnsi" w:hAnsiTheme="minorHAnsi" w:cstheme="minorHAnsi"/>
          <w:b/>
          <w:sz w:val="20"/>
          <w:lang w:eastAsia="ar-SA"/>
        </w:rPr>
        <w:t xml:space="preserve"> </w:t>
      </w:r>
      <w:r w:rsidR="008B7BC4" w:rsidRPr="00D83138">
        <w:rPr>
          <w:rFonts w:asciiTheme="minorHAnsi" w:hAnsiTheme="minorHAnsi" w:cstheme="minorHAnsi"/>
          <w:b/>
          <w:sz w:val="20"/>
          <w:lang w:eastAsia="ar-SA"/>
        </w:rPr>
        <w:t>h</w:t>
      </w:r>
      <w:r w:rsidR="008B7BC4" w:rsidRPr="00D83138">
        <w:rPr>
          <w:rFonts w:asciiTheme="minorHAnsi" w:hAnsiTheme="minorHAnsi" w:cstheme="minorHAnsi"/>
          <w:sz w:val="20"/>
          <w:lang w:eastAsia="ar-SA"/>
        </w:rPr>
        <w:t xml:space="preserve"> </w:t>
      </w:r>
      <w:r w:rsidRPr="00D83138">
        <w:rPr>
          <w:rFonts w:asciiTheme="minorHAnsi" w:hAnsiTheme="minorHAnsi" w:cstheme="minorHAnsi"/>
          <w:sz w:val="20"/>
          <w:lang w:eastAsia="ar-SA"/>
        </w:rPr>
        <w:t>od otrzymania zgłoszenia od przedstawiciela Zamawiającego, także w godzinach popołudniowych, w dni robocze, w dni ustawowo wolne od pracy w przypadku wyjątkowych sytuacji m. in. takich jak: nagłe załamanie pogody, ważne uroczystości.</w:t>
      </w:r>
      <w:r w:rsidR="00302973" w:rsidRPr="00D83138">
        <w:rPr>
          <w:rFonts w:asciiTheme="minorHAnsi" w:hAnsiTheme="minorHAnsi" w:cstheme="minorHAnsi"/>
          <w:sz w:val="20"/>
          <w:lang w:eastAsia="ar-SA"/>
        </w:rPr>
        <w:t xml:space="preserve"> </w:t>
      </w:r>
      <w:r w:rsidR="00302973" w:rsidRPr="00D83138">
        <w:rPr>
          <w:rFonts w:asciiTheme="minorHAnsi" w:hAnsiTheme="minorHAnsi" w:cstheme="minorHAnsi"/>
          <w:b/>
          <w:bCs/>
          <w:sz w:val="20"/>
          <w:lang w:eastAsia="ar-SA"/>
        </w:rPr>
        <w:t>Prac</w:t>
      </w:r>
      <w:r w:rsidR="00803332" w:rsidRPr="00D83138">
        <w:rPr>
          <w:rFonts w:asciiTheme="minorHAnsi" w:hAnsiTheme="minorHAnsi" w:cstheme="minorHAnsi"/>
          <w:b/>
          <w:bCs/>
          <w:sz w:val="20"/>
          <w:lang w:eastAsia="ar-SA"/>
        </w:rPr>
        <w:t xml:space="preserve">e te </w:t>
      </w:r>
      <w:r w:rsidR="00302973" w:rsidRPr="00D83138">
        <w:rPr>
          <w:rFonts w:asciiTheme="minorHAnsi" w:hAnsiTheme="minorHAnsi" w:cstheme="minorHAnsi"/>
          <w:b/>
          <w:bCs/>
          <w:sz w:val="20"/>
          <w:lang w:eastAsia="ar-SA"/>
        </w:rPr>
        <w:t xml:space="preserve">nie będą wykonywane częściej niż </w:t>
      </w:r>
      <w:r w:rsidR="009A07AE">
        <w:rPr>
          <w:rFonts w:asciiTheme="minorHAnsi" w:hAnsiTheme="minorHAnsi" w:cstheme="minorHAnsi"/>
          <w:b/>
          <w:bCs/>
          <w:sz w:val="20"/>
          <w:lang w:eastAsia="ar-SA"/>
        </w:rPr>
        <w:t>5</w:t>
      </w:r>
      <w:r w:rsidR="00302973" w:rsidRPr="00D83138">
        <w:rPr>
          <w:rFonts w:asciiTheme="minorHAnsi" w:hAnsiTheme="minorHAnsi" w:cstheme="minorHAnsi"/>
          <w:b/>
          <w:bCs/>
          <w:sz w:val="20"/>
          <w:lang w:eastAsia="ar-SA"/>
        </w:rPr>
        <w:t xml:space="preserve"> razy w miesiącu.</w:t>
      </w:r>
      <w:r w:rsidR="00302973" w:rsidRPr="00D83138">
        <w:rPr>
          <w:rFonts w:asciiTheme="minorHAnsi" w:hAnsiTheme="minorHAnsi" w:cstheme="minorHAnsi"/>
          <w:sz w:val="20"/>
          <w:lang w:eastAsia="ar-SA"/>
        </w:rPr>
        <w:t xml:space="preserve"> </w:t>
      </w:r>
      <w:r w:rsidRPr="00D83138">
        <w:rPr>
          <w:rFonts w:asciiTheme="minorHAnsi" w:hAnsiTheme="minorHAnsi" w:cstheme="minorHAnsi"/>
          <w:sz w:val="20"/>
          <w:lang w:eastAsia="ar-SA"/>
        </w:rPr>
        <w:t>Wykonawca każdorazowo ponosi odpowiedzialność za nienależyte wykonanie zadania.</w:t>
      </w:r>
    </w:p>
    <w:p w14:paraId="1C47B60E" w14:textId="09E51C66" w:rsidR="004C5DF1" w:rsidRPr="002406AE" w:rsidRDefault="0037125D" w:rsidP="002406AE">
      <w:pPr>
        <w:pStyle w:val="Akapitzlist"/>
        <w:numPr>
          <w:ilvl w:val="0"/>
          <w:numId w:val="2"/>
        </w:numPr>
        <w:tabs>
          <w:tab w:val="center" w:pos="4896"/>
          <w:tab w:val="right" w:pos="9432"/>
        </w:tabs>
        <w:jc w:val="both"/>
        <w:rPr>
          <w:rFonts w:asciiTheme="minorHAnsi" w:hAnsiTheme="minorHAnsi" w:cstheme="minorHAnsi"/>
          <w:b/>
          <w:bCs/>
          <w:sz w:val="20"/>
          <w:lang w:eastAsia="ar-SA"/>
        </w:rPr>
      </w:pPr>
      <w:r w:rsidRPr="00F0672B">
        <w:rPr>
          <w:rFonts w:asciiTheme="minorHAnsi" w:hAnsiTheme="minorHAnsi" w:cstheme="minorHAnsi"/>
          <w:b/>
          <w:bCs/>
          <w:sz w:val="20"/>
          <w:lang w:eastAsia="ar-SA"/>
        </w:rPr>
        <w:t>Wykonawca wyceniając przedmiot umowy zobowiązany jest w</w:t>
      </w:r>
      <w:r w:rsidR="009A07AE">
        <w:rPr>
          <w:rFonts w:asciiTheme="minorHAnsi" w:hAnsiTheme="minorHAnsi" w:cstheme="minorHAnsi"/>
          <w:b/>
          <w:bCs/>
          <w:sz w:val="20"/>
          <w:lang w:eastAsia="ar-SA"/>
        </w:rPr>
        <w:t xml:space="preserve">liczyć w </w:t>
      </w:r>
      <w:r w:rsidR="001432BB">
        <w:rPr>
          <w:rFonts w:asciiTheme="minorHAnsi" w:hAnsiTheme="minorHAnsi" w:cstheme="minorHAnsi"/>
          <w:b/>
          <w:bCs/>
          <w:sz w:val="20"/>
          <w:lang w:eastAsia="ar-SA"/>
        </w:rPr>
        <w:t xml:space="preserve">cenę oferty </w:t>
      </w:r>
      <w:r w:rsidRPr="00F0672B">
        <w:rPr>
          <w:rFonts w:asciiTheme="minorHAnsi" w:hAnsiTheme="minorHAnsi" w:cstheme="minorHAnsi"/>
          <w:b/>
          <w:bCs/>
          <w:sz w:val="20"/>
          <w:lang w:eastAsia="ar-SA"/>
        </w:rPr>
        <w:t xml:space="preserve">konieczność wykonywania prac wskazanych w ust. </w:t>
      </w:r>
      <w:r w:rsidR="00F16D2A">
        <w:rPr>
          <w:rFonts w:asciiTheme="minorHAnsi" w:hAnsiTheme="minorHAnsi" w:cstheme="minorHAnsi"/>
          <w:b/>
          <w:bCs/>
          <w:sz w:val="20"/>
          <w:lang w:eastAsia="ar-SA"/>
        </w:rPr>
        <w:t>5</w:t>
      </w:r>
      <w:r w:rsidRPr="00F0672B">
        <w:rPr>
          <w:rFonts w:asciiTheme="minorHAnsi" w:hAnsiTheme="minorHAnsi" w:cstheme="minorHAnsi"/>
          <w:b/>
          <w:bCs/>
          <w:sz w:val="20"/>
          <w:lang w:eastAsia="ar-SA"/>
        </w:rPr>
        <w:t>. Zadania te nie będą rozliczane odrębnymi protokołami i fakturami.</w:t>
      </w:r>
    </w:p>
    <w:bookmarkEnd w:id="3"/>
    <w:p w14:paraId="061FF97A" w14:textId="77777777" w:rsidR="008B24FA" w:rsidRPr="008B24FA" w:rsidRDefault="008B24FA" w:rsidP="008B24FA">
      <w:pPr>
        <w:suppressAutoHyphens/>
        <w:spacing w:after="0" w:line="240" w:lineRule="auto"/>
        <w:jc w:val="center"/>
        <w:rPr>
          <w:rFonts w:cstheme="minorHAnsi"/>
          <w:b/>
          <w:sz w:val="20"/>
          <w:szCs w:val="20"/>
          <w:lang w:eastAsia="ar-SA"/>
        </w:rPr>
      </w:pPr>
      <w:r w:rsidRPr="008B24FA">
        <w:rPr>
          <w:rFonts w:cstheme="minorHAnsi"/>
          <w:b/>
          <w:sz w:val="20"/>
          <w:szCs w:val="20"/>
          <w:lang w:eastAsia="ar-SA"/>
        </w:rPr>
        <w:t>§ 2</w:t>
      </w:r>
    </w:p>
    <w:p w14:paraId="13B26E40" w14:textId="77777777" w:rsidR="008B24FA" w:rsidRPr="008B24FA" w:rsidRDefault="008B24FA" w:rsidP="008B24FA">
      <w:pPr>
        <w:suppressAutoHyphens/>
        <w:spacing w:after="0" w:line="240" w:lineRule="auto"/>
        <w:jc w:val="center"/>
        <w:rPr>
          <w:rFonts w:cstheme="minorHAnsi"/>
          <w:b/>
          <w:sz w:val="20"/>
          <w:szCs w:val="20"/>
          <w:lang w:eastAsia="ar-SA"/>
        </w:rPr>
      </w:pPr>
      <w:r w:rsidRPr="008B24FA">
        <w:rPr>
          <w:rFonts w:cstheme="minorHAnsi"/>
          <w:b/>
          <w:sz w:val="20"/>
          <w:szCs w:val="20"/>
          <w:lang w:eastAsia="ar-SA"/>
        </w:rPr>
        <w:t>Warunki wykonywania usług, obowiązki Wykonawcy, obowiązki Zamawiającego</w:t>
      </w:r>
    </w:p>
    <w:p w14:paraId="3F3C582E" w14:textId="77777777" w:rsidR="008B24FA" w:rsidRPr="008B24FA" w:rsidRDefault="008B24FA" w:rsidP="00F1189C">
      <w:pPr>
        <w:pStyle w:val="Akapitzlist"/>
        <w:widowControl/>
        <w:numPr>
          <w:ilvl w:val="0"/>
          <w:numId w:val="5"/>
        </w:numPr>
        <w:overflowPunct/>
        <w:autoSpaceDE/>
        <w:ind w:left="357" w:hanging="357"/>
        <w:jc w:val="both"/>
        <w:rPr>
          <w:rFonts w:asciiTheme="minorHAnsi" w:hAnsiTheme="minorHAnsi" w:cstheme="minorHAnsi"/>
          <w:b/>
          <w:sz w:val="20"/>
          <w:lang w:eastAsia="ar-SA"/>
        </w:rPr>
      </w:pPr>
      <w:r w:rsidRPr="008B24FA">
        <w:rPr>
          <w:rFonts w:asciiTheme="minorHAnsi" w:hAnsiTheme="minorHAnsi" w:cstheme="minorHAnsi"/>
          <w:b/>
          <w:sz w:val="20"/>
          <w:lang w:eastAsia="ar-SA"/>
        </w:rPr>
        <w:t>Wykonawca zrealizuje przedmiot zamówienia:</w:t>
      </w:r>
    </w:p>
    <w:p w14:paraId="090FA8C4" w14:textId="77777777" w:rsidR="008B24FA" w:rsidRPr="008B24FA" w:rsidRDefault="008B24FA" w:rsidP="00F1189C">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kompleksowo, koordynując wszelkie działania związane z jego wykonaniem i zgodnie z</w:t>
      </w:r>
      <w:r w:rsidRPr="008B24FA">
        <w:rPr>
          <w:rFonts w:asciiTheme="minorHAnsi" w:hAnsiTheme="minorHAnsi" w:cstheme="minorHAnsi"/>
          <w:b/>
          <w:sz w:val="20"/>
          <w:lang w:eastAsia="ar-SA"/>
        </w:rPr>
        <w:t xml:space="preserve"> </w:t>
      </w:r>
      <w:r w:rsidRPr="008B24FA">
        <w:rPr>
          <w:rFonts w:asciiTheme="minorHAnsi" w:hAnsiTheme="minorHAnsi" w:cstheme="minorHAnsi"/>
          <w:sz w:val="20"/>
          <w:lang w:eastAsia="ar-SA"/>
        </w:rPr>
        <w:t>zakresem prac, harmonogramem określonym w załączniku do umowy;</w:t>
      </w:r>
    </w:p>
    <w:p w14:paraId="38CA28B1" w14:textId="365A54CB" w:rsidR="008B24FA" w:rsidRPr="008B24FA" w:rsidRDefault="008B24FA" w:rsidP="00F1189C">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 xml:space="preserve">zapewniając bezpieczeństwo użytkowników  oraz ponosząc odpowiedzialność za właściwy stan utrzymania </w:t>
      </w:r>
      <w:r w:rsidR="00E36D86">
        <w:rPr>
          <w:rFonts w:asciiTheme="minorHAnsi" w:hAnsiTheme="minorHAnsi" w:cstheme="minorHAnsi"/>
          <w:sz w:val="20"/>
          <w:lang w:eastAsia="ar-SA"/>
        </w:rPr>
        <w:t>terenu</w:t>
      </w:r>
      <w:r w:rsidRPr="008B24FA">
        <w:rPr>
          <w:rFonts w:asciiTheme="minorHAnsi" w:hAnsiTheme="minorHAnsi" w:cstheme="minorHAnsi"/>
          <w:sz w:val="20"/>
          <w:lang w:eastAsia="ar-SA"/>
        </w:rPr>
        <w:t xml:space="preserve"> przez cały okres trwania umowy;</w:t>
      </w:r>
    </w:p>
    <w:p w14:paraId="3E9D00A6" w14:textId="77777777" w:rsidR="00F7151E" w:rsidRPr="00F7151E" w:rsidRDefault="00F7151E" w:rsidP="00F1189C">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F7151E">
        <w:rPr>
          <w:rFonts w:asciiTheme="minorHAnsi" w:hAnsiTheme="minorHAnsi" w:cstheme="minorHAnsi"/>
          <w:sz w:val="20"/>
          <w:lang w:eastAsia="ar-SA"/>
        </w:rPr>
        <w:t>dokonując bieżących oględzin w terenie celem oceny potrzeby wykonania stosownych działań naprawczych, a w sytuacjach nagłych prac interwencyjnych;</w:t>
      </w:r>
    </w:p>
    <w:p w14:paraId="7D774F0B" w14:textId="77777777" w:rsidR="008B24FA" w:rsidRPr="008B24FA" w:rsidRDefault="008B24FA" w:rsidP="001432BB">
      <w:pPr>
        <w:pStyle w:val="Akapitzlist"/>
        <w:widowControl/>
        <w:numPr>
          <w:ilvl w:val="1"/>
          <w:numId w:val="5"/>
        </w:numPr>
        <w:overflowPunct/>
        <w:autoSpaceDE/>
        <w:ind w:left="709" w:hanging="352"/>
        <w:jc w:val="both"/>
        <w:rPr>
          <w:rFonts w:asciiTheme="minorHAnsi" w:hAnsiTheme="minorHAnsi" w:cstheme="minorHAnsi"/>
          <w:sz w:val="20"/>
          <w:lang w:eastAsia="ar-SA"/>
        </w:rPr>
      </w:pPr>
      <w:r w:rsidRPr="008B24FA">
        <w:rPr>
          <w:rFonts w:asciiTheme="minorHAnsi" w:hAnsiTheme="minorHAnsi" w:cstheme="minorHAnsi"/>
          <w:sz w:val="20"/>
          <w:lang w:eastAsia="ar-SA"/>
        </w:rPr>
        <w:t>zapewniając niezbędnych pracowników zgodnie z wymaganiami określonymi w § 1</w:t>
      </w:r>
      <w:r w:rsidR="00F0672B">
        <w:rPr>
          <w:rFonts w:asciiTheme="minorHAnsi" w:hAnsiTheme="minorHAnsi" w:cstheme="minorHAnsi"/>
          <w:sz w:val="20"/>
          <w:lang w:eastAsia="ar-SA"/>
        </w:rPr>
        <w:t xml:space="preserve"> i 2</w:t>
      </w:r>
      <w:r w:rsidRPr="008B24FA">
        <w:rPr>
          <w:rFonts w:asciiTheme="minorHAnsi" w:hAnsiTheme="minorHAnsi" w:cstheme="minorHAnsi"/>
          <w:sz w:val="20"/>
          <w:lang w:eastAsia="ar-SA"/>
        </w:rPr>
        <w:t xml:space="preserve"> niniejszej umowy;</w:t>
      </w:r>
    </w:p>
    <w:p w14:paraId="652046EA" w14:textId="77777777" w:rsidR="008B24FA" w:rsidRPr="008B24FA" w:rsidRDefault="008B24FA" w:rsidP="001432BB">
      <w:pPr>
        <w:pStyle w:val="Akapitzlist"/>
        <w:widowControl/>
        <w:numPr>
          <w:ilvl w:val="1"/>
          <w:numId w:val="5"/>
        </w:numPr>
        <w:overflowPunct/>
        <w:autoSpaceDE/>
        <w:ind w:left="709" w:hanging="352"/>
        <w:jc w:val="both"/>
        <w:rPr>
          <w:rFonts w:asciiTheme="minorHAnsi" w:hAnsiTheme="minorHAnsi" w:cstheme="minorHAnsi"/>
          <w:sz w:val="20"/>
          <w:lang w:eastAsia="ar-SA"/>
        </w:rPr>
      </w:pPr>
      <w:r w:rsidRPr="008B24FA">
        <w:rPr>
          <w:rFonts w:asciiTheme="minorHAnsi" w:hAnsiTheme="minorHAnsi" w:cstheme="minorHAnsi"/>
          <w:sz w:val="20"/>
          <w:lang w:eastAsia="ar-SA"/>
        </w:rPr>
        <w:t>wyposażając swoich pracowników w jednolitą odzież roboczą z pasami odblaskowymi;</w:t>
      </w:r>
    </w:p>
    <w:p w14:paraId="78D6958C" w14:textId="272DC6BB" w:rsidR="00CB37B2" w:rsidRDefault="00CB37B2" w:rsidP="001432BB">
      <w:pPr>
        <w:pStyle w:val="Akapitzlist"/>
        <w:widowControl/>
        <w:numPr>
          <w:ilvl w:val="1"/>
          <w:numId w:val="5"/>
        </w:numPr>
        <w:overflowPunct/>
        <w:autoSpaceDE/>
        <w:autoSpaceDN w:val="0"/>
        <w:ind w:left="709" w:hanging="352"/>
        <w:jc w:val="both"/>
        <w:rPr>
          <w:rFonts w:asciiTheme="minorHAnsi" w:hAnsiTheme="minorHAnsi" w:cstheme="minorHAnsi"/>
          <w:sz w:val="20"/>
          <w:lang w:eastAsia="ar-SA"/>
        </w:rPr>
      </w:pPr>
      <w:r>
        <w:rPr>
          <w:rFonts w:asciiTheme="minorHAnsi" w:hAnsiTheme="minorHAnsi" w:cstheme="minorHAnsi"/>
          <w:sz w:val="20"/>
          <w:lang w:eastAsia="ar-SA"/>
        </w:rPr>
        <w:t xml:space="preserve">transportując i przekazując odpady </w:t>
      </w:r>
      <w:r w:rsidRPr="001432BB">
        <w:rPr>
          <w:rFonts w:asciiTheme="minorHAnsi" w:hAnsiTheme="minorHAnsi" w:cstheme="minorHAnsi"/>
          <w:sz w:val="20"/>
          <w:lang w:eastAsia="zh-CN"/>
        </w:rPr>
        <w:t>do instalacji przetwarzania odpadów</w:t>
      </w:r>
      <w:r w:rsidRPr="001432BB">
        <w:rPr>
          <w:rFonts w:asciiTheme="minorHAnsi" w:hAnsiTheme="minorHAnsi" w:cstheme="minorHAnsi"/>
          <w:sz w:val="20"/>
          <w:lang w:eastAsia="ar-SA"/>
        </w:rPr>
        <w:t>.</w:t>
      </w:r>
      <w:r>
        <w:rPr>
          <w:rFonts w:asciiTheme="minorHAnsi" w:hAnsiTheme="minorHAnsi" w:cstheme="minorHAnsi"/>
          <w:sz w:val="20"/>
          <w:lang w:eastAsia="ar-SA"/>
        </w:rPr>
        <w:t xml:space="preserve"> Wykonawca na wezwanie ma obowiązek dostarczać przedstawicielowi Zamawiającego dokumenty potwierdzające, że odpady te zostały przekazane i zagospodarowane zgodnie z obowiązującymi przepisami. Kategorycznie zabrania się składowania odpadów w miejscach niezgodnych z obowiązującymi przepisami</w:t>
      </w:r>
      <w:r w:rsidRPr="00CB37B2">
        <w:rPr>
          <w:rFonts w:asciiTheme="minorHAnsi" w:hAnsiTheme="minorHAnsi" w:cstheme="minorHAnsi"/>
          <w:sz w:val="20"/>
          <w:lang w:eastAsia="ar-SA"/>
        </w:rPr>
        <w:t>;</w:t>
      </w:r>
    </w:p>
    <w:p w14:paraId="0F082F78" w14:textId="77777777" w:rsidR="008B24FA" w:rsidRPr="008B24FA" w:rsidRDefault="008B24FA" w:rsidP="001432BB">
      <w:pPr>
        <w:pStyle w:val="Akapitzlist"/>
        <w:widowControl/>
        <w:numPr>
          <w:ilvl w:val="1"/>
          <w:numId w:val="5"/>
        </w:numPr>
        <w:overflowPunct/>
        <w:autoSpaceDE/>
        <w:ind w:left="709" w:hanging="352"/>
        <w:jc w:val="both"/>
        <w:rPr>
          <w:rFonts w:asciiTheme="minorHAnsi" w:hAnsiTheme="minorHAnsi" w:cstheme="minorHAnsi"/>
          <w:sz w:val="20"/>
          <w:lang w:eastAsia="ar-SA"/>
        </w:rPr>
      </w:pPr>
      <w:r w:rsidRPr="008B24FA">
        <w:rPr>
          <w:rFonts w:asciiTheme="minorHAnsi" w:hAnsiTheme="minorHAnsi" w:cstheme="minorHAnsi"/>
          <w:sz w:val="20"/>
          <w:lang w:eastAsia="ar-SA"/>
        </w:rPr>
        <w:t xml:space="preserve">używając wykaszarek tylko i wyłącznie na terenach trudno dostępnych lub pochyłych. Na terenach płaskich Wykonawca zobowiązuje się do używania kosiarek samojezdnych lub pchanych z właściwie naostrzonymi elementami tnącymi; </w:t>
      </w:r>
    </w:p>
    <w:p w14:paraId="4811CA03" w14:textId="77777777" w:rsidR="008B24FA" w:rsidRPr="008B24FA" w:rsidRDefault="008B24FA" w:rsidP="001432BB">
      <w:pPr>
        <w:pStyle w:val="Akapitzlist"/>
        <w:widowControl/>
        <w:numPr>
          <w:ilvl w:val="1"/>
          <w:numId w:val="5"/>
        </w:numPr>
        <w:overflowPunct/>
        <w:autoSpaceDE/>
        <w:ind w:left="709" w:hanging="352"/>
        <w:jc w:val="both"/>
        <w:rPr>
          <w:rFonts w:asciiTheme="minorHAnsi" w:hAnsiTheme="minorHAnsi" w:cstheme="minorHAnsi"/>
          <w:b/>
          <w:sz w:val="20"/>
          <w:lang w:eastAsia="ar-SA"/>
        </w:rPr>
      </w:pPr>
      <w:r w:rsidRPr="008B24FA">
        <w:rPr>
          <w:rFonts w:asciiTheme="minorHAnsi" w:hAnsiTheme="minorHAnsi" w:cstheme="minorHAnsi"/>
          <w:sz w:val="20"/>
          <w:lang w:eastAsia="ar-SA"/>
        </w:rPr>
        <w:t>w taki sposób, aby auta wykorzystywane do obsługi terenu poruszały się głównie po drogach, w przypadku zniszczenia chodnika/szaty roślinnej należy wykonać odtworzenie nawierzchni/wymianę uszkodzonych roślin. Zamawiający dopuszcza poruszanie się po chodnikach tylko podczas wykonywania prac komunalnych maszynami/ciągnikami ważącymi do 2,5 ton, o max. szerokości 1,7m;</w:t>
      </w:r>
    </w:p>
    <w:p w14:paraId="6D7FB080" w14:textId="2BF74917" w:rsidR="00A66C2C" w:rsidRPr="00B003B0" w:rsidRDefault="008B24FA" w:rsidP="00F1189C">
      <w:pPr>
        <w:pStyle w:val="Akapitzlist"/>
        <w:widowControl/>
        <w:numPr>
          <w:ilvl w:val="1"/>
          <w:numId w:val="5"/>
        </w:numPr>
        <w:overflowPunct/>
        <w:autoSpaceDE/>
        <w:ind w:left="714" w:hanging="357"/>
        <w:jc w:val="both"/>
        <w:rPr>
          <w:rFonts w:asciiTheme="minorHAnsi" w:hAnsiTheme="minorHAnsi" w:cstheme="minorHAnsi"/>
          <w:b/>
          <w:sz w:val="20"/>
          <w:lang w:eastAsia="ar-SA"/>
        </w:rPr>
      </w:pPr>
      <w:r w:rsidRPr="008B24FA">
        <w:rPr>
          <w:rFonts w:asciiTheme="minorHAnsi" w:hAnsiTheme="minorHAnsi" w:cstheme="minorHAnsi"/>
          <w:sz w:val="20"/>
          <w:lang w:eastAsia="ar-SA"/>
        </w:rPr>
        <w:t>z możliwością wstrzymania prac ze względu na ogłoszenie alertu (alarmu o zagrożeniu). Zamawiający zastrzega sobie prawo do wstrzymania wszystkich prac potęgujących dane zagrożenie, aż do chwili powiadomienia Wykonawcy o możliwości wznowienia prac. Z tytułu wystąpienia ww. okoliczności Wykonawca nie będzie dochodził rekompensaty</w:t>
      </w:r>
      <w:r w:rsidR="00A56E26">
        <w:rPr>
          <w:rFonts w:asciiTheme="minorHAnsi" w:hAnsiTheme="minorHAnsi" w:cstheme="minorHAnsi"/>
          <w:sz w:val="20"/>
          <w:lang w:eastAsia="ar-SA"/>
        </w:rPr>
        <w:t xml:space="preserve"> i </w:t>
      </w:r>
      <w:r w:rsidRPr="008B24FA">
        <w:rPr>
          <w:rFonts w:asciiTheme="minorHAnsi" w:hAnsiTheme="minorHAnsi" w:cstheme="minorHAnsi"/>
          <w:sz w:val="20"/>
          <w:lang w:eastAsia="ar-SA"/>
        </w:rPr>
        <w:t>wyznaczy najbliższy możliwy termin dokończenia wstrzymanych prac.</w:t>
      </w:r>
    </w:p>
    <w:p w14:paraId="56A30F6A" w14:textId="77777777" w:rsidR="008B24FA" w:rsidRPr="008B24FA" w:rsidRDefault="008B24FA" w:rsidP="002C4732">
      <w:pPr>
        <w:pStyle w:val="Akapitzlist"/>
        <w:widowControl/>
        <w:numPr>
          <w:ilvl w:val="0"/>
          <w:numId w:val="5"/>
        </w:numPr>
        <w:overflowPunct/>
        <w:autoSpaceDE/>
        <w:ind w:left="357" w:hanging="357"/>
        <w:jc w:val="both"/>
        <w:rPr>
          <w:rFonts w:asciiTheme="minorHAnsi" w:hAnsiTheme="minorHAnsi" w:cstheme="minorHAnsi"/>
          <w:b/>
          <w:sz w:val="20"/>
          <w:lang w:eastAsia="ar-SA"/>
        </w:rPr>
      </w:pPr>
      <w:r w:rsidRPr="008B24FA">
        <w:rPr>
          <w:rFonts w:asciiTheme="minorHAnsi" w:hAnsiTheme="minorHAnsi" w:cstheme="minorHAnsi"/>
          <w:b/>
          <w:sz w:val="20"/>
          <w:lang w:eastAsia="ar-SA"/>
        </w:rPr>
        <w:t>Wykonawca zobowiązany jest do:</w:t>
      </w:r>
    </w:p>
    <w:p w14:paraId="48934B85" w14:textId="77777777" w:rsidR="008B24FA" w:rsidRPr="008B24FA" w:rsidRDefault="008B24FA" w:rsidP="002C4732">
      <w:pPr>
        <w:pStyle w:val="Akapitzlist"/>
        <w:widowControl/>
        <w:numPr>
          <w:ilvl w:val="1"/>
          <w:numId w:val="5"/>
        </w:numPr>
        <w:tabs>
          <w:tab w:val="left" w:pos="851"/>
        </w:tabs>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wykonywania wszystkich prac związanych z realizacją przedmiotu umowy zgodnie z aktualnie obowiązującymi normami i przepisami;</w:t>
      </w:r>
    </w:p>
    <w:p w14:paraId="55C50A60" w14:textId="77777777" w:rsidR="008B24FA" w:rsidRPr="008B24FA" w:rsidRDefault="008B24FA" w:rsidP="002C4732">
      <w:pPr>
        <w:pStyle w:val="Akapitzlist"/>
        <w:widowControl/>
        <w:numPr>
          <w:ilvl w:val="1"/>
          <w:numId w:val="5"/>
        </w:numPr>
        <w:tabs>
          <w:tab w:val="left" w:pos="851"/>
        </w:tabs>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wyposażenia pracowników w sprzęt techniczny odpowiedni do realizacji zamówienia tj. należytej obsługi danego obszaru zapewniając ich bezpieczne wykonywanie oraz niezbędne środki ochrony osobistej;</w:t>
      </w:r>
    </w:p>
    <w:p w14:paraId="032BF5A5" w14:textId="77777777"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lastRenderedPageBreak/>
        <w:t>prowadzenia prac w sposób niepowodujący utrudnień w komunikacji i niestwarzający zagrożeń wypadkowych;</w:t>
      </w:r>
    </w:p>
    <w:p w14:paraId="487B7C94" w14:textId="77777777"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dbania o stan zdrowotny zieleni. Prace pielęgnacyjne muszą być prowadzone w taki sposób aby osiągnąć najlepszy efekt wzrostu i rozwoju roślin. W przypadku prowadzenia niewłaściwej pielęgnacji skutkującej uszkodzeniem roślin Wykonawca zobowiązany jest do wymiany materiału roślinnego w parametrach tożsamych z parametrami roślin wymienianych na swój koszt – termin wymiany roślin zostanie wyznaczony przez przedstawiciela Zamawiającego. Stan obligujący do wymiany roślin zostanie protokolarnie stwierdzony podczas wizji w jakiej powinien uczestniczyć przedstawiciel Wykonawcy. Rośliny po wymianie zostaną objęte udzieloną przez Wykonawcę 12 miesięczną gwarancją i pielęgnacją na koszt Wykonawcy;</w:t>
      </w:r>
    </w:p>
    <w:p w14:paraId="4467181A" w14:textId="77777777"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 xml:space="preserve">natychmiastowego zgłaszania wszelkich zauważonych nieprawidłowości, bądź zagrożeń bezpieczeństwa tj. zasłonięte znaki drogowe, słaba widoczność na skrzyżowaniach, obumarłe drzewa. Zgłaszania uszkodzeń dotyczących urządzeń zlokalizowanych na utrzymywanym terenie np. uszkodzonych ogrodzeń, elementów małej architektury, urządzeń elektrycznych, gazowych wodociągowych czy kanalizacyjnych; </w:t>
      </w:r>
    </w:p>
    <w:p w14:paraId="42148239" w14:textId="77777777"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 xml:space="preserve">współpracy z podmiotami, które na przekazanym protokolarnie </w:t>
      </w:r>
      <w:r w:rsidR="000C3AE6">
        <w:rPr>
          <w:rFonts w:asciiTheme="minorHAnsi" w:hAnsiTheme="minorHAnsi" w:cstheme="minorHAnsi"/>
          <w:sz w:val="20"/>
          <w:lang w:eastAsia="ar-SA"/>
        </w:rPr>
        <w:t>terenie</w:t>
      </w:r>
      <w:r w:rsidRPr="008B24FA">
        <w:rPr>
          <w:rFonts w:asciiTheme="minorHAnsi" w:hAnsiTheme="minorHAnsi" w:cstheme="minorHAnsi"/>
          <w:sz w:val="20"/>
          <w:lang w:eastAsia="ar-SA"/>
        </w:rPr>
        <w:t xml:space="preserve"> wykonują już prace np.: budowlane, dotyczące przebudowy szat roślinnych, w zakresie utrzymania dróg itp.;</w:t>
      </w:r>
    </w:p>
    <w:p w14:paraId="27D4AA50" w14:textId="065561DE"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 xml:space="preserve">prowadzenia prac zgodnie z dopuszczalnym poziomem hałasu w środowisku (Dz. U. 2014 poz. 112 </w:t>
      </w:r>
      <w:r w:rsidR="00D019FF" w:rsidRPr="008B24FA">
        <w:rPr>
          <w:rFonts w:asciiTheme="minorHAnsi" w:hAnsiTheme="minorHAnsi" w:cstheme="minorHAnsi"/>
          <w:sz w:val="20"/>
          <w:lang w:eastAsia="ar-SA"/>
        </w:rPr>
        <w:t>tj.</w:t>
      </w:r>
      <w:r w:rsidRPr="008B24FA">
        <w:rPr>
          <w:rFonts w:asciiTheme="minorHAnsi" w:hAnsiTheme="minorHAnsi" w:cstheme="minorHAnsi"/>
          <w:sz w:val="20"/>
          <w:lang w:eastAsia="ar-SA"/>
        </w:rPr>
        <w:t>). Urządzenia i maszyny wykorzystywane podczas prowadzenia prac powinny również spełniać normy wypracowane przez UE określające maksymalny możliwy poziom emisji spalin;</w:t>
      </w:r>
    </w:p>
    <w:p w14:paraId="24967E3B" w14:textId="77777777"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 xml:space="preserve">zapewnienia ciągłego kontaktu telefonicznego; </w:t>
      </w:r>
    </w:p>
    <w:p w14:paraId="3C7555A1" w14:textId="349D4361"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rPr>
        <w:t>postępowania zgodnie z postanowieniami ustawy z dnia 14 grudnia 2012 r. o odpadach (Dz.U. 202</w:t>
      </w:r>
      <w:r w:rsidR="0090394B">
        <w:rPr>
          <w:rFonts w:asciiTheme="minorHAnsi" w:hAnsiTheme="minorHAnsi" w:cstheme="minorHAnsi"/>
          <w:sz w:val="20"/>
        </w:rPr>
        <w:t>3</w:t>
      </w:r>
      <w:r w:rsidRPr="008B24FA">
        <w:rPr>
          <w:rFonts w:asciiTheme="minorHAnsi" w:hAnsiTheme="minorHAnsi" w:cstheme="minorHAnsi"/>
          <w:sz w:val="20"/>
        </w:rPr>
        <w:t xml:space="preserve"> poz. </w:t>
      </w:r>
      <w:r w:rsidR="0090394B">
        <w:rPr>
          <w:rFonts w:asciiTheme="minorHAnsi" w:hAnsiTheme="minorHAnsi" w:cstheme="minorHAnsi"/>
          <w:sz w:val="20"/>
        </w:rPr>
        <w:t>1587</w:t>
      </w:r>
      <w:r w:rsidRPr="008B24FA">
        <w:rPr>
          <w:rFonts w:asciiTheme="minorHAnsi" w:hAnsiTheme="minorHAnsi" w:cstheme="minorHAnsi"/>
          <w:sz w:val="20"/>
        </w:rPr>
        <w:t xml:space="preserve"> </w:t>
      </w:r>
      <w:r w:rsidR="00D019FF" w:rsidRPr="008B24FA">
        <w:rPr>
          <w:rFonts w:asciiTheme="minorHAnsi" w:hAnsiTheme="minorHAnsi" w:cstheme="minorHAnsi"/>
          <w:sz w:val="20"/>
        </w:rPr>
        <w:t>tj.</w:t>
      </w:r>
      <w:r w:rsidRPr="008B24FA">
        <w:rPr>
          <w:rFonts w:asciiTheme="minorHAnsi" w:hAnsiTheme="minorHAnsi" w:cstheme="minorHAnsi"/>
          <w:sz w:val="20"/>
        </w:rPr>
        <w:t>);</w:t>
      </w:r>
    </w:p>
    <w:p w14:paraId="7C62E42A" w14:textId="77777777"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rPr>
        <w:t>koszenia w sposób estetyczny i zgodny ze sztuką ogrodniczą - niedopuszczalne jest m. in. zbyt niskie koszenie traw powodujące uszkodzenia szyjek korzeniowych roślin, pozostawianie niedokoszonych lub źle skoszonych kęp traw do dokoszenia na następny dzień;</w:t>
      </w:r>
    </w:p>
    <w:p w14:paraId="78D827ED" w14:textId="77777777"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rPr>
        <w:t>korzystania z mat, osłon w przypadku koszenia trawników przyległych do parkingów;</w:t>
      </w:r>
    </w:p>
    <w:p w14:paraId="178094EE" w14:textId="77777777" w:rsid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rPr>
        <w:t>uprzątnięcia terenu bezpośrednio po zakończeniu prac (np. usunięcia ściętej trawy zaraz po jej skoszeniu) w tym samym dniu;</w:t>
      </w:r>
    </w:p>
    <w:p w14:paraId="24CB08AA" w14:textId="519110A6" w:rsidR="003972F8" w:rsidRDefault="003972F8"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1432BB">
        <w:rPr>
          <w:rFonts w:asciiTheme="minorHAnsi" w:hAnsiTheme="minorHAnsi" w:cstheme="minorHAnsi"/>
          <w:sz w:val="20"/>
        </w:rPr>
        <w:t xml:space="preserve">wykonawca oświadcza, że jest wytwórcą odpadów w rozumieniu przepisów ustawy z dnia 14.12.2012 r. o odpadach </w:t>
      </w:r>
      <w:r w:rsidR="001432BB" w:rsidRPr="001432BB">
        <w:rPr>
          <w:rFonts w:asciiTheme="minorHAnsi" w:hAnsiTheme="minorHAnsi" w:cstheme="minorHAnsi"/>
          <w:sz w:val="20"/>
        </w:rPr>
        <w:t>(Dz. U. z 2023 r. t.j.  poz. 1587, 1597, 1688, 1852, 2029.).</w:t>
      </w:r>
      <w:r w:rsidRPr="001432BB">
        <w:rPr>
          <w:rFonts w:asciiTheme="minorHAnsi" w:hAnsiTheme="minorHAnsi" w:cstheme="minorHAnsi"/>
          <w:sz w:val="20"/>
        </w:rPr>
        <w:t xml:space="preserve"> Wykonawca w trakcie realizacji przedmiotu umowy ma obowiązek poddania odzyskowi, a jeżeli z przyczyn technologicznych jest to niemożliwe lub nieuzasadnione z przyczyn ekologicznych lub ekonomicznych, to Wykonawca zobowiązany jest</w:t>
      </w:r>
      <w:r>
        <w:rPr>
          <w:rFonts w:asciiTheme="minorHAnsi" w:hAnsiTheme="minorHAnsi" w:cstheme="minorHAnsi"/>
          <w:sz w:val="20"/>
        </w:rPr>
        <w:t xml:space="preserve"> do przekazania powstałych odpadów do utylizacji we własnym zakresie i na własny koszt. Wykonawca zobowiązany jest do udokumentowania sposobu zagospodarowania odpadów oraz utylizacji.</w:t>
      </w:r>
    </w:p>
    <w:p w14:paraId="1D0E2B8C" w14:textId="3EB7B37B" w:rsidR="003972F8" w:rsidRPr="008B24FA" w:rsidRDefault="003972F8"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Pr>
          <w:rFonts w:asciiTheme="minorHAnsi" w:hAnsiTheme="minorHAnsi" w:cstheme="minorHAnsi"/>
          <w:sz w:val="20"/>
        </w:rPr>
        <w:t>jeżeli w wyniku zagospodarowania odpadów, w szczególności ich utylizacji Wykonawca osiągnął korzyści przekraczające koszty zagospodarowania odpadów zgodnie z ustawą, ma obowiązek poinformować o tym Zamawiającego, w celu ustalenia sposobu rozliczania uzyskanych kwot</w:t>
      </w:r>
      <w:r w:rsidR="00CE0FEA">
        <w:rPr>
          <w:rFonts w:asciiTheme="minorHAnsi" w:hAnsiTheme="minorHAnsi" w:cstheme="minorHAnsi"/>
          <w:sz w:val="20"/>
        </w:rPr>
        <w:t>.</w:t>
      </w:r>
      <w:r>
        <w:rPr>
          <w:rFonts w:asciiTheme="minorHAnsi" w:hAnsiTheme="minorHAnsi" w:cstheme="minorHAnsi"/>
          <w:sz w:val="20"/>
        </w:rPr>
        <w:t xml:space="preserve"> </w:t>
      </w:r>
    </w:p>
    <w:p w14:paraId="5666A1DC" w14:textId="2B3AEF34" w:rsidR="00E1319F" w:rsidRPr="0010031F" w:rsidRDefault="008B24FA" w:rsidP="005D546E">
      <w:pPr>
        <w:pStyle w:val="Akapitzlist"/>
        <w:numPr>
          <w:ilvl w:val="1"/>
          <w:numId w:val="5"/>
        </w:numPr>
        <w:ind w:left="709"/>
        <w:jc w:val="both"/>
        <w:rPr>
          <w:rFonts w:asciiTheme="minorHAnsi" w:hAnsiTheme="minorHAnsi" w:cstheme="minorHAnsi"/>
          <w:sz w:val="20"/>
        </w:rPr>
      </w:pPr>
      <w:r w:rsidRPr="0010031F">
        <w:rPr>
          <w:rFonts w:asciiTheme="minorHAnsi" w:hAnsiTheme="minorHAnsi" w:cstheme="minorHAnsi"/>
          <w:sz w:val="20"/>
        </w:rPr>
        <w:t xml:space="preserve">posiadania w okresie trwania Umowy ważnego ubezpieczenia od odpowiedzialności cywilnej zarówno deliktowej jak i kontraktowej w zakresie prowadzonej działalności gospodarczej sumą gwarancyjną nie niższą niż </w:t>
      </w:r>
      <w:r w:rsidR="00F02FF3" w:rsidRPr="0010031F">
        <w:rPr>
          <w:rFonts w:asciiTheme="minorHAnsi" w:hAnsiTheme="minorHAnsi" w:cstheme="minorHAnsi"/>
          <w:sz w:val="20"/>
        </w:rPr>
        <w:t>200</w:t>
      </w:r>
      <w:r w:rsidRPr="0010031F">
        <w:rPr>
          <w:rFonts w:asciiTheme="minorHAnsi" w:hAnsiTheme="minorHAnsi" w:cstheme="minorHAnsi"/>
          <w:sz w:val="20"/>
        </w:rPr>
        <w:t>.000 zł</w:t>
      </w:r>
      <w:r w:rsidR="00DE1E17" w:rsidRPr="0010031F">
        <w:rPr>
          <w:rFonts w:asciiTheme="minorHAnsi" w:hAnsiTheme="minorHAnsi" w:cstheme="minorHAnsi"/>
          <w:sz w:val="20"/>
        </w:rPr>
        <w:t xml:space="preserve"> </w:t>
      </w:r>
      <w:r w:rsidRPr="0010031F">
        <w:rPr>
          <w:rFonts w:asciiTheme="minorHAnsi" w:hAnsiTheme="minorHAnsi" w:cstheme="minorHAnsi"/>
          <w:sz w:val="20"/>
        </w:rPr>
        <w:t>. Wszystkie koszty związane z zawarciem umów ubezpieczenia oraz opłaceniem składek ubezpieczeniowych obciążają wyłącznie Wykonawcę. Wykonawca zobowiązany jest do przedłużania umowy ubezpieczenia, aż do czasu rzeczywistego zakończenia umowy i przedkładania dowodu na tę okoliczność wraz z dowodem zapłaty składki (najpóźniej w dniu zakończenia ważności poprzedniej umowy ubezpieczenia)</w:t>
      </w:r>
      <w:r w:rsidR="0010031F" w:rsidRPr="0010031F">
        <w:rPr>
          <w:rFonts w:asciiTheme="minorHAnsi" w:hAnsiTheme="minorHAnsi" w:cstheme="minorHAnsi"/>
          <w:sz w:val="20"/>
        </w:rPr>
        <w:t xml:space="preserve">, a także </w:t>
      </w:r>
      <w:r w:rsidR="00E1319F" w:rsidRPr="0010031F">
        <w:rPr>
          <w:rFonts w:asciiTheme="minorHAnsi" w:hAnsiTheme="minorHAnsi" w:cstheme="minorHAnsi"/>
          <w:sz w:val="20"/>
        </w:rPr>
        <w:t xml:space="preserve"> </w:t>
      </w:r>
      <w:r w:rsidR="0010031F" w:rsidRPr="0010031F">
        <w:rPr>
          <w:rFonts w:asciiTheme="minorHAnsi" w:hAnsiTheme="minorHAnsi" w:cstheme="minorHAnsi"/>
          <w:sz w:val="20"/>
        </w:rPr>
        <w:t>Wykonawca ponosi pełną odpowiedzialność odszkodowawczą w przypadku powstałych szkód na osobie lub mieniu, a zwłaszcza z nienależytego wykonania przedmiotu umowy.</w:t>
      </w:r>
    </w:p>
    <w:p w14:paraId="513A3E08" w14:textId="5B408CCE" w:rsidR="00E1319F" w:rsidRPr="00E1319F" w:rsidRDefault="00E1319F" w:rsidP="00E1319F">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E1319F">
        <w:rPr>
          <w:rFonts w:asciiTheme="minorHAnsi" w:hAnsiTheme="minorHAnsi" w:cstheme="minorHAnsi"/>
          <w:sz w:val="20"/>
          <w:lang w:eastAsia="ar-SA"/>
        </w:rPr>
        <w:t>Zamawiający zastrzega sobie prawo do podania informacji o ubezpieczeniu Wykonawcy osobie poszkodowanej, w wyniku działań lub zaniedbań powstałych w trakcie realizacji przedmiotu niniejszej umowy.</w:t>
      </w:r>
      <w:r w:rsidRPr="00E1319F">
        <w:rPr>
          <w:rFonts w:cstheme="minorHAnsi"/>
          <w:sz w:val="20"/>
          <w:lang w:eastAsia="ar-SA"/>
        </w:rPr>
        <w:t xml:space="preserve">  </w:t>
      </w:r>
    </w:p>
    <w:p w14:paraId="5273F29F" w14:textId="631103EF" w:rsidR="00A70069" w:rsidRPr="00A70069" w:rsidRDefault="00A70069"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A70069">
        <w:rPr>
          <w:rFonts w:asciiTheme="minorHAnsi" w:hAnsiTheme="minorHAnsi" w:cstheme="minorHAnsi"/>
          <w:sz w:val="20"/>
          <w:lang w:eastAsia="ar-SA"/>
        </w:rPr>
        <w:t>bycia w gotowości do podjęcia prac na zgłoszenie</w:t>
      </w:r>
      <w:r w:rsidR="00A420A7">
        <w:rPr>
          <w:rFonts w:asciiTheme="minorHAnsi" w:hAnsiTheme="minorHAnsi" w:cstheme="minorHAnsi"/>
          <w:sz w:val="20"/>
          <w:lang w:eastAsia="ar-SA"/>
        </w:rPr>
        <w:t xml:space="preserve"> </w:t>
      </w:r>
      <w:r w:rsidR="002A3F5A">
        <w:rPr>
          <w:rFonts w:asciiTheme="minorHAnsi" w:hAnsiTheme="minorHAnsi" w:cstheme="minorHAnsi"/>
          <w:sz w:val="20"/>
          <w:lang w:eastAsia="ar-SA"/>
        </w:rPr>
        <w:t xml:space="preserve">Zamawiającego </w:t>
      </w:r>
      <w:r w:rsidR="00C74FAC">
        <w:rPr>
          <w:rFonts w:asciiTheme="minorHAnsi" w:hAnsiTheme="minorHAnsi" w:cstheme="minorHAnsi"/>
          <w:sz w:val="20"/>
          <w:lang w:eastAsia="ar-SA"/>
        </w:rPr>
        <w:t>o który</w:t>
      </w:r>
      <w:r w:rsidR="0045706F">
        <w:rPr>
          <w:rFonts w:asciiTheme="minorHAnsi" w:hAnsiTheme="minorHAnsi" w:cstheme="minorHAnsi"/>
          <w:sz w:val="20"/>
          <w:lang w:eastAsia="ar-SA"/>
        </w:rPr>
        <w:t>ch</w:t>
      </w:r>
      <w:r w:rsidR="00C74FAC">
        <w:rPr>
          <w:rFonts w:asciiTheme="minorHAnsi" w:hAnsiTheme="minorHAnsi" w:cstheme="minorHAnsi"/>
          <w:sz w:val="20"/>
          <w:lang w:eastAsia="ar-SA"/>
        </w:rPr>
        <w:t xml:space="preserve"> mowa </w:t>
      </w:r>
      <w:r w:rsidR="00C74FAC" w:rsidRPr="008B24FA">
        <w:rPr>
          <w:rFonts w:asciiTheme="minorHAnsi" w:hAnsiTheme="minorHAnsi" w:cstheme="minorHAnsi"/>
          <w:sz w:val="20"/>
          <w:lang w:eastAsia="ar-SA"/>
        </w:rPr>
        <w:t>w § 1</w:t>
      </w:r>
      <w:r w:rsidR="00C74FAC">
        <w:rPr>
          <w:rFonts w:asciiTheme="minorHAnsi" w:hAnsiTheme="minorHAnsi" w:cstheme="minorHAnsi"/>
          <w:sz w:val="20"/>
          <w:lang w:eastAsia="ar-SA"/>
        </w:rPr>
        <w:t xml:space="preserve"> ust. </w:t>
      </w:r>
      <w:r w:rsidR="0045706F">
        <w:rPr>
          <w:rFonts w:asciiTheme="minorHAnsi" w:hAnsiTheme="minorHAnsi" w:cstheme="minorHAnsi"/>
          <w:sz w:val="20"/>
          <w:lang w:eastAsia="ar-SA"/>
        </w:rPr>
        <w:t>5</w:t>
      </w:r>
      <w:r w:rsidR="00C74FAC">
        <w:rPr>
          <w:rFonts w:asciiTheme="minorHAnsi" w:hAnsiTheme="minorHAnsi" w:cstheme="minorHAnsi"/>
          <w:sz w:val="20"/>
          <w:lang w:eastAsia="ar-SA"/>
        </w:rPr>
        <w:t xml:space="preserve"> </w:t>
      </w:r>
      <w:r w:rsidR="002A3F5A">
        <w:rPr>
          <w:rFonts w:asciiTheme="minorHAnsi" w:hAnsiTheme="minorHAnsi" w:cstheme="minorHAnsi"/>
          <w:sz w:val="20"/>
          <w:lang w:eastAsia="ar-SA"/>
        </w:rPr>
        <w:t xml:space="preserve">na adres </w:t>
      </w:r>
      <w:r w:rsidR="00226715">
        <w:rPr>
          <w:rFonts w:asciiTheme="minorHAnsi" w:hAnsiTheme="minorHAnsi" w:cstheme="minorHAnsi"/>
          <w:sz w:val="20"/>
          <w:lang w:eastAsia="ar-SA"/>
        </w:rPr>
        <w:t xml:space="preserve">e-mail </w:t>
      </w:r>
      <w:r w:rsidR="002A3F5A">
        <w:rPr>
          <w:rFonts w:asciiTheme="minorHAnsi" w:hAnsiTheme="minorHAnsi" w:cstheme="minorHAnsi"/>
          <w:sz w:val="20"/>
          <w:lang w:eastAsia="ar-SA"/>
        </w:rPr>
        <w:t>wskazany przez Wykonawc</w:t>
      </w:r>
      <w:r w:rsidR="00A45322">
        <w:rPr>
          <w:rFonts w:asciiTheme="minorHAnsi" w:hAnsiTheme="minorHAnsi" w:cstheme="minorHAnsi"/>
          <w:sz w:val="20"/>
          <w:lang w:eastAsia="ar-SA"/>
        </w:rPr>
        <w:t>ę ……………………………………………………………….</w:t>
      </w:r>
      <w:r w:rsidR="002A3F5A">
        <w:rPr>
          <w:rFonts w:asciiTheme="minorHAnsi" w:hAnsiTheme="minorHAnsi" w:cstheme="minorHAnsi"/>
          <w:sz w:val="20"/>
          <w:lang w:eastAsia="ar-SA"/>
        </w:rPr>
        <w:t>, bądź na numer telefonu</w:t>
      </w:r>
      <w:r w:rsidR="002E5ED7">
        <w:rPr>
          <w:rFonts w:asciiTheme="minorHAnsi" w:hAnsiTheme="minorHAnsi" w:cstheme="minorHAnsi"/>
          <w:sz w:val="20"/>
          <w:lang w:eastAsia="ar-SA"/>
        </w:rPr>
        <w:t xml:space="preserve"> </w:t>
      </w:r>
      <w:r w:rsidR="00A45322">
        <w:rPr>
          <w:rFonts w:asciiTheme="minorHAnsi" w:hAnsiTheme="minorHAnsi" w:cstheme="minorHAnsi"/>
          <w:sz w:val="20"/>
          <w:lang w:eastAsia="ar-SA"/>
        </w:rPr>
        <w:t>- ………………</w:t>
      </w:r>
      <w:r w:rsidR="00226715">
        <w:rPr>
          <w:rFonts w:asciiTheme="minorHAnsi" w:hAnsiTheme="minorHAnsi" w:cstheme="minorHAnsi"/>
          <w:sz w:val="20"/>
          <w:lang w:eastAsia="ar-SA"/>
        </w:rPr>
        <w:t>……….</w:t>
      </w:r>
      <w:r w:rsidR="00A45322">
        <w:rPr>
          <w:rFonts w:asciiTheme="minorHAnsi" w:hAnsiTheme="minorHAnsi" w:cstheme="minorHAnsi"/>
          <w:sz w:val="20"/>
          <w:lang w:eastAsia="ar-SA"/>
        </w:rPr>
        <w:t>………</w:t>
      </w:r>
      <w:r w:rsidRPr="00A70069">
        <w:rPr>
          <w:rFonts w:asciiTheme="minorHAnsi" w:hAnsiTheme="minorHAnsi" w:cstheme="minorHAnsi"/>
          <w:sz w:val="20"/>
          <w:lang w:eastAsia="ar-SA"/>
        </w:rPr>
        <w:t>;</w:t>
      </w:r>
    </w:p>
    <w:p w14:paraId="452F95F4" w14:textId="77777777"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utrwalania pozytywnego wizerunku w oczach społeczności lokalnej, w tym m.in. nie podejmowania dyskusji przez pracowników z mieszkańcami, a także minimalizowania uciążliwości powodowanych przez prowadzone prace, tj. minimalizowanie hałasu, unikanie blokowania chodników itp.;</w:t>
      </w:r>
    </w:p>
    <w:p w14:paraId="4D988376" w14:textId="77777777" w:rsidR="008B24FA" w:rsidRPr="008B24FA" w:rsidRDefault="008B24FA" w:rsidP="002C4732">
      <w:pPr>
        <w:pStyle w:val="Akapitzlist"/>
        <w:widowControl/>
        <w:numPr>
          <w:ilvl w:val="1"/>
          <w:numId w:val="5"/>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stosowania wytycznych z „Programu Ochrony Środowiska dla Gminy Polkowice” na lata2021/2025 z perspektywą na 2026/2029, w tym do:</w:t>
      </w:r>
    </w:p>
    <w:p w14:paraId="6EF82D31" w14:textId="77777777" w:rsidR="008B24FA" w:rsidRPr="008B24FA" w:rsidRDefault="008B24FA" w:rsidP="002C4732">
      <w:pPr>
        <w:numPr>
          <w:ilvl w:val="0"/>
          <w:numId w:val="7"/>
        </w:numPr>
        <w:tabs>
          <w:tab w:val="left" w:pos="851"/>
        </w:tabs>
        <w:suppressAutoHyphens/>
        <w:spacing w:after="0" w:line="240" w:lineRule="auto"/>
        <w:ind w:left="1077" w:hanging="357"/>
        <w:contextualSpacing/>
        <w:jc w:val="both"/>
        <w:rPr>
          <w:rFonts w:cstheme="minorHAnsi"/>
          <w:sz w:val="20"/>
          <w:szCs w:val="20"/>
          <w:lang w:eastAsia="pl-PL"/>
        </w:rPr>
      </w:pPr>
      <w:r w:rsidRPr="008B24FA">
        <w:rPr>
          <w:rFonts w:cstheme="minorHAnsi"/>
          <w:sz w:val="20"/>
          <w:szCs w:val="20"/>
          <w:lang w:eastAsia="pl-PL"/>
        </w:rPr>
        <w:lastRenderedPageBreak/>
        <w:t>minimalizacji ilości wytwarzanych odpadów,</w:t>
      </w:r>
    </w:p>
    <w:p w14:paraId="41EA9D26" w14:textId="77777777" w:rsidR="008B24FA" w:rsidRPr="008B24FA" w:rsidRDefault="008B24FA" w:rsidP="002C4732">
      <w:pPr>
        <w:numPr>
          <w:ilvl w:val="0"/>
          <w:numId w:val="7"/>
        </w:numPr>
        <w:tabs>
          <w:tab w:val="left" w:pos="851"/>
        </w:tabs>
        <w:suppressAutoHyphens/>
        <w:spacing w:after="0" w:line="240" w:lineRule="auto"/>
        <w:ind w:left="1077" w:hanging="357"/>
        <w:contextualSpacing/>
        <w:jc w:val="both"/>
        <w:rPr>
          <w:rFonts w:cstheme="minorHAnsi"/>
          <w:sz w:val="20"/>
          <w:szCs w:val="20"/>
          <w:lang w:eastAsia="pl-PL"/>
        </w:rPr>
      </w:pPr>
      <w:r w:rsidRPr="008B24FA">
        <w:rPr>
          <w:rFonts w:cstheme="minorHAnsi"/>
          <w:sz w:val="20"/>
          <w:szCs w:val="20"/>
          <w:lang w:eastAsia="pl-PL"/>
        </w:rPr>
        <w:t>ograniczania szkodliwości wytwarzanych odpadów,</w:t>
      </w:r>
    </w:p>
    <w:p w14:paraId="609B8774" w14:textId="77777777" w:rsidR="008B24FA" w:rsidRPr="008B24FA" w:rsidRDefault="008B24FA">
      <w:pPr>
        <w:numPr>
          <w:ilvl w:val="0"/>
          <w:numId w:val="7"/>
        </w:numPr>
        <w:tabs>
          <w:tab w:val="left" w:pos="851"/>
        </w:tabs>
        <w:suppressAutoHyphens/>
        <w:spacing w:after="0" w:line="240" w:lineRule="auto"/>
        <w:contextualSpacing/>
        <w:jc w:val="both"/>
        <w:rPr>
          <w:rFonts w:cstheme="minorHAnsi"/>
          <w:sz w:val="20"/>
          <w:szCs w:val="20"/>
          <w:lang w:eastAsia="pl-PL"/>
        </w:rPr>
      </w:pPr>
      <w:r w:rsidRPr="008B24FA">
        <w:rPr>
          <w:rFonts w:cstheme="minorHAnsi"/>
          <w:sz w:val="20"/>
          <w:szCs w:val="20"/>
          <w:lang w:eastAsia="pl-PL"/>
        </w:rPr>
        <w:t>zmniejszania emisji zanieczyszczeń do wód i powietrza,</w:t>
      </w:r>
    </w:p>
    <w:p w14:paraId="49A86660" w14:textId="77777777" w:rsidR="003F1146" w:rsidRPr="00B003B0" w:rsidRDefault="008B24FA" w:rsidP="00B003B0">
      <w:pPr>
        <w:numPr>
          <w:ilvl w:val="0"/>
          <w:numId w:val="7"/>
        </w:numPr>
        <w:tabs>
          <w:tab w:val="left" w:pos="851"/>
        </w:tabs>
        <w:suppressAutoHyphens/>
        <w:spacing w:after="0" w:line="240" w:lineRule="auto"/>
        <w:contextualSpacing/>
        <w:jc w:val="both"/>
        <w:rPr>
          <w:rFonts w:cstheme="minorHAnsi"/>
          <w:sz w:val="20"/>
          <w:szCs w:val="20"/>
          <w:lang w:eastAsia="pl-PL"/>
        </w:rPr>
      </w:pPr>
      <w:r w:rsidRPr="008B24FA">
        <w:rPr>
          <w:rFonts w:cstheme="minorHAnsi"/>
          <w:sz w:val="20"/>
          <w:szCs w:val="20"/>
          <w:lang w:eastAsia="ar-SA"/>
        </w:rPr>
        <w:t>używania pojemników wielokrotnego użytku.</w:t>
      </w:r>
      <w:r w:rsidRPr="008B24FA">
        <w:rPr>
          <w:rFonts w:cstheme="minorHAnsi"/>
          <w:sz w:val="20"/>
          <w:szCs w:val="20"/>
          <w:lang w:eastAsia="ar-SA"/>
        </w:rPr>
        <w:tab/>
      </w:r>
    </w:p>
    <w:p w14:paraId="40DFE723" w14:textId="36E2CE10" w:rsidR="008B24FA" w:rsidRPr="00B014B6" w:rsidRDefault="008B24FA" w:rsidP="002C4732">
      <w:pPr>
        <w:pStyle w:val="Akapitzlist"/>
        <w:widowControl/>
        <w:numPr>
          <w:ilvl w:val="0"/>
          <w:numId w:val="5"/>
        </w:numPr>
        <w:tabs>
          <w:tab w:val="left" w:pos="426"/>
        </w:tabs>
        <w:overflowPunct/>
        <w:autoSpaceDE/>
        <w:ind w:left="357" w:hanging="357"/>
        <w:jc w:val="both"/>
        <w:rPr>
          <w:rFonts w:asciiTheme="minorHAnsi" w:hAnsiTheme="minorHAnsi" w:cstheme="minorHAnsi"/>
          <w:sz w:val="20"/>
          <w:lang w:eastAsia="pl-PL"/>
        </w:rPr>
      </w:pPr>
      <w:r w:rsidRPr="008B24FA">
        <w:rPr>
          <w:rFonts w:asciiTheme="minorHAnsi" w:hAnsiTheme="minorHAnsi" w:cstheme="minorHAnsi"/>
          <w:b/>
          <w:sz w:val="20"/>
          <w:lang w:eastAsia="ar-SA"/>
        </w:rPr>
        <w:t>Zamawiający zobowiązuje się do:</w:t>
      </w:r>
    </w:p>
    <w:p w14:paraId="68B2FB76" w14:textId="77777777" w:rsidR="008B24FA" w:rsidRPr="008B24FA" w:rsidRDefault="008B24FA" w:rsidP="002C4732">
      <w:pPr>
        <w:pStyle w:val="Akapitzlist"/>
        <w:widowControl/>
        <w:numPr>
          <w:ilvl w:val="0"/>
          <w:numId w:val="6"/>
        </w:numPr>
        <w:tabs>
          <w:tab w:val="left" w:pos="851"/>
        </w:tabs>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protokolarnego odbioru wykonanych prac;</w:t>
      </w:r>
    </w:p>
    <w:p w14:paraId="3565BE3A" w14:textId="77777777" w:rsidR="008B24FA" w:rsidRPr="008B24FA" w:rsidRDefault="008B24FA" w:rsidP="002C4732">
      <w:pPr>
        <w:pStyle w:val="Akapitzlist"/>
        <w:widowControl/>
        <w:numPr>
          <w:ilvl w:val="0"/>
          <w:numId w:val="6"/>
        </w:numPr>
        <w:tabs>
          <w:tab w:val="left" w:pos="851"/>
        </w:tabs>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zapłaty za wykonane prace;</w:t>
      </w:r>
    </w:p>
    <w:p w14:paraId="1B3F812D" w14:textId="77777777" w:rsidR="008B24FA" w:rsidRPr="008B24FA" w:rsidRDefault="008B24FA">
      <w:pPr>
        <w:pStyle w:val="Akapitzlist"/>
        <w:widowControl/>
        <w:numPr>
          <w:ilvl w:val="0"/>
          <w:numId w:val="6"/>
        </w:numPr>
        <w:tabs>
          <w:tab w:val="left" w:pos="851"/>
        </w:tabs>
        <w:overflowPunct/>
        <w:autoSpaceDE/>
        <w:jc w:val="both"/>
        <w:rPr>
          <w:rFonts w:asciiTheme="minorHAnsi" w:hAnsiTheme="minorHAnsi" w:cstheme="minorHAnsi"/>
          <w:sz w:val="20"/>
          <w:lang w:eastAsia="ar-SA"/>
        </w:rPr>
      </w:pPr>
      <w:r w:rsidRPr="008B24FA">
        <w:rPr>
          <w:rFonts w:asciiTheme="minorHAnsi" w:hAnsiTheme="minorHAnsi" w:cstheme="minorHAnsi"/>
          <w:sz w:val="20"/>
          <w:lang w:eastAsia="ar-SA"/>
        </w:rPr>
        <w:t>bieżącej weryfikacji dokumentów przedstawianych przez Wykonawcę;</w:t>
      </w:r>
    </w:p>
    <w:p w14:paraId="4A5FAEA3" w14:textId="30083D19" w:rsidR="00D51B3D" w:rsidRPr="002C4732" w:rsidRDefault="008B24FA" w:rsidP="002C4732">
      <w:pPr>
        <w:pStyle w:val="Akapitzlist"/>
        <w:widowControl/>
        <w:numPr>
          <w:ilvl w:val="0"/>
          <w:numId w:val="6"/>
        </w:numPr>
        <w:tabs>
          <w:tab w:val="left" w:pos="851"/>
        </w:tabs>
        <w:overflowPunct/>
        <w:autoSpaceDE/>
        <w:jc w:val="both"/>
        <w:rPr>
          <w:rFonts w:asciiTheme="minorHAnsi" w:hAnsiTheme="minorHAnsi" w:cstheme="minorHAnsi"/>
          <w:sz w:val="20"/>
          <w:lang w:eastAsia="ar-SA"/>
        </w:rPr>
      </w:pPr>
      <w:r w:rsidRPr="008B24FA">
        <w:rPr>
          <w:rFonts w:asciiTheme="minorHAnsi" w:hAnsiTheme="minorHAnsi" w:cstheme="minorHAnsi"/>
          <w:sz w:val="20"/>
          <w:lang w:eastAsia="ar-SA"/>
        </w:rPr>
        <w:t>stałego kontaktu przedstawiciela Zamawiającego z przedstawicielem Wykonawcy.</w:t>
      </w:r>
    </w:p>
    <w:p w14:paraId="1312C479" w14:textId="77777777" w:rsidR="000B2EEC" w:rsidRDefault="000B2EEC" w:rsidP="00D51B3D">
      <w:pPr>
        <w:tabs>
          <w:tab w:val="center" w:pos="4896"/>
          <w:tab w:val="right" w:pos="9432"/>
        </w:tabs>
        <w:suppressAutoHyphens/>
        <w:spacing w:after="0" w:line="240" w:lineRule="auto"/>
        <w:jc w:val="center"/>
        <w:rPr>
          <w:rFonts w:cstheme="minorHAnsi"/>
          <w:b/>
          <w:sz w:val="20"/>
          <w:szCs w:val="20"/>
          <w:lang w:eastAsia="ar-SA"/>
        </w:rPr>
      </w:pPr>
    </w:p>
    <w:p w14:paraId="3984CAE1" w14:textId="5B20C42C" w:rsidR="00D51B3D" w:rsidRPr="008B24FA" w:rsidRDefault="008B24FA" w:rsidP="00D51B3D">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 3</w:t>
      </w:r>
    </w:p>
    <w:p w14:paraId="6C39904D" w14:textId="77777777"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Odbiór prac</w:t>
      </w:r>
    </w:p>
    <w:p w14:paraId="5CD0DB8A" w14:textId="50EB7FCA" w:rsidR="007015B2" w:rsidRPr="008B24FA" w:rsidRDefault="008B24FA" w:rsidP="007015B2">
      <w:pPr>
        <w:tabs>
          <w:tab w:val="center" w:pos="4896"/>
          <w:tab w:val="right" w:pos="9432"/>
        </w:tabs>
        <w:suppressAutoHyphens/>
        <w:spacing w:after="0" w:line="240" w:lineRule="auto"/>
        <w:jc w:val="both"/>
        <w:rPr>
          <w:rFonts w:cstheme="minorHAnsi"/>
          <w:sz w:val="20"/>
          <w:szCs w:val="20"/>
          <w:lang w:eastAsia="ar-SA"/>
        </w:rPr>
      </w:pPr>
      <w:r w:rsidRPr="008B24FA">
        <w:rPr>
          <w:rFonts w:cstheme="minorHAnsi"/>
          <w:sz w:val="20"/>
          <w:szCs w:val="20"/>
          <w:lang w:eastAsia="ar-SA"/>
        </w:rPr>
        <w:t>Odbiór prac utrzymaniowych objętych wynagrodzeniem ryczałtowym następuje comiesięcznym odbiorem częściowym, z którego przedstawiciele stron sporządzą protokół odbioru</w:t>
      </w:r>
      <w:r w:rsidR="008A2CB3">
        <w:rPr>
          <w:rFonts w:cstheme="minorHAnsi"/>
          <w:sz w:val="20"/>
          <w:szCs w:val="20"/>
          <w:lang w:eastAsia="ar-SA"/>
        </w:rPr>
        <w:t>.</w:t>
      </w:r>
    </w:p>
    <w:p w14:paraId="19D1B3D3" w14:textId="77777777" w:rsidR="000B2EEC" w:rsidRDefault="000B2EEC" w:rsidP="008B24FA">
      <w:pPr>
        <w:tabs>
          <w:tab w:val="center" w:pos="4896"/>
          <w:tab w:val="right" w:pos="9432"/>
        </w:tabs>
        <w:suppressAutoHyphens/>
        <w:spacing w:after="0" w:line="240" w:lineRule="auto"/>
        <w:jc w:val="center"/>
        <w:rPr>
          <w:rFonts w:cstheme="minorHAnsi"/>
          <w:b/>
          <w:sz w:val="20"/>
          <w:szCs w:val="20"/>
          <w:lang w:eastAsia="ar-SA"/>
        </w:rPr>
      </w:pPr>
    </w:p>
    <w:p w14:paraId="6D26D4FB" w14:textId="52080C6E"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 4</w:t>
      </w:r>
    </w:p>
    <w:p w14:paraId="05C58A29" w14:textId="77777777"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Realizacja umowy, kontrole wykonywanych prac</w:t>
      </w:r>
    </w:p>
    <w:p w14:paraId="06520CCE" w14:textId="77777777" w:rsidR="008B24FA" w:rsidRPr="008B24FA" w:rsidRDefault="008B24FA" w:rsidP="0068788A">
      <w:pPr>
        <w:pStyle w:val="Akapitzlist"/>
        <w:widowControl/>
        <w:numPr>
          <w:ilvl w:val="0"/>
          <w:numId w:val="3"/>
        </w:numPr>
        <w:overflowPunct/>
        <w:autoSpaceDE/>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Zamawiający zastrzega sobie prawo do kontroli terminowości, jakości i prawidłowości utrzymania żądanych standardów wykonywanych prac będących przedmiotem umowy.</w:t>
      </w:r>
    </w:p>
    <w:p w14:paraId="14C2005F" w14:textId="77777777" w:rsidR="008B24FA" w:rsidRPr="008B24FA" w:rsidRDefault="008B24FA" w:rsidP="0068788A">
      <w:pPr>
        <w:pStyle w:val="Akapitzlist"/>
        <w:widowControl/>
        <w:numPr>
          <w:ilvl w:val="0"/>
          <w:numId w:val="3"/>
        </w:numPr>
        <w:overflowPunct/>
        <w:autoSpaceDE/>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 xml:space="preserve">W przypadku wad ujawnionych podczas kontroli przedstawiciel Zamawiającego sporządza protokół, </w:t>
      </w:r>
      <w:r w:rsidR="00CF42A7">
        <w:rPr>
          <w:rFonts w:asciiTheme="minorHAnsi" w:hAnsiTheme="minorHAnsi" w:cstheme="minorHAnsi"/>
          <w:sz w:val="20"/>
          <w:lang w:eastAsia="ar-SA"/>
        </w:rPr>
        <w:br/>
      </w:r>
      <w:r w:rsidRPr="008B24FA">
        <w:rPr>
          <w:rFonts w:asciiTheme="minorHAnsi" w:hAnsiTheme="minorHAnsi" w:cstheme="minorHAnsi"/>
          <w:sz w:val="20"/>
          <w:lang w:eastAsia="ar-SA"/>
        </w:rPr>
        <w:t>w którym opisze stwierdzone podczas kontroli nieprawidłowości wraz z terminem ich usunięcia. Zamawiający przekaże ww. dokument Wykonawcy. Protokół wraz z dokumentacją fotograficzną jest podstawą do nałożenia kary umownej.</w:t>
      </w:r>
    </w:p>
    <w:p w14:paraId="7D036955" w14:textId="5DED8677" w:rsidR="00A257EE" w:rsidRPr="007015B2" w:rsidRDefault="008B24FA" w:rsidP="0068788A">
      <w:pPr>
        <w:pStyle w:val="Akapitzlist"/>
        <w:widowControl/>
        <w:numPr>
          <w:ilvl w:val="0"/>
          <w:numId w:val="3"/>
        </w:numPr>
        <w:overflowPunct/>
        <w:autoSpaceDE/>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W przypadku nieusunięcia przez Wykonawcę nieprawidłowości, w terminach wskazanych przez Zamawiającego, Zamawiający może zlecić ich usunięcie innemu podmiotowi na koszt i ryzyko Wykonawcy.</w:t>
      </w:r>
    </w:p>
    <w:p w14:paraId="361DAAE1" w14:textId="77777777" w:rsidR="000B2EEC" w:rsidRDefault="000B2EEC" w:rsidP="008B24FA">
      <w:pPr>
        <w:tabs>
          <w:tab w:val="center" w:pos="4896"/>
          <w:tab w:val="right" w:pos="9432"/>
        </w:tabs>
        <w:suppressAutoHyphens/>
        <w:spacing w:after="0" w:line="240" w:lineRule="auto"/>
        <w:jc w:val="center"/>
        <w:rPr>
          <w:rFonts w:cstheme="minorHAnsi"/>
          <w:b/>
          <w:sz w:val="20"/>
          <w:szCs w:val="20"/>
          <w:lang w:eastAsia="ar-SA"/>
        </w:rPr>
      </w:pPr>
    </w:p>
    <w:p w14:paraId="06ECE42F" w14:textId="1CEC73A8"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 5</w:t>
      </w:r>
    </w:p>
    <w:p w14:paraId="48FA8DC1" w14:textId="77777777"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Czas trwania</w:t>
      </w:r>
    </w:p>
    <w:p w14:paraId="4F1D052C" w14:textId="77777777" w:rsidR="008B24FA" w:rsidRPr="004D583D" w:rsidRDefault="008B24FA" w:rsidP="0068788A">
      <w:pPr>
        <w:numPr>
          <w:ilvl w:val="0"/>
          <w:numId w:val="8"/>
        </w:numPr>
        <w:tabs>
          <w:tab w:val="num" w:pos="426"/>
          <w:tab w:val="center" w:pos="4896"/>
          <w:tab w:val="right" w:pos="9432"/>
        </w:tabs>
        <w:suppressAutoHyphens/>
        <w:spacing w:after="0" w:line="240" w:lineRule="auto"/>
        <w:ind w:left="357" w:hanging="357"/>
        <w:jc w:val="both"/>
        <w:rPr>
          <w:rFonts w:cstheme="minorHAnsi"/>
          <w:b/>
          <w:bCs/>
          <w:sz w:val="20"/>
          <w:szCs w:val="20"/>
          <w:lang w:eastAsia="ar-SA"/>
        </w:rPr>
      </w:pPr>
      <w:bookmarkStart w:id="5" w:name="_Hlk161389636"/>
      <w:r w:rsidRPr="004D583D">
        <w:rPr>
          <w:rFonts w:cstheme="minorHAnsi"/>
          <w:b/>
          <w:bCs/>
          <w:sz w:val="20"/>
          <w:szCs w:val="20"/>
          <w:lang w:eastAsia="ar-SA"/>
        </w:rPr>
        <w:t>Strony ustalają terminy realizacji przedmiotu umowy:</w:t>
      </w:r>
    </w:p>
    <w:p w14:paraId="275C3D95" w14:textId="4C2F2A43" w:rsidR="008B24FA" w:rsidRPr="003971DE" w:rsidRDefault="008B24FA" w:rsidP="0068788A">
      <w:pPr>
        <w:pStyle w:val="Akapitzlist"/>
        <w:widowControl/>
        <w:numPr>
          <w:ilvl w:val="1"/>
          <w:numId w:val="8"/>
        </w:numPr>
        <w:tabs>
          <w:tab w:val="num" w:pos="709"/>
          <w:tab w:val="center" w:pos="4896"/>
          <w:tab w:val="right" w:pos="9432"/>
        </w:tabs>
        <w:overflowPunct/>
        <w:autoSpaceDE/>
        <w:ind w:left="714" w:hanging="357"/>
        <w:jc w:val="both"/>
        <w:rPr>
          <w:rFonts w:asciiTheme="minorHAnsi" w:hAnsiTheme="minorHAnsi" w:cstheme="minorHAnsi"/>
          <w:sz w:val="20"/>
          <w:lang w:eastAsia="ar-SA"/>
        </w:rPr>
      </w:pPr>
      <w:r w:rsidRPr="003971DE">
        <w:rPr>
          <w:rFonts w:asciiTheme="minorHAnsi" w:hAnsiTheme="minorHAnsi" w:cstheme="minorHAnsi"/>
          <w:sz w:val="20"/>
          <w:lang w:eastAsia="ar-SA"/>
        </w:rPr>
        <w:t>rozpoczęcie: od</w:t>
      </w:r>
      <w:r w:rsidR="0037385A">
        <w:rPr>
          <w:rFonts w:asciiTheme="minorHAnsi" w:hAnsiTheme="minorHAnsi" w:cstheme="minorHAnsi"/>
          <w:sz w:val="20"/>
          <w:lang w:eastAsia="ar-SA"/>
        </w:rPr>
        <w:t xml:space="preserve"> dnia </w:t>
      </w:r>
      <w:r w:rsidRPr="003971DE">
        <w:rPr>
          <w:rFonts w:asciiTheme="minorHAnsi" w:hAnsiTheme="minorHAnsi" w:cstheme="minorHAnsi"/>
          <w:sz w:val="20"/>
          <w:lang w:eastAsia="ar-SA"/>
        </w:rPr>
        <w:t>podpisania umowy</w:t>
      </w:r>
      <w:r w:rsidR="000B2EEC">
        <w:rPr>
          <w:rFonts w:asciiTheme="minorHAnsi" w:hAnsiTheme="minorHAnsi" w:cstheme="minorHAnsi"/>
          <w:sz w:val="20"/>
          <w:lang w:eastAsia="ar-SA"/>
        </w:rPr>
        <w:t>.</w:t>
      </w:r>
    </w:p>
    <w:p w14:paraId="18B33361" w14:textId="4EB56551" w:rsidR="008B24FA" w:rsidRPr="003971DE" w:rsidRDefault="008B24FA" w:rsidP="0068788A">
      <w:pPr>
        <w:pStyle w:val="Akapitzlist"/>
        <w:widowControl/>
        <w:numPr>
          <w:ilvl w:val="1"/>
          <w:numId w:val="8"/>
        </w:numPr>
        <w:tabs>
          <w:tab w:val="num" w:pos="426"/>
        </w:tabs>
        <w:overflowPunct/>
        <w:autoSpaceDE/>
        <w:ind w:left="714" w:hanging="357"/>
        <w:jc w:val="both"/>
        <w:rPr>
          <w:rFonts w:asciiTheme="minorHAnsi" w:hAnsiTheme="minorHAnsi" w:cstheme="minorHAnsi"/>
          <w:sz w:val="20"/>
          <w:lang w:eastAsia="ar-SA"/>
        </w:rPr>
      </w:pPr>
      <w:r w:rsidRPr="003971DE">
        <w:rPr>
          <w:rFonts w:asciiTheme="minorHAnsi" w:hAnsiTheme="minorHAnsi" w:cstheme="minorHAnsi"/>
          <w:sz w:val="20"/>
          <w:lang w:eastAsia="ar-SA"/>
        </w:rPr>
        <w:t>zakończenie:</w:t>
      </w:r>
      <w:r w:rsidR="00C74FAC" w:rsidRPr="003971DE">
        <w:rPr>
          <w:rFonts w:asciiTheme="minorHAnsi" w:hAnsiTheme="minorHAnsi" w:cstheme="minorHAnsi"/>
          <w:sz w:val="20"/>
          <w:lang w:eastAsia="ar-SA"/>
        </w:rPr>
        <w:t xml:space="preserve"> </w:t>
      </w:r>
      <w:r w:rsidR="0037385A">
        <w:rPr>
          <w:rFonts w:asciiTheme="minorHAnsi" w:hAnsiTheme="minorHAnsi" w:cstheme="minorHAnsi"/>
          <w:sz w:val="20"/>
          <w:lang w:eastAsia="ar-SA"/>
        </w:rPr>
        <w:t>8</w:t>
      </w:r>
      <w:r w:rsidR="00C74FAC" w:rsidRPr="003971DE">
        <w:rPr>
          <w:rFonts w:asciiTheme="minorHAnsi" w:hAnsiTheme="minorHAnsi" w:cstheme="minorHAnsi"/>
          <w:sz w:val="20"/>
          <w:lang w:eastAsia="ar-SA"/>
        </w:rPr>
        <w:t xml:space="preserve"> mi</w:t>
      </w:r>
      <w:r w:rsidR="0037385A">
        <w:rPr>
          <w:rFonts w:asciiTheme="minorHAnsi" w:hAnsiTheme="minorHAnsi" w:cstheme="minorHAnsi"/>
          <w:sz w:val="20"/>
          <w:lang w:eastAsia="ar-SA"/>
        </w:rPr>
        <w:t>esięcy</w:t>
      </w:r>
      <w:r w:rsidR="00323332" w:rsidRPr="003971DE">
        <w:rPr>
          <w:rFonts w:asciiTheme="minorHAnsi" w:hAnsiTheme="minorHAnsi" w:cstheme="minorHAnsi"/>
          <w:sz w:val="20"/>
          <w:lang w:eastAsia="ar-SA"/>
        </w:rPr>
        <w:t xml:space="preserve"> od </w:t>
      </w:r>
      <w:r w:rsidR="0037385A">
        <w:rPr>
          <w:rFonts w:asciiTheme="minorHAnsi" w:hAnsiTheme="minorHAnsi" w:cstheme="minorHAnsi"/>
          <w:sz w:val="20"/>
          <w:lang w:eastAsia="ar-SA"/>
        </w:rPr>
        <w:t xml:space="preserve">dnia </w:t>
      </w:r>
      <w:r w:rsidR="00323332" w:rsidRPr="003971DE">
        <w:rPr>
          <w:rFonts w:asciiTheme="minorHAnsi" w:hAnsiTheme="minorHAnsi" w:cstheme="minorHAnsi"/>
          <w:sz w:val="20"/>
          <w:lang w:eastAsia="ar-SA"/>
        </w:rPr>
        <w:t>podpisania umowy</w:t>
      </w:r>
      <w:r w:rsidR="00213E48" w:rsidRPr="003971DE">
        <w:rPr>
          <w:rFonts w:asciiTheme="minorHAnsi" w:hAnsiTheme="minorHAnsi" w:cstheme="minorHAnsi"/>
          <w:sz w:val="20"/>
          <w:lang w:eastAsia="ar-SA"/>
        </w:rPr>
        <w:t>.</w:t>
      </w:r>
      <w:r w:rsidR="00183D53" w:rsidRPr="003971DE">
        <w:rPr>
          <w:rFonts w:asciiTheme="minorHAnsi" w:hAnsiTheme="minorHAnsi" w:cstheme="minorHAnsi"/>
          <w:sz w:val="20"/>
          <w:lang w:eastAsia="ar-SA"/>
        </w:rPr>
        <w:t xml:space="preserve"> </w:t>
      </w:r>
    </w:p>
    <w:p w14:paraId="403A7387" w14:textId="436ECDEE" w:rsidR="00A257EE" w:rsidRPr="007015B2" w:rsidRDefault="008B24FA" w:rsidP="0068788A">
      <w:pPr>
        <w:pStyle w:val="Akapitzlist"/>
        <w:widowControl/>
        <w:numPr>
          <w:ilvl w:val="1"/>
          <w:numId w:val="8"/>
        </w:numPr>
        <w:tabs>
          <w:tab w:val="num" w:pos="426"/>
        </w:tabs>
        <w:overflowPunct/>
        <w:autoSpaceDE/>
        <w:ind w:left="714" w:hanging="357"/>
        <w:jc w:val="both"/>
        <w:rPr>
          <w:rFonts w:asciiTheme="minorHAnsi" w:hAnsiTheme="minorHAnsi" w:cstheme="minorHAnsi"/>
          <w:sz w:val="20"/>
          <w:lang w:eastAsia="ar-SA"/>
        </w:rPr>
      </w:pPr>
      <w:r w:rsidRPr="003971DE">
        <w:rPr>
          <w:rFonts w:asciiTheme="minorHAnsi" w:hAnsiTheme="minorHAnsi" w:cstheme="minorHAnsi"/>
          <w:sz w:val="20"/>
          <w:lang w:eastAsia="ar-SA"/>
        </w:rPr>
        <w:t>Wykonawca zobowiązuje się przystąpić do wykonywania</w:t>
      </w:r>
      <w:r w:rsidRPr="008B24FA">
        <w:rPr>
          <w:rFonts w:asciiTheme="minorHAnsi" w:hAnsiTheme="minorHAnsi" w:cstheme="minorHAnsi"/>
          <w:sz w:val="20"/>
          <w:lang w:eastAsia="ar-SA"/>
        </w:rPr>
        <w:t xml:space="preserve"> prac najpóźniej w następnym dniu roboczym po podpisaniu umowy.</w:t>
      </w:r>
    </w:p>
    <w:bookmarkEnd w:id="5"/>
    <w:p w14:paraId="1D6EDE22" w14:textId="77777777"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§6</w:t>
      </w:r>
    </w:p>
    <w:p w14:paraId="414C7AE5" w14:textId="77777777" w:rsidR="008B24FA" w:rsidRDefault="008B24FA" w:rsidP="00E151B5">
      <w:pPr>
        <w:tabs>
          <w:tab w:val="center" w:pos="4896"/>
          <w:tab w:val="right" w:pos="9432"/>
        </w:tabs>
        <w:suppressAutoHyphens/>
        <w:spacing w:after="0" w:line="240" w:lineRule="auto"/>
        <w:jc w:val="center"/>
        <w:rPr>
          <w:rFonts w:cstheme="minorHAnsi"/>
          <w:b/>
          <w:sz w:val="20"/>
          <w:szCs w:val="20"/>
          <w:lang w:eastAsia="ar-SA"/>
        </w:rPr>
      </w:pPr>
      <w:r w:rsidRPr="00075D43">
        <w:rPr>
          <w:rFonts w:cstheme="minorHAnsi"/>
          <w:b/>
          <w:sz w:val="20"/>
          <w:szCs w:val="20"/>
          <w:lang w:eastAsia="ar-SA"/>
        </w:rPr>
        <w:t>Wynagrodzenie</w:t>
      </w:r>
    </w:p>
    <w:p w14:paraId="1523D0F8" w14:textId="005243C0" w:rsidR="00D51B3D" w:rsidRPr="00E151B5" w:rsidRDefault="00D51B3D" w:rsidP="00E151B5">
      <w:pPr>
        <w:pStyle w:val="Akapitzlist"/>
        <w:numPr>
          <w:ilvl w:val="0"/>
          <w:numId w:val="33"/>
        </w:numPr>
        <w:tabs>
          <w:tab w:val="left" w:pos="284"/>
        </w:tabs>
        <w:ind w:left="357" w:hanging="357"/>
        <w:contextualSpacing w:val="0"/>
        <w:jc w:val="both"/>
        <w:rPr>
          <w:rFonts w:asciiTheme="minorHAnsi" w:hAnsiTheme="minorHAnsi" w:cstheme="minorHAnsi"/>
          <w:sz w:val="20"/>
        </w:rPr>
      </w:pPr>
      <w:r w:rsidRPr="00E151B5">
        <w:rPr>
          <w:rFonts w:asciiTheme="minorHAnsi" w:hAnsiTheme="minorHAnsi" w:cstheme="minorHAnsi"/>
          <w:b/>
          <w:sz w:val="20"/>
        </w:rPr>
        <w:t xml:space="preserve"> Cena ryczałtowa brutto za cały okres obowiązywania umowy (8 miesięcy zgodnie z przedmiarem </w:t>
      </w:r>
      <w:r w:rsidR="00E151B5">
        <w:rPr>
          <w:rFonts w:asciiTheme="minorHAnsi" w:hAnsiTheme="minorHAnsi" w:cstheme="minorHAnsi"/>
          <w:b/>
          <w:sz w:val="20"/>
        </w:rPr>
        <w:br/>
      </w:r>
      <w:r w:rsidRPr="00E151B5">
        <w:rPr>
          <w:rFonts w:asciiTheme="minorHAnsi" w:hAnsiTheme="minorHAnsi" w:cstheme="minorHAnsi"/>
          <w:b/>
          <w:sz w:val="20"/>
        </w:rPr>
        <w:t xml:space="preserve">i harmonogramem prac określonym w tabeli nr 1, 2, 3): </w:t>
      </w:r>
      <w:r w:rsidRPr="00E151B5">
        <w:rPr>
          <w:rFonts w:asciiTheme="minorHAnsi" w:hAnsiTheme="minorHAnsi" w:cstheme="minorHAnsi"/>
          <w:sz w:val="20"/>
        </w:rPr>
        <w:t xml:space="preserve">……………………………...…........... </w:t>
      </w:r>
      <w:r w:rsidRPr="00E151B5">
        <w:rPr>
          <w:rFonts w:asciiTheme="minorHAnsi" w:hAnsiTheme="minorHAnsi" w:cstheme="minorHAnsi"/>
          <w:b/>
          <w:sz w:val="20"/>
        </w:rPr>
        <w:t>złotych</w:t>
      </w:r>
      <w:r w:rsidRPr="00E151B5">
        <w:rPr>
          <w:rFonts w:asciiTheme="minorHAnsi" w:hAnsiTheme="minorHAnsi" w:cstheme="minorHAnsi"/>
          <w:sz w:val="20"/>
        </w:rPr>
        <w:t xml:space="preserve"> </w:t>
      </w:r>
    </w:p>
    <w:p w14:paraId="1A147AE9" w14:textId="7EDF2801" w:rsidR="00D51B3D" w:rsidRPr="00E151B5" w:rsidRDefault="00D51B3D" w:rsidP="00E151B5">
      <w:pPr>
        <w:tabs>
          <w:tab w:val="left" w:pos="284"/>
        </w:tabs>
        <w:spacing w:after="0" w:line="240" w:lineRule="auto"/>
        <w:ind w:left="357" w:hanging="357"/>
        <w:jc w:val="both"/>
        <w:rPr>
          <w:rFonts w:cstheme="minorHAnsi"/>
          <w:sz w:val="20"/>
          <w:szCs w:val="20"/>
        </w:rPr>
      </w:pPr>
      <w:r w:rsidRPr="00E151B5">
        <w:rPr>
          <w:rFonts w:cstheme="minorHAnsi"/>
          <w:i/>
          <w:sz w:val="20"/>
          <w:szCs w:val="20"/>
        </w:rPr>
        <w:t xml:space="preserve">        (słownie:………………………….………………………………………………………………………………………………………..……..…)</w:t>
      </w:r>
    </w:p>
    <w:p w14:paraId="1EBBF4B1" w14:textId="5C1D5FF5" w:rsidR="00D51B3D" w:rsidRPr="00E151B5" w:rsidRDefault="00D51B3D" w:rsidP="00E151B5">
      <w:pPr>
        <w:tabs>
          <w:tab w:val="left" w:pos="709"/>
        </w:tabs>
        <w:spacing w:after="0" w:line="240" w:lineRule="auto"/>
        <w:ind w:left="357" w:hanging="357"/>
        <w:jc w:val="both"/>
        <w:rPr>
          <w:rFonts w:cstheme="minorHAnsi"/>
          <w:sz w:val="20"/>
          <w:szCs w:val="20"/>
        </w:rPr>
      </w:pPr>
      <w:r w:rsidRPr="00E151B5">
        <w:rPr>
          <w:rFonts w:cstheme="minorHAnsi"/>
          <w:bCs/>
          <w:sz w:val="20"/>
          <w:szCs w:val="20"/>
        </w:rPr>
        <w:t xml:space="preserve">       cena ryczałtowa netto: ……………………..……….…. złotych, stawka podatku VAT 8% lub ………..**</w:t>
      </w:r>
      <w:r w:rsidRPr="00E151B5">
        <w:rPr>
          <w:rFonts w:cstheme="minorHAnsi"/>
          <w:sz w:val="20"/>
          <w:szCs w:val="20"/>
        </w:rPr>
        <w:t xml:space="preserve"> </w:t>
      </w:r>
    </w:p>
    <w:p w14:paraId="2D7A962A" w14:textId="53A82F66" w:rsidR="00E151B5" w:rsidRPr="00E151B5" w:rsidRDefault="00D51B3D" w:rsidP="00E151B5">
      <w:pPr>
        <w:pStyle w:val="Tekstpodstawowy3"/>
        <w:tabs>
          <w:tab w:val="left" w:pos="284"/>
        </w:tabs>
        <w:spacing w:after="0"/>
        <w:jc w:val="both"/>
        <w:rPr>
          <w:rFonts w:asciiTheme="minorHAnsi" w:hAnsiTheme="minorHAnsi" w:cstheme="minorHAnsi"/>
          <w:i/>
          <w:sz w:val="20"/>
          <w:szCs w:val="20"/>
        </w:rPr>
      </w:pPr>
      <w:r w:rsidRPr="00E151B5">
        <w:rPr>
          <w:rFonts w:asciiTheme="minorHAnsi" w:hAnsiTheme="minorHAnsi" w:cstheme="minorHAnsi"/>
          <w:iCs/>
          <w:sz w:val="20"/>
          <w:szCs w:val="20"/>
        </w:rPr>
        <w:t xml:space="preserve">       </w:t>
      </w:r>
      <w:r w:rsidR="00E151B5" w:rsidRPr="00E151B5">
        <w:rPr>
          <w:rFonts w:asciiTheme="minorHAnsi" w:hAnsiTheme="minorHAnsi" w:cstheme="minorHAnsi"/>
          <w:b/>
          <w:bCs/>
          <w:iCs/>
          <w:sz w:val="20"/>
          <w:szCs w:val="20"/>
        </w:rPr>
        <w:t>Cena ryczałtowa brutto za jeden miesiąc</w:t>
      </w:r>
      <w:r w:rsidR="005D4A75">
        <w:rPr>
          <w:rFonts w:asciiTheme="minorHAnsi" w:hAnsiTheme="minorHAnsi" w:cstheme="minorHAnsi"/>
          <w:b/>
          <w:bCs/>
          <w:iCs/>
          <w:sz w:val="20"/>
          <w:szCs w:val="20"/>
        </w:rPr>
        <w:t xml:space="preserve"> </w:t>
      </w:r>
      <w:r w:rsidR="00E151B5" w:rsidRPr="00E151B5">
        <w:rPr>
          <w:rFonts w:asciiTheme="minorHAnsi" w:hAnsiTheme="minorHAnsi" w:cstheme="minorHAnsi"/>
          <w:iCs/>
          <w:sz w:val="20"/>
          <w:szCs w:val="20"/>
        </w:rPr>
        <w:t>……………………………</w:t>
      </w:r>
      <w:r w:rsidR="00C94CBD">
        <w:rPr>
          <w:rFonts w:asciiTheme="minorHAnsi" w:hAnsiTheme="minorHAnsi" w:cstheme="minorHAnsi"/>
          <w:iCs/>
          <w:sz w:val="20"/>
          <w:szCs w:val="20"/>
        </w:rPr>
        <w:t xml:space="preserve"> </w:t>
      </w:r>
    </w:p>
    <w:p w14:paraId="4093338B" w14:textId="67CBAFE6" w:rsidR="00D51B3D" w:rsidRPr="00E151B5" w:rsidRDefault="00E151B5" w:rsidP="00E151B5">
      <w:pPr>
        <w:pStyle w:val="Tekstpodstawowy3"/>
        <w:tabs>
          <w:tab w:val="left" w:pos="284"/>
        </w:tabs>
        <w:spacing w:after="0"/>
        <w:jc w:val="both"/>
        <w:rPr>
          <w:rFonts w:asciiTheme="minorHAnsi" w:hAnsiTheme="minorHAnsi" w:cstheme="minorHAnsi"/>
          <w:b/>
          <w:bCs/>
          <w:sz w:val="20"/>
          <w:szCs w:val="20"/>
        </w:rPr>
      </w:pPr>
      <w:r w:rsidRPr="00E151B5">
        <w:rPr>
          <w:rFonts w:asciiTheme="minorHAnsi" w:hAnsiTheme="minorHAnsi" w:cstheme="minorHAnsi"/>
          <w:b/>
          <w:bCs/>
          <w:i/>
          <w:iCs/>
          <w:sz w:val="20"/>
          <w:szCs w:val="20"/>
        </w:rPr>
        <w:t>w</w:t>
      </w:r>
      <w:r w:rsidR="00D51B3D" w:rsidRPr="00E151B5">
        <w:rPr>
          <w:rFonts w:asciiTheme="minorHAnsi" w:hAnsiTheme="minorHAnsi" w:cstheme="minorHAnsi"/>
          <w:b/>
          <w:bCs/>
          <w:i/>
          <w:iCs/>
          <w:sz w:val="20"/>
          <w:szCs w:val="20"/>
        </w:rPr>
        <w:t xml:space="preserve"> tym</w:t>
      </w:r>
      <w:r w:rsidR="00D51B3D" w:rsidRPr="00E151B5">
        <w:rPr>
          <w:rFonts w:asciiTheme="minorHAnsi" w:hAnsiTheme="minorHAnsi" w:cstheme="minorHAnsi"/>
          <w:b/>
          <w:bCs/>
          <w:sz w:val="20"/>
          <w:szCs w:val="20"/>
        </w:rPr>
        <w:t>:</w:t>
      </w:r>
    </w:p>
    <w:p w14:paraId="6A2D4092" w14:textId="7AEF13AF" w:rsidR="00D51B3D" w:rsidRPr="00E151B5" w:rsidRDefault="00D51B3D" w:rsidP="00E151B5">
      <w:pPr>
        <w:pStyle w:val="Akapitzlist"/>
        <w:numPr>
          <w:ilvl w:val="1"/>
          <w:numId w:val="5"/>
        </w:numPr>
        <w:tabs>
          <w:tab w:val="left" w:pos="426"/>
        </w:tabs>
        <w:jc w:val="both"/>
        <w:rPr>
          <w:rFonts w:asciiTheme="minorHAnsi" w:hAnsiTheme="minorHAnsi" w:cstheme="minorHAnsi"/>
          <w:sz w:val="20"/>
        </w:rPr>
      </w:pPr>
      <w:r w:rsidRPr="00E151B5">
        <w:rPr>
          <w:rFonts w:asciiTheme="minorHAnsi" w:hAnsiTheme="minorHAnsi" w:cstheme="minorHAnsi"/>
          <w:b/>
          <w:sz w:val="20"/>
        </w:rPr>
        <w:t xml:space="preserve">pielęgnacja zieleni (zgodnie z przedmiarem i harmonogramem prac tabela nr 1 i 2): </w:t>
      </w:r>
      <w:r w:rsidRPr="00E151B5">
        <w:rPr>
          <w:rFonts w:asciiTheme="minorHAnsi" w:hAnsiTheme="minorHAnsi" w:cstheme="minorHAnsi"/>
          <w:sz w:val="20"/>
        </w:rPr>
        <w:t xml:space="preserve">……....................................... </w:t>
      </w:r>
      <w:r w:rsidRPr="00E151B5">
        <w:rPr>
          <w:rFonts w:asciiTheme="minorHAnsi" w:hAnsiTheme="minorHAnsi" w:cstheme="minorHAnsi"/>
          <w:b/>
          <w:sz w:val="20"/>
        </w:rPr>
        <w:t>złotych brutto</w:t>
      </w:r>
    </w:p>
    <w:p w14:paraId="65132283" w14:textId="5E1BB93A" w:rsidR="00D51B3D" w:rsidRPr="00E151B5" w:rsidRDefault="00D51B3D" w:rsidP="00E151B5">
      <w:pPr>
        <w:tabs>
          <w:tab w:val="left" w:pos="284"/>
        </w:tabs>
        <w:spacing w:after="0" w:line="240" w:lineRule="auto"/>
        <w:ind w:left="786" w:hanging="360"/>
        <w:jc w:val="both"/>
        <w:rPr>
          <w:rFonts w:cstheme="minorHAnsi"/>
          <w:i/>
          <w:sz w:val="20"/>
          <w:szCs w:val="20"/>
        </w:rPr>
      </w:pPr>
      <w:r w:rsidRPr="00E151B5">
        <w:rPr>
          <w:rFonts w:cstheme="minorHAnsi"/>
          <w:i/>
          <w:sz w:val="20"/>
          <w:szCs w:val="20"/>
        </w:rPr>
        <w:t xml:space="preserve">        (słownie: ………………………………………………………………..………..……………...…...),</w:t>
      </w:r>
    </w:p>
    <w:p w14:paraId="2A1FF700" w14:textId="1B49CB28" w:rsidR="00D51B3D" w:rsidRPr="00E151B5" w:rsidRDefault="00D51B3D" w:rsidP="00E151B5">
      <w:pPr>
        <w:pStyle w:val="Tekstpodstawowy3"/>
        <w:tabs>
          <w:tab w:val="left" w:pos="284"/>
        </w:tabs>
        <w:spacing w:after="0"/>
        <w:ind w:left="786" w:hanging="360"/>
        <w:jc w:val="both"/>
        <w:rPr>
          <w:rFonts w:asciiTheme="minorHAnsi" w:hAnsiTheme="minorHAnsi" w:cstheme="minorHAnsi"/>
          <w:bCs/>
          <w:sz w:val="20"/>
          <w:szCs w:val="20"/>
        </w:rPr>
      </w:pPr>
      <w:r w:rsidRPr="00E151B5">
        <w:rPr>
          <w:rFonts w:asciiTheme="minorHAnsi" w:hAnsiTheme="minorHAnsi" w:cstheme="minorHAnsi"/>
          <w:bCs/>
          <w:sz w:val="20"/>
          <w:szCs w:val="20"/>
        </w:rPr>
        <w:t xml:space="preserve">        cena ryczałtowa netto: ………..…….…. złotych, stawka podatku VAT 8% lub ………..** </w:t>
      </w:r>
    </w:p>
    <w:p w14:paraId="47B0A542" w14:textId="6EFDD372" w:rsidR="00D51B3D" w:rsidRPr="00E151B5" w:rsidRDefault="00D51B3D" w:rsidP="00E151B5">
      <w:pPr>
        <w:pStyle w:val="Akapitzlist"/>
        <w:numPr>
          <w:ilvl w:val="1"/>
          <w:numId w:val="5"/>
        </w:numPr>
        <w:tabs>
          <w:tab w:val="left" w:pos="426"/>
        </w:tabs>
        <w:jc w:val="both"/>
        <w:rPr>
          <w:rFonts w:asciiTheme="minorHAnsi" w:hAnsiTheme="minorHAnsi" w:cstheme="minorHAnsi"/>
          <w:sz w:val="20"/>
        </w:rPr>
      </w:pPr>
      <w:r w:rsidRPr="00E151B5">
        <w:rPr>
          <w:rFonts w:asciiTheme="minorHAnsi" w:hAnsiTheme="minorHAnsi" w:cstheme="minorHAnsi"/>
          <w:b/>
          <w:sz w:val="20"/>
        </w:rPr>
        <w:t xml:space="preserve"> opróżnianie koszy na śmieci wraz z bieżącym utrzymaniem i oczyszczanie terenu (zgodnie </w:t>
      </w:r>
      <w:r w:rsidR="00E151B5">
        <w:rPr>
          <w:rFonts w:asciiTheme="minorHAnsi" w:hAnsiTheme="minorHAnsi" w:cstheme="minorHAnsi"/>
          <w:b/>
          <w:sz w:val="20"/>
        </w:rPr>
        <w:br/>
      </w:r>
      <w:r w:rsidRPr="00E151B5">
        <w:rPr>
          <w:rFonts w:asciiTheme="minorHAnsi" w:hAnsiTheme="minorHAnsi" w:cstheme="minorHAnsi"/>
          <w:b/>
          <w:sz w:val="20"/>
        </w:rPr>
        <w:t xml:space="preserve">z przedmiarem i harmonogramem prac tabela nr 3): </w:t>
      </w:r>
      <w:r w:rsidRPr="00E151B5">
        <w:rPr>
          <w:rFonts w:asciiTheme="minorHAnsi" w:hAnsiTheme="minorHAnsi" w:cstheme="minorHAnsi"/>
          <w:sz w:val="20"/>
        </w:rPr>
        <w:t xml:space="preserve">…........................................…… </w:t>
      </w:r>
      <w:r w:rsidRPr="00E151B5">
        <w:rPr>
          <w:rFonts w:asciiTheme="minorHAnsi" w:hAnsiTheme="minorHAnsi" w:cstheme="minorHAnsi"/>
          <w:b/>
          <w:sz w:val="20"/>
        </w:rPr>
        <w:t>złotych</w:t>
      </w:r>
      <w:r w:rsidRPr="00E151B5">
        <w:rPr>
          <w:rFonts w:asciiTheme="minorHAnsi" w:hAnsiTheme="minorHAnsi" w:cstheme="minorHAnsi"/>
          <w:sz w:val="20"/>
        </w:rPr>
        <w:t xml:space="preserve"> </w:t>
      </w:r>
      <w:r w:rsidRPr="00E151B5">
        <w:rPr>
          <w:rFonts w:asciiTheme="minorHAnsi" w:hAnsiTheme="minorHAnsi" w:cstheme="minorHAnsi"/>
          <w:b/>
          <w:sz w:val="20"/>
        </w:rPr>
        <w:t>brutto</w:t>
      </w:r>
    </w:p>
    <w:p w14:paraId="5EC0B196" w14:textId="1729A7D6" w:rsidR="00D51B3D" w:rsidRPr="00D51B3D" w:rsidRDefault="00D51B3D" w:rsidP="00E151B5">
      <w:pPr>
        <w:tabs>
          <w:tab w:val="left" w:pos="284"/>
        </w:tabs>
        <w:spacing w:after="0" w:line="240" w:lineRule="auto"/>
        <w:ind w:left="786" w:hanging="360"/>
        <w:jc w:val="both"/>
        <w:rPr>
          <w:rFonts w:ascii="Calibri" w:hAnsi="Calibri" w:cs="Calibri"/>
          <w:i/>
          <w:sz w:val="20"/>
          <w:szCs w:val="20"/>
        </w:rPr>
      </w:pPr>
      <w:r>
        <w:rPr>
          <w:rFonts w:ascii="Calibri" w:hAnsi="Calibri" w:cs="Calibri"/>
          <w:i/>
          <w:sz w:val="20"/>
          <w:szCs w:val="20"/>
        </w:rPr>
        <w:t xml:space="preserve">        </w:t>
      </w:r>
      <w:r w:rsidRPr="00D51B3D">
        <w:rPr>
          <w:rFonts w:ascii="Calibri" w:hAnsi="Calibri" w:cs="Calibri"/>
          <w:i/>
          <w:sz w:val="20"/>
          <w:szCs w:val="20"/>
        </w:rPr>
        <w:t>(słownie: …………………………………………………………………..………..……………...…...),</w:t>
      </w:r>
    </w:p>
    <w:p w14:paraId="2169B4D1" w14:textId="54EFF349" w:rsidR="00D51B3D" w:rsidRPr="00D51B3D" w:rsidRDefault="00D51B3D" w:rsidP="00E151B5">
      <w:pPr>
        <w:pStyle w:val="Tekstpodstawowy3"/>
        <w:spacing w:after="0"/>
        <w:ind w:left="786" w:hanging="360"/>
        <w:jc w:val="both"/>
        <w:rPr>
          <w:rFonts w:ascii="Calibri" w:hAnsi="Calibri" w:cs="Calibri"/>
          <w:sz w:val="20"/>
          <w:szCs w:val="20"/>
        </w:rPr>
      </w:pPr>
      <w:r w:rsidRPr="00D51B3D">
        <w:rPr>
          <w:rFonts w:ascii="Calibri" w:hAnsi="Calibri" w:cs="Calibri"/>
          <w:bCs/>
          <w:sz w:val="20"/>
          <w:szCs w:val="20"/>
        </w:rPr>
        <w:tab/>
        <w:t>cena ryczałtowa netto: ………..…….…. złotych, stawka podatku VAT 8% lub ………..**</w:t>
      </w:r>
      <w:r w:rsidRPr="00D51B3D">
        <w:rPr>
          <w:rFonts w:ascii="Calibri" w:hAnsi="Calibri" w:cs="Calibri"/>
          <w:sz w:val="20"/>
          <w:szCs w:val="20"/>
        </w:rPr>
        <w:t xml:space="preserve"> </w:t>
      </w:r>
    </w:p>
    <w:p w14:paraId="2516E811" w14:textId="77777777" w:rsidR="00D51B3D" w:rsidRDefault="00D51B3D" w:rsidP="00506FBC">
      <w:pPr>
        <w:pStyle w:val="Akapitzlist"/>
        <w:autoSpaceDN w:val="0"/>
        <w:adjustRightInd w:val="0"/>
        <w:ind w:left="360"/>
        <w:rPr>
          <w:rFonts w:ascii="Calibri" w:hAnsi="Calibri" w:cs="Calibri"/>
          <w:sz w:val="20"/>
        </w:rPr>
      </w:pPr>
    </w:p>
    <w:p w14:paraId="312128BE" w14:textId="607E8731" w:rsidR="00506FBC" w:rsidRPr="00506FBC" w:rsidRDefault="00264E5F" w:rsidP="00506FBC">
      <w:pPr>
        <w:pStyle w:val="Akapitzlist"/>
        <w:autoSpaceDN w:val="0"/>
        <w:adjustRightInd w:val="0"/>
        <w:ind w:left="360"/>
        <w:rPr>
          <w:rFonts w:ascii="Calibri" w:hAnsi="Calibri" w:cs="Calibri"/>
          <w:sz w:val="20"/>
        </w:rPr>
      </w:pPr>
      <w:r>
        <w:rPr>
          <w:rFonts w:ascii="Calibri" w:hAnsi="Calibri" w:cs="Calibri"/>
          <w:sz w:val="20"/>
        </w:rPr>
        <w:t>700-70005</w:t>
      </w:r>
      <w:r w:rsidR="00506FBC" w:rsidRPr="00506FBC">
        <w:rPr>
          <w:rFonts w:ascii="Calibri" w:hAnsi="Calibri" w:cs="Calibri"/>
          <w:sz w:val="20"/>
        </w:rPr>
        <w:t>-4300 w wysokości</w:t>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t xml:space="preserve">   </w:t>
      </w:r>
      <w:r w:rsidR="00BD0FC4">
        <w:rPr>
          <w:rFonts w:ascii="Calibri" w:hAnsi="Calibri" w:cs="Calibri"/>
          <w:sz w:val="20"/>
        </w:rPr>
        <w:t>………………</w:t>
      </w:r>
      <w:bookmarkStart w:id="6" w:name="_Hlk140055168"/>
      <w:r w:rsidR="00506FBC" w:rsidRPr="00506FBC">
        <w:rPr>
          <w:rFonts w:ascii="Calibri" w:hAnsi="Calibri" w:cs="Calibri"/>
          <w:sz w:val="20"/>
        </w:rPr>
        <w:t>zł brutto</w:t>
      </w:r>
      <w:bookmarkEnd w:id="6"/>
    </w:p>
    <w:p w14:paraId="6024D65D" w14:textId="09E05AE1" w:rsidR="00506FBC" w:rsidRPr="00506FBC" w:rsidRDefault="00264E5F" w:rsidP="00506FBC">
      <w:pPr>
        <w:pStyle w:val="Akapitzlist"/>
        <w:autoSpaceDN w:val="0"/>
        <w:adjustRightInd w:val="0"/>
        <w:ind w:left="360"/>
        <w:jc w:val="both"/>
        <w:rPr>
          <w:rFonts w:ascii="Calibri" w:hAnsi="Calibri" w:cs="Calibri"/>
          <w:sz w:val="20"/>
        </w:rPr>
      </w:pPr>
      <w:r>
        <w:rPr>
          <w:rFonts w:ascii="Calibri" w:hAnsi="Calibri" w:cs="Calibri"/>
          <w:sz w:val="20"/>
        </w:rPr>
        <w:t>700-70007</w:t>
      </w:r>
      <w:r w:rsidR="00506FBC" w:rsidRPr="00506FBC">
        <w:rPr>
          <w:rFonts w:ascii="Calibri" w:hAnsi="Calibri" w:cs="Calibri"/>
          <w:sz w:val="20"/>
        </w:rPr>
        <w:t>-4300 w wysokości</w:t>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t xml:space="preserve">   </w:t>
      </w:r>
      <w:r w:rsidR="00BD0FC4">
        <w:rPr>
          <w:rFonts w:ascii="Calibri" w:hAnsi="Calibri" w:cs="Calibri"/>
          <w:sz w:val="20"/>
        </w:rPr>
        <w:t>.……………..</w:t>
      </w:r>
      <w:r w:rsidR="00506FBC" w:rsidRPr="00506FBC">
        <w:rPr>
          <w:rFonts w:ascii="Calibri" w:hAnsi="Calibri" w:cs="Calibri"/>
          <w:sz w:val="20"/>
        </w:rPr>
        <w:t>zł brutto</w:t>
      </w:r>
    </w:p>
    <w:p w14:paraId="0040A9B9" w14:textId="2F9E70F5" w:rsidR="00506FBC" w:rsidRPr="00BD0FC4" w:rsidRDefault="00264E5F" w:rsidP="00BD0FC4">
      <w:pPr>
        <w:pStyle w:val="Akapitzlist"/>
        <w:autoSpaceDN w:val="0"/>
        <w:adjustRightInd w:val="0"/>
        <w:ind w:left="360"/>
        <w:jc w:val="both"/>
        <w:rPr>
          <w:rFonts w:ascii="Calibri" w:hAnsi="Calibri" w:cs="Calibri"/>
          <w:sz w:val="20"/>
        </w:rPr>
      </w:pPr>
      <w:r>
        <w:rPr>
          <w:rFonts w:ascii="Calibri" w:hAnsi="Calibri" w:cs="Calibri"/>
          <w:sz w:val="20"/>
        </w:rPr>
        <w:t>754</w:t>
      </w:r>
      <w:r w:rsidR="00506FBC" w:rsidRPr="00506FBC">
        <w:rPr>
          <w:rFonts w:ascii="Calibri" w:hAnsi="Calibri" w:cs="Calibri"/>
          <w:sz w:val="20"/>
        </w:rPr>
        <w:t>-</w:t>
      </w:r>
      <w:r>
        <w:rPr>
          <w:rFonts w:ascii="Calibri" w:hAnsi="Calibri" w:cs="Calibri"/>
          <w:sz w:val="20"/>
        </w:rPr>
        <w:t>75</w:t>
      </w:r>
      <w:r w:rsidR="00AB4EF0">
        <w:rPr>
          <w:rFonts w:ascii="Calibri" w:hAnsi="Calibri" w:cs="Calibri"/>
          <w:sz w:val="20"/>
        </w:rPr>
        <w:t>412-</w:t>
      </w:r>
      <w:r w:rsidR="00506FBC" w:rsidRPr="00506FBC">
        <w:rPr>
          <w:rFonts w:ascii="Calibri" w:hAnsi="Calibri" w:cs="Calibri"/>
          <w:sz w:val="20"/>
        </w:rPr>
        <w:t>4300 w wysokości</w:t>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t xml:space="preserve">  </w:t>
      </w:r>
      <w:r w:rsidR="00506FBC" w:rsidRPr="00BD0FC4">
        <w:rPr>
          <w:rFonts w:ascii="Calibri" w:hAnsi="Calibri" w:cs="Calibri"/>
          <w:sz w:val="20"/>
        </w:rPr>
        <w:t xml:space="preserve"> </w:t>
      </w:r>
      <w:r w:rsidR="00BD0FC4">
        <w:rPr>
          <w:rFonts w:ascii="Calibri" w:hAnsi="Calibri" w:cs="Calibri"/>
          <w:sz w:val="20"/>
        </w:rPr>
        <w:t>………………</w:t>
      </w:r>
      <w:r w:rsidR="00506FBC" w:rsidRPr="00BD0FC4">
        <w:rPr>
          <w:rFonts w:ascii="Calibri" w:hAnsi="Calibri" w:cs="Calibri"/>
          <w:sz w:val="20"/>
        </w:rPr>
        <w:t>zł brutto</w:t>
      </w:r>
    </w:p>
    <w:p w14:paraId="7C265DC0" w14:textId="01FC661A" w:rsidR="00506FBC" w:rsidRPr="00506FBC" w:rsidRDefault="00AB4EF0" w:rsidP="00506FBC">
      <w:pPr>
        <w:pStyle w:val="Akapitzlist"/>
        <w:autoSpaceDN w:val="0"/>
        <w:adjustRightInd w:val="0"/>
        <w:ind w:left="360"/>
        <w:jc w:val="both"/>
        <w:rPr>
          <w:rFonts w:ascii="Calibri" w:hAnsi="Calibri" w:cs="Calibri"/>
          <w:sz w:val="20"/>
        </w:rPr>
      </w:pPr>
      <w:r>
        <w:rPr>
          <w:rFonts w:ascii="Calibri" w:hAnsi="Calibri" w:cs="Calibri"/>
          <w:sz w:val="20"/>
        </w:rPr>
        <w:t>801</w:t>
      </w:r>
      <w:r w:rsidR="00506FBC" w:rsidRPr="00506FBC">
        <w:rPr>
          <w:rFonts w:ascii="Calibri" w:hAnsi="Calibri" w:cs="Calibri"/>
          <w:sz w:val="20"/>
        </w:rPr>
        <w:t>-</w:t>
      </w:r>
      <w:r>
        <w:rPr>
          <w:rFonts w:ascii="Calibri" w:hAnsi="Calibri" w:cs="Calibri"/>
          <w:sz w:val="20"/>
        </w:rPr>
        <w:t>80195</w:t>
      </w:r>
      <w:r w:rsidR="00506FBC" w:rsidRPr="00506FBC">
        <w:rPr>
          <w:rFonts w:ascii="Calibri" w:hAnsi="Calibri" w:cs="Calibri"/>
          <w:sz w:val="20"/>
        </w:rPr>
        <w:t>-4300 w wysokości</w:t>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t xml:space="preserve">   </w:t>
      </w:r>
      <w:r w:rsidR="00BD0FC4">
        <w:rPr>
          <w:rFonts w:ascii="Calibri" w:hAnsi="Calibri" w:cs="Calibri"/>
          <w:sz w:val="20"/>
        </w:rPr>
        <w:t>………………</w:t>
      </w:r>
      <w:r w:rsidR="00506FBC" w:rsidRPr="00506FBC">
        <w:rPr>
          <w:rFonts w:ascii="Calibri" w:hAnsi="Calibri" w:cs="Calibri"/>
          <w:sz w:val="20"/>
        </w:rPr>
        <w:t>zł brutto</w:t>
      </w:r>
    </w:p>
    <w:p w14:paraId="66E77C5E" w14:textId="774A0C26" w:rsidR="00506FBC" w:rsidRPr="00506FBC" w:rsidRDefault="00AB4EF0" w:rsidP="00506FBC">
      <w:pPr>
        <w:pStyle w:val="Akapitzlist"/>
        <w:autoSpaceDN w:val="0"/>
        <w:adjustRightInd w:val="0"/>
        <w:ind w:left="360"/>
        <w:jc w:val="both"/>
        <w:rPr>
          <w:rFonts w:ascii="Calibri" w:hAnsi="Calibri" w:cs="Calibri"/>
          <w:sz w:val="20"/>
        </w:rPr>
      </w:pPr>
      <w:r>
        <w:rPr>
          <w:rFonts w:ascii="Calibri" w:hAnsi="Calibri" w:cs="Calibri"/>
          <w:sz w:val="20"/>
        </w:rPr>
        <w:t>921-921</w:t>
      </w:r>
      <w:r w:rsidR="0022231D">
        <w:rPr>
          <w:rFonts w:ascii="Calibri" w:hAnsi="Calibri" w:cs="Calibri"/>
          <w:sz w:val="20"/>
        </w:rPr>
        <w:t>09</w:t>
      </w:r>
      <w:r w:rsidR="00506FBC" w:rsidRPr="00506FBC">
        <w:rPr>
          <w:rFonts w:ascii="Calibri" w:hAnsi="Calibri" w:cs="Calibri"/>
          <w:sz w:val="20"/>
        </w:rPr>
        <w:t>-4300 w wysokości</w:t>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Pr>
          <w:rFonts w:ascii="Calibri" w:hAnsi="Calibri" w:cs="Calibri"/>
          <w:sz w:val="20"/>
        </w:rPr>
        <w:t xml:space="preserve">  </w:t>
      </w:r>
      <w:r w:rsidR="00BD0FC4">
        <w:rPr>
          <w:rFonts w:ascii="Calibri" w:hAnsi="Calibri" w:cs="Calibri"/>
          <w:sz w:val="20"/>
        </w:rPr>
        <w:t xml:space="preserve"> ………………</w:t>
      </w:r>
      <w:r w:rsidR="00506FBC" w:rsidRPr="00506FBC">
        <w:rPr>
          <w:rFonts w:ascii="Calibri" w:hAnsi="Calibri" w:cs="Calibri"/>
          <w:sz w:val="20"/>
        </w:rPr>
        <w:t>zł brutto</w:t>
      </w:r>
    </w:p>
    <w:p w14:paraId="060D0191" w14:textId="726A728C" w:rsidR="00155C08" w:rsidRDefault="00AB4EF0" w:rsidP="00506FBC">
      <w:pPr>
        <w:pStyle w:val="Akapitzlist"/>
        <w:autoSpaceDN w:val="0"/>
        <w:adjustRightInd w:val="0"/>
        <w:ind w:left="360"/>
        <w:jc w:val="both"/>
        <w:rPr>
          <w:rFonts w:ascii="Calibri" w:hAnsi="Calibri" w:cs="Calibri"/>
          <w:sz w:val="20"/>
        </w:rPr>
      </w:pPr>
      <w:r>
        <w:rPr>
          <w:rFonts w:ascii="Calibri" w:hAnsi="Calibri" w:cs="Calibri"/>
          <w:sz w:val="20"/>
        </w:rPr>
        <w:t>926-92601</w:t>
      </w:r>
      <w:r w:rsidR="00506FBC" w:rsidRPr="00506FBC">
        <w:rPr>
          <w:rFonts w:ascii="Calibri" w:hAnsi="Calibri" w:cs="Calibri"/>
          <w:sz w:val="20"/>
        </w:rPr>
        <w:t>-4300 w wysokości</w:t>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r>
      <w:r w:rsidR="00506FBC" w:rsidRPr="00506FBC">
        <w:rPr>
          <w:rFonts w:ascii="Calibri" w:hAnsi="Calibri" w:cs="Calibri"/>
          <w:sz w:val="20"/>
        </w:rPr>
        <w:tab/>
        <w:t xml:space="preserve">   </w:t>
      </w:r>
      <w:r w:rsidR="00BD0FC4">
        <w:rPr>
          <w:rFonts w:ascii="Calibri" w:hAnsi="Calibri" w:cs="Calibri"/>
          <w:sz w:val="20"/>
        </w:rPr>
        <w:t>………………</w:t>
      </w:r>
      <w:r w:rsidR="00506FBC" w:rsidRPr="00506FBC">
        <w:rPr>
          <w:rFonts w:ascii="Calibri" w:hAnsi="Calibri" w:cs="Calibri"/>
          <w:sz w:val="20"/>
        </w:rPr>
        <w:t>zł brutto</w:t>
      </w:r>
    </w:p>
    <w:p w14:paraId="4E907138" w14:textId="77777777" w:rsidR="00D51B3D" w:rsidRPr="00506FBC" w:rsidRDefault="00D51B3D" w:rsidP="00506FBC">
      <w:pPr>
        <w:pStyle w:val="Akapitzlist"/>
        <w:autoSpaceDN w:val="0"/>
        <w:adjustRightInd w:val="0"/>
        <w:ind w:left="360"/>
        <w:jc w:val="both"/>
        <w:rPr>
          <w:rFonts w:ascii="Calibri" w:hAnsi="Calibri" w:cs="Calibri"/>
          <w:sz w:val="20"/>
        </w:rPr>
      </w:pPr>
    </w:p>
    <w:p w14:paraId="24979C42" w14:textId="642E3E0A" w:rsidR="002850E4" w:rsidRPr="00D96416" w:rsidRDefault="0019462A" w:rsidP="00E151B5">
      <w:pPr>
        <w:pStyle w:val="Akapitzlist"/>
        <w:widowControl/>
        <w:numPr>
          <w:ilvl w:val="0"/>
          <w:numId w:val="31"/>
        </w:numPr>
        <w:tabs>
          <w:tab w:val="left" w:pos="426"/>
        </w:tabs>
        <w:overflowPunct/>
        <w:autoSpaceDE/>
        <w:jc w:val="both"/>
        <w:rPr>
          <w:sz w:val="20"/>
        </w:rPr>
      </w:pPr>
      <w:r w:rsidRPr="00D96416">
        <w:rPr>
          <w:rFonts w:ascii="Calibri" w:hAnsi="Calibri" w:cs="Calibri"/>
          <w:sz w:val="20"/>
        </w:rPr>
        <w:t xml:space="preserve">Rozliczenie za wykonane prace określone w ust. 1 następować będzie etapowo tzw. częściowym ryczałtowym wynagrodzeniem umownym brutto w 8 równych częściach na podstawie protokołu odbioru za </w:t>
      </w:r>
      <w:r w:rsidRPr="00D96416">
        <w:rPr>
          <w:rFonts w:ascii="Calibri" w:hAnsi="Calibri" w:cs="Calibri"/>
          <w:sz w:val="20"/>
        </w:rPr>
        <w:lastRenderedPageBreak/>
        <w:t>każdy etap</w:t>
      </w:r>
      <w:r w:rsidR="009E0CC7" w:rsidRPr="00D96416">
        <w:rPr>
          <w:rFonts w:ascii="Calibri" w:hAnsi="Calibri" w:cs="Calibri"/>
          <w:sz w:val="20"/>
        </w:rPr>
        <w:t xml:space="preserve"> (miesiąc wykonanej usługi)</w:t>
      </w:r>
      <w:r w:rsidRPr="00D96416">
        <w:rPr>
          <w:rFonts w:ascii="Calibri" w:hAnsi="Calibri" w:cs="Calibri"/>
          <w:sz w:val="20"/>
        </w:rPr>
        <w:t xml:space="preserve"> zgodnie z załącznikiem nr 1 do umowy – przedmiar i harmonogram prac stanowiący integralną część umowy oraz załącznikiem nr 2- mapki </w:t>
      </w:r>
      <w:r w:rsidRPr="00D96416">
        <w:rPr>
          <w:rFonts w:asciiTheme="minorHAnsi" w:hAnsiTheme="minorHAnsi" w:cstheme="minorHAnsi"/>
          <w:sz w:val="20"/>
          <w:lang w:eastAsia="ar-SA"/>
        </w:rPr>
        <w:t>obrazujące tereny będące przedmiotem umowy.</w:t>
      </w:r>
    </w:p>
    <w:p w14:paraId="2666FD47" w14:textId="77777777" w:rsidR="008B24FA" w:rsidRPr="003971DE" w:rsidRDefault="008B24FA" w:rsidP="004D583D">
      <w:pPr>
        <w:numPr>
          <w:ilvl w:val="0"/>
          <w:numId w:val="31"/>
        </w:numPr>
        <w:shd w:val="clear" w:color="auto" w:fill="FFFFFF"/>
        <w:tabs>
          <w:tab w:val="left" w:pos="426"/>
        </w:tabs>
        <w:suppressAutoHyphens/>
        <w:spacing w:after="0" w:line="240" w:lineRule="auto"/>
        <w:ind w:left="357" w:hanging="357"/>
        <w:jc w:val="both"/>
        <w:rPr>
          <w:rFonts w:cstheme="minorHAnsi"/>
          <w:sz w:val="20"/>
          <w:szCs w:val="20"/>
        </w:rPr>
      </w:pPr>
      <w:r w:rsidRPr="003971DE">
        <w:rPr>
          <w:rFonts w:cstheme="minorHAnsi"/>
          <w:sz w:val="20"/>
          <w:szCs w:val="20"/>
        </w:rPr>
        <w:t>Powyższa cena obejmuje wszystkie składniki potrzebne do wykonania przedmiotu umowy także te związane z prawidłową realizacją zadania wynikające z możliwych zdarzeń losowych niemożliwych do przewidzenia na etapie wyceny</w:t>
      </w:r>
      <w:r w:rsidR="009B32C6" w:rsidRPr="003971DE">
        <w:rPr>
          <w:rFonts w:cstheme="minorHAnsi"/>
          <w:sz w:val="20"/>
          <w:szCs w:val="20"/>
        </w:rPr>
        <w:t xml:space="preserve"> oraz prac określonych w </w:t>
      </w:r>
      <w:r w:rsidR="009B32C6" w:rsidRPr="003971DE">
        <w:rPr>
          <w:rFonts w:cstheme="minorHAnsi"/>
          <w:sz w:val="20"/>
          <w:lang w:eastAsia="ar-SA"/>
        </w:rPr>
        <w:t>§ 1 ust. 6</w:t>
      </w:r>
      <w:r w:rsidRPr="003971DE">
        <w:rPr>
          <w:rFonts w:cstheme="minorHAnsi"/>
          <w:sz w:val="20"/>
          <w:szCs w:val="20"/>
        </w:rPr>
        <w:t>.</w:t>
      </w:r>
    </w:p>
    <w:p w14:paraId="580F546C" w14:textId="77777777" w:rsidR="008B24FA" w:rsidRDefault="008B24FA" w:rsidP="00541024">
      <w:pPr>
        <w:numPr>
          <w:ilvl w:val="0"/>
          <w:numId w:val="31"/>
        </w:numPr>
        <w:shd w:val="clear" w:color="auto" w:fill="FFFFFF"/>
        <w:tabs>
          <w:tab w:val="left" w:pos="426"/>
        </w:tabs>
        <w:suppressAutoHyphens/>
        <w:spacing w:after="0" w:line="240" w:lineRule="auto"/>
        <w:ind w:left="357" w:hanging="357"/>
        <w:jc w:val="both"/>
        <w:rPr>
          <w:rFonts w:cstheme="minorHAnsi"/>
          <w:sz w:val="20"/>
          <w:szCs w:val="20"/>
        </w:rPr>
      </w:pPr>
      <w:r w:rsidRPr="003971DE">
        <w:rPr>
          <w:rFonts w:cstheme="minorHAnsi"/>
          <w:sz w:val="20"/>
          <w:szCs w:val="20"/>
        </w:rPr>
        <w:t>Wykonawca oświadcza, że nie będzie zgłaszał żadnych roszczeń z tytułu</w:t>
      </w:r>
      <w:r w:rsidRPr="008B24FA">
        <w:rPr>
          <w:rFonts w:cstheme="minorHAnsi"/>
          <w:sz w:val="20"/>
          <w:szCs w:val="20"/>
        </w:rPr>
        <w:t xml:space="preserve"> niedoszacowania należności za wykonanie przedmiotu umowy czy też innych błędów Wykonawcy (w szczególności błędów rachunkowych w sporządzonej ofercie, czy nieuwzględnieniu któregokolwiek elementu przedmiotu umowy będącego </w:t>
      </w:r>
      <w:r w:rsidRPr="008B24FA">
        <w:rPr>
          <w:rFonts w:cstheme="minorHAnsi"/>
          <w:sz w:val="20"/>
          <w:szCs w:val="20"/>
        </w:rPr>
        <w:br/>
        <w:t>w dokumentacji przetargowej).</w:t>
      </w:r>
    </w:p>
    <w:p w14:paraId="5F26A5F3" w14:textId="77777777" w:rsidR="008B24FA" w:rsidRPr="008B24FA" w:rsidRDefault="008B24FA" w:rsidP="004D583D">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 xml:space="preserve">Podstawą do wystawienia faktury będzie protokół odbioru bez wad podpisany przez przedstawicieli stron, </w:t>
      </w:r>
      <w:r w:rsidRPr="008B24FA">
        <w:rPr>
          <w:rFonts w:cstheme="minorHAnsi"/>
          <w:sz w:val="20"/>
          <w:szCs w:val="20"/>
        </w:rPr>
        <w:br/>
        <w:t>w przypadku stwierdzenia wad będzie to protokół potwierdzający ich usunięcie.</w:t>
      </w:r>
    </w:p>
    <w:p w14:paraId="68B938A3" w14:textId="70812A11" w:rsidR="008B24FA" w:rsidRPr="009E0CC7" w:rsidRDefault="00E151B5" w:rsidP="009E0CC7">
      <w:pPr>
        <w:pStyle w:val="Akapitzlist"/>
        <w:numPr>
          <w:ilvl w:val="0"/>
          <w:numId w:val="31"/>
        </w:numPr>
        <w:jc w:val="both"/>
        <w:rPr>
          <w:rFonts w:asciiTheme="minorHAnsi" w:eastAsiaTheme="minorHAnsi" w:hAnsiTheme="minorHAnsi" w:cstheme="minorHAnsi"/>
          <w:sz w:val="18"/>
          <w:szCs w:val="18"/>
        </w:rPr>
      </w:pPr>
      <w:bookmarkStart w:id="7" w:name="_Hlk61006103"/>
      <w:bookmarkStart w:id="8" w:name="_Hlk61005821"/>
      <w:r w:rsidRPr="00E151B5">
        <w:rPr>
          <w:rFonts w:asciiTheme="minorHAnsi" w:eastAsiaTheme="minorHAnsi" w:hAnsiTheme="minorHAnsi" w:cstheme="minorHAnsi"/>
          <w:sz w:val="20"/>
        </w:rPr>
        <w:t>Płatność na rzecz Wykonawcy dokonana będzie przelewem w terminie ………...dni</w:t>
      </w:r>
      <w:r w:rsidR="00F33C9F">
        <w:rPr>
          <w:rFonts w:asciiTheme="minorHAnsi" w:eastAsiaTheme="minorHAnsi" w:hAnsiTheme="minorHAnsi" w:cstheme="minorHAnsi"/>
          <w:sz w:val="20"/>
        </w:rPr>
        <w:t xml:space="preserve"> </w:t>
      </w:r>
      <w:r w:rsidRPr="009E0CC7">
        <w:rPr>
          <w:rFonts w:asciiTheme="minorHAnsi" w:eastAsiaTheme="minorHAnsi" w:hAnsiTheme="minorHAnsi" w:cstheme="minorHAnsi"/>
          <w:i/>
          <w:iCs/>
          <w:sz w:val="18"/>
          <w:szCs w:val="18"/>
        </w:rPr>
        <w:t>(minimalny 7 dni maksymalny 21 dni</w:t>
      </w:r>
      <w:r w:rsidRPr="00E151B5">
        <w:rPr>
          <w:rFonts w:asciiTheme="minorHAnsi" w:eastAsiaTheme="minorHAnsi" w:hAnsiTheme="minorHAnsi" w:cstheme="minorHAnsi"/>
          <w:i/>
          <w:iCs/>
          <w:sz w:val="20"/>
        </w:rPr>
        <w:t>)</w:t>
      </w:r>
      <w:r w:rsidR="009E0CC7">
        <w:rPr>
          <w:rFonts w:asciiTheme="minorHAnsi" w:eastAsiaTheme="minorHAnsi" w:hAnsiTheme="minorHAnsi" w:cstheme="minorHAnsi"/>
          <w:i/>
          <w:iCs/>
          <w:sz w:val="20"/>
        </w:rPr>
        <w:t xml:space="preserve"> </w:t>
      </w:r>
      <w:r w:rsidRPr="00E151B5">
        <w:rPr>
          <w:rFonts w:asciiTheme="minorHAnsi" w:eastAsiaTheme="minorHAnsi" w:hAnsiTheme="minorHAnsi" w:cstheme="minorHAnsi"/>
          <w:sz w:val="20"/>
        </w:rPr>
        <w:t xml:space="preserve">od daty wpływu prawidłowo wystawionej faktury. </w:t>
      </w:r>
      <w:r w:rsidRPr="009E0CC7">
        <w:rPr>
          <w:rFonts w:asciiTheme="minorHAnsi" w:eastAsiaTheme="minorHAnsi" w:hAnsiTheme="minorHAnsi" w:cstheme="minorHAnsi"/>
          <w:i/>
          <w:iCs/>
          <w:sz w:val="18"/>
          <w:szCs w:val="18"/>
        </w:rPr>
        <w:t>(* - Zamawiający przyjął termin płatności jako jedno z kryteriów oceny ofert w przedmiotowym postępowaniu).</w:t>
      </w:r>
    </w:p>
    <w:p w14:paraId="24BEAB7E" w14:textId="5931AE25" w:rsidR="008B24FA" w:rsidRPr="008B24FA"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 xml:space="preserve">Jednocześnie Wykonawca oświadcza, że do dokonywania płatności wskazuje rachunek bankowy nr </w:t>
      </w:r>
      <w:r w:rsidR="008312C0">
        <w:rPr>
          <w:rFonts w:cstheme="minorHAnsi"/>
          <w:b/>
          <w:bCs/>
          <w:sz w:val="20"/>
          <w:szCs w:val="20"/>
        </w:rPr>
        <w:t xml:space="preserve">…………………………………………………………………………………… </w:t>
      </w:r>
      <w:r w:rsidRPr="008B24FA">
        <w:rPr>
          <w:rFonts w:cstheme="minorHAnsi"/>
          <w:sz w:val="20"/>
          <w:szCs w:val="20"/>
        </w:rPr>
        <w:t>oraz, że:</w:t>
      </w:r>
    </w:p>
    <w:p w14:paraId="0F0E8D17" w14:textId="7D13C2B4" w:rsidR="00F33C9F" w:rsidRPr="00F33C9F" w:rsidRDefault="00F33C9F" w:rsidP="00F33C9F">
      <w:pPr>
        <w:pStyle w:val="Akapitzlist"/>
        <w:numPr>
          <w:ilvl w:val="0"/>
          <w:numId w:val="40"/>
        </w:numPr>
        <w:tabs>
          <w:tab w:val="left" w:pos="0"/>
        </w:tabs>
        <w:jc w:val="both"/>
        <w:rPr>
          <w:rFonts w:asciiTheme="minorHAnsi" w:eastAsiaTheme="minorHAnsi" w:hAnsiTheme="minorHAnsi" w:cstheme="minorHAnsi"/>
          <w:sz w:val="20"/>
        </w:rPr>
      </w:pPr>
      <w:r w:rsidRPr="00F33C9F">
        <w:rPr>
          <w:rFonts w:asciiTheme="minorHAnsi" w:eastAsiaTheme="minorHAnsi" w:hAnsiTheme="minorHAnsi" w:cstheme="minorHAnsi"/>
          <w:sz w:val="20"/>
        </w:rPr>
        <w:t>wskazany rachunek bankowy jest/nie jest* rachunkiem związanym z prowadzoną działalnością gospodarczą;</w:t>
      </w:r>
    </w:p>
    <w:p w14:paraId="3C477682" w14:textId="77777777" w:rsidR="00F33C9F" w:rsidRPr="00F33C9F" w:rsidRDefault="00F33C9F" w:rsidP="00F33C9F">
      <w:pPr>
        <w:pStyle w:val="Akapitzlist"/>
        <w:numPr>
          <w:ilvl w:val="0"/>
          <w:numId w:val="40"/>
        </w:numPr>
        <w:tabs>
          <w:tab w:val="left" w:pos="0"/>
        </w:tabs>
        <w:jc w:val="both"/>
        <w:rPr>
          <w:rFonts w:asciiTheme="minorHAnsi" w:eastAsiaTheme="minorHAnsi" w:hAnsiTheme="minorHAnsi" w:cstheme="minorHAnsi"/>
          <w:sz w:val="20"/>
        </w:rPr>
      </w:pPr>
      <w:r w:rsidRPr="00F33C9F">
        <w:rPr>
          <w:rFonts w:asciiTheme="minorHAnsi" w:eastAsiaTheme="minorHAnsi" w:hAnsiTheme="minorHAnsi" w:cstheme="minorHAnsi"/>
          <w:sz w:val="20"/>
        </w:rPr>
        <w:t>wskazany rachunek bankowy jest/nie jest* rachunkiem zgłoszonym do białej listy podatników,</w:t>
      </w:r>
    </w:p>
    <w:p w14:paraId="1C9A3A30" w14:textId="77777777" w:rsidR="00F33C9F" w:rsidRPr="00F33C9F" w:rsidRDefault="00F33C9F" w:rsidP="00F33C9F">
      <w:pPr>
        <w:pStyle w:val="Akapitzlist"/>
        <w:numPr>
          <w:ilvl w:val="0"/>
          <w:numId w:val="40"/>
        </w:numPr>
        <w:tabs>
          <w:tab w:val="left" w:pos="0"/>
        </w:tabs>
        <w:jc w:val="both"/>
        <w:rPr>
          <w:rFonts w:asciiTheme="minorHAnsi" w:eastAsiaTheme="minorHAnsi" w:hAnsiTheme="minorHAnsi" w:cstheme="minorHAnsi"/>
          <w:sz w:val="20"/>
        </w:rPr>
      </w:pPr>
      <w:r w:rsidRPr="00F33C9F">
        <w:rPr>
          <w:rFonts w:asciiTheme="minorHAnsi" w:eastAsiaTheme="minorHAnsi" w:hAnsiTheme="minorHAnsi" w:cstheme="minorHAnsi"/>
          <w:sz w:val="20"/>
        </w:rPr>
        <w:t xml:space="preserve">w przypadku, gdy rachunek bankowy nie został zgłoszony do białej listy podatników zobowiązuje się do dnia transakcji dokonać aktualizacji rachunków na ww. liście. </w:t>
      </w:r>
    </w:p>
    <w:p w14:paraId="56FE7261" w14:textId="77777777" w:rsidR="008B24FA" w:rsidRPr="008B24FA" w:rsidRDefault="008B24FA" w:rsidP="00541024">
      <w:pPr>
        <w:pStyle w:val="Akapitzlist"/>
        <w:widowControl/>
        <w:numPr>
          <w:ilvl w:val="0"/>
          <w:numId w:val="31"/>
        </w:numPr>
        <w:tabs>
          <w:tab w:val="left" w:pos="0"/>
        </w:tabs>
        <w:suppressAutoHyphens w:val="0"/>
        <w:overflowPunct/>
        <w:autoSpaceDE/>
        <w:ind w:left="357" w:hanging="357"/>
        <w:jc w:val="both"/>
        <w:rPr>
          <w:rFonts w:asciiTheme="minorHAnsi" w:hAnsiTheme="minorHAnsi" w:cstheme="minorHAnsi"/>
          <w:sz w:val="20"/>
        </w:rPr>
      </w:pPr>
      <w:r w:rsidRPr="008B24FA">
        <w:rPr>
          <w:rFonts w:asciiTheme="minorHAnsi" w:hAnsiTheme="minorHAnsi" w:cstheme="minorHAnsi"/>
          <w:sz w:val="20"/>
        </w:rPr>
        <w:t>W przypadku zmiany rachunku bankowego wymagane  jest  pisemne zawiadomienia ze strony Wykonawcy. Jednocześnie Wykonawca zobowiązuje się do zgłoszenia nowego rachunku do białej listy podatników do dnia transakcji. Zmiana rachunku nie stanowi zmiany treści umowy a wymaga jedynie pisemnego zawiadomienia ze strony Wykonawcy.</w:t>
      </w:r>
    </w:p>
    <w:p w14:paraId="7A76DF6E" w14:textId="77777777" w:rsidR="008B24FA" w:rsidRPr="008B24FA" w:rsidRDefault="008B24FA" w:rsidP="00541024">
      <w:pPr>
        <w:pStyle w:val="v1msobodytext"/>
        <w:numPr>
          <w:ilvl w:val="0"/>
          <w:numId w:val="31"/>
        </w:numPr>
        <w:overflowPunct w:val="0"/>
        <w:autoSpaceDE w:val="0"/>
        <w:spacing w:before="0" w:after="0"/>
        <w:ind w:left="357" w:hanging="357"/>
        <w:jc w:val="both"/>
        <w:textAlignment w:val="baseline"/>
        <w:rPr>
          <w:rFonts w:asciiTheme="minorHAnsi" w:hAnsiTheme="minorHAnsi" w:cstheme="minorHAnsi"/>
          <w:sz w:val="20"/>
          <w:szCs w:val="20"/>
        </w:rPr>
      </w:pPr>
      <w:r w:rsidRPr="008B24FA">
        <w:rPr>
          <w:rFonts w:asciiTheme="minorHAnsi" w:hAnsiTheme="minorHAnsi" w:cstheme="minorHAnsi"/>
          <w:sz w:val="20"/>
          <w:szCs w:val="20"/>
        </w:rPr>
        <w:t>Przy dokonywaniu płatności realizowanych na podstawie niniejszego zamówienia Strony zobowiązują się stosować mechanizm podzielonej płatności.</w:t>
      </w:r>
    </w:p>
    <w:p w14:paraId="3D668A41" w14:textId="77777777" w:rsidR="008B24FA" w:rsidRPr="008B24FA" w:rsidRDefault="008B24FA" w:rsidP="00541024">
      <w:pPr>
        <w:pStyle w:val="v1msobodytext"/>
        <w:numPr>
          <w:ilvl w:val="0"/>
          <w:numId w:val="31"/>
        </w:numPr>
        <w:overflowPunct w:val="0"/>
        <w:autoSpaceDE w:val="0"/>
        <w:spacing w:before="0" w:after="0"/>
        <w:ind w:left="357" w:hanging="357"/>
        <w:jc w:val="both"/>
        <w:textAlignment w:val="baseline"/>
        <w:rPr>
          <w:rFonts w:asciiTheme="minorHAnsi" w:hAnsiTheme="minorHAnsi" w:cstheme="minorHAnsi"/>
          <w:sz w:val="20"/>
          <w:szCs w:val="20"/>
        </w:rPr>
      </w:pPr>
      <w:r w:rsidRPr="008B24FA">
        <w:rPr>
          <w:rFonts w:asciiTheme="minorHAnsi" w:hAnsiTheme="minorHAnsi" w:cstheme="minorHAnsi"/>
          <w:sz w:val="20"/>
          <w:szCs w:val="20"/>
        </w:rPr>
        <w:t>Wykonawca zobowiązany jest na fakturze zawrzeć zapis: „mechanizm podzielonej płatności”, o ile obowiązek taki wynika z przepisów prawa.</w:t>
      </w:r>
    </w:p>
    <w:p w14:paraId="21D2ACDE" w14:textId="7215B57C" w:rsidR="008B24FA" w:rsidRDefault="008B24FA" w:rsidP="004D583D">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 xml:space="preserve">Wykonawca oświadcza, iż jest czynnym </w:t>
      </w:r>
      <w:r w:rsidR="00765527">
        <w:rPr>
          <w:rFonts w:cstheme="minorHAnsi"/>
          <w:sz w:val="20"/>
          <w:szCs w:val="20"/>
        </w:rPr>
        <w:t xml:space="preserve">podatnikiem </w:t>
      </w:r>
      <w:r w:rsidRPr="008B24FA">
        <w:rPr>
          <w:rFonts w:cstheme="minorHAnsi"/>
          <w:sz w:val="20"/>
          <w:szCs w:val="20"/>
        </w:rPr>
        <w:t xml:space="preserve">podatku VAT, posiada NIP </w:t>
      </w:r>
      <w:r w:rsidR="004A6B28">
        <w:rPr>
          <w:rFonts w:cstheme="minorHAnsi"/>
          <w:b/>
          <w:bCs/>
          <w:sz w:val="20"/>
          <w:szCs w:val="20"/>
        </w:rPr>
        <w:t>………</w:t>
      </w:r>
      <w:r w:rsidR="00765527">
        <w:rPr>
          <w:rFonts w:cstheme="minorHAnsi"/>
          <w:b/>
          <w:bCs/>
          <w:sz w:val="20"/>
          <w:szCs w:val="20"/>
        </w:rPr>
        <w:t>.….</w:t>
      </w:r>
      <w:r w:rsidR="004A6B28">
        <w:rPr>
          <w:rFonts w:cstheme="minorHAnsi"/>
          <w:b/>
          <w:bCs/>
          <w:sz w:val="20"/>
          <w:szCs w:val="20"/>
        </w:rPr>
        <w:t>………</w:t>
      </w:r>
      <w:r w:rsidRPr="008B24FA">
        <w:rPr>
          <w:rFonts w:cstheme="minorHAnsi"/>
          <w:sz w:val="20"/>
          <w:szCs w:val="20"/>
        </w:rPr>
        <w:t xml:space="preserve"> i zobowiązuje się utrzymać taki status do dnia wystawienia ostatniej faktury VAT za wykonanie przedmiotu niniejszej umowy.</w:t>
      </w:r>
    </w:p>
    <w:p w14:paraId="0EE271FF" w14:textId="20F8EF5C" w:rsidR="00765527" w:rsidRPr="008B24FA" w:rsidRDefault="00765527" w:rsidP="004D583D">
      <w:pPr>
        <w:numPr>
          <w:ilvl w:val="0"/>
          <w:numId w:val="31"/>
        </w:numPr>
        <w:tabs>
          <w:tab w:val="left" w:pos="0"/>
        </w:tabs>
        <w:suppressAutoHyphens/>
        <w:spacing w:after="0" w:line="240" w:lineRule="auto"/>
        <w:ind w:left="357" w:hanging="357"/>
        <w:jc w:val="both"/>
        <w:rPr>
          <w:rFonts w:cstheme="minorHAnsi"/>
          <w:sz w:val="20"/>
          <w:szCs w:val="20"/>
        </w:rPr>
      </w:pPr>
      <w:r>
        <w:rPr>
          <w:rFonts w:cstheme="minorHAnsi"/>
          <w:sz w:val="20"/>
          <w:szCs w:val="20"/>
        </w:rPr>
        <w:t xml:space="preserve">Zamawiający </w:t>
      </w:r>
      <w:r w:rsidRPr="008B24FA">
        <w:rPr>
          <w:rFonts w:cstheme="minorHAnsi"/>
          <w:sz w:val="20"/>
          <w:szCs w:val="20"/>
        </w:rPr>
        <w:t xml:space="preserve">oświadcza, iż jest czynnym </w:t>
      </w:r>
      <w:r>
        <w:rPr>
          <w:rFonts w:cstheme="minorHAnsi"/>
          <w:sz w:val="20"/>
          <w:szCs w:val="20"/>
        </w:rPr>
        <w:t xml:space="preserve">podatnikiem </w:t>
      </w:r>
      <w:r w:rsidRPr="008B24FA">
        <w:rPr>
          <w:rFonts w:cstheme="minorHAnsi"/>
          <w:sz w:val="20"/>
          <w:szCs w:val="20"/>
        </w:rPr>
        <w:t>podatku VAT</w:t>
      </w:r>
      <w:r>
        <w:rPr>
          <w:rFonts w:cstheme="minorHAnsi"/>
          <w:sz w:val="20"/>
          <w:szCs w:val="20"/>
        </w:rPr>
        <w:t xml:space="preserve">, </w:t>
      </w:r>
      <w:r w:rsidRPr="008B24FA">
        <w:rPr>
          <w:rFonts w:cstheme="minorHAnsi"/>
          <w:sz w:val="20"/>
          <w:szCs w:val="20"/>
        </w:rPr>
        <w:t xml:space="preserve">posiada NIP </w:t>
      </w:r>
      <w:r>
        <w:rPr>
          <w:rFonts w:cstheme="minorHAnsi"/>
          <w:b/>
          <w:bCs/>
          <w:sz w:val="20"/>
          <w:szCs w:val="20"/>
        </w:rPr>
        <w:t>……..….…………</w:t>
      </w:r>
      <w:r w:rsidRPr="008B24FA">
        <w:rPr>
          <w:rFonts w:cstheme="minorHAnsi"/>
          <w:sz w:val="20"/>
          <w:szCs w:val="20"/>
        </w:rPr>
        <w:t xml:space="preserve"> i zobowiązuje się utrzymać taki status do dnia wystawienia ostatniej faktury VAT za wykonanie przedmiotu niniejszej umowy.</w:t>
      </w:r>
    </w:p>
    <w:p w14:paraId="2A3E7E8A" w14:textId="77777777" w:rsidR="008B24FA" w:rsidRPr="008B24FA"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Zamawiający upoważnia Wykonawcę do wystawiania faktur VAT bez własnego podpisu.</w:t>
      </w:r>
    </w:p>
    <w:p w14:paraId="3A894F52" w14:textId="77777777" w:rsidR="008B24FA" w:rsidRPr="008B24FA"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Przelew wierzytelności wymaga zgody Zamawiającego wyrażonej w formie pisemnej pod rygorem nieważności.</w:t>
      </w:r>
    </w:p>
    <w:p w14:paraId="40B4D8CD" w14:textId="77777777" w:rsidR="008B24FA" w:rsidRPr="00D96416"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D96416">
        <w:rPr>
          <w:rFonts w:cstheme="minorHAnsi"/>
          <w:sz w:val="20"/>
          <w:szCs w:val="20"/>
        </w:rPr>
        <w:t>Termin płatności ustala się na dzień obciążenia rachunku bankowego Zamawiającego.</w:t>
      </w:r>
    </w:p>
    <w:p w14:paraId="6B5EED1C" w14:textId="77777777" w:rsidR="008B24FA" w:rsidRPr="008B24FA" w:rsidRDefault="008B24FA" w:rsidP="00541024">
      <w:pPr>
        <w:pStyle w:val="v1msolistparagraph"/>
        <w:numPr>
          <w:ilvl w:val="0"/>
          <w:numId w:val="31"/>
        </w:numPr>
        <w:shd w:val="clear" w:color="auto" w:fill="FFFFFF"/>
        <w:spacing w:before="0" w:beforeAutospacing="0" w:after="0" w:afterAutospacing="0"/>
        <w:ind w:left="357" w:hanging="357"/>
        <w:jc w:val="both"/>
        <w:rPr>
          <w:rFonts w:asciiTheme="minorHAnsi" w:hAnsiTheme="minorHAnsi" w:cstheme="minorHAnsi"/>
          <w:sz w:val="20"/>
          <w:szCs w:val="20"/>
        </w:rPr>
      </w:pPr>
      <w:r w:rsidRPr="008B24FA">
        <w:rPr>
          <w:rFonts w:asciiTheme="minorHAnsi" w:hAnsiTheme="minorHAnsi" w:cstheme="minorHAnsi"/>
          <w:sz w:val="20"/>
          <w:szCs w:val="20"/>
        </w:rPr>
        <w:t>Wysokość potrąceń z tytułu kar umownych i innych potrąceń ustawowych liczona jest od wartości wynagrodzenia brutto określonego w umowie. Wyliczone w ten sposób kwoty pomniejszają odpowiednio wartość brutto  faktury VAT przedłożonej do zapłaty.</w:t>
      </w:r>
    </w:p>
    <w:p w14:paraId="33BB4AC7" w14:textId="17682A66" w:rsidR="008B24FA" w:rsidRPr="008B24FA"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 xml:space="preserve">Zamawiający ma prawo do wstrzymania zapłaty wynagrodzenia, jeżeli w terminie płatności wniesie zastrzeżenia do </w:t>
      </w:r>
      <w:r w:rsidR="00F33C9F">
        <w:rPr>
          <w:rFonts w:cstheme="minorHAnsi"/>
          <w:sz w:val="20"/>
          <w:szCs w:val="20"/>
        </w:rPr>
        <w:t xml:space="preserve">wykonania </w:t>
      </w:r>
      <w:r w:rsidRPr="008B24FA">
        <w:rPr>
          <w:rFonts w:cstheme="minorHAnsi"/>
          <w:sz w:val="20"/>
          <w:szCs w:val="20"/>
        </w:rPr>
        <w:t xml:space="preserve">przedmiotu umowy. </w:t>
      </w:r>
    </w:p>
    <w:p w14:paraId="333074A8" w14:textId="77777777" w:rsidR="008B24FA" w:rsidRPr="008B24FA"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Zamawiający nie będzie udzielał zaliczek dla Wykonawcy w związku z realizacją przedmiotu umowy.</w:t>
      </w:r>
    </w:p>
    <w:p w14:paraId="64F82BFE" w14:textId="77777777" w:rsidR="008B24FA" w:rsidRPr="008B24FA"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Wykonawca nie może uzależniać wykonania prac od udzielenia zaliczki.</w:t>
      </w:r>
    </w:p>
    <w:p w14:paraId="1FBC9CBF" w14:textId="77777777" w:rsidR="008B24FA" w:rsidRPr="008B24FA"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Za zwłokę w płatności faktury Wykonawcy przysługują odsetki ustawowe za opóźnienie.</w:t>
      </w:r>
    </w:p>
    <w:p w14:paraId="21D60D53" w14:textId="64E1E4CD" w:rsidR="008B24FA" w:rsidRPr="008B24FA"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 xml:space="preserve">Wykonawca może wystawiać ustrukturyzowane faktury elektroniczne i inne ustrukturyzowane dokumenty elektroniczne za pośrednictwem platformy, zgodnie z ustawą z dnia 9 listopada 2018 r. o elektronicznym fakturowaniu w zamówieniach publicznych, koncesjach na roboty budowlane lub usługi oraz partnerstwie publiczno-prywatnym (Dz.U. z 2020 r. poz. 1666 </w:t>
      </w:r>
      <w:r w:rsidR="00D019FF" w:rsidRPr="008B24FA">
        <w:rPr>
          <w:rFonts w:cstheme="minorHAnsi"/>
          <w:sz w:val="20"/>
          <w:szCs w:val="20"/>
        </w:rPr>
        <w:t>tj.</w:t>
      </w:r>
      <w:r w:rsidRPr="008B24FA">
        <w:rPr>
          <w:rFonts w:cstheme="minorHAnsi"/>
          <w:sz w:val="20"/>
          <w:szCs w:val="20"/>
        </w:rPr>
        <w:t xml:space="preserve"> ze zm.).</w:t>
      </w:r>
    </w:p>
    <w:p w14:paraId="2BC9FD00" w14:textId="08AD7836" w:rsidR="008B24FA" w:rsidRPr="008B24FA" w:rsidRDefault="008B24FA" w:rsidP="00541024">
      <w:pPr>
        <w:pStyle w:val="Tekstpodstawowy"/>
        <w:numPr>
          <w:ilvl w:val="0"/>
          <w:numId w:val="31"/>
        </w:numPr>
        <w:tabs>
          <w:tab w:val="left" w:pos="8789"/>
        </w:tabs>
        <w:spacing w:after="0"/>
        <w:ind w:left="357" w:hanging="357"/>
        <w:jc w:val="both"/>
        <w:textAlignment w:val="baseline"/>
        <w:rPr>
          <w:rFonts w:asciiTheme="minorHAnsi" w:hAnsiTheme="minorHAnsi" w:cstheme="minorHAnsi"/>
          <w:sz w:val="20"/>
        </w:rPr>
      </w:pPr>
      <w:r w:rsidRPr="008B24FA">
        <w:rPr>
          <w:rFonts w:asciiTheme="minorHAnsi" w:hAnsiTheme="minorHAnsi" w:cstheme="minorHAnsi"/>
          <w:sz w:val="20"/>
        </w:rPr>
        <w:t xml:space="preserve">Wykonawca oświadcza, iż nie jest przyjmującym zlecenie lub świadczącym usługę w rozumieniu ustawy z dnia 10 października 2002 r. o minimalnym wynagrodzeniu za pracę (Dz.U. z 2020 r. poz. 2207 </w:t>
      </w:r>
      <w:r w:rsidR="00D019FF" w:rsidRPr="008B24FA">
        <w:rPr>
          <w:rFonts w:asciiTheme="minorHAnsi" w:hAnsiTheme="minorHAnsi" w:cstheme="minorHAnsi"/>
          <w:sz w:val="20"/>
        </w:rPr>
        <w:t>tj.</w:t>
      </w:r>
      <w:r w:rsidRPr="008B24FA">
        <w:rPr>
          <w:rFonts w:asciiTheme="minorHAnsi" w:hAnsiTheme="minorHAnsi" w:cstheme="minorHAnsi"/>
          <w:sz w:val="20"/>
        </w:rPr>
        <w:t>).</w:t>
      </w:r>
    </w:p>
    <w:p w14:paraId="7EFBA64A" w14:textId="77777777" w:rsidR="008B24FA" w:rsidRPr="008B24FA" w:rsidRDefault="008B24FA" w:rsidP="00541024">
      <w:pPr>
        <w:numPr>
          <w:ilvl w:val="0"/>
          <w:numId w:val="31"/>
        </w:numPr>
        <w:tabs>
          <w:tab w:val="left" w:pos="0"/>
        </w:tabs>
        <w:suppressAutoHyphens/>
        <w:spacing w:after="0" w:line="240" w:lineRule="auto"/>
        <w:ind w:left="357" w:hanging="357"/>
        <w:jc w:val="both"/>
        <w:rPr>
          <w:rFonts w:cstheme="minorHAnsi"/>
          <w:sz w:val="20"/>
          <w:szCs w:val="20"/>
        </w:rPr>
      </w:pPr>
      <w:r w:rsidRPr="008B24FA">
        <w:rPr>
          <w:rFonts w:cstheme="minorHAnsi"/>
          <w:sz w:val="20"/>
          <w:szCs w:val="20"/>
        </w:rPr>
        <w:t>Dane do faktury:</w:t>
      </w:r>
    </w:p>
    <w:p w14:paraId="1727550E" w14:textId="77777777" w:rsidR="008B24FA" w:rsidRPr="008B24FA" w:rsidRDefault="008B24FA" w:rsidP="008B24FA">
      <w:pPr>
        <w:spacing w:after="0" w:line="240" w:lineRule="auto"/>
        <w:ind w:left="360"/>
        <w:jc w:val="both"/>
        <w:rPr>
          <w:rFonts w:cstheme="minorHAnsi"/>
          <w:sz w:val="20"/>
          <w:szCs w:val="20"/>
        </w:rPr>
      </w:pPr>
      <w:r w:rsidRPr="008B24FA">
        <w:rPr>
          <w:rFonts w:cstheme="minorHAnsi"/>
          <w:b/>
          <w:sz w:val="20"/>
          <w:szCs w:val="20"/>
        </w:rPr>
        <w:t xml:space="preserve">Nabywca: </w:t>
      </w:r>
      <w:r w:rsidRPr="008B24FA">
        <w:rPr>
          <w:rFonts w:cstheme="minorHAnsi"/>
          <w:sz w:val="20"/>
          <w:szCs w:val="20"/>
        </w:rPr>
        <w:t>Gmina Polkowice, ul. Rynek 1, 59-100 Polkowice, NIP: 692 22 53</w:t>
      </w:r>
      <w:r w:rsidR="006535DC">
        <w:rPr>
          <w:rFonts w:cstheme="minorHAnsi"/>
          <w:sz w:val="20"/>
          <w:szCs w:val="20"/>
        </w:rPr>
        <w:t> </w:t>
      </w:r>
      <w:r w:rsidRPr="008B24FA">
        <w:rPr>
          <w:rFonts w:cstheme="minorHAnsi"/>
          <w:sz w:val="20"/>
          <w:szCs w:val="20"/>
        </w:rPr>
        <w:t>936</w:t>
      </w:r>
    </w:p>
    <w:p w14:paraId="5AF6AA6A" w14:textId="7F6B72A9" w:rsidR="008B24FA" w:rsidRDefault="008B24FA" w:rsidP="006535DC">
      <w:pPr>
        <w:widowControl w:val="0"/>
        <w:suppressAutoHyphens/>
        <w:overflowPunct w:val="0"/>
        <w:autoSpaceDE w:val="0"/>
        <w:spacing w:after="0" w:line="240" w:lineRule="auto"/>
        <w:ind w:firstLine="360"/>
        <w:rPr>
          <w:rFonts w:ascii="Calibri" w:eastAsia="Times New Roman" w:hAnsi="Calibri" w:cs="Times New Roman"/>
          <w:bCs/>
          <w:color w:val="000000"/>
          <w:sz w:val="20"/>
          <w:szCs w:val="20"/>
        </w:rPr>
      </w:pPr>
      <w:r w:rsidRPr="008B24FA">
        <w:rPr>
          <w:rFonts w:cstheme="minorHAnsi"/>
          <w:b/>
          <w:sz w:val="20"/>
          <w:szCs w:val="20"/>
        </w:rPr>
        <w:t xml:space="preserve">Odbiorca: </w:t>
      </w:r>
      <w:bookmarkEnd w:id="7"/>
      <w:bookmarkEnd w:id="8"/>
      <w:r w:rsidR="006535DC" w:rsidRPr="006535DC">
        <w:rPr>
          <w:rFonts w:ascii="Calibri" w:eastAsia="Times New Roman" w:hAnsi="Calibri" w:cs="Times New Roman"/>
          <w:bCs/>
          <w:color w:val="000000"/>
          <w:sz w:val="20"/>
          <w:szCs w:val="20"/>
        </w:rPr>
        <w:t>Polkowickie Przedsiębiorstwo Komunalne, ul. 3 Maja 51, 59-100 Polkowice</w:t>
      </w:r>
      <w:r w:rsidR="00A257EE">
        <w:rPr>
          <w:rFonts w:ascii="Calibri" w:eastAsia="Times New Roman" w:hAnsi="Calibri" w:cs="Times New Roman"/>
          <w:bCs/>
          <w:color w:val="000000"/>
          <w:sz w:val="20"/>
          <w:szCs w:val="20"/>
        </w:rPr>
        <w:t>.</w:t>
      </w:r>
    </w:p>
    <w:p w14:paraId="07063330" w14:textId="53EBE9EF" w:rsidR="00E0626A" w:rsidRPr="00E0626A" w:rsidRDefault="00071B2B" w:rsidP="00E0626A">
      <w:pPr>
        <w:pStyle w:val="Akapitzlist"/>
        <w:numPr>
          <w:ilvl w:val="0"/>
          <w:numId w:val="31"/>
        </w:numPr>
        <w:tabs>
          <w:tab w:val="clear" w:pos="360"/>
        </w:tabs>
        <w:ind w:left="357" w:hanging="357"/>
        <w:jc w:val="both"/>
        <w:rPr>
          <w:rFonts w:ascii="Calibri" w:hAnsi="Calibri"/>
          <w:bCs/>
          <w:color w:val="000000"/>
          <w:sz w:val="20"/>
        </w:rPr>
      </w:pPr>
      <w:r>
        <w:rPr>
          <w:rFonts w:ascii="Calibri" w:hAnsi="Calibri"/>
          <w:bCs/>
          <w:color w:val="000000"/>
          <w:sz w:val="20"/>
        </w:rPr>
        <w:t>Wykonawca</w:t>
      </w:r>
      <w:r w:rsidRPr="00071B2B">
        <w:rPr>
          <w:rFonts w:ascii="Calibri" w:hAnsi="Calibri"/>
          <w:bCs/>
          <w:color w:val="000000"/>
          <w:sz w:val="20"/>
        </w:rPr>
        <w:t xml:space="preserve"> oświadcza, że nie podlega wykluczeniu z postępowania na podstawie art. 7 ust. 1 ustawy z dnia 13 kwietnia 2022 r. o szczególnych rozwiązaniach w zakresie przeciwdziałania wspieraniu agresji na Ukrainę </w:t>
      </w:r>
      <w:r w:rsidRPr="00071B2B">
        <w:rPr>
          <w:rFonts w:ascii="Calibri" w:hAnsi="Calibri"/>
          <w:bCs/>
          <w:color w:val="000000"/>
          <w:sz w:val="20"/>
        </w:rPr>
        <w:lastRenderedPageBreak/>
        <w:t>oraz służących ochronie bezpieczeństwa narodowego (Dz.U.2022 poz. 835).</w:t>
      </w:r>
    </w:p>
    <w:p w14:paraId="62D5ADA9" w14:textId="77777777" w:rsidR="00E0626A" w:rsidRDefault="00E0626A" w:rsidP="008B24FA">
      <w:pPr>
        <w:spacing w:after="0" w:line="240" w:lineRule="auto"/>
        <w:jc w:val="center"/>
        <w:rPr>
          <w:rFonts w:cstheme="minorHAnsi"/>
          <w:b/>
          <w:sz w:val="20"/>
          <w:szCs w:val="20"/>
        </w:rPr>
      </w:pPr>
    </w:p>
    <w:p w14:paraId="1688C388" w14:textId="65CC1F32" w:rsidR="008B24FA" w:rsidRPr="008B24FA" w:rsidRDefault="008B24FA" w:rsidP="008B24FA">
      <w:pPr>
        <w:spacing w:after="0" w:line="240" w:lineRule="auto"/>
        <w:jc w:val="center"/>
        <w:rPr>
          <w:rFonts w:cstheme="minorHAnsi"/>
          <w:b/>
          <w:sz w:val="20"/>
          <w:szCs w:val="20"/>
        </w:rPr>
      </w:pPr>
      <w:r w:rsidRPr="008B24FA">
        <w:rPr>
          <w:rFonts w:cstheme="minorHAnsi"/>
          <w:b/>
          <w:sz w:val="20"/>
          <w:szCs w:val="20"/>
        </w:rPr>
        <w:t>§ 7</w:t>
      </w:r>
    </w:p>
    <w:p w14:paraId="17C1F6E6" w14:textId="77777777" w:rsidR="008B24FA" w:rsidRPr="008B24FA" w:rsidRDefault="008B24FA" w:rsidP="004D583D">
      <w:pPr>
        <w:pStyle w:val="Akapitzlist"/>
        <w:widowControl/>
        <w:numPr>
          <w:ilvl w:val="0"/>
          <w:numId w:val="4"/>
        </w:numPr>
        <w:overflowPunct/>
        <w:autoSpaceDE/>
        <w:autoSpaceDN w:val="0"/>
        <w:ind w:left="357" w:hanging="357"/>
        <w:jc w:val="both"/>
        <w:textAlignment w:val="baseline"/>
        <w:rPr>
          <w:rFonts w:asciiTheme="minorHAnsi" w:hAnsiTheme="minorHAnsi" w:cstheme="minorHAnsi"/>
          <w:sz w:val="20"/>
          <w:lang w:eastAsia="pl-PL"/>
        </w:rPr>
      </w:pPr>
      <w:r w:rsidRPr="008B24FA">
        <w:rPr>
          <w:rFonts w:asciiTheme="minorHAnsi" w:eastAsia="Arial Unicode MS" w:hAnsiTheme="minorHAnsi" w:cstheme="minorHAnsi"/>
          <w:sz w:val="20"/>
          <w:lang w:eastAsia="pl-PL"/>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19044110" w14:textId="2F60A244" w:rsidR="00AE1F48" w:rsidRPr="00B5039C" w:rsidRDefault="008B24FA" w:rsidP="002406AE">
      <w:pPr>
        <w:pStyle w:val="Akapitzlist"/>
        <w:widowControl/>
        <w:numPr>
          <w:ilvl w:val="0"/>
          <w:numId w:val="4"/>
        </w:numPr>
        <w:overflowPunct/>
        <w:autoSpaceDE/>
        <w:autoSpaceDN w:val="0"/>
        <w:ind w:left="357" w:hanging="357"/>
        <w:jc w:val="both"/>
        <w:textAlignment w:val="baseline"/>
        <w:rPr>
          <w:rFonts w:asciiTheme="minorHAnsi" w:hAnsiTheme="minorHAnsi" w:cstheme="minorHAnsi"/>
          <w:sz w:val="20"/>
          <w:lang w:eastAsia="pl-PL"/>
        </w:rPr>
      </w:pPr>
      <w:r w:rsidRPr="008B24FA">
        <w:rPr>
          <w:rFonts w:asciiTheme="minorHAnsi" w:eastAsia="Arial Unicode MS" w:hAnsiTheme="minorHAnsi" w:cstheme="minorHAnsi"/>
          <w:sz w:val="20"/>
          <w:lang w:eastAsia="pl-PL"/>
        </w:rPr>
        <w:t>W razie naruszenia lub niedotrzymania postanowień ust. 1 Zamawiający może od umowy odstąpić ze skutkiem natychmiastowym, wykluczając roszczenia odszkodowawcze.</w:t>
      </w:r>
    </w:p>
    <w:p w14:paraId="6F4B29CD" w14:textId="77777777" w:rsidR="00F33C9F" w:rsidRDefault="00F33C9F" w:rsidP="008B24FA">
      <w:pPr>
        <w:spacing w:after="0" w:line="240" w:lineRule="auto"/>
        <w:jc w:val="center"/>
        <w:rPr>
          <w:rFonts w:cstheme="minorHAnsi"/>
          <w:b/>
          <w:bCs/>
          <w:sz w:val="20"/>
          <w:szCs w:val="20"/>
        </w:rPr>
      </w:pPr>
    </w:p>
    <w:p w14:paraId="355774D2" w14:textId="0DE6EE28" w:rsidR="008B24FA" w:rsidRPr="008B24FA" w:rsidRDefault="008B24FA" w:rsidP="008B24FA">
      <w:pPr>
        <w:spacing w:after="0" w:line="240" w:lineRule="auto"/>
        <w:jc w:val="center"/>
        <w:rPr>
          <w:rFonts w:cstheme="minorHAnsi"/>
          <w:b/>
          <w:sz w:val="20"/>
          <w:szCs w:val="20"/>
        </w:rPr>
      </w:pPr>
      <w:r w:rsidRPr="008B24FA">
        <w:rPr>
          <w:rFonts w:cstheme="minorHAnsi"/>
          <w:b/>
          <w:bCs/>
          <w:sz w:val="20"/>
          <w:szCs w:val="20"/>
        </w:rPr>
        <w:t xml:space="preserve">§ </w:t>
      </w:r>
      <w:r w:rsidRPr="008B24FA">
        <w:rPr>
          <w:rFonts w:cstheme="minorHAnsi"/>
          <w:b/>
          <w:sz w:val="20"/>
          <w:szCs w:val="20"/>
        </w:rPr>
        <w:t>8</w:t>
      </w:r>
    </w:p>
    <w:p w14:paraId="77297B72" w14:textId="77777777" w:rsidR="008B24FA" w:rsidRPr="008B24FA" w:rsidRDefault="008B24FA" w:rsidP="008B24FA">
      <w:pPr>
        <w:spacing w:after="0" w:line="240" w:lineRule="auto"/>
        <w:jc w:val="center"/>
        <w:rPr>
          <w:rFonts w:cstheme="minorHAnsi"/>
          <w:b/>
          <w:sz w:val="20"/>
          <w:szCs w:val="20"/>
        </w:rPr>
      </w:pPr>
      <w:r w:rsidRPr="008B24FA">
        <w:rPr>
          <w:rFonts w:cstheme="minorHAnsi"/>
          <w:b/>
          <w:bCs/>
          <w:sz w:val="20"/>
          <w:szCs w:val="20"/>
        </w:rPr>
        <w:t>Przedstawiciele Stron</w:t>
      </w:r>
    </w:p>
    <w:p w14:paraId="68F1C3C9" w14:textId="77777777" w:rsidR="004D583D" w:rsidRPr="004D583D" w:rsidRDefault="008B24FA" w:rsidP="004D583D">
      <w:pPr>
        <w:numPr>
          <w:ilvl w:val="3"/>
          <w:numId w:val="13"/>
        </w:numPr>
        <w:tabs>
          <w:tab w:val="clear" w:pos="0"/>
        </w:tabs>
        <w:suppressAutoHyphens/>
        <w:spacing w:after="0" w:line="240" w:lineRule="auto"/>
        <w:ind w:left="357" w:hanging="357"/>
        <w:jc w:val="both"/>
        <w:rPr>
          <w:rFonts w:cstheme="minorHAnsi"/>
          <w:sz w:val="20"/>
          <w:szCs w:val="20"/>
        </w:rPr>
      </w:pPr>
      <w:r w:rsidRPr="004D583D">
        <w:rPr>
          <w:rFonts w:cstheme="minorHAnsi"/>
          <w:sz w:val="20"/>
          <w:szCs w:val="20"/>
        </w:rPr>
        <w:t>Przedstawiciele Zamawiającego:</w:t>
      </w:r>
      <w:bookmarkStart w:id="9" w:name="_Hlk139953704"/>
    </w:p>
    <w:p w14:paraId="5EBF0818" w14:textId="552A63B5" w:rsidR="005C0EBF" w:rsidRPr="004D583D" w:rsidRDefault="008B24FA" w:rsidP="00014BD8">
      <w:pPr>
        <w:pStyle w:val="Akapitzlist"/>
        <w:numPr>
          <w:ilvl w:val="1"/>
          <w:numId w:val="37"/>
        </w:numPr>
        <w:jc w:val="both"/>
        <w:rPr>
          <w:rFonts w:asciiTheme="minorHAnsi" w:hAnsiTheme="minorHAnsi" w:cstheme="minorHAnsi"/>
          <w:b/>
          <w:bCs/>
          <w:sz w:val="20"/>
        </w:rPr>
      </w:pPr>
      <w:bookmarkStart w:id="10" w:name="_Hlk161390811"/>
      <w:r w:rsidRPr="004D583D">
        <w:rPr>
          <w:rFonts w:asciiTheme="minorHAnsi" w:hAnsiTheme="minorHAnsi" w:cstheme="minorHAnsi"/>
          <w:sz w:val="20"/>
        </w:rPr>
        <w:t xml:space="preserve">uprawnionym do kontaktów będzie: </w:t>
      </w:r>
    </w:p>
    <w:p w14:paraId="725DFAE6" w14:textId="77777777" w:rsidR="004D583D" w:rsidRPr="004D583D" w:rsidRDefault="004D583D" w:rsidP="004D583D">
      <w:pPr>
        <w:pStyle w:val="Akapitzlist"/>
        <w:keepNext/>
        <w:keepLines/>
        <w:ind w:left="714" w:hanging="5"/>
        <w:contextualSpacing w:val="0"/>
        <w:jc w:val="both"/>
        <w:rPr>
          <w:rFonts w:asciiTheme="minorHAnsi" w:hAnsiTheme="minorHAnsi" w:cstheme="minorHAnsi"/>
          <w:sz w:val="20"/>
          <w:lang w:val="en-US"/>
        </w:rPr>
      </w:pPr>
      <w:r w:rsidRPr="004D583D">
        <w:rPr>
          <w:rFonts w:asciiTheme="minorHAnsi" w:hAnsiTheme="minorHAnsi" w:cstheme="minorHAnsi"/>
          <w:sz w:val="20"/>
          <w:lang w:val="en-US"/>
        </w:rPr>
        <w:t xml:space="preserve">Joanna Hutyra e-mail: </w:t>
      </w:r>
      <w:hyperlink r:id="rId9" w:history="1">
        <w:r w:rsidRPr="004D583D">
          <w:rPr>
            <w:rStyle w:val="Hipercze"/>
            <w:rFonts w:asciiTheme="minorHAnsi" w:hAnsiTheme="minorHAnsi" w:cstheme="minorHAnsi"/>
            <w:sz w:val="20"/>
            <w:lang w:val="en-US"/>
          </w:rPr>
          <w:t>j.hutyra@ppk.polkowice.pl</w:t>
        </w:r>
      </w:hyperlink>
      <w:r w:rsidRPr="004D583D">
        <w:rPr>
          <w:rFonts w:asciiTheme="minorHAnsi" w:hAnsiTheme="minorHAnsi" w:cstheme="minorHAnsi"/>
          <w:sz w:val="20"/>
          <w:lang w:val="en-US"/>
        </w:rPr>
        <w:t xml:space="preserve"> tel. 76/746 90 36  lub </w:t>
      </w:r>
    </w:p>
    <w:p w14:paraId="1A6F2DE3" w14:textId="77777777" w:rsidR="004D583D" w:rsidRPr="004D583D" w:rsidRDefault="004D583D" w:rsidP="004D583D">
      <w:pPr>
        <w:pStyle w:val="Akapitzlist"/>
        <w:keepNext/>
        <w:keepLines/>
        <w:ind w:left="714" w:hanging="5"/>
        <w:contextualSpacing w:val="0"/>
        <w:jc w:val="both"/>
        <w:rPr>
          <w:rFonts w:asciiTheme="minorHAnsi" w:hAnsiTheme="minorHAnsi" w:cstheme="minorHAnsi"/>
          <w:sz w:val="20"/>
          <w:lang w:val="en-US"/>
        </w:rPr>
      </w:pPr>
      <w:r w:rsidRPr="004D583D">
        <w:rPr>
          <w:rFonts w:asciiTheme="minorHAnsi" w:hAnsiTheme="minorHAnsi" w:cstheme="minorHAnsi"/>
          <w:sz w:val="20"/>
          <w:lang w:val="en-US"/>
        </w:rPr>
        <w:t xml:space="preserve">Justyna Dolech e-mail: </w:t>
      </w:r>
      <w:hyperlink r:id="rId10" w:history="1">
        <w:r w:rsidRPr="004D583D">
          <w:rPr>
            <w:rStyle w:val="Hipercze"/>
            <w:rFonts w:asciiTheme="minorHAnsi" w:hAnsiTheme="minorHAnsi" w:cstheme="minorHAnsi"/>
            <w:sz w:val="20"/>
            <w:lang w:val="en-US"/>
          </w:rPr>
          <w:t>j.dolech@ppk.polkowice.pl</w:t>
        </w:r>
      </w:hyperlink>
      <w:r w:rsidRPr="004D583D">
        <w:rPr>
          <w:rFonts w:asciiTheme="minorHAnsi" w:hAnsiTheme="minorHAnsi" w:cstheme="minorHAnsi"/>
          <w:sz w:val="20"/>
          <w:lang w:val="en-US"/>
        </w:rPr>
        <w:t xml:space="preserve"> tel. 76/746 90 36 </w:t>
      </w:r>
    </w:p>
    <w:p w14:paraId="36401955" w14:textId="77777777" w:rsidR="004D583D" w:rsidRPr="004D583D" w:rsidRDefault="004D583D" w:rsidP="00014BD8">
      <w:pPr>
        <w:pStyle w:val="Akapitzlist"/>
        <w:keepNext/>
        <w:keepLines/>
        <w:numPr>
          <w:ilvl w:val="1"/>
          <w:numId w:val="37"/>
        </w:numPr>
        <w:ind w:left="714" w:hanging="357"/>
        <w:contextualSpacing w:val="0"/>
        <w:jc w:val="both"/>
        <w:rPr>
          <w:rFonts w:asciiTheme="minorHAnsi" w:hAnsiTheme="minorHAnsi" w:cstheme="minorHAnsi"/>
          <w:sz w:val="20"/>
        </w:rPr>
      </w:pPr>
      <w:r w:rsidRPr="004D583D">
        <w:rPr>
          <w:rFonts w:asciiTheme="minorHAnsi" w:hAnsiTheme="minorHAnsi" w:cstheme="minorHAnsi"/>
          <w:sz w:val="20"/>
        </w:rPr>
        <w:t xml:space="preserve">osobą nadzorującą realizację umowy będzie: </w:t>
      </w:r>
    </w:p>
    <w:p w14:paraId="5418B0BD" w14:textId="77777777" w:rsidR="004D583D" w:rsidRPr="004D583D" w:rsidRDefault="004D583D" w:rsidP="004D583D">
      <w:pPr>
        <w:pStyle w:val="Akapitzlist"/>
        <w:keepNext/>
        <w:keepLines/>
        <w:ind w:left="714" w:hanging="5"/>
        <w:contextualSpacing w:val="0"/>
        <w:jc w:val="both"/>
        <w:rPr>
          <w:rFonts w:asciiTheme="minorHAnsi" w:hAnsiTheme="minorHAnsi" w:cstheme="minorHAnsi"/>
          <w:sz w:val="20"/>
        </w:rPr>
      </w:pPr>
      <w:r w:rsidRPr="004D583D">
        <w:rPr>
          <w:rFonts w:asciiTheme="minorHAnsi" w:hAnsiTheme="minorHAnsi" w:cstheme="minorHAnsi"/>
          <w:sz w:val="20"/>
        </w:rPr>
        <w:t xml:space="preserve">Izabella Jankowska – Kierownik Działu Zarządzania Nieruchomościami </w:t>
      </w:r>
    </w:p>
    <w:p w14:paraId="52411ADA" w14:textId="6C359CF2" w:rsidR="004D583D" w:rsidRPr="004D583D" w:rsidRDefault="00AD4D70" w:rsidP="004D583D">
      <w:pPr>
        <w:pStyle w:val="Akapitzlist"/>
        <w:keepNext/>
        <w:keepLines/>
        <w:ind w:left="714" w:hanging="5"/>
        <w:contextualSpacing w:val="0"/>
        <w:jc w:val="both"/>
        <w:rPr>
          <w:rFonts w:asciiTheme="minorHAnsi" w:hAnsiTheme="minorHAnsi" w:cstheme="minorHAnsi"/>
          <w:sz w:val="20"/>
          <w:lang w:val="en-US"/>
        </w:rPr>
      </w:pPr>
      <w:hyperlink r:id="rId11" w:history="1">
        <w:r w:rsidR="004D583D" w:rsidRPr="004D583D">
          <w:rPr>
            <w:rStyle w:val="Hipercze"/>
            <w:rFonts w:asciiTheme="minorHAnsi" w:hAnsiTheme="minorHAnsi" w:cstheme="minorHAnsi"/>
            <w:sz w:val="20"/>
            <w:lang w:val="en-US"/>
          </w:rPr>
          <w:t>i.jankowska@ppk.polkowice.pl</w:t>
        </w:r>
      </w:hyperlink>
      <w:r w:rsidR="004D583D" w:rsidRPr="004D583D">
        <w:rPr>
          <w:rFonts w:asciiTheme="minorHAnsi" w:hAnsiTheme="minorHAnsi" w:cstheme="minorHAnsi"/>
          <w:sz w:val="20"/>
          <w:lang w:val="en-US"/>
        </w:rPr>
        <w:t xml:space="preserve"> tel. 76/746 90 35.</w:t>
      </w:r>
    </w:p>
    <w:bookmarkEnd w:id="10"/>
    <w:p w14:paraId="3928EECD" w14:textId="6DCB38CB" w:rsidR="004D583D" w:rsidRPr="004423BD" w:rsidRDefault="004D583D" w:rsidP="004D583D">
      <w:pPr>
        <w:pStyle w:val="Akapitzlist"/>
        <w:keepNext/>
        <w:keepLines/>
        <w:numPr>
          <w:ilvl w:val="0"/>
          <w:numId w:val="13"/>
        </w:numPr>
        <w:ind w:left="357" w:hanging="357"/>
        <w:jc w:val="both"/>
        <w:rPr>
          <w:rFonts w:asciiTheme="minorHAnsi" w:hAnsiTheme="minorHAnsi" w:cstheme="minorHAnsi"/>
          <w:bCs/>
          <w:i/>
          <w:iCs/>
          <w:sz w:val="20"/>
          <w:u w:val="single"/>
        </w:rPr>
      </w:pPr>
      <w:r w:rsidRPr="004D583D">
        <w:rPr>
          <w:rFonts w:asciiTheme="minorHAnsi" w:hAnsiTheme="minorHAnsi" w:cstheme="minorHAnsi"/>
          <w:sz w:val="20"/>
        </w:rPr>
        <w:t xml:space="preserve">Przedstawicielem </w:t>
      </w:r>
      <w:r w:rsidRPr="004D583D">
        <w:rPr>
          <w:rFonts w:asciiTheme="minorHAnsi" w:hAnsiTheme="minorHAnsi" w:cstheme="minorHAnsi"/>
          <w:bCs/>
          <w:sz w:val="20"/>
        </w:rPr>
        <w:t xml:space="preserve">Wykonawcy </w:t>
      </w:r>
      <w:r w:rsidRPr="004D583D">
        <w:rPr>
          <w:rFonts w:asciiTheme="minorHAnsi" w:hAnsiTheme="minorHAnsi" w:cstheme="minorHAnsi"/>
          <w:sz w:val="20"/>
        </w:rPr>
        <w:t>uprawnionym do kontaktów będzie: ………</w:t>
      </w:r>
      <w:r w:rsidR="005D4A75">
        <w:rPr>
          <w:rFonts w:asciiTheme="minorHAnsi" w:hAnsiTheme="minorHAnsi" w:cstheme="minorHAnsi"/>
          <w:sz w:val="20"/>
        </w:rPr>
        <w:t>……………………..</w:t>
      </w:r>
      <w:r w:rsidRPr="004D583D">
        <w:rPr>
          <w:rFonts w:asciiTheme="minorHAnsi" w:hAnsiTheme="minorHAnsi" w:cstheme="minorHAnsi"/>
          <w:sz w:val="20"/>
        </w:rPr>
        <w:t xml:space="preserve">……………………….. </w:t>
      </w:r>
      <w:r w:rsidR="00014BD8">
        <w:rPr>
          <w:rFonts w:asciiTheme="minorHAnsi" w:hAnsiTheme="minorHAnsi" w:cstheme="minorHAnsi"/>
          <w:sz w:val="20"/>
        </w:rPr>
        <w:br/>
      </w:r>
      <w:r w:rsidRPr="004D583D">
        <w:rPr>
          <w:rFonts w:asciiTheme="minorHAnsi" w:hAnsiTheme="minorHAnsi" w:cstheme="minorHAnsi"/>
          <w:sz w:val="20"/>
        </w:rPr>
        <w:t>nr tel. ………..…………</w:t>
      </w:r>
      <w:r w:rsidR="005D4A75">
        <w:rPr>
          <w:rFonts w:asciiTheme="minorHAnsi" w:hAnsiTheme="minorHAnsi" w:cstheme="minorHAnsi"/>
          <w:sz w:val="20"/>
        </w:rPr>
        <w:t xml:space="preserve"> </w:t>
      </w:r>
      <w:r w:rsidR="005D4A75" w:rsidRPr="004D583D">
        <w:rPr>
          <w:rFonts w:asciiTheme="minorHAnsi" w:hAnsiTheme="minorHAnsi" w:cstheme="minorHAnsi"/>
          <w:sz w:val="20"/>
          <w:lang w:val="en-US"/>
        </w:rPr>
        <w:t>e-mail:</w:t>
      </w:r>
      <w:r w:rsidR="005D4A75">
        <w:rPr>
          <w:rFonts w:asciiTheme="minorHAnsi" w:hAnsiTheme="minorHAnsi" w:cstheme="minorHAnsi"/>
          <w:sz w:val="20"/>
          <w:lang w:val="en-US"/>
        </w:rPr>
        <w:t xml:space="preserve">  ……………………………………….. .</w:t>
      </w:r>
    </w:p>
    <w:p w14:paraId="3DB0FD78" w14:textId="77777777" w:rsidR="008B24FA" w:rsidRPr="008B24FA" w:rsidRDefault="008B24FA" w:rsidP="004D583D">
      <w:pPr>
        <w:keepNext/>
        <w:keepLines/>
        <w:numPr>
          <w:ilvl w:val="0"/>
          <w:numId w:val="13"/>
        </w:numPr>
        <w:spacing w:after="0" w:line="240" w:lineRule="auto"/>
        <w:ind w:left="357" w:hanging="357"/>
        <w:jc w:val="both"/>
        <w:rPr>
          <w:rFonts w:cstheme="minorHAnsi"/>
          <w:bCs/>
          <w:i/>
          <w:iCs/>
          <w:sz w:val="20"/>
          <w:szCs w:val="20"/>
          <w:u w:val="single"/>
        </w:rPr>
      </w:pPr>
      <w:bookmarkStart w:id="11" w:name="_Hlk139953719"/>
      <w:r w:rsidRPr="008B24FA">
        <w:rPr>
          <w:rFonts w:cstheme="minorHAnsi"/>
          <w:sz w:val="20"/>
          <w:szCs w:val="20"/>
          <w:lang w:eastAsia="ar-SA"/>
        </w:rPr>
        <w:t xml:space="preserve">Wymienione w ust. 1 i 2 osoby upoważnione są w imieniu stron do sporządzania i zatwierdzania protokołów odbioru wykonanych prac, a w przypadku ich nieobecności będą to osoby wyznaczone przez </w:t>
      </w:r>
      <w:r w:rsidR="002A3F5A">
        <w:rPr>
          <w:rFonts w:cstheme="minorHAnsi"/>
          <w:sz w:val="20"/>
          <w:szCs w:val="20"/>
          <w:lang w:eastAsia="ar-SA"/>
        </w:rPr>
        <w:t>Strony.</w:t>
      </w:r>
    </w:p>
    <w:p w14:paraId="49F8A69B" w14:textId="77777777" w:rsidR="00B003B0" w:rsidRPr="005D4A75" w:rsidRDefault="008B24FA" w:rsidP="004D583D">
      <w:pPr>
        <w:keepNext/>
        <w:keepLines/>
        <w:numPr>
          <w:ilvl w:val="0"/>
          <w:numId w:val="13"/>
        </w:numPr>
        <w:spacing w:after="0" w:line="240" w:lineRule="auto"/>
        <w:ind w:left="357" w:hanging="357"/>
        <w:jc w:val="both"/>
        <w:rPr>
          <w:rFonts w:cstheme="minorHAnsi"/>
          <w:bCs/>
          <w:sz w:val="20"/>
          <w:szCs w:val="20"/>
        </w:rPr>
      </w:pPr>
      <w:r w:rsidRPr="008B24FA">
        <w:rPr>
          <w:rFonts w:cstheme="minorHAnsi"/>
          <w:sz w:val="20"/>
          <w:szCs w:val="20"/>
        </w:rPr>
        <w:t>Dopuszcza się zmianę przedstawicieli stron. Zmiana ta nie będzie wymagała wprowadzenia aneksu do umowy, a będzie następować w formie pisma informującego stronę.</w:t>
      </w:r>
    </w:p>
    <w:p w14:paraId="53137BCB" w14:textId="00913D5C" w:rsidR="005777D9" w:rsidRPr="005D4A75" w:rsidRDefault="008B24FA" w:rsidP="005D4A75">
      <w:pPr>
        <w:keepNext/>
        <w:keepLines/>
        <w:numPr>
          <w:ilvl w:val="0"/>
          <w:numId w:val="13"/>
        </w:numPr>
        <w:spacing w:after="0" w:line="240" w:lineRule="auto"/>
        <w:ind w:left="357" w:hanging="357"/>
        <w:jc w:val="both"/>
        <w:rPr>
          <w:rFonts w:cstheme="minorHAnsi"/>
          <w:bCs/>
          <w:sz w:val="20"/>
          <w:szCs w:val="20"/>
        </w:rPr>
      </w:pPr>
      <w:r w:rsidRPr="005D4A75">
        <w:rPr>
          <w:rFonts w:cstheme="minorHAnsi"/>
          <w:bCs/>
          <w:sz w:val="20"/>
          <w:szCs w:val="20"/>
        </w:rPr>
        <w:t>Strony postanawiają, że w trakcie realizacji umowy porozumiewać się będą w formie: pisemnej</w:t>
      </w:r>
      <w:r w:rsidR="0014675F" w:rsidRPr="005D4A75">
        <w:rPr>
          <w:rFonts w:cstheme="minorHAnsi"/>
          <w:bCs/>
          <w:sz w:val="20"/>
          <w:szCs w:val="20"/>
        </w:rPr>
        <w:t xml:space="preserve"> (</w:t>
      </w:r>
      <w:r w:rsidRPr="005D4A75">
        <w:rPr>
          <w:rFonts w:cstheme="minorHAnsi"/>
          <w:bCs/>
          <w:sz w:val="20"/>
          <w:szCs w:val="20"/>
        </w:rPr>
        <w:t>e-mail</w:t>
      </w:r>
      <w:r w:rsidR="0014675F" w:rsidRPr="005D4A75">
        <w:rPr>
          <w:rFonts w:cstheme="minorHAnsi"/>
          <w:bCs/>
          <w:sz w:val="20"/>
          <w:szCs w:val="20"/>
        </w:rPr>
        <w:t>)</w:t>
      </w:r>
      <w:r w:rsidR="009F0277" w:rsidRPr="005D4A75">
        <w:rPr>
          <w:rFonts w:cstheme="minorHAnsi"/>
          <w:bCs/>
          <w:sz w:val="20"/>
          <w:szCs w:val="20"/>
        </w:rPr>
        <w:t>,</w:t>
      </w:r>
      <w:r w:rsidR="0014675F" w:rsidRPr="005D4A75">
        <w:rPr>
          <w:rFonts w:cstheme="minorHAnsi"/>
          <w:bCs/>
          <w:sz w:val="20"/>
          <w:szCs w:val="20"/>
        </w:rPr>
        <w:t xml:space="preserve"> </w:t>
      </w:r>
      <w:bookmarkEnd w:id="11"/>
      <w:bookmarkEnd w:id="9"/>
      <w:r w:rsidR="009F0277" w:rsidRPr="005D4A75">
        <w:rPr>
          <w:rFonts w:eastAsia="Times New Roman" w:cstheme="minorHAnsi"/>
          <w:bCs/>
          <w:sz w:val="20"/>
          <w:szCs w:val="20"/>
          <w:lang w:eastAsia="zh-CN"/>
        </w:rPr>
        <w:t>a w sprawach pilnych telefonicznie, przy czym forma ta wymaga potwierdzenia pisemnego.</w:t>
      </w:r>
    </w:p>
    <w:p w14:paraId="7B0E48FC" w14:textId="77777777" w:rsidR="00014BD8" w:rsidRDefault="00014BD8" w:rsidP="00014BD8">
      <w:pPr>
        <w:keepNext/>
        <w:keepLines/>
        <w:numPr>
          <w:ilvl w:val="0"/>
          <w:numId w:val="13"/>
        </w:numPr>
        <w:spacing w:after="0" w:line="240" w:lineRule="auto"/>
        <w:ind w:left="284" w:hanging="284"/>
        <w:jc w:val="both"/>
        <w:rPr>
          <w:rFonts w:cstheme="minorHAnsi"/>
          <w:bCs/>
          <w:sz w:val="20"/>
          <w:szCs w:val="20"/>
        </w:rPr>
      </w:pPr>
      <w:r w:rsidRPr="00014BD8">
        <w:rPr>
          <w:rFonts w:cstheme="minorHAnsi"/>
          <w:bCs/>
          <w:sz w:val="20"/>
          <w:szCs w:val="20"/>
        </w:rPr>
        <w:t>Strony zgodnie oświadczają, że przetwarzanie danych dokonywane będzie przez każdą ze Stron jako administratora danych osobowych w zakresie:</w:t>
      </w:r>
    </w:p>
    <w:p w14:paraId="668AAB3F" w14:textId="66A7831F" w:rsidR="00014BD8" w:rsidRPr="00014BD8" w:rsidRDefault="00014BD8" w:rsidP="00014BD8">
      <w:pPr>
        <w:pStyle w:val="Akapitzlist"/>
        <w:keepNext/>
        <w:keepLines/>
        <w:numPr>
          <w:ilvl w:val="0"/>
          <w:numId w:val="38"/>
        </w:numPr>
        <w:ind w:left="567" w:hanging="283"/>
        <w:jc w:val="both"/>
        <w:rPr>
          <w:rFonts w:asciiTheme="minorHAnsi" w:hAnsiTheme="minorHAnsi" w:cstheme="minorHAnsi"/>
          <w:bCs/>
          <w:sz w:val="20"/>
        </w:rPr>
      </w:pPr>
      <w:r w:rsidRPr="00014BD8">
        <w:rPr>
          <w:rFonts w:asciiTheme="minorHAnsi" w:hAnsiTheme="minorHAnsi" w:cstheme="minorHAnsi"/>
          <w:bCs/>
          <w:sz w:val="20"/>
        </w:rPr>
        <w:t>udostępnionych im przez drugą Stronę danych osób reprezentujących każdą ze Stron w celu zawarcia umowy na podstawie przesłanki niezbędności do wykonania umowy,</w:t>
      </w:r>
    </w:p>
    <w:p w14:paraId="70D88A8B" w14:textId="77777777" w:rsidR="00014BD8" w:rsidRPr="00014BD8" w:rsidRDefault="00014BD8" w:rsidP="00014BD8">
      <w:pPr>
        <w:pStyle w:val="Akapitzlist"/>
        <w:keepNext/>
        <w:keepLines/>
        <w:numPr>
          <w:ilvl w:val="0"/>
          <w:numId w:val="38"/>
        </w:numPr>
        <w:ind w:left="567" w:hanging="283"/>
        <w:jc w:val="both"/>
        <w:rPr>
          <w:rFonts w:asciiTheme="minorHAnsi" w:hAnsiTheme="minorHAnsi" w:cstheme="minorHAnsi"/>
          <w:bCs/>
          <w:sz w:val="20"/>
        </w:rPr>
      </w:pPr>
      <w:r w:rsidRPr="00014BD8">
        <w:rPr>
          <w:rFonts w:asciiTheme="minorHAnsi" w:hAnsiTheme="minorHAnsi" w:cstheme="minorHAnsi"/>
          <w:bCs/>
          <w:sz w:val="20"/>
        </w:rPr>
        <w:t>udostępnionych im przez drugą Stronę danych osób wykonujących zadania z ramienia Stron.</w:t>
      </w:r>
    </w:p>
    <w:p w14:paraId="4CF870D5" w14:textId="3E47DD99" w:rsidR="00014BD8" w:rsidRPr="007015B2" w:rsidRDefault="00014BD8" w:rsidP="00014BD8">
      <w:pPr>
        <w:keepNext/>
        <w:keepLines/>
        <w:numPr>
          <w:ilvl w:val="0"/>
          <w:numId w:val="13"/>
        </w:numPr>
        <w:spacing w:after="0" w:line="240" w:lineRule="auto"/>
        <w:ind w:left="284" w:hanging="284"/>
        <w:jc w:val="both"/>
        <w:rPr>
          <w:rFonts w:cstheme="minorHAnsi"/>
          <w:bCs/>
          <w:sz w:val="20"/>
          <w:szCs w:val="20"/>
        </w:rPr>
      </w:pPr>
      <w:r w:rsidRPr="00014BD8">
        <w:rPr>
          <w:rFonts w:cstheme="minorHAnsi"/>
          <w:bCs/>
          <w:sz w:val="20"/>
          <w:szCs w:val="20"/>
        </w:rPr>
        <w:t>Strony oświadczają, że w przypadku przekazania danych osobowych osób wskazanych do realizacji umowy, spełnią w imieniu administratora obowiązek informacyjny wynikający z art. 14 Rozporządzenia.  Informacje dla osób wskazanych do realizacji umowy, dla których administratorem jest PPK Polkowice znajdują się w stopce strony https://ppk.polkowice.pl/ - link RODO</w:t>
      </w:r>
    </w:p>
    <w:p w14:paraId="54294325" w14:textId="77777777" w:rsidR="000B2EEC" w:rsidRDefault="000B2EEC" w:rsidP="005777D9">
      <w:pPr>
        <w:tabs>
          <w:tab w:val="center" w:pos="4896"/>
          <w:tab w:val="right" w:pos="9432"/>
        </w:tabs>
        <w:suppressAutoHyphens/>
        <w:spacing w:after="0" w:line="240" w:lineRule="auto"/>
        <w:jc w:val="center"/>
        <w:rPr>
          <w:rFonts w:cstheme="minorHAnsi"/>
          <w:b/>
          <w:sz w:val="20"/>
          <w:szCs w:val="20"/>
          <w:lang w:eastAsia="ar-SA"/>
        </w:rPr>
      </w:pPr>
    </w:p>
    <w:p w14:paraId="2D810B4A" w14:textId="4875396F" w:rsidR="008B24FA" w:rsidRPr="008B24FA" w:rsidRDefault="008B24FA" w:rsidP="005777D9">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 9</w:t>
      </w:r>
    </w:p>
    <w:p w14:paraId="4A9AE8FA" w14:textId="77777777"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Zmiany umowy</w:t>
      </w:r>
    </w:p>
    <w:p w14:paraId="33E8A985" w14:textId="77777777" w:rsidR="008B24FA" w:rsidRPr="008B24FA" w:rsidRDefault="008B24FA" w:rsidP="008B24FA">
      <w:pPr>
        <w:tabs>
          <w:tab w:val="left" w:pos="0"/>
          <w:tab w:val="center" w:pos="426"/>
          <w:tab w:val="right" w:pos="9642"/>
        </w:tabs>
        <w:suppressAutoHyphens/>
        <w:overflowPunct w:val="0"/>
        <w:autoSpaceDE w:val="0"/>
        <w:spacing w:after="0" w:line="240" w:lineRule="auto"/>
        <w:jc w:val="both"/>
        <w:rPr>
          <w:rFonts w:cstheme="minorHAnsi"/>
          <w:sz w:val="20"/>
          <w:szCs w:val="20"/>
          <w:lang w:eastAsia="ar-SA"/>
        </w:rPr>
      </w:pPr>
      <w:bookmarkStart w:id="12" w:name="_Hlk161390496"/>
      <w:r w:rsidRPr="008B24FA">
        <w:rPr>
          <w:rFonts w:cstheme="minorHAnsi"/>
          <w:sz w:val="20"/>
          <w:szCs w:val="20"/>
          <w:lang w:eastAsia="ar-SA"/>
        </w:rPr>
        <w:t>Strony przewidują możliwość wprowadzenia zmian do postanowień umownych w stosunku do treści oferty, na podstawie której dokonano wyboru Wykonawcy.</w:t>
      </w:r>
    </w:p>
    <w:p w14:paraId="7FBC1FF7" w14:textId="77777777" w:rsidR="008B24FA" w:rsidRPr="008B24FA" w:rsidRDefault="008B24FA" w:rsidP="00CE3C2B">
      <w:pPr>
        <w:tabs>
          <w:tab w:val="left" w:pos="142"/>
          <w:tab w:val="center" w:pos="426"/>
          <w:tab w:val="right" w:pos="9642"/>
        </w:tabs>
        <w:suppressAutoHyphens/>
        <w:overflowPunct w:val="0"/>
        <w:autoSpaceDE w:val="0"/>
        <w:spacing w:after="0" w:line="240" w:lineRule="auto"/>
        <w:ind w:left="357" w:hanging="357"/>
        <w:jc w:val="both"/>
        <w:rPr>
          <w:rFonts w:cstheme="minorHAnsi"/>
          <w:sz w:val="20"/>
          <w:szCs w:val="20"/>
          <w:lang w:eastAsia="ar-SA"/>
        </w:rPr>
      </w:pPr>
      <w:r w:rsidRPr="008B24FA">
        <w:rPr>
          <w:rFonts w:cstheme="minorHAnsi"/>
          <w:sz w:val="20"/>
          <w:szCs w:val="20"/>
          <w:lang w:eastAsia="ar-SA"/>
        </w:rPr>
        <w:t xml:space="preserve">1. </w:t>
      </w:r>
      <w:r w:rsidRPr="008B24FA">
        <w:rPr>
          <w:rFonts w:cstheme="minorHAnsi"/>
          <w:sz w:val="20"/>
          <w:szCs w:val="20"/>
          <w:lang w:eastAsia="ar-SA"/>
        </w:rPr>
        <w:tab/>
        <w:t>Zmiana wynagrodzenia należnego Wykonawcy nastąpi w przypadkach, których Zamawiający nie mógł przewidzieć w dniu podpisania umowy:</w:t>
      </w:r>
    </w:p>
    <w:p w14:paraId="6F233FF6" w14:textId="77777777" w:rsidR="008B24FA" w:rsidRPr="008B24FA" w:rsidRDefault="008B24FA">
      <w:pPr>
        <w:numPr>
          <w:ilvl w:val="0"/>
          <w:numId w:val="26"/>
        </w:numPr>
        <w:tabs>
          <w:tab w:val="left" w:pos="426"/>
        </w:tabs>
        <w:suppressAutoHyphens/>
        <w:overflowPunct w:val="0"/>
        <w:autoSpaceDE w:val="0"/>
        <w:spacing w:after="0" w:line="240" w:lineRule="auto"/>
        <w:contextualSpacing/>
        <w:jc w:val="both"/>
        <w:rPr>
          <w:rFonts w:cstheme="minorHAnsi"/>
          <w:sz w:val="20"/>
          <w:szCs w:val="20"/>
          <w:lang w:eastAsia="ar-SA"/>
        </w:rPr>
      </w:pPr>
      <w:r w:rsidRPr="008B24FA">
        <w:rPr>
          <w:rFonts w:cstheme="minorHAnsi"/>
          <w:sz w:val="20"/>
          <w:szCs w:val="20"/>
          <w:lang w:eastAsia="ar-SA"/>
        </w:rPr>
        <w:t>zmiany własności gruntów (np. sprzedaż, dzierżawa);</w:t>
      </w:r>
    </w:p>
    <w:p w14:paraId="3659BCAD" w14:textId="77777777" w:rsidR="008B24FA" w:rsidRDefault="008B24FA" w:rsidP="004B46BA">
      <w:pPr>
        <w:numPr>
          <w:ilvl w:val="0"/>
          <w:numId w:val="26"/>
        </w:numPr>
        <w:tabs>
          <w:tab w:val="left" w:pos="426"/>
        </w:tabs>
        <w:suppressAutoHyphens/>
        <w:overflowPunct w:val="0"/>
        <w:autoSpaceDE w:val="0"/>
        <w:spacing w:after="0" w:line="240" w:lineRule="auto"/>
        <w:ind w:left="714" w:hanging="357"/>
        <w:contextualSpacing/>
        <w:jc w:val="both"/>
        <w:rPr>
          <w:rFonts w:cstheme="minorHAnsi"/>
          <w:sz w:val="20"/>
          <w:szCs w:val="20"/>
          <w:lang w:eastAsia="ar-SA"/>
        </w:rPr>
      </w:pPr>
      <w:r w:rsidRPr="008B24FA">
        <w:rPr>
          <w:rFonts w:cstheme="minorHAnsi"/>
          <w:sz w:val="20"/>
          <w:szCs w:val="20"/>
          <w:lang w:eastAsia="ar-SA"/>
        </w:rPr>
        <w:t>objęcie terenu placem budowy (np. przebudowa szaty roślinnej);</w:t>
      </w:r>
    </w:p>
    <w:p w14:paraId="3CDA6E16" w14:textId="60A7452B" w:rsidR="009F0277" w:rsidRPr="009E0CC7" w:rsidRDefault="009F0277" w:rsidP="009E0CC7">
      <w:pPr>
        <w:numPr>
          <w:ilvl w:val="0"/>
          <w:numId w:val="26"/>
        </w:numPr>
        <w:tabs>
          <w:tab w:val="left" w:pos="426"/>
        </w:tabs>
        <w:suppressAutoHyphens/>
        <w:overflowPunct w:val="0"/>
        <w:autoSpaceDE w:val="0"/>
        <w:spacing w:after="0" w:line="240" w:lineRule="auto"/>
        <w:ind w:left="714" w:hanging="357"/>
        <w:contextualSpacing/>
        <w:jc w:val="both"/>
        <w:rPr>
          <w:rFonts w:cstheme="minorHAnsi"/>
          <w:sz w:val="20"/>
          <w:szCs w:val="20"/>
          <w:lang w:eastAsia="ar-SA"/>
        </w:rPr>
      </w:pPr>
      <w:r w:rsidRPr="009E0CC7">
        <w:rPr>
          <w:rFonts w:cstheme="minorHAnsi"/>
          <w:sz w:val="20"/>
          <w:szCs w:val="20"/>
          <w:lang w:eastAsia="ar-SA"/>
        </w:rPr>
        <w:t xml:space="preserve">niewykonanie przez Wykonawcę wskazanych w załącznikach do umowy prac lub wykonanie prac, ale niezgłoszenie ich wykonania </w:t>
      </w:r>
      <w:r w:rsidR="009E0CC7" w:rsidRPr="009E0CC7">
        <w:rPr>
          <w:rFonts w:cstheme="minorHAnsi"/>
          <w:sz w:val="20"/>
          <w:szCs w:val="20"/>
          <w:lang w:eastAsia="ar-SA"/>
        </w:rPr>
        <w:t xml:space="preserve">co </w:t>
      </w:r>
      <w:r w:rsidRPr="009E0CC7">
        <w:rPr>
          <w:rFonts w:cstheme="minorHAnsi"/>
          <w:sz w:val="20"/>
          <w:szCs w:val="20"/>
          <w:lang w:eastAsia="ar-SA"/>
        </w:rPr>
        <w:t>uniemożliwi  przedstawicielowi Zamawiającego przeprowadzenie odbioru (prace takie zostaną uznane za niewykonane).</w:t>
      </w:r>
    </w:p>
    <w:p w14:paraId="661BE710" w14:textId="77777777" w:rsidR="008B24FA" w:rsidRPr="008B24FA" w:rsidRDefault="008B24FA" w:rsidP="00CE3C2B">
      <w:pPr>
        <w:numPr>
          <w:ilvl w:val="0"/>
          <w:numId w:val="25"/>
        </w:numPr>
        <w:tabs>
          <w:tab w:val="left" w:pos="709"/>
          <w:tab w:val="center" w:pos="5106"/>
          <w:tab w:val="right" w:pos="9642"/>
        </w:tabs>
        <w:suppressAutoHyphens/>
        <w:overflowPunct w:val="0"/>
        <w:autoSpaceDE w:val="0"/>
        <w:spacing w:after="0" w:line="240" w:lineRule="auto"/>
        <w:ind w:left="357" w:hanging="357"/>
        <w:contextualSpacing/>
        <w:jc w:val="both"/>
        <w:rPr>
          <w:rFonts w:cstheme="minorHAnsi"/>
          <w:sz w:val="20"/>
          <w:szCs w:val="20"/>
          <w:lang w:eastAsia="ar-SA"/>
        </w:rPr>
      </w:pPr>
      <w:r w:rsidRPr="008B24FA">
        <w:rPr>
          <w:rFonts w:cstheme="minorHAnsi"/>
          <w:sz w:val="20"/>
          <w:szCs w:val="20"/>
          <w:lang w:eastAsia="ar-SA"/>
        </w:rPr>
        <w:t xml:space="preserve">Zamawiający w przypadkach określonych w ust. 1 dokona stosownej korekty wynagrodzenia ryczałtowego na podstawie kalkulacji sporządzonej przez Wykonawcę </w:t>
      </w:r>
      <w:r w:rsidR="009B32C6">
        <w:rPr>
          <w:rFonts w:cstheme="minorHAnsi"/>
          <w:sz w:val="20"/>
          <w:szCs w:val="20"/>
          <w:lang w:eastAsia="ar-SA"/>
        </w:rPr>
        <w:t>zatwierdzonej przez Zamawiającego</w:t>
      </w:r>
      <w:r w:rsidRPr="008B24FA">
        <w:rPr>
          <w:rFonts w:cstheme="minorHAnsi"/>
          <w:sz w:val="20"/>
          <w:szCs w:val="20"/>
          <w:lang w:eastAsia="ar-SA"/>
        </w:rPr>
        <w:t>. Na tę okoliczność spisany zostanie aneks do umowy. Wykonawca nie będzie dochodził żadnego odszkodowania z tego tytułu.</w:t>
      </w:r>
    </w:p>
    <w:p w14:paraId="577C2DCC" w14:textId="77777777" w:rsidR="008B24FA" w:rsidRPr="008B24FA" w:rsidRDefault="008B24FA" w:rsidP="00CE3C2B">
      <w:pPr>
        <w:numPr>
          <w:ilvl w:val="0"/>
          <w:numId w:val="25"/>
        </w:numPr>
        <w:tabs>
          <w:tab w:val="left" w:pos="709"/>
          <w:tab w:val="center" w:pos="5106"/>
          <w:tab w:val="right" w:pos="9642"/>
        </w:tabs>
        <w:suppressAutoHyphens/>
        <w:overflowPunct w:val="0"/>
        <w:autoSpaceDE w:val="0"/>
        <w:spacing w:after="0" w:line="240" w:lineRule="auto"/>
        <w:ind w:left="357" w:hanging="357"/>
        <w:contextualSpacing/>
        <w:jc w:val="both"/>
        <w:rPr>
          <w:rFonts w:cstheme="minorHAnsi"/>
          <w:sz w:val="20"/>
          <w:szCs w:val="20"/>
          <w:lang w:eastAsia="ar-SA"/>
        </w:rPr>
      </w:pPr>
      <w:r w:rsidRPr="008B24FA">
        <w:rPr>
          <w:rFonts w:cstheme="minorHAnsi"/>
          <w:sz w:val="20"/>
          <w:szCs w:val="20"/>
          <w:lang w:eastAsia="ar-SA"/>
        </w:rPr>
        <w:t xml:space="preserve">Wartość ograniczenia zakresu rzeczowego, o którym mowa w ust. 1, nie może przekroczyć 30 % wysokości wynagrodzenia brutto Wykonawcy określonego w § 6. </w:t>
      </w:r>
    </w:p>
    <w:p w14:paraId="51F5D4E8" w14:textId="77777777" w:rsidR="008B24FA" w:rsidRPr="008B24FA" w:rsidRDefault="008B24FA">
      <w:pPr>
        <w:numPr>
          <w:ilvl w:val="0"/>
          <w:numId w:val="25"/>
        </w:numPr>
        <w:tabs>
          <w:tab w:val="left" w:pos="0"/>
        </w:tabs>
        <w:suppressAutoHyphens/>
        <w:overflowPunct w:val="0"/>
        <w:autoSpaceDE w:val="0"/>
        <w:spacing w:after="0" w:line="240" w:lineRule="auto"/>
        <w:contextualSpacing/>
        <w:jc w:val="both"/>
        <w:rPr>
          <w:rFonts w:cstheme="minorHAnsi"/>
          <w:sz w:val="20"/>
          <w:szCs w:val="20"/>
          <w:lang w:eastAsia="ar-SA"/>
        </w:rPr>
      </w:pPr>
      <w:r w:rsidRPr="008B24FA">
        <w:rPr>
          <w:rFonts w:cstheme="minorHAnsi"/>
          <w:sz w:val="20"/>
          <w:szCs w:val="20"/>
          <w:lang w:eastAsia="ar-SA"/>
        </w:rPr>
        <w:t>Zmiany zapisów umownych stanowiących oczywistą omyłkę mogą nastąpić za zgodą obu Stron wyrażoną na piśmie pod rygorem nieważności takiej zmiany.</w:t>
      </w:r>
    </w:p>
    <w:p w14:paraId="60D2B4DE" w14:textId="25DEEC24" w:rsidR="00E0626A" w:rsidRPr="00E0626A" w:rsidRDefault="008B24FA" w:rsidP="00E0626A">
      <w:pPr>
        <w:numPr>
          <w:ilvl w:val="0"/>
          <w:numId w:val="25"/>
        </w:numPr>
        <w:tabs>
          <w:tab w:val="left" w:pos="426"/>
          <w:tab w:val="right" w:pos="9642"/>
        </w:tabs>
        <w:suppressAutoHyphens/>
        <w:overflowPunct w:val="0"/>
        <w:autoSpaceDE w:val="0"/>
        <w:spacing w:after="0" w:line="240" w:lineRule="auto"/>
        <w:contextualSpacing/>
        <w:jc w:val="both"/>
        <w:rPr>
          <w:rFonts w:cstheme="minorHAnsi"/>
          <w:sz w:val="20"/>
          <w:szCs w:val="20"/>
          <w:lang w:eastAsia="ar-SA"/>
        </w:rPr>
      </w:pPr>
      <w:r w:rsidRPr="008B24FA">
        <w:rPr>
          <w:rFonts w:cstheme="minorHAnsi"/>
          <w:sz w:val="20"/>
          <w:szCs w:val="20"/>
          <w:lang w:eastAsia="ar-SA"/>
        </w:rPr>
        <w:t>Zmiany przedstawicieli Stron</w:t>
      </w:r>
      <w:r w:rsidRPr="008B24FA">
        <w:rPr>
          <w:rFonts w:cstheme="minorHAnsi"/>
          <w:b/>
          <w:sz w:val="20"/>
          <w:szCs w:val="20"/>
          <w:lang w:eastAsia="ar-SA"/>
        </w:rPr>
        <w:t xml:space="preserve"> </w:t>
      </w:r>
      <w:r w:rsidRPr="008B24FA">
        <w:rPr>
          <w:rFonts w:cstheme="minorHAnsi"/>
          <w:sz w:val="20"/>
          <w:szCs w:val="20"/>
          <w:lang w:eastAsia="ar-SA"/>
        </w:rPr>
        <w:t>nie będą wymagały wprowadzenia aneksu do umowy, a będą następować w formie pisemnej informującej Stronę.</w:t>
      </w:r>
    </w:p>
    <w:bookmarkEnd w:id="12"/>
    <w:p w14:paraId="1036FC70" w14:textId="77777777" w:rsidR="00E0626A" w:rsidRDefault="00E0626A" w:rsidP="0060124D">
      <w:pPr>
        <w:tabs>
          <w:tab w:val="center" w:pos="4896"/>
          <w:tab w:val="right" w:pos="9432"/>
        </w:tabs>
        <w:suppressAutoHyphens/>
        <w:spacing w:after="0" w:line="240" w:lineRule="auto"/>
        <w:jc w:val="center"/>
        <w:rPr>
          <w:rFonts w:cstheme="minorHAnsi"/>
          <w:b/>
          <w:sz w:val="20"/>
          <w:szCs w:val="20"/>
          <w:lang w:eastAsia="ar-SA"/>
        </w:rPr>
      </w:pPr>
    </w:p>
    <w:p w14:paraId="2D26BC65" w14:textId="77777777" w:rsidR="00E0626A" w:rsidRDefault="00E0626A" w:rsidP="0060124D">
      <w:pPr>
        <w:tabs>
          <w:tab w:val="center" w:pos="4896"/>
          <w:tab w:val="right" w:pos="9432"/>
        </w:tabs>
        <w:suppressAutoHyphens/>
        <w:spacing w:after="0" w:line="240" w:lineRule="auto"/>
        <w:jc w:val="center"/>
        <w:rPr>
          <w:rFonts w:cstheme="minorHAnsi"/>
          <w:b/>
          <w:sz w:val="20"/>
          <w:szCs w:val="20"/>
          <w:lang w:eastAsia="ar-SA"/>
        </w:rPr>
      </w:pPr>
    </w:p>
    <w:p w14:paraId="2BEAEAD1" w14:textId="287F0D1C" w:rsidR="0060124D" w:rsidRPr="008B24FA" w:rsidRDefault="0060124D" w:rsidP="0060124D">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lastRenderedPageBreak/>
        <w:t>§ 10</w:t>
      </w:r>
    </w:p>
    <w:p w14:paraId="6E3F242C" w14:textId="77777777" w:rsidR="0060124D" w:rsidRPr="008B24FA" w:rsidRDefault="0060124D" w:rsidP="0060124D">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Personel</w:t>
      </w:r>
    </w:p>
    <w:p w14:paraId="075B9A6F" w14:textId="77777777" w:rsidR="0060124D" w:rsidRPr="008B24FA" w:rsidRDefault="0060124D" w:rsidP="00CE3C2B">
      <w:pPr>
        <w:numPr>
          <w:ilvl w:val="0"/>
          <w:numId w:val="19"/>
        </w:numPr>
        <w:suppressAutoHyphens/>
        <w:spacing w:after="0" w:line="240" w:lineRule="auto"/>
        <w:ind w:left="357" w:hanging="357"/>
        <w:contextualSpacing/>
        <w:jc w:val="both"/>
        <w:rPr>
          <w:rFonts w:cstheme="minorHAnsi"/>
          <w:sz w:val="20"/>
          <w:szCs w:val="20"/>
          <w:lang w:eastAsia="ar-SA"/>
        </w:rPr>
      </w:pPr>
      <w:bookmarkStart w:id="13" w:name="_Hlk161390017"/>
      <w:r w:rsidRPr="008B24FA">
        <w:rPr>
          <w:rFonts w:cstheme="minorHAnsi"/>
          <w:sz w:val="20"/>
          <w:szCs w:val="20"/>
          <w:lang w:eastAsia="ar-SA"/>
        </w:rPr>
        <w:t>Na podstawie art. 438 ust. 1 w związku z art. 95 ust.1 ustawy Prawo Zamówień Publicznych, Zamawiający wymaga zatrudnienia na podstawie umowy o pracę przez Wykonawcę lub Podwykonawcę osób wykonujących niżej wymienione czynności w trakcie realizacji przedmiotowego zamówienia:</w:t>
      </w:r>
    </w:p>
    <w:p w14:paraId="60403DE8" w14:textId="77777777" w:rsidR="0060124D" w:rsidRPr="008B24FA" w:rsidRDefault="0060124D" w:rsidP="0060124D">
      <w:pPr>
        <w:pStyle w:val="Akapitzlist"/>
        <w:widowControl/>
        <w:numPr>
          <w:ilvl w:val="1"/>
          <w:numId w:val="19"/>
        </w:numPr>
        <w:overflowPunct/>
        <w:autoSpaceDE/>
        <w:ind w:left="709"/>
        <w:jc w:val="both"/>
        <w:rPr>
          <w:rFonts w:asciiTheme="minorHAnsi" w:hAnsiTheme="minorHAnsi" w:cstheme="minorHAnsi"/>
          <w:sz w:val="20"/>
          <w:lang w:eastAsia="ar-SA"/>
        </w:rPr>
      </w:pPr>
      <w:r w:rsidRPr="008B24FA">
        <w:rPr>
          <w:rFonts w:asciiTheme="minorHAnsi" w:hAnsiTheme="minorHAnsi" w:cstheme="minorHAnsi"/>
          <w:sz w:val="20"/>
          <w:lang w:eastAsia="ar-SA"/>
        </w:rPr>
        <w:t>wykonujących prace z zakresu pielęgnacji zieleni tj.: koszenie, odchwaszczanie, przycinanie krzewów - strzyżenie żywopłotów;</w:t>
      </w:r>
    </w:p>
    <w:p w14:paraId="1B93E638" w14:textId="77777777" w:rsidR="0060124D" w:rsidRPr="008B24FA" w:rsidRDefault="0060124D" w:rsidP="0060124D">
      <w:pPr>
        <w:pStyle w:val="Akapitzlist"/>
        <w:widowControl/>
        <w:numPr>
          <w:ilvl w:val="1"/>
          <w:numId w:val="19"/>
        </w:numPr>
        <w:overflowPunct/>
        <w:autoSpaceDE/>
        <w:ind w:left="709"/>
        <w:jc w:val="both"/>
        <w:rPr>
          <w:rFonts w:asciiTheme="minorHAnsi" w:hAnsiTheme="minorHAnsi" w:cstheme="minorHAnsi"/>
          <w:sz w:val="20"/>
          <w:lang w:eastAsia="ar-SA"/>
        </w:rPr>
      </w:pPr>
      <w:r w:rsidRPr="008B24FA">
        <w:rPr>
          <w:rFonts w:asciiTheme="minorHAnsi" w:hAnsiTheme="minorHAnsi" w:cstheme="minorHAnsi"/>
          <w:sz w:val="20"/>
          <w:lang w:eastAsia="ar-SA"/>
        </w:rPr>
        <w:t>wykonujących prace w zakresie utrzymania czystości tj.: ręczne zbieranie odpadów, utrzymanie czystości chodników, parkingów, opróżnianie koszy na śmieci z odpadów wraz z ich bieżącym utrzymaniem, transport i zagospodarowanie odpadów.</w:t>
      </w:r>
    </w:p>
    <w:p w14:paraId="2EF9AA0B" w14:textId="77777777" w:rsidR="00A05CF2" w:rsidRDefault="0060124D" w:rsidP="00CE3C2B">
      <w:pPr>
        <w:pStyle w:val="Akapitzlist"/>
        <w:widowControl/>
        <w:numPr>
          <w:ilvl w:val="0"/>
          <w:numId w:val="19"/>
        </w:numPr>
        <w:overflowPunct/>
        <w:autoSpaceDE/>
        <w:ind w:left="357" w:hanging="357"/>
        <w:jc w:val="both"/>
        <w:rPr>
          <w:rFonts w:asciiTheme="minorHAnsi" w:hAnsiTheme="minorHAnsi" w:cstheme="minorHAnsi"/>
          <w:sz w:val="20"/>
          <w:lang w:eastAsia="ar-SA"/>
        </w:rPr>
      </w:pPr>
      <w:r w:rsidRPr="008B24FA">
        <w:rPr>
          <w:rFonts w:asciiTheme="minorHAnsi" w:hAnsiTheme="minorHAnsi" w:cstheme="minorHAnsi"/>
          <w:sz w:val="20"/>
        </w:rPr>
        <w:t>Wykonawca przed podpisaniem umowy przedłoży Zamawiającemu oświadczenie Wykonawcy lub Podwykonawcy o zatrudnieniu na podstawie umowy o pracę osób wykonujących czynności wskazane w ust. 1 pkt 1) i 2). Oświadczenie to zawiera w szczególności: dokładne określenie podmiotu składającego oświadczenie, datę złożenia oświadczenia, wskazanie, że wymagane czynności wykonają osoby zatrudnione na podstawie umowy o pracę wraz ze wskazaniem liczby tych osób, imion i nazwisk , rodzaju umowy o pracę (np. umowa na czas określony, nieokreślony, itp.) oraz podpis osoby uprawnionej do złożenia oświadczenia w imieniu Wykonawcy lub Podwykonawcy.</w:t>
      </w:r>
    </w:p>
    <w:p w14:paraId="3E85894D" w14:textId="77777777" w:rsidR="00A05CF2" w:rsidRDefault="0060124D" w:rsidP="00CE3C2B">
      <w:pPr>
        <w:pStyle w:val="Akapitzlist"/>
        <w:widowControl/>
        <w:numPr>
          <w:ilvl w:val="0"/>
          <w:numId w:val="19"/>
        </w:numPr>
        <w:overflowPunct/>
        <w:autoSpaceDE/>
        <w:ind w:left="357" w:hanging="357"/>
        <w:jc w:val="both"/>
        <w:rPr>
          <w:rFonts w:asciiTheme="minorHAnsi" w:hAnsiTheme="minorHAnsi" w:cstheme="minorHAnsi"/>
          <w:sz w:val="20"/>
          <w:lang w:eastAsia="ar-SA"/>
        </w:rPr>
      </w:pPr>
      <w:r w:rsidRPr="00A05CF2">
        <w:rPr>
          <w:rFonts w:asciiTheme="minorHAnsi" w:hAnsiTheme="minorHAnsi" w:cstheme="minorHAnsi"/>
          <w:sz w:val="20"/>
          <w:lang w:eastAsia="ar-SA"/>
        </w:rPr>
        <w:t xml:space="preserve">Wykonawca zobowiązuje się do zatrudnienia pracowników świadczących wskazane czynności w okresie </w:t>
      </w:r>
      <w:r w:rsidR="00A05CF2" w:rsidRPr="00A05CF2">
        <w:rPr>
          <w:rFonts w:asciiTheme="minorHAnsi" w:hAnsiTheme="minorHAnsi" w:cstheme="minorHAnsi"/>
          <w:sz w:val="20"/>
          <w:lang w:eastAsia="ar-SA"/>
        </w:rPr>
        <w:t xml:space="preserve"> </w:t>
      </w:r>
      <w:r w:rsidRPr="00A05CF2">
        <w:rPr>
          <w:rFonts w:asciiTheme="minorHAnsi" w:hAnsiTheme="minorHAnsi" w:cstheme="minorHAnsi"/>
          <w:sz w:val="20"/>
          <w:lang w:eastAsia="ar-SA"/>
        </w:rPr>
        <w:t>realizacji umowy na podstawie umowy o pracę w rozumieniu przepisów ustawy z dnia 26 czerwca 1974 r. Kodeks pracy.</w:t>
      </w:r>
    </w:p>
    <w:p w14:paraId="3EE35B5B" w14:textId="2FED5292" w:rsidR="0060124D" w:rsidRPr="00A05CF2" w:rsidRDefault="0060124D" w:rsidP="00CE3C2B">
      <w:pPr>
        <w:pStyle w:val="Akapitzlist"/>
        <w:widowControl/>
        <w:numPr>
          <w:ilvl w:val="0"/>
          <w:numId w:val="19"/>
        </w:numPr>
        <w:overflowPunct/>
        <w:autoSpaceDE/>
        <w:ind w:left="357" w:hanging="357"/>
        <w:jc w:val="both"/>
        <w:rPr>
          <w:rFonts w:asciiTheme="minorHAnsi" w:hAnsiTheme="minorHAnsi" w:cstheme="minorHAnsi"/>
          <w:sz w:val="20"/>
          <w:lang w:eastAsia="ar-SA"/>
        </w:rPr>
      </w:pPr>
      <w:r w:rsidRPr="00A05CF2">
        <w:rPr>
          <w:rFonts w:asciiTheme="minorHAnsi" w:hAnsiTheme="minorHAnsi" w:cstheme="minorHAnsi"/>
          <w:sz w:val="20"/>
          <w:lang w:eastAsia="ar-SA"/>
        </w:rPr>
        <w:t>W trakcie realizacji zamówienia Zamawiający uprawniony jest do wykonywania czynności kontrolnych wobec Wykonawcy odnośnie spełnienia przez Wykonawcę lub Podwykonawcę wymogu zatrudnienia na podstawie umowy o pracę osób wykonujących wskazane w ust. 1 czynności. Zamawiający uprawniony jest w szczególności do:</w:t>
      </w:r>
    </w:p>
    <w:p w14:paraId="33347A24" w14:textId="77777777" w:rsidR="0060124D" w:rsidRPr="008B24FA" w:rsidRDefault="0060124D" w:rsidP="0060124D">
      <w:pPr>
        <w:pStyle w:val="Akapitzlist"/>
        <w:widowControl/>
        <w:numPr>
          <w:ilvl w:val="0"/>
          <w:numId w:val="20"/>
        </w:numPr>
        <w:overflowPunct/>
        <w:autoSpaceDE/>
        <w:jc w:val="both"/>
        <w:rPr>
          <w:rFonts w:asciiTheme="minorHAnsi" w:hAnsiTheme="minorHAnsi" w:cstheme="minorHAnsi"/>
          <w:sz w:val="20"/>
          <w:lang w:eastAsia="ar-SA"/>
        </w:rPr>
      </w:pPr>
      <w:r w:rsidRPr="008B24FA">
        <w:rPr>
          <w:rFonts w:asciiTheme="minorHAnsi" w:hAnsiTheme="minorHAnsi" w:cstheme="minorHAnsi"/>
          <w:sz w:val="20"/>
          <w:lang w:eastAsia="ar-SA"/>
        </w:rPr>
        <w:t>żądania dokumentów w zakresie potwierdzenia spełnienia ww. wymogów i dokonywania ich oceny, w tym w szczególności oświadczeń zatrudnionych pracowników lub poświadczonych za zgodność z oryginałem kopii umów o pracę zatrudnionego pracownika;</w:t>
      </w:r>
    </w:p>
    <w:p w14:paraId="7F3E86E0" w14:textId="77777777" w:rsidR="0060124D" w:rsidRPr="008B24FA" w:rsidRDefault="0060124D" w:rsidP="0060124D">
      <w:pPr>
        <w:pStyle w:val="Akapitzlist"/>
        <w:widowControl/>
        <w:numPr>
          <w:ilvl w:val="0"/>
          <w:numId w:val="20"/>
        </w:numPr>
        <w:overflowPunct/>
        <w:autoSpaceDE/>
        <w:jc w:val="both"/>
        <w:rPr>
          <w:rFonts w:asciiTheme="minorHAnsi" w:hAnsiTheme="minorHAnsi" w:cstheme="minorHAnsi"/>
          <w:sz w:val="20"/>
          <w:lang w:eastAsia="ar-SA"/>
        </w:rPr>
      </w:pPr>
      <w:r w:rsidRPr="008B24FA">
        <w:rPr>
          <w:rFonts w:asciiTheme="minorHAnsi" w:hAnsiTheme="minorHAnsi" w:cstheme="minorHAnsi"/>
          <w:sz w:val="20"/>
          <w:lang w:eastAsia="ar-SA"/>
        </w:rPr>
        <w:t>żądania wyjaśnień w przypadku wątpliwości w zakresie potwierdzenia spełnienia ww. wymogów;</w:t>
      </w:r>
    </w:p>
    <w:p w14:paraId="1CC92A60" w14:textId="77777777" w:rsidR="0060124D" w:rsidRPr="008B24FA" w:rsidRDefault="0060124D" w:rsidP="0060124D">
      <w:pPr>
        <w:pStyle w:val="Akapitzlist"/>
        <w:widowControl/>
        <w:numPr>
          <w:ilvl w:val="0"/>
          <w:numId w:val="20"/>
        </w:numPr>
        <w:overflowPunct/>
        <w:autoSpaceDE/>
        <w:jc w:val="both"/>
        <w:rPr>
          <w:rFonts w:asciiTheme="minorHAnsi" w:hAnsiTheme="minorHAnsi" w:cstheme="minorHAnsi"/>
          <w:sz w:val="20"/>
          <w:lang w:eastAsia="ar-SA"/>
        </w:rPr>
      </w:pPr>
      <w:r w:rsidRPr="008B24FA">
        <w:rPr>
          <w:rFonts w:asciiTheme="minorHAnsi" w:hAnsiTheme="minorHAnsi" w:cstheme="minorHAnsi"/>
          <w:sz w:val="20"/>
          <w:lang w:eastAsia="ar-SA"/>
        </w:rPr>
        <w:t xml:space="preserve">przeprowadzenia kontroli na miejscu wykonywania świadczenia. </w:t>
      </w:r>
    </w:p>
    <w:p w14:paraId="6C6B6709" w14:textId="251C0FF0" w:rsidR="0060124D" w:rsidRPr="00ED5391" w:rsidRDefault="0060124D" w:rsidP="00CE3C2B">
      <w:pPr>
        <w:pStyle w:val="Akapitzlist"/>
        <w:numPr>
          <w:ilvl w:val="0"/>
          <w:numId w:val="19"/>
        </w:numPr>
        <w:tabs>
          <w:tab w:val="center" w:pos="4896"/>
          <w:tab w:val="right" w:pos="9432"/>
        </w:tabs>
        <w:ind w:left="357" w:hanging="357"/>
        <w:jc w:val="both"/>
        <w:rPr>
          <w:rFonts w:asciiTheme="minorHAnsi" w:hAnsiTheme="minorHAnsi" w:cstheme="minorHAnsi"/>
          <w:sz w:val="20"/>
          <w:lang w:eastAsia="ar-SA"/>
        </w:rPr>
      </w:pPr>
      <w:r w:rsidRPr="00ED5391">
        <w:rPr>
          <w:rFonts w:asciiTheme="minorHAnsi" w:hAnsiTheme="minorHAnsi" w:cstheme="minorHAnsi"/>
          <w:sz w:val="20"/>
          <w:lang w:eastAsia="ar-SA"/>
        </w:rPr>
        <w:t xml:space="preserve">W trakcie realizacji zamówienia na każde wezwanie Zamawiającego, w wyznaczonym w tym wezwaniu terminie, nie krótszym niż 3 dni robocze, Wykonawca przedłoży Zamawiającemu do wglądu poświadczone za zgodność z oryginałem,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i rodzaj umowy o pracę powinny być możliwe do zidentyfikowania. </w:t>
      </w:r>
    </w:p>
    <w:p w14:paraId="6F5CAD04" w14:textId="0643EC50" w:rsidR="0060124D" w:rsidRPr="008B24FA" w:rsidRDefault="0060124D" w:rsidP="00CE3C2B">
      <w:pPr>
        <w:pStyle w:val="Akapitzlist"/>
        <w:numPr>
          <w:ilvl w:val="0"/>
          <w:numId w:val="19"/>
        </w:numPr>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W przypadku konieczności zmiany – w okresie trwania umowy – osób wykonujących czynności wskazane w ust. 1 Wykonawca zobowiązany jest do przekazania zanonimizowanych kopii umów o pracę (sposób anonimizacji wskazany w ust.</w:t>
      </w:r>
      <w:r w:rsidR="00641072">
        <w:rPr>
          <w:rFonts w:asciiTheme="minorHAnsi" w:hAnsiTheme="minorHAnsi" w:cstheme="minorHAnsi"/>
          <w:sz w:val="20"/>
          <w:lang w:eastAsia="ar-SA"/>
        </w:rPr>
        <w:t xml:space="preserve"> </w:t>
      </w:r>
      <w:r w:rsidRPr="008B24FA">
        <w:rPr>
          <w:rFonts w:asciiTheme="minorHAnsi" w:hAnsiTheme="minorHAnsi" w:cstheme="minorHAnsi"/>
          <w:sz w:val="20"/>
          <w:lang w:eastAsia="ar-SA"/>
        </w:rPr>
        <w:t>5 zawartych z tymi osobami. Obowiązek ten Wykonawca zrealizuje w terminie 5 dni od dokonania przedmiotowej zmiany.</w:t>
      </w:r>
    </w:p>
    <w:p w14:paraId="51667042" w14:textId="6237E445" w:rsidR="0060124D" w:rsidRPr="008B24FA" w:rsidRDefault="0060124D" w:rsidP="00CE3C2B">
      <w:pPr>
        <w:pStyle w:val="Akapitzlist"/>
        <w:numPr>
          <w:ilvl w:val="0"/>
          <w:numId w:val="19"/>
        </w:numPr>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11 ust.1 pkt 4) umowy.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0774DA7" w14:textId="286CE414" w:rsidR="0060124D" w:rsidRPr="0060124D" w:rsidRDefault="0060124D" w:rsidP="00CE3C2B">
      <w:pPr>
        <w:pStyle w:val="Akapitzlist"/>
        <w:numPr>
          <w:ilvl w:val="0"/>
          <w:numId w:val="19"/>
        </w:numPr>
        <w:tabs>
          <w:tab w:val="center" w:pos="4896"/>
          <w:tab w:val="right" w:pos="9432"/>
        </w:tabs>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W przypadku uzasadnionych wątpliwości co do przestrzegania prawa pracy przez Wykonawcę lub Podwykonawcę, Zamawiający może zwrócić się o przeprowadzenie kontroli przez Państwową Inspekcję Pracy.</w:t>
      </w:r>
    </w:p>
    <w:bookmarkEnd w:id="13"/>
    <w:p w14:paraId="212F3AF7" w14:textId="76CC6595" w:rsidR="0060124D" w:rsidRPr="008B24FA" w:rsidRDefault="008B24FA" w:rsidP="0060124D">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 1</w:t>
      </w:r>
      <w:r w:rsidR="0060124D">
        <w:rPr>
          <w:rFonts w:cstheme="minorHAnsi"/>
          <w:b/>
          <w:sz w:val="20"/>
          <w:szCs w:val="20"/>
          <w:lang w:eastAsia="ar-SA"/>
        </w:rPr>
        <w:t>1</w:t>
      </w:r>
    </w:p>
    <w:p w14:paraId="4FEB0FAE" w14:textId="77777777" w:rsidR="008B24FA" w:rsidRPr="008B24FA" w:rsidRDefault="008B24FA" w:rsidP="008B24FA">
      <w:pPr>
        <w:tabs>
          <w:tab w:val="right" w:pos="284"/>
        </w:tabs>
        <w:suppressAutoHyphens/>
        <w:spacing w:after="0" w:line="240" w:lineRule="auto"/>
        <w:jc w:val="center"/>
        <w:rPr>
          <w:rFonts w:cstheme="minorHAnsi"/>
          <w:b/>
          <w:sz w:val="20"/>
          <w:szCs w:val="20"/>
          <w:lang w:eastAsia="ar-SA"/>
        </w:rPr>
      </w:pPr>
      <w:r w:rsidRPr="008B24FA">
        <w:rPr>
          <w:rFonts w:cstheme="minorHAnsi"/>
          <w:b/>
          <w:sz w:val="20"/>
          <w:szCs w:val="20"/>
          <w:lang w:eastAsia="ar-SA"/>
        </w:rPr>
        <w:t>Kary umowne</w:t>
      </w:r>
    </w:p>
    <w:p w14:paraId="3B5B94E0" w14:textId="2EB50874" w:rsidR="008B24FA" w:rsidRPr="00743895" w:rsidRDefault="008B24FA" w:rsidP="00586754">
      <w:pPr>
        <w:pStyle w:val="Akapitzlist"/>
        <w:numPr>
          <w:ilvl w:val="3"/>
          <w:numId w:val="13"/>
        </w:numPr>
        <w:tabs>
          <w:tab w:val="left" w:pos="426"/>
          <w:tab w:val="left" w:pos="1800"/>
        </w:tabs>
        <w:ind w:left="357" w:hanging="357"/>
        <w:jc w:val="both"/>
        <w:rPr>
          <w:rFonts w:asciiTheme="minorHAnsi" w:hAnsiTheme="minorHAnsi" w:cstheme="minorHAnsi"/>
          <w:sz w:val="20"/>
          <w:lang w:eastAsia="ar-SA"/>
        </w:rPr>
      </w:pPr>
      <w:r w:rsidRPr="00743895">
        <w:rPr>
          <w:rFonts w:asciiTheme="minorHAnsi" w:hAnsiTheme="minorHAnsi" w:cstheme="minorHAnsi"/>
          <w:sz w:val="20"/>
          <w:lang w:eastAsia="ar-SA"/>
        </w:rPr>
        <w:t>Strony zastrzegają sobie prawo dochodzenia kar umownych za niewykonanie lub nienależyte wykonanie przedmiotu umowy.</w:t>
      </w:r>
      <w:r w:rsidR="00E42E78" w:rsidRPr="00743895">
        <w:rPr>
          <w:rFonts w:asciiTheme="minorHAnsi" w:hAnsiTheme="minorHAnsi" w:cstheme="minorHAnsi"/>
          <w:color w:val="FF0000"/>
          <w:sz w:val="20"/>
          <w:lang w:eastAsia="ar-SA"/>
        </w:rPr>
        <w:t xml:space="preserve"> </w:t>
      </w:r>
      <w:r w:rsidRPr="00743895">
        <w:rPr>
          <w:rFonts w:asciiTheme="minorHAnsi" w:hAnsiTheme="minorHAnsi" w:cstheme="minorHAnsi"/>
          <w:sz w:val="20"/>
          <w:lang w:eastAsia="ar-SA"/>
        </w:rPr>
        <w:t>Wykonawca</w:t>
      </w:r>
      <w:r w:rsidR="00E42E78" w:rsidRPr="00743895">
        <w:rPr>
          <w:rFonts w:asciiTheme="minorHAnsi" w:hAnsiTheme="minorHAnsi" w:cstheme="minorHAnsi"/>
          <w:sz w:val="20"/>
          <w:lang w:eastAsia="ar-SA"/>
        </w:rPr>
        <w:t xml:space="preserve"> </w:t>
      </w:r>
      <w:r w:rsidRPr="00743895">
        <w:rPr>
          <w:rFonts w:asciiTheme="minorHAnsi" w:hAnsiTheme="minorHAnsi" w:cstheme="minorHAnsi"/>
          <w:sz w:val="20"/>
          <w:lang w:eastAsia="ar-SA"/>
        </w:rPr>
        <w:t xml:space="preserve"> zapłaci Zamawiającemu kary umowne:</w:t>
      </w:r>
    </w:p>
    <w:p w14:paraId="436B32F6" w14:textId="430B3413" w:rsidR="008B24FA" w:rsidRPr="00743895" w:rsidRDefault="00D6089A" w:rsidP="008204BF">
      <w:pPr>
        <w:pStyle w:val="Akapitzlist"/>
        <w:widowControl/>
        <w:numPr>
          <w:ilvl w:val="0"/>
          <w:numId w:val="12"/>
        </w:numPr>
        <w:overflowPunct/>
        <w:autoSpaceDE/>
        <w:ind w:left="567" w:hanging="210"/>
        <w:jc w:val="both"/>
        <w:rPr>
          <w:rFonts w:asciiTheme="minorHAnsi" w:hAnsiTheme="minorHAnsi" w:cstheme="minorHAnsi"/>
          <w:sz w:val="20"/>
          <w:lang w:eastAsia="ar-SA"/>
        </w:rPr>
      </w:pPr>
      <w:r>
        <w:rPr>
          <w:rFonts w:asciiTheme="minorHAnsi" w:hAnsiTheme="minorHAnsi" w:cstheme="minorHAnsi"/>
          <w:sz w:val="20"/>
          <w:lang w:eastAsia="ar-SA"/>
        </w:rPr>
        <w:t xml:space="preserve">za zwłokę </w:t>
      </w:r>
      <w:r w:rsidR="008B24FA" w:rsidRPr="00743895">
        <w:rPr>
          <w:rFonts w:asciiTheme="minorHAnsi" w:hAnsiTheme="minorHAnsi" w:cstheme="minorHAnsi"/>
          <w:sz w:val="20"/>
          <w:lang w:eastAsia="ar-SA"/>
        </w:rPr>
        <w:t xml:space="preserve">w wykonywaniu prac objętych umową w wysokości 1% ryczałtowego miesięcznego wynagrodzenia umownego brutto, za każdy dzień </w:t>
      </w:r>
      <w:r w:rsidR="00737896" w:rsidRPr="00743895">
        <w:rPr>
          <w:rFonts w:asciiTheme="minorHAnsi" w:hAnsiTheme="minorHAnsi" w:cstheme="minorHAnsi"/>
          <w:sz w:val="20"/>
          <w:lang w:eastAsia="ar-SA"/>
        </w:rPr>
        <w:t>opóźnienia</w:t>
      </w:r>
      <w:r w:rsidR="008B24FA" w:rsidRPr="00743895">
        <w:rPr>
          <w:rFonts w:asciiTheme="minorHAnsi" w:hAnsiTheme="minorHAnsi" w:cstheme="minorHAnsi"/>
          <w:sz w:val="20"/>
          <w:lang w:eastAsia="ar-SA"/>
        </w:rPr>
        <w:t>, licząc od dnia wyznaczonego do odbioru tych prac, w przypadku gdy prace zostały wykonane w całości, należycie lecz z</w:t>
      </w:r>
      <w:r w:rsidR="005C507A" w:rsidRPr="00743895">
        <w:rPr>
          <w:rFonts w:asciiTheme="minorHAnsi" w:hAnsiTheme="minorHAnsi" w:cstheme="minorHAnsi"/>
          <w:color w:val="FF0000"/>
          <w:sz w:val="20"/>
          <w:lang w:eastAsia="ar-SA"/>
        </w:rPr>
        <w:t xml:space="preserve"> </w:t>
      </w:r>
      <w:r w:rsidR="005C507A" w:rsidRPr="00743895">
        <w:rPr>
          <w:rFonts w:asciiTheme="minorHAnsi" w:hAnsiTheme="minorHAnsi" w:cstheme="minorHAnsi"/>
          <w:sz w:val="20"/>
          <w:lang w:eastAsia="ar-SA"/>
        </w:rPr>
        <w:t>opóźnieniem</w:t>
      </w:r>
      <w:r w:rsidR="008B24FA" w:rsidRPr="00743895">
        <w:rPr>
          <w:rFonts w:asciiTheme="minorHAnsi" w:hAnsiTheme="minorHAnsi" w:cstheme="minorHAnsi"/>
          <w:sz w:val="20"/>
          <w:lang w:eastAsia="ar-SA"/>
        </w:rPr>
        <w:t xml:space="preserve">. Kara ta </w:t>
      </w:r>
      <w:r w:rsidR="008B24FA" w:rsidRPr="00743895">
        <w:rPr>
          <w:rFonts w:asciiTheme="minorHAnsi" w:hAnsiTheme="minorHAnsi" w:cstheme="minorHAnsi"/>
          <w:sz w:val="20"/>
          <w:lang w:eastAsia="ar-SA"/>
        </w:rPr>
        <w:lastRenderedPageBreak/>
        <w:t>przysługuje Zamawiającemu oddzielnie za każdorazowe stwierdzenie</w:t>
      </w:r>
      <w:r w:rsidR="00952E42" w:rsidRPr="00743895">
        <w:rPr>
          <w:rFonts w:asciiTheme="minorHAnsi" w:hAnsiTheme="minorHAnsi" w:cstheme="minorHAnsi"/>
          <w:sz w:val="20"/>
          <w:lang w:eastAsia="ar-SA"/>
        </w:rPr>
        <w:t xml:space="preserve"> </w:t>
      </w:r>
      <w:r w:rsidR="00B31A8F" w:rsidRPr="00743895">
        <w:rPr>
          <w:rFonts w:asciiTheme="minorHAnsi" w:hAnsiTheme="minorHAnsi" w:cstheme="minorHAnsi"/>
          <w:sz w:val="20"/>
          <w:lang w:eastAsia="ar-SA"/>
        </w:rPr>
        <w:t xml:space="preserve">opóźnienia </w:t>
      </w:r>
      <w:r w:rsidR="008B24FA" w:rsidRPr="00743895">
        <w:rPr>
          <w:rFonts w:asciiTheme="minorHAnsi" w:hAnsiTheme="minorHAnsi" w:cstheme="minorHAnsi"/>
          <w:sz w:val="20"/>
          <w:lang w:eastAsia="ar-SA"/>
        </w:rPr>
        <w:t>w wykonaniu poszczególnego zadania np. za koszenie, odchwaszczanie, strzyżenie żywopłotów</w:t>
      </w:r>
      <w:r w:rsidR="003C430E" w:rsidRPr="00743895">
        <w:rPr>
          <w:rFonts w:asciiTheme="minorHAnsi" w:hAnsiTheme="minorHAnsi" w:cstheme="minorHAnsi"/>
          <w:sz w:val="20"/>
          <w:lang w:eastAsia="ar-SA"/>
        </w:rPr>
        <w:t xml:space="preserve"> </w:t>
      </w:r>
      <w:r w:rsidR="008B24FA" w:rsidRPr="00743895">
        <w:rPr>
          <w:rFonts w:asciiTheme="minorHAnsi" w:hAnsiTheme="minorHAnsi" w:cstheme="minorHAnsi"/>
          <w:sz w:val="20"/>
          <w:lang w:eastAsia="ar-SA"/>
        </w:rPr>
        <w:t xml:space="preserve">itd. </w:t>
      </w:r>
      <w:r w:rsidR="00952E42" w:rsidRPr="00743895">
        <w:rPr>
          <w:rFonts w:asciiTheme="minorHAnsi" w:hAnsiTheme="minorHAnsi" w:cstheme="minorHAnsi"/>
          <w:sz w:val="20"/>
          <w:lang w:eastAsia="ar-SA"/>
        </w:rPr>
        <w:t>O</w:t>
      </w:r>
      <w:r w:rsidR="00F3794C" w:rsidRPr="00743895">
        <w:rPr>
          <w:rFonts w:asciiTheme="minorHAnsi" w:hAnsiTheme="minorHAnsi" w:cstheme="minorHAnsi"/>
          <w:sz w:val="20"/>
          <w:lang w:eastAsia="ar-SA"/>
        </w:rPr>
        <w:t>późnienie</w:t>
      </w:r>
      <w:r w:rsidR="008B24FA" w:rsidRPr="00743895">
        <w:rPr>
          <w:rFonts w:asciiTheme="minorHAnsi" w:hAnsiTheme="minorHAnsi" w:cstheme="minorHAnsi"/>
          <w:sz w:val="20"/>
          <w:lang w:eastAsia="ar-SA"/>
        </w:rPr>
        <w:t xml:space="preserve"> w wykonaniu przedmiotu umowy trwająca dłużej niż 5 dni, traktowana będzie jako nienależyte wykonanie prac. </w:t>
      </w:r>
    </w:p>
    <w:p w14:paraId="028EDC31" w14:textId="12BB5ECE" w:rsidR="008B24FA" w:rsidRPr="00743895" w:rsidRDefault="008B24FA">
      <w:pPr>
        <w:pStyle w:val="Akapitzlist"/>
        <w:widowControl/>
        <w:numPr>
          <w:ilvl w:val="0"/>
          <w:numId w:val="12"/>
        </w:numPr>
        <w:overflowPunct/>
        <w:autoSpaceDE/>
        <w:ind w:left="567" w:hanging="283"/>
        <w:jc w:val="both"/>
        <w:rPr>
          <w:rFonts w:asciiTheme="minorHAnsi" w:hAnsiTheme="minorHAnsi" w:cstheme="minorHAnsi"/>
          <w:sz w:val="20"/>
          <w:lang w:eastAsia="ar-SA"/>
        </w:rPr>
      </w:pPr>
      <w:r w:rsidRPr="00743895">
        <w:rPr>
          <w:rFonts w:asciiTheme="minorHAnsi" w:hAnsiTheme="minorHAnsi" w:cstheme="minorHAnsi"/>
          <w:sz w:val="20"/>
          <w:lang w:eastAsia="ar-SA"/>
        </w:rPr>
        <w:t>za nienależyte wykonanie prac będących przedmiotem umowy w wysokości 5% ryczałtowego miesięcznego wynagrodzenia umownego brutto w przypadku, gdy Wykonawca nie wykonał całego zakresu lub wykonał go niezgodnie ze sztuką ogrodniczą, techniczną lub standardami zapisanymi w umowie. Kara ta przysługuje Zamawiającemu oddzielnie za każdy dzień lub za każde niedopełnienie obowiązku w wykonaniu prac nienależycie, np. uszkodzenie nawierzchni trawiastej, krzewów, pozostawienie nieopróżnionych koszy</w:t>
      </w:r>
      <w:r w:rsidR="00C05733" w:rsidRPr="00743895">
        <w:rPr>
          <w:rFonts w:asciiTheme="minorHAnsi" w:hAnsiTheme="minorHAnsi" w:cstheme="minorHAnsi"/>
          <w:sz w:val="20"/>
          <w:lang w:eastAsia="ar-SA"/>
        </w:rPr>
        <w:t>;</w:t>
      </w:r>
    </w:p>
    <w:p w14:paraId="3DA1E897" w14:textId="3843D8F4" w:rsidR="008B24FA" w:rsidRPr="00743895" w:rsidRDefault="008B24FA">
      <w:pPr>
        <w:pStyle w:val="Akapitzlist"/>
        <w:widowControl/>
        <w:numPr>
          <w:ilvl w:val="0"/>
          <w:numId w:val="12"/>
        </w:numPr>
        <w:overflowPunct/>
        <w:autoSpaceDE/>
        <w:ind w:left="567" w:hanging="283"/>
        <w:jc w:val="both"/>
        <w:rPr>
          <w:rFonts w:asciiTheme="minorHAnsi" w:hAnsiTheme="minorHAnsi" w:cstheme="minorHAnsi"/>
          <w:sz w:val="20"/>
          <w:lang w:eastAsia="ar-SA"/>
        </w:rPr>
      </w:pPr>
      <w:r w:rsidRPr="00743895">
        <w:rPr>
          <w:rFonts w:asciiTheme="minorHAnsi" w:hAnsiTheme="minorHAnsi" w:cstheme="minorHAnsi"/>
          <w:sz w:val="20"/>
          <w:lang w:eastAsia="ar-SA"/>
        </w:rPr>
        <w:t>za każdorazowe stwierdzenie przez</w:t>
      </w:r>
      <w:r w:rsidR="00240899">
        <w:rPr>
          <w:rFonts w:asciiTheme="minorHAnsi" w:hAnsiTheme="minorHAnsi" w:cstheme="minorHAnsi"/>
          <w:sz w:val="20"/>
          <w:lang w:eastAsia="ar-SA"/>
        </w:rPr>
        <w:t xml:space="preserve"> Zamawiającego </w:t>
      </w:r>
      <w:r w:rsidRPr="00743895">
        <w:rPr>
          <w:rFonts w:asciiTheme="minorHAnsi" w:hAnsiTheme="minorHAnsi" w:cstheme="minorHAnsi"/>
          <w:sz w:val="20"/>
          <w:lang w:eastAsia="ar-SA"/>
        </w:rPr>
        <w:t>nieprzestrzegania przez Wykonawcę zobowiązań wynikających z § 2 ust. 1 i 2 w wysokości 1.000 zł brutto (słownie: jeden tysiąc złotych);</w:t>
      </w:r>
    </w:p>
    <w:p w14:paraId="0764C9D2" w14:textId="77777777" w:rsidR="008B24FA" w:rsidRDefault="008B24FA">
      <w:pPr>
        <w:pStyle w:val="Akapitzlist"/>
        <w:widowControl/>
        <w:numPr>
          <w:ilvl w:val="0"/>
          <w:numId w:val="12"/>
        </w:numPr>
        <w:tabs>
          <w:tab w:val="left" w:pos="426"/>
        </w:tabs>
        <w:overflowPunct/>
        <w:autoSpaceDE/>
        <w:ind w:left="567" w:hanging="283"/>
        <w:jc w:val="both"/>
        <w:rPr>
          <w:rFonts w:asciiTheme="minorHAnsi" w:hAnsiTheme="minorHAnsi" w:cstheme="minorHAnsi"/>
          <w:sz w:val="20"/>
          <w:lang w:eastAsia="ar-SA"/>
        </w:rPr>
      </w:pPr>
      <w:r w:rsidRPr="00743895">
        <w:rPr>
          <w:rFonts w:asciiTheme="minorHAnsi" w:hAnsiTheme="minorHAnsi" w:cstheme="minorHAnsi"/>
          <w:sz w:val="20"/>
          <w:lang w:eastAsia="ar-SA"/>
        </w:rPr>
        <w:t>za odstąpienie od umowy przez Zamawiającego wskutek okoliczności za które odpowiada Wykonawca w wysokości 10%  łącznego ryczałtowego wynagrodzenia brutto, o którym mowa w § 6 ust. 1.</w:t>
      </w:r>
    </w:p>
    <w:p w14:paraId="409F230E" w14:textId="223FD0A2" w:rsidR="008B24FA" w:rsidRPr="00743895" w:rsidRDefault="008B24FA" w:rsidP="00586754">
      <w:pPr>
        <w:pStyle w:val="Akapitzlist"/>
        <w:widowControl/>
        <w:numPr>
          <w:ilvl w:val="3"/>
          <w:numId w:val="13"/>
        </w:numPr>
        <w:tabs>
          <w:tab w:val="center" w:pos="4896"/>
          <w:tab w:val="right" w:pos="9432"/>
        </w:tabs>
        <w:overflowPunct/>
        <w:autoSpaceDE/>
        <w:ind w:left="357" w:hanging="357"/>
        <w:jc w:val="both"/>
        <w:rPr>
          <w:rFonts w:asciiTheme="minorHAnsi" w:hAnsiTheme="minorHAnsi" w:cstheme="minorHAnsi"/>
          <w:sz w:val="20"/>
          <w:lang w:eastAsia="ar-SA"/>
        </w:rPr>
      </w:pPr>
      <w:r w:rsidRPr="00743895">
        <w:rPr>
          <w:rFonts w:asciiTheme="minorHAnsi" w:hAnsiTheme="minorHAnsi" w:cstheme="minorHAnsi"/>
          <w:sz w:val="20"/>
          <w:lang w:eastAsia="ar-SA"/>
        </w:rPr>
        <w:t>Zamawiający zapłaci karę umowną Wykonawcy za odstąpienie od umowy wskutek okoliczności, za które odpowiada Zamawiający  w wysokości 10% łącznego ryczałtowego wynagrodzenia brutto, o którym mowa w § 6 ust. 1.</w:t>
      </w:r>
    </w:p>
    <w:p w14:paraId="3410988B" w14:textId="480BB808" w:rsidR="008B24FA" w:rsidRPr="00743895" w:rsidRDefault="008B24FA" w:rsidP="00586754">
      <w:pPr>
        <w:pStyle w:val="Akapitzlist"/>
        <w:numPr>
          <w:ilvl w:val="3"/>
          <w:numId w:val="13"/>
        </w:numPr>
        <w:tabs>
          <w:tab w:val="left" w:pos="426"/>
          <w:tab w:val="left" w:pos="1800"/>
        </w:tabs>
        <w:ind w:left="357" w:hanging="357"/>
        <w:jc w:val="both"/>
        <w:rPr>
          <w:rFonts w:asciiTheme="minorHAnsi" w:hAnsiTheme="minorHAnsi" w:cstheme="minorHAnsi"/>
          <w:sz w:val="20"/>
          <w:lang w:eastAsia="ar-SA"/>
        </w:rPr>
      </w:pPr>
      <w:r w:rsidRPr="00743895">
        <w:rPr>
          <w:rFonts w:asciiTheme="minorHAnsi" w:hAnsiTheme="minorHAnsi" w:cstheme="minorHAnsi"/>
          <w:sz w:val="20"/>
          <w:lang w:eastAsia="ar-SA"/>
        </w:rPr>
        <w:t>Zamawiający ma prawo do potrącania kar umownych z faktur przedłożonych do rozliczenia.</w:t>
      </w:r>
    </w:p>
    <w:p w14:paraId="687C4B6E" w14:textId="77777777" w:rsidR="002374BB" w:rsidRPr="00743895" w:rsidRDefault="008B24FA" w:rsidP="00586754">
      <w:pPr>
        <w:pStyle w:val="Akapitzlist"/>
        <w:numPr>
          <w:ilvl w:val="3"/>
          <w:numId w:val="13"/>
        </w:numPr>
        <w:tabs>
          <w:tab w:val="left" w:pos="426"/>
          <w:tab w:val="left" w:pos="1800"/>
        </w:tabs>
        <w:ind w:left="357" w:hanging="357"/>
        <w:jc w:val="both"/>
        <w:rPr>
          <w:rFonts w:asciiTheme="minorHAnsi" w:hAnsiTheme="minorHAnsi" w:cstheme="minorHAnsi"/>
          <w:sz w:val="20"/>
          <w:lang w:eastAsia="ar-SA"/>
        </w:rPr>
      </w:pPr>
      <w:r w:rsidRPr="00743895">
        <w:rPr>
          <w:rFonts w:asciiTheme="minorHAnsi" w:hAnsiTheme="minorHAnsi" w:cstheme="minorHAnsi"/>
          <w:sz w:val="20"/>
          <w:lang w:eastAsia="ar-SA"/>
        </w:rPr>
        <w:t>W przypadku, gdy szkoda przewyższa kary umowne Strony zastrzegają sobie prawo dochodzenia odszkodowania uzupełniającego</w:t>
      </w:r>
      <w:r w:rsidR="00C12B62" w:rsidRPr="00743895">
        <w:rPr>
          <w:rFonts w:asciiTheme="minorHAnsi" w:hAnsiTheme="minorHAnsi" w:cstheme="minorHAnsi"/>
          <w:sz w:val="20"/>
          <w:lang w:eastAsia="ar-SA"/>
        </w:rPr>
        <w:t xml:space="preserve"> na zasadach ogólnych.</w:t>
      </w:r>
      <w:r w:rsidR="002374BB" w:rsidRPr="00743895">
        <w:rPr>
          <w:rFonts w:asciiTheme="minorHAnsi" w:hAnsiTheme="minorHAnsi" w:cstheme="minorHAnsi"/>
          <w:sz w:val="20"/>
          <w:lang w:eastAsia="ar-SA"/>
        </w:rPr>
        <w:t xml:space="preserve"> </w:t>
      </w:r>
    </w:p>
    <w:p w14:paraId="204D4114" w14:textId="77777777" w:rsidR="002374BB" w:rsidRPr="00743895" w:rsidRDefault="008B24FA" w:rsidP="00586754">
      <w:pPr>
        <w:pStyle w:val="Akapitzlist"/>
        <w:numPr>
          <w:ilvl w:val="3"/>
          <w:numId w:val="13"/>
        </w:numPr>
        <w:tabs>
          <w:tab w:val="left" w:pos="426"/>
          <w:tab w:val="left" w:pos="1800"/>
        </w:tabs>
        <w:ind w:left="357" w:hanging="357"/>
        <w:jc w:val="both"/>
        <w:rPr>
          <w:rFonts w:asciiTheme="minorHAnsi" w:hAnsiTheme="minorHAnsi" w:cstheme="minorHAnsi"/>
          <w:sz w:val="20"/>
          <w:lang w:eastAsia="ar-SA"/>
        </w:rPr>
      </w:pPr>
      <w:r w:rsidRPr="00743895">
        <w:rPr>
          <w:rFonts w:asciiTheme="minorHAnsi" w:hAnsiTheme="minorHAnsi" w:cstheme="minorHAnsi"/>
          <w:sz w:val="20"/>
          <w:lang w:eastAsia="ar-SA"/>
        </w:rPr>
        <w:t>Zamawiający ma prawo wstrzymać wypłatę wynagrodzenia, jeżeli w terminie płatności wniesie zastrzeżenia co do prawidłowości realizacji przedmiotu umowy.</w:t>
      </w:r>
    </w:p>
    <w:p w14:paraId="6A6C0D7B" w14:textId="72617833" w:rsidR="001C70C8" w:rsidRPr="003F15B8" w:rsidRDefault="008B24FA" w:rsidP="00586754">
      <w:pPr>
        <w:pStyle w:val="Akapitzlist"/>
        <w:numPr>
          <w:ilvl w:val="3"/>
          <w:numId w:val="13"/>
        </w:numPr>
        <w:tabs>
          <w:tab w:val="left" w:pos="426"/>
          <w:tab w:val="left" w:pos="1800"/>
        </w:tabs>
        <w:ind w:left="357" w:hanging="357"/>
        <w:jc w:val="both"/>
        <w:rPr>
          <w:rFonts w:asciiTheme="minorHAnsi" w:hAnsiTheme="minorHAnsi" w:cstheme="minorHAnsi"/>
          <w:sz w:val="20"/>
          <w:lang w:eastAsia="ar-SA"/>
        </w:rPr>
      </w:pPr>
      <w:r w:rsidRPr="003F15B8">
        <w:rPr>
          <w:rFonts w:asciiTheme="minorHAnsi" w:hAnsiTheme="minorHAnsi" w:cstheme="minorHAnsi"/>
          <w:sz w:val="20"/>
          <w:lang w:eastAsia="ar-SA"/>
        </w:rPr>
        <w:t>Łączna maksymalna wysokość kar umownych, których mogą dochodzić Strony, w ramach niniejszej umowy nie może przekroczyć 30 % wynagrodzenia Wykonawcy określonego w § 6 ust. 1</w:t>
      </w:r>
      <w:r w:rsidR="00C12B62" w:rsidRPr="003F15B8">
        <w:rPr>
          <w:rFonts w:asciiTheme="minorHAnsi" w:hAnsiTheme="minorHAnsi" w:cstheme="minorHAnsi"/>
          <w:color w:val="FF0000"/>
          <w:sz w:val="20"/>
          <w:lang w:eastAsia="ar-SA"/>
        </w:rPr>
        <w:t xml:space="preserve"> </w:t>
      </w:r>
    </w:p>
    <w:p w14:paraId="49C7408C" w14:textId="77777777" w:rsidR="000B2EEC" w:rsidRDefault="000B2EEC" w:rsidP="008B24FA">
      <w:pPr>
        <w:tabs>
          <w:tab w:val="center" w:pos="4896"/>
          <w:tab w:val="right" w:pos="9432"/>
        </w:tabs>
        <w:suppressAutoHyphens/>
        <w:spacing w:after="0" w:line="240" w:lineRule="auto"/>
        <w:jc w:val="center"/>
        <w:rPr>
          <w:rFonts w:cstheme="minorHAnsi"/>
          <w:b/>
          <w:sz w:val="20"/>
          <w:szCs w:val="20"/>
          <w:lang w:eastAsia="ar-SA"/>
        </w:rPr>
      </w:pPr>
    </w:p>
    <w:p w14:paraId="40AD1686" w14:textId="3E8D3216"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 1</w:t>
      </w:r>
      <w:r w:rsidR="0060124D">
        <w:rPr>
          <w:rFonts w:cstheme="minorHAnsi"/>
          <w:b/>
          <w:sz w:val="20"/>
          <w:szCs w:val="20"/>
          <w:lang w:eastAsia="ar-SA"/>
        </w:rPr>
        <w:t>2</w:t>
      </w:r>
    </w:p>
    <w:p w14:paraId="4B45F8E2" w14:textId="77777777"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Odstąpienie od umowy</w:t>
      </w:r>
    </w:p>
    <w:p w14:paraId="5669C6A6" w14:textId="77777777" w:rsidR="008B24FA" w:rsidRPr="008B24FA" w:rsidRDefault="008B24FA" w:rsidP="00CE3C2B">
      <w:pPr>
        <w:pStyle w:val="Akapitzlist"/>
        <w:widowControl/>
        <w:numPr>
          <w:ilvl w:val="0"/>
          <w:numId w:val="10"/>
        </w:numPr>
        <w:overflowPunct/>
        <w:autoSpaceDE/>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za usługi już wykonane.</w:t>
      </w:r>
    </w:p>
    <w:p w14:paraId="32F6B243" w14:textId="77777777" w:rsidR="008B24FA" w:rsidRPr="008B24FA" w:rsidRDefault="008B24FA" w:rsidP="00CE3C2B">
      <w:pPr>
        <w:pStyle w:val="Akapitzlist"/>
        <w:widowControl/>
        <w:numPr>
          <w:ilvl w:val="0"/>
          <w:numId w:val="10"/>
        </w:numPr>
        <w:overflowPunct/>
        <w:autoSpaceDE/>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Zamawiającemu przysługuje uprawnienie do odstąpienia od niniejszej umowy bez prawa roszczenia odszkodowawczego Wykonawcy względem Zamawiającego w przypadku:</w:t>
      </w:r>
    </w:p>
    <w:p w14:paraId="3D2173A8" w14:textId="77777777" w:rsidR="008B24FA" w:rsidRPr="008B24FA"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gdy Wykonawca nie wykonuje lub wykonuje usługi w sposób niezgodny z postanowieniami umowy, pomimo wezwania wystosowanego przez Zamawiającego do zmiany sposobu wykonywania postanowień umownych w terminie 7 dni roboczych od daty otrzymania  przez Wykonawcę przedmiotowego wezwania;</w:t>
      </w:r>
    </w:p>
    <w:p w14:paraId="475EBA2A" w14:textId="77777777" w:rsidR="008B24FA" w:rsidRPr="008B24FA"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minimum trzykrotnego nałożenia kary umownej za nienależyte wykonanie prac będących przedmiotem umowy;</w:t>
      </w:r>
    </w:p>
    <w:p w14:paraId="1818B7B3" w14:textId="77777777" w:rsidR="008B24FA" w:rsidRPr="008B24FA"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minimum jednokrotnego niewykonania lub nienależytego wykonania przez Wykonawcę obowiązku zatrudnienia pracowników na podstawie umowy o pracę, o której mowa w § 10 ust. 1;</w:t>
      </w:r>
    </w:p>
    <w:p w14:paraId="074C0AB9" w14:textId="77777777" w:rsidR="008B24FA" w:rsidRPr="008B24FA"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gdy zostanie złożony wniosek o ogłoszenie upadłości Wykonawcy;</w:t>
      </w:r>
    </w:p>
    <w:p w14:paraId="0B4413A2" w14:textId="77777777" w:rsidR="008B24FA" w:rsidRPr="008B24FA"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gdy zostanie podjęta likwidacja Wykonawcy;</w:t>
      </w:r>
    </w:p>
    <w:p w14:paraId="4DB1D8B6" w14:textId="77777777" w:rsidR="008B24FA"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gdy zostanie wydany nakaz o zajęciu majątku Wykonawcy</w:t>
      </w:r>
      <w:r w:rsidR="00435075">
        <w:rPr>
          <w:rFonts w:asciiTheme="minorHAnsi" w:hAnsiTheme="minorHAnsi" w:cstheme="minorHAnsi"/>
          <w:sz w:val="20"/>
          <w:lang w:eastAsia="ar-SA"/>
        </w:rPr>
        <w:t>;</w:t>
      </w:r>
    </w:p>
    <w:p w14:paraId="3AD39410" w14:textId="77777777" w:rsidR="00435075" w:rsidRPr="00435075" w:rsidRDefault="00435075"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435075">
        <w:rPr>
          <w:rFonts w:asciiTheme="minorHAnsi" w:hAnsiTheme="minorHAnsi" w:cstheme="minorHAnsi"/>
          <w:sz w:val="20"/>
        </w:rPr>
        <w:t>w przypadku braku zabezpieczenia środków finansowych  w budżecie gminy.</w:t>
      </w:r>
    </w:p>
    <w:p w14:paraId="61E3EA66" w14:textId="77777777" w:rsidR="008B24FA" w:rsidRPr="008B24FA" w:rsidRDefault="008B24FA" w:rsidP="00CE3C2B">
      <w:pPr>
        <w:pStyle w:val="Akapitzlist"/>
        <w:widowControl/>
        <w:numPr>
          <w:ilvl w:val="0"/>
          <w:numId w:val="10"/>
        </w:numPr>
        <w:overflowPunct/>
        <w:autoSpaceDE/>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Wykonawcy przysługuje prawo odstąpienia od umowy w szczególności, jeżeli:</w:t>
      </w:r>
    </w:p>
    <w:p w14:paraId="7FA43AEB" w14:textId="77777777" w:rsidR="008B24FA" w:rsidRPr="008B24FA"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Zamawiający odmawia bez uzasadnionej przyczyny odbioru prac lub odmawia podpisania protokołu odbioru;</w:t>
      </w:r>
    </w:p>
    <w:p w14:paraId="5A7550D7" w14:textId="77777777" w:rsidR="008B24FA" w:rsidRPr="008B24FA"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Zamawiający zawiadomi Wykonawcę, iż wobec zaistnienia uprzednio nieprzewidzianych okoliczności nie będzie mógł spełnić swoich zobowiązań umownych wobec Wykonawcy.</w:t>
      </w:r>
    </w:p>
    <w:p w14:paraId="61AB3187" w14:textId="77777777" w:rsidR="008B24FA" w:rsidRPr="008B24FA" w:rsidRDefault="008B24FA" w:rsidP="00A257EE">
      <w:pPr>
        <w:tabs>
          <w:tab w:val="center" w:pos="4896"/>
          <w:tab w:val="right" w:pos="9432"/>
        </w:tabs>
        <w:suppressAutoHyphens/>
        <w:spacing w:after="0" w:line="240" w:lineRule="auto"/>
        <w:ind w:firstLine="851"/>
        <w:jc w:val="both"/>
        <w:rPr>
          <w:rFonts w:cstheme="minorHAnsi"/>
          <w:sz w:val="20"/>
          <w:szCs w:val="20"/>
          <w:lang w:eastAsia="ar-SA"/>
        </w:rPr>
      </w:pPr>
      <w:r w:rsidRPr="008B24FA">
        <w:rPr>
          <w:rFonts w:cstheme="minorHAnsi"/>
          <w:sz w:val="20"/>
          <w:szCs w:val="20"/>
          <w:lang w:eastAsia="ar-SA"/>
        </w:rPr>
        <w:t>W takim przypadku postanowienia ust. 4 stają się odpowiednie.</w:t>
      </w:r>
    </w:p>
    <w:p w14:paraId="7F97F7AF" w14:textId="77777777" w:rsidR="008B24FA" w:rsidRPr="008B24FA" w:rsidRDefault="008B24FA" w:rsidP="00CE3C2B">
      <w:pPr>
        <w:pStyle w:val="Akapitzlist"/>
        <w:widowControl/>
        <w:numPr>
          <w:ilvl w:val="0"/>
          <w:numId w:val="10"/>
        </w:numPr>
        <w:tabs>
          <w:tab w:val="left" w:pos="284"/>
          <w:tab w:val="center" w:pos="4896"/>
          <w:tab w:val="right" w:pos="9432"/>
        </w:tabs>
        <w:overflowPunct/>
        <w:autoSpaceDE/>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Odstąpienie od umowy powinno nastąpić w formie pisemnej, w terminie 30 dni od dnia w którym Zamawiający dowie się o okolicznościach, o których mowa w ust. 2 pod rygorem nieważności takiego oświadczenia i powinno zawierać uzasadnienie.</w:t>
      </w:r>
    </w:p>
    <w:p w14:paraId="0405E725" w14:textId="77777777" w:rsidR="008B24FA" w:rsidRPr="00DD038F" w:rsidRDefault="008B24FA" w:rsidP="00CE3C2B">
      <w:pPr>
        <w:pStyle w:val="Akapitzlist"/>
        <w:widowControl/>
        <w:numPr>
          <w:ilvl w:val="0"/>
          <w:numId w:val="10"/>
        </w:numPr>
        <w:tabs>
          <w:tab w:val="left" w:pos="284"/>
          <w:tab w:val="center" w:pos="4896"/>
          <w:tab w:val="right" w:pos="9432"/>
        </w:tabs>
        <w:overflowPunct/>
        <w:autoSpaceDE/>
        <w:ind w:left="357" w:hanging="357"/>
        <w:jc w:val="both"/>
        <w:rPr>
          <w:rFonts w:asciiTheme="minorHAnsi" w:hAnsiTheme="minorHAnsi" w:cstheme="minorHAnsi"/>
          <w:sz w:val="20"/>
          <w:lang w:eastAsia="ar-SA"/>
        </w:rPr>
      </w:pPr>
      <w:r w:rsidRPr="00DD038F">
        <w:rPr>
          <w:rFonts w:asciiTheme="minorHAnsi" w:hAnsiTheme="minorHAnsi" w:cstheme="minorHAnsi"/>
          <w:sz w:val="20"/>
        </w:rPr>
        <w:t>W przypadku odstąpienia od umowy Wykonawca otrzyma wynagrodzenie za prace wykonane (miesięczne wynagrodzenie ryczałtowe zostanie podzielone na 30 dni, z czego Wykonawca otrzyma wynagrodzenie za ilość przepracowanych dni do dnia odstąpienia od umowy).</w:t>
      </w:r>
    </w:p>
    <w:p w14:paraId="71811F93" w14:textId="77777777" w:rsidR="008B24FA" w:rsidRPr="008B24FA" w:rsidRDefault="008B24FA" w:rsidP="00CE3C2B">
      <w:pPr>
        <w:pStyle w:val="Akapitzlist"/>
        <w:widowControl/>
        <w:numPr>
          <w:ilvl w:val="0"/>
          <w:numId w:val="10"/>
        </w:numPr>
        <w:overflowPunct/>
        <w:autoSpaceDE/>
        <w:ind w:left="357" w:hanging="357"/>
        <w:jc w:val="both"/>
        <w:rPr>
          <w:rFonts w:asciiTheme="minorHAnsi" w:hAnsiTheme="minorHAnsi" w:cstheme="minorHAnsi"/>
          <w:sz w:val="20"/>
          <w:lang w:eastAsia="ar-SA"/>
        </w:rPr>
      </w:pPr>
      <w:r w:rsidRPr="008B24FA">
        <w:rPr>
          <w:rFonts w:asciiTheme="minorHAnsi" w:hAnsiTheme="minorHAnsi" w:cstheme="minorHAnsi"/>
          <w:sz w:val="20"/>
          <w:lang w:eastAsia="ar-SA"/>
        </w:rPr>
        <w:t>Zobowiązania Wykonawcy w przypadku odstąpienia od umowy:</w:t>
      </w:r>
    </w:p>
    <w:p w14:paraId="01A53FE5" w14:textId="77777777" w:rsidR="008B24FA" w:rsidRPr="008B24FA"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lastRenderedPageBreak/>
        <w:t>Wykonawca jest zobowiązany przekazać Zamawiającemu wszelkie dokumenty, o które wnioskuje Przedstawiciel Zamawiającego, związane z realizacją umowy w terminie najpóźniej do 14 dni od dnia odstąpienia;</w:t>
      </w:r>
    </w:p>
    <w:p w14:paraId="40006936" w14:textId="33664FBC" w:rsidR="00A257EE" w:rsidRDefault="008B24FA" w:rsidP="00CE3C2B">
      <w:pPr>
        <w:pStyle w:val="Akapitzlist"/>
        <w:widowControl/>
        <w:numPr>
          <w:ilvl w:val="1"/>
          <w:numId w:val="10"/>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w przypadku niewykonania lub nienależytego wykonania przez Wykonawcę obowiązków określonych w niniejszej umowie Zamawiający jest uprawniony do zlecenia wykonania tych zadań podmiotowi trzeciemu na koszt i ryzyko Wykonawcy.</w:t>
      </w:r>
    </w:p>
    <w:p w14:paraId="5468E134" w14:textId="77777777" w:rsidR="003F15B8" w:rsidRPr="00586457" w:rsidRDefault="003F15B8" w:rsidP="003F15B8">
      <w:pPr>
        <w:tabs>
          <w:tab w:val="center" w:pos="4896"/>
          <w:tab w:val="right" w:pos="9432"/>
        </w:tabs>
        <w:suppressAutoHyphens/>
        <w:spacing w:after="0" w:line="240" w:lineRule="auto"/>
        <w:jc w:val="center"/>
        <w:rPr>
          <w:rFonts w:cstheme="minorHAnsi"/>
          <w:b/>
          <w:sz w:val="20"/>
          <w:szCs w:val="20"/>
          <w:lang w:eastAsia="ar-SA"/>
        </w:rPr>
      </w:pPr>
      <w:r w:rsidRPr="00586457">
        <w:rPr>
          <w:rFonts w:cstheme="minorHAnsi"/>
          <w:b/>
          <w:sz w:val="20"/>
          <w:szCs w:val="20"/>
          <w:lang w:eastAsia="ar-SA"/>
        </w:rPr>
        <w:t>§ 13</w:t>
      </w:r>
    </w:p>
    <w:p w14:paraId="5694591D" w14:textId="7A1DEF08" w:rsidR="003F15B8" w:rsidRPr="00586457" w:rsidRDefault="003F15B8" w:rsidP="003F15B8">
      <w:pPr>
        <w:tabs>
          <w:tab w:val="center" w:pos="4896"/>
          <w:tab w:val="right" w:pos="9432"/>
        </w:tabs>
        <w:suppressAutoHyphens/>
        <w:spacing w:after="0" w:line="240" w:lineRule="auto"/>
        <w:jc w:val="center"/>
        <w:rPr>
          <w:rFonts w:cstheme="minorHAnsi"/>
          <w:b/>
          <w:sz w:val="20"/>
          <w:szCs w:val="20"/>
          <w:lang w:eastAsia="ar-SA"/>
        </w:rPr>
      </w:pPr>
      <w:r w:rsidRPr="00586457">
        <w:rPr>
          <w:rFonts w:cstheme="minorHAnsi"/>
          <w:b/>
          <w:sz w:val="20"/>
          <w:szCs w:val="20"/>
          <w:lang w:eastAsia="ar-SA"/>
        </w:rPr>
        <w:t>Zmiany wynagrodzenia zgodnie z art. 436 Pzp</w:t>
      </w:r>
    </w:p>
    <w:p w14:paraId="142B837B" w14:textId="77777777" w:rsidR="003F15B8" w:rsidRPr="00586457" w:rsidRDefault="003F15B8" w:rsidP="003F15B8">
      <w:pPr>
        <w:suppressAutoHyphens/>
        <w:autoSpaceDN w:val="0"/>
        <w:spacing w:after="0" w:line="240" w:lineRule="auto"/>
        <w:jc w:val="both"/>
        <w:rPr>
          <w:rFonts w:cstheme="minorHAnsi"/>
          <w:sz w:val="20"/>
          <w:szCs w:val="20"/>
          <w:lang w:eastAsia="ar-SA"/>
        </w:rPr>
      </w:pPr>
      <w:bookmarkStart w:id="14" w:name="_Hlk161390641"/>
      <w:r w:rsidRPr="00586457">
        <w:rPr>
          <w:rFonts w:cstheme="minorHAnsi"/>
          <w:sz w:val="20"/>
          <w:szCs w:val="20"/>
          <w:lang w:eastAsia="ar-SA"/>
        </w:rPr>
        <w:t>Strony postanawiają, że:</w:t>
      </w:r>
    </w:p>
    <w:p w14:paraId="0538AE5B" w14:textId="40A30F6B" w:rsidR="006A137A" w:rsidRDefault="003F15B8" w:rsidP="006A137A">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zgodnie z art. 436 pkt 4) lit. b) Pzp, dokonują zmiany wynagrodzenia, określonego w § 6 ust. 1 umowy, w wypadku wystąpienia zmiany:</w:t>
      </w:r>
    </w:p>
    <w:p w14:paraId="494634EF" w14:textId="0C2F6375" w:rsidR="003F15B8" w:rsidRPr="006A137A" w:rsidRDefault="003F15B8" w:rsidP="006A137A">
      <w:pPr>
        <w:pStyle w:val="Akapitzlist"/>
        <w:numPr>
          <w:ilvl w:val="0"/>
          <w:numId w:val="24"/>
        </w:numPr>
        <w:autoSpaceDN w:val="0"/>
        <w:ind w:left="714" w:hanging="357"/>
        <w:jc w:val="both"/>
        <w:rPr>
          <w:rFonts w:asciiTheme="minorHAnsi" w:hAnsiTheme="minorHAnsi" w:cstheme="minorHAnsi"/>
          <w:sz w:val="20"/>
        </w:rPr>
      </w:pPr>
      <w:r w:rsidRPr="006A137A">
        <w:rPr>
          <w:rFonts w:asciiTheme="minorHAnsi" w:hAnsiTheme="minorHAnsi" w:cstheme="minorHAnsi"/>
          <w:sz w:val="20"/>
        </w:rPr>
        <w:t>stawki podatku od towarów i usług oraz podatku akcyzowego;</w:t>
      </w:r>
    </w:p>
    <w:p w14:paraId="256995EF" w14:textId="77777777" w:rsidR="003F15B8" w:rsidRPr="00586457" w:rsidRDefault="003F15B8" w:rsidP="006A137A">
      <w:pPr>
        <w:pStyle w:val="Akapitzlist"/>
        <w:widowControl/>
        <w:numPr>
          <w:ilvl w:val="0"/>
          <w:numId w:val="24"/>
        </w:numPr>
        <w:overflowPunct/>
        <w:autoSpaceDE/>
        <w:autoSpaceDN w:val="0"/>
        <w:ind w:left="714" w:hanging="357"/>
        <w:jc w:val="both"/>
        <w:rPr>
          <w:rFonts w:asciiTheme="minorHAnsi" w:hAnsiTheme="minorHAnsi" w:cstheme="minorHAnsi"/>
          <w:sz w:val="20"/>
        </w:rPr>
      </w:pPr>
      <w:r w:rsidRPr="006A137A">
        <w:rPr>
          <w:rFonts w:asciiTheme="minorHAnsi" w:hAnsiTheme="minorHAnsi" w:cstheme="minorHAnsi"/>
          <w:sz w:val="20"/>
        </w:rPr>
        <w:t xml:space="preserve">wysokości minimalnego wynagrodzenia za pracę albo wysokość minimalnej stawki godzinowej, </w:t>
      </w:r>
      <w:r w:rsidRPr="00586457">
        <w:rPr>
          <w:rFonts w:asciiTheme="minorHAnsi" w:hAnsiTheme="minorHAnsi" w:cstheme="minorHAnsi"/>
          <w:sz w:val="20"/>
        </w:rPr>
        <w:t>ustalonych na podstawie ustawy z dnia 10 października 2002 r. o minimalnym wynagrodzeniu za pracę (Dz. U.2020.2207 t.j.);</w:t>
      </w:r>
    </w:p>
    <w:p w14:paraId="5EA9B4E2" w14:textId="77777777" w:rsidR="003F15B8" w:rsidRPr="00586457" w:rsidRDefault="003F15B8" w:rsidP="006A137A">
      <w:pPr>
        <w:pStyle w:val="Akapitzlist"/>
        <w:widowControl/>
        <w:numPr>
          <w:ilvl w:val="0"/>
          <w:numId w:val="24"/>
        </w:numPr>
        <w:overflowPunct/>
        <w:autoSpaceDE/>
        <w:autoSpaceDN w:val="0"/>
        <w:ind w:left="714" w:hanging="357"/>
        <w:jc w:val="both"/>
        <w:rPr>
          <w:rFonts w:asciiTheme="minorHAnsi" w:hAnsiTheme="minorHAnsi" w:cstheme="minorHAnsi"/>
          <w:sz w:val="20"/>
        </w:rPr>
      </w:pPr>
      <w:r w:rsidRPr="00586457">
        <w:rPr>
          <w:rFonts w:asciiTheme="minorHAnsi" w:hAnsiTheme="minorHAnsi" w:cstheme="minorHAnsi"/>
          <w:sz w:val="20"/>
        </w:rPr>
        <w:t>zasad podlegania ubezpieczeniom społecznym lub ubezpieczeniu zdrowotnemu lub wysokości stawki składki na ubezpieczenia społeczne lub zdrowotne;</w:t>
      </w:r>
    </w:p>
    <w:p w14:paraId="72EB6683" w14:textId="77777777" w:rsidR="00F43243" w:rsidRDefault="003F15B8" w:rsidP="006A137A">
      <w:pPr>
        <w:pStyle w:val="Akapitzlist"/>
        <w:widowControl/>
        <w:numPr>
          <w:ilvl w:val="0"/>
          <w:numId w:val="24"/>
        </w:numPr>
        <w:overflowPunct/>
        <w:autoSpaceDE/>
        <w:autoSpaceDN w:val="0"/>
        <w:ind w:left="714" w:hanging="357"/>
        <w:jc w:val="both"/>
        <w:rPr>
          <w:rFonts w:asciiTheme="minorHAnsi" w:hAnsiTheme="minorHAnsi" w:cstheme="minorHAnsi"/>
          <w:sz w:val="20"/>
        </w:rPr>
      </w:pPr>
      <w:r w:rsidRPr="00586457">
        <w:rPr>
          <w:rFonts w:asciiTheme="minorHAnsi" w:hAnsiTheme="minorHAnsi" w:cstheme="minorHAnsi"/>
          <w:sz w:val="20"/>
        </w:rPr>
        <w:t>zasad gromadzenia i wysokości wpłat do pracowniczych planów kapitałowych, o których mowa w ustawie z dnia 4 października 2018 r. o pracowniczych planach kapitałowych (Dz. U.202</w:t>
      </w:r>
      <w:r w:rsidR="00E02F99">
        <w:rPr>
          <w:rFonts w:asciiTheme="minorHAnsi" w:hAnsiTheme="minorHAnsi" w:cstheme="minorHAnsi"/>
          <w:sz w:val="20"/>
        </w:rPr>
        <w:t>3</w:t>
      </w:r>
      <w:r w:rsidRPr="00586457">
        <w:rPr>
          <w:rFonts w:asciiTheme="minorHAnsi" w:hAnsiTheme="minorHAnsi" w:cstheme="minorHAnsi"/>
          <w:sz w:val="20"/>
        </w:rPr>
        <w:t>.</w:t>
      </w:r>
      <w:r w:rsidR="00E02F99">
        <w:rPr>
          <w:rFonts w:asciiTheme="minorHAnsi" w:hAnsiTheme="minorHAnsi" w:cstheme="minorHAnsi"/>
          <w:sz w:val="20"/>
        </w:rPr>
        <w:t>46</w:t>
      </w:r>
      <w:r w:rsidRPr="00586457">
        <w:rPr>
          <w:rFonts w:asciiTheme="minorHAnsi" w:hAnsiTheme="minorHAnsi" w:cstheme="minorHAnsi"/>
          <w:sz w:val="20"/>
        </w:rPr>
        <w:t>)</w:t>
      </w:r>
    </w:p>
    <w:p w14:paraId="2F8D31BF" w14:textId="0D2B0B8C" w:rsidR="003F15B8" w:rsidRPr="00586457" w:rsidRDefault="00F43243" w:rsidP="00F43243">
      <w:pPr>
        <w:pStyle w:val="Akapitzlist"/>
        <w:widowControl/>
        <w:overflowPunct/>
        <w:autoSpaceDE/>
        <w:autoSpaceDN w:val="0"/>
        <w:ind w:left="714"/>
        <w:jc w:val="both"/>
        <w:rPr>
          <w:rFonts w:asciiTheme="minorHAnsi" w:hAnsiTheme="minorHAnsi" w:cstheme="minorHAnsi"/>
          <w:sz w:val="20"/>
        </w:rPr>
      </w:pPr>
      <w:r>
        <w:rPr>
          <w:rFonts w:asciiTheme="minorHAnsi" w:hAnsiTheme="minorHAnsi" w:cstheme="minorHAnsi"/>
          <w:sz w:val="20"/>
          <w:lang w:eastAsia="ar-SA"/>
        </w:rPr>
        <w:t>-</w:t>
      </w:r>
      <w:r w:rsidR="003F15B8" w:rsidRPr="00586457">
        <w:rPr>
          <w:rFonts w:asciiTheme="minorHAnsi" w:hAnsiTheme="minorHAnsi" w:cstheme="minorHAnsi"/>
          <w:sz w:val="20"/>
          <w:lang w:eastAsia="ar-SA"/>
        </w:rPr>
        <w:t>jeśli zmiany te będą miały wpływ na koszty wykonywania przedmiotu umowy przez Wykonawcę.</w:t>
      </w:r>
    </w:p>
    <w:p w14:paraId="56BA3896" w14:textId="77777777" w:rsidR="003F15B8" w:rsidRPr="00586457" w:rsidRDefault="003F15B8" w:rsidP="006A137A">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zmiana wysokości wynagrodzenia obowiązywać będzie od miesiąca następnego, po miesiącu, w którym nastąpiła zmiana.</w:t>
      </w:r>
    </w:p>
    <w:p w14:paraId="4119C848" w14:textId="77777777" w:rsidR="003F15B8" w:rsidRPr="00586457" w:rsidRDefault="003F15B8" w:rsidP="006A137A">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w wypadku zmiany, o której mowa w ust. 1 pkt 1) wartości brutto należnego wynagrodzenia ulegną zmianie w części niezrealizowanej, poprzez doliczenie do kwot netto podatku VAT oraz podatku akcyzowego, obliczonego według nowo obowiązujących przepisów.</w:t>
      </w:r>
    </w:p>
    <w:p w14:paraId="15253A51" w14:textId="77777777" w:rsidR="003F15B8" w:rsidRPr="00586457" w:rsidRDefault="003F15B8" w:rsidP="006A137A">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 xml:space="preserve">w przypadku, gdy zmiany, o których mowa ust. 1 pkt 2)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obciążeń publicznoprawnych od kwoty wzrostu minimalnego wynagrodzenia albo stawki godzinowej. </w:t>
      </w:r>
    </w:p>
    <w:p w14:paraId="503AE5D4" w14:textId="77777777" w:rsidR="003F15B8" w:rsidRPr="00586457" w:rsidRDefault="003F15B8" w:rsidP="006A137A">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w przypadku zmiany, o której mowa w ust. 1 pkt 3), wynagrodzenie Wykonawcy ulegnie zmianie o wartość wzrostu całkowitego kosztu Wykonawcy, jakie będzie on zobowiązany dodatkowo ponieść w celu uwzględnienia tej zmiany, przy zachowaniu dotychczasowej kwoty netto wynagrodzenia osób bezpośrednio wykonujących przedmiot umowy.</w:t>
      </w:r>
    </w:p>
    <w:p w14:paraId="7E8FDCE4" w14:textId="77777777" w:rsidR="003F15B8" w:rsidRPr="00586457" w:rsidRDefault="003F15B8" w:rsidP="006A137A">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 xml:space="preserve">zmiany wysokości wynagrodzenia w przypadku zaistnienia przesłanki, o której mowa w ust. 1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 zakresowi, w jakim wykonują oni prace bezpośrednio związane z realizacją przedmiotu umowy. </w:t>
      </w:r>
    </w:p>
    <w:p w14:paraId="7019FFBA" w14:textId="77777777" w:rsidR="003F15B8" w:rsidRPr="00586457" w:rsidRDefault="003F15B8" w:rsidP="007B24B4">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za wyjątkiem sytuacji, o której mowa w ust. 1 pkt 1), wprowadzenie zmian wysokości wynagrodzenia wymaga uprzedniego złożenia przez Wykonawcę Zamawiającemu do zatwierdzenia:</w:t>
      </w:r>
    </w:p>
    <w:p w14:paraId="307467CD" w14:textId="77777777" w:rsidR="003F15B8" w:rsidRPr="00586457" w:rsidRDefault="003F15B8" w:rsidP="001A1B9E">
      <w:pPr>
        <w:numPr>
          <w:ilvl w:val="0"/>
          <w:numId w:val="21"/>
        </w:numPr>
        <w:suppressAutoHyphens/>
        <w:autoSpaceDN w:val="0"/>
        <w:spacing w:after="0" w:line="240" w:lineRule="auto"/>
        <w:ind w:left="714" w:hanging="357"/>
        <w:contextualSpacing/>
        <w:jc w:val="both"/>
        <w:rPr>
          <w:rFonts w:cstheme="minorHAnsi"/>
          <w:sz w:val="20"/>
          <w:szCs w:val="20"/>
        </w:rPr>
      </w:pPr>
      <w:r w:rsidRPr="00586457">
        <w:rPr>
          <w:rFonts w:cstheme="minorHAnsi"/>
          <w:sz w:val="20"/>
          <w:szCs w:val="20"/>
        </w:rPr>
        <w:t>pisemnego zgłoszenia żądania zmiany tej wysokości w terminie 30 dni od dnia wystąpienia zdarzenia uzasadniającego takie żądanie;</w:t>
      </w:r>
    </w:p>
    <w:p w14:paraId="7CBEE63B" w14:textId="77777777" w:rsidR="003F15B8" w:rsidRPr="00586457" w:rsidRDefault="003F15B8" w:rsidP="007B24B4">
      <w:pPr>
        <w:numPr>
          <w:ilvl w:val="0"/>
          <w:numId w:val="21"/>
        </w:numPr>
        <w:suppressAutoHyphens/>
        <w:autoSpaceDN w:val="0"/>
        <w:spacing w:after="0" w:line="240" w:lineRule="auto"/>
        <w:ind w:left="714" w:hanging="357"/>
        <w:contextualSpacing/>
        <w:jc w:val="both"/>
        <w:rPr>
          <w:rFonts w:cstheme="minorHAnsi"/>
          <w:sz w:val="20"/>
          <w:szCs w:val="20"/>
        </w:rPr>
      </w:pPr>
      <w:r w:rsidRPr="00586457">
        <w:rPr>
          <w:rFonts w:cstheme="minorHAnsi"/>
          <w:sz w:val="20"/>
          <w:szCs w:val="20"/>
        </w:rPr>
        <w:t>szczegółowego opisu i wyliczenia wpływu zmian na koszt wykonywania zamówienia;</w:t>
      </w:r>
    </w:p>
    <w:p w14:paraId="42935F91" w14:textId="77777777" w:rsidR="003F15B8" w:rsidRPr="00586457" w:rsidRDefault="003F15B8" w:rsidP="007B24B4">
      <w:pPr>
        <w:numPr>
          <w:ilvl w:val="0"/>
          <w:numId w:val="21"/>
        </w:numPr>
        <w:suppressAutoHyphens/>
        <w:autoSpaceDN w:val="0"/>
        <w:spacing w:after="0" w:line="240" w:lineRule="auto"/>
        <w:ind w:left="714" w:hanging="357"/>
        <w:contextualSpacing/>
        <w:jc w:val="both"/>
        <w:rPr>
          <w:rFonts w:cstheme="minorHAnsi"/>
          <w:sz w:val="20"/>
          <w:szCs w:val="20"/>
        </w:rPr>
      </w:pPr>
      <w:r w:rsidRPr="00586457">
        <w:rPr>
          <w:rFonts w:cstheme="minorHAnsi"/>
          <w:sz w:val="20"/>
          <w:szCs w:val="20"/>
        </w:rPr>
        <w:t>opinii biegłego rewidenta w zakresie rzetelności, prawidłowości opisu i wyliczenia. Koszt wykonania opinii leży po stronie Wykonawcy;</w:t>
      </w:r>
    </w:p>
    <w:p w14:paraId="2AC61A83" w14:textId="77777777" w:rsidR="003F15B8" w:rsidRPr="00586457" w:rsidRDefault="003F15B8" w:rsidP="007B24B4">
      <w:pPr>
        <w:numPr>
          <w:ilvl w:val="0"/>
          <w:numId w:val="21"/>
        </w:numPr>
        <w:suppressAutoHyphens/>
        <w:autoSpaceDN w:val="0"/>
        <w:spacing w:after="0" w:line="240" w:lineRule="auto"/>
        <w:ind w:left="714" w:hanging="357"/>
        <w:contextualSpacing/>
        <w:jc w:val="both"/>
        <w:rPr>
          <w:rFonts w:cstheme="minorHAnsi"/>
          <w:sz w:val="20"/>
          <w:szCs w:val="20"/>
        </w:rPr>
      </w:pPr>
      <w:r w:rsidRPr="00586457">
        <w:rPr>
          <w:rFonts w:cstheme="minorHAnsi"/>
          <w:sz w:val="20"/>
          <w:szCs w:val="20"/>
        </w:rPr>
        <w:t>pisemnego oświadczenia osób biorących udział w wykonaniu umowy i zatrudnionych na podstawie stosunku pracy w rozumieniu Kodeksu Pracy lub na podstawie umów cywilnoprawnych, o wykonywaniu czynności w toku realizacji niniejszej umowy;</w:t>
      </w:r>
    </w:p>
    <w:p w14:paraId="0CF3EF75" w14:textId="77777777" w:rsidR="003F15B8" w:rsidRDefault="003F15B8" w:rsidP="007B24B4">
      <w:pPr>
        <w:suppressAutoHyphens/>
        <w:autoSpaceDN w:val="0"/>
        <w:spacing w:after="0" w:line="240" w:lineRule="auto"/>
        <w:ind w:left="357"/>
        <w:jc w:val="both"/>
        <w:rPr>
          <w:rFonts w:cstheme="minorHAnsi"/>
          <w:sz w:val="20"/>
          <w:szCs w:val="20"/>
          <w:lang w:eastAsia="ar-SA"/>
        </w:rPr>
      </w:pPr>
      <w:r w:rsidRPr="00586457">
        <w:rPr>
          <w:rFonts w:cstheme="minorHAnsi"/>
          <w:sz w:val="20"/>
          <w:szCs w:val="20"/>
          <w:lang w:eastAsia="ar-SA"/>
        </w:rPr>
        <w:t xml:space="preserve">zmiana wysokości wynagrodzenia na podstawie zapisów ust. 1 pkt 1, 2, 3 oraz 4 dopuszczalna będzie, po uprzednim zabezpieczeniu środków na ten cel w budżecie gminy. </w:t>
      </w:r>
    </w:p>
    <w:p w14:paraId="0423594B" w14:textId="57BF0655" w:rsidR="003F15B8" w:rsidRPr="00586457" w:rsidRDefault="003F15B8" w:rsidP="007B24B4">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 xml:space="preserve">zmiana wynagrodzenia, o której mowa w ust. </w:t>
      </w:r>
      <w:r w:rsidR="00A42BD2">
        <w:rPr>
          <w:rFonts w:cstheme="minorHAnsi"/>
          <w:sz w:val="20"/>
          <w:szCs w:val="20"/>
        </w:rPr>
        <w:t>7</w:t>
      </w:r>
      <w:r w:rsidRPr="00586457">
        <w:rPr>
          <w:rFonts w:cstheme="minorHAnsi"/>
          <w:sz w:val="20"/>
          <w:szCs w:val="20"/>
        </w:rPr>
        <w:t xml:space="preserve">, będzie możliwa w przypadku zmiany kosztów związanych z realizacja zamówienia o więcej niż 20% w stosunku do kosztów obowiązujących w dniu otwarcia ofert. </w:t>
      </w:r>
    </w:p>
    <w:p w14:paraId="7B5A3976" w14:textId="77777777" w:rsidR="00DD038F" w:rsidRDefault="003F15B8" w:rsidP="00DD038F">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lastRenderedPageBreak/>
        <w:t xml:space="preserve">wprowadzenie zmiany wysokości wynagrodzenia, o której mowa w ust. </w:t>
      </w:r>
      <w:r w:rsidR="00673752">
        <w:rPr>
          <w:rFonts w:cstheme="minorHAnsi"/>
          <w:sz w:val="20"/>
          <w:szCs w:val="20"/>
        </w:rPr>
        <w:t>8</w:t>
      </w:r>
      <w:r w:rsidRPr="00586457">
        <w:rPr>
          <w:rFonts w:cstheme="minorHAnsi"/>
          <w:sz w:val="20"/>
          <w:szCs w:val="20"/>
        </w:rPr>
        <w:t>, w przypadku wzrostu kosztów, wymaga uprzedniego złożenia przez Wykonawcę oświadczenia o wysokości dodatkowych kosztów związanych z realizacją zamówienia. Wykonawca zobowiązany jest do przedłożenia z oświadczeniem szczegółowej kalkulacji kosztów wraz z wykazaniem ich wpływu na koszty realizacji zamówienia.</w:t>
      </w:r>
    </w:p>
    <w:p w14:paraId="3BA42826" w14:textId="0604A5D3" w:rsidR="00DD038F" w:rsidRPr="00DD038F" w:rsidRDefault="00DD038F" w:rsidP="00DD038F">
      <w:pPr>
        <w:numPr>
          <w:ilvl w:val="1"/>
          <w:numId w:val="23"/>
        </w:numPr>
        <w:suppressAutoHyphens/>
        <w:autoSpaceDN w:val="0"/>
        <w:spacing w:after="0" w:line="240" w:lineRule="auto"/>
        <w:ind w:left="357" w:hanging="357"/>
        <w:contextualSpacing/>
        <w:jc w:val="both"/>
        <w:rPr>
          <w:rFonts w:cstheme="minorHAnsi"/>
          <w:sz w:val="20"/>
          <w:szCs w:val="20"/>
        </w:rPr>
      </w:pPr>
      <w:r w:rsidRPr="00DD038F">
        <w:rPr>
          <w:rFonts w:cstheme="minorHAnsi"/>
          <w:sz w:val="20"/>
        </w:rPr>
        <w:t xml:space="preserve">wprowadzenie zmiany wysokości wynagrodzenia, o której mowa w ust. 7, w przypadku obniżenia kosztów, wymaga uprzedniego wezwania ze strony Zamawiającego do złożenia przez Wykonawcę, w terminie 14 dni od dnia doręczenia wezwania, oświadczenia o wysokości kosztów związanych z realizacją zamówienia oraz szczegółowej ich kalkulacji na dzień wskazany w wezwaniu (Zamawiający dołączy do wezwania kalkulację przez niego sporządzoną). W przypadku bezskutecznego upływu terminu, o którym mowa w zdaniu poprzedzającym, Zamawiający za podstawę ustalenia kosztów związanych z realizacją zamówienia przyjmie kalkulację sporządzoną przez Zamawiającego na dzień wezwania. </w:t>
      </w:r>
    </w:p>
    <w:p w14:paraId="6F189A50" w14:textId="77777777" w:rsidR="003F15B8" w:rsidRPr="00586457" w:rsidRDefault="003F15B8" w:rsidP="007B24B4">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poziom zmiany kosztów związanych z realizacją zamówienia oraz zmiana wysokości wynagrodzenia zostaną ustalone na podstawie zmiany średniorocznego wskaźnika  cen towarów i usług konsumpcyjnych ogłoszonego w komunikacie Prezesa Głównego Urzędu Statystycznego i obowiązującego odpowiednio, na dzień złożenia kalkulacji sporządzonej przez Wykonawcę do oszacowania wartości ryczałtowej zamówienia oraz na dzień wprowadzenia zmiany do umowy.</w:t>
      </w:r>
    </w:p>
    <w:p w14:paraId="1DE4DC29" w14:textId="13C79C1B" w:rsidR="003F15B8" w:rsidRPr="00D6509F" w:rsidRDefault="003F15B8" w:rsidP="007B24B4">
      <w:pPr>
        <w:numPr>
          <w:ilvl w:val="1"/>
          <w:numId w:val="23"/>
        </w:numPr>
        <w:suppressAutoHyphens/>
        <w:autoSpaceDN w:val="0"/>
        <w:spacing w:after="0" w:line="240" w:lineRule="auto"/>
        <w:ind w:left="357" w:hanging="357"/>
        <w:contextualSpacing/>
        <w:jc w:val="both"/>
        <w:rPr>
          <w:rFonts w:cstheme="minorHAnsi"/>
          <w:sz w:val="20"/>
          <w:szCs w:val="20"/>
        </w:rPr>
      </w:pPr>
      <w:r w:rsidRPr="00D6509F">
        <w:rPr>
          <w:rFonts w:cstheme="minorHAnsi"/>
          <w:sz w:val="20"/>
          <w:szCs w:val="20"/>
        </w:rPr>
        <w:t xml:space="preserve">zmiana wynagrodzenia, o której mowa w ust. </w:t>
      </w:r>
      <w:r w:rsidR="00673752" w:rsidRPr="00D6509F">
        <w:rPr>
          <w:rFonts w:cstheme="minorHAnsi"/>
          <w:sz w:val="20"/>
          <w:szCs w:val="20"/>
        </w:rPr>
        <w:t>8</w:t>
      </w:r>
      <w:r w:rsidRPr="00D6509F">
        <w:rPr>
          <w:rFonts w:cstheme="minorHAnsi"/>
          <w:sz w:val="20"/>
          <w:szCs w:val="20"/>
        </w:rPr>
        <w:t xml:space="preserve">, możliwa będzie nie częściej niż raz na </w:t>
      </w:r>
      <w:r w:rsidR="000D7B60" w:rsidRPr="00D6509F">
        <w:rPr>
          <w:rFonts w:cstheme="minorHAnsi"/>
          <w:sz w:val="20"/>
          <w:szCs w:val="20"/>
        </w:rPr>
        <w:t>6</w:t>
      </w:r>
      <w:r w:rsidRPr="00D6509F">
        <w:rPr>
          <w:rFonts w:cstheme="minorHAnsi"/>
          <w:sz w:val="20"/>
          <w:szCs w:val="20"/>
        </w:rPr>
        <w:t xml:space="preserve"> miesięcy. Maksymalna wartość zmiany wynagrodzenia nie może przekroczyć 50% wartości wynagrodzenia, określonej w § 6 ust. 1 umowy. Zmiana wysokości wynagrodzenia obowiązywać będzie od miesiąca następnego, po miesiącu, w którym nastąpiła zmiana.</w:t>
      </w:r>
    </w:p>
    <w:p w14:paraId="6FDED65A" w14:textId="77777777" w:rsidR="003F15B8" w:rsidRPr="00586457" w:rsidRDefault="003F15B8" w:rsidP="007B24B4">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przez zmianę kosztów rozumie się wzrost, jak i obniżenie, względem kosztów przyjętych w celu ustalenia wynagrodzenia Wykonawcy zawartego w ofercie.</w:t>
      </w:r>
    </w:p>
    <w:p w14:paraId="52D22325" w14:textId="440E00D1" w:rsidR="003F15B8" w:rsidRPr="00586457" w:rsidRDefault="003F15B8" w:rsidP="007B24B4">
      <w:pPr>
        <w:numPr>
          <w:ilvl w:val="1"/>
          <w:numId w:val="23"/>
        </w:numPr>
        <w:suppressAutoHyphens/>
        <w:autoSpaceDN w:val="0"/>
        <w:spacing w:after="0" w:line="240" w:lineRule="auto"/>
        <w:ind w:left="357" w:hanging="357"/>
        <w:contextualSpacing/>
        <w:jc w:val="both"/>
        <w:rPr>
          <w:rFonts w:cstheme="minorHAnsi"/>
          <w:sz w:val="20"/>
          <w:szCs w:val="20"/>
        </w:rPr>
      </w:pPr>
      <w:r w:rsidRPr="00586457">
        <w:rPr>
          <w:rFonts w:cstheme="minorHAnsi"/>
          <w:sz w:val="20"/>
          <w:szCs w:val="20"/>
        </w:rPr>
        <w:t xml:space="preserve">w przypadku zmiany wynagrodzenia, o której mowa w ust. </w:t>
      </w:r>
      <w:r w:rsidR="00190925">
        <w:rPr>
          <w:rFonts w:cstheme="minorHAnsi"/>
          <w:sz w:val="20"/>
          <w:szCs w:val="20"/>
        </w:rPr>
        <w:t>8</w:t>
      </w:r>
      <w:r w:rsidRPr="00586457">
        <w:rPr>
          <w:rFonts w:cstheme="minorHAnsi"/>
          <w:sz w:val="20"/>
          <w:szCs w:val="20"/>
        </w:rPr>
        <w:t>, Wykonawca zobowiązany jest do zmiany wynagrodzenia przysługującego podwykonawcy, z którym zawarł umowę, w zakresie odpowiadającym zmianom kosztów dotyczących zobowiązania podwykonawcy, jeżeli łącznie spełnione są następujące warunki:</w:t>
      </w:r>
    </w:p>
    <w:p w14:paraId="629B245F" w14:textId="77777777" w:rsidR="003F15B8" w:rsidRPr="00586457" w:rsidRDefault="003F15B8" w:rsidP="00BF57F6">
      <w:pPr>
        <w:numPr>
          <w:ilvl w:val="0"/>
          <w:numId w:val="22"/>
        </w:numPr>
        <w:suppressAutoHyphens/>
        <w:autoSpaceDN w:val="0"/>
        <w:spacing w:after="0" w:line="240" w:lineRule="auto"/>
        <w:ind w:left="714" w:hanging="357"/>
        <w:contextualSpacing/>
        <w:jc w:val="both"/>
        <w:rPr>
          <w:rFonts w:cstheme="minorHAnsi"/>
          <w:sz w:val="20"/>
          <w:szCs w:val="20"/>
        </w:rPr>
      </w:pPr>
      <w:r w:rsidRPr="00586457">
        <w:rPr>
          <w:rFonts w:cstheme="minorHAnsi"/>
          <w:sz w:val="20"/>
          <w:szCs w:val="20"/>
        </w:rPr>
        <w:t>przedmiotem umowy są usługi;</w:t>
      </w:r>
    </w:p>
    <w:p w14:paraId="74CF39DC" w14:textId="2FAFAC77" w:rsidR="003F15B8" w:rsidRPr="00014BD8" w:rsidRDefault="003F15B8" w:rsidP="00BF57F6">
      <w:pPr>
        <w:numPr>
          <w:ilvl w:val="0"/>
          <w:numId w:val="22"/>
        </w:numPr>
        <w:suppressAutoHyphens/>
        <w:autoSpaceDN w:val="0"/>
        <w:spacing w:after="0" w:line="240" w:lineRule="auto"/>
        <w:ind w:left="714" w:hanging="357"/>
        <w:contextualSpacing/>
        <w:jc w:val="both"/>
        <w:rPr>
          <w:rFonts w:cstheme="minorHAnsi"/>
          <w:sz w:val="20"/>
          <w:szCs w:val="20"/>
        </w:rPr>
      </w:pPr>
      <w:r w:rsidRPr="00586457">
        <w:rPr>
          <w:rFonts w:cstheme="minorHAnsi"/>
          <w:sz w:val="20"/>
          <w:szCs w:val="20"/>
        </w:rPr>
        <w:t xml:space="preserve">okres obowiązywania umowy </w:t>
      </w:r>
      <w:r w:rsidRPr="00014BD8">
        <w:rPr>
          <w:rFonts w:cstheme="minorHAnsi"/>
          <w:sz w:val="20"/>
          <w:szCs w:val="20"/>
        </w:rPr>
        <w:t xml:space="preserve">przekracza </w:t>
      </w:r>
      <w:r w:rsidR="000D7B60" w:rsidRPr="00014BD8">
        <w:rPr>
          <w:rFonts w:cstheme="minorHAnsi"/>
          <w:sz w:val="20"/>
          <w:szCs w:val="20"/>
        </w:rPr>
        <w:t>6</w:t>
      </w:r>
      <w:r w:rsidRPr="00014BD8">
        <w:rPr>
          <w:rFonts w:cstheme="minorHAnsi"/>
          <w:sz w:val="20"/>
          <w:szCs w:val="20"/>
        </w:rPr>
        <w:t xml:space="preserve"> miesięcy.</w:t>
      </w:r>
    </w:p>
    <w:p w14:paraId="242FAF68" w14:textId="094FF510" w:rsidR="003F15B8" w:rsidRPr="000B171E" w:rsidRDefault="003F15B8" w:rsidP="007B24B4">
      <w:pPr>
        <w:numPr>
          <w:ilvl w:val="1"/>
          <w:numId w:val="23"/>
        </w:numPr>
        <w:suppressAutoHyphens/>
        <w:autoSpaceDN w:val="0"/>
        <w:spacing w:after="0" w:line="240" w:lineRule="auto"/>
        <w:ind w:left="357" w:hanging="357"/>
        <w:contextualSpacing/>
        <w:jc w:val="both"/>
        <w:rPr>
          <w:rFonts w:cstheme="minorHAnsi"/>
          <w:sz w:val="20"/>
          <w:szCs w:val="20"/>
        </w:rPr>
      </w:pPr>
      <w:r w:rsidRPr="00014BD8">
        <w:rPr>
          <w:rFonts w:cstheme="minorHAnsi"/>
          <w:sz w:val="20"/>
          <w:szCs w:val="20"/>
        </w:rPr>
        <w:t>zmiany wynagrodzenia nastąpią w formie aneksu</w:t>
      </w:r>
      <w:r w:rsidRPr="00586457">
        <w:rPr>
          <w:rFonts w:cstheme="minorHAnsi"/>
          <w:sz w:val="20"/>
          <w:szCs w:val="20"/>
        </w:rPr>
        <w:t xml:space="preserve"> do umowy. </w:t>
      </w:r>
    </w:p>
    <w:bookmarkEnd w:id="14"/>
    <w:p w14:paraId="42111A6B" w14:textId="77777777" w:rsidR="000B2EEC" w:rsidRDefault="000B2EEC" w:rsidP="008B24FA">
      <w:pPr>
        <w:suppressAutoHyphens/>
        <w:autoSpaceDN w:val="0"/>
        <w:spacing w:after="0" w:line="240" w:lineRule="auto"/>
        <w:jc w:val="center"/>
        <w:rPr>
          <w:rFonts w:cstheme="minorHAnsi"/>
          <w:b/>
          <w:sz w:val="20"/>
          <w:szCs w:val="20"/>
          <w:lang w:eastAsia="ar-SA"/>
        </w:rPr>
      </w:pPr>
    </w:p>
    <w:p w14:paraId="6AD10718" w14:textId="7C040A6E" w:rsidR="008B24FA" w:rsidRPr="008B24FA" w:rsidRDefault="008B24FA" w:rsidP="008B24FA">
      <w:pPr>
        <w:suppressAutoHyphens/>
        <w:autoSpaceDN w:val="0"/>
        <w:spacing w:after="0" w:line="240" w:lineRule="auto"/>
        <w:jc w:val="center"/>
        <w:rPr>
          <w:rFonts w:cstheme="minorHAnsi"/>
          <w:b/>
          <w:sz w:val="20"/>
          <w:szCs w:val="20"/>
          <w:lang w:eastAsia="ar-SA"/>
        </w:rPr>
      </w:pPr>
      <w:r w:rsidRPr="008B24FA">
        <w:rPr>
          <w:rFonts w:cstheme="minorHAnsi"/>
          <w:b/>
          <w:sz w:val="20"/>
          <w:szCs w:val="20"/>
          <w:lang w:eastAsia="ar-SA"/>
        </w:rPr>
        <w:t>§ 1</w:t>
      </w:r>
      <w:r w:rsidR="000B171E">
        <w:rPr>
          <w:rFonts w:cstheme="minorHAnsi"/>
          <w:b/>
          <w:sz w:val="20"/>
          <w:szCs w:val="20"/>
          <w:lang w:eastAsia="ar-SA"/>
        </w:rPr>
        <w:t>4</w:t>
      </w:r>
    </w:p>
    <w:p w14:paraId="700A12AF" w14:textId="77777777" w:rsidR="008B24FA" w:rsidRPr="008B24FA" w:rsidRDefault="008B24FA" w:rsidP="008B24FA">
      <w:pPr>
        <w:tabs>
          <w:tab w:val="right" w:pos="284"/>
        </w:tabs>
        <w:suppressAutoHyphens/>
        <w:spacing w:after="0" w:line="240" w:lineRule="auto"/>
        <w:jc w:val="center"/>
        <w:rPr>
          <w:rFonts w:cstheme="minorHAnsi"/>
          <w:b/>
          <w:sz w:val="20"/>
          <w:szCs w:val="20"/>
          <w:lang w:eastAsia="ar-SA"/>
        </w:rPr>
      </w:pPr>
      <w:r w:rsidRPr="008B24FA">
        <w:rPr>
          <w:rFonts w:cstheme="minorHAnsi"/>
          <w:b/>
          <w:sz w:val="20"/>
          <w:szCs w:val="20"/>
          <w:lang w:eastAsia="ar-SA"/>
        </w:rPr>
        <w:t>Postanowienia końcowe</w:t>
      </w:r>
    </w:p>
    <w:p w14:paraId="4D7BC43A" w14:textId="1E7B860D" w:rsidR="008B24FA" w:rsidRPr="008B24FA" w:rsidRDefault="008B24FA" w:rsidP="007B24B4">
      <w:pPr>
        <w:numPr>
          <w:ilvl w:val="0"/>
          <w:numId w:val="18"/>
        </w:numPr>
        <w:tabs>
          <w:tab w:val="num" w:pos="1361"/>
        </w:tabs>
        <w:spacing w:after="0" w:line="240" w:lineRule="auto"/>
        <w:ind w:left="357" w:hanging="357"/>
        <w:jc w:val="both"/>
        <w:rPr>
          <w:rFonts w:cstheme="minorHAnsi"/>
          <w:sz w:val="20"/>
          <w:szCs w:val="20"/>
        </w:rPr>
      </w:pPr>
      <w:r w:rsidRPr="008B24FA">
        <w:rPr>
          <w:rFonts w:cstheme="minorHAnsi"/>
          <w:sz w:val="20"/>
          <w:szCs w:val="20"/>
        </w:rPr>
        <w:t>Zmiana postanowień zawartej umowy mogą nastąpić w formie pisemnej pod rygorem nieważności takiej zmiany, za wyjątkiem zmiany numeru rachunku bankowego i przedstawicieli Stron, które wymagają jedynie formy pisemnej.</w:t>
      </w:r>
    </w:p>
    <w:p w14:paraId="2023BA44" w14:textId="77777777" w:rsidR="008B24FA" w:rsidRPr="008B24FA" w:rsidRDefault="008B24FA" w:rsidP="007B24B4">
      <w:pPr>
        <w:numPr>
          <w:ilvl w:val="0"/>
          <w:numId w:val="18"/>
        </w:numPr>
        <w:tabs>
          <w:tab w:val="num" w:pos="1361"/>
        </w:tabs>
        <w:spacing w:after="0" w:line="240" w:lineRule="auto"/>
        <w:ind w:left="357" w:hanging="357"/>
        <w:jc w:val="both"/>
        <w:rPr>
          <w:rFonts w:cstheme="minorHAnsi"/>
          <w:sz w:val="20"/>
          <w:szCs w:val="20"/>
        </w:rPr>
      </w:pPr>
      <w:r w:rsidRPr="008B24FA">
        <w:rPr>
          <w:rFonts w:cstheme="minorHAnsi"/>
          <w:sz w:val="20"/>
          <w:szCs w:val="20"/>
        </w:rPr>
        <w:t>Strony nie dopuszczają formy dokumentowej, o której mowa w art. 77</w:t>
      </w:r>
      <w:r w:rsidRPr="008B24FA">
        <w:rPr>
          <w:rFonts w:cstheme="minorHAnsi"/>
          <w:sz w:val="20"/>
          <w:szCs w:val="20"/>
          <w:vertAlign w:val="superscript"/>
        </w:rPr>
        <w:t xml:space="preserve">2 </w:t>
      </w:r>
      <w:r w:rsidRPr="008B24FA">
        <w:rPr>
          <w:rFonts w:cstheme="minorHAnsi"/>
          <w:sz w:val="20"/>
          <w:szCs w:val="20"/>
        </w:rPr>
        <w:t>k.c. dla jakichkolwiek oświadczeń woli lub wiedzy składanych sobie wzajemnie, czyniąc formę pisemną pod rygorem nieważności formą wyłączną.</w:t>
      </w:r>
    </w:p>
    <w:p w14:paraId="15AD8A56" w14:textId="77777777" w:rsidR="008B24FA" w:rsidRPr="008B24FA" w:rsidRDefault="008B24FA" w:rsidP="007B24B4">
      <w:pPr>
        <w:numPr>
          <w:ilvl w:val="0"/>
          <w:numId w:val="18"/>
        </w:numPr>
        <w:tabs>
          <w:tab w:val="num" w:pos="1361"/>
        </w:tabs>
        <w:spacing w:after="0" w:line="240" w:lineRule="auto"/>
        <w:ind w:left="357" w:hanging="357"/>
        <w:jc w:val="both"/>
        <w:rPr>
          <w:rFonts w:cstheme="minorHAnsi"/>
          <w:sz w:val="20"/>
          <w:szCs w:val="20"/>
        </w:rPr>
      </w:pPr>
      <w:r w:rsidRPr="008B24FA">
        <w:rPr>
          <w:rFonts w:cstheme="minorHAnsi"/>
          <w:sz w:val="20"/>
          <w:szCs w:val="20"/>
        </w:rPr>
        <w:t>W sprawach nieuregulowanych postanowieniami niniejszej umowy zastosowanie będą miały przepisy Kodeksu Cywilnego.</w:t>
      </w:r>
    </w:p>
    <w:p w14:paraId="3DA0D198" w14:textId="77777777" w:rsidR="008B24FA" w:rsidRPr="008B24FA" w:rsidRDefault="008B24FA" w:rsidP="007B24B4">
      <w:pPr>
        <w:numPr>
          <w:ilvl w:val="0"/>
          <w:numId w:val="18"/>
        </w:numPr>
        <w:tabs>
          <w:tab w:val="num" w:pos="1361"/>
        </w:tabs>
        <w:spacing w:after="0" w:line="240" w:lineRule="auto"/>
        <w:ind w:left="357" w:hanging="357"/>
        <w:jc w:val="both"/>
        <w:rPr>
          <w:rFonts w:cstheme="minorHAnsi"/>
          <w:sz w:val="20"/>
          <w:szCs w:val="20"/>
        </w:rPr>
      </w:pPr>
      <w:r w:rsidRPr="008B24FA">
        <w:rPr>
          <w:rFonts w:cstheme="minorHAnsi"/>
          <w:sz w:val="20"/>
          <w:szCs w:val="20"/>
        </w:rPr>
        <w:t>Ewentualne spory rozstrzygane będą przez sąd powszechny właściwy ze względu na siedzibę Zamawiającego.</w:t>
      </w:r>
    </w:p>
    <w:p w14:paraId="5D959194" w14:textId="77777777" w:rsidR="008B24FA" w:rsidRPr="008B24FA" w:rsidRDefault="008B24FA" w:rsidP="007B24B4">
      <w:pPr>
        <w:numPr>
          <w:ilvl w:val="0"/>
          <w:numId w:val="18"/>
        </w:numPr>
        <w:tabs>
          <w:tab w:val="num" w:pos="1361"/>
        </w:tabs>
        <w:spacing w:after="0" w:line="240" w:lineRule="auto"/>
        <w:ind w:left="357" w:hanging="357"/>
        <w:jc w:val="both"/>
        <w:rPr>
          <w:rFonts w:cstheme="minorHAnsi"/>
          <w:sz w:val="20"/>
          <w:szCs w:val="20"/>
        </w:rPr>
      </w:pPr>
      <w:r w:rsidRPr="008B24FA">
        <w:rPr>
          <w:rFonts w:cstheme="minorHAnsi"/>
          <w:sz w:val="20"/>
          <w:szCs w:val="20"/>
        </w:rPr>
        <w:t>Umowa została sporządzona w czterech jednobrzmiących egzemplarzach, w tym trzy dla Zamawiającego, jeden dla Wykonawcy.</w:t>
      </w:r>
    </w:p>
    <w:p w14:paraId="4DFEC10B" w14:textId="0472BDA2"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 1</w:t>
      </w:r>
      <w:r w:rsidR="000B171E">
        <w:rPr>
          <w:rFonts w:cstheme="minorHAnsi"/>
          <w:b/>
          <w:sz w:val="20"/>
          <w:szCs w:val="20"/>
          <w:lang w:eastAsia="ar-SA"/>
        </w:rPr>
        <w:t>5</w:t>
      </w:r>
    </w:p>
    <w:p w14:paraId="41409A83" w14:textId="77777777"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Ochrona danych osobowych</w:t>
      </w:r>
    </w:p>
    <w:p w14:paraId="26C536AA" w14:textId="77777777" w:rsidR="00420435" w:rsidRPr="00420435" w:rsidRDefault="00420435" w:rsidP="007B24B4">
      <w:pPr>
        <w:pStyle w:val="Akapitzlist"/>
        <w:numPr>
          <w:ilvl w:val="0"/>
          <w:numId w:val="17"/>
        </w:numPr>
        <w:ind w:left="357" w:hanging="357"/>
        <w:jc w:val="both"/>
        <w:rPr>
          <w:rFonts w:asciiTheme="minorHAnsi" w:hAnsiTheme="minorHAnsi" w:cstheme="minorHAnsi"/>
          <w:sz w:val="20"/>
        </w:rPr>
      </w:pPr>
      <w:r w:rsidRPr="00420435">
        <w:rPr>
          <w:rFonts w:asciiTheme="minorHAnsi" w:hAnsiTheme="minorHAnsi" w:cstheme="minorHAnsi"/>
          <w:sz w:val="20"/>
        </w:rPr>
        <w:t>Strony zgodnie oświadczają, że przetwarzanie danych dokonywane będzie przez każdą ze Stron jako administratora danych osobowych w zakresie:</w:t>
      </w:r>
    </w:p>
    <w:p w14:paraId="76CECCBB" w14:textId="77777777" w:rsidR="00420435" w:rsidRPr="00420435" w:rsidRDefault="00420435" w:rsidP="007B24B4">
      <w:pPr>
        <w:pStyle w:val="Akapitzlist"/>
        <w:numPr>
          <w:ilvl w:val="1"/>
          <w:numId w:val="17"/>
        </w:numPr>
        <w:ind w:left="714" w:hanging="357"/>
        <w:jc w:val="both"/>
        <w:rPr>
          <w:rFonts w:asciiTheme="minorHAnsi" w:hAnsiTheme="minorHAnsi" w:cstheme="minorHAnsi"/>
          <w:sz w:val="20"/>
        </w:rPr>
      </w:pPr>
      <w:r w:rsidRPr="00420435">
        <w:rPr>
          <w:rFonts w:asciiTheme="minorHAnsi" w:hAnsiTheme="minorHAnsi" w:cstheme="minorHAnsi"/>
          <w:sz w:val="20"/>
        </w:rPr>
        <w:t>udostępnionych im przez drugą Stronę danych osób reprezentujących każdą ze Stron w celu zawarcia umowy na podstawie przesłanki niezbędności do wykonania umowy,</w:t>
      </w:r>
    </w:p>
    <w:p w14:paraId="76910BE1" w14:textId="77777777" w:rsidR="00420435" w:rsidRPr="00420435" w:rsidRDefault="00420435" w:rsidP="007B24B4">
      <w:pPr>
        <w:pStyle w:val="Akapitzlist"/>
        <w:numPr>
          <w:ilvl w:val="1"/>
          <w:numId w:val="17"/>
        </w:numPr>
        <w:ind w:left="714" w:hanging="357"/>
        <w:jc w:val="both"/>
        <w:rPr>
          <w:rFonts w:asciiTheme="minorHAnsi" w:hAnsiTheme="minorHAnsi" w:cstheme="minorHAnsi"/>
          <w:sz w:val="20"/>
        </w:rPr>
      </w:pPr>
      <w:r w:rsidRPr="00420435">
        <w:rPr>
          <w:rFonts w:asciiTheme="minorHAnsi" w:hAnsiTheme="minorHAnsi" w:cstheme="minorHAnsi"/>
          <w:sz w:val="20"/>
        </w:rPr>
        <w:t>udostępnionych im przez drugą Stronę danych osób wykonujących zadania z ramienia Stron</w:t>
      </w:r>
    </w:p>
    <w:p w14:paraId="2D745EF9" w14:textId="55FE515D" w:rsidR="00A257EE" w:rsidRPr="005778EA" w:rsidRDefault="00420435" w:rsidP="007B24B4">
      <w:pPr>
        <w:pStyle w:val="Akapitzlist"/>
        <w:numPr>
          <w:ilvl w:val="0"/>
          <w:numId w:val="17"/>
        </w:numPr>
        <w:ind w:left="357" w:hanging="357"/>
        <w:jc w:val="both"/>
        <w:rPr>
          <w:rFonts w:asciiTheme="minorHAnsi" w:hAnsiTheme="minorHAnsi" w:cstheme="minorHAnsi"/>
          <w:sz w:val="20"/>
        </w:rPr>
      </w:pPr>
      <w:r w:rsidRPr="00420435">
        <w:rPr>
          <w:rFonts w:asciiTheme="minorHAnsi" w:hAnsiTheme="minorHAnsi" w:cstheme="minorHAnsi"/>
          <w:sz w:val="20"/>
        </w:rPr>
        <w:t>Strony oświadczają, że w przypadku przekazania danych osobowych osób wskazanych do realizacji umowy, spełnią w imieniu administratora obowiązek informacyjny wynikający z art. 14 Rozporządzenia.  Informacje dla osób wskazanych do realizacji umowy, dla których administratorem jest PPK Polkowice znajdują się w stopce strony https://ppk.polkowice.pl/ - link RODO.</w:t>
      </w:r>
    </w:p>
    <w:p w14:paraId="22226F31" w14:textId="77777777" w:rsidR="000B2EEC" w:rsidRDefault="000B2EEC" w:rsidP="008B24FA">
      <w:pPr>
        <w:tabs>
          <w:tab w:val="center" w:pos="4896"/>
          <w:tab w:val="right" w:pos="9432"/>
        </w:tabs>
        <w:suppressAutoHyphens/>
        <w:spacing w:after="0" w:line="240" w:lineRule="auto"/>
        <w:jc w:val="center"/>
        <w:rPr>
          <w:rFonts w:cstheme="minorHAnsi"/>
          <w:b/>
          <w:sz w:val="20"/>
          <w:szCs w:val="20"/>
          <w:lang w:eastAsia="ar-SA"/>
        </w:rPr>
      </w:pPr>
    </w:p>
    <w:p w14:paraId="646C3505" w14:textId="252F4979" w:rsidR="008B24FA" w:rsidRPr="008B24FA" w:rsidRDefault="008B24FA" w:rsidP="008B24FA">
      <w:pPr>
        <w:tabs>
          <w:tab w:val="center" w:pos="4896"/>
          <w:tab w:val="right" w:pos="9432"/>
        </w:tabs>
        <w:suppressAutoHyphens/>
        <w:spacing w:after="0" w:line="240" w:lineRule="auto"/>
        <w:jc w:val="center"/>
        <w:rPr>
          <w:rFonts w:cstheme="minorHAnsi"/>
          <w:b/>
          <w:sz w:val="20"/>
          <w:szCs w:val="20"/>
          <w:lang w:eastAsia="ar-SA"/>
        </w:rPr>
      </w:pPr>
      <w:r w:rsidRPr="008B24FA">
        <w:rPr>
          <w:rFonts w:cstheme="minorHAnsi"/>
          <w:b/>
          <w:sz w:val="20"/>
          <w:szCs w:val="20"/>
          <w:lang w:eastAsia="ar-SA"/>
        </w:rPr>
        <w:t>§ 1</w:t>
      </w:r>
      <w:r w:rsidR="000B171E">
        <w:rPr>
          <w:rFonts w:cstheme="minorHAnsi"/>
          <w:b/>
          <w:sz w:val="20"/>
          <w:szCs w:val="20"/>
          <w:lang w:eastAsia="ar-SA"/>
        </w:rPr>
        <w:t>6</w:t>
      </w:r>
    </w:p>
    <w:p w14:paraId="263AF45C" w14:textId="77777777" w:rsidR="008B24FA" w:rsidRPr="008B24FA" w:rsidRDefault="008B24FA" w:rsidP="008B24FA">
      <w:pPr>
        <w:suppressAutoHyphens/>
        <w:spacing w:after="0" w:line="240" w:lineRule="auto"/>
        <w:jc w:val="center"/>
        <w:rPr>
          <w:rFonts w:cstheme="minorHAnsi"/>
          <w:b/>
          <w:sz w:val="20"/>
          <w:szCs w:val="20"/>
          <w:lang w:eastAsia="ar-SA"/>
        </w:rPr>
      </w:pPr>
      <w:r w:rsidRPr="008B24FA">
        <w:rPr>
          <w:rFonts w:cstheme="minorHAnsi"/>
          <w:b/>
          <w:sz w:val="20"/>
          <w:szCs w:val="20"/>
          <w:lang w:eastAsia="ar-SA"/>
        </w:rPr>
        <w:t>Załączniki</w:t>
      </w:r>
    </w:p>
    <w:p w14:paraId="3EBD2458" w14:textId="77777777" w:rsidR="008B24FA" w:rsidRPr="008B24FA" w:rsidRDefault="008B24FA" w:rsidP="007B24B4">
      <w:pPr>
        <w:pStyle w:val="Akapitzlist"/>
        <w:tabs>
          <w:tab w:val="left" w:pos="426"/>
        </w:tabs>
        <w:ind w:left="0"/>
        <w:jc w:val="both"/>
        <w:rPr>
          <w:rFonts w:asciiTheme="minorHAnsi" w:hAnsiTheme="minorHAnsi" w:cstheme="minorHAnsi"/>
          <w:sz w:val="20"/>
          <w:lang w:eastAsia="ar-SA"/>
        </w:rPr>
      </w:pPr>
      <w:r w:rsidRPr="008B24FA">
        <w:rPr>
          <w:rFonts w:asciiTheme="minorHAnsi" w:hAnsiTheme="minorHAnsi" w:cstheme="minorHAnsi"/>
          <w:sz w:val="20"/>
          <w:lang w:eastAsia="ar-SA"/>
        </w:rPr>
        <w:t>Załączniki stanowią integralną część niniejszej umowy:</w:t>
      </w:r>
    </w:p>
    <w:p w14:paraId="79282346" w14:textId="66DF5A3B" w:rsidR="008B24FA" w:rsidRDefault="008B24FA" w:rsidP="007B24B4">
      <w:pPr>
        <w:pStyle w:val="Akapitzlist"/>
        <w:widowControl/>
        <w:numPr>
          <w:ilvl w:val="0"/>
          <w:numId w:val="11"/>
        </w:numPr>
        <w:overflowPunct/>
        <w:autoSpaceDE/>
        <w:ind w:left="714" w:hanging="357"/>
        <w:jc w:val="both"/>
        <w:rPr>
          <w:rFonts w:asciiTheme="minorHAnsi" w:hAnsiTheme="minorHAnsi" w:cstheme="minorHAnsi"/>
          <w:sz w:val="20"/>
          <w:lang w:eastAsia="ar-SA"/>
        </w:rPr>
      </w:pPr>
      <w:r w:rsidRPr="008B24FA">
        <w:rPr>
          <w:rFonts w:asciiTheme="minorHAnsi" w:hAnsiTheme="minorHAnsi" w:cstheme="minorHAnsi"/>
          <w:sz w:val="20"/>
          <w:lang w:eastAsia="ar-SA"/>
        </w:rPr>
        <w:t>Załącznik</w:t>
      </w:r>
      <w:r w:rsidR="00901520">
        <w:rPr>
          <w:rFonts w:asciiTheme="minorHAnsi" w:hAnsiTheme="minorHAnsi" w:cstheme="minorHAnsi"/>
          <w:sz w:val="20"/>
          <w:lang w:eastAsia="ar-SA"/>
        </w:rPr>
        <w:t xml:space="preserve"> 1 – </w:t>
      </w:r>
      <w:r w:rsidRPr="008B24FA">
        <w:rPr>
          <w:rFonts w:asciiTheme="minorHAnsi" w:hAnsiTheme="minorHAnsi" w:cstheme="minorHAnsi"/>
          <w:sz w:val="20"/>
          <w:lang w:eastAsia="ar-SA"/>
        </w:rPr>
        <w:t>Harmonogram prac - Pielęgnacja  zieleni i Oczyszczanie terenu</w:t>
      </w:r>
      <w:r w:rsidR="00AA2EB1">
        <w:rPr>
          <w:rFonts w:asciiTheme="minorHAnsi" w:hAnsiTheme="minorHAnsi" w:cstheme="minorHAnsi"/>
          <w:sz w:val="20"/>
          <w:lang w:eastAsia="ar-SA"/>
        </w:rPr>
        <w:t>,</w:t>
      </w:r>
    </w:p>
    <w:p w14:paraId="13DE366F" w14:textId="21957F5F" w:rsidR="00FE0A00" w:rsidRPr="008B24FA" w:rsidRDefault="00901520" w:rsidP="007B24B4">
      <w:pPr>
        <w:pStyle w:val="Akapitzlist"/>
        <w:widowControl/>
        <w:numPr>
          <w:ilvl w:val="0"/>
          <w:numId w:val="11"/>
        </w:numPr>
        <w:overflowPunct/>
        <w:autoSpaceDE/>
        <w:ind w:left="714" w:hanging="357"/>
        <w:jc w:val="both"/>
        <w:rPr>
          <w:rFonts w:asciiTheme="minorHAnsi" w:hAnsiTheme="minorHAnsi" w:cstheme="minorHAnsi"/>
          <w:sz w:val="20"/>
          <w:lang w:eastAsia="ar-SA"/>
        </w:rPr>
      </w:pPr>
      <w:r>
        <w:rPr>
          <w:rFonts w:asciiTheme="minorHAnsi" w:hAnsiTheme="minorHAnsi" w:cstheme="minorHAnsi"/>
          <w:sz w:val="20"/>
          <w:lang w:eastAsia="ar-SA"/>
        </w:rPr>
        <w:lastRenderedPageBreak/>
        <w:t xml:space="preserve">Załącznik 2 – Mapki </w:t>
      </w:r>
      <w:r w:rsidR="00AA2EB1">
        <w:rPr>
          <w:rFonts w:asciiTheme="minorHAnsi" w:hAnsiTheme="minorHAnsi" w:cstheme="minorHAnsi"/>
          <w:sz w:val="20"/>
          <w:lang w:eastAsia="ar-SA"/>
        </w:rPr>
        <w:t>obrazujące tereny będące przedmiotem umowy.</w:t>
      </w:r>
    </w:p>
    <w:p w14:paraId="4EDAF97E" w14:textId="77777777" w:rsidR="008B24FA" w:rsidRPr="008B24FA" w:rsidRDefault="008B24FA" w:rsidP="008B24FA">
      <w:pPr>
        <w:suppressAutoHyphens/>
        <w:spacing w:after="0" w:line="240" w:lineRule="auto"/>
        <w:rPr>
          <w:rFonts w:cstheme="minorHAnsi"/>
          <w:b/>
          <w:sz w:val="20"/>
          <w:szCs w:val="20"/>
          <w:lang w:eastAsia="ar-SA"/>
        </w:rPr>
      </w:pPr>
    </w:p>
    <w:p w14:paraId="41A24751" w14:textId="77777777" w:rsidR="0091062A" w:rsidRPr="00E1778C" w:rsidRDefault="008B24FA" w:rsidP="00E1778C">
      <w:pPr>
        <w:suppressAutoHyphens/>
        <w:spacing w:after="0" w:line="240" w:lineRule="auto"/>
        <w:jc w:val="center"/>
        <w:rPr>
          <w:rFonts w:cstheme="minorHAnsi"/>
          <w:b/>
          <w:sz w:val="20"/>
          <w:szCs w:val="20"/>
          <w:lang w:eastAsia="ar-SA"/>
        </w:rPr>
      </w:pPr>
      <w:r w:rsidRPr="008B24FA">
        <w:rPr>
          <w:rFonts w:cstheme="minorHAnsi"/>
          <w:b/>
          <w:sz w:val="20"/>
          <w:szCs w:val="20"/>
          <w:lang w:eastAsia="ar-SA"/>
        </w:rPr>
        <w:t>ZAMAWIAJĄCY</w:t>
      </w:r>
      <w:r w:rsidRPr="008B24FA">
        <w:rPr>
          <w:rFonts w:cstheme="minorHAnsi"/>
          <w:b/>
          <w:sz w:val="20"/>
          <w:szCs w:val="20"/>
          <w:lang w:eastAsia="ar-SA"/>
        </w:rPr>
        <w:tab/>
      </w:r>
      <w:r w:rsidRPr="008B24FA">
        <w:rPr>
          <w:rFonts w:cstheme="minorHAnsi"/>
          <w:b/>
          <w:sz w:val="20"/>
          <w:szCs w:val="20"/>
          <w:lang w:eastAsia="ar-SA"/>
        </w:rPr>
        <w:tab/>
      </w:r>
      <w:r w:rsidRPr="008B24FA">
        <w:rPr>
          <w:rFonts w:cstheme="minorHAnsi"/>
          <w:b/>
          <w:sz w:val="20"/>
          <w:szCs w:val="20"/>
          <w:lang w:eastAsia="ar-SA"/>
        </w:rPr>
        <w:tab/>
      </w:r>
      <w:r w:rsidRPr="008B24FA">
        <w:rPr>
          <w:rFonts w:cstheme="minorHAnsi"/>
          <w:b/>
          <w:sz w:val="20"/>
          <w:szCs w:val="20"/>
          <w:lang w:eastAsia="ar-SA"/>
        </w:rPr>
        <w:tab/>
      </w:r>
      <w:r w:rsidRPr="008B24FA">
        <w:rPr>
          <w:rFonts w:cstheme="minorHAnsi"/>
          <w:b/>
          <w:sz w:val="20"/>
          <w:szCs w:val="20"/>
          <w:lang w:eastAsia="ar-SA"/>
        </w:rPr>
        <w:tab/>
      </w:r>
      <w:r w:rsidRPr="008B24FA">
        <w:rPr>
          <w:rFonts w:cstheme="minorHAnsi"/>
          <w:b/>
          <w:sz w:val="20"/>
          <w:szCs w:val="20"/>
          <w:lang w:eastAsia="ar-SA"/>
        </w:rPr>
        <w:tab/>
      </w:r>
      <w:r w:rsidRPr="008B24FA">
        <w:rPr>
          <w:rFonts w:cstheme="minorHAnsi"/>
          <w:b/>
          <w:sz w:val="20"/>
          <w:szCs w:val="20"/>
          <w:lang w:eastAsia="ar-SA"/>
        </w:rPr>
        <w:tab/>
      </w:r>
      <w:r w:rsidRPr="008B24FA">
        <w:rPr>
          <w:rFonts w:cstheme="minorHAnsi"/>
          <w:b/>
          <w:sz w:val="20"/>
          <w:szCs w:val="20"/>
          <w:lang w:eastAsia="ar-SA"/>
        </w:rPr>
        <w:tab/>
        <w:t>WYKONAWCA</w:t>
      </w:r>
    </w:p>
    <w:sectPr w:rsidR="0091062A" w:rsidRPr="00E1778C" w:rsidSect="001054D1">
      <w:headerReference w:type="default" r:id="rId12"/>
      <w:footerReference w:type="default" r:id="rId13"/>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858C" w14:textId="77777777" w:rsidR="001054D1" w:rsidRDefault="001054D1">
      <w:pPr>
        <w:spacing w:after="0" w:line="240" w:lineRule="auto"/>
      </w:pPr>
      <w:r>
        <w:separator/>
      </w:r>
    </w:p>
  </w:endnote>
  <w:endnote w:type="continuationSeparator" w:id="0">
    <w:p w14:paraId="3F36D994" w14:textId="77777777" w:rsidR="001054D1" w:rsidRDefault="0010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0728"/>
      <w:docPartObj>
        <w:docPartGallery w:val="Page Numbers (Bottom of Page)"/>
        <w:docPartUnique/>
      </w:docPartObj>
    </w:sdtPr>
    <w:sdtEndPr/>
    <w:sdtContent>
      <w:p w14:paraId="72F65D18" w14:textId="77777777" w:rsidR="00670402" w:rsidRDefault="00B956CC">
        <w:pPr>
          <w:pStyle w:val="Stopka"/>
          <w:jc w:val="right"/>
        </w:pPr>
        <w:r>
          <w:fldChar w:fldCharType="begin"/>
        </w:r>
        <w:r w:rsidR="00022ED0">
          <w:instrText>PAGE   \* MERGEFORMAT</w:instrText>
        </w:r>
        <w:r>
          <w:fldChar w:fldCharType="separate"/>
        </w:r>
        <w:r w:rsidR="00A53AF8">
          <w:rPr>
            <w:noProof/>
          </w:rPr>
          <w:t>7</w:t>
        </w:r>
        <w:r>
          <w:fldChar w:fldCharType="end"/>
        </w:r>
      </w:p>
    </w:sdtContent>
  </w:sdt>
  <w:p w14:paraId="705E606B" w14:textId="77777777" w:rsidR="00670402" w:rsidRDefault="0067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A99E" w14:textId="77777777" w:rsidR="001054D1" w:rsidRDefault="001054D1">
      <w:pPr>
        <w:spacing w:after="0" w:line="240" w:lineRule="auto"/>
      </w:pPr>
      <w:r>
        <w:separator/>
      </w:r>
    </w:p>
  </w:footnote>
  <w:footnote w:type="continuationSeparator" w:id="0">
    <w:p w14:paraId="48052C07" w14:textId="77777777" w:rsidR="001054D1" w:rsidRDefault="00105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904B" w14:textId="77777777" w:rsidR="00670402" w:rsidRDefault="00022ED0">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9344A06"/>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1418"/>
        </w:tabs>
        <w:ind w:left="1418"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0000016"/>
    <w:multiLevelType w:val="singleLevel"/>
    <w:tmpl w:val="EEB4341C"/>
    <w:name w:val="WW8Num31"/>
    <w:lvl w:ilvl="0">
      <w:start w:val="13"/>
      <w:numFmt w:val="decimal"/>
      <w:lvlText w:val="%1."/>
      <w:lvlJc w:val="left"/>
      <w:pPr>
        <w:tabs>
          <w:tab w:val="num" w:pos="340"/>
        </w:tabs>
        <w:ind w:left="340" w:hanging="340"/>
      </w:pPr>
      <w:rPr>
        <w:rFonts w:hint="default"/>
        <w:b w:val="0"/>
        <w:bCs w:val="0"/>
        <w:sz w:val="20"/>
        <w:szCs w:val="24"/>
        <w:lang w:eastAsia="pl-PL"/>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463B2E"/>
    <w:multiLevelType w:val="hybridMultilevel"/>
    <w:tmpl w:val="979A7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16294"/>
    <w:multiLevelType w:val="hybridMultilevel"/>
    <w:tmpl w:val="BE66FAC4"/>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F32205F"/>
    <w:multiLevelType w:val="hybridMultilevel"/>
    <w:tmpl w:val="7BCA86F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572746D"/>
    <w:multiLevelType w:val="hybridMultilevel"/>
    <w:tmpl w:val="605631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63F17EA"/>
    <w:multiLevelType w:val="multilevel"/>
    <w:tmpl w:val="73805870"/>
    <w:lvl w:ilvl="0">
      <w:start w:val="1"/>
      <w:numFmt w:val="decimal"/>
      <w:lvlText w:val="%1."/>
      <w:lvlJc w:val="left"/>
      <w:pPr>
        <w:tabs>
          <w:tab w:val="num" w:pos="4755"/>
        </w:tabs>
        <w:ind w:left="4755" w:hanging="360"/>
      </w:pPr>
      <w:rPr>
        <w:rFonts w:cs="Times New Roman"/>
      </w:rPr>
    </w:lvl>
    <w:lvl w:ilvl="1">
      <w:start w:val="1"/>
      <w:numFmt w:val="decimal"/>
      <w:lvlText w:val="%2."/>
      <w:lvlJc w:val="left"/>
      <w:pPr>
        <w:tabs>
          <w:tab w:val="num" w:pos="360"/>
        </w:tabs>
        <w:ind w:left="360" w:hanging="360"/>
      </w:pPr>
      <w:rPr>
        <w:rFonts w:cs="Times New Roman"/>
        <w:color w:val="auto"/>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8" w15:restartNumberingAfterBreak="0">
    <w:nsid w:val="18C577B5"/>
    <w:multiLevelType w:val="hybridMultilevel"/>
    <w:tmpl w:val="541E59CE"/>
    <w:lvl w:ilvl="0" w:tplc="97BA52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CC85EBA"/>
    <w:multiLevelType w:val="hybridMultilevel"/>
    <w:tmpl w:val="932CAC14"/>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5B7219F"/>
    <w:multiLevelType w:val="hybridMultilevel"/>
    <w:tmpl w:val="424495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8D83098"/>
    <w:multiLevelType w:val="hybridMultilevel"/>
    <w:tmpl w:val="C8E8080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9E61FFC"/>
    <w:multiLevelType w:val="hybridMultilevel"/>
    <w:tmpl w:val="F954CCC0"/>
    <w:lvl w:ilvl="0" w:tplc="04150011">
      <w:start w:val="1"/>
      <w:numFmt w:val="decimal"/>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29E74011"/>
    <w:multiLevelType w:val="hybridMultilevel"/>
    <w:tmpl w:val="0A9EA5D0"/>
    <w:lvl w:ilvl="0" w:tplc="AFA27EC2">
      <w:start w:val="1"/>
      <w:numFmt w:val="bullet"/>
      <w:lvlText w:val=""/>
      <w:lvlJc w:val="left"/>
      <w:pPr>
        <w:ind w:left="7164" w:hanging="360"/>
      </w:pPr>
      <w:rPr>
        <w:rFonts w:ascii="Symbol" w:hAnsi="Symbol" w:hint="default"/>
      </w:rPr>
    </w:lvl>
    <w:lvl w:ilvl="1" w:tplc="04150003" w:tentative="1">
      <w:start w:val="1"/>
      <w:numFmt w:val="bullet"/>
      <w:lvlText w:val="o"/>
      <w:lvlJc w:val="left"/>
      <w:pPr>
        <w:ind w:left="7600" w:hanging="360"/>
      </w:pPr>
      <w:rPr>
        <w:rFonts w:ascii="Courier New" w:hAnsi="Courier New" w:hint="default"/>
      </w:rPr>
    </w:lvl>
    <w:lvl w:ilvl="2" w:tplc="04150005" w:tentative="1">
      <w:start w:val="1"/>
      <w:numFmt w:val="bullet"/>
      <w:lvlText w:val=""/>
      <w:lvlJc w:val="left"/>
      <w:pPr>
        <w:ind w:left="8320" w:hanging="360"/>
      </w:pPr>
      <w:rPr>
        <w:rFonts w:ascii="Wingdings" w:hAnsi="Wingdings" w:hint="default"/>
      </w:rPr>
    </w:lvl>
    <w:lvl w:ilvl="3" w:tplc="04150001" w:tentative="1">
      <w:start w:val="1"/>
      <w:numFmt w:val="bullet"/>
      <w:lvlText w:val=""/>
      <w:lvlJc w:val="left"/>
      <w:pPr>
        <w:ind w:left="9040" w:hanging="360"/>
      </w:pPr>
      <w:rPr>
        <w:rFonts w:ascii="Symbol" w:hAnsi="Symbol" w:hint="default"/>
      </w:rPr>
    </w:lvl>
    <w:lvl w:ilvl="4" w:tplc="04150003" w:tentative="1">
      <w:start w:val="1"/>
      <w:numFmt w:val="bullet"/>
      <w:lvlText w:val="o"/>
      <w:lvlJc w:val="left"/>
      <w:pPr>
        <w:ind w:left="9760" w:hanging="360"/>
      </w:pPr>
      <w:rPr>
        <w:rFonts w:ascii="Courier New" w:hAnsi="Courier New" w:hint="default"/>
      </w:rPr>
    </w:lvl>
    <w:lvl w:ilvl="5" w:tplc="04150005" w:tentative="1">
      <w:start w:val="1"/>
      <w:numFmt w:val="bullet"/>
      <w:lvlText w:val=""/>
      <w:lvlJc w:val="left"/>
      <w:pPr>
        <w:ind w:left="10480" w:hanging="360"/>
      </w:pPr>
      <w:rPr>
        <w:rFonts w:ascii="Wingdings" w:hAnsi="Wingdings" w:hint="default"/>
      </w:rPr>
    </w:lvl>
    <w:lvl w:ilvl="6" w:tplc="04150001" w:tentative="1">
      <w:start w:val="1"/>
      <w:numFmt w:val="bullet"/>
      <w:lvlText w:val=""/>
      <w:lvlJc w:val="left"/>
      <w:pPr>
        <w:ind w:left="11200" w:hanging="360"/>
      </w:pPr>
      <w:rPr>
        <w:rFonts w:ascii="Symbol" w:hAnsi="Symbol" w:hint="default"/>
      </w:rPr>
    </w:lvl>
    <w:lvl w:ilvl="7" w:tplc="04150003" w:tentative="1">
      <w:start w:val="1"/>
      <w:numFmt w:val="bullet"/>
      <w:lvlText w:val="o"/>
      <w:lvlJc w:val="left"/>
      <w:pPr>
        <w:ind w:left="11920" w:hanging="360"/>
      </w:pPr>
      <w:rPr>
        <w:rFonts w:ascii="Courier New" w:hAnsi="Courier New" w:hint="default"/>
      </w:rPr>
    </w:lvl>
    <w:lvl w:ilvl="8" w:tplc="04150005" w:tentative="1">
      <w:start w:val="1"/>
      <w:numFmt w:val="bullet"/>
      <w:lvlText w:val=""/>
      <w:lvlJc w:val="left"/>
      <w:pPr>
        <w:ind w:left="12640" w:hanging="360"/>
      </w:pPr>
      <w:rPr>
        <w:rFonts w:ascii="Wingdings" w:hAnsi="Wingdings" w:hint="default"/>
      </w:rPr>
    </w:lvl>
  </w:abstractNum>
  <w:abstractNum w:abstractNumId="14" w15:restartNumberingAfterBreak="0">
    <w:nsid w:val="2E8E3F13"/>
    <w:multiLevelType w:val="hybridMultilevel"/>
    <w:tmpl w:val="CC6832E6"/>
    <w:lvl w:ilvl="0" w:tplc="1EA4E04E">
      <w:start w:val="1"/>
      <w:numFmt w:val="decimal"/>
      <w:pStyle w:val="Dotabe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A23559"/>
    <w:multiLevelType w:val="hybridMultilevel"/>
    <w:tmpl w:val="D9FE66F0"/>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6" w15:restartNumberingAfterBreak="0">
    <w:nsid w:val="2EEE2272"/>
    <w:multiLevelType w:val="hybridMultilevel"/>
    <w:tmpl w:val="267835B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01F48EB"/>
    <w:multiLevelType w:val="hybridMultilevel"/>
    <w:tmpl w:val="4398A4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F39402F"/>
    <w:multiLevelType w:val="hybridMultilevel"/>
    <w:tmpl w:val="0AAA60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447CC3"/>
    <w:multiLevelType w:val="hybridMultilevel"/>
    <w:tmpl w:val="6CBE3BAE"/>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46764F5E"/>
    <w:multiLevelType w:val="multilevel"/>
    <w:tmpl w:val="321EFDC6"/>
    <w:lvl w:ilvl="0">
      <w:start w:val="1"/>
      <w:numFmt w:val="decimal"/>
      <w:lvlText w:val="%1."/>
      <w:lvlJc w:val="left"/>
      <w:pPr>
        <w:ind w:left="720" w:hanging="360"/>
      </w:pPr>
      <w:rPr>
        <w:rFonts w:cs="Times New Roman" w:hint="default"/>
      </w:rPr>
    </w:lvl>
    <w:lvl w:ilvl="1">
      <w:start w:val="1"/>
      <w:numFmt w:val="decimal"/>
      <w:lvlText w:val="%2)"/>
      <w:lvlJc w:val="left"/>
      <w:pPr>
        <w:ind w:left="785" w:hanging="36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21" w15:restartNumberingAfterBreak="0">
    <w:nsid w:val="46A3210D"/>
    <w:multiLevelType w:val="hybridMultilevel"/>
    <w:tmpl w:val="4B4E5B4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79C66AA"/>
    <w:multiLevelType w:val="hybridMultilevel"/>
    <w:tmpl w:val="639A74B6"/>
    <w:lvl w:ilvl="0" w:tplc="D526D23A">
      <w:start w:val="2"/>
      <w:numFmt w:val="decimal"/>
      <w:lvlText w:val="%1."/>
      <w:lvlJc w:val="left"/>
      <w:pPr>
        <w:ind w:left="360" w:hanging="360"/>
      </w:pPr>
      <w:rPr>
        <w:rFonts w:cs="Times New Roman" w:hint="default"/>
        <w:b w:val="0"/>
        <w:color w:val="0C0C0C"/>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AF90044"/>
    <w:multiLevelType w:val="hybridMultilevel"/>
    <w:tmpl w:val="8B129400"/>
    <w:lvl w:ilvl="0" w:tplc="2CD8DED0">
      <w:start w:val="1"/>
      <w:numFmt w:val="decimal"/>
      <w:lvlText w:val="%1)"/>
      <w:lvlJc w:val="left"/>
      <w:pPr>
        <w:ind w:left="720" w:hanging="360"/>
      </w:pPr>
      <w:rPr>
        <w:rFonts w:asciiTheme="minorHAnsi" w:hAnsiTheme="minorHAnsi" w:cstheme="minorHAnsi" w:hint="default"/>
        <w:b w:val="0"/>
        <w:bCs/>
        <w:i w:val="0"/>
        <w:iCs w:val="0"/>
        <w:lang w:val="en-U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17D01D7"/>
    <w:multiLevelType w:val="multilevel"/>
    <w:tmpl w:val="BACE14AC"/>
    <w:lvl w:ilvl="0">
      <w:start w:val="1"/>
      <w:numFmt w:val="decimal"/>
      <w:lvlText w:val="%1."/>
      <w:lvlJc w:val="left"/>
      <w:rPr>
        <w:rFonts w:asciiTheme="minorHAnsi" w:hAnsiTheme="minorHAnsi" w:cstheme="minorHAnsi" w:hint="default"/>
        <w:b w:val="0"/>
        <w:i w:val="0"/>
        <w:caps w:val="0"/>
        <w:smallCaps w:val="0"/>
        <w:strike w:val="0"/>
        <w:dstrike w:val="0"/>
        <w:vanish w:val="0"/>
        <w:position w:val="0"/>
        <w:sz w:val="20"/>
        <w:szCs w:val="20"/>
        <w:vertAlign w:val="baseline"/>
        <w:lang w:val="en-US"/>
      </w:rPr>
    </w:lvl>
    <w:lvl w:ilvl="1">
      <w:start w:val="1"/>
      <w:numFmt w:val="lowerLetter"/>
      <w:lvlText w:val="%2."/>
      <w:lvlJc w:val="left"/>
      <w:pPr>
        <w:tabs>
          <w:tab w:val="num" w:pos="0"/>
        </w:tabs>
      </w:pPr>
      <w:rPr>
        <w:rFonts w:cs="Times New Roman" w:hint="default"/>
      </w:rPr>
    </w:lvl>
    <w:lvl w:ilvl="2">
      <w:start w:val="1"/>
      <w:numFmt w:val="lowerLetter"/>
      <w:lvlText w:val="%3)"/>
      <w:lvlJc w:val="left"/>
      <w:pPr>
        <w:tabs>
          <w:tab w:val="num" w:pos="0"/>
        </w:tabs>
      </w:pPr>
      <w:rPr>
        <w:rFonts w:cs="Times New Roman" w:hint="default"/>
      </w:rPr>
    </w:lvl>
    <w:lvl w:ilvl="3">
      <w:start w:val="1"/>
      <w:numFmt w:val="decimal"/>
      <w:lvlText w:val="%4."/>
      <w:lvlJc w:val="left"/>
      <w:pPr>
        <w:tabs>
          <w:tab w:val="num" w:pos="0"/>
        </w:tabs>
        <w:ind w:left="340" w:hanging="340"/>
      </w:pPr>
      <w:rPr>
        <w:rFonts w:asciiTheme="minorHAnsi" w:hAnsiTheme="minorHAnsi" w:cstheme="minorHAnsi" w:hint="default"/>
        <w:b w:val="0"/>
        <w:bCs w:val="0"/>
      </w:rPr>
    </w:lvl>
    <w:lvl w:ilvl="4">
      <w:start w:val="1"/>
      <w:numFmt w:val="lowerLetter"/>
      <w:lvlText w:val="%5."/>
      <w:lvlJc w:val="left"/>
      <w:pPr>
        <w:tabs>
          <w:tab w:val="num" w:pos="0"/>
        </w:tabs>
      </w:pPr>
      <w:rPr>
        <w:rFonts w:cs="Times New Roman" w:hint="default"/>
      </w:rPr>
    </w:lvl>
    <w:lvl w:ilvl="5">
      <w:start w:val="1"/>
      <w:numFmt w:val="lowerRoman"/>
      <w:lvlText w:val="%6."/>
      <w:lvlJc w:val="righ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right"/>
      <w:pPr>
        <w:tabs>
          <w:tab w:val="num" w:pos="0"/>
        </w:tabs>
      </w:pPr>
      <w:rPr>
        <w:rFonts w:cs="Times New Roman" w:hint="default"/>
      </w:rPr>
    </w:lvl>
  </w:abstractNum>
  <w:abstractNum w:abstractNumId="25" w15:restartNumberingAfterBreak="0">
    <w:nsid w:val="53EF3C82"/>
    <w:multiLevelType w:val="multilevel"/>
    <w:tmpl w:val="1298A8B4"/>
    <w:lvl w:ilvl="0">
      <w:start w:val="1"/>
      <w:numFmt w:val="decimal"/>
      <w:lvlText w:val="%1."/>
      <w:lvlJc w:val="left"/>
      <w:pPr>
        <w:tabs>
          <w:tab w:val="num" w:pos="644"/>
        </w:tabs>
        <w:ind w:left="644" w:hanging="360"/>
      </w:pPr>
      <w:rPr>
        <w:rFonts w:ascii="Times New Roman" w:eastAsia="Times New Roman" w:hAnsi="Times New Roman" w:cs="Times New Roman" w:hint="default"/>
        <w:b/>
        <w:bCs/>
      </w:rPr>
    </w:lvl>
    <w:lvl w:ilvl="1">
      <w:start w:val="1"/>
      <w:numFmt w:val="decimal"/>
      <w:lvlText w:val="%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572" w:hanging="72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216" w:hanging="1080"/>
      </w:pPr>
      <w:rPr>
        <w:rFonts w:cs="Times New Roman" w:hint="default"/>
      </w:rPr>
    </w:lvl>
    <w:lvl w:ilvl="7">
      <w:start w:val="1"/>
      <w:numFmt w:val="decimal"/>
      <w:isLgl/>
      <w:lvlText w:val="%1.%2.%3.%4.%5.%6.%7.%8"/>
      <w:lvlJc w:val="left"/>
      <w:pPr>
        <w:ind w:left="2358" w:hanging="1080"/>
      </w:pPr>
      <w:rPr>
        <w:rFonts w:cs="Times New Roman" w:hint="default"/>
      </w:rPr>
    </w:lvl>
    <w:lvl w:ilvl="8">
      <w:start w:val="1"/>
      <w:numFmt w:val="decimal"/>
      <w:isLgl/>
      <w:lvlText w:val="%1.%2.%3.%4.%5.%6.%7.%8.%9"/>
      <w:lvlJc w:val="left"/>
      <w:pPr>
        <w:ind w:left="2860" w:hanging="1440"/>
      </w:pPr>
      <w:rPr>
        <w:rFonts w:cs="Times New Roman" w:hint="default"/>
      </w:rPr>
    </w:lvl>
  </w:abstractNum>
  <w:abstractNum w:abstractNumId="26" w15:restartNumberingAfterBreak="0">
    <w:nsid w:val="543A722F"/>
    <w:multiLevelType w:val="multilevel"/>
    <w:tmpl w:val="BE101D26"/>
    <w:name w:val="WW8Num462"/>
    <w:lvl w:ilvl="0">
      <w:start w:val="5"/>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7" w15:restartNumberingAfterBreak="0">
    <w:nsid w:val="5A663FB8"/>
    <w:multiLevelType w:val="hybridMultilevel"/>
    <w:tmpl w:val="0406D9C8"/>
    <w:lvl w:ilvl="0" w:tplc="6B4A81E4">
      <w:start w:val="1"/>
      <w:numFmt w:val="decimal"/>
      <w:lvlText w:val="%1."/>
      <w:lvlJc w:val="left"/>
      <w:pPr>
        <w:ind w:left="720" w:hanging="360"/>
      </w:pPr>
      <w:rPr>
        <w:rFonts w:asciiTheme="minorHAnsi" w:eastAsia="Arial Unicode MS"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B620CB6"/>
    <w:multiLevelType w:val="hybridMultilevel"/>
    <w:tmpl w:val="86EA5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7566D"/>
    <w:multiLevelType w:val="multilevel"/>
    <w:tmpl w:val="93B8973C"/>
    <w:name w:val="WW8Num3622222"/>
    <w:lvl w:ilvl="0">
      <w:start w:val="2"/>
      <w:numFmt w:val="decimal"/>
      <w:lvlText w:val="%1."/>
      <w:lvlJc w:val="left"/>
      <w:pPr>
        <w:tabs>
          <w:tab w:val="num" w:pos="360"/>
        </w:tabs>
        <w:ind w:left="360" w:hanging="360"/>
      </w:pPr>
      <w:rPr>
        <w:rFonts w:cs="Times New Roman" w:hint="default"/>
        <w:b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03230EE"/>
    <w:multiLevelType w:val="multilevel"/>
    <w:tmpl w:val="D38E7A8E"/>
    <w:lvl w:ilvl="0">
      <w:start w:val="1"/>
      <w:numFmt w:val="decimal"/>
      <w:lvlText w:val="%1."/>
      <w:lvlJc w:val="left"/>
      <w:pPr>
        <w:ind w:left="720" w:hanging="360"/>
      </w:pPr>
      <w:rPr>
        <w:rFonts w:cs="Times New Roman" w:hint="default"/>
        <w:b/>
        <w:i w:val="0"/>
        <w:iCs w:val="0"/>
      </w:rPr>
    </w:lvl>
    <w:lvl w:ilvl="1">
      <w:start w:val="1"/>
      <w:numFmt w:val="decimal"/>
      <w:lvlText w:val="%2)"/>
      <w:lvlJc w:val="left"/>
      <w:pPr>
        <w:ind w:left="786" w:hanging="360"/>
      </w:pPr>
      <w:rPr>
        <w:rFonts w:asciiTheme="minorHAnsi" w:eastAsia="Arial Unicode MS" w:hAnsiTheme="minorHAnsi" w:cstheme="minorHAnsi"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1" w15:restartNumberingAfterBreak="0">
    <w:nsid w:val="640E47C5"/>
    <w:multiLevelType w:val="multilevel"/>
    <w:tmpl w:val="886AF4DC"/>
    <w:name w:val="WW8Num36222222"/>
    <w:lvl w:ilvl="0">
      <w:start w:val="2"/>
      <w:numFmt w:val="decimal"/>
      <w:lvlText w:val="%1."/>
      <w:lvlJc w:val="left"/>
      <w:pPr>
        <w:tabs>
          <w:tab w:val="num" w:pos="360"/>
        </w:tabs>
        <w:ind w:left="360" w:hanging="360"/>
      </w:pPr>
      <w:rPr>
        <w:rFonts w:asciiTheme="minorHAnsi" w:hAnsiTheme="minorHAnsi" w:cstheme="minorHAnsi" w:hint="default"/>
        <w:b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4880E65"/>
    <w:multiLevelType w:val="hybridMultilevel"/>
    <w:tmpl w:val="DD6E52B6"/>
    <w:lvl w:ilvl="0" w:tplc="E042CE52">
      <w:start w:val="1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944219"/>
    <w:multiLevelType w:val="hybridMultilevel"/>
    <w:tmpl w:val="DBC8134A"/>
    <w:lvl w:ilvl="0" w:tplc="04150017">
      <w:start w:val="1"/>
      <w:numFmt w:val="lowerLetter"/>
      <w:lvlText w:val="%1)"/>
      <w:lvlJc w:val="left"/>
      <w:pPr>
        <w:ind w:left="1004" w:hanging="360"/>
      </w:pPr>
      <w:rPr>
        <w:rFonts w:cs="Times New Roman" w:hint="default"/>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9DC775C"/>
    <w:multiLevelType w:val="hybridMultilevel"/>
    <w:tmpl w:val="23D8A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7D338E"/>
    <w:multiLevelType w:val="multilevel"/>
    <w:tmpl w:val="321EFDC6"/>
    <w:lvl w:ilvl="0">
      <w:start w:val="1"/>
      <w:numFmt w:val="decimal"/>
      <w:lvlText w:val="%1."/>
      <w:lvlJc w:val="left"/>
      <w:pPr>
        <w:ind w:left="720" w:hanging="360"/>
      </w:pPr>
      <w:rPr>
        <w:rFonts w:cs="Times New Roman" w:hint="default"/>
      </w:rPr>
    </w:lvl>
    <w:lvl w:ilvl="1">
      <w:start w:val="1"/>
      <w:numFmt w:val="decimal"/>
      <w:lvlText w:val="%2)"/>
      <w:lvlJc w:val="left"/>
      <w:pPr>
        <w:ind w:left="785" w:hanging="36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36" w15:restartNumberingAfterBreak="0">
    <w:nsid w:val="6FE75264"/>
    <w:multiLevelType w:val="hybridMultilevel"/>
    <w:tmpl w:val="EA4AA59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1DE218C"/>
    <w:multiLevelType w:val="hybridMultilevel"/>
    <w:tmpl w:val="6686BA80"/>
    <w:lvl w:ilvl="0" w:tplc="79B0D132">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3CD4D77"/>
    <w:multiLevelType w:val="hybridMultilevel"/>
    <w:tmpl w:val="5978C50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rPr>
        <w:rFonts w:cs="Times New Roman"/>
      </w:rPr>
    </w:lvl>
    <w:lvl w:ilvl="2" w:tplc="0415001B" w:tentative="1">
      <w:start w:val="1"/>
      <w:numFmt w:val="lowerRoman"/>
      <w:lvlText w:val="%3."/>
      <w:lvlJc w:val="right"/>
      <w:pPr>
        <w:ind w:left="2650" w:hanging="180"/>
      </w:pPr>
      <w:rPr>
        <w:rFonts w:cs="Times New Roman"/>
      </w:r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39" w15:restartNumberingAfterBreak="0">
    <w:nsid w:val="779271B2"/>
    <w:multiLevelType w:val="hybridMultilevel"/>
    <w:tmpl w:val="23408F10"/>
    <w:lvl w:ilvl="0" w:tplc="C3982F4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6C5A8C"/>
    <w:multiLevelType w:val="multilevel"/>
    <w:tmpl w:val="D38E7A8E"/>
    <w:lvl w:ilvl="0">
      <w:start w:val="1"/>
      <w:numFmt w:val="decimal"/>
      <w:lvlText w:val="%1."/>
      <w:lvlJc w:val="left"/>
      <w:pPr>
        <w:ind w:left="720" w:hanging="360"/>
      </w:pPr>
      <w:rPr>
        <w:rFonts w:cs="Times New Roman" w:hint="default"/>
        <w:b/>
        <w:i w:val="0"/>
        <w:iCs w:val="0"/>
      </w:rPr>
    </w:lvl>
    <w:lvl w:ilvl="1">
      <w:start w:val="1"/>
      <w:numFmt w:val="decimal"/>
      <w:lvlText w:val="%2)"/>
      <w:lvlJc w:val="left"/>
      <w:pPr>
        <w:ind w:left="786" w:hanging="360"/>
      </w:pPr>
      <w:rPr>
        <w:rFonts w:asciiTheme="minorHAnsi" w:eastAsia="Arial Unicode MS" w:hAnsiTheme="minorHAnsi" w:cstheme="minorHAnsi"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num w:numId="1" w16cid:durableId="815102962">
    <w:abstractNumId w:val="14"/>
  </w:num>
  <w:num w:numId="2" w16cid:durableId="1974210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094259">
    <w:abstractNumId w:val="10"/>
  </w:num>
  <w:num w:numId="4" w16cid:durableId="411977323">
    <w:abstractNumId w:val="27"/>
  </w:num>
  <w:num w:numId="5" w16cid:durableId="193425324">
    <w:abstractNumId w:val="40"/>
  </w:num>
  <w:num w:numId="6" w16cid:durableId="1706559620">
    <w:abstractNumId w:val="18"/>
  </w:num>
  <w:num w:numId="7" w16cid:durableId="1395351726">
    <w:abstractNumId w:val="12"/>
  </w:num>
  <w:num w:numId="8" w16cid:durableId="1155268685">
    <w:abstractNumId w:val="25"/>
  </w:num>
  <w:num w:numId="9" w16cid:durableId="931544598">
    <w:abstractNumId w:val="0"/>
  </w:num>
  <w:num w:numId="10" w16cid:durableId="1137531826">
    <w:abstractNumId w:val="9"/>
  </w:num>
  <w:num w:numId="11" w16cid:durableId="924993118">
    <w:abstractNumId w:val="38"/>
  </w:num>
  <w:num w:numId="12" w16cid:durableId="1426076288">
    <w:abstractNumId w:val="19"/>
  </w:num>
  <w:num w:numId="13" w16cid:durableId="273291442">
    <w:abstractNumId w:val="24"/>
  </w:num>
  <w:num w:numId="14" w16cid:durableId="1010067288">
    <w:abstractNumId w:val="29"/>
  </w:num>
  <w:num w:numId="15" w16cid:durableId="883636388">
    <w:abstractNumId w:val="23"/>
  </w:num>
  <w:num w:numId="16" w16cid:durableId="2120879325">
    <w:abstractNumId w:val="16"/>
  </w:num>
  <w:num w:numId="17" w16cid:durableId="964039508">
    <w:abstractNumId w:val="4"/>
  </w:num>
  <w:num w:numId="18" w16cid:durableId="1490829070">
    <w:abstractNumId w:val="21"/>
  </w:num>
  <w:num w:numId="19" w16cid:durableId="921375875">
    <w:abstractNumId w:val="35"/>
  </w:num>
  <w:num w:numId="20" w16cid:durableId="536507601">
    <w:abstractNumId w:val="11"/>
  </w:num>
  <w:num w:numId="21" w16cid:durableId="446000921">
    <w:abstractNumId w:val="13"/>
  </w:num>
  <w:num w:numId="22" w16cid:durableId="894852040">
    <w:abstractNumId w:val="33"/>
  </w:num>
  <w:num w:numId="23" w16cid:durableId="1543858624">
    <w:abstractNumId w:val="7"/>
  </w:num>
  <w:num w:numId="24" w16cid:durableId="1079983613">
    <w:abstractNumId w:val="15"/>
  </w:num>
  <w:num w:numId="25" w16cid:durableId="1145967739">
    <w:abstractNumId w:val="22"/>
  </w:num>
  <w:num w:numId="26" w16cid:durableId="458958707">
    <w:abstractNumId w:val="17"/>
  </w:num>
  <w:num w:numId="27" w16cid:durableId="254940601">
    <w:abstractNumId w:val="5"/>
  </w:num>
  <w:num w:numId="28" w16cid:durableId="972296978">
    <w:abstractNumId w:val="36"/>
  </w:num>
  <w:num w:numId="29" w16cid:durableId="1968275302">
    <w:abstractNumId w:val="32"/>
  </w:num>
  <w:num w:numId="30" w16cid:durableId="274024905">
    <w:abstractNumId w:val="39"/>
  </w:num>
  <w:num w:numId="31" w16cid:durableId="1494563020">
    <w:abstractNumId w:val="31"/>
  </w:num>
  <w:num w:numId="32" w16cid:durableId="7884034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4759114">
    <w:abstractNumId w:val="37"/>
  </w:num>
  <w:num w:numId="34" w16cid:durableId="443235016">
    <w:abstractNumId w:val="28"/>
  </w:num>
  <w:num w:numId="35" w16cid:durableId="423651650">
    <w:abstractNumId w:val="20"/>
  </w:num>
  <w:num w:numId="36" w16cid:durableId="2053531806">
    <w:abstractNumId w:val="29"/>
  </w:num>
  <w:num w:numId="37" w16cid:durableId="1256750075">
    <w:abstractNumId w:val="30"/>
  </w:num>
  <w:num w:numId="38" w16cid:durableId="961226736">
    <w:abstractNumId w:val="3"/>
  </w:num>
  <w:num w:numId="39" w16cid:durableId="1058895053">
    <w:abstractNumId w:val="8"/>
  </w:num>
  <w:num w:numId="40" w16cid:durableId="1871911086">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1B"/>
    <w:rsid w:val="000033F3"/>
    <w:rsid w:val="00004E31"/>
    <w:rsid w:val="00014BD8"/>
    <w:rsid w:val="00022A96"/>
    <w:rsid w:val="00022ED0"/>
    <w:rsid w:val="00032266"/>
    <w:rsid w:val="00045E5C"/>
    <w:rsid w:val="0005291C"/>
    <w:rsid w:val="00061C91"/>
    <w:rsid w:val="000629AC"/>
    <w:rsid w:val="00071342"/>
    <w:rsid w:val="00071B2B"/>
    <w:rsid w:val="00072985"/>
    <w:rsid w:val="000729F6"/>
    <w:rsid w:val="00075D43"/>
    <w:rsid w:val="00075E8C"/>
    <w:rsid w:val="000812AF"/>
    <w:rsid w:val="00095BD1"/>
    <w:rsid w:val="000B171E"/>
    <w:rsid w:val="000B2EEC"/>
    <w:rsid w:val="000B5219"/>
    <w:rsid w:val="000B5C9C"/>
    <w:rsid w:val="000B7D2B"/>
    <w:rsid w:val="000C0BF2"/>
    <w:rsid w:val="000C3AE6"/>
    <w:rsid w:val="000C66E1"/>
    <w:rsid w:val="000D0087"/>
    <w:rsid w:val="000D7B60"/>
    <w:rsid w:val="000E3CD0"/>
    <w:rsid w:val="000F19A5"/>
    <w:rsid w:val="000F3B22"/>
    <w:rsid w:val="000F5AAA"/>
    <w:rsid w:val="000F6275"/>
    <w:rsid w:val="0010031F"/>
    <w:rsid w:val="001012AC"/>
    <w:rsid w:val="00104330"/>
    <w:rsid w:val="001054D1"/>
    <w:rsid w:val="00115181"/>
    <w:rsid w:val="001165D6"/>
    <w:rsid w:val="00122D33"/>
    <w:rsid w:val="001360AB"/>
    <w:rsid w:val="00140188"/>
    <w:rsid w:val="001432BB"/>
    <w:rsid w:val="00144ECA"/>
    <w:rsid w:val="0014675F"/>
    <w:rsid w:val="001467C5"/>
    <w:rsid w:val="00146F40"/>
    <w:rsid w:val="001512F5"/>
    <w:rsid w:val="00153425"/>
    <w:rsid w:val="00155C08"/>
    <w:rsid w:val="00156780"/>
    <w:rsid w:val="00156D9B"/>
    <w:rsid w:val="00162228"/>
    <w:rsid w:val="00163184"/>
    <w:rsid w:val="001654DC"/>
    <w:rsid w:val="00180321"/>
    <w:rsid w:val="00183D53"/>
    <w:rsid w:val="00187731"/>
    <w:rsid w:val="00190925"/>
    <w:rsid w:val="0019462A"/>
    <w:rsid w:val="00195FFB"/>
    <w:rsid w:val="001A1B9E"/>
    <w:rsid w:val="001A2FE4"/>
    <w:rsid w:val="001B3B89"/>
    <w:rsid w:val="001C5988"/>
    <w:rsid w:val="001C70C8"/>
    <w:rsid w:val="001D1051"/>
    <w:rsid w:val="001D3416"/>
    <w:rsid w:val="001D54EB"/>
    <w:rsid w:val="001F1DCD"/>
    <w:rsid w:val="001F2B2E"/>
    <w:rsid w:val="001F2BCB"/>
    <w:rsid w:val="002003B7"/>
    <w:rsid w:val="0020320D"/>
    <w:rsid w:val="0021116D"/>
    <w:rsid w:val="00213A8F"/>
    <w:rsid w:val="00213E48"/>
    <w:rsid w:val="00217DA2"/>
    <w:rsid w:val="0022231D"/>
    <w:rsid w:val="00225B90"/>
    <w:rsid w:val="00226715"/>
    <w:rsid w:val="0023442C"/>
    <w:rsid w:val="00235DBA"/>
    <w:rsid w:val="002374BB"/>
    <w:rsid w:val="002406AE"/>
    <w:rsid w:val="00240899"/>
    <w:rsid w:val="00240F4E"/>
    <w:rsid w:val="002412D7"/>
    <w:rsid w:val="002646C9"/>
    <w:rsid w:val="00264E5F"/>
    <w:rsid w:val="00272CE9"/>
    <w:rsid w:val="00281330"/>
    <w:rsid w:val="002831A7"/>
    <w:rsid w:val="002831E9"/>
    <w:rsid w:val="002850E4"/>
    <w:rsid w:val="00287A16"/>
    <w:rsid w:val="00293A10"/>
    <w:rsid w:val="002940AA"/>
    <w:rsid w:val="002A28F6"/>
    <w:rsid w:val="002A3F5A"/>
    <w:rsid w:val="002B15E1"/>
    <w:rsid w:val="002B3648"/>
    <w:rsid w:val="002C35F9"/>
    <w:rsid w:val="002C4732"/>
    <w:rsid w:val="002D0327"/>
    <w:rsid w:val="002D4784"/>
    <w:rsid w:val="002D6744"/>
    <w:rsid w:val="002E5ED7"/>
    <w:rsid w:val="002F2CDA"/>
    <w:rsid w:val="002F5037"/>
    <w:rsid w:val="00300290"/>
    <w:rsid w:val="00302973"/>
    <w:rsid w:val="003103E3"/>
    <w:rsid w:val="003151DA"/>
    <w:rsid w:val="00316E8A"/>
    <w:rsid w:val="00323332"/>
    <w:rsid w:val="0032751C"/>
    <w:rsid w:val="00327FB1"/>
    <w:rsid w:val="003348C5"/>
    <w:rsid w:val="00343780"/>
    <w:rsid w:val="00361F02"/>
    <w:rsid w:val="00365AE9"/>
    <w:rsid w:val="00371239"/>
    <w:rsid w:val="0037125D"/>
    <w:rsid w:val="0037385A"/>
    <w:rsid w:val="00375066"/>
    <w:rsid w:val="0039268F"/>
    <w:rsid w:val="0039482B"/>
    <w:rsid w:val="00394A79"/>
    <w:rsid w:val="003971DE"/>
    <w:rsid w:val="003972F8"/>
    <w:rsid w:val="003B0BD7"/>
    <w:rsid w:val="003B63E7"/>
    <w:rsid w:val="003C1F47"/>
    <w:rsid w:val="003C363B"/>
    <w:rsid w:val="003C3ECD"/>
    <w:rsid w:val="003C430E"/>
    <w:rsid w:val="003C4CE2"/>
    <w:rsid w:val="003D02A3"/>
    <w:rsid w:val="003D13FD"/>
    <w:rsid w:val="003D4F3E"/>
    <w:rsid w:val="003E2D2C"/>
    <w:rsid w:val="003E34F5"/>
    <w:rsid w:val="003E7A6C"/>
    <w:rsid w:val="003F1146"/>
    <w:rsid w:val="003F15B8"/>
    <w:rsid w:val="004013DC"/>
    <w:rsid w:val="004051D1"/>
    <w:rsid w:val="00420435"/>
    <w:rsid w:val="00435075"/>
    <w:rsid w:val="00437A72"/>
    <w:rsid w:val="004423BD"/>
    <w:rsid w:val="00446BFC"/>
    <w:rsid w:val="0045265F"/>
    <w:rsid w:val="0045360F"/>
    <w:rsid w:val="0045706F"/>
    <w:rsid w:val="00466422"/>
    <w:rsid w:val="00472C9F"/>
    <w:rsid w:val="004730FC"/>
    <w:rsid w:val="00483CE5"/>
    <w:rsid w:val="0049446D"/>
    <w:rsid w:val="004A0A84"/>
    <w:rsid w:val="004A47AE"/>
    <w:rsid w:val="004A5652"/>
    <w:rsid w:val="004A6B28"/>
    <w:rsid w:val="004A7253"/>
    <w:rsid w:val="004B430A"/>
    <w:rsid w:val="004B46BA"/>
    <w:rsid w:val="004C222F"/>
    <w:rsid w:val="004C5DF1"/>
    <w:rsid w:val="004D2475"/>
    <w:rsid w:val="004D583D"/>
    <w:rsid w:val="004D58C5"/>
    <w:rsid w:val="004F4B4D"/>
    <w:rsid w:val="00505C4D"/>
    <w:rsid w:val="00506FBC"/>
    <w:rsid w:val="0052149A"/>
    <w:rsid w:val="005260B6"/>
    <w:rsid w:val="00526A21"/>
    <w:rsid w:val="005353C3"/>
    <w:rsid w:val="00537F9C"/>
    <w:rsid w:val="00541024"/>
    <w:rsid w:val="00555BEE"/>
    <w:rsid w:val="00556BFA"/>
    <w:rsid w:val="00561D09"/>
    <w:rsid w:val="005777D9"/>
    <w:rsid w:val="005778EA"/>
    <w:rsid w:val="00586754"/>
    <w:rsid w:val="00590FCD"/>
    <w:rsid w:val="00592201"/>
    <w:rsid w:val="005942D1"/>
    <w:rsid w:val="005A1633"/>
    <w:rsid w:val="005A35B5"/>
    <w:rsid w:val="005B7593"/>
    <w:rsid w:val="005B7D9D"/>
    <w:rsid w:val="005C0EBF"/>
    <w:rsid w:val="005C507A"/>
    <w:rsid w:val="005D4A75"/>
    <w:rsid w:val="005D546E"/>
    <w:rsid w:val="005D686C"/>
    <w:rsid w:val="005E0408"/>
    <w:rsid w:val="005E06A1"/>
    <w:rsid w:val="005E48FA"/>
    <w:rsid w:val="005F61D3"/>
    <w:rsid w:val="00600E39"/>
    <w:rsid w:val="0060124D"/>
    <w:rsid w:val="00610C15"/>
    <w:rsid w:val="006130C8"/>
    <w:rsid w:val="00613F86"/>
    <w:rsid w:val="00616890"/>
    <w:rsid w:val="00617209"/>
    <w:rsid w:val="00617F53"/>
    <w:rsid w:val="006212BE"/>
    <w:rsid w:val="0062346D"/>
    <w:rsid w:val="00625909"/>
    <w:rsid w:val="00633C52"/>
    <w:rsid w:val="00635ED7"/>
    <w:rsid w:val="00641072"/>
    <w:rsid w:val="00646ACF"/>
    <w:rsid w:val="0064747F"/>
    <w:rsid w:val="0065221F"/>
    <w:rsid w:val="006535DC"/>
    <w:rsid w:val="0065429A"/>
    <w:rsid w:val="00660568"/>
    <w:rsid w:val="0066316B"/>
    <w:rsid w:val="00664161"/>
    <w:rsid w:val="00670402"/>
    <w:rsid w:val="00673752"/>
    <w:rsid w:val="00675C73"/>
    <w:rsid w:val="0068788A"/>
    <w:rsid w:val="006A137A"/>
    <w:rsid w:val="006A189C"/>
    <w:rsid w:val="006A2D20"/>
    <w:rsid w:val="006A383A"/>
    <w:rsid w:val="006A6437"/>
    <w:rsid w:val="006B29C7"/>
    <w:rsid w:val="006B57B5"/>
    <w:rsid w:val="006B7219"/>
    <w:rsid w:val="006D6B18"/>
    <w:rsid w:val="006F0F8A"/>
    <w:rsid w:val="006F1D22"/>
    <w:rsid w:val="006F4598"/>
    <w:rsid w:val="007015B2"/>
    <w:rsid w:val="00701A90"/>
    <w:rsid w:val="00707344"/>
    <w:rsid w:val="00712490"/>
    <w:rsid w:val="00715979"/>
    <w:rsid w:val="007168D8"/>
    <w:rsid w:val="007233EB"/>
    <w:rsid w:val="00734526"/>
    <w:rsid w:val="00737896"/>
    <w:rsid w:val="00743895"/>
    <w:rsid w:val="007448EC"/>
    <w:rsid w:val="0075305C"/>
    <w:rsid w:val="00754276"/>
    <w:rsid w:val="007560E2"/>
    <w:rsid w:val="00760703"/>
    <w:rsid w:val="00760993"/>
    <w:rsid w:val="007645A5"/>
    <w:rsid w:val="007648E5"/>
    <w:rsid w:val="00765527"/>
    <w:rsid w:val="00766736"/>
    <w:rsid w:val="007B14FC"/>
    <w:rsid w:val="007B24B4"/>
    <w:rsid w:val="007B4FE2"/>
    <w:rsid w:val="007B515B"/>
    <w:rsid w:val="007B5690"/>
    <w:rsid w:val="007D2526"/>
    <w:rsid w:val="007D6250"/>
    <w:rsid w:val="007D6D24"/>
    <w:rsid w:val="007E1CBF"/>
    <w:rsid w:val="007E2FCB"/>
    <w:rsid w:val="007E5BE7"/>
    <w:rsid w:val="00800190"/>
    <w:rsid w:val="00803332"/>
    <w:rsid w:val="008049F9"/>
    <w:rsid w:val="00811FF3"/>
    <w:rsid w:val="00820004"/>
    <w:rsid w:val="008204BF"/>
    <w:rsid w:val="008312C0"/>
    <w:rsid w:val="00852D3F"/>
    <w:rsid w:val="0086641D"/>
    <w:rsid w:val="00872825"/>
    <w:rsid w:val="00874BA1"/>
    <w:rsid w:val="00890D16"/>
    <w:rsid w:val="008A2319"/>
    <w:rsid w:val="008A2CB3"/>
    <w:rsid w:val="008A3317"/>
    <w:rsid w:val="008A3EB7"/>
    <w:rsid w:val="008B24FA"/>
    <w:rsid w:val="008B52FD"/>
    <w:rsid w:val="008B75DA"/>
    <w:rsid w:val="008B7BC4"/>
    <w:rsid w:val="008C03BB"/>
    <w:rsid w:val="008C2986"/>
    <w:rsid w:val="008C3876"/>
    <w:rsid w:val="008C3D38"/>
    <w:rsid w:val="008C669B"/>
    <w:rsid w:val="008E057C"/>
    <w:rsid w:val="008E3222"/>
    <w:rsid w:val="008F617C"/>
    <w:rsid w:val="00901520"/>
    <w:rsid w:val="0090394B"/>
    <w:rsid w:val="00903FFD"/>
    <w:rsid w:val="00906FB7"/>
    <w:rsid w:val="0091062A"/>
    <w:rsid w:val="0093532C"/>
    <w:rsid w:val="00943A54"/>
    <w:rsid w:val="009457D0"/>
    <w:rsid w:val="00952E42"/>
    <w:rsid w:val="00956220"/>
    <w:rsid w:val="0095755C"/>
    <w:rsid w:val="009602DF"/>
    <w:rsid w:val="00966B52"/>
    <w:rsid w:val="0097071D"/>
    <w:rsid w:val="00972F84"/>
    <w:rsid w:val="009903E6"/>
    <w:rsid w:val="009A07AE"/>
    <w:rsid w:val="009B1BD0"/>
    <w:rsid w:val="009B32C6"/>
    <w:rsid w:val="009C447E"/>
    <w:rsid w:val="009D2E50"/>
    <w:rsid w:val="009D3107"/>
    <w:rsid w:val="009D4FD1"/>
    <w:rsid w:val="009D6F8F"/>
    <w:rsid w:val="009E0CC7"/>
    <w:rsid w:val="009E1329"/>
    <w:rsid w:val="009E42E2"/>
    <w:rsid w:val="009F0277"/>
    <w:rsid w:val="009F3716"/>
    <w:rsid w:val="00A034ED"/>
    <w:rsid w:val="00A05CF2"/>
    <w:rsid w:val="00A1701B"/>
    <w:rsid w:val="00A20C93"/>
    <w:rsid w:val="00A22B08"/>
    <w:rsid w:val="00A23733"/>
    <w:rsid w:val="00A257EE"/>
    <w:rsid w:val="00A318D5"/>
    <w:rsid w:val="00A31F3E"/>
    <w:rsid w:val="00A34269"/>
    <w:rsid w:val="00A37F2D"/>
    <w:rsid w:val="00A420A7"/>
    <w:rsid w:val="00A42BD2"/>
    <w:rsid w:val="00A45322"/>
    <w:rsid w:val="00A518A0"/>
    <w:rsid w:val="00A529CE"/>
    <w:rsid w:val="00A53AF8"/>
    <w:rsid w:val="00A56E26"/>
    <w:rsid w:val="00A66C2C"/>
    <w:rsid w:val="00A70069"/>
    <w:rsid w:val="00A74CF8"/>
    <w:rsid w:val="00A77E10"/>
    <w:rsid w:val="00A9173E"/>
    <w:rsid w:val="00A91E66"/>
    <w:rsid w:val="00A97EFC"/>
    <w:rsid w:val="00AA2EB1"/>
    <w:rsid w:val="00AB1A62"/>
    <w:rsid w:val="00AB4EF0"/>
    <w:rsid w:val="00AC0820"/>
    <w:rsid w:val="00AC40FC"/>
    <w:rsid w:val="00AD1B7A"/>
    <w:rsid w:val="00AD1E22"/>
    <w:rsid w:val="00AD4D70"/>
    <w:rsid w:val="00AE1F48"/>
    <w:rsid w:val="00AE6E06"/>
    <w:rsid w:val="00AE7F78"/>
    <w:rsid w:val="00AF6F7A"/>
    <w:rsid w:val="00AF7372"/>
    <w:rsid w:val="00B003B0"/>
    <w:rsid w:val="00B014B6"/>
    <w:rsid w:val="00B01579"/>
    <w:rsid w:val="00B05406"/>
    <w:rsid w:val="00B1240A"/>
    <w:rsid w:val="00B1407D"/>
    <w:rsid w:val="00B17A8B"/>
    <w:rsid w:val="00B226CE"/>
    <w:rsid w:val="00B232C6"/>
    <w:rsid w:val="00B23347"/>
    <w:rsid w:val="00B2418E"/>
    <w:rsid w:val="00B31A8F"/>
    <w:rsid w:val="00B3226E"/>
    <w:rsid w:val="00B5039C"/>
    <w:rsid w:val="00B57874"/>
    <w:rsid w:val="00B619E5"/>
    <w:rsid w:val="00B64211"/>
    <w:rsid w:val="00B71087"/>
    <w:rsid w:val="00B83134"/>
    <w:rsid w:val="00B956CC"/>
    <w:rsid w:val="00B95F95"/>
    <w:rsid w:val="00BA0F02"/>
    <w:rsid w:val="00BA16E3"/>
    <w:rsid w:val="00BA4291"/>
    <w:rsid w:val="00BB7572"/>
    <w:rsid w:val="00BC3452"/>
    <w:rsid w:val="00BC712A"/>
    <w:rsid w:val="00BC7FEE"/>
    <w:rsid w:val="00BD0BFC"/>
    <w:rsid w:val="00BD0FC4"/>
    <w:rsid w:val="00BE5887"/>
    <w:rsid w:val="00BF57F6"/>
    <w:rsid w:val="00C05733"/>
    <w:rsid w:val="00C07669"/>
    <w:rsid w:val="00C1043C"/>
    <w:rsid w:val="00C12B62"/>
    <w:rsid w:val="00C2184B"/>
    <w:rsid w:val="00C21BA3"/>
    <w:rsid w:val="00C22CE6"/>
    <w:rsid w:val="00C31944"/>
    <w:rsid w:val="00C32FE5"/>
    <w:rsid w:val="00C364A8"/>
    <w:rsid w:val="00C407AF"/>
    <w:rsid w:val="00C42F75"/>
    <w:rsid w:val="00C44F46"/>
    <w:rsid w:val="00C559E3"/>
    <w:rsid w:val="00C60D12"/>
    <w:rsid w:val="00C64DDA"/>
    <w:rsid w:val="00C74FAC"/>
    <w:rsid w:val="00C76541"/>
    <w:rsid w:val="00C926B3"/>
    <w:rsid w:val="00C94CBD"/>
    <w:rsid w:val="00C95C39"/>
    <w:rsid w:val="00CA02F9"/>
    <w:rsid w:val="00CA5372"/>
    <w:rsid w:val="00CA5643"/>
    <w:rsid w:val="00CB37B2"/>
    <w:rsid w:val="00CC0D58"/>
    <w:rsid w:val="00CC440C"/>
    <w:rsid w:val="00CC7233"/>
    <w:rsid w:val="00CD679D"/>
    <w:rsid w:val="00CE0178"/>
    <w:rsid w:val="00CE0FEA"/>
    <w:rsid w:val="00CE3C2B"/>
    <w:rsid w:val="00CF290D"/>
    <w:rsid w:val="00CF42A7"/>
    <w:rsid w:val="00D019FF"/>
    <w:rsid w:val="00D22E8F"/>
    <w:rsid w:val="00D51B3D"/>
    <w:rsid w:val="00D6089A"/>
    <w:rsid w:val="00D6509F"/>
    <w:rsid w:val="00D67B97"/>
    <w:rsid w:val="00D73654"/>
    <w:rsid w:val="00D809CD"/>
    <w:rsid w:val="00D8231A"/>
    <w:rsid w:val="00D82F3B"/>
    <w:rsid w:val="00D83138"/>
    <w:rsid w:val="00D93180"/>
    <w:rsid w:val="00D96416"/>
    <w:rsid w:val="00DA020F"/>
    <w:rsid w:val="00DA0A63"/>
    <w:rsid w:val="00DA3784"/>
    <w:rsid w:val="00DA3EEE"/>
    <w:rsid w:val="00DB2204"/>
    <w:rsid w:val="00DB4BE0"/>
    <w:rsid w:val="00DB739D"/>
    <w:rsid w:val="00DD038F"/>
    <w:rsid w:val="00DD21D9"/>
    <w:rsid w:val="00DE195A"/>
    <w:rsid w:val="00DE1E17"/>
    <w:rsid w:val="00DE28FE"/>
    <w:rsid w:val="00DE5188"/>
    <w:rsid w:val="00DF7FD7"/>
    <w:rsid w:val="00E02F99"/>
    <w:rsid w:val="00E0547F"/>
    <w:rsid w:val="00E0626A"/>
    <w:rsid w:val="00E1319F"/>
    <w:rsid w:val="00E1499B"/>
    <w:rsid w:val="00E151B5"/>
    <w:rsid w:val="00E15B0C"/>
    <w:rsid w:val="00E1778C"/>
    <w:rsid w:val="00E2723A"/>
    <w:rsid w:val="00E30B6C"/>
    <w:rsid w:val="00E36D86"/>
    <w:rsid w:val="00E40391"/>
    <w:rsid w:val="00E40CF5"/>
    <w:rsid w:val="00E42E78"/>
    <w:rsid w:val="00E44349"/>
    <w:rsid w:val="00E44935"/>
    <w:rsid w:val="00E578A3"/>
    <w:rsid w:val="00E579AE"/>
    <w:rsid w:val="00E91126"/>
    <w:rsid w:val="00EA5550"/>
    <w:rsid w:val="00EB2016"/>
    <w:rsid w:val="00EC589A"/>
    <w:rsid w:val="00EC758A"/>
    <w:rsid w:val="00ED377E"/>
    <w:rsid w:val="00ED5391"/>
    <w:rsid w:val="00ED7002"/>
    <w:rsid w:val="00EE12E7"/>
    <w:rsid w:val="00EE1CB1"/>
    <w:rsid w:val="00EE341F"/>
    <w:rsid w:val="00EE3E60"/>
    <w:rsid w:val="00EF348E"/>
    <w:rsid w:val="00EF39B6"/>
    <w:rsid w:val="00EF3DAC"/>
    <w:rsid w:val="00F02FF3"/>
    <w:rsid w:val="00F0602D"/>
    <w:rsid w:val="00F0672B"/>
    <w:rsid w:val="00F07C8C"/>
    <w:rsid w:val="00F1189C"/>
    <w:rsid w:val="00F1548C"/>
    <w:rsid w:val="00F16903"/>
    <w:rsid w:val="00F16D2A"/>
    <w:rsid w:val="00F21EEC"/>
    <w:rsid w:val="00F23E69"/>
    <w:rsid w:val="00F2790C"/>
    <w:rsid w:val="00F33901"/>
    <w:rsid w:val="00F33C9F"/>
    <w:rsid w:val="00F35FDA"/>
    <w:rsid w:val="00F36139"/>
    <w:rsid w:val="00F3794C"/>
    <w:rsid w:val="00F408D1"/>
    <w:rsid w:val="00F43243"/>
    <w:rsid w:val="00F436A7"/>
    <w:rsid w:val="00F45DC6"/>
    <w:rsid w:val="00F463DF"/>
    <w:rsid w:val="00F51DD3"/>
    <w:rsid w:val="00F57A04"/>
    <w:rsid w:val="00F6005C"/>
    <w:rsid w:val="00F600EA"/>
    <w:rsid w:val="00F60995"/>
    <w:rsid w:val="00F6185F"/>
    <w:rsid w:val="00F6449D"/>
    <w:rsid w:val="00F7151E"/>
    <w:rsid w:val="00F724C4"/>
    <w:rsid w:val="00F7412A"/>
    <w:rsid w:val="00F86215"/>
    <w:rsid w:val="00F945FB"/>
    <w:rsid w:val="00FA1B2D"/>
    <w:rsid w:val="00FA40B7"/>
    <w:rsid w:val="00FA4249"/>
    <w:rsid w:val="00FA53C9"/>
    <w:rsid w:val="00FB3B3C"/>
    <w:rsid w:val="00FB7858"/>
    <w:rsid w:val="00FC1761"/>
    <w:rsid w:val="00FD7CA4"/>
    <w:rsid w:val="00FE0A00"/>
    <w:rsid w:val="00FF61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FAF5"/>
  <w15:docId w15:val="{22EEED91-E9FD-459F-8BAE-B75276D8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979"/>
  </w:style>
  <w:style w:type="paragraph" w:styleId="Nagwek1">
    <w:name w:val="heading 1"/>
    <w:basedOn w:val="Normalny"/>
    <w:next w:val="Normalny"/>
    <w:link w:val="Nagwek1Znak"/>
    <w:uiPriority w:val="9"/>
    <w:qFormat/>
    <w:rsid w:val="00A1701B"/>
    <w:pPr>
      <w:keepNext/>
      <w:keepLines/>
      <w:widowControl w:val="0"/>
      <w:suppressAutoHyphens/>
      <w:overflowPunct w:val="0"/>
      <w:autoSpaceDE w:val="0"/>
      <w:spacing w:before="480" w:after="0" w:line="240" w:lineRule="auto"/>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701B"/>
    <w:rPr>
      <w:rFonts w:ascii="Cambria" w:eastAsia="Times New Roman" w:hAnsi="Cambria" w:cs="Times New Roman"/>
      <w:b/>
      <w:bCs/>
      <w:color w:val="365F91"/>
      <w:sz w:val="28"/>
      <w:szCs w:val="28"/>
    </w:rPr>
  </w:style>
  <w:style w:type="numbering" w:customStyle="1" w:styleId="Bezlisty1">
    <w:name w:val="Bez listy1"/>
    <w:next w:val="Bezlisty"/>
    <w:uiPriority w:val="99"/>
    <w:semiHidden/>
    <w:unhideWhenUsed/>
    <w:rsid w:val="00A1701B"/>
  </w:style>
  <w:style w:type="paragraph" w:customStyle="1" w:styleId="msonormal0">
    <w:name w:val="msonormal"/>
    <w:basedOn w:val="Normalny"/>
    <w:rsid w:val="00A170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1701B"/>
    <w:pPr>
      <w:widowControl w:val="0"/>
      <w:tabs>
        <w:tab w:val="center" w:pos="4536"/>
        <w:tab w:val="right" w:pos="9072"/>
      </w:tabs>
      <w:suppressAutoHyphens/>
      <w:overflowPunct w:val="0"/>
      <w:autoSpaceDE w:val="0"/>
      <w:spacing w:after="0" w:line="240" w:lineRule="auto"/>
    </w:pPr>
    <w:rPr>
      <w:rFonts w:ascii="Times New Roman" w:eastAsia="Times New Roman" w:hAnsi="Times New Roman" w:cs="Times New Roman"/>
      <w:sz w:val="24"/>
      <w:szCs w:val="20"/>
    </w:rPr>
  </w:style>
  <w:style w:type="character" w:customStyle="1" w:styleId="NagwekZnak">
    <w:name w:val="Nagłówek Znak"/>
    <w:basedOn w:val="Domylnaczcionkaakapitu"/>
    <w:link w:val="Nagwek"/>
    <w:uiPriority w:val="99"/>
    <w:rsid w:val="00A1701B"/>
    <w:rPr>
      <w:rFonts w:ascii="Times New Roman" w:eastAsia="Times New Roman" w:hAnsi="Times New Roman" w:cs="Times New Roman"/>
      <w:sz w:val="24"/>
      <w:szCs w:val="20"/>
    </w:rPr>
  </w:style>
  <w:style w:type="paragraph" w:styleId="Stopka">
    <w:name w:val="footer"/>
    <w:basedOn w:val="Normalny"/>
    <w:link w:val="StopkaZnak"/>
    <w:uiPriority w:val="99"/>
    <w:unhideWhenUsed/>
    <w:rsid w:val="00A1701B"/>
    <w:pPr>
      <w:widowControl w:val="0"/>
      <w:suppressLineNumbers/>
      <w:tabs>
        <w:tab w:val="center" w:pos="4818"/>
        <w:tab w:val="right" w:pos="9637"/>
      </w:tabs>
      <w:suppressAutoHyphens/>
      <w:overflowPunct w:val="0"/>
      <w:autoSpaceDE w:val="0"/>
      <w:spacing w:after="0" w:line="240" w:lineRule="auto"/>
    </w:pPr>
    <w:rPr>
      <w:rFonts w:ascii="Times New Roman" w:eastAsia="Times New Roman" w:hAnsi="Times New Roman" w:cs="Times New Roman"/>
      <w:sz w:val="24"/>
      <w:szCs w:val="20"/>
    </w:rPr>
  </w:style>
  <w:style w:type="character" w:customStyle="1" w:styleId="StopkaZnak">
    <w:name w:val="Stopka Znak"/>
    <w:basedOn w:val="Domylnaczcionkaakapitu"/>
    <w:link w:val="Stopka"/>
    <w:uiPriority w:val="99"/>
    <w:rsid w:val="00A1701B"/>
    <w:rPr>
      <w:rFonts w:ascii="Times New Roman" w:eastAsia="Times New Roman" w:hAnsi="Times New Roman" w:cs="Times New Roman"/>
      <w:sz w:val="24"/>
      <w:szCs w:val="20"/>
    </w:rPr>
  </w:style>
  <w:style w:type="paragraph" w:styleId="Podtytu">
    <w:name w:val="Subtitle"/>
    <w:basedOn w:val="Normalny"/>
    <w:next w:val="Normalny"/>
    <w:link w:val="PodtytuZnak"/>
    <w:uiPriority w:val="11"/>
    <w:qFormat/>
    <w:rsid w:val="00A1701B"/>
    <w:pPr>
      <w:widowControl w:val="0"/>
      <w:suppressAutoHyphens/>
      <w:overflowPunct w:val="0"/>
      <w:autoSpaceDE w:val="0"/>
      <w:spacing w:after="0" w:line="240" w:lineRule="auto"/>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A1701B"/>
    <w:rPr>
      <w:rFonts w:ascii="Cambria" w:eastAsia="Times New Roman" w:hAnsi="Cambria" w:cs="Times New Roman"/>
      <w:i/>
      <w:iCs/>
      <w:color w:val="4F81BD"/>
      <w:spacing w:val="15"/>
      <w:sz w:val="24"/>
      <w:szCs w:val="24"/>
    </w:rPr>
  </w:style>
  <w:style w:type="paragraph" w:styleId="Tytu">
    <w:name w:val="Title"/>
    <w:basedOn w:val="Normalny"/>
    <w:next w:val="Podtytu"/>
    <w:link w:val="TytuZnak"/>
    <w:qFormat/>
    <w:rsid w:val="00A1701B"/>
    <w:pPr>
      <w:overflowPunct w:val="0"/>
      <w:autoSpaceDE w:val="0"/>
      <w:spacing w:after="0" w:line="240" w:lineRule="auto"/>
      <w:jc w:val="center"/>
    </w:pPr>
    <w:rPr>
      <w:rFonts w:ascii="Arial" w:eastAsia="Times New Roman" w:hAnsi="Arial" w:cs="Times New Roman"/>
      <w:b/>
      <w:sz w:val="32"/>
      <w:szCs w:val="20"/>
    </w:rPr>
  </w:style>
  <w:style w:type="character" w:customStyle="1" w:styleId="TytuZnak">
    <w:name w:val="Tytuł Znak"/>
    <w:basedOn w:val="Domylnaczcionkaakapitu"/>
    <w:link w:val="Tytu"/>
    <w:rsid w:val="00A1701B"/>
    <w:rPr>
      <w:rFonts w:ascii="Arial" w:eastAsia="Times New Roman" w:hAnsi="Arial" w:cs="Times New Roman"/>
      <w:b/>
      <w:sz w:val="32"/>
      <w:szCs w:val="20"/>
    </w:rPr>
  </w:style>
  <w:style w:type="paragraph" w:styleId="Tekstpodstawowy">
    <w:name w:val="Body Text"/>
    <w:basedOn w:val="Normalny"/>
    <w:link w:val="TekstpodstawowyZnak"/>
    <w:semiHidden/>
    <w:unhideWhenUsed/>
    <w:rsid w:val="00A1701B"/>
    <w:pPr>
      <w:widowControl w:val="0"/>
      <w:suppressAutoHyphens/>
      <w:overflowPunct w:val="0"/>
      <w:autoSpaceDE w:val="0"/>
      <w:spacing w:after="120" w:line="24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semiHidden/>
    <w:rsid w:val="00A1701B"/>
    <w:rPr>
      <w:rFonts w:ascii="Times New Roman" w:eastAsia="Times New Roman" w:hAnsi="Times New Roman" w:cs="Times New Roman"/>
      <w:sz w:val="24"/>
      <w:szCs w:val="20"/>
    </w:rPr>
  </w:style>
  <w:style w:type="paragraph" w:styleId="Tekstpodstawowywcity">
    <w:name w:val="Body Text Indent"/>
    <w:basedOn w:val="Normalny"/>
    <w:link w:val="TekstpodstawowywcityZnak"/>
    <w:uiPriority w:val="99"/>
    <w:semiHidden/>
    <w:unhideWhenUsed/>
    <w:rsid w:val="00A1701B"/>
    <w:pPr>
      <w:widowControl w:val="0"/>
      <w:suppressAutoHyphens/>
      <w:overflowPunct w:val="0"/>
      <w:autoSpaceDE w:val="0"/>
      <w:spacing w:after="120" w:line="240" w:lineRule="auto"/>
      <w:ind w:left="28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uiPriority w:val="99"/>
    <w:semiHidden/>
    <w:rsid w:val="00A1701B"/>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semiHidden/>
    <w:unhideWhenUsed/>
    <w:rsid w:val="00A1701B"/>
    <w:pPr>
      <w:widowControl w:val="0"/>
      <w:suppressAutoHyphens/>
      <w:overflowPunct w:val="0"/>
      <w:autoSpaceDE w:val="0"/>
      <w:spacing w:after="120" w:line="480" w:lineRule="auto"/>
      <w:ind w:left="283"/>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uiPriority w:val="99"/>
    <w:semiHidden/>
    <w:rsid w:val="00A1701B"/>
    <w:rPr>
      <w:rFonts w:ascii="Times New Roman" w:eastAsia="Times New Roman" w:hAnsi="Times New Roman" w:cs="Times New Roman"/>
      <w:sz w:val="24"/>
      <w:szCs w:val="20"/>
    </w:rPr>
  </w:style>
  <w:style w:type="paragraph" w:styleId="Tekstblokowy">
    <w:name w:val="Block Text"/>
    <w:basedOn w:val="Normalny"/>
    <w:semiHidden/>
    <w:unhideWhenUsed/>
    <w:rsid w:val="00A1701B"/>
    <w:pPr>
      <w:widowControl w:val="0"/>
      <w:suppressAutoHyphens/>
      <w:overflowPunct w:val="0"/>
      <w:autoSpaceDE w:val="0"/>
      <w:spacing w:after="0" w:line="240" w:lineRule="auto"/>
      <w:ind w:left="426" w:right="23" w:hanging="426"/>
      <w:jc w:val="both"/>
    </w:pPr>
    <w:rPr>
      <w:rFonts w:ascii="Times New Roman" w:eastAsia="Times New Roman" w:hAnsi="Times New Roman" w:cs="Times New Roman"/>
      <w:sz w:val="24"/>
      <w:szCs w:val="20"/>
    </w:rPr>
  </w:style>
  <w:style w:type="paragraph" w:styleId="Tekstdymka">
    <w:name w:val="Balloon Text"/>
    <w:basedOn w:val="Normalny"/>
    <w:link w:val="TekstdymkaZnak"/>
    <w:uiPriority w:val="99"/>
    <w:semiHidden/>
    <w:unhideWhenUsed/>
    <w:rsid w:val="00A1701B"/>
    <w:pPr>
      <w:widowControl w:val="0"/>
      <w:suppressAutoHyphens/>
      <w:overflowPunct w:val="0"/>
      <w:autoSpaceDE w:val="0"/>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A1701B"/>
    <w:rPr>
      <w:rFonts w:ascii="Tahoma" w:eastAsia="Times New Roman" w:hAnsi="Tahoma" w:cs="Times New Roman"/>
      <w:sz w:val="16"/>
      <w:szCs w:val="16"/>
    </w:rPr>
  </w:style>
  <w:style w:type="paragraph" w:styleId="Akapitzlist">
    <w:name w:val="List Paragraph"/>
    <w:basedOn w:val="Normalny"/>
    <w:uiPriority w:val="99"/>
    <w:qFormat/>
    <w:rsid w:val="00A1701B"/>
    <w:pPr>
      <w:widowControl w:val="0"/>
      <w:suppressAutoHyphens/>
      <w:overflowPunct w:val="0"/>
      <w:autoSpaceDE w:val="0"/>
      <w:spacing w:after="0" w:line="240" w:lineRule="auto"/>
      <w:ind w:left="720"/>
      <w:contextualSpacing/>
    </w:pPr>
    <w:rPr>
      <w:rFonts w:ascii="Times New Roman" w:eastAsia="Times New Roman" w:hAnsi="Times New Roman" w:cs="Times New Roman"/>
      <w:sz w:val="24"/>
      <w:szCs w:val="20"/>
    </w:rPr>
  </w:style>
  <w:style w:type="character" w:customStyle="1" w:styleId="DotabelZnak">
    <w:name w:val="Do tabel Znak"/>
    <w:link w:val="Dotabel"/>
    <w:locked/>
    <w:rsid w:val="00A1701B"/>
    <w:rPr>
      <w:rFonts w:ascii="Czcionka tekstu podstawowego" w:eastAsia="Times New Roman" w:hAnsi="Czcionka tekstu podstawowego"/>
      <w:color w:val="000000"/>
      <w:sz w:val="24"/>
    </w:rPr>
  </w:style>
  <w:style w:type="paragraph" w:customStyle="1" w:styleId="Dotabel">
    <w:name w:val="Do tabel"/>
    <w:basedOn w:val="Akapitzlist"/>
    <w:next w:val="Normalny"/>
    <w:link w:val="DotabelZnak"/>
    <w:autoRedefine/>
    <w:qFormat/>
    <w:rsid w:val="00A1701B"/>
    <w:pPr>
      <w:numPr>
        <w:numId w:val="1"/>
      </w:numPr>
      <w:spacing w:line="240" w:lineRule="exact"/>
    </w:pPr>
    <w:rPr>
      <w:rFonts w:ascii="Czcionka tekstu podstawowego" w:hAnsi="Czcionka tekstu podstawowego" w:cstheme="minorBidi"/>
      <w:color w:val="000000"/>
      <w:szCs w:val="22"/>
    </w:rPr>
  </w:style>
  <w:style w:type="paragraph" w:customStyle="1" w:styleId="Tekstpodstawowy31">
    <w:name w:val="Tekst podstawowy 31"/>
    <w:basedOn w:val="Normalny"/>
    <w:rsid w:val="00A1701B"/>
    <w:pPr>
      <w:overflowPunct w:val="0"/>
      <w:autoSpaceDE w:val="0"/>
      <w:spacing w:after="0" w:line="240" w:lineRule="auto"/>
      <w:jc w:val="both"/>
    </w:pPr>
    <w:rPr>
      <w:rFonts w:ascii="Times New Roman" w:eastAsia="Times New Roman" w:hAnsi="Times New Roman" w:cs="Times New Roman"/>
      <w:sz w:val="24"/>
      <w:szCs w:val="20"/>
    </w:rPr>
  </w:style>
  <w:style w:type="character" w:customStyle="1" w:styleId="h1">
    <w:name w:val="h1"/>
    <w:rsid w:val="00A1701B"/>
  </w:style>
  <w:style w:type="table" w:styleId="Tabela-Siatka">
    <w:name w:val="Table Grid"/>
    <w:basedOn w:val="Standardowy"/>
    <w:uiPriority w:val="59"/>
    <w:rsid w:val="00A1701B"/>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semiHidden/>
    <w:rsid w:val="007448EC"/>
    <w:pPr>
      <w:widowControl/>
      <w:overflowPunct/>
      <w:autoSpaceDE/>
    </w:pPr>
    <w:rPr>
      <w:rFonts w:cs="Tahoma"/>
      <w:szCs w:val="24"/>
      <w:lang w:eastAsia="ar-SA"/>
    </w:rPr>
  </w:style>
  <w:style w:type="paragraph" w:customStyle="1" w:styleId="v1msobodytext">
    <w:name w:val="v1msobodytext"/>
    <w:basedOn w:val="Normalny"/>
    <w:uiPriority w:val="99"/>
    <w:rsid w:val="008B24FA"/>
    <w:pPr>
      <w:spacing w:before="280" w:after="280" w:line="240" w:lineRule="auto"/>
    </w:pPr>
    <w:rPr>
      <w:rFonts w:ascii="Times New Roman" w:eastAsia="Times New Roman" w:hAnsi="Times New Roman" w:cs="Times New Roman"/>
      <w:sz w:val="24"/>
      <w:szCs w:val="24"/>
      <w:lang w:eastAsia="zh-CN"/>
    </w:rPr>
  </w:style>
  <w:style w:type="paragraph" w:customStyle="1" w:styleId="v1msolistparagraph">
    <w:name w:val="v1msolistparagraph"/>
    <w:basedOn w:val="Normalny"/>
    <w:uiPriority w:val="99"/>
    <w:rsid w:val="008B24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C0EBF"/>
    <w:rPr>
      <w:color w:val="0563C1" w:themeColor="hyperlink"/>
      <w:u w:val="single"/>
    </w:rPr>
  </w:style>
  <w:style w:type="character" w:customStyle="1" w:styleId="Nierozpoznanawzmianka1">
    <w:name w:val="Nierozpoznana wzmianka1"/>
    <w:basedOn w:val="Domylnaczcionkaakapitu"/>
    <w:uiPriority w:val="99"/>
    <w:semiHidden/>
    <w:unhideWhenUsed/>
    <w:rsid w:val="005C0EBF"/>
    <w:rPr>
      <w:color w:val="605E5C"/>
      <w:shd w:val="clear" w:color="auto" w:fill="E1DFDD"/>
    </w:rPr>
  </w:style>
  <w:style w:type="paragraph" w:styleId="Tekstpodstawowy3">
    <w:name w:val="Body Text 3"/>
    <w:basedOn w:val="Normalny"/>
    <w:link w:val="Tekstpodstawowy3Znak"/>
    <w:uiPriority w:val="99"/>
    <w:semiHidden/>
    <w:unhideWhenUsed/>
    <w:rsid w:val="00D51B3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D51B3D"/>
    <w:rPr>
      <w:rFonts w:ascii="Times New Roman" w:eastAsia="Times New Roman" w:hAnsi="Times New Roman" w:cs="Times New Roman"/>
      <w:sz w:val="16"/>
      <w:szCs w:val="16"/>
      <w:lang w:eastAsia="pl-PL"/>
    </w:rPr>
  </w:style>
  <w:style w:type="character" w:styleId="Nierozpoznanawzmianka">
    <w:name w:val="Unresolved Mention"/>
    <w:basedOn w:val="Domylnaczcionkaakapitu"/>
    <w:uiPriority w:val="99"/>
    <w:semiHidden/>
    <w:unhideWhenUsed/>
    <w:rsid w:val="00701A90"/>
    <w:rPr>
      <w:color w:val="605E5C"/>
      <w:shd w:val="clear" w:color="auto" w:fill="E1DFDD"/>
    </w:rPr>
  </w:style>
  <w:style w:type="paragraph" w:styleId="Tekstprzypisukocowego">
    <w:name w:val="endnote text"/>
    <w:basedOn w:val="Normalny"/>
    <w:link w:val="TekstprzypisukocowegoZnak"/>
    <w:uiPriority w:val="99"/>
    <w:semiHidden/>
    <w:unhideWhenUsed/>
    <w:rsid w:val="00AA2E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2EB1"/>
    <w:rPr>
      <w:sz w:val="20"/>
      <w:szCs w:val="20"/>
    </w:rPr>
  </w:style>
  <w:style w:type="character" w:styleId="Odwoanieprzypisukocowego">
    <w:name w:val="endnote reference"/>
    <w:basedOn w:val="Domylnaczcionkaakapitu"/>
    <w:uiPriority w:val="99"/>
    <w:semiHidden/>
    <w:unhideWhenUsed/>
    <w:rsid w:val="00AA2E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0920">
      <w:bodyDiv w:val="1"/>
      <w:marLeft w:val="0"/>
      <w:marRight w:val="0"/>
      <w:marTop w:val="0"/>
      <w:marBottom w:val="0"/>
      <w:divBdr>
        <w:top w:val="none" w:sz="0" w:space="0" w:color="auto"/>
        <w:left w:val="none" w:sz="0" w:space="0" w:color="auto"/>
        <w:bottom w:val="none" w:sz="0" w:space="0" w:color="auto"/>
        <w:right w:val="none" w:sz="0" w:space="0" w:color="auto"/>
      </w:divBdr>
    </w:div>
    <w:div w:id="247622457">
      <w:bodyDiv w:val="1"/>
      <w:marLeft w:val="0"/>
      <w:marRight w:val="0"/>
      <w:marTop w:val="0"/>
      <w:marBottom w:val="0"/>
      <w:divBdr>
        <w:top w:val="none" w:sz="0" w:space="0" w:color="auto"/>
        <w:left w:val="none" w:sz="0" w:space="0" w:color="auto"/>
        <w:bottom w:val="none" w:sz="0" w:space="0" w:color="auto"/>
        <w:right w:val="none" w:sz="0" w:space="0" w:color="auto"/>
      </w:divBdr>
    </w:div>
    <w:div w:id="638538036">
      <w:bodyDiv w:val="1"/>
      <w:marLeft w:val="0"/>
      <w:marRight w:val="0"/>
      <w:marTop w:val="0"/>
      <w:marBottom w:val="0"/>
      <w:divBdr>
        <w:top w:val="none" w:sz="0" w:space="0" w:color="auto"/>
        <w:left w:val="none" w:sz="0" w:space="0" w:color="auto"/>
        <w:bottom w:val="none" w:sz="0" w:space="0" w:color="auto"/>
        <w:right w:val="none" w:sz="0" w:space="0" w:color="auto"/>
      </w:divBdr>
    </w:div>
    <w:div w:id="923418052">
      <w:bodyDiv w:val="1"/>
      <w:marLeft w:val="0"/>
      <w:marRight w:val="0"/>
      <w:marTop w:val="0"/>
      <w:marBottom w:val="0"/>
      <w:divBdr>
        <w:top w:val="none" w:sz="0" w:space="0" w:color="auto"/>
        <w:left w:val="none" w:sz="0" w:space="0" w:color="auto"/>
        <w:bottom w:val="none" w:sz="0" w:space="0" w:color="auto"/>
        <w:right w:val="none" w:sz="0" w:space="0" w:color="auto"/>
      </w:divBdr>
    </w:div>
    <w:div w:id="1128357459">
      <w:bodyDiv w:val="1"/>
      <w:marLeft w:val="0"/>
      <w:marRight w:val="0"/>
      <w:marTop w:val="0"/>
      <w:marBottom w:val="0"/>
      <w:divBdr>
        <w:top w:val="none" w:sz="0" w:space="0" w:color="auto"/>
        <w:left w:val="none" w:sz="0" w:space="0" w:color="auto"/>
        <w:bottom w:val="none" w:sz="0" w:space="0" w:color="auto"/>
        <w:right w:val="none" w:sz="0" w:space="0" w:color="auto"/>
      </w:divBdr>
    </w:div>
    <w:div w:id="1157960377">
      <w:bodyDiv w:val="1"/>
      <w:marLeft w:val="0"/>
      <w:marRight w:val="0"/>
      <w:marTop w:val="0"/>
      <w:marBottom w:val="0"/>
      <w:divBdr>
        <w:top w:val="none" w:sz="0" w:space="0" w:color="auto"/>
        <w:left w:val="none" w:sz="0" w:space="0" w:color="auto"/>
        <w:bottom w:val="none" w:sz="0" w:space="0" w:color="auto"/>
        <w:right w:val="none" w:sz="0" w:space="0" w:color="auto"/>
      </w:divBdr>
    </w:div>
    <w:div w:id="1335108659">
      <w:bodyDiv w:val="1"/>
      <w:marLeft w:val="0"/>
      <w:marRight w:val="0"/>
      <w:marTop w:val="0"/>
      <w:marBottom w:val="0"/>
      <w:divBdr>
        <w:top w:val="none" w:sz="0" w:space="0" w:color="auto"/>
        <w:left w:val="none" w:sz="0" w:space="0" w:color="auto"/>
        <w:bottom w:val="none" w:sz="0" w:space="0" w:color="auto"/>
        <w:right w:val="none" w:sz="0" w:space="0" w:color="auto"/>
      </w:divBdr>
    </w:div>
    <w:div w:id="205338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okrzesywania-drzew-oraz-przycinania-zywoplotow-87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jankowska@ppk.polk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dolech@ppk.polkowice.pl" TargetMode="External"/><Relationship Id="rId4" Type="http://schemas.openxmlformats.org/officeDocument/2006/relationships/settings" Target="settings.xml"/><Relationship Id="rId9" Type="http://schemas.openxmlformats.org/officeDocument/2006/relationships/hyperlink" Target="mailto:j.hutyra@ppk.polk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D7B3-0C70-4CCE-ACE6-9BAAD565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5867</Words>
  <Characters>35206</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E.Lipiarz</dc:creator>
  <cp:keywords/>
  <dc:description/>
  <cp:lastModifiedBy>E.Lipiarz</cp:lastModifiedBy>
  <cp:revision>16</cp:revision>
  <cp:lastPrinted>2024-03-15T07:16:00Z</cp:lastPrinted>
  <dcterms:created xsi:type="dcterms:W3CDTF">2024-03-12T08:50:00Z</dcterms:created>
  <dcterms:modified xsi:type="dcterms:W3CDTF">2024-03-15T09:48:00Z</dcterms:modified>
</cp:coreProperties>
</file>