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24B53983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385091">
        <w:rPr>
          <w:rFonts w:ascii="Verdana" w:hAnsi="Verdana"/>
          <w:b/>
          <w:sz w:val="28"/>
          <w:szCs w:val="28"/>
        </w:rPr>
        <w:t>0.05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55B6D438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487851">
        <w:rPr>
          <w:rFonts w:ascii="Calibri" w:eastAsia="Calibri" w:hAnsi="Calibri" w:cs="Calibri"/>
          <w:color w:val="auto"/>
          <w:sz w:val="24"/>
          <w:szCs w:val="24"/>
        </w:rPr>
        <w:t>Pomieszczenie higieniczno-sanitarne</w:t>
      </w:r>
    </w:p>
    <w:p w14:paraId="49D2F32B" w14:textId="3EEB50F9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8449CA">
        <w:rPr>
          <w:rFonts w:asciiTheme="minorHAnsi" w:hAnsiTheme="minorHAnsi" w:cstheme="minorHAnsi"/>
          <w:lang w:eastAsia="pl-PL" w:bidi="ar-SA"/>
        </w:rPr>
        <w:t xml:space="preserve"> 8,19</w:t>
      </w:r>
    </w:p>
    <w:p w14:paraId="3CC7A545" w14:textId="719AE1F7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2,</w:t>
      </w:r>
      <w:r w:rsidR="00997F66">
        <w:rPr>
          <w:rFonts w:asciiTheme="minorHAnsi" w:hAnsiTheme="minorHAnsi" w:cstheme="minorHAnsi"/>
          <w:lang w:eastAsia="pl-PL" w:bidi="ar-SA"/>
        </w:rPr>
        <w:t>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7608FFD6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6426FF"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="006426FF" w:rsidRPr="006426FF">
              <w:rPr>
                <w:rFonts w:ascii="Verdana" w:hAnsi="Verdana" w:hint="eastAsia"/>
                <w:b/>
                <w:bCs/>
                <w:sz w:val="18"/>
                <w:szCs w:val="18"/>
              </w:rPr>
              <w:t>omieszczeni</w:t>
            </w:r>
            <w:r w:rsidR="006426FF"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="006426FF" w:rsidRPr="006426FF"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 higieny osobistej kobiet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0904ED5A" w:rsidR="00487851" w:rsidRDefault="00503DD7" w:rsidP="00487851">
            <w:pPr>
              <w:pStyle w:val="Standard"/>
              <w:spacing w:before="120"/>
              <w:ind w:left="1081" w:hanging="1081"/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bidi="hi-IN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Płytki </w:t>
            </w:r>
            <w:proofErr w:type="spellStart"/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gresowe</w:t>
            </w:r>
            <w:proofErr w:type="spellEnd"/>
            <w:r w:rsid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 </w:t>
            </w:r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antypoślizgowe w klasie minimum R11 (B); nienasiąkliwe;</w:t>
            </w:r>
            <w:r w:rsid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 </w:t>
            </w:r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przed ułożeniem posadzki wykonać hydroizolację (folia w p</w:t>
            </w:r>
            <w:r w:rsid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łynie lub szlam uszczelniający). P</w:t>
            </w:r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osadzka ze spadkiem w stronę wpustu</w:t>
            </w:r>
            <w:r w:rsid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.</w:t>
            </w:r>
            <w:r w:rsidR="00487851" w:rsidRPr="00487851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bidi="hi-IN"/>
              </w:rPr>
              <w:t xml:space="preserve"> </w:t>
            </w:r>
          </w:p>
          <w:p w14:paraId="632D579C" w14:textId="1B9D95A7" w:rsidR="00997F66" w:rsidRDefault="00E23A79" w:rsidP="006426FF">
            <w:pPr>
              <w:pStyle w:val="Standard"/>
              <w:spacing w:before="120"/>
              <w:ind w:left="798" w:hanging="79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417A44" w:rsidRPr="00417A44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Min. 50 </w:t>
            </w:r>
            <w:proofErr w:type="spellStart"/>
            <w:r w:rsidR="00417A44" w:rsidRPr="00417A44">
              <w:rPr>
                <w:rFonts w:asciiTheme="minorHAnsi" w:hAnsiTheme="minorHAnsi" w:cstheme="minorHAnsi" w:hint="eastAsia"/>
                <w:sz w:val="20"/>
                <w:szCs w:val="20"/>
              </w:rPr>
              <w:t>dB</w:t>
            </w:r>
            <w:proofErr w:type="spellEnd"/>
            <w:r w:rsidR="00417A44" w:rsidRPr="00417A44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od strony pom. </w:t>
            </w:r>
            <w:r w:rsidR="00417A44">
              <w:rPr>
                <w:rFonts w:asciiTheme="minorHAnsi" w:hAnsiTheme="minorHAnsi" w:cstheme="minorHAnsi"/>
                <w:sz w:val="20"/>
                <w:szCs w:val="20"/>
              </w:rPr>
              <w:t xml:space="preserve">zabiegowych, </w:t>
            </w:r>
            <w:r w:rsidR="00417A44" w:rsidRPr="00417A44">
              <w:rPr>
                <w:rFonts w:asciiTheme="minorHAnsi" w:hAnsiTheme="minorHAnsi" w:cstheme="minorHAnsi"/>
                <w:sz w:val="20"/>
                <w:szCs w:val="20"/>
              </w:rPr>
              <w:t>płytki ceramiczne do wysokości ościeżnicy drzwiowej/ farba lateksowa nad płytkami, ściana malowana licowana z płytkami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45F8228B" w:rsidR="008116BA" w:rsidRPr="0094538A" w:rsidRDefault="00E23A79" w:rsidP="00487851">
            <w:pPr>
              <w:pStyle w:val="Standard"/>
              <w:spacing w:before="120"/>
              <w:ind w:left="656" w:hanging="65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87851">
              <w:rPr>
                <w:rFonts w:asciiTheme="minorHAnsi" w:hAnsiTheme="minorHAnsi" w:cstheme="minorHAnsi"/>
                <w:sz w:val="20"/>
                <w:szCs w:val="20"/>
              </w:rPr>
              <w:t xml:space="preserve">Sufit modułowy g-k, 60x60 cm, </w:t>
            </w:r>
            <w:r w:rsidR="00487851" w:rsidRPr="00487851">
              <w:rPr>
                <w:rFonts w:asciiTheme="minorHAnsi" w:hAnsiTheme="minorHAnsi" w:cstheme="minorHAnsi"/>
                <w:sz w:val="20"/>
                <w:szCs w:val="20"/>
              </w:rPr>
              <w:t>odporny na wilgoć, odporny na szorowanie i zmywanie środkami dezynfekcyjnymi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3A45E219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3EF084FF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039A6B7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 xml:space="preserve"> 200-500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lux</w:t>
            </w:r>
            <w:proofErr w:type="spellEnd"/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0FB9D365" w14:textId="6A1EDF48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Gniazda wtykowe z bolcem uziemiającym 230V w ilość uwzględniającej 50% wzrost liczby urządzeń względem obecnie zaplanowanych (zaokrąglone do pełnej liczby); gniazda wtykowe z bolcem uziemiającym.</w:t>
            </w:r>
          </w:p>
          <w:p w14:paraId="38F1C985" w14:textId="626F76A9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="Verdana" w:hAnsi="Verdana" w:cs="Tahoma"/>
                <w:sz w:val="18"/>
                <w:szCs w:val="18"/>
              </w:rPr>
              <w:t>nie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6884933" w14:textId="252C66EB" w:rsidR="006426FF" w:rsidRPr="00EC0A5B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923F5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>nstalacja standardowa wody zimnej, ciepłej i</w:t>
            </w:r>
            <w:r w:rsidRPr="00EC0A5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cyrkulacji 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>doprowadzona do 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mywalki i natrysku, instalacje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 będą prowadzone pod posadzkowo lub podtynkowo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56D22D6" w14:textId="6A3E74FE" w:rsidR="006426FF" w:rsidRPr="00912B11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doprowadzona do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umywalki</w:t>
            </w:r>
            <w:r w:rsidR="000E3759">
              <w:rPr>
                <w:rFonts w:asciiTheme="minorHAnsi" w:hAnsiTheme="minorHAnsi" w:cstheme="minorHAnsi"/>
                <w:sz w:val="20"/>
                <w:szCs w:val="20"/>
              </w:rPr>
              <w:t>, natrysku i w.c.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>, instalacja będzie prowadzona pod posadzkowo lub podtynkowo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0174935" w14:textId="13279052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A4D9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4E18BB0D" w:rsidR="00DA26C3" w:rsidRPr="00176ADC" w:rsidRDefault="00DA26C3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CF6F4DC" w14:textId="1E60CBE8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422AB1D5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4A7E4B7F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08A56816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4"/>
                    <w:gridCol w:w="3772"/>
                    <w:gridCol w:w="1473"/>
                    <w:gridCol w:w="2719"/>
                  </w:tblGrid>
                  <w:tr w:rsidR="00DA26C3" w:rsidRPr="00A30678" w14:paraId="2E3432C3" w14:textId="77777777" w:rsidTr="00BB24F8">
                    <w:trPr>
                      <w:trHeight w:val="559"/>
                    </w:trPr>
                    <w:tc>
                      <w:tcPr>
                        <w:tcW w:w="584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BB24F8">
                    <w:trPr>
                      <w:trHeight w:val="677"/>
                    </w:trPr>
                    <w:tc>
                      <w:tcPr>
                        <w:tcW w:w="584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6925DC1C" w14:textId="77777777" w:rsidR="006426FF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Umywalka dla os</w:t>
                        </w:r>
                        <w:r w:rsidRPr="006426FF"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>ó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b </w:t>
                        </w:r>
                      </w:p>
                      <w:p w14:paraId="53013369" w14:textId="0527F670" w:rsidR="00DA26C3" w:rsidRPr="00A30678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z niepełnosprawnościami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na stelażu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701E36AE" w14:textId="54C57AE4" w:rsidR="00DA26C3" w:rsidRPr="00A30678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BB24F8">
                    <w:trPr>
                      <w:trHeight w:val="677"/>
                    </w:trPr>
                    <w:tc>
                      <w:tcPr>
                        <w:tcW w:w="584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25098AA0" w14:textId="77777777" w:rsidR="006426FF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M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iska w.c. dla os</w:t>
                        </w:r>
                        <w:r w:rsidRPr="006426FF"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>ó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b </w:t>
                        </w:r>
                      </w:p>
                      <w:p w14:paraId="53DA55E3" w14:textId="4372C558" w:rsidR="00DA26C3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z n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iepełnosprawnościami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7A1DCF69" w14:textId="04FC9B7F" w:rsidR="00DA26C3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BB24F8">
                    <w:trPr>
                      <w:trHeight w:val="282"/>
                    </w:trPr>
                    <w:tc>
                      <w:tcPr>
                        <w:tcW w:w="584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2AB1299B" w14:textId="33F98A60" w:rsidR="00DA26C3" w:rsidRPr="00A30678" w:rsidRDefault="006426FF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B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rodzik w poziomie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posadzki z wpustem podłogowym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6995D94D" w14:textId="52CC1497" w:rsidR="00DA26C3" w:rsidRPr="00A30678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BB24F8">
                    <w:trPr>
                      <w:trHeight w:val="677"/>
                    </w:trPr>
                    <w:tc>
                      <w:tcPr>
                        <w:tcW w:w="584" w:type="dxa"/>
                      </w:tcPr>
                      <w:p w14:paraId="3961A32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5330F92F" w14:textId="77777777" w:rsidR="006426FF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B</w:t>
                        </w:r>
                        <w:r w:rsidRPr="006426FF"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>ateria natryskowa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 xml:space="preserve">dla osób </w:t>
                        </w:r>
                      </w:p>
                      <w:p w14:paraId="71BD74E5" w14:textId="198BF933" w:rsidR="00DA26C3" w:rsidRPr="00A30678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 xml:space="preserve">z 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niepełnosprawnościami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0C3A71F3" w14:textId="1123DB39" w:rsidR="00DA26C3" w:rsidRPr="00A30678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B24F8" w:rsidRPr="00A30678" w14:paraId="42B9A762" w14:textId="77777777" w:rsidTr="00BB24F8">
                    <w:trPr>
                      <w:trHeight w:val="402"/>
                    </w:trPr>
                    <w:tc>
                      <w:tcPr>
                        <w:tcW w:w="584" w:type="dxa"/>
                      </w:tcPr>
                      <w:p w14:paraId="13D76F24" w14:textId="77777777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bookmarkStart w:id="0" w:name="_GoBack" w:colFirst="0" w:colLast="2"/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4ACF6662" w14:textId="5A2CD5BC" w:rsidR="00BB24F8" w:rsidRPr="00A30678" w:rsidRDefault="00BB24F8" w:rsidP="00BB24F8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mydła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1197A12F" w14:textId="05107946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010F4AEA" w14:textId="77777777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B24F8" w:rsidRPr="00A30678" w14:paraId="15587015" w14:textId="77777777" w:rsidTr="00BB24F8">
                    <w:trPr>
                      <w:trHeight w:val="408"/>
                    </w:trPr>
                    <w:tc>
                      <w:tcPr>
                        <w:tcW w:w="584" w:type="dxa"/>
                      </w:tcPr>
                      <w:p w14:paraId="4C696402" w14:textId="3C092AF0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6.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022E86A2" w14:textId="64091C17" w:rsidR="00BB24F8" w:rsidRPr="00A30678" w:rsidRDefault="00BB24F8" w:rsidP="00BB24F8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ręcznika papierowego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4DEFA987" w14:textId="4C8777E5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7E476E1E" w14:textId="77777777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B24F8" w:rsidRPr="00A30678" w14:paraId="0E0B1A93" w14:textId="77777777" w:rsidTr="00BB24F8">
                    <w:trPr>
                      <w:trHeight w:val="413"/>
                    </w:trPr>
                    <w:tc>
                      <w:tcPr>
                        <w:tcW w:w="584" w:type="dxa"/>
                      </w:tcPr>
                      <w:p w14:paraId="4AD542A8" w14:textId="0FC45FA6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7.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726B0DC1" w14:textId="040F685B" w:rsidR="00BB24F8" w:rsidRPr="00A30678" w:rsidRDefault="00BB24F8" w:rsidP="00BB24F8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Kosz na śmieci wiszący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0FFBA671" w14:textId="5E232E91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442D044F" w14:textId="77777777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B24F8" w:rsidRPr="00A30678" w14:paraId="4F2D5E35" w14:textId="77777777" w:rsidTr="00BB24F8">
                    <w:trPr>
                      <w:trHeight w:val="420"/>
                    </w:trPr>
                    <w:tc>
                      <w:tcPr>
                        <w:tcW w:w="584" w:type="dxa"/>
                      </w:tcPr>
                      <w:p w14:paraId="5B074501" w14:textId="05C3132B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8.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40EF1BC4" w14:textId="74B66202" w:rsidR="00BB24F8" w:rsidRPr="00A30678" w:rsidRDefault="00BB24F8" w:rsidP="00BB24F8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>Syfon stalowy butelkowy</w:t>
                        </w:r>
                        <w:r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ab/>
                        </w:r>
                      </w:p>
                    </w:tc>
                    <w:tc>
                      <w:tcPr>
                        <w:tcW w:w="1473" w:type="dxa"/>
                      </w:tcPr>
                      <w:p w14:paraId="30091754" w14:textId="31E66A6C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67D0C549" w14:textId="77777777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bookmarkEnd w:id="0"/>
                </w:tbl>
                <w:p w14:paraId="79611883" w14:textId="7CCBB326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574A8D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84EF9" w14:textId="77777777" w:rsidR="00574A8D" w:rsidRDefault="00574A8D" w:rsidP="00503DD7">
      <w:pPr>
        <w:rPr>
          <w:rFonts w:hint="eastAsia"/>
        </w:rPr>
      </w:pPr>
      <w:r>
        <w:separator/>
      </w:r>
    </w:p>
  </w:endnote>
  <w:endnote w:type="continuationSeparator" w:id="0">
    <w:p w14:paraId="4386C3C4" w14:textId="77777777" w:rsidR="00574A8D" w:rsidRDefault="00574A8D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3DBE0660" w14:textId="77777777" w:rsidR="00574A8D" w:rsidRDefault="00574A8D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6F11B" w14:textId="77777777" w:rsidR="00574A8D" w:rsidRDefault="00574A8D" w:rsidP="00503DD7">
      <w:pPr>
        <w:rPr>
          <w:rFonts w:hint="eastAsia"/>
        </w:rPr>
      </w:pPr>
      <w:r>
        <w:separator/>
      </w:r>
    </w:p>
  </w:footnote>
  <w:footnote w:type="continuationSeparator" w:id="0">
    <w:p w14:paraId="5E212C79" w14:textId="77777777" w:rsidR="00574A8D" w:rsidRDefault="00574A8D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49C88CAD" w14:textId="77777777" w:rsidR="00574A8D" w:rsidRDefault="00574A8D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44D166D3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B24F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B24F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E3759"/>
    <w:rsid w:val="000F1A4B"/>
    <w:rsid w:val="001331E6"/>
    <w:rsid w:val="001436F9"/>
    <w:rsid w:val="00161D1B"/>
    <w:rsid w:val="00176ADC"/>
    <w:rsid w:val="001C1BEF"/>
    <w:rsid w:val="001D10C8"/>
    <w:rsid w:val="001F57D6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385091"/>
    <w:rsid w:val="00391CD0"/>
    <w:rsid w:val="003C6B2E"/>
    <w:rsid w:val="003D022B"/>
    <w:rsid w:val="003F4966"/>
    <w:rsid w:val="004077FE"/>
    <w:rsid w:val="00417A44"/>
    <w:rsid w:val="00437B6E"/>
    <w:rsid w:val="00476562"/>
    <w:rsid w:val="00487851"/>
    <w:rsid w:val="00494635"/>
    <w:rsid w:val="004B6327"/>
    <w:rsid w:val="004D2255"/>
    <w:rsid w:val="004E1D38"/>
    <w:rsid w:val="004F4ADF"/>
    <w:rsid w:val="00503DD7"/>
    <w:rsid w:val="0051596B"/>
    <w:rsid w:val="0054253E"/>
    <w:rsid w:val="005474F1"/>
    <w:rsid w:val="00556FB6"/>
    <w:rsid w:val="00560029"/>
    <w:rsid w:val="00574A8D"/>
    <w:rsid w:val="005949F5"/>
    <w:rsid w:val="005E6B6A"/>
    <w:rsid w:val="005E71F5"/>
    <w:rsid w:val="005F6EF5"/>
    <w:rsid w:val="006426FF"/>
    <w:rsid w:val="0066106B"/>
    <w:rsid w:val="007009A0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A95258"/>
    <w:rsid w:val="00AF1794"/>
    <w:rsid w:val="00AF19DF"/>
    <w:rsid w:val="00B10324"/>
    <w:rsid w:val="00B423AA"/>
    <w:rsid w:val="00B56C18"/>
    <w:rsid w:val="00B96C22"/>
    <w:rsid w:val="00BA3E9B"/>
    <w:rsid w:val="00BB00F2"/>
    <w:rsid w:val="00BB24F8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E6031"/>
    <w:rsid w:val="00DF216E"/>
    <w:rsid w:val="00E23A79"/>
    <w:rsid w:val="00E36FB9"/>
    <w:rsid w:val="00E40D03"/>
    <w:rsid w:val="00E45C9B"/>
    <w:rsid w:val="00E525A7"/>
    <w:rsid w:val="00E55718"/>
    <w:rsid w:val="00E86BBA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59B9E6-0346-4694-82FD-C08FA466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6</cp:revision>
  <dcterms:created xsi:type="dcterms:W3CDTF">2023-07-17T12:08:00Z</dcterms:created>
  <dcterms:modified xsi:type="dcterms:W3CDTF">2023-07-18T09:52:00Z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