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2" w:rsidRPr="006779BB" w:rsidRDefault="004B4772" w:rsidP="004B4772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:rsidR="004B4772" w:rsidRPr="00BF239A" w:rsidRDefault="004B4772" w:rsidP="004B477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B4772" w:rsidRPr="00544B6D" w:rsidRDefault="004B4772" w:rsidP="004B4772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544B6D">
        <w:rPr>
          <w:rFonts w:ascii="Cambria" w:hAnsi="Cambria"/>
          <w:bCs/>
          <w:sz w:val="24"/>
          <w:szCs w:val="24"/>
        </w:rPr>
        <w:t xml:space="preserve">(Znak postępowania: </w:t>
      </w:r>
      <w:r w:rsidR="003D6575">
        <w:rPr>
          <w:rFonts w:ascii="Cambria" w:hAnsi="Cambria"/>
          <w:bCs/>
          <w:sz w:val="24"/>
          <w:szCs w:val="24"/>
        </w:rPr>
        <w:t>PRZPiFP.271.1.6.</w:t>
      </w:r>
      <w:r>
        <w:rPr>
          <w:rFonts w:ascii="Cambria" w:hAnsi="Cambria"/>
          <w:bCs/>
          <w:sz w:val="24"/>
          <w:szCs w:val="24"/>
        </w:rPr>
        <w:t>2024</w:t>
      </w:r>
      <w:r w:rsidRPr="00544B6D">
        <w:rPr>
          <w:rFonts w:ascii="Cambria" w:hAnsi="Cambria"/>
          <w:bCs/>
          <w:sz w:val="24"/>
          <w:szCs w:val="24"/>
        </w:rPr>
        <w:t>)</w:t>
      </w:r>
    </w:p>
    <w:p w:rsidR="004B4772" w:rsidRPr="00BF239A" w:rsidRDefault="004B4772" w:rsidP="004B4772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B4772" w:rsidRPr="009B4EE7" w:rsidRDefault="004B4772" w:rsidP="004B4772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B4772" w:rsidRPr="000031AD" w:rsidRDefault="004B4772" w:rsidP="004B4772">
      <w:pPr>
        <w:pStyle w:val="Standarduser"/>
        <w:spacing w:line="276" w:lineRule="auto"/>
        <w:jc w:val="both"/>
        <w:rPr>
          <w:rFonts w:asciiTheme="majorHAnsi" w:hAnsiTheme="majorHAnsi"/>
          <w:lang w:val="pl-PL"/>
        </w:rPr>
      </w:pPr>
      <w:r>
        <w:rPr>
          <w:rStyle w:val="Domylnaczcionkaakapitu1"/>
          <w:rFonts w:asciiTheme="majorHAnsi" w:hAnsiTheme="majorHAnsi" w:cs="Helvetica"/>
          <w:b/>
          <w:bCs/>
          <w:lang w:val="pl-PL"/>
        </w:rPr>
        <w:t>Gmina Bieżuń</w:t>
      </w:r>
      <w:r w:rsidRPr="000031AD">
        <w:rPr>
          <w:rStyle w:val="Domylnaczcionkaakapitu1"/>
          <w:rFonts w:asciiTheme="majorHAnsi" w:hAnsiTheme="majorHAnsi" w:cs="Helvetica"/>
          <w:b/>
          <w:bCs/>
          <w:lang w:val="pl-PL"/>
        </w:rPr>
        <w:t xml:space="preserve"> </w:t>
      </w:r>
      <w:r w:rsidRPr="000031AD">
        <w:rPr>
          <w:rStyle w:val="Domylnaczcionkaakapitu1"/>
          <w:rFonts w:asciiTheme="majorHAnsi" w:hAnsiTheme="majorHAnsi" w:cs="Helvetica"/>
          <w:bCs/>
          <w:lang w:val="pl-PL"/>
        </w:rPr>
        <w:t xml:space="preserve">zwana dalej </w:t>
      </w:r>
      <w:r w:rsidRPr="000031AD">
        <w:rPr>
          <w:rStyle w:val="Domylnaczcionkaakapitu1"/>
          <w:rFonts w:asciiTheme="majorHAnsi" w:hAnsiTheme="majorHAnsi" w:cs="Helvetica"/>
          <w:bCs/>
          <w:i/>
          <w:lang w:val="pl-PL"/>
        </w:rPr>
        <w:t>„Zamawiającym”</w:t>
      </w:r>
    </w:p>
    <w:p w:rsidR="004B4772" w:rsidRPr="000031AD" w:rsidRDefault="004B4772" w:rsidP="004B4772">
      <w:pPr>
        <w:pStyle w:val="Standarduser"/>
        <w:spacing w:line="276" w:lineRule="auto"/>
        <w:jc w:val="both"/>
        <w:rPr>
          <w:rFonts w:asciiTheme="majorHAnsi" w:hAnsiTheme="majorHAnsi" w:cs="Helvetica"/>
          <w:bCs/>
          <w:lang w:val="pl-PL"/>
        </w:rPr>
      </w:pPr>
      <w:r>
        <w:rPr>
          <w:rFonts w:asciiTheme="majorHAnsi" w:hAnsiTheme="majorHAnsi" w:cs="Helvetica"/>
          <w:bCs/>
          <w:lang w:val="pl-PL"/>
        </w:rPr>
        <w:t xml:space="preserve">Ul. Warszawska 2, 09-320 Bieżuń </w:t>
      </w:r>
    </w:p>
    <w:p w:rsidR="004B4772" w:rsidRPr="000031AD" w:rsidRDefault="004B4772" w:rsidP="004B4772">
      <w:pPr>
        <w:pStyle w:val="Standarduser"/>
        <w:spacing w:line="276" w:lineRule="auto"/>
        <w:jc w:val="both"/>
        <w:rPr>
          <w:rFonts w:asciiTheme="majorHAnsi" w:hAnsiTheme="majorHAnsi" w:cs="Helvetica"/>
          <w:bCs/>
          <w:lang w:val="pl-PL"/>
        </w:rPr>
      </w:pPr>
      <w:r w:rsidRPr="000031AD">
        <w:rPr>
          <w:rFonts w:asciiTheme="majorHAnsi" w:hAnsiTheme="majorHAnsi" w:cs="Helvetica"/>
          <w:bCs/>
          <w:lang w:val="pl-PL"/>
        </w:rPr>
        <w:t>NIP: 5</w:t>
      </w:r>
      <w:r>
        <w:rPr>
          <w:rFonts w:asciiTheme="majorHAnsi" w:hAnsiTheme="majorHAnsi" w:cs="Helvetica"/>
          <w:bCs/>
          <w:lang w:val="pl-PL"/>
        </w:rPr>
        <w:t>11 026 52 45</w:t>
      </w:r>
      <w:r w:rsidRPr="000031AD">
        <w:rPr>
          <w:rFonts w:asciiTheme="majorHAnsi" w:hAnsiTheme="majorHAnsi" w:cs="Helvetica"/>
          <w:bCs/>
          <w:lang w:val="pl-PL"/>
        </w:rPr>
        <w:t>, REGON: 1</w:t>
      </w:r>
      <w:r>
        <w:rPr>
          <w:rFonts w:asciiTheme="majorHAnsi" w:hAnsiTheme="majorHAnsi" w:cs="Helvetica"/>
          <w:bCs/>
          <w:lang w:val="pl-PL"/>
        </w:rPr>
        <w:t>30377913</w:t>
      </w:r>
    </w:p>
    <w:p w:rsidR="004B4772" w:rsidRPr="000031AD" w:rsidRDefault="004B4772" w:rsidP="004B4772">
      <w:pPr>
        <w:pStyle w:val="Standarduser"/>
        <w:spacing w:line="276" w:lineRule="auto"/>
        <w:jc w:val="both"/>
        <w:rPr>
          <w:rFonts w:asciiTheme="majorHAnsi" w:hAnsiTheme="majorHAnsi" w:cs="Helvetica"/>
          <w:bCs/>
          <w:lang w:val="pl-PL"/>
        </w:rPr>
      </w:pPr>
      <w:r w:rsidRPr="000031AD">
        <w:rPr>
          <w:rFonts w:asciiTheme="majorHAnsi" w:hAnsiTheme="majorHAnsi" w:cs="Helvetica"/>
          <w:bCs/>
          <w:lang w:val="pl-PL"/>
        </w:rPr>
        <w:t xml:space="preserve">nr telefonu </w:t>
      </w:r>
      <w:r>
        <w:rPr>
          <w:rFonts w:asciiTheme="majorHAnsi" w:hAnsiTheme="majorHAnsi" w:cs="Helvetica"/>
          <w:bCs/>
          <w:lang w:val="pl-PL"/>
        </w:rPr>
        <w:t xml:space="preserve">23 657 80 56 </w:t>
      </w:r>
      <w:r w:rsidRPr="000031AD">
        <w:rPr>
          <w:rFonts w:asciiTheme="majorHAnsi" w:hAnsiTheme="majorHAnsi" w:cs="Helvetica"/>
          <w:bCs/>
          <w:lang w:val="pl-PL"/>
        </w:rPr>
        <w:t xml:space="preserve">, nr faksu </w:t>
      </w:r>
      <w:r>
        <w:rPr>
          <w:rFonts w:asciiTheme="majorHAnsi" w:hAnsiTheme="majorHAnsi" w:cs="Helvetica"/>
          <w:bCs/>
          <w:lang w:val="pl-PL"/>
        </w:rPr>
        <w:t>23 657 80 39</w:t>
      </w:r>
    </w:p>
    <w:p w:rsidR="004B4772" w:rsidRPr="00874521" w:rsidRDefault="004B4772" w:rsidP="004B4772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4B4772" w:rsidRPr="003E090C" w:rsidTr="00AB54D3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B4772" w:rsidRPr="009B4EE7" w:rsidRDefault="004B4772" w:rsidP="00AB54D3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B4772" w:rsidRPr="000104EC" w:rsidRDefault="004B4772" w:rsidP="00AB54D3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4B4772" w:rsidRPr="008F0908" w:rsidRDefault="004B4772" w:rsidP="004B4772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B4772" w:rsidRPr="000104EC" w:rsidRDefault="004B4772" w:rsidP="00AB54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Default="004B4772" w:rsidP="004B4772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4B4772" w:rsidRPr="000104EC" w:rsidRDefault="004B4772" w:rsidP="00AB54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Pr="000104EC" w:rsidRDefault="004B4772" w:rsidP="00AB54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Pr="008F0908" w:rsidRDefault="004B4772" w:rsidP="00AB54D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B4772" w:rsidRDefault="004B4772" w:rsidP="00AB54D3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Default="004B4772" w:rsidP="00AB54D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B4772" w:rsidRPr="00C74304" w:rsidRDefault="004B4772" w:rsidP="004B4772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</w:rPr>
            </w:pPr>
            <w:r w:rsidRPr="00C74304">
              <w:rPr>
                <w:rFonts w:ascii="Cambria" w:hAnsi="Cambria"/>
                <w:b/>
                <w:bCs/>
              </w:rPr>
              <w:t xml:space="preserve">Komunikacja między Zamawiającym a Wykonawcami w niniejszym postępowaniu odbywa się w języku polskim za pośrednictwem Platformy  (zwaną dalej: Systemem lub Platformą lub Platformą Zakupową) pod adresem:  </w:t>
            </w:r>
            <w:hyperlink r:id="rId8" w:history="1">
              <w:r w:rsidR="00021ADA" w:rsidRPr="00D37A20">
                <w:rPr>
                  <w:rStyle w:val="Hipercze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https://platformazakupowa.pl/transakcja/935252</w:t>
              </w:r>
            </w:hyperlink>
            <w:r w:rsidRPr="00C74304">
              <w:rPr>
                <w:rFonts w:ascii="Cambria" w:hAnsi="Cambria"/>
                <w:b/>
                <w:bCs/>
              </w:rPr>
              <w:t>.</w:t>
            </w:r>
          </w:p>
          <w:p w:rsidR="004B4772" w:rsidRPr="00C74304" w:rsidRDefault="004B4772" w:rsidP="004B4772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hAnsi="Cambria"/>
                <w:b/>
              </w:rPr>
            </w:pPr>
            <w:r w:rsidRPr="00C74304">
              <w:rPr>
                <w:rFonts w:ascii="Cambria" w:hAnsi="Cambria"/>
                <w:b/>
                <w:bCs/>
              </w:rPr>
              <w:t xml:space="preserve">Dane teleadresowe, na które należy przekazywać korespondencję związaną z niniejszym postępowaniem w przypadku awarii platformy: e-mail: </w:t>
            </w:r>
            <w:bookmarkStart w:id="0" w:name="_GoBack"/>
            <w:bookmarkEnd w:id="0"/>
            <w:r w:rsidR="00021ADA">
              <w:rPr>
                <w:rFonts w:ascii="Cambria" w:hAnsi="Cambria"/>
                <w:b/>
                <w:bCs/>
              </w:rPr>
              <w:fldChar w:fldCharType="begin"/>
            </w:r>
            <w:r w:rsidR="00021ADA">
              <w:rPr>
                <w:rFonts w:ascii="Cambria" w:hAnsi="Cambria"/>
                <w:b/>
                <w:bCs/>
              </w:rPr>
              <w:instrText xml:space="preserve"> HYPERLINK "mailto:</w:instrText>
            </w:r>
            <w:r w:rsidR="00021ADA" w:rsidRPr="00021ADA">
              <w:rPr>
                <w:rFonts w:ascii="Cambria" w:hAnsi="Cambria"/>
                <w:b/>
                <w:bCs/>
              </w:rPr>
              <w:instrText>jankiewicz@biezun.pl</w:instrText>
            </w:r>
            <w:r w:rsidR="00021ADA">
              <w:rPr>
                <w:rFonts w:ascii="Cambria" w:hAnsi="Cambria"/>
                <w:b/>
                <w:bCs/>
              </w:rPr>
              <w:instrText xml:space="preserve">" </w:instrText>
            </w:r>
            <w:r w:rsidR="00021ADA">
              <w:rPr>
                <w:rFonts w:ascii="Cambria" w:hAnsi="Cambria"/>
                <w:b/>
                <w:bCs/>
              </w:rPr>
              <w:fldChar w:fldCharType="separate"/>
            </w:r>
            <w:r w:rsidR="00021ADA" w:rsidRPr="007A7F22">
              <w:rPr>
                <w:rStyle w:val="Hipercze"/>
                <w:rFonts w:ascii="Cambria" w:hAnsi="Cambria"/>
                <w:b/>
                <w:bCs/>
              </w:rPr>
              <w:t>jankiewicz@biezun.pl</w:t>
            </w:r>
            <w:r w:rsidR="00021ADA">
              <w:rPr>
                <w:rFonts w:ascii="Cambria" w:hAnsi="Cambria"/>
                <w:b/>
                <w:bCs/>
              </w:rPr>
              <w:fldChar w:fldCharType="end"/>
            </w:r>
            <w:r w:rsidR="00021ADA">
              <w:rPr>
                <w:rFonts w:ascii="Cambria" w:hAnsi="Cambria"/>
                <w:b/>
                <w:bCs/>
              </w:rPr>
              <w:t xml:space="preserve"> </w:t>
            </w:r>
          </w:p>
          <w:p w:rsidR="004B4772" w:rsidRPr="00C74304" w:rsidRDefault="004B4772" w:rsidP="00AB54D3">
            <w:pPr>
              <w:pStyle w:val="Tekstpodstawowywcity"/>
              <w:tabs>
                <w:tab w:val="left" w:pos="851"/>
              </w:tabs>
              <w:ind w:left="360"/>
              <w:jc w:val="both"/>
              <w:rPr>
                <w:rFonts w:ascii="Cambria" w:hAnsi="Cambria"/>
                <w:bCs/>
              </w:rPr>
            </w:pPr>
            <w:r w:rsidRPr="00C74304">
              <w:rPr>
                <w:rFonts w:ascii="Cambria" w:hAnsi="Cambria"/>
                <w:bCs/>
                <w:i/>
                <w:iCs/>
              </w:rPr>
              <w:t>Zamawiający przekazuje dokumenty, oświadczenia i wnioski w trakcie trwania postępowania za [pośrednictwem Platformy Zakupowej, a w przypadku jej awarii na  ww. adres poczty elektronicznej wykonawcy,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B4772" w:rsidRPr="000F2DFA" w:rsidRDefault="004B4772" w:rsidP="00AB54D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B4772" w:rsidRPr="00FC6851" w:rsidRDefault="004B4772" w:rsidP="00AB54D3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021ADA">
              <w:rPr>
                <w:rFonts w:ascii="Cambria" w:hAnsi="Cambria" w:cs="Arial"/>
                <w:iCs/>
              </w:rPr>
              <w:t xml:space="preserve">w </w:t>
            </w:r>
            <w:r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B4772" w:rsidRPr="000F2DFA" w:rsidRDefault="004B4772" w:rsidP="00AB54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B4772" w:rsidRPr="000104EC" w:rsidRDefault="004B4772" w:rsidP="00AB54D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Default="004B4772" w:rsidP="00AB54D3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B4772" w:rsidRPr="000F2DFA" w:rsidRDefault="004B4772" w:rsidP="00AB54D3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4B4772" w:rsidRDefault="004B4772" w:rsidP="00AB54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B4772" w:rsidRPr="007C687C" w:rsidRDefault="004B4772" w:rsidP="00AB54D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B4772" w:rsidRPr="003E090C" w:rsidTr="00AB54D3">
        <w:trPr>
          <w:trHeight w:val="151"/>
          <w:jc w:val="center"/>
        </w:trPr>
        <w:tc>
          <w:tcPr>
            <w:tcW w:w="9671" w:type="dxa"/>
          </w:tcPr>
          <w:p w:rsidR="004B4772" w:rsidRDefault="004B4772" w:rsidP="00AB54D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4B4772" w:rsidRPr="00B50ED6" w:rsidRDefault="004B4772" w:rsidP="00AB54D3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B4772" w:rsidRDefault="004B4772" w:rsidP="00AB54D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b/>
                <w:bCs/>
                <w:iCs/>
                <w:u w:val="single"/>
              </w:rPr>
              <w:t xml:space="preserve"> bez negocjacji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 </w:t>
            </w:r>
          </w:p>
          <w:p w:rsidR="004B4772" w:rsidRPr="00B50ED6" w:rsidRDefault="004B4772" w:rsidP="00AB54D3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B4772" w:rsidRDefault="004B4772" w:rsidP="00AB54D3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Opracowanie</w:t>
            </w:r>
            <w:r w:rsidRPr="00FE59E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planu ogólnego dla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miasta i gminy Bieżuń</w:t>
            </w: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:rsidR="004B4772" w:rsidRDefault="004B4772" w:rsidP="00AB54D3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B4772" w:rsidRPr="00C8744F" w:rsidRDefault="004B4772" w:rsidP="00AB54D3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B4772" w:rsidRPr="00C74304" w:rsidRDefault="004B4772" w:rsidP="004B477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C74304">
              <w:rPr>
                <w:rFonts w:ascii="Cambria" w:hAnsi="Cambria" w:cs="Arial"/>
                <w:b/>
                <w:iCs/>
              </w:rPr>
              <w:t>Oferuję/oferujemy*</w:t>
            </w:r>
            <w:r w:rsidRPr="00C74304">
              <w:rPr>
                <w:rFonts w:ascii="Cambria" w:hAnsi="Cambria" w:cs="Arial"/>
                <w:iCs/>
              </w:rPr>
              <w:t xml:space="preserve"> wykonanie </w:t>
            </w:r>
            <w:r w:rsidRPr="00C74304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C74304">
              <w:rPr>
                <w:rFonts w:ascii="Cambria" w:hAnsi="Cambria" w:cs="Arial"/>
                <w:iCs/>
              </w:rPr>
              <w:t xml:space="preserve">zgodnie z </w:t>
            </w:r>
            <w:r w:rsidRPr="00C74304">
              <w:rPr>
                <w:rFonts w:ascii="Cambria" w:hAnsi="Cambria" w:cs="Arial"/>
                <w:bCs/>
                <w:iCs/>
              </w:rPr>
              <w:t xml:space="preserve">zakresem zamieszczony, </w:t>
            </w:r>
            <w:r w:rsidRPr="00C74304">
              <w:rPr>
                <w:rFonts w:ascii="Cambria" w:hAnsi="Cambria" w:cs="Arial"/>
                <w:bCs/>
                <w:iCs/>
              </w:rPr>
              <w:br/>
              <w:t>w opisie przedmiotu zamówienia zawartym w SWZ,</w:t>
            </w:r>
          </w:p>
          <w:p w:rsidR="004B4772" w:rsidRPr="00AA2A03" w:rsidRDefault="004B4772" w:rsidP="00AB54D3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4B4772" w:rsidRPr="008F6D33" w:rsidRDefault="004B4772" w:rsidP="00AB54D3">
            <w:pPr>
              <w:spacing w:line="276" w:lineRule="auto"/>
              <w:rPr>
                <w:rFonts w:ascii="Cambria" w:hAnsi="Cambria" w:cs="Arial"/>
                <w:iCs/>
              </w:rPr>
            </w:pPr>
            <w:r w:rsidRPr="008F6D33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:rsidR="004B4772" w:rsidRPr="00EF166A" w:rsidRDefault="004B4772" w:rsidP="00AB54D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4B4772" w:rsidRPr="00EF166A" w:rsidRDefault="004B4772" w:rsidP="00AB54D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4B4772" w:rsidRPr="00EF166A" w:rsidRDefault="004B4772" w:rsidP="00AB54D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4B4772" w:rsidRDefault="004B4772" w:rsidP="00AB54D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4B4772" w:rsidRDefault="004B4772" w:rsidP="00AB54D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4B4772" w:rsidRDefault="004B4772" w:rsidP="00AB54D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4B4772" w:rsidRPr="00C74304" w:rsidRDefault="004B4772" w:rsidP="004B4772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 / oferujemy d</w:t>
            </w:r>
            <w:r w:rsidRPr="00C74304">
              <w:rPr>
                <w:rFonts w:ascii="Cambria" w:hAnsi="Cambria" w:cs="Arial"/>
                <w:b/>
                <w:bCs/>
                <w:iCs/>
              </w:rPr>
              <w:t xml:space="preserve">oświadczenie głównego projektanta </w:t>
            </w:r>
            <w:r w:rsidRPr="00C74304">
              <w:rPr>
                <w:rFonts w:ascii="Cambria" w:hAnsi="Cambria" w:cs="Arial"/>
                <w:i/>
              </w:rPr>
              <w:t>(zgodnie z pkt 17.3 SWZ)</w:t>
            </w:r>
            <w:r w:rsidRPr="00C74304">
              <w:rPr>
                <w:rFonts w:ascii="Cambria" w:hAnsi="Cambria" w:cs="Arial"/>
                <w:b/>
                <w:bCs/>
                <w:iCs/>
              </w:rPr>
              <w:t>:</w:t>
            </w:r>
          </w:p>
          <w:p w:rsidR="004B4772" w:rsidRDefault="004B4772" w:rsidP="00AB54D3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/>
                <w:color w:val="000000" w:themeColor="text1"/>
              </w:rPr>
            </w:pPr>
          </w:p>
          <w:tbl>
            <w:tblPr>
              <w:tblW w:w="8385" w:type="dxa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6132"/>
            </w:tblGrid>
            <w:tr w:rsidR="004B4772" w:rsidTr="00AB54D3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772" w:rsidRDefault="004B4772" w:rsidP="00AB54D3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Stanowisko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4772" w:rsidRDefault="004B4772" w:rsidP="00AB54D3">
                  <w:pPr>
                    <w:pStyle w:val="Zwykytekst1"/>
                    <w:spacing w:line="276" w:lineRule="auto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>Informacje dotyczące doświadczenia:</w:t>
                  </w:r>
                </w:p>
              </w:tc>
            </w:tr>
            <w:tr w:rsidR="004B4772" w:rsidTr="00AB54D3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72" w:rsidRDefault="004B4772" w:rsidP="00AB54D3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Główny Projektant</w:t>
                  </w: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</w:r>
                </w:p>
                <w:p w:rsidR="004B4772" w:rsidRDefault="004B4772" w:rsidP="00AB54D3">
                  <w:pPr>
                    <w:pStyle w:val="Zwykytekst1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Imię i nazwisko:</w:t>
                  </w:r>
                </w:p>
                <w:p w:rsidR="004B4772" w:rsidRDefault="004B4772" w:rsidP="00AB54D3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</w:t>
                  </w:r>
                </w:p>
              </w:tc>
              <w:tc>
                <w:tcPr>
                  <w:tcW w:w="6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72" w:rsidRDefault="004B4772" w:rsidP="00AB54D3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</w:rPr>
                    <w:t xml:space="preserve">osoba wskazana jako Główny projektant wyznaczony do realizacji zamówienia posiada następujące doświadczenie: </w:t>
                  </w:r>
                </w:p>
                <w:p w:rsidR="004B4772" w:rsidRDefault="004B4772" w:rsidP="00AB54D3">
                  <w:pPr>
                    <w:pStyle w:val="Akapitzlist"/>
                    <w:ind w:left="0"/>
                    <w:rPr>
                      <w:rFonts w:ascii="Cambria" w:hAnsi="Cambria"/>
                      <w:b/>
                      <w:bCs/>
                    </w:rPr>
                  </w:pPr>
                </w:p>
                <w:p w:rsidR="004B4772" w:rsidRDefault="004B4772" w:rsidP="00AB54D3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 xml:space="preserve">2 opracowania 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:rsidR="004B4772" w:rsidRDefault="004B4772" w:rsidP="00AB54D3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3 opracowania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:rsidR="004B4772" w:rsidRDefault="004B4772" w:rsidP="00AB54D3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4 opracowania</w:t>
                  </w:r>
                  <w:r w:rsidRPr="006E0596">
                    <w:rPr>
                      <w:rFonts w:ascii="Cambria" w:hAnsi="Cambria"/>
                    </w:rPr>
                    <w:t xml:space="preserve"> </w:t>
                  </w:r>
                </w:p>
                <w:p w:rsidR="004B4772" w:rsidRDefault="004B4772" w:rsidP="00AB54D3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instrText xml:space="preserve"> FORMCHECKBOX </w:instrText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</w:r>
                  <w:r w:rsidR="00D27BFD">
                    <w:rPr>
                      <w:rFonts w:ascii="Cambria" w:hAnsi="Cambria" w:cs="Arial"/>
                      <w:sz w:val="22"/>
                      <w:szCs w:val="22"/>
                    </w:rPr>
                    <w:fldChar w:fldCharType="separate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fldChar w:fldCharType="end"/>
                  </w:r>
                  <w:r w:rsidRPr="00C75841">
                    <w:rPr>
                      <w:rFonts w:ascii="Cambria" w:hAnsi="Cambria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iCs/>
                    </w:rPr>
                    <w:t xml:space="preserve"> 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5 i więcej opracowań</w:t>
                  </w:r>
                </w:p>
                <w:p w:rsidR="004B4772" w:rsidRDefault="004B4772" w:rsidP="00AB54D3">
                  <w:pPr>
                    <w:pStyle w:val="Akapitzlist"/>
                    <w:spacing w:line="276" w:lineRule="auto"/>
                    <w:ind w:left="1440"/>
                    <w:jc w:val="both"/>
                    <w:rPr>
                      <w:rFonts w:ascii="Cambria" w:hAnsi="Cambria"/>
                    </w:rPr>
                  </w:pPr>
                </w:p>
                <w:p w:rsidR="004B4772" w:rsidRPr="00766F2D" w:rsidRDefault="004B4772" w:rsidP="00AB54D3">
                  <w:pPr>
                    <w:spacing w:line="276" w:lineRule="auto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jako autor lub współautor studium uwarunkowań i kierunków zagospodarowania przestrzennego gminy lub miejscowego planu zagospodarowania przestrzennego o powierzchni co najmniej 5</w:t>
                  </w:r>
                  <w:r w:rsidR="001275CC">
                    <w:rPr>
                      <w:rFonts w:ascii="Cambria" w:hAnsi="Cambria"/>
                    </w:rPr>
                    <w:t>0</w:t>
                  </w:r>
                  <w:r>
                    <w:rPr>
                      <w:rFonts w:ascii="Cambria" w:hAnsi="Cambria"/>
                    </w:rPr>
                    <w:t xml:space="preserve">0 ha (lub zmiany tych dokumentów) uchwalonego, opublikowanego we </w:t>
                  </w:r>
                  <w:r>
                    <w:rPr>
                      <w:rFonts w:ascii="Cambria" w:hAnsi="Cambria"/>
                    </w:rPr>
                    <w:lastRenderedPageBreak/>
                    <w:t xml:space="preserve">właściwym dzienniku urzędowym województwa i obowiązującego (tj. dla którego w postępowaniu nadzorczym wojewoda nie stwierdził nieważności) </w:t>
                  </w:r>
                </w:p>
                <w:p w:rsidR="004B4772" w:rsidRDefault="004B4772" w:rsidP="00AB54D3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spacing w:line="276" w:lineRule="auto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1 (w celu wykazania warunku udziału w postępowaniu – nie stanowi podstawy przyznania punktów w kryterium oceny ofert): 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Opracowanie nr 2: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3: 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4: 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Pr="00D61D37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5: 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Opracowanie nr 6: 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Podmiot zlecający: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Funkcja jaką pełniła osoba: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……………………………………………………………………………..………………</w:t>
                  </w: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  <w:p w:rsidR="004B4772" w:rsidRDefault="004B4772" w:rsidP="00AB54D3">
                  <w:pPr>
                    <w:pStyle w:val="Zwykytekst1"/>
                    <w:jc w:val="both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B4772" w:rsidRDefault="004B4772" w:rsidP="00AB54D3">
            <w:pPr>
              <w:pStyle w:val="Akapitzlist"/>
              <w:spacing w:line="276" w:lineRule="auto"/>
              <w:ind w:left="426"/>
              <w:jc w:val="both"/>
              <w:rPr>
                <w:color w:val="000000" w:themeColor="text1"/>
              </w:rPr>
            </w:pPr>
          </w:p>
          <w:p w:rsidR="004B4772" w:rsidRPr="00747978" w:rsidRDefault="004B4772" w:rsidP="00AB54D3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4B4772" w:rsidRPr="003E090C" w:rsidTr="00AB54D3">
        <w:trPr>
          <w:trHeight w:val="73"/>
          <w:jc w:val="center"/>
        </w:trPr>
        <w:tc>
          <w:tcPr>
            <w:tcW w:w="9671" w:type="dxa"/>
          </w:tcPr>
          <w:p w:rsidR="004B4772" w:rsidRPr="009B4EE7" w:rsidRDefault="004B4772" w:rsidP="00AB54D3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B4772" w:rsidRPr="00D03F43" w:rsidRDefault="004B4772" w:rsidP="00AB54D3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B4772" w:rsidRPr="00786FC0" w:rsidRDefault="004B4772" w:rsidP="00AB54D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B4772" w:rsidRPr="00C06176" w:rsidRDefault="004B4772" w:rsidP="00AB54D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B4772" w:rsidRPr="00C06176" w:rsidRDefault="004B4772" w:rsidP="00AB54D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B4772" w:rsidRPr="004F0231" w:rsidRDefault="004B4772" w:rsidP="00AB54D3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B4772" w:rsidRPr="003E090C" w:rsidRDefault="004B4772" w:rsidP="00AB54D3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4B4772" w:rsidRPr="003E090C" w:rsidRDefault="004B4772" w:rsidP="00AB54D3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B4772" w:rsidRPr="00121062" w:rsidRDefault="004B4772" w:rsidP="00AB54D3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4B4772" w:rsidRDefault="004B4772" w:rsidP="00AB54D3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4B4772" w:rsidRDefault="004B4772" w:rsidP="00AB54D3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B4772" w:rsidRPr="00A40049" w:rsidRDefault="004B4772" w:rsidP="00AB54D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B4772" w:rsidRDefault="004B4772" w:rsidP="00AB54D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27BF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27BF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B4772" w:rsidRPr="00097E29" w:rsidRDefault="004B4772" w:rsidP="00AB54D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B4772" w:rsidRDefault="004B4772" w:rsidP="00AB54D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27BF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27BF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u Zamawiającego obowiązku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B4772" w:rsidRDefault="004B4772" w:rsidP="00AB54D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B4772" w:rsidRPr="005A3693" w:rsidRDefault="004B4772" w:rsidP="00AB54D3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B4772" w:rsidRPr="005A3693" w:rsidRDefault="004B4772" w:rsidP="00AB54D3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B4772" w:rsidRPr="005A3693" w:rsidRDefault="004B4772" w:rsidP="00AB54D3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B4772" w:rsidRPr="009B6466" w:rsidRDefault="004B4772" w:rsidP="00AB54D3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B4772" w:rsidRPr="000A2C42" w:rsidRDefault="004B4772" w:rsidP="00AB54D3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B4772" w:rsidRDefault="004B4772" w:rsidP="00AB54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B4772" w:rsidRDefault="004B4772" w:rsidP="00AB54D3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:rsidR="004B4772" w:rsidRPr="00BE0F00" w:rsidRDefault="004B4772" w:rsidP="00AB54D3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B4772" w:rsidRPr="003E090C" w:rsidTr="00AB54D3">
        <w:trPr>
          <w:trHeight w:val="315"/>
          <w:jc w:val="center"/>
        </w:trPr>
        <w:tc>
          <w:tcPr>
            <w:tcW w:w="9671" w:type="dxa"/>
          </w:tcPr>
          <w:p w:rsidR="004B4772" w:rsidRPr="009B4EE7" w:rsidRDefault="004B4772" w:rsidP="00AB54D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B4772" w:rsidRPr="003E090C" w:rsidRDefault="004B4772" w:rsidP="00AB54D3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B4772" w:rsidRPr="003E090C" w:rsidRDefault="004B4772" w:rsidP="00AB54D3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:rsidR="004B4772" w:rsidRPr="00C0386C" w:rsidRDefault="004B4772" w:rsidP="00AB54D3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B4772" w:rsidRDefault="004B4772" w:rsidP="00AB54D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B4772" w:rsidRPr="00776FB2" w:rsidRDefault="004B4772" w:rsidP="00AB54D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B4772" w:rsidRPr="003E090C" w:rsidTr="00AB54D3">
        <w:trPr>
          <w:trHeight w:val="1838"/>
          <w:jc w:val="center"/>
        </w:trPr>
        <w:tc>
          <w:tcPr>
            <w:tcW w:w="9671" w:type="dxa"/>
          </w:tcPr>
          <w:p w:rsidR="004B4772" w:rsidRPr="009B4EE7" w:rsidRDefault="004B4772" w:rsidP="00AB54D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4B4772" w:rsidRPr="003E090C" w:rsidRDefault="004B4772" w:rsidP="00AB54D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1B806" wp14:editId="531D8FE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24wcH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4B4772" w:rsidRPr="003E090C" w:rsidRDefault="004B4772" w:rsidP="00AB54D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275775" wp14:editId="7052ED9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:rsidR="004B4772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4B4772" w:rsidRPr="003E090C" w:rsidRDefault="004B4772" w:rsidP="00AB54D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4B4772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7245CD" wp14:editId="12EC91E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36195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2.8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SrfIINwAAAAGAQAADwAAAGRycy9kb3ducmV2LnhtbEyO&#10;wU7DMBBE70j8g7VI3KhNSksbsqkQqEgc2/TCzYm3SSBeR7HTBr4e9wSn0WhGMy/bTLYTJxp86xjh&#10;fqZAEFfOtFwjHIrt3QqED5qN7hwTwjd52OTXV5lOjTvzjk77UIs4wj7VCE0IfSqlrxqy2s9cTxyz&#10;oxusDtEOtTSDPsdx28lEqaW0uuX40OieXhqqvvajRSjb5KB/dsWbsuvtPLxPxef48Yp4ezM9P4EI&#10;NIW/MlzwIzrkkal0IxsvOoQHtY5NhMUjiBgvL1oizJMFyDyT//HzXwAAAP//AwBQSwECLQAUAAYA&#10;CAAAACEAtoM4kv4AAADhAQAAEwAAAAAAAAAAAAAAAAAAAAAAW0NvbnRlbnRfVHlwZXNdLnhtbFBL&#10;AQItABQABgAIAAAAIQA4/SH/1gAAAJQBAAALAAAAAAAAAAAAAAAAAC8BAABfcmVscy8ucmVsc1BL&#10;AQItABQABgAIAAAAIQBCptOWJAIAAD0EAAAOAAAAAAAAAAAAAAAAAC4CAABkcnMvZTJvRG9jLnht&#10;bFBLAQItABQABgAIAAAAIQBKt8gg3AAAAAY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A723BE" wp14:editId="5F12E00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B4772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2A3D1E" wp14:editId="5977A56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143D9" wp14:editId="5764B718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:rsidR="004B4772" w:rsidRPr="00EB17F4" w:rsidRDefault="004B4772" w:rsidP="00AB54D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B4772" w:rsidRPr="00871940" w:rsidRDefault="004B4772" w:rsidP="00AB54D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lastRenderedPageBreak/>
              <w:t>(zaznacz właściwe)</w:t>
            </w:r>
          </w:p>
        </w:tc>
      </w:tr>
      <w:tr w:rsidR="004B4772" w:rsidRPr="003E090C" w:rsidTr="00AB54D3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B4772" w:rsidRDefault="004B4772" w:rsidP="00AB54D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4B4772" w:rsidRPr="009B4EE7" w:rsidRDefault="004B4772" w:rsidP="00AB54D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B4772" w:rsidRDefault="004B4772" w:rsidP="00AB54D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B4772" w:rsidRPr="009B4EE7" w:rsidRDefault="004B4772" w:rsidP="00AB54D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B4772" w:rsidRPr="003E090C" w:rsidRDefault="004B4772" w:rsidP="00AB54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B4772" w:rsidRPr="003E090C" w:rsidRDefault="004B4772" w:rsidP="00AB54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B4772" w:rsidRPr="003E090C" w:rsidRDefault="004B4772" w:rsidP="00AB54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B4772" w:rsidRPr="004F0231" w:rsidRDefault="004B4772" w:rsidP="00AB54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B4772" w:rsidRPr="003E090C" w:rsidRDefault="004B4772" w:rsidP="00AB54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B4772" w:rsidRPr="00443371" w:rsidRDefault="004B4772" w:rsidP="00AB54D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B4772" w:rsidRDefault="004B4772" w:rsidP="004B477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Pr="0024629D" w:rsidRDefault="004B4772" w:rsidP="004B477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B4772" w:rsidRDefault="004B4772" w:rsidP="004B477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865892" w:rsidRDefault="00865892"/>
    <w:sectPr w:rsidR="00865892" w:rsidSect="00B16DAC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FD" w:rsidRDefault="00D27BFD" w:rsidP="004B4772">
      <w:r>
        <w:separator/>
      </w:r>
    </w:p>
  </w:endnote>
  <w:endnote w:type="continuationSeparator" w:id="0">
    <w:p w:rsidR="00D27BFD" w:rsidRDefault="00D27BFD" w:rsidP="004B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5F" w:rsidRPr="00BA303A" w:rsidRDefault="0065393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2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21ADA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021AD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FD" w:rsidRDefault="00D27BFD" w:rsidP="004B4772">
      <w:r>
        <w:separator/>
      </w:r>
    </w:p>
  </w:footnote>
  <w:footnote w:type="continuationSeparator" w:id="0">
    <w:p w:rsidR="00D27BFD" w:rsidRDefault="00D27BFD" w:rsidP="004B4772">
      <w:r>
        <w:continuationSeparator/>
      </w:r>
    </w:p>
  </w:footnote>
  <w:footnote w:id="1">
    <w:p w:rsidR="004B4772" w:rsidRDefault="004B4772" w:rsidP="004B47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B4772" w:rsidRPr="00246529" w:rsidRDefault="004B4772" w:rsidP="004B4772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B4772" w:rsidRPr="003F7A6B" w:rsidRDefault="004B4772" w:rsidP="004B4772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BA" w:rsidRDefault="00D27BFD" w:rsidP="00386BBA">
    <w:pPr>
      <w:pStyle w:val="Nagwek"/>
    </w:pPr>
  </w:p>
  <w:p w:rsidR="00544B6D" w:rsidRDefault="00D27BFD" w:rsidP="00544B6D">
    <w:pPr>
      <w:pStyle w:val="Nagwek"/>
    </w:pPr>
  </w:p>
  <w:tbl>
    <w:tblPr>
      <w:tblStyle w:val="Tabela-Siatka"/>
      <w:tblW w:w="8789" w:type="dxa"/>
      <w:tblInd w:w="137" w:type="dxa"/>
      <w:tblLayout w:type="fixed"/>
      <w:tblLook w:val="04A0" w:firstRow="1" w:lastRow="0" w:firstColumn="1" w:lastColumn="0" w:noHBand="0" w:noVBand="1"/>
    </w:tblPr>
    <w:tblGrid>
      <w:gridCol w:w="8789"/>
    </w:tblGrid>
    <w:tr w:rsidR="00544B6D" w:rsidTr="00CC3C9C">
      <w:tc>
        <w:tcPr>
          <w:tcW w:w="8789" w:type="dxa"/>
        </w:tcPr>
        <w:p w:rsidR="00544B6D" w:rsidRDefault="00D27BFD" w:rsidP="00544B6D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:rsidR="00544B6D" w:rsidRPr="001275CC" w:rsidRDefault="001275CC" w:rsidP="00050777">
          <w:pPr>
            <w:spacing w:before="1"/>
            <w:ind w:left="1" w:right="1"/>
            <w:jc w:val="center"/>
            <w:rPr>
              <w:rFonts w:ascii="Cambria" w:eastAsia="Cambria" w:hAnsi="Cambria" w:cs="Cambria"/>
              <w:b/>
              <w:i/>
              <w:sz w:val="20"/>
              <w:szCs w:val="20"/>
            </w:rPr>
          </w:pPr>
          <w:r w:rsidRPr="001275CC">
            <w:rPr>
              <w:rFonts w:ascii="Cambria" w:hAnsi="Cambria"/>
              <w:bCs/>
              <w:color w:val="000000"/>
              <w:sz w:val="20"/>
              <w:szCs w:val="20"/>
            </w:rPr>
            <w:t xml:space="preserve">Postępowanie o udzielenie zamówienia publicznego w trybie podstawowym bez negocjacji na zadanie: </w:t>
          </w:r>
          <w:r w:rsidR="00653935" w:rsidRPr="001275CC">
            <w:rPr>
              <w:rFonts w:ascii="Cambria" w:eastAsia="Cambria" w:hAnsi="Cambria" w:cs="Cambria"/>
              <w:b/>
              <w:i/>
              <w:sz w:val="20"/>
              <w:szCs w:val="20"/>
            </w:rPr>
            <w:t>„</w:t>
          </w:r>
          <w:r w:rsidR="00653935" w:rsidRPr="001275CC">
            <w:rPr>
              <w:rFonts w:ascii="Cambria" w:eastAsia="Cambria" w:hAnsi="Cambria" w:cs="Cambria"/>
              <w:b/>
              <w:sz w:val="20"/>
              <w:szCs w:val="20"/>
            </w:rPr>
            <w:t>Opracowanie</w:t>
          </w:r>
          <w:r w:rsidR="00653935" w:rsidRPr="001275CC">
            <w:rPr>
              <w:rFonts w:ascii="Cambria" w:eastAsia="Cambria" w:hAnsi="Cambria" w:cs="Cambria"/>
              <w:b/>
              <w:spacing w:val="-11"/>
              <w:sz w:val="20"/>
              <w:szCs w:val="20"/>
            </w:rPr>
            <w:t xml:space="preserve"> </w:t>
          </w:r>
          <w:r w:rsidR="00653935" w:rsidRPr="001275CC">
            <w:rPr>
              <w:rFonts w:ascii="Cambria" w:eastAsia="Cambria" w:hAnsi="Cambria" w:cs="Cambria"/>
              <w:b/>
              <w:sz w:val="20"/>
              <w:szCs w:val="20"/>
            </w:rPr>
            <w:t>planu</w:t>
          </w:r>
          <w:r w:rsidR="00653935" w:rsidRPr="001275CC">
            <w:rPr>
              <w:rFonts w:ascii="Cambria" w:eastAsia="Cambria" w:hAnsi="Cambria" w:cs="Cambria"/>
              <w:b/>
              <w:spacing w:val="-10"/>
              <w:sz w:val="20"/>
              <w:szCs w:val="20"/>
            </w:rPr>
            <w:t xml:space="preserve"> </w:t>
          </w:r>
          <w:r w:rsidR="00653935" w:rsidRPr="001275CC">
            <w:rPr>
              <w:rFonts w:ascii="Cambria" w:eastAsia="Cambria" w:hAnsi="Cambria" w:cs="Cambria"/>
              <w:b/>
              <w:sz w:val="20"/>
              <w:szCs w:val="20"/>
            </w:rPr>
            <w:t>ogólnego</w:t>
          </w:r>
          <w:r w:rsidR="00653935" w:rsidRPr="001275CC">
            <w:rPr>
              <w:rFonts w:ascii="Cambria" w:eastAsia="Cambria" w:hAnsi="Cambria" w:cs="Cambria"/>
              <w:b/>
              <w:spacing w:val="-8"/>
              <w:sz w:val="20"/>
              <w:szCs w:val="20"/>
            </w:rPr>
            <w:t xml:space="preserve"> </w:t>
          </w:r>
          <w:r w:rsidR="00653935" w:rsidRPr="001275CC">
            <w:rPr>
              <w:rFonts w:ascii="Cambria" w:eastAsia="Cambria" w:hAnsi="Cambria" w:cs="Cambria"/>
              <w:b/>
              <w:sz w:val="20"/>
              <w:szCs w:val="20"/>
            </w:rPr>
            <w:t>dla</w:t>
          </w:r>
          <w:r w:rsidR="00653935" w:rsidRPr="001275CC">
            <w:rPr>
              <w:rFonts w:ascii="Cambria" w:eastAsia="Cambria" w:hAnsi="Cambria" w:cs="Cambria"/>
              <w:b/>
              <w:spacing w:val="-11"/>
              <w:sz w:val="20"/>
              <w:szCs w:val="20"/>
            </w:rPr>
            <w:t xml:space="preserve"> miasta i gminy Bieżuń</w:t>
          </w:r>
          <w:r w:rsidR="00653935" w:rsidRPr="001275CC">
            <w:rPr>
              <w:rFonts w:ascii="Cambria" w:eastAsia="Cambria" w:hAnsi="Cambria" w:cs="Cambria"/>
              <w:b/>
              <w:i/>
              <w:spacing w:val="-2"/>
              <w:sz w:val="20"/>
              <w:szCs w:val="20"/>
            </w:rPr>
            <w:t>”</w:t>
          </w:r>
        </w:p>
        <w:p w:rsidR="002B0D81" w:rsidRPr="001275CC" w:rsidRDefault="00D27BFD" w:rsidP="00887C06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</w:rPr>
          </w:pPr>
        </w:p>
        <w:p w:rsidR="00544B6D" w:rsidRDefault="00D27BFD" w:rsidP="00544B6D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:rsidR="00386BBA" w:rsidRDefault="00D27BFD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C7C251C"/>
    <w:multiLevelType w:val="hybridMultilevel"/>
    <w:tmpl w:val="4DE2513E"/>
    <w:lvl w:ilvl="0" w:tplc="05A63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2"/>
    <w:rsid w:val="00021ADA"/>
    <w:rsid w:val="001275CC"/>
    <w:rsid w:val="001412FD"/>
    <w:rsid w:val="003375A9"/>
    <w:rsid w:val="003D6575"/>
    <w:rsid w:val="00490FF6"/>
    <w:rsid w:val="004B4772"/>
    <w:rsid w:val="005539D6"/>
    <w:rsid w:val="00653935"/>
    <w:rsid w:val="006A7EE2"/>
    <w:rsid w:val="006F016C"/>
    <w:rsid w:val="00855F20"/>
    <w:rsid w:val="00865892"/>
    <w:rsid w:val="00895F53"/>
    <w:rsid w:val="009A6361"/>
    <w:rsid w:val="00D27BFD"/>
    <w:rsid w:val="00D57D02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7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4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B477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4B477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B477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4B477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B477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4B4772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B4772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77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B4772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4B4772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B47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B477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B47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B4772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772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47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4772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4B477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B4772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Zwykytekst1">
    <w:name w:val="Zwykły tekst1"/>
    <w:basedOn w:val="Normalny"/>
    <w:rsid w:val="004B477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andarduser">
    <w:name w:val="Standard (user)"/>
    <w:rsid w:val="004B4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4B4772"/>
  </w:style>
  <w:style w:type="paragraph" w:styleId="Tekstdymka">
    <w:name w:val="Balloon Text"/>
    <w:basedOn w:val="Normalny"/>
    <w:link w:val="TekstdymkaZnak"/>
    <w:uiPriority w:val="99"/>
    <w:semiHidden/>
    <w:unhideWhenUsed/>
    <w:rsid w:val="009A6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6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21ADA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77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4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B477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4B477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4B477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4B477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B477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4B4772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B4772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77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B4772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4B4772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B47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B477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B477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B4772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772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47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4772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4B477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B4772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Zwykytekst1">
    <w:name w:val="Zwykły tekst1"/>
    <w:basedOn w:val="Normalny"/>
    <w:rsid w:val="004B477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andarduser">
    <w:name w:val="Standard (user)"/>
    <w:rsid w:val="004B4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4B4772"/>
  </w:style>
  <w:style w:type="paragraph" w:styleId="Tekstdymka">
    <w:name w:val="Balloon Text"/>
    <w:basedOn w:val="Normalny"/>
    <w:link w:val="TekstdymkaZnak"/>
    <w:uiPriority w:val="99"/>
    <w:semiHidden/>
    <w:unhideWhenUsed/>
    <w:rsid w:val="009A6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6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21ADA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52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14</cp:revision>
  <cp:lastPrinted>2024-05-06T11:53:00Z</cp:lastPrinted>
  <dcterms:created xsi:type="dcterms:W3CDTF">2024-04-18T12:05:00Z</dcterms:created>
  <dcterms:modified xsi:type="dcterms:W3CDTF">2024-06-03T13:13:00Z</dcterms:modified>
</cp:coreProperties>
</file>