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C8" w:rsidRPr="00E10C7C" w:rsidRDefault="003E36C8" w:rsidP="001C0A18">
      <w:pPr>
        <w:pStyle w:val="Tytu"/>
        <w:widowControl w:val="0"/>
        <w:spacing w:before="120" w:after="120" w:line="360" w:lineRule="auto"/>
        <w:rPr>
          <w:rFonts w:ascii="Arial" w:hAnsi="Arial" w:cs="Arial"/>
          <w:u w:val="single"/>
        </w:rPr>
      </w:pPr>
      <w:r w:rsidRPr="00E10C7C">
        <w:rPr>
          <w:rFonts w:ascii="Arial" w:hAnsi="Arial" w:cs="Arial"/>
          <w:u w:val="single"/>
        </w:rPr>
        <w:t>11 WOJSKOWY ODDZIAŁ GOSPODARCZY</w:t>
      </w:r>
    </w:p>
    <w:p w:rsidR="003E36C8" w:rsidRPr="00E10C7C" w:rsidRDefault="003E36C8" w:rsidP="001C0A18">
      <w:pPr>
        <w:pStyle w:val="Tytu"/>
        <w:widowControl w:val="0"/>
        <w:spacing w:before="120" w:after="120" w:line="360" w:lineRule="auto"/>
        <w:rPr>
          <w:rFonts w:ascii="Arial" w:hAnsi="Arial" w:cs="Arial"/>
          <w:b/>
          <w:sz w:val="32"/>
          <w:szCs w:val="32"/>
        </w:rPr>
      </w:pPr>
    </w:p>
    <w:p w:rsidR="003E36C8" w:rsidRPr="00E10C7C" w:rsidRDefault="003E36C8" w:rsidP="001C0A18">
      <w:pPr>
        <w:pStyle w:val="Tytu"/>
        <w:widowControl w:val="0"/>
        <w:spacing w:before="120" w:after="120" w:line="360" w:lineRule="auto"/>
        <w:jc w:val="both"/>
        <w:rPr>
          <w:rFonts w:ascii="Arial" w:hAnsi="Arial" w:cs="Arial"/>
          <w:b/>
          <w:sz w:val="24"/>
          <w:szCs w:val="24"/>
        </w:rPr>
      </w:pPr>
      <w:r w:rsidRPr="00E10C7C">
        <w:rPr>
          <w:rFonts w:ascii="Arial" w:hAnsi="Arial" w:cs="Arial"/>
          <w:b/>
          <w:sz w:val="24"/>
          <w:szCs w:val="24"/>
        </w:rPr>
        <w:t xml:space="preserve">              </w:t>
      </w:r>
      <w:r w:rsidR="00F53359" w:rsidRPr="00E10C7C">
        <w:rPr>
          <w:rFonts w:ascii="Arial" w:hAnsi="Arial" w:cs="Arial"/>
          <w:b/>
          <w:sz w:val="24"/>
          <w:szCs w:val="24"/>
          <w:lang w:val="pl-PL"/>
        </w:rPr>
        <w:t xml:space="preserve">  </w:t>
      </w:r>
      <w:r w:rsidRPr="00E10C7C">
        <w:rPr>
          <w:rFonts w:ascii="Arial" w:hAnsi="Arial" w:cs="Arial"/>
          <w:b/>
          <w:sz w:val="24"/>
          <w:szCs w:val="24"/>
        </w:rPr>
        <w:t xml:space="preserve">ZATWIERDZAM </w:t>
      </w:r>
    </w:p>
    <w:p w:rsidR="003E36C8" w:rsidRPr="00E10C7C" w:rsidRDefault="003E36C8" w:rsidP="001C0A18">
      <w:pPr>
        <w:pStyle w:val="Bezodstpw"/>
        <w:spacing w:before="120" w:after="120"/>
        <w:rPr>
          <w:rFonts w:ascii="Arial" w:hAnsi="Arial" w:cs="Arial"/>
        </w:rPr>
      </w:pPr>
      <w:r w:rsidRPr="00E10C7C">
        <w:rPr>
          <w:rFonts w:ascii="Arial" w:hAnsi="Arial" w:cs="Arial"/>
        </w:rPr>
        <w:t xml:space="preserve">         Komendant 11 Wojskowego</w:t>
      </w:r>
    </w:p>
    <w:p w:rsidR="003E36C8" w:rsidRPr="00E10C7C" w:rsidRDefault="003E36C8" w:rsidP="001C0A18">
      <w:pPr>
        <w:pStyle w:val="Bezodstpw"/>
        <w:spacing w:before="120" w:after="120"/>
        <w:rPr>
          <w:rFonts w:ascii="Arial" w:hAnsi="Arial" w:cs="Arial"/>
        </w:rPr>
      </w:pPr>
      <w:r w:rsidRPr="00E10C7C">
        <w:rPr>
          <w:rFonts w:ascii="Arial" w:hAnsi="Arial" w:cs="Arial"/>
        </w:rPr>
        <w:t xml:space="preserve">            Oddziału Gospodarczego</w:t>
      </w:r>
    </w:p>
    <w:p w:rsidR="003E36C8" w:rsidRPr="002B0111" w:rsidRDefault="002B0111" w:rsidP="001C0A18">
      <w:pPr>
        <w:pStyle w:val="Bezodstpw"/>
        <w:spacing w:before="120" w:after="120"/>
        <w:rPr>
          <w:rFonts w:ascii="Arial" w:hAnsi="Arial" w:cs="Arial"/>
          <w:i/>
        </w:rPr>
      </w:pPr>
      <w:r>
        <w:rPr>
          <w:rFonts w:ascii="Arial" w:hAnsi="Arial" w:cs="Arial"/>
          <w:i/>
        </w:rPr>
        <w:t xml:space="preserve">                    </w:t>
      </w:r>
      <w:r w:rsidR="005A68AF">
        <w:rPr>
          <w:rFonts w:ascii="Arial" w:hAnsi="Arial" w:cs="Arial"/>
          <w:i/>
        </w:rPr>
        <w:t>nieczytelny</w:t>
      </w:r>
      <w:bookmarkStart w:id="0" w:name="_GoBack"/>
      <w:bookmarkEnd w:id="0"/>
    </w:p>
    <w:p w:rsidR="003E36C8" w:rsidRPr="00E10C7C" w:rsidRDefault="003E36C8" w:rsidP="001C0A18">
      <w:pPr>
        <w:pStyle w:val="Bezodstpw"/>
        <w:spacing w:before="120" w:after="120"/>
        <w:rPr>
          <w:rFonts w:ascii="Arial" w:hAnsi="Arial" w:cs="Arial"/>
        </w:rPr>
      </w:pPr>
      <w:r w:rsidRPr="00E10C7C">
        <w:rPr>
          <w:rFonts w:ascii="Arial" w:hAnsi="Arial" w:cs="Arial"/>
        </w:rPr>
        <w:t xml:space="preserve">   </w:t>
      </w:r>
      <w:r w:rsidR="00F53359" w:rsidRPr="00E10C7C">
        <w:rPr>
          <w:rFonts w:ascii="Arial" w:hAnsi="Arial" w:cs="Arial"/>
        </w:rPr>
        <w:t>…</w:t>
      </w:r>
      <w:r w:rsidRPr="00E10C7C">
        <w:rPr>
          <w:rFonts w:ascii="Arial" w:hAnsi="Arial" w:cs="Arial"/>
        </w:rPr>
        <w:t>………………………</w:t>
      </w:r>
      <w:r w:rsidR="00F53359" w:rsidRPr="00E10C7C">
        <w:rPr>
          <w:rFonts w:ascii="Arial" w:hAnsi="Arial" w:cs="Arial"/>
        </w:rPr>
        <w:t>.</w:t>
      </w:r>
      <w:r w:rsidRPr="00E10C7C">
        <w:rPr>
          <w:rFonts w:ascii="Arial" w:hAnsi="Arial" w:cs="Arial"/>
        </w:rPr>
        <w:t>…………….</w:t>
      </w:r>
    </w:p>
    <w:p w:rsidR="003E36C8" w:rsidRPr="00E10C7C" w:rsidRDefault="003E36C8" w:rsidP="001C0A18">
      <w:pPr>
        <w:pStyle w:val="Tytu"/>
        <w:widowControl w:val="0"/>
        <w:spacing w:before="120" w:after="120" w:line="360" w:lineRule="auto"/>
        <w:jc w:val="left"/>
        <w:rPr>
          <w:rFonts w:ascii="Arial" w:hAnsi="Arial" w:cs="Arial"/>
          <w:b/>
          <w:sz w:val="32"/>
          <w:szCs w:val="32"/>
          <w:lang w:val="pl-PL"/>
        </w:rPr>
      </w:pPr>
    </w:p>
    <w:p w:rsidR="00854BCC" w:rsidRPr="00854BCC" w:rsidRDefault="00854BCC" w:rsidP="00854BCC">
      <w:pPr>
        <w:widowControl w:val="0"/>
        <w:jc w:val="center"/>
        <w:rPr>
          <w:rFonts w:ascii="Arial" w:hAnsi="Arial" w:cs="Arial"/>
          <w:b/>
        </w:rPr>
      </w:pPr>
      <w:r w:rsidRPr="00854BCC">
        <w:rPr>
          <w:rFonts w:ascii="Arial" w:hAnsi="Arial" w:cs="Arial"/>
          <w:b/>
        </w:rPr>
        <w:t xml:space="preserve">SPECYFIKACJA </w:t>
      </w:r>
    </w:p>
    <w:p w:rsidR="00854BCC" w:rsidRPr="00854BCC" w:rsidRDefault="00854BCC" w:rsidP="00854BCC">
      <w:pPr>
        <w:widowControl w:val="0"/>
        <w:jc w:val="center"/>
        <w:rPr>
          <w:rFonts w:ascii="Arial" w:hAnsi="Arial" w:cs="Arial"/>
          <w:b/>
        </w:rPr>
      </w:pPr>
      <w:r w:rsidRPr="00854BCC">
        <w:rPr>
          <w:rFonts w:ascii="Arial" w:hAnsi="Arial" w:cs="Arial"/>
          <w:b/>
        </w:rPr>
        <w:t xml:space="preserve">ISTOTNYCH WARUNKÓW ZAMÓWIENIA </w:t>
      </w:r>
    </w:p>
    <w:p w:rsidR="00854BCC" w:rsidRPr="00854BCC" w:rsidRDefault="00854BCC" w:rsidP="00854BCC">
      <w:pPr>
        <w:autoSpaceDE w:val="0"/>
        <w:autoSpaceDN w:val="0"/>
        <w:adjustRightInd w:val="0"/>
        <w:jc w:val="center"/>
        <w:rPr>
          <w:rFonts w:ascii="Arial" w:hAnsi="Arial" w:cs="Arial"/>
          <w:b/>
          <w:color w:val="000000"/>
        </w:rPr>
      </w:pPr>
      <w:r w:rsidRPr="00854BCC">
        <w:rPr>
          <w:rFonts w:ascii="Arial" w:hAnsi="Arial" w:cs="Arial"/>
          <w:b/>
          <w:color w:val="000000"/>
        </w:rPr>
        <w:t>DOTYCZĄCA POSTĘPOWANIA</w:t>
      </w:r>
    </w:p>
    <w:p w:rsidR="00854BCC" w:rsidRPr="00854BCC" w:rsidRDefault="00854BCC" w:rsidP="00854BCC">
      <w:pPr>
        <w:autoSpaceDE w:val="0"/>
        <w:autoSpaceDN w:val="0"/>
        <w:adjustRightInd w:val="0"/>
        <w:jc w:val="center"/>
        <w:rPr>
          <w:rFonts w:ascii="Arial" w:hAnsi="Arial" w:cs="Arial"/>
          <w:b/>
          <w:color w:val="000000"/>
        </w:rPr>
      </w:pPr>
      <w:r w:rsidRPr="00854BCC">
        <w:rPr>
          <w:rFonts w:ascii="Arial" w:hAnsi="Arial" w:cs="Arial"/>
          <w:b/>
          <w:color w:val="000000"/>
        </w:rPr>
        <w:t>O UDZIELENIE ZAMÓWIENIA PUBLICZNEGO</w:t>
      </w:r>
    </w:p>
    <w:p w:rsidR="00854BCC" w:rsidRPr="00854BCC" w:rsidRDefault="00854BCC" w:rsidP="00854BCC">
      <w:pPr>
        <w:autoSpaceDE w:val="0"/>
        <w:autoSpaceDN w:val="0"/>
        <w:adjustRightInd w:val="0"/>
        <w:jc w:val="center"/>
        <w:rPr>
          <w:rFonts w:ascii="Arial" w:hAnsi="Arial" w:cs="Arial"/>
          <w:b/>
          <w:color w:val="000000"/>
        </w:rPr>
      </w:pPr>
      <w:r w:rsidRPr="00854BCC">
        <w:rPr>
          <w:rFonts w:ascii="Arial" w:hAnsi="Arial" w:cs="Arial"/>
          <w:b/>
          <w:color w:val="000000"/>
        </w:rPr>
        <w:t>PROWADZONEGO W TRYBIE PRZETARGU OGRANICZONEGO</w:t>
      </w:r>
    </w:p>
    <w:p w:rsidR="00854BCC" w:rsidRPr="004A2D14" w:rsidRDefault="00854BCC" w:rsidP="00854BCC">
      <w:pPr>
        <w:widowControl w:val="0"/>
        <w:spacing w:line="360" w:lineRule="auto"/>
        <w:jc w:val="center"/>
        <w:rPr>
          <w:b/>
          <w:color w:val="000000"/>
        </w:rPr>
      </w:pPr>
      <w:r w:rsidRPr="00854BCC">
        <w:rPr>
          <w:rFonts w:ascii="Arial" w:hAnsi="Arial" w:cs="Arial"/>
          <w:b/>
          <w:color w:val="000000"/>
        </w:rPr>
        <w:t>W DZIEDZINACH OBRONNOŚCI I BEZPIECZEŃSTWA</w:t>
      </w:r>
    </w:p>
    <w:p w:rsidR="00854BCC" w:rsidRPr="00854BCC" w:rsidRDefault="006B4BBC" w:rsidP="00854BCC">
      <w:pPr>
        <w:widowControl w:val="0"/>
        <w:spacing w:line="360" w:lineRule="auto"/>
        <w:jc w:val="center"/>
        <w:rPr>
          <w:rFonts w:ascii="Arial" w:hAnsi="Arial" w:cs="Arial"/>
          <w:b/>
        </w:rPr>
      </w:pPr>
      <w:r>
        <w:rPr>
          <w:rFonts w:ascii="Arial" w:hAnsi="Arial" w:cs="Arial"/>
          <w:b/>
        </w:rPr>
        <w:t>NA:</w:t>
      </w:r>
    </w:p>
    <w:p w:rsidR="00854BCC" w:rsidRPr="00F538E5" w:rsidRDefault="00854BCC" w:rsidP="00854BCC">
      <w:pPr>
        <w:pStyle w:val="Akapitzlist"/>
        <w:jc w:val="both"/>
        <w:rPr>
          <w:rFonts w:ascii="Arial" w:hAnsi="Arial" w:cs="Arial"/>
          <w:b/>
        </w:rPr>
      </w:pPr>
      <w:r>
        <w:rPr>
          <w:rFonts w:ascii="Arial" w:hAnsi="Arial" w:cs="Arial"/>
          <w:b/>
        </w:rPr>
        <w:t xml:space="preserve"> </w:t>
      </w:r>
      <w:r w:rsidRPr="00F538E5">
        <w:rPr>
          <w:rFonts w:ascii="Arial" w:hAnsi="Arial" w:cs="Arial"/>
          <w:b/>
        </w:rPr>
        <w:t xml:space="preserve">„Remont instalacji systemu sygnalizacji pożaru w budynku nr 1 (poziom -1) i budynku nr 18 wraz z opracowaniem uproszczonej dokumentacji w kompleksie wojskowym Osówiec” </w:t>
      </w:r>
      <w:r w:rsidRPr="00F538E5">
        <w:rPr>
          <w:rFonts w:ascii="Arial" w:hAnsi="Arial" w:cs="Arial"/>
        </w:rPr>
        <w:t>(bud. 1/8618)</w:t>
      </w:r>
    </w:p>
    <w:p w:rsidR="006F2096" w:rsidRDefault="006F2096" w:rsidP="00854BCC">
      <w:pPr>
        <w:pStyle w:val="Tytu"/>
        <w:widowControl w:val="0"/>
        <w:spacing w:before="120" w:after="120" w:line="276" w:lineRule="auto"/>
        <w:rPr>
          <w:rFonts w:ascii="Arial" w:hAnsi="Arial" w:cs="Arial"/>
          <w:b/>
          <w:lang w:val="pl-PL"/>
        </w:rPr>
      </w:pPr>
    </w:p>
    <w:p w:rsidR="00BE2B1C" w:rsidRPr="006B4BBC" w:rsidRDefault="008C0DFF" w:rsidP="006B4BBC">
      <w:pPr>
        <w:pStyle w:val="Tytu"/>
        <w:widowControl w:val="0"/>
        <w:spacing w:line="276" w:lineRule="auto"/>
        <w:rPr>
          <w:rFonts w:ascii="Arial" w:hAnsi="Arial" w:cs="Arial"/>
          <w:sz w:val="24"/>
          <w:szCs w:val="24"/>
          <w:lang w:val="pl-PL"/>
        </w:rPr>
      </w:pPr>
      <w:r w:rsidRPr="006B4BBC">
        <w:rPr>
          <w:rFonts w:ascii="Arial" w:hAnsi="Arial" w:cs="Arial"/>
          <w:sz w:val="24"/>
          <w:szCs w:val="24"/>
          <w:lang w:val="pl-PL"/>
        </w:rPr>
        <w:t>o wartości zamówienia nie</w:t>
      </w:r>
      <w:r w:rsidR="00BE2B1C" w:rsidRPr="006B4BBC">
        <w:rPr>
          <w:rFonts w:ascii="Arial" w:hAnsi="Arial" w:cs="Arial"/>
          <w:sz w:val="24"/>
          <w:szCs w:val="24"/>
          <w:lang w:val="pl-PL"/>
        </w:rPr>
        <w:t xml:space="preserve">przekraczającej kwoty określonej </w:t>
      </w:r>
      <w:r w:rsidR="00BE2B1C" w:rsidRPr="006B4BBC">
        <w:rPr>
          <w:rFonts w:ascii="Arial" w:hAnsi="Arial" w:cs="Arial"/>
          <w:sz w:val="24"/>
          <w:szCs w:val="24"/>
          <w:lang w:val="pl-PL"/>
        </w:rPr>
        <w:br/>
        <w:t>w przepisach wydanych na podstawie art. 11 ust. 8</w:t>
      </w:r>
    </w:p>
    <w:p w:rsidR="002B626D" w:rsidRPr="00CD05D4" w:rsidRDefault="002B626D" w:rsidP="00BE2B1C">
      <w:pPr>
        <w:pStyle w:val="Tytu"/>
        <w:widowControl w:val="0"/>
        <w:spacing w:before="120" w:after="120" w:line="360" w:lineRule="auto"/>
        <w:rPr>
          <w:rFonts w:ascii="Arial" w:hAnsi="Arial" w:cs="Arial"/>
          <w:lang w:val="pl-PL"/>
        </w:rPr>
      </w:pPr>
    </w:p>
    <w:p w:rsidR="000A0F11" w:rsidRPr="00854BCC" w:rsidRDefault="000A0F11" w:rsidP="00854BCC">
      <w:pPr>
        <w:widowControl w:val="0"/>
        <w:spacing w:line="276" w:lineRule="auto"/>
        <w:jc w:val="both"/>
        <w:rPr>
          <w:rFonts w:ascii="Arial" w:hAnsi="Arial" w:cs="Arial"/>
        </w:rPr>
      </w:pPr>
      <w:r w:rsidRPr="00854BCC">
        <w:rPr>
          <w:rFonts w:ascii="Arial" w:hAnsi="Arial" w:cs="Arial"/>
        </w:rPr>
        <w:t xml:space="preserve">Ogłoszenie opublikowano w Biuletynie Zamówień publicznych pod numerem </w:t>
      </w:r>
      <w:r w:rsidRPr="00854BCC">
        <w:rPr>
          <w:rFonts w:ascii="Arial" w:hAnsi="Arial" w:cs="Arial"/>
        </w:rPr>
        <w:br/>
      </w:r>
      <w:r w:rsidR="00854BCC" w:rsidRPr="00854BCC">
        <w:rPr>
          <w:rFonts w:ascii="Arial" w:hAnsi="Arial" w:cs="Arial"/>
          <w:color w:val="000000"/>
        </w:rPr>
        <w:t>570152849-N-2020</w:t>
      </w:r>
      <w:r w:rsidR="002B0111" w:rsidRPr="00854BCC">
        <w:rPr>
          <w:rFonts w:ascii="Arial" w:hAnsi="Arial" w:cs="Arial"/>
          <w:color w:val="000000"/>
        </w:rPr>
        <w:t xml:space="preserve"> </w:t>
      </w:r>
      <w:r w:rsidRPr="00854BCC">
        <w:rPr>
          <w:rFonts w:ascii="Arial" w:hAnsi="Arial" w:cs="Arial"/>
        </w:rPr>
        <w:t xml:space="preserve"> w dniu  </w:t>
      </w:r>
      <w:r w:rsidR="00854BCC" w:rsidRPr="00854BCC">
        <w:rPr>
          <w:rFonts w:ascii="Arial" w:hAnsi="Arial" w:cs="Arial"/>
        </w:rPr>
        <w:t>14</w:t>
      </w:r>
      <w:r w:rsidRPr="00854BCC">
        <w:rPr>
          <w:rFonts w:ascii="Arial" w:hAnsi="Arial" w:cs="Arial"/>
        </w:rPr>
        <w:t>.0</w:t>
      </w:r>
      <w:r w:rsidR="00854BCC" w:rsidRPr="00854BCC">
        <w:rPr>
          <w:rFonts w:ascii="Arial" w:hAnsi="Arial" w:cs="Arial"/>
        </w:rPr>
        <w:t>8</w:t>
      </w:r>
      <w:r w:rsidRPr="00854BCC">
        <w:rPr>
          <w:rFonts w:ascii="Arial" w:hAnsi="Arial" w:cs="Arial"/>
        </w:rPr>
        <w:t>.2020r.</w:t>
      </w:r>
    </w:p>
    <w:p w:rsidR="000A0F11" w:rsidRPr="00854BCC" w:rsidRDefault="000A0F11" w:rsidP="00854BCC">
      <w:pPr>
        <w:spacing w:line="276" w:lineRule="auto"/>
        <w:rPr>
          <w:rFonts w:ascii="Arial" w:hAnsi="Arial" w:cs="Arial"/>
        </w:rPr>
      </w:pPr>
      <w:r w:rsidRPr="00854BCC">
        <w:rPr>
          <w:rFonts w:ascii="Arial" w:hAnsi="Arial" w:cs="Arial"/>
        </w:rPr>
        <w:t xml:space="preserve">Ogłoszenie zamieszczono na stronie internetowej  </w:t>
      </w:r>
      <w:r w:rsidRPr="00854BCC">
        <w:rPr>
          <w:rFonts w:ascii="Arial" w:hAnsi="Arial" w:cs="Arial"/>
          <w:color w:val="000000"/>
        </w:rPr>
        <w:t>www.11wog.wp.mil.pl</w:t>
      </w:r>
      <w:r w:rsidRPr="00854BCC">
        <w:rPr>
          <w:rFonts w:ascii="Arial" w:hAnsi="Arial" w:cs="Arial"/>
        </w:rPr>
        <w:t xml:space="preserve"> w dniu </w:t>
      </w:r>
      <w:r w:rsidR="00854BCC" w:rsidRPr="00854BCC">
        <w:rPr>
          <w:rFonts w:ascii="Arial" w:hAnsi="Arial" w:cs="Arial"/>
        </w:rPr>
        <w:t>14.08.2020r.</w:t>
      </w:r>
    </w:p>
    <w:p w:rsidR="000A0F11" w:rsidRPr="00854BCC" w:rsidRDefault="000A0F11" w:rsidP="000A0F11">
      <w:pPr>
        <w:widowControl w:val="0"/>
        <w:spacing w:line="360" w:lineRule="auto"/>
        <w:jc w:val="both"/>
        <w:rPr>
          <w:rFonts w:ascii="Arial" w:hAnsi="Arial" w:cs="Arial"/>
        </w:rPr>
      </w:pPr>
      <w:r w:rsidRPr="00854BCC">
        <w:rPr>
          <w:rFonts w:ascii="Arial" w:hAnsi="Arial" w:cs="Arial"/>
        </w:rPr>
        <w:t xml:space="preserve">Ogłoszenie zamieszczono na tablicy ogłoszeń w siedzibie Zamawiającego w dniu </w:t>
      </w:r>
      <w:r w:rsidR="00854BCC" w:rsidRPr="00854BCC">
        <w:rPr>
          <w:rFonts w:ascii="Arial" w:hAnsi="Arial" w:cs="Arial"/>
        </w:rPr>
        <w:t>14.08.2020r.</w:t>
      </w:r>
    </w:p>
    <w:p w:rsidR="002B626D" w:rsidRPr="00F22E00" w:rsidRDefault="002B626D" w:rsidP="000A0F11">
      <w:pPr>
        <w:widowControl w:val="0"/>
        <w:spacing w:line="360" w:lineRule="auto"/>
        <w:jc w:val="both"/>
        <w:rPr>
          <w:rFonts w:ascii="Arial" w:hAnsi="Arial" w:cs="Arial"/>
        </w:rPr>
      </w:pPr>
    </w:p>
    <w:p w:rsidR="006F2096" w:rsidRDefault="006F2096" w:rsidP="006F2096">
      <w:pPr>
        <w:pStyle w:val="Tytu"/>
        <w:widowControl w:val="0"/>
        <w:spacing w:before="120" w:after="120" w:line="360" w:lineRule="auto"/>
        <w:rPr>
          <w:rFonts w:ascii="Arial" w:hAnsi="Arial" w:cs="Arial"/>
          <w:b/>
          <w:lang w:val="pl-PL"/>
        </w:rPr>
      </w:pPr>
      <w:r w:rsidRPr="00E10C7C">
        <w:rPr>
          <w:rFonts w:ascii="Arial" w:hAnsi="Arial" w:cs="Arial"/>
          <w:b/>
        </w:rPr>
        <w:t>SPRAWA NR</w:t>
      </w:r>
      <w:r>
        <w:rPr>
          <w:rFonts w:ascii="Arial" w:hAnsi="Arial" w:cs="Arial"/>
          <w:b/>
          <w:lang w:val="pl-PL"/>
        </w:rPr>
        <w:t xml:space="preserve"> </w:t>
      </w:r>
      <w:r w:rsidR="00854BCC">
        <w:rPr>
          <w:rFonts w:ascii="Arial" w:hAnsi="Arial" w:cs="Arial"/>
          <w:b/>
          <w:lang w:val="pl-PL"/>
        </w:rPr>
        <w:t>30</w:t>
      </w:r>
      <w:r>
        <w:rPr>
          <w:rFonts w:ascii="Arial" w:hAnsi="Arial" w:cs="Arial"/>
          <w:b/>
          <w:lang w:val="pl-PL"/>
        </w:rPr>
        <w:t>/ZP/RB/INFR/2020</w:t>
      </w:r>
    </w:p>
    <w:p w:rsidR="002B626D" w:rsidRPr="00E10C7C" w:rsidRDefault="002B626D" w:rsidP="006F2096">
      <w:pPr>
        <w:pStyle w:val="Tytu"/>
        <w:widowControl w:val="0"/>
        <w:spacing w:before="120" w:after="120" w:line="360" w:lineRule="auto"/>
        <w:rPr>
          <w:rFonts w:ascii="Arial" w:hAnsi="Arial" w:cs="Arial"/>
          <w:b/>
          <w:lang w:val="pl-PL"/>
        </w:rPr>
      </w:pPr>
    </w:p>
    <w:p w:rsidR="001230F2" w:rsidRDefault="003E36C8" w:rsidP="001C0A18">
      <w:pPr>
        <w:pStyle w:val="Tytu"/>
        <w:widowControl w:val="0"/>
        <w:spacing w:before="120" w:after="120" w:line="360" w:lineRule="auto"/>
        <w:rPr>
          <w:rFonts w:ascii="Arial" w:hAnsi="Arial" w:cs="Arial"/>
          <w:b/>
          <w:u w:val="single"/>
        </w:rPr>
      </w:pPr>
      <w:r w:rsidRPr="00E10C7C">
        <w:rPr>
          <w:rFonts w:ascii="Arial" w:hAnsi="Arial" w:cs="Arial"/>
          <w:b/>
          <w:u w:val="single"/>
        </w:rPr>
        <w:t>BYDGOSZCZ 20</w:t>
      </w:r>
      <w:r w:rsidR="000E16DF">
        <w:rPr>
          <w:rFonts w:ascii="Arial" w:hAnsi="Arial" w:cs="Arial"/>
          <w:b/>
          <w:u w:val="single"/>
          <w:lang w:val="pl-PL"/>
        </w:rPr>
        <w:t>20</w:t>
      </w:r>
      <w:r w:rsidRPr="00E10C7C">
        <w:rPr>
          <w:rFonts w:ascii="Arial" w:hAnsi="Arial" w:cs="Arial"/>
          <w:b/>
          <w:u w:val="single"/>
        </w:rPr>
        <w:t xml:space="preserve"> </w:t>
      </w:r>
      <w:r w:rsidR="00AE6F59" w:rsidRPr="00E10C7C">
        <w:rPr>
          <w:rFonts w:ascii="Arial" w:hAnsi="Arial" w:cs="Arial"/>
          <w:b/>
          <w:u w:val="single"/>
        </w:rPr>
        <w:t>r</w:t>
      </w:r>
      <w:r w:rsidRPr="00E10C7C">
        <w:rPr>
          <w:rFonts w:ascii="Arial" w:hAnsi="Arial" w:cs="Arial"/>
          <w:b/>
          <w:u w:val="single"/>
        </w:rPr>
        <w:t>.</w:t>
      </w:r>
    </w:p>
    <w:p w:rsidR="00FE17F3" w:rsidRDefault="00FE17F3" w:rsidP="001C0A18">
      <w:pPr>
        <w:pStyle w:val="Tytu"/>
        <w:widowControl w:val="0"/>
        <w:spacing w:before="120" w:after="120" w:line="360" w:lineRule="auto"/>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87026">
        <w:tc>
          <w:tcPr>
            <w:tcW w:w="5000" w:type="pct"/>
            <w:shd w:val="clear" w:color="auto" w:fill="99CCFF"/>
          </w:tcPr>
          <w:p w:rsidR="003E36C8" w:rsidRPr="00E10C7C" w:rsidRDefault="00087026" w:rsidP="00854BCC">
            <w:pPr>
              <w:pStyle w:val="Nagwek3"/>
              <w:ind w:left="431" w:hanging="431"/>
              <w:rPr>
                <w:rFonts w:ascii="Arial" w:hAnsi="Arial" w:cs="Arial"/>
                <w:lang w:eastAsia="pl-PL"/>
              </w:rPr>
            </w:pPr>
            <w:r w:rsidRPr="00E10C7C">
              <w:rPr>
                <w:rFonts w:ascii="Arial" w:hAnsi="Arial" w:cs="Arial"/>
                <w:lang w:eastAsia="pl-PL"/>
              </w:rPr>
              <w:lastRenderedPageBreak/>
              <w:t>CZĘŚĆ I. NAZWA ORAZ ADRES ZAMAWIAJĄCEGO</w:t>
            </w:r>
            <w:r w:rsidR="00D207B2">
              <w:rPr>
                <w:rFonts w:ascii="Arial" w:hAnsi="Arial" w:cs="Arial"/>
                <w:lang w:val="pl-PL" w:eastAsia="pl-PL"/>
              </w:rPr>
              <w:t xml:space="preserve"> </w:t>
            </w:r>
          </w:p>
        </w:tc>
      </w:tr>
    </w:tbl>
    <w:p w:rsidR="00DB02E7" w:rsidRPr="006854FA" w:rsidRDefault="003E36C8" w:rsidP="00DB02E7">
      <w:pPr>
        <w:spacing w:before="120" w:after="120"/>
        <w:rPr>
          <w:rFonts w:ascii="Arial" w:hAnsi="Arial" w:cs="Arial"/>
        </w:rPr>
      </w:pPr>
      <w:r w:rsidRPr="00E10C7C">
        <w:rPr>
          <w:rFonts w:ascii="Arial" w:hAnsi="Arial" w:cs="Arial"/>
        </w:rPr>
        <w:t>11 Wojskowy Od</w:t>
      </w:r>
      <w:r w:rsidR="001D4741">
        <w:rPr>
          <w:rFonts w:ascii="Arial" w:hAnsi="Arial" w:cs="Arial"/>
        </w:rPr>
        <w:t xml:space="preserve">dział Gospodarczy w Bydgoszczy </w:t>
      </w:r>
      <w:r w:rsidR="001D4741">
        <w:rPr>
          <w:rFonts w:ascii="Arial" w:hAnsi="Arial" w:cs="Arial"/>
        </w:rPr>
        <w:br/>
      </w:r>
      <w:r w:rsidRPr="00E10C7C">
        <w:rPr>
          <w:rFonts w:ascii="Arial" w:hAnsi="Arial" w:cs="Arial"/>
        </w:rPr>
        <w:t>ul</w:t>
      </w:r>
      <w:r w:rsidR="001D4741">
        <w:rPr>
          <w:rFonts w:ascii="Arial" w:hAnsi="Arial" w:cs="Arial"/>
        </w:rPr>
        <w:t>. Gdańska 147, 85-915 Bydgoszcz</w:t>
      </w:r>
      <w:r w:rsidR="001D4741">
        <w:rPr>
          <w:rFonts w:ascii="Arial" w:hAnsi="Arial" w:cs="Arial"/>
        </w:rPr>
        <w:br/>
      </w:r>
      <w:r w:rsidR="00082839" w:rsidRPr="00E553F5">
        <w:rPr>
          <w:rFonts w:ascii="Arial" w:hAnsi="Arial" w:cs="Arial"/>
        </w:rPr>
        <w:t xml:space="preserve">tel.  261 414 710, </w:t>
      </w:r>
      <w:r w:rsidR="001601DE" w:rsidRPr="00E553F5">
        <w:rPr>
          <w:rFonts w:ascii="Arial" w:hAnsi="Arial" w:cs="Arial"/>
        </w:rPr>
        <w:t>fax 261</w:t>
      </w:r>
      <w:r w:rsidRPr="00E553F5">
        <w:rPr>
          <w:rFonts w:ascii="Arial" w:hAnsi="Arial" w:cs="Arial"/>
        </w:rPr>
        <w:t> 411</w:t>
      </w:r>
      <w:r w:rsidR="001D4741" w:rsidRPr="00E553F5">
        <w:rPr>
          <w:rFonts w:ascii="Arial" w:hAnsi="Arial" w:cs="Arial"/>
        </w:rPr>
        <w:t> </w:t>
      </w:r>
      <w:r w:rsidRPr="00E553F5">
        <w:rPr>
          <w:rFonts w:ascii="Arial" w:hAnsi="Arial" w:cs="Arial"/>
        </w:rPr>
        <w:t>313</w:t>
      </w:r>
      <w:r w:rsidR="001D4741">
        <w:rPr>
          <w:rFonts w:ascii="Arial" w:hAnsi="Arial" w:cs="Arial"/>
        </w:rPr>
        <w:br/>
      </w:r>
      <w:r w:rsidRPr="00E553F5">
        <w:rPr>
          <w:rFonts w:ascii="Arial" w:hAnsi="Arial" w:cs="Arial"/>
        </w:rPr>
        <w:t xml:space="preserve">Internet: </w:t>
      </w:r>
      <w:r w:rsidR="00DC3961" w:rsidRPr="00E553F5">
        <w:rPr>
          <w:rFonts w:ascii="Arial" w:hAnsi="Arial" w:cs="Arial"/>
          <w:u w:val="single"/>
        </w:rPr>
        <w:t>11wog.wp.mil.pl</w:t>
      </w:r>
      <w:r w:rsidR="001D4741">
        <w:rPr>
          <w:rStyle w:val="Hipercze"/>
          <w:rFonts w:ascii="Arial" w:hAnsi="Arial" w:cs="Arial"/>
          <w:color w:val="auto"/>
          <w:u w:val="none"/>
        </w:rPr>
        <w:br/>
      </w:r>
      <w:r w:rsidRPr="00E10C7C">
        <w:rPr>
          <w:rFonts w:ascii="Arial" w:hAnsi="Arial" w:cs="Arial"/>
        </w:rPr>
        <w:t xml:space="preserve">NIP: 967-13-54-089 </w:t>
      </w:r>
      <w:r w:rsidR="001D4741">
        <w:rPr>
          <w:rFonts w:ascii="Arial" w:hAnsi="Arial" w:cs="Arial"/>
        </w:rPr>
        <w:br/>
      </w:r>
      <w:r w:rsidR="00D60AF8" w:rsidRPr="00E10C7C">
        <w:rPr>
          <w:rFonts w:ascii="Arial" w:hAnsi="Arial" w:cs="Arial"/>
        </w:rPr>
        <w:t>REGON: 341260412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87026">
        <w:tc>
          <w:tcPr>
            <w:tcW w:w="5000" w:type="pct"/>
            <w:shd w:val="clear" w:color="auto" w:fill="99CCFF"/>
          </w:tcPr>
          <w:p w:rsidR="003E36C8" w:rsidRPr="00D207B2" w:rsidRDefault="00087026" w:rsidP="001C0A18">
            <w:pPr>
              <w:pStyle w:val="Nagwek3"/>
              <w:rPr>
                <w:rFonts w:ascii="Arial" w:hAnsi="Arial" w:cs="Arial"/>
                <w:lang w:val="pl-PL" w:eastAsia="pl-PL"/>
              </w:rPr>
            </w:pPr>
            <w:r w:rsidRPr="00E10C7C">
              <w:rPr>
                <w:rFonts w:ascii="Arial" w:hAnsi="Arial" w:cs="Arial"/>
                <w:lang w:eastAsia="pl-PL"/>
              </w:rPr>
              <w:t>CZĘŚĆ II. TRYB UDZIELENIA ZAMÓWIENIA</w:t>
            </w:r>
            <w:r w:rsidR="00D207B2" w:rsidRPr="00D207B2">
              <w:rPr>
                <w:rFonts w:ascii="Arial" w:hAnsi="Arial" w:cs="Arial"/>
              </w:rPr>
              <w:t>:</w:t>
            </w:r>
          </w:p>
        </w:tc>
      </w:tr>
    </w:tbl>
    <w:p w:rsidR="00590902" w:rsidRPr="00590902" w:rsidRDefault="00590902" w:rsidP="00DE019D">
      <w:pPr>
        <w:pStyle w:val="Akapitzlist"/>
        <w:numPr>
          <w:ilvl w:val="0"/>
          <w:numId w:val="3"/>
        </w:numPr>
        <w:spacing w:before="120" w:after="120"/>
        <w:ind w:left="426" w:hanging="426"/>
        <w:contextualSpacing w:val="0"/>
        <w:jc w:val="both"/>
        <w:rPr>
          <w:rFonts w:ascii="Arial" w:hAnsi="Arial" w:cs="Arial"/>
        </w:rPr>
      </w:pPr>
      <w:r w:rsidRPr="00F538E5">
        <w:rPr>
          <w:rFonts w:ascii="Arial" w:hAnsi="Arial" w:cs="Arial"/>
        </w:rPr>
        <w:t xml:space="preserve">Niniejsze postępowanie jest zamówieniem na roboty budowlane w dziedzinach obronności i bezpieczeństwa, o wartości </w:t>
      </w:r>
      <w:r w:rsidR="006B4BBC">
        <w:rPr>
          <w:rFonts w:ascii="Arial" w:hAnsi="Arial" w:cs="Arial"/>
        </w:rPr>
        <w:t>nie przekraczającej równowartości</w:t>
      </w:r>
      <w:r w:rsidRPr="00F538E5">
        <w:rPr>
          <w:rFonts w:ascii="Arial" w:hAnsi="Arial" w:cs="Arial"/>
        </w:rPr>
        <w:t xml:space="preserve"> kwoty określonej w przepisach wykonawczych wydanych na podstawie art. 11 ust. 8 ustawy z dnia 29 stycznia 2004 r. Prawo zamówień publicznych (tekst jednolity Dz. U. z 2019 r., poz. 1843 z </w:t>
      </w:r>
      <w:proofErr w:type="spellStart"/>
      <w:r w:rsidRPr="00F538E5">
        <w:rPr>
          <w:rFonts w:ascii="Arial" w:hAnsi="Arial" w:cs="Arial"/>
        </w:rPr>
        <w:t>późn</w:t>
      </w:r>
      <w:proofErr w:type="spellEnd"/>
      <w:r w:rsidRPr="00F538E5">
        <w:rPr>
          <w:rFonts w:ascii="Arial" w:hAnsi="Arial" w:cs="Arial"/>
        </w:rPr>
        <w:t xml:space="preserve">. zm.), zwanej dalej ustawą PZP i prowadzone jest w trybie przetargu ograniczonego na podstawie Działu III rozdziału 4a i aktów wykonawczych do ustawy PZP, zgodnie z wymaganiami określonymi w niniejszej </w:t>
      </w:r>
      <w:r>
        <w:rPr>
          <w:rFonts w:ascii="Arial" w:hAnsi="Arial" w:cs="Arial"/>
        </w:rPr>
        <w:t>SIWZ</w:t>
      </w:r>
      <w:r w:rsidR="006B4BBC">
        <w:rPr>
          <w:rFonts w:ascii="Arial" w:hAnsi="Arial" w:cs="Arial"/>
        </w:rPr>
        <w:t>.</w:t>
      </w:r>
    </w:p>
    <w:p w:rsidR="00590902" w:rsidRPr="00F538E5" w:rsidRDefault="00590902" w:rsidP="00DE019D">
      <w:pPr>
        <w:pStyle w:val="Akapitzlist"/>
        <w:numPr>
          <w:ilvl w:val="0"/>
          <w:numId w:val="3"/>
        </w:numPr>
        <w:autoSpaceDE w:val="0"/>
        <w:autoSpaceDN w:val="0"/>
        <w:adjustRightInd w:val="0"/>
        <w:spacing w:before="120" w:after="120"/>
        <w:ind w:left="426" w:hanging="426"/>
        <w:contextualSpacing w:val="0"/>
        <w:jc w:val="both"/>
        <w:rPr>
          <w:rFonts w:ascii="Arial" w:hAnsi="Arial" w:cs="Arial"/>
          <w:bCs/>
        </w:rPr>
      </w:pPr>
      <w:r w:rsidRPr="00F538E5">
        <w:rPr>
          <w:rFonts w:ascii="Arial" w:eastAsia="Calibri" w:hAnsi="Arial" w:cs="Arial"/>
        </w:rPr>
        <w:t xml:space="preserve">W sprawach nieuregulowanych w </w:t>
      </w:r>
      <w:r>
        <w:rPr>
          <w:rFonts w:ascii="Arial" w:eastAsia="Calibri" w:hAnsi="Arial" w:cs="Arial"/>
        </w:rPr>
        <w:t>SIWZ</w:t>
      </w:r>
      <w:r w:rsidRPr="00F538E5">
        <w:rPr>
          <w:rFonts w:ascii="Arial" w:eastAsia="Calibri" w:hAnsi="Arial" w:cs="Arial"/>
        </w:rPr>
        <w:t xml:space="preserve"> zastosowanie mają przepisy </w:t>
      </w:r>
      <w:r w:rsidRPr="00F538E5">
        <w:rPr>
          <w:rFonts w:ascii="Arial" w:hAnsi="Arial" w:cs="Arial"/>
          <w:bCs/>
        </w:rPr>
        <w:t xml:space="preserve">ustawy z dnia 29 stycznia 2004 roku Prawo zamówień publicznych (tekst jednolity: Dz. U. z 2019 r. poz. 1843 z </w:t>
      </w:r>
      <w:proofErr w:type="spellStart"/>
      <w:r w:rsidRPr="00F538E5">
        <w:rPr>
          <w:rFonts w:ascii="Arial" w:hAnsi="Arial" w:cs="Arial"/>
          <w:bCs/>
        </w:rPr>
        <w:t>późn</w:t>
      </w:r>
      <w:proofErr w:type="spellEnd"/>
      <w:r w:rsidRPr="00F538E5">
        <w:rPr>
          <w:rFonts w:ascii="Arial" w:hAnsi="Arial" w:cs="Arial"/>
          <w:bCs/>
        </w:rPr>
        <w:t>. zm.) i przepisy wykonawcze do tej ustawy.</w:t>
      </w:r>
    </w:p>
    <w:p w:rsidR="00590902" w:rsidRPr="00F538E5" w:rsidRDefault="00590902" w:rsidP="00DE019D">
      <w:pPr>
        <w:pStyle w:val="Akapitzlist"/>
        <w:numPr>
          <w:ilvl w:val="0"/>
          <w:numId w:val="3"/>
        </w:numPr>
        <w:autoSpaceDE w:val="0"/>
        <w:autoSpaceDN w:val="0"/>
        <w:adjustRightInd w:val="0"/>
        <w:spacing w:before="120" w:after="120"/>
        <w:ind w:left="426" w:hanging="426"/>
        <w:contextualSpacing w:val="0"/>
        <w:jc w:val="both"/>
        <w:rPr>
          <w:rFonts w:ascii="Arial" w:hAnsi="Arial" w:cs="Arial"/>
          <w:bCs/>
        </w:rPr>
      </w:pPr>
      <w:r w:rsidRPr="00F538E5">
        <w:rPr>
          <w:rFonts w:ascii="Arial" w:eastAsia="Calibri" w:hAnsi="Arial" w:cs="Arial"/>
        </w:rPr>
        <w:t xml:space="preserve">W sprawie żądanych dokumentów stosuje się Rozporządzenie Ministra Rozwoju w z 26 lipca 2016 r. w sprawie rodzajów dokumentów, jakich może żądać Zamawiający od Wykonawcy oraz form, w jakich te dokumenty mogą być składane (Dz.U. z 2016 r., poz. 1126). </w:t>
      </w:r>
    </w:p>
    <w:p w:rsidR="00590902" w:rsidRPr="00F538E5" w:rsidRDefault="00590902" w:rsidP="00DE019D">
      <w:pPr>
        <w:pStyle w:val="Akapitzlist"/>
        <w:numPr>
          <w:ilvl w:val="0"/>
          <w:numId w:val="3"/>
        </w:numPr>
        <w:autoSpaceDE w:val="0"/>
        <w:autoSpaceDN w:val="0"/>
        <w:adjustRightInd w:val="0"/>
        <w:spacing w:before="120" w:after="120"/>
        <w:ind w:left="426" w:hanging="426"/>
        <w:contextualSpacing w:val="0"/>
        <w:jc w:val="both"/>
        <w:rPr>
          <w:rFonts w:ascii="Arial" w:hAnsi="Arial" w:cs="Arial"/>
          <w:bCs/>
        </w:rPr>
      </w:pPr>
      <w:r w:rsidRPr="00F538E5">
        <w:rPr>
          <w:rFonts w:ascii="Arial" w:eastAsia="Calibri" w:hAnsi="Arial" w:cs="Arial"/>
        </w:rPr>
        <w:t xml:space="preserve">W sprawach nieuregulowanych ustawą - Prawo zamówień publicznych mają zastosowanie przepisy Kodeksu cywilnego.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087026">
        <w:tc>
          <w:tcPr>
            <w:tcW w:w="5000" w:type="pct"/>
            <w:shd w:val="clear" w:color="auto" w:fill="99CCFF"/>
          </w:tcPr>
          <w:p w:rsidR="003E36C8" w:rsidRPr="00D207B2" w:rsidRDefault="00087026" w:rsidP="001C0A18">
            <w:pPr>
              <w:pStyle w:val="Nagwek3"/>
              <w:rPr>
                <w:rFonts w:ascii="Arial" w:hAnsi="Arial" w:cs="Arial"/>
                <w:lang w:val="pl-PL" w:eastAsia="pl-PL"/>
              </w:rPr>
            </w:pPr>
            <w:r w:rsidRPr="00E10C7C">
              <w:rPr>
                <w:rFonts w:ascii="Arial" w:hAnsi="Arial" w:cs="Arial"/>
                <w:lang w:eastAsia="pl-PL"/>
              </w:rPr>
              <w:t>CZĘŚĆ III. OPIS PRZEDMIOTU ZAMÓWIENIA</w:t>
            </w:r>
            <w:r w:rsidR="00D207B2" w:rsidRPr="00D207B2">
              <w:rPr>
                <w:rFonts w:ascii="Arial" w:hAnsi="Arial" w:cs="Arial"/>
              </w:rPr>
              <w:t>:</w:t>
            </w:r>
          </w:p>
        </w:tc>
      </w:tr>
    </w:tbl>
    <w:p w:rsidR="00590902" w:rsidRPr="00F538E5" w:rsidRDefault="00590902" w:rsidP="00DE019D">
      <w:pPr>
        <w:numPr>
          <w:ilvl w:val="0"/>
          <w:numId w:val="20"/>
        </w:numPr>
        <w:spacing w:before="120" w:after="120"/>
        <w:jc w:val="both"/>
        <w:rPr>
          <w:rFonts w:ascii="Arial" w:hAnsi="Arial" w:cs="Arial"/>
          <w:sz w:val="32"/>
        </w:rPr>
      </w:pPr>
      <w:r w:rsidRPr="00F538E5">
        <w:rPr>
          <w:rFonts w:ascii="Arial" w:hAnsi="Arial" w:cs="Arial"/>
        </w:rPr>
        <w:t>Główny przedmiot zamówienia:</w:t>
      </w:r>
    </w:p>
    <w:p w:rsidR="00590902" w:rsidRPr="00F538E5" w:rsidRDefault="00590902" w:rsidP="00CB3A16">
      <w:pPr>
        <w:pStyle w:val="Akapitzlist"/>
        <w:ind w:left="390"/>
        <w:jc w:val="both"/>
        <w:rPr>
          <w:rFonts w:ascii="Arial" w:hAnsi="Arial" w:cs="Arial"/>
          <w:b/>
          <w:iCs/>
        </w:rPr>
      </w:pPr>
      <w:r w:rsidRPr="00F538E5">
        <w:rPr>
          <w:rFonts w:ascii="Arial" w:hAnsi="Arial" w:cs="Arial"/>
          <w:b/>
          <w:iCs/>
        </w:rPr>
        <w:t>Przedmiot Opisu Przedmiotu Zamówienia (OPZ)</w:t>
      </w:r>
    </w:p>
    <w:p w:rsidR="00590902" w:rsidRPr="00F538E5" w:rsidRDefault="00590902" w:rsidP="00CB3A16">
      <w:pPr>
        <w:pStyle w:val="Akapitzlist"/>
        <w:spacing w:after="120"/>
        <w:ind w:left="390"/>
        <w:jc w:val="both"/>
        <w:rPr>
          <w:rFonts w:ascii="Arial" w:hAnsi="Arial" w:cs="Arial"/>
          <w:iCs/>
        </w:rPr>
      </w:pPr>
      <w:r w:rsidRPr="00F538E5">
        <w:rPr>
          <w:rFonts w:ascii="Arial" w:hAnsi="Arial" w:cs="Arial"/>
          <w:iCs/>
        </w:rPr>
        <w:t>Przedmiotem niniejszego opisu przedmiotu zamówienia są wymagania                dotyczące wykona</w:t>
      </w:r>
      <w:r w:rsidRPr="00F538E5">
        <w:rPr>
          <w:rFonts w:ascii="Arial" w:hAnsi="Arial" w:cs="Arial"/>
          <w:iCs/>
        </w:rPr>
        <w:softHyphen/>
        <w:t>nia i odbioru robót związanych z:</w:t>
      </w:r>
    </w:p>
    <w:p w:rsidR="00590902" w:rsidRPr="00F538E5" w:rsidRDefault="00590902" w:rsidP="00CB3A16">
      <w:pPr>
        <w:pStyle w:val="Akapitzlist"/>
        <w:spacing w:before="120"/>
        <w:ind w:left="390"/>
        <w:jc w:val="both"/>
        <w:rPr>
          <w:rFonts w:ascii="Arial" w:hAnsi="Arial" w:cs="Arial"/>
          <w:b/>
        </w:rPr>
      </w:pPr>
      <w:r w:rsidRPr="00F538E5">
        <w:rPr>
          <w:rFonts w:ascii="Arial" w:hAnsi="Arial" w:cs="Arial"/>
          <w:b/>
        </w:rPr>
        <w:t xml:space="preserve">„Remontem instalacji systemu sygnalizacji pożaru w budynku nr 1               (poziom -1) i budynku nr 18 wraz z opracowaniem uproszczonej </w:t>
      </w:r>
      <w:r w:rsidRPr="00F538E5">
        <w:rPr>
          <w:rFonts w:ascii="Arial" w:hAnsi="Arial" w:cs="Arial"/>
          <w:b/>
        </w:rPr>
        <w:br/>
        <w:t>dokumentacji w kompleksie wojskowym Osówiec”</w:t>
      </w:r>
    </w:p>
    <w:p w:rsidR="00590902" w:rsidRPr="00F538E5" w:rsidRDefault="00590902" w:rsidP="00CB3A16">
      <w:pPr>
        <w:pStyle w:val="Akapitzlist"/>
        <w:ind w:left="284"/>
        <w:jc w:val="both"/>
        <w:rPr>
          <w:rFonts w:ascii="Arial" w:hAnsi="Arial" w:cs="Arial"/>
          <w:b/>
          <w:sz w:val="22"/>
          <w:szCs w:val="22"/>
        </w:rPr>
      </w:pPr>
    </w:p>
    <w:p w:rsidR="00590902" w:rsidRPr="00F538E5" w:rsidRDefault="00590902" w:rsidP="00CB3A16">
      <w:pPr>
        <w:jc w:val="both"/>
        <w:rPr>
          <w:rFonts w:ascii="Arial" w:hAnsi="Arial" w:cs="Arial"/>
          <w:b/>
          <w:bCs/>
        </w:rPr>
      </w:pPr>
      <w:r w:rsidRPr="00F538E5">
        <w:rPr>
          <w:rFonts w:ascii="Arial" w:hAnsi="Arial" w:cs="Arial"/>
        </w:rPr>
        <w:t xml:space="preserve">Główny przedmiot zamówienia: </w:t>
      </w:r>
      <w:r w:rsidRPr="00F538E5">
        <w:rPr>
          <w:rFonts w:ascii="Arial" w:hAnsi="Arial" w:cs="Arial"/>
          <w:b/>
          <w:bCs/>
        </w:rPr>
        <w:t>CPV – 45000000 - 7 (roboty budowlane)</w:t>
      </w:r>
    </w:p>
    <w:p w:rsidR="00590902" w:rsidRPr="00F538E5" w:rsidRDefault="00590902" w:rsidP="00CB3A16">
      <w:pPr>
        <w:jc w:val="both"/>
        <w:rPr>
          <w:rFonts w:ascii="Arial" w:hAnsi="Arial" w:cs="Arial"/>
        </w:rPr>
      </w:pPr>
      <w:r w:rsidRPr="00F538E5">
        <w:rPr>
          <w:rFonts w:ascii="Arial" w:hAnsi="Arial" w:cs="Arial"/>
        </w:rPr>
        <w:t xml:space="preserve">Dodatkowe przedmioty zamówienia: </w:t>
      </w:r>
    </w:p>
    <w:p w:rsidR="00590902" w:rsidRPr="00F538E5" w:rsidRDefault="00590902" w:rsidP="00CB3A16">
      <w:pPr>
        <w:jc w:val="both"/>
        <w:rPr>
          <w:rFonts w:ascii="Arial" w:hAnsi="Arial" w:cs="Arial"/>
          <w:b/>
          <w:bCs/>
        </w:rPr>
      </w:pPr>
      <w:r w:rsidRPr="00F538E5">
        <w:rPr>
          <w:rFonts w:ascii="Arial" w:hAnsi="Arial" w:cs="Arial"/>
          <w:b/>
          <w:bCs/>
        </w:rPr>
        <w:t xml:space="preserve">CPV – </w:t>
      </w:r>
      <w:r w:rsidRPr="00F538E5">
        <w:rPr>
          <w:rFonts w:ascii="Arial" w:hAnsi="Arial" w:cs="Arial"/>
          <w:b/>
        </w:rPr>
        <w:t>45312100 – 8</w:t>
      </w:r>
      <w:r w:rsidRPr="00F538E5">
        <w:rPr>
          <w:rFonts w:ascii="Arial" w:hAnsi="Arial" w:cs="Arial"/>
          <w:b/>
          <w:bCs/>
        </w:rPr>
        <w:t xml:space="preserve"> (roboty </w:t>
      </w:r>
      <w:r w:rsidRPr="00F538E5">
        <w:rPr>
          <w:rFonts w:ascii="Arial" w:hAnsi="Arial" w:cs="Arial"/>
          <w:b/>
        </w:rPr>
        <w:t>instalacyjne przeciwpożarowych systemów alarmowych</w:t>
      </w:r>
      <w:r w:rsidRPr="00F538E5">
        <w:rPr>
          <w:rFonts w:ascii="Arial" w:hAnsi="Arial" w:cs="Arial"/>
          <w:b/>
          <w:bCs/>
        </w:rPr>
        <w:t>)</w:t>
      </w:r>
    </w:p>
    <w:p w:rsidR="00590902" w:rsidRPr="00F538E5" w:rsidRDefault="00590902" w:rsidP="00CB3A16">
      <w:pPr>
        <w:jc w:val="both"/>
        <w:rPr>
          <w:rFonts w:ascii="Arial" w:hAnsi="Arial" w:cs="Arial"/>
          <w:b/>
          <w:bCs/>
        </w:rPr>
      </w:pPr>
    </w:p>
    <w:p w:rsidR="00590902" w:rsidRPr="00F538E5" w:rsidRDefault="00590902" w:rsidP="00CB3A16">
      <w:pPr>
        <w:jc w:val="both"/>
        <w:rPr>
          <w:rFonts w:ascii="Arial" w:hAnsi="Arial" w:cs="Arial"/>
          <w:b/>
          <w:bCs/>
        </w:rPr>
      </w:pPr>
      <w:r w:rsidRPr="00F538E5">
        <w:rPr>
          <w:rFonts w:ascii="Arial" w:hAnsi="Arial" w:cs="Arial"/>
          <w:b/>
          <w:bCs/>
        </w:rPr>
        <w:t>Szczegółowy opis przedmiotu zamówienia stanowi załącznik nr 1</w:t>
      </w:r>
      <w:r w:rsidR="00F46206">
        <w:rPr>
          <w:rFonts w:ascii="Arial" w:hAnsi="Arial" w:cs="Arial"/>
          <w:b/>
          <w:bCs/>
        </w:rPr>
        <w:t xml:space="preserve"> - 3</w:t>
      </w:r>
      <w:r w:rsidRPr="00F538E5">
        <w:rPr>
          <w:rFonts w:ascii="Arial" w:hAnsi="Arial" w:cs="Arial"/>
          <w:b/>
          <w:bCs/>
        </w:rPr>
        <w:t xml:space="preserve"> do </w:t>
      </w:r>
      <w:r w:rsidR="00F46206">
        <w:rPr>
          <w:rFonts w:ascii="Arial" w:hAnsi="Arial" w:cs="Arial"/>
          <w:b/>
          <w:bCs/>
        </w:rPr>
        <w:t>SIWZ</w:t>
      </w:r>
      <w:r w:rsidRPr="00F538E5">
        <w:rPr>
          <w:rFonts w:ascii="Arial" w:hAnsi="Arial" w:cs="Arial"/>
          <w:b/>
          <w:bCs/>
        </w:rPr>
        <w:t>.</w:t>
      </w:r>
    </w:p>
    <w:p w:rsidR="00590902" w:rsidRPr="00F538E5" w:rsidRDefault="00590902" w:rsidP="00CB3A16">
      <w:pPr>
        <w:jc w:val="both"/>
        <w:rPr>
          <w:rFonts w:ascii="Arial" w:hAnsi="Arial" w:cs="Arial"/>
          <w:b/>
          <w:bCs/>
        </w:rPr>
      </w:pPr>
    </w:p>
    <w:p w:rsidR="00590902" w:rsidRPr="00F538E5" w:rsidRDefault="00590902" w:rsidP="00DE019D">
      <w:pPr>
        <w:numPr>
          <w:ilvl w:val="0"/>
          <w:numId w:val="20"/>
        </w:numPr>
        <w:autoSpaceDE w:val="0"/>
        <w:autoSpaceDN w:val="0"/>
        <w:adjustRightInd w:val="0"/>
        <w:spacing w:before="120" w:after="120"/>
        <w:jc w:val="both"/>
        <w:rPr>
          <w:rFonts w:ascii="Arial" w:eastAsia="Calibri" w:hAnsi="Arial" w:cs="Arial"/>
        </w:rPr>
      </w:pPr>
      <w:r w:rsidRPr="00F538E5">
        <w:rPr>
          <w:rFonts w:ascii="Arial" w:eastAsia="Calibri" w:hAnsi="Arial" w:cs="Arial"/>
        </w:rPr>
        <w:t xml:space="preserve">Wykonawca zobowiązuje się wykonać przedmiot umowy </w:t>
      </w:r>
      <w:r w:rsidRPr="00F538E5">
        <w:rPr>
          <w:rFonts w:ascii="Arial" w:hAnsi="Arial" w:cs="Arial"/>
        </w:rPr>
        <w:t xml:space="preserve">terminowo, z należytą starannością, zgodnie z warunkami technicznymi, zasadami wiedzy technicznej, </w:t>
      </w:r>
      <w:r w:rsidRPr="00F538E5">
        <w:rPr>
          <w:rFonts w:ascii="Arial" w:hAnsi="Arial" w:cs="Arial"/>
        </w:rPr>
        <w:lastRenderedPageBreak/>
        <w:t>wymaganiami wynikającymi z Norm Polskich i aprobat technicznych oraz innych szczegółowych aktów prawnych obowiązujących w zakresie stanowiącym przedmiot niniejszej umowy w tym przepisów dotyczących Ochrony Środowiska.</w:t>
      </w:r>
    </w:p>
    <w:p w:rsidR="00590902" w:rsidRPr="00F538E5" w:rsidRDefault="00590902" w:rsidP="00DE019D">
      <w:pPr>
        <w:numPr>
          <w:ilvl w:val="0"/>
          <w:numId w:val="20"/>
        </w:numPr>
        <w:autoSpaceDE w:val="0"/>
        <w:autoSpaceDN w:val="0"/>
        <w:adjustRightInd w:val="0"/>
        <w:spacing w:before="120" w:after="120"/>
        <w:ind w:left="426" w:hanging="426"/>
        <w:jc w:val="both"/>
        <w:rPr>
          <w:rFonts w:ascii="Arial" w:eastAsia="Calibri" w:hAnsi="Arial" w:cs="Arial"/>
          <w:b/>
        </w:rPr>
      </w:pPr>
      <w:r w:rsidRPr="00F538E5">
        <w:rPr>
          <w:rFonts w:ascii="Arial" w:hAnsi="Arial" w:cs="Arial"/>
        </w:rPr>
        <w:t xml:space="preserve">Zamawiający wymaga zatrudnienia (w okresie obowiązywania umowy </w:t>
      </w:r>
      <w:r w:rsidRPr="00F538E5">
        <w:rPr>
          <w:rFonts w:ascii="Arial" w:hAnsi="Arial" w:cs="Arial"/>
        </w:rPr>
        <w:br/>
        <w:t xml:space="preserve">o udzielenie zamówienia publicznego), przez Wykonawcę lub Podwykonawcę, na podstawie umowy o pracę, osób wykonujących bezpośrednie czynności </w:t>
      </w:r>
      <w:r w:rsidRPr="00F538E5">
        <w:rPr>
          <w:rFonts w:ascii="Arial" w:hAnsi="Arial" w:cs="Arial"/>
        </w:rPr>
        <w:br/>
        <w:t>w zakresie realizacji przedmiotu zamówienia, o ile mieszczą się one w zakresie definicji stosunku pracy określonego w art. 22 § 1 ustawy z dnia 26 czerwca 1974r – Kodeks Pracy (Dz.U. z 2019 r. poz. 1040 z późn.zm.).</w:t>
      </w:r>
    </w:p>
    <w:p w:rsidR="00590902" w:rsidRPr="00590902" w:rsidRDefault="00590902" w:rsidP="00DE019D">
      <w:pPr>
        <w:numPr>
          <w:ilvl w:val="0"/>
          <w:numId w:val="20"/>
        </w:numPr>
        <w:autoSpaceDE w:val="0"/>
        <w:autoSpaceDN w:val="0"/>
        <w:adjustRightInd w:val="0"/>
        <w:spacing w:before="120" w:after="120"/>
        <w:ind w:left="426" w:hanging="426"/>
        <w:jc w:val="both"/>
        <w:rPr>
          <w:rFonts w:ascii="Arial" w:eastAsia="Calibri" w:hAnsi="Arial" w:cs="Arial"/>
          <w:b/>
          <w:color w:val="FF0000"/>
        </w:rPr>
      </w:pPr>
      <w:r w:rsidRPr="00F538E5">
        <w:rPr>
          <w:rFonts w:ascii="Arial" w:hAnsi="Arial" w:cs="Arial"/>
        </w:rPr>
        <w:t xml:space="preserve">Sposób dokumentowania zatrudnienia osób, uprawnienia Zamawiającego </w:t>
      </w:r>
      <w:r w:rsidRPr="00F538E5">
        <w:rPr>
          <w:rFonts w:ascii="Arial" w:hAnsi="Arial" w:cs="Arial"/>
        </w:rPr>
        <w:br/>
        <w:t xml:space="preserve">w zakresie kontroli spełnienia przez Wykonawcę wymagań oraz sankcje z tytułu niespełnienia tych wymagań określono w projekcie umowy, stanowiącym </w:t>
      </w:r>
      <w:r w:rsidRPr="00F538E5">
        <w:rPr>
          <w:rFonts w:ascii="Arial" w:hAnsi="Arial" w:cs="Arial"/>
          <w:b/>
          <w:u w:val="single"/>
        </w:rPr>
        <w:t xml:space="preserve">załącznik nr </w:t>
      </w:r>
      <w:r w:rsidR="00F46206">
        <w:rPr>
          <w:rFonts w:ascii="Arial" w:hAnsi="Arial" w:cs="Arial"/>
          <w:b/>
          <w:u w:val="single"/>
        </w:rPr>
        <w:t>4</w:t>
      </w:r>
      <w:r w:rsidRPr="00F538E5">
        <w:rPr>
          <w:rFonts w:ascii="Arial" w:hAnsi="Arial" w:cs="Arial"/>
          <w:b/>
          <w:u w:val="single"/>
        </w:rPr>
        <w:t xml:space="preserve"> do </w:t>
      </w:r>
      <w:r w:rsidR="00F46206">
        <w:rPr>
          <w:rFonts w:ascii="Arial" w:hAnsi="Arial" w:cs="Arial"/>
          <w:b/>
          <w:u w:val="single"/>
        </w:rPr>
        <w:t>SIWZ</w:t>
      </w:r>
      <w:r w:rsidRPr="00F538E5">
        <w:rPr>
          <w:rFonts w:ascii="Arial" w:hAnsi="Arial" w:cs="Arial"/>
          <w:b/>
          <w:u w:val="single"/>
        </w:rPr>
        <w:t>.</w:t>
      </w:r>
    </w:p>
    <w:p w:rsidR="00590902" w:rsidRPr="0075311A" w:rsidRDefault="00590902" w:rsidP="00DE019D">
      <w:pPr>
        <w:numPr>
          <w:ilvl w:val="0"/>
          <w:numId w:val="20"/>
        </w:numPr>
        <w:autoSpaceDE w:val="0"/>
        <w:autoSpaceDN w:val="0"/>
        <w:adjustRightInd w:val="0"/>
        <w:spacing w:before="120" w:after="120"/>
        <w:ind w:left="426" w:hanging="426"/>
        <w:jc w:val="both"/>
        <w:rPr>
          <w:rFonts w:ascii="Arial" w:eastAsia="Calibri" w:hAnsi="Arial" w:cs="Arial"/>
          <w:b/>
        </w:rPr>
      </w:pPr>
      <w:r w:rsidRPr="00F538E5">
        <w:rPr>
          <w:rFonts w:ascii="Arial" w:hAnsi="Arial" w:cs="Arial"/>
          <w:iCs/>
        </w:rPr>
        <w:t xml:space="preserve">Wszystkie załączniki stanowią integralną część </w:t>
      </w:r>
      <w:r>
        <w:rPr>
          <w:rFonts w:ascii="Arial" w:hAnsi="Arial" w:cs="Arial"/>
          <w:b/>
          <w:u w:val="single"/>
        </w:rPr>
        <w:t>SIWZ.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E10C7C" w:rsidTr="00420236">
        <w:tc>
          <w:tcPr>
            <w:tcW w:w="5000" w:type="pct"/>
            <w:shd w:val="clear" w:color="auto" w:fill="99CCFF"/>
          </w:tcPr>
          <w:p w:rsidR="003E36C8" w:rsidRPr="00E10C7C" w:rsidRDefault="00420236" w:rsidP="00F46206">
            <w:pPr>
              <w:pStyle w:val="Nagwek3"/>
              <w:rPr>
                <w:rFonts w:ascii="Arial" w:hAnsi="Arial" w:cs="Arial"/>
                <w:lang w:val="pl-PL" w:eastAsia="pl-PL"/>
              </w:rPr>
            </w:pPr>
            <w:r w:rsidRPr="00E10C7C">
              <w:rPr>
                <w:rFonts w:ascii="Arial" w:hAnsi="Arial" w:cs="Arial"/>
                <w:lang w:eastAsia="pl-PL"/>
              </w:rPr>
              <w:t>CZĘŚĆ IV. OPIS CZĘŚCI ZAMÓWIENIA, JEŻELI ZAMAWIAJĄCY DOPUSZCZA</w:t>
            </w:r>
            <w:r w:rsidR="001916C4" w:rsidRPr="00E10C7C">
              <w:rPr>
                <w:rFonts w:ascii="Arial" w:hAnsi="Arial" w:cs="Arial"/>
                <w:lang w:val="pl-PL" w:eastAsia="pl-PL"/>
              </w:rPr>
              <w:t xml:space="preserve"> </w:t>
            </w:r>
            <w:r w:rsidRPr="00E10C7C">
              <w:rPr>
                <w:rFonts w:ascii="Arial" w:hAnsi="Arial" w:cs="Arial"/>
                <w:lang w:eastAsia="pl-PL"/>
              </w:rPr>
              <w:t>SKŁADANIE OFERT CZĘŚCIOWYCH</w:t>
            </w:r>
            <w:r w:rsidR="00D207B2" w:rsidRPr="00D207B2">
              <w:rPr>
                <w:rFonts w:ascii="Arial" w:hAnsi="Arial" w:cs="Arial"/>
              </w:rPr>
              <w:t>:</w:t>
            </w:r>
          </w:p>
        </w:tc>
      </w:tr>
    </w:tbl>
    <w:p w:rsidR="00EB5787" w:rsidRDefault="00BD01C5" w:rsidP="00EB5787">
      <w:pPr>
        <w:spacing w:before="120" w:after="120"/>
        <w:ind w:left="426"/>
        <w:jc w:val="both"/>
        <w:rPr>
          <w:rFonts w:ascii="Arial" w:hAnsi="Arial" w:cs="Arial"/>
        </w:rPr>
      </w:pPr>
      <w:r>
        <w:rPr>
          <w:rFonts w:ascii="Arial" w:hAnsi="Arial" w:cs="Arial"/>
        </w:rPr>
        <w:t xml:space="preserve">Zamawiający </w:t>
      </w:r>
      <w:r w:rsidR="002B626D">
        <w:rPr>
          <w:rFonts w:ascii="Arial" w:hAnsi="Arial" w:cs="Arial"/>
        </w:rPr>
        <w:t xml:space="preserve">nie </w:t>
      </w:r>
      <w:r>
        <w:rPr>
          <w:rFonts w:ascii="Arial" w:hAnsi="Arial" w:cs="Arial"/>
        </w:rPr>
        <w:t>dopuszcza składania ofert częściowych.</w:t>
      </w:r>
    </w:p>
    <w:p w:rsidR="00E64E05" w:rsidRDefault="00E64E05" w:rsidP="00E64E05">
      <w:pPr>
        <w:spacing w:before="120" w:after="120"/>
        <w:jc w:val="both"/>
        <w:rPr>
          <w:rFonts w:ascii="Arial" w:eastAsia="HG Mincho Light J" w:hAnsi="Arial" w:cs="Arial"/>
        </w:rPr>
      </w:pPr>
      <w:r w:rsidRPr="00AB7C71">
        <w:rPr>
          <w:rFonts w:ascii="Arial" w:eastAsia="HG Mincho Light J" w:hAnsi="Arial" w:cs="Arial"/>
        </w:rPr>
        <w:t xml:space="preserve">Szczegółowy opis przedmiotu zamówienia stanowią załączniki nr </w:t>
      </w:r>
      <w:r w:rsidR="00F46206">
        <w:rPr>
          <w:rFonts w:ascii="Arial" w:eastAsia="HG Mincho Light J" w:hAnsi="Arial" w:cs="Arial"/>
        </w:rPr>
        <w:t>1</w:t>
      </w:r>
      <w:r w:rsidRPr="00AB7C71">
        <w:rPr>
          <w:rFonts w:ascii="Arial" w:eastAsia="HG Mincho Light J" w:hAnsi="Arial" w:cs="Arial"/>
        </w:rPr>
        <w:t xml:space="preserve"> – </w:t>
      </w:r>
      <w:r w:rsidR="002B626D">
        <w:rPr>
          <w:rFonts w:ascii="Arial" w:eastAsia="HG Mincho Light J" w:hAnsi="Arial" w:cs="Arial"/>
        </w:rPr>
        <w:t>3</w:t>
      </w:r>
      <w:r w:rsidRPr="00AB7C71">
        <w:rPr>
          <w:rFonts w:ascii="Arial" w:eastAsia="HG Mincho Light J" w:hAnsi="Arial" w:cs="Arial"/>
        </w:rPr>
        <w:t xml:space="preserve"> do SIWZ </w:t>
      </w:r>
      <w:r>
        <w:rPr>
          <w:rFonts w:ascii="Arial" w:eastAsia="HG Mincho Light J" w:hAnsi="Arial" w:cs="Arial"/>
        </w:rPr>
        <w:br/>
      </w:r>
      <w:r w:rsidRPr="00AB7C71">
        <w:rPr>
          <w:rFonts w:ascii="Arial" w:eastAsia="HG Mincho Light J" w:hAnsi="Arial" w:cs="Arial"/>
        </w:rPr>
        <w:t>(</w:t>
      </w:r>
      <w:r w:rsidR="0022248A">
        <w:rPr>
          <w:rFonts w:ascii="Arial" w:eastAsia="HG Mincho Light J" w:hAnsi="Arial" w:cs="Arial"/>
        </w:rPr>
        <w:t xml:space="preserve">opis przedmiotu zamówienia, </w:t>
      </w:r>
      <w:r w:rsidRPr="00AB7C71">
        <w:rPr>
          <w:rFonts w:ascii="Arial" w:eastAsia="HG Mincho Light J" w:hAnsi="Arial" w:cs="Arial"/>
        </w:rPr>
        <w:t>przedmiary</w:t>
      </w:r>
      <w:r>
        <w:rPr>
          <w:rFonts w:ascii="Arial" w:eastAsia="HG Mincho Light J" w:hAnsi="Arial" w:cs="Arial"/>
        </w:rPr>
        <w:t>,</w:t>
      </w:r>
      <w:r w:rsidRPr="00E64E05">
        <w:rPr>
          <w:rFonts w:ascii="Arial" w:eastAsia="HG Mincho Light J" w:hAnsi="Arial" w:cs="Arial"/>
        </w:rPr>
        <w:t xml:space="preserve"> </w:t>
      </w:r>
      <w:r>
        <w:rPr>
          <w:rFonts w:ascii="Arial" w:eastAsia="HG Mincho Light J" w:hAnsi="Arial" w:cs="Arial"/>
        </w:rPr>
        <w:t>specyfikacja budowlana</w:t>
      </w:r>
      <w:r w:rsidR="002B626D">
        <w:rPr>
          <w:rFonts w:ascii="Arial" w:eastAsia="HG Mincho Light J" w:hAnsi="Arial" w:cs="Arial"/>
        </w:rPr>
        <w:t>)</w:t>
      </w:r>
      <w:r w:rsidRPr="00AB7C71">
        <w:rPr>
          <w:rFonts w:ascii="Arial" w:eastAsia="HG Mincho Light J"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6768D8" w:rsidRPr="00E10C7C" w:rsidTr="00C068C9">
        <w:tc>
          <w:tcPr>
            <w:tcW w:w="5000" w:type="pct"/>
            <w:shd w:val="clear" w:color="auto" w:fill="99CCFF"/>
          </w:tcPr>
          <w:p w:rsidR="006768D8" w:rsidRPr="00E10C7C" w:rsidRDefault="00C068C9" w:rsidP="008A464F">
            <w:pPr>
              <w:pStyle w:val="Nagwek3"/>
              <w:rPr>
                <w:rFonts w:ascii="Arial" w:hAnsi="Arial" w:cs="Arial"/>
                <w:lang w:val="pl-PL" w:eastAsia="pl-PL"/>
              </w:rPr>
            </w:pPr>
            <w:r w:rsidRPr="00E10C7C">
              <w:rPr>
                <w:rFonts w:ascii="Arial" w:hAnsi="Arial" w:cs="Arial"/>
                <w:lang w:eastAsia="pl-PL"/>
              </w:rPr>
              <w:t xml:space="preserve">CZĘŚĆ V. </w:t>
            </w:r>
            <w:r w:rsidRPr="00E10C7C">
              <w:rPr>
                <w:rFonts w:ascii="Arial" w:hAnsi="Arial" w:cs="Arial"/>
                <w:lang w:val="pl-PL" w:eastAsia="pl-PL"/>
              </w:rPr>
              <w:t>TERMIN REALIZACJI ZAMÓWIENIA</w:t>
            </w:r>
            <w:r w:rsidR="00D207B2" w:rsidRPr="00D207B2">
              <w:rPr>
                <w:rFonts w:ascii="Arial" w:hAnsi="Arial" w:cs="Arial"/>
              </w:rPr>
              <w:t>:</w:t>
            </w:r>
          </w:p>
        </w:tc>
      </w:tr>
    </w:tbl>
    <w:p w:rsidR="008A464F" w:rsidRPr="00F538E5" w:rsidRDefault="008A464F" w:rsidP="00DE019D">
      <w:pPr>
        <w:pStyle w:val="Bezodstpw"/>
        <w:numPr>
          <w:ilvl w:val="3"/>
          <w:numId w:val="21"/>
        </w:numPr>
        <w:spacing w:before="120" w:after="120"/>
        <w:ind w:left="426" w:hanging="426"/>
        <w:jc w:val="both"/>
        <w:rPr>
          <w:rFonts w:ascii="Arial" w:hAnsi="Arial" w:cs="Arial"/>
          <w:b/>
        </w:rPr>
      </w:pPr>
      <w:r w:rsidRPr="00F538E5">
        <w:rPr>
          <w:rFonts w:ascii="Arial" w:hAnsi="Arial" w:cs="Arial"/>
          <w:b/>
        </w:rPr>
        <w:t xml:space="preserve">Termin realizacji przedmiotu umowy: </w:t>
      </w:r>
    </w:p>
    <w:p w:rsidR="008A464F" w:rsidRPr="00F538E5" w:rsidRDefault="008A464F" w:rsidP="008A464F">
      <w:pPr>
        <w:overflowPunct w:val="0"/>
        <w:autoSpaceDE w:val="0"/>
        <w:autoSpaceDN w:val="0"/>
        <w:adjustRightInd w:val="0"/>
        <w:ind w:left="425"/>
        <w:jc w:val="both"/>
        <w:textAlignment w:val="baseline"/>
        <w:rPr>
          <w:rFonts w:ascii="Arial" w:hAnsi="Arial" w:cs="Arial"/>
        </w:rPr>
      </w:pPr>
      <w:r w:rsidRPr="00F538E5">
        <w:rPr>
          <w:rFonts w:ascii="Arial" w:hAnsi="Arial" w:cs="Arial"/>
        </w:rPr>
        <w:t xml:space="preserve">– od dnia podpisania umowy do dnia do 8.12.2020r. </w:t>
      </w:r>
    </w:p>
    <w:p w:rsidR="008A464F" w:rsidRPr="00F538E5" w:rsidRDefault="008A464F" w:rsidP="008A464F">
      <w:pPr>
        <w:overflowPunct w:val="0"/>
        <w:autoSpaceDE w:val="0"/>
        <w:autoSpaceDN w:val="0"/>
        <w:adjustRightInd w:val="0"/>
        <w:ind w:left="425"/>
        <w:jc w:val="both"/>
        <w:textAlignment w:val="baseline"/>
        <w:rPr>
          <w:rFonts w:ascii="Arial" w:hAnsi="Arial" w:cs="Arial"/>
        </w:rPr>
      </w:pPr>
    </w:p>
    <w:p w:rsidR="008A464F" w:rsidRPr="00F538E5" w:rsidRDefault="008A464F" w:rsidP="008A464F">
      <w:pPr>
        <w:overflowPunct w:val="0"/>
        <w:autoSpaceDE w:val="0"/>
        <w:autoSpaceDN w:val="0"/>
        <w:adjustRightInd w:val="0"/>
        <w:ind w:left="425"/>
        <w:jc w:val="both"/>
        <w:textAlignment w:val="baseline"/>
        <w:rPr>
          <w:rFonts w:ascii="Arial" w:hAnsi="Arial" w:cs="Arial"/>
        </w:rPr>
      </w:pPr>
      <w:r w:rsidRPr="00F538E5">
        <w:rPr>
          <w:rFonts w:ascii="Arial" w:hAnsi="Arial" w:cs="Arial"/>
        </w:rPr>
        <w:t>- przekazanie placu budowy (obiektu, terenu, na którym realizowane będą roboty objęte umową) Wykonawcy nastąpi do</w:t>
      </w:r>
      <w:r w:rsidRPr="00F538E5">
        <w:rPr>
          <w:rFonts w:ascii="Arial" w:hAnsi="Arial" w:cs="Arial"/>
          <w:color w:val="000000"/>
        </w:rPr>
        <w:t xml:space="preserve"> 6 </w:t>
      </w:r>
      <w:r w:rsidRPr="00F538E5">
        <w:rPr>
          <w:rFonts w:ascii="Arial" w:hAnsi="Arial" w:cs="Arial"/>
        </w:rPr>
        <w:t xml:space="preserve">dni roboczych od podpisania umowy </w:t>
      </w:r>
      <w:r w:rsidRPr="00F538E5">
        <w:rPr>
          <w:rFonts w:ascii="Arial" w:hAnsi="Arial" w:cs="Arial"/>
        </w:rPr>
        <w:br/>
        <w:t xml:space="preserve">(za dni robocze uznaje się kolejne dni tygodnia </w:t>
      </w:r>
      <w:r w:rsidRPr="00F538E5">
        <w:rPr>
          <w:rFonts w:ascii="Arial" w:hAnsi="Arial" w:cs="Arial"/>
          <w:color w:val="000000"/>
        </w:rPr>
        <w:t xml:space="preserve">od poniedziałku do soboty, </w:t>
      </w:r>
      <w:r w:rsidRPr="00F538E5">
        <w:rPr>
          <w:rFonts w:ascii="Arial" w:hAnsi="Arial" w:cs="Arial"/>
          <w:color w:val="000000"/>
        </w:rPr>
        <w:br/>
        <w:t>z pominięciem świąt przypadających w tych dniach).</w:t>
      </w:r>
    </w:p>
    <w:p w:rsidR="008A464F" w:rsidRPr="00F538E5" w:rsidRDefault="008A464F" w:rsidP="008A464F">
      <w:pPr>
        <w:pStyle w:val="Bezodstpw"/>
        <w:spacing w:before="120" w:after="120"/>
        <w:ind w:left="851"/>
        <w:jc w:val="both"/>
        <w:rPr>
          <w:rFonts w:ascii="Arial" w:hAnsi="Arial" w:cs="Arial"/>
          <w:b/>
          <w:u w:val="single"/>
        </w:rPr>
      </w:pPr>
      <w:r w:rsidRPr="00F538E5">
        <w:rPr>
          <w:rFonts w:ascii="Arial" w:hAnsi="Arial" w:cs="Arial"/>
          <w:b/>
          <w:u w:val="single"/>
        </w:rPr>
        <w:t xml:space="preserve">UWAGA! </w:t>
      </w:r>
    </w:p>
    <w:p w:rsidR="008A464F" w:rsidRPr="00F538E5" w:rsidRDefault="008A464F" w:rsidP="00DE019D">
      <w:pPr>
        <w:numPr>
          <w:ilvl w:val="0"/>
          <w:numId w:val="27"/>
        </w:numPr>
        <w:overflowPunct w:val="0"/>
        <w:autoSpaceDE w:val="0"/>
        <w:autoSpaceDN w:val="0"/>
        <w:adjustRightInd w:val="0"/>
        <w:jc w:val="both"/>
        <w:textAlignment w:val="baseline"/>
        <w:rPr>
          <w:rFonts w:ascii="Arial" w:hAnsi="Arial" w:cs="Arial"/>
        </w:rPr>
      </w:pPr>
      <w:r w:rsidRPr="00F538E5">
        <w:rPr>
          <w:rFonts w:ascii="Arial" w:hAnsi="Arial" w:cs="Arial"/>
        </w:rPr>
        <w:t>Zamawiający zastrzega sobie prawo do stosowania w trakcie wykonywania przedmiotu umowy przerw (wstrzymania wykonywania robót) z przyczyn organizacyjnych. W tej sytuacji istnieje możliwość przedłużenia terminu wykonania zamówienia o czas trwania (w dniach) przerw w robotach. Zmiana terminu wymaga odpowiedniego udokumentowania oraz sporządzenia aneksu do umowy.</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9145"/>
      </w:tblGrid>
      <w:tr w:rsidR="003E36C8" w:rsidRPr="00395F78" w:rsidTr="008A464F">
        <w:tc>
          <w:tcPr>
            <w:tcW w:w="9145" w:type="dxa"/>
            <w:shd w:val="clear" w:color="auto" w:fill="99CCFF"/>
          </w:tcPr>
          <w:p w:rsidR="003E36C8" w:rsidRPr="00395F78" w:rsidRDefault="001B2EE0" w:rsidP="00B15C7F">
            <w:pPr>
              <w:pStyle w:val="Nagwek3"/>
              <w:jc w:val="both"/>
              <w:rPr>
                <w:rFonts w:ascii="Arial" w:hAnsi="Arial" w:cs="Arial"/>
                <w:lang w:val="pl-PL" w:eastAsia="pl-PL"/>
              </w:rPr>
            </w:pPr>
            <w:r w:rsidRPr="00395F78">
              <w:rPr>
                <w:rFonts w:ascii="Arial" w:hAnsi="Arial" w:cs="Arial"/>
                <w:lang w:eastAsia="pl-PL"/>
              </w:rPr>
              <w:t xml:space="preserve">CZĘŚĆ </w:t>
            </w:r>
            <w:r w:rsidR="008A464F">
              <w:rPr>
                <w:rFonts w:ascii="Arial" w:hAnsi="Arial" w:cs="Arial"/>
                <w:lang w:val="pl-PL" w:eastAsia="pl-PL"/>
              </w:rPr>
              <w:t>VI</w:t>
            </w:r>
            <w:r w:rsidRPr="00395F78">
              <w:rPr>
                <w:rFonts w:ascii="Arial" w:hAnsi="Arial" w:cs="Arial"/>
                <w:lang w:eastAsia="pl-PL"/>
              </w:rPr>
              <w:t>. INFORMACJA O SPOSOBIE POROZUMIEWANIA SIĘ ZAMAWIAJĄCEGO Z WYKONAWCAMI ORAZ PRZEKAZYWANIA OŚWIADCZEŃ LUB DOKUMENTÓW, A TAKŻE WSKAZANIE OSÓB UPRAWNIONYCH DO POROZUMIEWANIA SIĘ Z WYKONAWCAMI</w:t>
            </w:r>
            <w:r w:rsidR="000D37B2">
              <w:rPr>
                <w:rFonts w:ascii="Arial" w:hAnsi="Arial" w:cs="Arial"/>
                <w:lang w:val="pl-PL" w:eastAsia="pl-PL"/>
              </w:rPr>
              <w:t xml:space="preserve"> </w:t>
            </w:r>
            <w:r w:rsidR="000D37B2" w:rsidRPr="00665ADA">
              <w:rPr>
                <w:rFonts w:ascii="Arial" w:hAnsi="Arial" w:cs="Arial"/>
                <w:b w:val="0"/>
              </w:rPr>
              <w:t>:</w:t>
            </w:r>
          </w:p>
        </w:tc>
      </w:tr>
    </w:tbl>
    <w:p w:rsidR="008A464F" w:rsidRPr="00F538E5" w:rsidRDefault="008A464F" w:rsidP="00DE019D">
      <w:pPr>
        <w:widowControl w:val="0"/>
        <w:numPr>
          <w:ilvl w:val="0"/>
          <w:numId w:val="24"/>
        </w:numPr>
        <w:suppressAutoHyphens/>
        <w:spacing w:before="120" w:after="120"/>
        <w:ind w:left="426" w:hanging="426"/>
        <w:jc w:val="both"/>
        <w:rPr>
          <w:rFonts w:ascii="Arial" w:hAnsi="Arial" w:cs="Arial"/>
        </w:rPr>
      </w:pPr>
      <w:r w:rsidRPr="00F538E5">
        <w:rPr>
          <w:rFonts w:ascii="Arial" w:hAnsi="Arial" w:cs="Arial"/>
        </w:rPr>
        <w:t>Wszelkie oświadczenia, wnioski, zawiadomienia i informacje Zamawiający oraz Wykonawcy przekazują pisemnie</w:t>
      </w:r>
      <w:r w:rsidRPr="00F538E5">
        <w:rPr>
          <w:rFonts w:ascii="Arial" w:hAnsi="Arial" w:cs="Arial"/>
          <w:bCs/>
          <w:iCs/>
        </w:rPr>
        <w:t xml:space="preserve"> lub drogą elektroniczną, za wyjątkiem </w:t>
      </w:r>
      <w:r>
        <w:rPr>
          <w:rFonts w:ascii="Arial" w:hAnsi="Arial" w:cs="Arial"/>
          <w:bCs/>
          <w:iCs/>
        </w:rPr>
        <w:t>oferty</w:t>
      </w:r>
      <w:r w:rsidRPr="00F538E5">
        <w:rPr>
          <w:rFonts w:ascii="Arial" w:hAnsi="Arial" w:cs="Arial"/>
          <w:bCs/>
          <w:iCs/>
        </w:rPr>
        <w:t>, umowy dla których Prawodawca przewidział wyłącznie formę pisemną</w:t>
      </w:r>
      <w:r w:rsidRPr="00F538E5">
        <w:rPr>
          <w:rFonts w:ascii="Arial" w:hAnsi="Arial" w:cs="Arial"/>
        </w:rPr>
        <w:t>.</w:t>
      </w:r>
    </w:p>
    <w:p w:rsidR="008A464F" w:rsidRPr="00F538E5" w:rsidRDefault="008A464F" w:rsidP="00DE019D">
      <w:pPr>
        <w:widowControl w:val="0"/>
        <w:numPr>
          <w:ilvl w:val="0"/>
          <w:numId w:val="24"/>
        </w:numPr>
        <w:suppressAutoHyphens/>
        <w:spacing w:before="120" w:after="120"/>
        <w:ind w:left="426" w:hanging="426"/>
        <w:jc w:val="both"/>
        <w:rPr>
          <w:rFonts w:ascii="Arial" w:hAnsi="Arial" w:cs="Arial"/>
        </w:rPr>
      </w:pPr>
      <w:r w:rsidRPr="00F538E5">
        <w:rPr>
          <w:rFonts w:ascii="Arial" w:hAnsi="Arial" w:cs="Arial"/>
        </w:rPr>
        <w:t xml:space="preserve">W korespondencji kierowanej do Zamawiającego Wykonawca winien posługiwać </w:t>
      </w:r>
      <w:r w:rsidRPr="00F538E5">
        <w:rPr>
          <w:rFonts w:ascii="Arial" w:hAnsi="Arial" w:cs="Arial"/>
        </w:rPr>
        <w:lastRenderedPageBreak/>
        <w:t xml:space="preserve">się numerem postępowania określonym w </w:t>
      </w:r>
      <w:r>
        <w:rPr>
          <w:rFonts w:ascii="Arial" w:hAnsi="Arial" w:cs="Arial"/>
        </w:rPr>
        <w:t>SIWZ</w:t>
      </w:r>
      <w:r w:rsidRPr="00F538E5">
        <w:rPr>
          <w:rFonts w:ascii="Arial" w:hAnsi="Arial" w:cs="Arial"/>
        </w:rPr>
        <w:t xml:space="preserve">. </w:t>
      </w:r>
    </w:p>
    <w:p w:rsidR="008A464F" w:rsidRPr="00F538E5" w:rsidRDefault="008A464F" w:rsidP="00DE019D">
      <w:pPr>
        <w:pStyle w:val="Bezodstpw"/>
        <w:numPr>
          <w:ilvl w:val="0"/>
          <w:numId w:val="24"/>
        </w:numPr>
        <w:spacing w:after="120"/>
        <w:ind w:left="426" w:hanging="426"/>
        <w:jc w:val="both"/>
        <w:rPr>
          <w:rFonts w:ascii="Arial" w:hAnsi="Arial" w:cs="Arial"/>
        </w:rPr>
      </w:pPr>
      <w:r w:rsidRPr="00F538E5">
        <w:rPr>
          <w:rFonts w:ascii="Arial" w:eastAsia="HG Mincho Light J" w:hAnsi="Arial" w:cs="Arial"/>
          <w:szCs w:val="20"/>
        </w:rPr>
        <w:t xml:space="preserve">Komunikacja pomiędzy Zamawiającym a Wykonawcami (do terminu składania </w:t>
      </w:r>
      <w:r>
        <w:rPr>
          <w:rFonts w:ascii="Arial" w:hAnsi="Arial" w:cs="Arial"/>
          <w:bCs/>
          <w:iCs/>
        </w:rPr>
        <w:t>ofert</w:t>
      </w:r>
      <w:r w:rsidRPr="00F538E5">
        <w:rPr>
          <w:rFonts w:ascii="Arial" w:eastAsia="HG Mincho Light J" w:hAnsi="Arial" w:cs="Arial"/>
          <w:szCs w:val="20"/>
        </w:rPr>
        <w:t xml:space="preserve">) tj. wszelkie oświadczenia, wnioski, zapytania (w tym wyjaśnienie treści </w:t>
      </w:r>
      <w:r>
        <w:rPr>
          <w:rFonts w:ascii="Arial" w:eastAsia="HG Mincho Light J" w:hAnsi="Arial" w:cs="Arial"/>
          <w:szCs w:val="20"/>
        </w:rPr>
        <w:t>SIWZ</w:t>
      </w:r>
      <w:r w:rsidRPr="00F538E5">
        <w:rPr>
          <w:rFonts w:ascii="Arial" w:eastAsia="HG Mincho Light J" w:hAnsi="Arial" w:cs="Arial"/>
          <w:szCs w:val="20"/>
        </w:rPr>
        <w:t xml:space="preserve">), zawiadomienia i informacje przekazywane są w formie elektronicznej za pośrednictwem Platformy Zakupowej pod adresem: </w:t>
      </w:r>
      <w:hyperlink r:id="rId8" w:history="1">
        <w:r w:rsidRPr="00F538E5">
          <w:rPr>
            <w:rStyle w:val="Hipercze"/>
            <w:rFonts w:ascii="Arial" w:eastAsia="HG Mincho Light J" w:hAnsi="Arial" w:cs="Arial"/>
            <w:b/>
            <w:i/>
            <w:color w:val="auto"/>
            <w:szCs w:val="20"/>
          </w:rPr>
          <w:t>www.platformazakupowa.pl/pn/11wog</w:t>
        </w:r>
      </w:hyperlink>
      <w:r w:rsidRPr="00F538E5">
        <w:rPr>
          <w:rFonts w:ascii="Arial" w:eastAsia="HG Mincho Light J" w:hAnsi="Arial" w:cs="Arial"/>
          <w:i/>
          <w:szCs w:val="20"/>
        </w:rPr>
        <w:t xml:space="preserve"> i formularza „Wyślij wiadomość”</w:t>
      </w:r>
    </w:p>
    <w:p w:rsidR="008A464F" w:rsidRPr="00F538E5" w:rsidRDefault="008A464F" w:rsidP="00DE019D">
      <w:pPr>
        <w:pStyle w:val="Bezodstpw"/>
        <w:numPr>
          <w:ilvl w:val="0"/>
          <w:numId w:val="24"/>
        </w:numPr>
        <w:spacing w:after="120"/>
        <w:ind w:left="426" w:hanging="426"/>
        <w:jc w:val="both"/>
        <w:rPr>
          <w:rFonts w:ascii="Arial" w:hAnsi="Arial" w:cs="Arial"/>
          <w:i/>
          <w:u w:val="single"/>
        </w:rPr>
      </w:pPr>
      <w:r w:rsidRPr="00F538E5">
        <w:rPr>
          <w:rFonts w:ascii="Arial" w:eastAsia="HG Mincho Light J" w:hAnsi="Arial" w:cs="Arial"/>
          <w:szCs w:val="20"/>
        </w:rPr>
        <w:t xml:space="preserve">Wykonawca przystępując do postępowania o udzielenie zamówienia publicznego tj. bezpłatnie rejestrując się lub, w przypadku posiadania konta na Platformie Zakupowej, logując się, akceptuje warunki korzystania z Platformy zakupowej, określone w Regulaminie dostępnym pod adresem: </w:t>
      </w:r>
      <w:hyperlink r:id="rId9" w:history="1">
        <w:r w:rsidRPr="00F538E5">
          <w:rPr>
            <w:rStyle w:val="Hipercze"/>
            <w:rFonts w:ascii="Arial" w:eastAsia="HG Mincho Light J" w:hAnsi="Arial" w:cs="Arial"/>
            <w:b/>
            <w:i/>
            <w:color w:val="auto"/>
            <w:szCs w:val="20"/>
          </w:rPr>
          <w:t>www.platformazakupowa.pl/pn/11wog</w:t>
        </w:r>
      </w:hyperlink>
    </w:p>
    <w:p w:rsidR="008A464F" w:rsidRPr="00F538E5" w:rsidRDefault="008A464F" w:rsidP="00DE019D">
      <w:pPr>
        <w:pStyle w:val="Bezodstpw"/>
        <w:numPr>
          <w:ilvl w:val="0"/>
          <w:numId w:val="24"/>
        </w:numPr>
        <w:spacing w:after="120"/>
        <w:ind w:left="426" w:hanging="426"/>
        <w:jc w:val="both"/>
        <w:rPr>
          <w:rFonts w:ascii="Arial" w:hAnsi="Arial" w:cs="Arial"/>
        </w:rPr>
      </w:pPr>
      <w:r w:rsidRPr="00F538E5">
        <w:rPr>
          <w:rFonts w:ascii="Arial" w:eastAsia="HG Mincho Light J" w:hAnsi="Arial" w:cs="Arial"/>
        </w:rPr>
        <w:t>Jeżeli Zamawiający lub Wykonawca przekazują oświadczenia, wnioski, zawiadomienia oraz informacje</w:t>
      </w:r>
      <w:r w:rsidRPr="00F538E5">
        <w:rPr>
          <w:rFonts w:ascii="Arial" w:eastAsia="SimSun" w:hAnsi="Arial" w:cs="Arial"/>
        </w:rPr>
        <w:t xml:space="preserve"> drogą elektroniczną, każda ze stron na żądanie drugiej niezwłocznie potwierdza fakt ich otrzymania.</w:t>
      </w:r>
    </w:p>
    <w:p w:rsidR="008A464F" w:rsidRPr="00F538E5" w:rsidRDefault="008A464F" w:rsidP="00DE019D">
      <w:pPr>
        <w:pStyle w:val="Bezodstpw"/>
        <w:numPr>
          <w:ilvl w:val="0"/>
          <w:numId w:val="24"/>
        </w:numPr>
        <w:spacing w:after="120"/>
        <w:ind w:left="426" w:hanging="426"/>
        <w:jc w:val="both"/>
        <w:rPr>
          <w:rFonts w:ascii="Arial" w:hAnsi="Arial" w:cs="Arial"/>
        </w:rPr>
      </w:pPr>
      <w:r w:rsidRPr="00F538E5">
        <w:rPr>
          <w:rFonts w:ascii="Arial" w:hAnsi="Arial" w:cs="Arial"/>
        </w:rPr>
        <w:t>W przypadku braku potwierdzenia otrzymania wiadomości przez Wykonawcę domniemywa się, że pismo wysłane przez Zamawiającego na ostatni znany, podany przez Wykonawcę adres mailowy, zostało doręczone w sposób umożliwiający mu zapoznanie się z tym pismem.</w:t>
      </w:r>
    </w:p>
    <w:p w:rsidR="008A464F" w:rsidRPr="00F538E5" w:rsidRDefault="008A464F" w:rsidP="00DE019D">
      <w:pPr>
        <w:pStyle w:val="Bezodstpw"/>
        <w:numPr>
          <w:ilvl w:val="0"/>
          <w:numId w:val="24"/>
        </w:numPr>
        <w:spacing w:after="120"/>
        <w:ind w:left="426" w:hanging="426"/>
        <w:jc w:val="both"/>
        <w:rPr>
          <w:rFonts w:ascii="Arial" w:hAnsi="Arial" w:cs="Arial"/>
        </w:rPr>
      </w:pPr>
      <w:r w:rsidRPr="00F538E5">
        <w:rPr>
          <w:rFonts w:ascii="Arial" w:eastAsia="SimSun" w:hAnsi="Arial" w:cs="Arial"/>
        </w:rPr>
        <w:t>Zamawiający nie przewiduje udzielania żadnych ustnych i telefonicznych informacji, wyjaśnień czy odpowiedzi na kierowane zapytania w sprawach wymagających zachowania pisemności postępowania.</w:t>
      </w:r>
    </w:p>
    <w:p w:rsidR="008A464F" w:rsidRPr="00F538E5" w:rsidRDefault="008A464F" w:rsidP="00DE019D">
      <w:pPr>
        <w:pStyle w:val="Bezodstpw"/>
        <w:numPr>
          <w:ilvl w:val="0"/>
          <w:numId w:val="24"/>
        </w:numPr>
        <w:spacing w:after="120"/>
        <w:ind w:left="426" w:hanging="426"/>
        <w:jc w:val="both"/>
        <w:rPr>
          <w:rFonts w:ascii="Arial" w:hAnsi="Arial" w:cs="Arial"/>
        </w:rPr>
      </w:pPr>
      <w:r w:rsidRPr="00F538E5">
        <w:rPr>
          <w:rFonts w:ascii="Arial" w:hAnsi="Arial" w:cs="Arial"/>
        </w:rPr>
        <w:t xml:space="preserve">Osobą uprawnioną do porozumiewania się z Wykonawcami w związku </w:t>
      </w:r>
      <w:r w:rsidRPr="00F538E5">
        <w:rPr>
          <w:rFonts w:ascii="Arial" w:hAnsi="Arial" w:cs="Arial"/>
        </w:rPr>
        <w:br/>
        <w:t xml:space="preserve">z toczącym się postępowaniem jest </w:t>
      </w:r>
      <w:r w:rsidRPr="00F538E5">
        <w:rPr>
          <w:rFonts w:ascii="Arial" w:hAnsi="Arial" w:cs="Arial"/>
          <w:b/>
        </w:rPr>
        <w:t>p. Magdalena Libera, Katarzyna Kołodziejska, Jolanta Różyńska</w:t>
      </w:r>
      <w:r w:rsidRPr="00F538E5">
        <w:rPr>
          <w:rFonts w:ascii="Arial" w:hAnsi="Arial" w:cs="Arial"/>
        </w:rPr>
        <w:t xml:space="preserve">, e-mail: </w:t>
      </w:r>
      <w:r w:rsidRPr="00F538E5">
        <w:rPr>
          <w:rFonts w:ascii="Arial" w:hAnsi="Arial" w:cs="Arial"/>
          <w:i/>
        </w:rPr>
        <w:t>11wog.szpub@ron.mil.pl</w:t>
      </w:r>
      <w:r w:rsidRPr="00F538E5">
        <w:rPr>
          <w:rFonts w:ascii="Arial" w:hAnsi="Arial" w:cs="Arial"/>
        </w:rPr>
        <w:t xml:space="preserve"> w dni robocze od poniedziałku do piątku.</w:t>
      </w:r>
    </w:p>
    <w:p w:rsidR="008A464F" w:rsidRPr="00F538E5" w:rsidRDefault="008A464F" w:rsidP="00DE019D">
      <w:pPr>
        <w:pStyle w:val="Bezodstpw"/>
        <w:numPr>
          <w:ilvl w:val="0"/>
          <w:numId w:val="24"/>
        </w:numPr>
        <w:spacing w:after="120"/>
        <w:ind w:left="426" w:hanging="426"/>
        <w:jc w:val="both"/>
        <w:rPr>
          <w:rFonts w:ascii="Arial" w:hAnsi="Arial" w:cs="Arial"/>
        </w:rPr>
      </w:pPr>
      <w:r w:rsidRPr="00F538E5">
        <w:rPr>
          <w:rFonts w:ascii="Arial" w:hAnsi="Arial" w:cs="Arial"/>
        </w:rPr>
        <w:t xml:space="preserve">Wszelkie dokumenty, które Zamawiający zobowiązany jest opublikować na stronie internetowej, dostępne będą za pośrednictwem portalu </w:t>
      </w:r>
      <w:r w:rsidRPr="00F538E5">
        <w:rPr>
          <w:rFonts w:ascii="Arial" w:hAnsi="Arial" w:cs="Arial"/>
          <w:u w:val="single"/>
        </w:rPr>
        <w:t>www.platformazakupowa.pl/pn/11wog</w:t>
      </w:r>
      <w:r w:rsidRPr="00F538E5">
        <w:rPr>
          <w:rFonts w:ascii="Arial" w:hAnsi="Arial" w:cs="Arial"/>
        </w:rPr>
        <w:t xml:space="preserve"> w miejscu publikacji ogłoszenia.</w:t>
      </w:r>
    </w:p>
    <w:p w:rsidR="008A464F" w:rsidRPr="00F538E5" w:rsidRDefault="008A464F" w:rsidP="00DE019D">
      <w:pPr>
        <w:pStyle w:val="Bezodstpw"/>
        <w:numPr>
          <w:ilvl w:val="0"/>
          <w:numId w:val="24"/>
        </w:numPr>
        <w:spacing w:after="120"/>
        <w:ind w:left="426" w:hanging="426"/>
        <w:jc w:val="both"/>
        <w:rPr>
          <w:rFonts w:ascii="Arial" w:hAnsi="Arial" w:cs="Arial"/>
          <w:b/>
        </w:rPr>
      </w:pPr>
      <w:r w:rsidRPr="00F538E5">
        <w:rPr>
          <w:rFonts w:ascii="Arial" w:hAnsi="Arial" w:cs="Arial"/>
          <w:b/>
        </w:rPr>
        <w:t xml:space="preserve">Wykonawca pobierający wersję elektroniczną </w:t>
      </w:r>
      <w:r w:rsidR="00B15C7F">
        <w:rPr>
          <w:rFonts w:ascii="Arial" w:hAnsi="Arial" w:cs="Arial"/>
          <w:b/>
        </w:rPr>
        <w:t>SIWZ</w:t>
      </w:r>
      <w:r w:rsidRPr="00F538E5">
        <w:rPr>
          <w:rFonts w:ascii="Arial" w:hAnsi="Arial" w:cs="Arial"/>
          <w:b/>
        </w:rPr>
        <w:t xml:space="preserve"> za pośrednictwem portalu www.platformazakupowa.pl zobowiązany jest do jej monitorowania w tym samym miejscu, z którego została pobrana, w terminie do dnia składania </w:t>
      </w:r>
      <w:r w:rsidR="00B15C7F">
        <w:rPr>
          <w:rFonts w:ascii="Arial" w:hAnsi="Arial" w:cs="Arial"/>
          <w:b/>
        </w:rPr>
        <w:t>ofert</w:t>
      </w:r>
      <w:r w:rsidRPr="00F538E5">
        <w:rPr>
          <w:rFonts w:ascii="Arial" w:hAnsi="Arial" w:cs="Arial"/>
          <w:b/>
        </w:rPr>
        <w:t xml:space="preserve">, gdyż zamieszczane tam mogą być wyjaśnienia oraz zmiany treści </w:t>
      </w:r>
      <w:r w:rsidR="00B15C7F">
        <w:rPr>
          <w:rFonts w:ascii="Arial" w:hAnsi="Arial" w:cs="Arial"/>
          <w:b/>
        </w:rPr>
        <w:t>SIWZ</w:t>
      </w:r>
      <w:r w:rsidRPr="00F538E5">
        <w:rPr>
          <w:rFonts w:ascii="Arial" w:hAnsi="Arial" w:cs="Arial"/>
          <w:b/>
        </w:rPr>
        <w:t xml:space="preserve">, zmiany treści ogłoszenia w tym zmiany terminu składania </w:t>
      </w:r>
      <w:r w:rsidR="00196CB1">
        <w:rPr>
          <w:rFonts w:ascii="Arial" w:hAnsi="Arial" w:cs="Arial"/>
          <w:b/>
        </w:rPr>
        <w:t>ofert</w:t>
      </w:r>
      <w:r w:rsidRPr="00F538E5">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C956D7" w:rsidRPr="00C956D7" w:rsidTr="00963158">
        <w:tc>
          <w:tcPr>
            <w:tcW w:w="5000" w:type="pct"/>
            <w:shd w:val="clear" w:color="auto" w:fill="99CCFF"/>
          </w:tcPr>
          <w:p w:rsidR="00D73D76" w:rsidRPr="00147B79" w:rsidRDefault="00D73D76" w:rsidP="00D0145E">
            <w:pPr>
              <w:pStyle w:val="Nagwek3"/>
              <w:rPr>
                <w:rFonts w:ascii="Arial" w:hAnsi="Arial" w:cs="Arial"/>
                <w:lang w:val="pl-PL" w:eastAsia="pl-PL"/>
              </w:rPr>
            </w:pPr>
            <w:r w:rsidRPr="00C956D7">
              <w:rPr>
                <w:rFonts w:ascii="Arial" w:hAnsi="Arial" w:cs="Arial"/>
                <w:lang w:eastAsia="pl-PL"/>
              </w:rPr>
              <w:t xml:space="preserve">CZĘŚĆ </w:t>
            </w:r>
            <w:r w:rsidR="00D0145E">
              <w:rPr>
                <w:rFonts w:ascii="Arial" w:hAnsi="Arial" w:cs="Arial"/>
                <w:lang w:val="pl-PL" w:eastAsia="pl-PL"/>
              </w:rPr>
              <w:t>VII</w:t>
            </w:r>
            <w:r w:rsidRPr="00C956D7">
              <w:rPr>
                <w:rFonts w:ascii="Arial" w:hAnsi="Arial" w:cs="Arial"/>
                <w:lang w:eastAsia="pl-PL"/>
              </w:rPr>
              <w:t>. WYMAGANIA DOTYCZĄCE WADIUM</w:t>
            </w:r>
            <w:r w:rsidR="00147B79" w:rsidRPr="00147B79">
              <w:rPr>
                <w:rFonts w:ascii="Arial" w:hAnsi="Arial" w:cs="Arial"/>
              </w:rPr>
              <w:t>:</w:t>
            </w:r>
          </w:p>
        </w:tc>
      </w:tr>
    </w:tbl>
    <w:p w:rsidR="008A464F" w:rsidRPr="0078275F" w:rsidRDefault="008A464F" w:rsidP="00DE019D">
      <w:pPr>
        <w:widowControl w:val="0"/>
        <w:numPr>
          <w:ilvl w:val="0"/>
          <w:numId w:val="41"/>
        </w:numPr>
        <w:suppressAutoHyphens/>
        <w:ind w:left="357" w:hanging="357"/>
        <w:jc w:val="both"/>
        <w:rPr>
          <w:rFonts w:ascii="Arial" w:hAnsi="Arial" w:cs="Arial"/>
          <w:bCs/>
          <w:iCs/>
        </w:rPr>
      </w:pPr>
      <w:r w:rsidRPr="00D12855">
        <w:rPr>
          <w:rFonts w:ascii="Arial" w:hAnsi="Arial" w:cs="Arial"/>
          <w:bCs/>
          <w:iCs/>
        </w:rPr>
        <w:t xml:space="preserve">Przystępując do postępowania, Wykonawca ma obowiązek wnieść wadium </w:t>
      </w:r>
      <w:r w:rsidRPr="00D12855">
        <w:rPr>
          <w:rFonts w:ascii="Arial" w:hAnsi="Arial" w:cs="Arial"/>
          <w:bCs/>
          <w:iCs/>
        </w:rPr>
        <w:br/>
        <w:t xml:space="preserve">w wysokości: </w:t>
      </w:r>
      <w:r>
        <w:rPr>
          <w:rFonts w:ascii="Arial" w:hAnsi="Arial" w:cs="Arial"/>
          <w:bCs/>
          <w:iCs/>
        </w:rPr>
        <w:t>4</w:t>
      </w:r>
      <w:r w:rsidRPr="0078275F">
        <w:rPr>
          <w:rFonts w:ascii="Arial" w:hAnsi="Arial" w:cs="Arial"/>
          <w:bCs/>
          <w:iCs/>
        </w:rPr>
        <w:t xml:space="preserve">.000,00 zł (słownie: </w:t>
      </w:r>
      <w:r w:rsidR="00196CB1">
        <w:rPr>
          <w:rFonts w:ascii="Arial" w:hAnsi="Arial" w:cs="Arial"/>
          <w:bCs/>
          <w:iCs/>
        </w:rPr>
        <w:t>cztery</w:t>
      </w:r>
      <w:r>
        <w:rPr>
          <w:rFonts w:ascii="Arial" w:hAnsi="Arial" w:cs="Arial"/>
          <w:bCs/>
          <w:iCs/>
        </w:rPr>
        <w:t xml:space="preserve"> tysi</w:t>
      </w:r>
      <w:r w:rsidR="00196CB1">
        <w:rPr>
          <w:rFonts w:ascii="Arial" w:hAnsi="Arial" w:cs="Arial"/>
          <w:bCs/>
          <w:iCs/>
        </w:rPr>
        <w:t>ące</w:t>
      </w:r>
      <w:r>
        <w:rPr>
          <w:rFonts w:ascii="Arial" w:hAnsi="Arial" w:cs="Arial"/>
          <w:bCs/>
          <w:iCs/>
        </w:rPr>
        <w:t xml:space="preserve"> złotych</w:t>
      </w:r>
      <w:r w:rsidRPr="0078275F">
        <w:rPr>
          <w:rFonts w:ascii="Arial" w:hAnsi="Arial" w:cs="Arial"/>
          <w:bCs/>
          <w:iCs/>
        </w:rPr>
        <w:t xml:space="preserve"> 00/100)</w:t>
      </w:r>
      <w:r w:rsidRPr="0078275F">
        <w:rPr>
          <w:rFonts w:ascii="Arial" w:eastAsia="Calibri" w:hAnsi="Arial" w:cs="Arial"/>
          <w:bCs/>
          <w:iCs/>
        </w:rPr>
        <w:t>.</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eastAsia="Calibri" w:hAnsi="Arial" w:cs="Arial"/>
          <w:bCs/>
          <w:iCs/>
        </w:rPr>
        <w:t xml:space="preserve">Wykonawca może wnieść wadium w jednej lub kilku następujących formach: </w:t>
      </w:r>
    </w:p>
    <w:p w:rsidR="008A464F" w:rsidRPr="00D12855" w:rsidRDefault="008A464F" w:rsidP="00DE019D">
      <w:pPr>
        <w:widowControl w:val="0"/>
        <w:numPr>
          <w:ilvl w:val="1"/>
          <w:numId w:val="42"/>
        </w:numPr>
        <w:tabs>
          <w:tab w:val="left" w:pos="357"/>
          <w:tab w:val="num" w:pos="709"/>
        </w:tabs>
        <w:suppressAutoHyphens/>
        <w:ind w:left="714" w:hanging="357"/>
        <w:jc w:val="both"/>
        <w:rPr>
          <w:rFonts w:ascii="Arial" w:eastAsia="Calibri" w:hAnsi="Arial" w:cs="Arial"/>
          <w:iCs/>
        </w:rPr>
      </w:pPr>
      <w:r w:rsidRPr="00D12855">
        <w:rPr>
          <w:rFonts w:ascii="Arial" w:eastAsia="Calibri" w:hAnsi="Arial" w:cs="Arial"/>
          <w:iCs/>
        </w:rPr>
        <w:t xml:space="preserve">w pieniądzu, </w:t>
      </w:r>
    </w:p>
    <w:p w:rsidR="008A464F" w:rsidRPr="00D12855" w:rsidRDefault="008A464F" w:rsidP="00DE019D">
      <w:pPr>
        <w:widowControl w:val="0"/>
        <w:numPr>
          <w:ilvl w:val="1"/>
          <w:numId w:val="42"/>
        </w:numPr>
        <w:tabs>
          <w:tab w:val="left" w:pos="357"/>
          <w:tab w:val="num" w:pos="709"/>
        </w:tabs>
        <w:suppressAutoHyphens/>
        <w:ind w:left="714" w:hanging="357"/>
        <w:jc w:val="both"/>
        <w:rPr>
          <w:rFonts w:ascii="Arial" w:eastAsia="Calibri" w:hAnsi="Arial" w:cs="Arial"/>
          <w:iCs/>
        </w:rPr>
      </w:pPr>
      <w:r w:rsidRPr="00D12855">
        <w:rPr>
          <w:rFonts w:ascii="Arial" w:eastAsia="Calibri" w:hAnsi="Arial" w:cs="Arial"/>
          <w:iCs/>
        </w:rPr>
        <w:t xml:space="preserve">w poręczeniach bankowych lub poręczeniach spółdzielczej kasy oszczędnościowo-kredytowej, z tym, że poręczenie kasy jest zawsze poręczeniem pieniężnym, </w:t>
      </w:r>
    </w:p>
    <w:p w:rsidR="008A464F" w:rsidRPr="00D12855" w:rsidRDefault="008A464F" w:rsidP="00DE019D">
      <w:pPr>
        <w:widowControl w:val="0"/>
        <w:numPr>
          <w:ilvl w:val="1"/>
          <w:numId w:val="42"/>
        </w:numPr>
        <w:tabs>
          <w:tab w:val="left" w:pos="357"/>
          <w:tab w:val="num" w:pos="709"/>
        </w:tabs>
        <w:suppressAutoHyphens/>
        <w:ind w:left="714" w:hanging="357"/>
        <w:jc w:val="both"/>
        <w:rPr>
          <w:rFonts w:ascii="Arial" w:eastAsia="Calibri" w:hAnsi="Arial" w:cs="Arial"/>
          <w:iCs/>
        </w:rPr>
      </w:pPr>
      <w:r w:rsidRPr="00D12855">
        <w:rPr>
          <w:rFonts w:ascii="Arial" w:eastAsia="Calibri" w:hAnsi="Arial" w:cs="Arial"/>
          <w:iCs/>
        </w:rPr>
        <w:t xml:space="preserve">w gwarancjach bankowych, </w:t>
      </w:r>
    </w:p>
    <w:p w:rsidR="008A464F" w:rsidRPr="00D12855" w:rsidRDefault="008A464F" w:rsidP="00DE019D">
      <w:pPr>
        <w:widowControl w:val="0"/>
        <w:numPr>
          <w:ilvl w:val="1"/>
          <w:numId w:val="42"/>
        </w:numPr>
        <w:tabs>
          <w:tab w:val="left" w:pos="357"/>
          <w:tab w:val="num" w:pos="709"/>
        </w:tabs>
        <w:suppressAutoHyphens/>
        <w:ind w:left="714" w:hanging="357"/>
        <w:jc w:val="both"/>
        <w:rPr>
          <w:rFonts w:ascii="Arial" w:eastAsia="Calibri" w:hAnsi="Arial" w:cs="Arial"/>
          <w:iCs/>
        </w:rPr>
      </w:pPr>
      <w:r w:rsidRPr="00D12855">
        <w:rPr>
          <w:rFonts w:ascii="Arial" w:eastAsia="Calibri" w:hAnsi="Arial" w:cs="Arial"/>
          <w:iCs/>
        </w:rPr>
        <w:t xml:space="preserve">w gwarancjach ubezpieczeniowych, </w:t>
      </w:r>
    </w:p>
    <w:p w:rsidR="008A464F" w:rsidRPr="00D12855" w:rsidRDefault="008A464F" w:rsidP="00DE019D">
      <w:pPr>
        <w:widowControl w:val="0"/>
        <w:numPr>
          <w:ilvl w:val="1"/>
          <w:numId w:val="42"/>
        </w:numPr>
        <w:tabs>
          <w:tab w:val="left" w:pos="357"/>
          <w:tab w:val="num" w:pos="709"/>
        </w:tabs>
        <w:suppressAutoHyphens/>
        <w:ind w:left="714" w:hanging="357"/>
        <w:jc w:val="both"/>
        <w:rPr>
          <w:rFonts w:ascii="Arial" w:eastAsia="Calibri" w:hAnsi="Arial" w:cs="Arial"/>
          <w:iCs/>
        </w:rPr>
      </w:pPr>
      <w:r w:rsidRPr="00D12855">
        <w:rPr>
          <w:rFonts w:ascii="Arial" w:eastAsia="Calibri" w:hAnsi="Arial" w:cs="Arial"/>
          <w:iCs/>
        </w:rPr>
        <w:t>w poręczeniach udzielanych przez podmioty, o których mowa w art. 6 b ust. 5 pkt 2 ustawy z</w:t>
      </w:r>
      <w:r w:rsidRPr="00D12855">
        <w:rPr>
          <w:rFonts w:ascii="Arial" w:eastAsia="Calibri" w:hAnsi="Arial" w:cs="Arial"/>
        </w:rPr>
        <w:t xml:space="preserve"> </w:t>
      </w:r>
      <w:r w:rsidRPr="00D12855">
        <w:rPr>
          <w:rFonts w:ascii="Arial" w:eastAsia="Calibri" w:hAnsi="Arial" w:cs="Arial"/>
          <w:iCs/>
        </w:rPr>
        <w:t xml:space="preserve">dnia 9 listopada 2000 r. o utworzeniu Polskiej Agencji Rozwoju </w:t>
      </w:r>
      <w:r w:rsidRPr="00D12855">
        <w:rPr>
          <w:rFonts w:ascii="Arial" w:eastAsia="Calibri" w:hAnsi="Arial" w:cs="Arial"/>
          <w:iCs/>
        </w:rPr>
        <w:lastRenderedPageBreak/>
        <w:t>Przedsiębiorczości (</w:t>
      </w:r>
      <w:r w:rsidRPr="00D12855">
        <w:rPr>
          <w:rFonts w:ascii="Arial" w:hAnsi="Arial" w:cs="Arial"/>
          <w:iCs/>
        </w:rPr>
        <w:t>Dz. U. z</w:t>
      </w:r>
      <w:r w:rsidRPr="00D12855">
        <w:rPr>
          <w:rFonts w:ascii="Arial" w:hAnsi="Arial" w:cs="Arial"/>
        </w:rPr>
        <w:t xml:space="preserve"> </w:t>
      </w:r>
      <w:r w:rsidRPr="00D12855">
        <w:rPr>
          <w:rFonts w:ascii="Arial" w:hAnsi="Arial" w:cs="Arial"/>
          <w:iCs/>
        </w:rPr>
        <w:t>201</w:t>
      </w:r>
      <w:r>
        <w:rPr>
          <w:rFonts w:ascii="Arial" w:hAnsi="Arial" w:cs="Arial"/>
          <w:iCs/>
        </w:rPr>
        <w:t>9</w:t>
      </w:r>
      <w:r w:rsidRPr="00D12855">
        <w:rPr>
          <w:rFonts w:ascii="Arial" w:hAnsi="Arial" w:cs="Arial"/>
          <w:iCs/>
        </w:rPr>
        <w:t xml:space="preserve"> r., poz. </w:t>
      </w:r>
      <w:r>
        <w:rPr>
          <w:rFonts w:ascii="Arial" w:hAnsi="Arial" w:cs="Arial"/>
          <w:iCs/>
        </w:rPr>
        <w:t>310, 836 i 1572</w:t>
      </w:r>
      <w:r w:rsidRPr="00D12855">
        <w:rPr>
          <w:rFonts w:ascii="Arial" w:eastAsia="Calibri" w:hAnsi="Arial" w:cs="Arial"/>
          <w:iCs/>
        </w:rPr>
        <w:t xml:space="preserve">). </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eastAsia="Calibri" w:hAnsi="Arial" w:cs="Arial"/>
          <w:bCs/>
          <w:iCs/>
        </w:rPr>
        <w:t>Wadium musi być złożone lub wpłynąć na rachunek Zamawiającego przed upływem terminu składania ofert.</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hAnsi="Arial" w:cs="Arial"/>
        </w:rPr>
        <w:t>W przypadku, gdy wadium zostało wpłacone w formie pieniężnej zostanie ono zwrócone Wykonawcy na rachunek bankowy, z którego dokonano wpłaty.</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eastAsia="Calibri" w:hAnsi="Arial" w:cs="Arial"/>
          <w:bCs/>
          <w:iCs/>
        </w:rPr>
        <w:t>Wykonawca zobowiązany jest wnieść wadium co najmniej na okres związania ofertą.</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u w:val="single"/>
        </w:rPr>
      </w:pPr>
      <w:r w:rsidRPr="00D12855">
        <w:rPr>
          <w:rFonts w:ascii="Arial" w:eastAsia="Calibri" w:hAnsi="Arial" w:cs="Arial"/>
          <w:bCs/>
          <w:iCs/>
        </w:rPr>
        <w:t xml:space="preserve">Wadium wnoszone w formie pieniężnej należy wpłacać na rachunek Zamawiającego </w:t>
      </w:r>
      <w:r w:rsidRPr="00D12855">
        <w:rPr>
          <w:rFonts w:ascii="Arial" w:eastAsia="Calibri" w:hAnsi="Arial" w:cs="Arial"/>
          <w:b/>
        </w:rPr>
        <w:t xml:space="preserve">11 Wojskowy Oddział Gospodarczy w Bydgoszczy </w:t>
      </w:r>
      <w:r w:rsidRPr="00D12855">
        <w:rPr>
          <w:rFonts w:ascii="Arial" w:eastAsia="Calibri" w:hAnsi="Arial" w:cs="Arial"/>
        </w:rPr>
        <w:t xml:space="preserve">- </w:t>
      </w:r>
      <w:r w:rsidRPr="00D12855">
        <w:rPr>
          <w:rFonts w:ascii="Arial" w:eastAsia="Calibri" w:hAnsi="Arial" w:cs="Arial"/>
          <w:b/>
        </w:rPr>
        <w:t xml:space="preserve">NBP O/O BYDGOSZCZ </w:t>
      </w:r>
      <w:r w:rsidRPr="00D12855">
        <w:rPr>
          <w:rFonts w:ascii="Arial" w:hAnsi="Arial" w:cs="Arial"/>
          <w:b/>
        </w:rPr>
        <w:t>90 1010 1078 0106 2113 9120 2000</w:t>
      </w:r>
      <w:r w:rsidRPr="00D12855">
        <w:rPr>
          <w:rFonts w:ascii="Arial" w:hAnsi="Arial" w:cs="Arial"/>
        </w:rPr>
        <w:t xml:space="preserve"> </w:t>
      </w:r>
      <w:r w:rsidRPr="00D12855">
        <w:rPr>
          <w:rFonts w:ascii="Arial" w:eastAsia="Calibri" w:hAnsi="Arial" w:cs="Arial"/>
        </w:rPr>
        <w:t xml:space="preserve">z dopiskiem </w:t>
      </w:r>
      <w:r w:rsidRPr="00D12855">
        <w:rPr>
          <w:rFonts w:ascii="Arial" w:eastAsia="Calibri" w:hAnsi="Arial" w:cs="Arial"/>
          <w:b/>
        </w:rPr>
        <w:t>wadium</w:t>
      </w:r>
      <w:r w:rsidRPr="00D12855">
        <w:rPr>
          <w:rFonts w:ascii="Arial" w:eastAsia="Calibri" w:hAnsi="Arial" w:cs="Arial"/>
          <w:b/>
          <w:bCs/>
        </w:rPr>
        <w:t xml:space="preserve"> sprawa nr </w:t>
      </w:r>
      <w:r w:rsidR="00196CB1">
        <w:rPr>
          <w:rFonts w:ascii="Arial" w:eastAsia="Calibri" w:hAnsi="Arial" w:cs="Arial"/>
          <w:b/>
          <w:bCs/>
        </w:rPr>
        <w:t>30</w:t>
      </w:r>
      <w:r>
        <w:rPr>
          <w:rFonts w:ascii="Arial" w:eastAsia="Calibri" w:hAnsi="Arial" w:cs="Arial"/>
          <w:b/>
          <w:bCs/>
        </w:rPr>
        <w:t>/ZP/RB/INFR</w:t>
      </w:r>
      <w:r w:rsidRPr="00D12855">
        <w:rPr>
          <w:rFonts w:ascii="Arial" w:eastAsia="Calibri" w:hAnsi="Arial" w:cs="Arial"/>
          <w:b/>
          <w:bCs/>
        </w:rPr>
        <w:t>/2020</w:t>
      </w:r>
      <w:r w:rsidRPr="00D12855">
        <w:rPr>
          <w:rFonts w:ascii="Arial" w:eastAsia="Calibri" w:hAnsi="Arial" w:cs="Arial"/>
          <w:bCs/>
        </w:rPr>
        <w:t xml:space="preserve"> </w:t>
      </w:r>
    </w:p>
    <w:p w:rsidR="008A464F" w:rsidRPr="00D12855" w:rsidRDefault="008A464F" w:rsidP="001E0062">
      <w:pPr>
        <w:ind w:left="357"/>
        <w:jc w:val="both"/>
        <w:rPr>
          <w:rFonts w:ascii="Arial" w:eastAsia="Calibri" w:hAnsi="Arial" w:cs="Arial"/>
          <w:bCs/>
          <w:iCs/>
          <w:u w:val="single"/>
        </w:rPr>
      </w:pPr>
      <w:r w:rsidRPr="00D12855">
        <w:rPr>
          <w:rFonts w:ascii="Arial" w:eastAsia="Calibri" w:hAnsi="Arial" w:cs="Arial"/>
          <w:bCs/>
          <w:iCs/>
        </w:rPr>
        <w:t>Przy czym za termin wniesienia wadium w formie pieniężnej przyjmuje się termin uznania rachunku Zamawiającego.</w:t>
      </w:r>
    </w:p>
    <w:p w:rsidR="008A464F" w:rsidRPr="00D12855" w:rsidRDefault="008A464F" w:rsidP="001E0062">
      <w:pPr>
        <w:widowControl w:val="0"/>
        <w:suppressAutoHyphens/>
        <w:ind w:left="357"/>
        <w:jc w:val="both"/>
        <w:rPr>
          <w:rFonts w:ascii="Arial" w:eastAsia="Calibri" w:hAnsi="Arial" w:cs="Arial"/>
          <w:bCs/>
          <w:iCs/>
        </w:rPr>
      </w:pPr>
      <w:r w:rsidRPr="00D12855">
        <w:rPr>
          <w:rFonts w:ascii="Arial" w:eastAsia="Calibri" w:hAnsi="Arial" w:cs="Arial"/>
          <w:bCs/>
          <w:iCs/>
        </w:rPr>
        <w:t>Zamawiający zaleca, aby w przypadku wniesienia wadium w formie:</w:t>
      </w:r>
    </w:p>
    <w:p w:rsidR="008A464F" w:rsidRPr="00D12855" w:rsidRDefault="008A464F" w:rsidP="001E0062">
      <w:pPr>
        <w:widowControl w:val="0"/>
        <w:suppressAutoHyphens/>
        <w:ind w:left="702" w:hanging="345"/>
        <w:jc w:val="both"/>
        <w:rPr>
          <w:rFonts w:ascii="Arial" w:eastAsia="Calibri" w:hAnsi="Arial" w:cs="Arial"/>
          <w:bCs/>
          <w:iCs/>
        </w:rPr>
      </w:pPr>
      <w:r w:rsidRPr="00D12855">
        <w:rPr>
          <w:rFonts w:ascii="Arial" w:eastAsia="Calibri" w:hAnsi="Arial" w:cs="Arial"/>
          <w:bCs/>
          <w:iCs/>
        </w:rPr>
        <w:t>1)</w:t>
      </w:r>
      <w:r w:rsidRPr="00D12855">
        <w:rPr>
          <w:rFonts w:ascii="Arial" w:eastAsia="Calibri" w:hAnsi="Arial" w:cs="Arial"/>
          <w:bCs/>
          <w:iCs/>
        </w:rPr>
        <w:tab/>
        <w:t>pieniężnej – dokument potwierdzający dokonanie przelewu wadium został załączony do oferty;</w:t>
      </w:r>
    </w:p>
    <w:p w:rsidR="008A464F" w:rsidRPr="00D12855" w:rsidRDefault="008A464F" w:rsidP="001E0062">
      <w:pPr>
        <w:widowControl w:val="0"/>
        <w:suppressAutoHyphens/>
        <w:ind w:left="702" w:hanging="345"/>
        <w:jc w:val="both"/>
        <w:rPr>
          <w:rFonts w:ascii="Arial" w:eastAsia="Calibri" w:hAnsi="Arial" w:cs="Arial"/>
          <w:bCs/>
          <w:iCs/>
        </w:rPr>
      </w:pPr>
      <w:r w:rsidRPr="00D12855">
        <w:rPr>
          <w:rFonts w:ascii="Arial" w:eastAsia="Calibri" w:hAnsi="Arial" w:cs="Arial"/>
          <w:bCs/>
          <w:iCs/>
        </w:rPr>
        <w:t>2)</w:t>
      </w:r>
      <w:r w:rsidRPr="00D12855">
        <w:rPr>
          <w:rFonts w:ascii="Arial" w:eastAsia="Calibri" w:hAnsi="Arial" w:cs="Arial"/>
          <w:bCs/>
          <w:iCs/>
        </w:rPr>
        <w:tab/>
        <w:t xml:space="preserve">innej niż pieniądz </w:t>
      </w:r>
      <w:r w:rsidRPr="00D12855">
        <w:rPr>
          <w:rFonts w:ascii="Arial" w:hAnsi="Arial" w:cs="Arial"/>
        </w:rPr>
        <w:t xml:space="preserve">zgodnie z art. 45 ust.6 pkt. 2-5 </w:t>
      </w:r>
      <w:r>
        <w:rPr>
          <w:rFonts w:ascii="Arial" w:hAnsi="Arial" w:cs="Arial"/>
        </w:rPr>
        <w:t xml:space="preserve">ustawy </w:t>
      </w:r>
      <w:proofErr w:type="spellStart"/>
      <w:r w:rsidRPr="00D12855">
        <w:rPr>
          <w:rFonts w:ascii="Arial" w:hAnsi="Arial" w:cs="Arial"/>
        </w:rPr>
        <w:t>Pzp</w:t>
      </w:r>
      <w:proofErr w:type="spellEnd"/>
      <w:r w:rsidRPr="00D12855">
        <w:rPr>
          <w:rFonts w:ascii="Arial" w:hAnsi="Arial" w:cs="Arial"/>
          <w:sz w:val="20"/>
        </w:rPr>
        <w:t xml:space="preserve"> </w:t>
      </w:r>
      <w:r w:rsidRPr="00D12855">
        <w:rPr>
          <w:rFonts w:ascii="Arial" w:eastAsia="Calibri" w:hAnsi="Arial" w:cs="Arial"/>
          <w:bCs/>
          <w:iCs/>
        </w:rPr>
        <w:t xml:space="preserve">– oryginał dokumentu został złożony do głównego księgowego Zamawiającego </w:t>
      </w:r>
      <w:r w:rsidRPr="00D12855">
        <w:rPr>
          <w:rFonts w:ascii="Arial" w:hAnsi="Arial" w:cs="Arial"/>
          <w:b/>
        </w:rPr>
        <w:t xml:space="preserve">11 Wojskowy Oddział Gospodarczy Główny Księgowy – Szef Finansów, ul. Gdańska 147, 85-915 Bydgoszcz – </w:t>
      </w:r>
      <w:r w:rsidRPr="00D12855">
        <w:rPr>
          <w:rFonts w:ascii="Arial" w:hAnsi="Arial" w:cs="Arial"/>
          <w:b/>
          <w:u w:val="single"/>
        </w:rPr>
        <w:t>kancelaria jawna</w:t>
      </w:r>
      <w:r w:rsidRPr="00D12855">
        <w:rPr>
          <w:rFonts w:ascii="Arial" w:hAnsi="Arial" w:cs="Arial"/>
          <w:b/>
        </w:rPr>
        <w:t xml:space="preserve">. </w:t>
      </w:r>
      <w:r w:rsidRPr="00D12855">
        <w:rPr>
          <w:rFonts w:ascii="Arial" w:hAnsi="Arial" w:cs="Arial"/>
        </w:rPr>
        <w:t xml:space="preserve">Godz. pracy kancelarii 07.30 – 09.00 i 12.30 – 15.15 w dni robocze od poniedziałku do piątku z dopiskiem </w:t>
      </w:r>
      <w:r w:rsidRPr="00D12855">
        <w:rPr>
          <w:rFonts w:ascii="Arial" w:hAnsi="Arial" w:cs="Arial"/>
          <w:bCs/>
          <w:iCs/>
        </w:rPr>
        <w:t>Główny Księgowy, a do oferty dołączyć kopię dokumentu potwierdzoną za zgodność z oryginałem</w:t>
      </w:r>
      <w:r w:rsidRPr="00D12855">
        <w:rPr>
          <w:rFonts w:ascii="Arial" w:eastAsia="Calibri" w:hAnsi="Arial" w:cs="Arial"/>
          <w:bCs/>
          <w:iCs/>
        </w:rPr>
        <w:t>.</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hAnsi="Arial" w:cs="Arial"/>
          <w:bCs/>
          <w:iCs/>
        </w:rPr>
        <w:t>Wadium wnoszone w formach innych niż w pieniądzu, winno gwarantować Zamawiającemu wypłatę pełnej kwoty wadium, w przypadku zaistnienia okoliczności wskazanych w art. 46 ust. 4a i</w:t>
      </w:r>
      <w:r w:rsidRPr="00D12855">
        <w:rPr>
          <w:rFonts w:ascii="Arial" w:hAnsi="Arial" w:cs="Arial"/>
        </w:rPr>
        <w:t xml:space="preserve"> </w:t>
      </w:r>
      <w:r w:rsidRPr="00D12855">
        <w:rPr>
          <w:rFonts w:ascii="Arial" w:hAnsi="Arial" w:cs="Arial"/>
          <w:bCs/>
          <w:iCs/>
        </w:rPr>
        <w:t xml:space="preserve">5 </w:t>
      </w:r>
      <w:r>
        <w:rPr>
          <w:rFonts w:ascii="Arial" w:hAnsi="Arial" w:cs="Arial"/>
          <w:bCs/>
          <w:iCs/>
        </w:rPr>
        <w:t xml:space="preserve">ustawy </w:t>
      </w:r>
      <w:proofErr w:type="spellStart"/>
      <w:r w:rsidRPr="00D12855">
        <w:rPr>
          <w:rFonts w:ascii="Arial" w:hAnsi="Arial" w:cs="Arial"/>
          <w:bCs/>
          <w:iCs/>
        </w:rPr>
        <w:t>Pzp</w:t>
      </w:r>
      <w:proofErr w:type="spellEnd"/>
      <w:r w:rsidRPr="00D12855">
        <w:rPr>
          <w:rFonts w:ascii="Arial" w:hAnsi="Arial" w:cs="Arial"/>
          <w:bCs/>
          <w:iCs/>
        </w:rPr>
        <w:t xml:space="preserve"> na każde pisemne żądanie zgłoszone przez Zamawiającego w terminie związania ofertą</w:t>
      </w:r>
      <w:r w:rsidRPr="00D12855">
        <w:rPr>
          <w:rFonts w:ascii="Arial" w:eastAsia="Calibri" w:hAnsi="Arial" w:cs="Arial"/>
          <w:bCs/>
          <w:iCs/>
        </w:rPr>
        <w:t>.</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eastAsia="Calibri" w:hAnsi="Arial" w:cs="Arial"/>
          <w:bCs/>
          <w:iCs/>
        </w:rPr>
        <w:t xml:space="preserve">Niedopuszczalne jest wprowadzanie jakichkolwiek warunków ograniczających Zamawiającemu wypłacenie wadium. </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eastAsia="Calibri" w:hAnsi="Arial" w:cs="Arial"/>
          <w:bCs/>
          <w:iCs/>
        </w:rPr>
        <w:t xml:space="preserve">Wykonawca, którego oferta przed upływem terminu składania ofert nie będzie zabezpieczona dopuszczalną formą wadium zostanie </w:t>
      </w:r>
      <w:r w:rsidRPr="00D12855">
        <w:rPr>
          <w:rFonts w:ascii="Arial" w:hAnsi="Arial" w:cs="Arial"/>
          <w:bCs/>
          <w:iCs/>
        </w:rPr>
        <w:t>przez Zamawiającego odrzucona zgodnie z art. 89 ust. 1 pkt 7b</w:t>
      </w:r>
      <w:r>
        <w:rPr>
          <w:rFonts w:ascii="Arial" w:hAnsi="Arial" w:cs="Arial"/>
          <w:bCs/>
          <w:iCs/>
        </w:rPr>
        <w:t xml:space="preserve"> ustawy </w:t>
      </w:r>
      <w:proofErr w:type="spellStart"/>
      <w:r>
        <w:rPr>
          <w:rFonts w:ascii="Arial" w:hAnsi="Arial" w:cs="Arial"/>
          <w:bCs/>
          <w:iCs/>
        </w:rPr>
        <w:t>Pzp</w:t>
      </w:r>
      <w:proofErr w:type="spellEnd"/>
      <w:r w:rsidRPr="00D12855">
        <w:rPr>
          <w:rFonts w:ascii="Arial" w:eastAsia="Calibri" w:hAnsi="Arial" w:cs="Arial"/>
          <w:bCs/>
          <w:iCs/>
        </w:rPr>
        <w:t>.</w:t>
      </w:r>
    </w:p>
    <w:p w:rsidR="008A464F" w:rsidRPr="00D12855" w:rsidRDefault="008A464F" w:rsidP="00DE019D">
      <w:pPr>
        <w:widowControl w:val="0"/>
        <w:numPr>
          <w:ilvl w:val="0"/>
          <w:numId w:val="43"/>
        </w:numPr>
        <w:tabs>
          <w:tab w:val="clear" w:pos="360"/>
          <w:tab w:val="left" w:pos="357"/>
        </w:tabs>
        <w:suppressAutoHyphens/>
        <w:ind w:left="357" w:hanging="357"/>
        <w:jc w:val="both"/>
        <w:rPr>
          <w:rFonts w:ascii="Arial" w:eastAsia="Calibri" w:hAnsi="Arial" w:cs="Arial"/>
          <w:bCs/>
          <w:iCs/>
        </w:rPr>
      </w:pPr>
      <w:r w:rsidRPr="00D12855">
        <w:rPr>
          <w:rFonts w:ascii="Arial" w:eastAsia="Calibri" w:hAnsi="Arial" w:cs="Arial"/>
          <w:bCs/>
          <w:iCs/>
        </w:rPr>
        <w:t>Zwrotu wadium Zamawiający dokona zgodnie z art. 46 ustawy</w:t>
      </w:r>
      <w:r>
        <w:rPr>
          <w:rFonts w:ascii="Arial" w:eastAsia="Calibri" w:hAnsi="Arial" w:cs="Arial"/>
          <w:bCs/>
          <w:iCs/>
        </w:rPr>
        <w:t xml:space="preserve"> </w:t>
      </w:r>
      <w:proofErr w:type="spellStart"/>
      <w:r>
        <w:rPr>
          <w:rFonts w:ascii="Arial" w:eastAsia="Calibri" w:hAnsi="Arial" w:cs="Arial"/>
          <w:bCs/>
          <w:iCs/>
        </w:rPr>
        <w:t>Pzp</w:t>
      </w:r>
      <w:proofErr w:type="spellEnd"/>
      <w:r w:rsidRPr="00D12855">
        <w:rPr>
          <w:rFonts w:ascii="Arial" w:eastAsia="Calibri" w:hAnsi="Arial" w:cs="Arial"/>
          <w:bCs/>
          <w:iCs/>
        </w:rPr>
        <w:t>:</w:t>
      </w:r>
    </w:p>
    <w:p w:rsidR="008A464F" w:rsidRPr="00D12855" w:rsidRDefault="008A464F" w:rsidP="001E0062">
      <w:pPr>
        <w:shd w:val="clear" w:color="auto" w:fill="FFFFFF"/>
        <w:tabs>
          <w:tab w:val="left" w:pos="357"/>
        </w:tabs>
        <w:autoSpaceDE w:val="0"/>
        <w:autoSpaceDN w:val="0"/>
        <w:adjustRightInd w:val="0"/>
        <w:ind w:left="708" w:hanging="282"/>
        <w:jc w:val="both"/>
        <w:rPr>
          <w:rFonts w:ascii="Arial" w:eastAsia="Calibri" w:hAnsi="Arial" w:cs="Arial"/>
        </w:rPr>
      </w:pPr>
      <w:r w:rsidRPr="00D12855">
        <w:rPr>
          <w:rFonts w:ascii="Arial" w:eastAsia="Calibri" w:hAnsi="Arial" w:cs="Arial"/>
        </w:rPr>
        <w:t>a)</w:t>
      </w:r>
      <w:r w:rsidRPr="00D12855">
        <w:rPr>
          <w:rFonts w:ascii="Arial" w:eastAsia="Calibri" w:hAnsi="Arial" w:cs="Arial"/>
        </w:rPr>
        <w:tab/>
        <w:t>wszystkim Wykonawcom niezwłocznie po wyborze oferty najkorzystniejszej lub unieważnieniu postępowania, z wyjątkiem Wykonawcy, którego oferta została wybrana jako najkorzystniejsza,</w:t>
      </w:r>
    </w:p>
    <w:p w:rsidR="008A464F" w:rsidRPr="00D12855" w:rsidRDefault="008A464F" w:rsidP="001E0062">
      <w:pPr>
        <w:shd w:val="clear" w:color="auto" w:fill="FFFFFF"/>
        <w:tabs>
          <w:tab w:val="left" w:pos="357"/>
        </w:tabs>
        <w:autoSpaceDE w:val="0"/>
        <w:autoSpaceDN w:val="0"/>
        <w:adjustRightInd w:val="0"/>
        <w:ind w:left="708" w:hanging="282"/>
        <w:jc w:val="both"/>
        <w:rPr>
          <w:rFonts w:ascii="Arial" w:eastAsia="Calibri" w:hAnsi="Arial" w:cs="Arial"/>
        </w:rPr>
      </w:pPr>
      <w:r w:rsidRPr="00D12855">
        <w:rPr>
          <w:rFonts w:ascii="Arial" w:eastAsia="Calibri" w:hAnsi="Arial" w:cs="Arial"/>
        </w:rPr>
        <w:t>b)</w:t>
      </w:r>
      <w:r w:rsidRPr="00D12855">
        <w:rPr>
          <w:rFonts w:ascii="Arial" w:eastAsia="Calibri" w:hAnsi="Arial" w:cs="Arial"/>
        </w:rPr>
        <w:tab/>
        <w:t>Wykonawcy, którego oferta została wybrana jako najkorzystniejsza Zmawiający zwraca wadium niezwłocznie po zawarciu umowy w sprawie zamówienia publicznego oraz wniesienia zabezpieczenia należytego wykonania umowy,</w:t>
      </w:r>
    </w:p>
    <w:p w:rsidR="008A464F" w:rsidRPr="00D12855" w:rsidRDefault="008A464F" w:rsidP="001E0062">
      <w:pPr>
        <w:shd w:val="clear" w:color="auto" w:fill="FFFFFF"/>
        <w:tabs>
          <w:tab w:val="left" w:pos="357"/>
        </w:tabs>
        <w:autoSpaceDE w:val="0"/>
        <w:autoSpaceDN w:val="0"/>
        <w:adjustRightInd w:val="0"/>
        <w:ind w:left="708" w:hanging="282"/>
        <w:jc w:val="both"/>
        <w:rPr>
          <w:rFonts w:ascii="Arial" w:eastAsia="Calibri" w:hAnsi="Arial" w:cs="Arial"/>
        </w:rPr>
      </w:pPr>
      <w:r w:rsidRPr="00D12855">
        <w:rPr>
          <w:rFonts w:ascii="Arial" w:eastAsia="Calibri" w:hAnsi="Arial" w:cs="Arial"/>
        </w:rPr>
        <w:t>c)</w:t>
      </w:r>
      <w:r w:rsidRPr="00D12855">
        <w:rPr>
          <w:rFonts w:ascii="Arial" w:eastAsia="Calibri" w:hAnsi="Arial" w:cs="Arial"/>
        </w:rPr>
        <w:tab/>
        <w:t>na wniosek Wykonawcy, który wycofał ofertę przed upływem terminu składania ofert.</w:t>
      </w:r>
    </w:p>
    <w:p w:rsidR="008A464F" w:rsidRPr="00D12855" w:rsidRDefault="008A464F" w:rsidP="00DE019D">
      <w:pPr>
        <w:widowControl w:val="0"/>
        <w:numPr>
          <w:ilvl w:val="0"/>
          <w:numId w:val="40"/>
        </w:numPr>
        <w:shd w:val="clear" w:color="auto" w:fill="FFFFFF"/>
        <w:suppressAutoHyphens/>
        <w:autoSpaceDE w:val="0"/>
        <w:autoSpaceDN w:val="0"/>
        <w:adjustRightInd w:val="0"/>
        <w:jc w:val="both"/>
        <w:rPr>
          <w:rFonts w:ascii="Arial" w:eastAsia="Calibri" w:hAnsi="Arial" w:cs="Arial"/>
        </w:rPr>
      </w:pPr>
      <w:r w:rsidRPr="00D12855">
        <w:rPr>
          <w:rFonts w:ascii="Arial" w:eastAsia="Calibri" w:hAnsi="Arial" w:cs="Arial"/>
        </w:rPr>
        <w:t xml:space="preserve">Zamawiający żąda ponownego wniesienia wadium przez Wykonawcę, któremu zwrócono wadium, w okolicznościach o których mowa w pkt. 10 lit. a, jeżeli </w:t>
      </w:r>
      <w:r w:rsidRPr="00D12855">
        <w:rPr>
          <w:rFonts w:ascii="Arial" w:eastAsia="Calibri" w:hAnsi="Arial" w:cs="Arial"/>
        </w:rPr>
        <w:br/>
        <w:t>w wyniku rozstrzygnięcia odwołania jego oferta została wybrana jako najkorzystniejsza. Wykonawca wnosi wadium w terminie określonym przez Zamawiającego.</w:t>
      </w:r>
    </w:p>
    <w:p w:rsidR="008A464F" w:rsidRPr="00D12855" w:rsidRDefault="008A464F" w:rsidP="00DE019D">
      <w:pPr>
        <w:widowControl w:val="0"/>
        <w:numPr>
          <w:ilvl w:val="0"/>
          <w:numId w:val="40"/>
        </w:numPr>
        <w:shd w:val="clear" w:color="auto" w:fill="FFFFFF"/>
        <w:suppressAutoHyphens/>
        <w:autoSpaceDE w:val="0"/>
        <w:autoSpaceDN w:val="0"/>
        <w:adjustRightInd w:val="0"/>
        <w:jc w:val="both"/>
        <w:rPr>
          <w:rFonts w:ascii="Arial" w:eastAsia="Calibri" w:hAnsi="Arial" w:cs="Arial"/>
        </w:rPr>
      </w:pPr>
      <w:r w:rsidRPr="00D12855">
        <w:rPr>
          <w:rFonts w:ascii="Arial" w:eastAsia="Calibri" w:hAnsi="Arial" w:cs="Arial"/>
        </w:rPr>
        <w:t xml:space="preserve">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w:t>
      </w:r>
      <w:r w:rsidRPr="00D12855">
        <w:rPr>
          <w:rFonts w:ascii="Arial" w:eastAsia="Calibri" w:hAnsi="Arial" w:cs="Arial"/>
        </w:rPr>
        <w:lastRenderedPageBreak/>
        <w:t xml:space="preserve">notariusza lub bank, że podpisy </w:t>
      </w:r>
      <w:r>
        <w:rPr>
          <w:rFonts w:ascii="Arial" w:eastAsia="Calibri" w:hAnsi="Arial" w:cs="Arial"/>
        </w:rPr>
        <w:t xml:space="preserve">w </w:t>
      </w:r>
      <w:r w:rsidRPr="00D12855">
        <w:rPr>
          <w:rFonts w:ascii="Arial" w:eastAsia="Calibri" w:hAnsi="Arial" w:cs="Arial"/>
        </w:rPr>
        <w:t>żądaniu zapłaty zostały złożone przez osoby uprawnione do zaciągania zobowiązań majątkowych w imieniu Zamawiającego oraz żądane inne ograniczenia.</w:t>
      </w:r>
    </w:p>
    <w:p w:rsidR="008A464F" w:rsidRPr="00D12855" w:rsidRDefault="008A464F" w:rsidP="00DE019D">
      <w:pPr>
        <w:widowControl w:val="0"/>
        <w:numPr>
          <w:ilvl w:val="0"/>
          <w:numId w:val="40"/>
        </w:numPr>
        <w:shd w:val="clear" w:color="auto" w:fill="FFFFFF"/>
        <w:suppressAutoHyphens/>
        <w:autoSpaceDE w:val="0"/>
        <w:autoSpaceDN w:val="0"/>
        <w:adjustRightInd w:val="0"/>
        <w:jc w:val="both"/>
        <w:rPr>
          <w:rFonts w:ascii="Arial" w:eastAsia="Calibri" w:hAnsi="Arial" w:cs="Arial"/>
        </w:rPr>
      </w:pPr>
      <w:r w:rsidRPr="00D12855">
        <w:rPr>
          <w:rFonts w:ascii="Arial" w:eastAsia="Calibri" w:hAnsi="Arial" w:cs="Arial"/>
        </w:rPr>
        <w:t>W przypadku wniesienia zabezpieczenia należytego wykonania umowy w formie gwarancji bankowej lub ubezpieczeniowej musi ona być bezwarunkowa, nieodwołalna i płatna na pierwsze żądanie Zamawiającego.</w:t>
      </w:r>
    </w:p>
    <w:p w:rsidR="008A464F" w:rsidRPr="00D12855" w:rsidRDefault="008A464F" w:rsidP="00DE019D">
      <w:pPr>
        <w:widowControl w:val="0"/>
        <w:numPr>
          <w:ilvl w:val="0"/>
          <w:numId w:val="40"/>
        </w:numPr>
        <w:shd w:val="clear" w:color="auto" w:fill="FFFFFF"/>
        <w:tabs>
          <w:tab w:val="left" w:pos="357"/>
        </w:tabs>
        <w:suppressAutoHyphens/>
        <w:autoSpaceDE w:val="0"/>
        <w:autoSpaceDN w:val="0"/>
        <w:adjustRightInd w:val="0"/>
        <w:jc w:val="both"/>
        <w:rPr>
          <w:rFonts w:ascii="Arial" w:eastAsia="Calibri" w:hAnsi="Arial" w:cs="Arial"/>
        </w:rPr>
      </w:pPr>
      <w:r w:rsidRPr="00D12855">
        <w:rPr>
          <w:rFonts w:ascii="Arial" w:eastAsia="Calibri" w:hAnsi="Arial" w:cs="Arial"/>
        </w:rPr>
        <w:t xml:space="preserve">Jeżeli wadium wniesiono w pieniądzu, Zamawiający zwróci je wraz z odsetkami wynikającymi z umowy </w:t>
      </w:r>
      <w:r w:rsidRPr="00D12855">
        <w:rPr>
          <w:rFonts w:ascii="Arial" w:eastAsia="Calibri" w:hAnsi="Arial" w:cs="Arial"/>
          <w:spacing w:val="-1"/>
        </w:rPr>
        <w:t xml:space="preserve">rachunku bankowego, na którym było ono przechowywane, pomniejszone o koszty prowadzenia rachunku </w:t>
      </w:r>
      <w:r w:rsidRPr="00D12855">
        <w:rPr>
          <w:rFonts w:ascii="Arial" w:eastAsia="Calibri" w:hAnsi="Arial" w:cs="Arial"/>
        </w:rPr>
        <w:t>bankowego oraz prowizji bankowej za przelew pieniędzy na rachunek bankowy wskazany przez Wykonawcę.</w:t>
      </w:r>
    </w:p>
    <w:p w:rsidR="008A464F" w:rsidRPr="00D12855" w:rsidRDefault="008A464F" w:rsidP="00DE019D">
      <w:pPr>
        <w:widowControl w:val="0"/>
        <w:numPr>
          <w:ilvl w:val="0"/>
          <w:numId w:val="40"/>
        </w:numPr>
        <w:shd w:val="clear" w:color="auto" w:fill="FFFFFF"/>
        <w:tabs>
          <w:tab w:val="left" w:pos="357"/>
        </w:tabs>
        <w:suppressAutoHyphens/>
        <w:autoSpaceDE w:val="0"/>
        <w:autoSpaceDN w:val="0"/>
        <w:adjustRightInd w:val="0"/>
        <w:jc w:val="both"/>
        <w:rPr>
          <w:rFonts w:ascii="Arial" w:eastAsia="Calibri" w:hAnsi="Arial" w:cs="Arial"/>
        </w:rPr>
      </w:pPr>
      <w:r w:rsidRPr="00D12855">
        <w:rPr>
          <w:rFonts w:ascii="Arial" w:eastAsia="Calibri" w:hAnsi="Arial" w:cs="Arial"/>
        </w:rPr>
        <w:t>Zamawiający zatrzymuje wadium wraz z odsetkami, jeżeli:</w:t>
      </w:r>
    </w:p>
    <w:p w:rsidR="008A464F" w:rsidRPr="00D12855" w:rsidRDefault="008A464F" w:rsidP="00DE019D">
      <w:pPr>
        <w:widowControl w:val="0"/>
        <w:numPr>
          <w:ilvl w:val="1"/>
          <w:numId w:val="40"/>
        </w:numPr>
        <w:shd w:val="clear" w:color="auto" w:fill="FFFFFF"/>
        <w:suppressAutoHyphens/>
        <w:autoSpaceDE w:val="0"/>
        <w:autoSpaceDN w:val="0"/>
        <w:adjustRightInd w:val="0"/>
        <w:ind w:left="714" w:hanging="357"/>
        <w:jc w:val="both"/>
        <w:rPr>
          <w:rFonts w:ascii="Arial" w:eastAsia="Calibri" w:hAnsi="Arial" w:cs="Arial"/>
          <w:spacing w:val="-15"/>
        </w:rPr>
      </w:pPr>
      <w:r w:rsidRPr="00D12855">
        <w:rPr>
          <w:rFonts w:ascii="Arial" w:hAnsi="Arial" w:cs="Arial"/>
        </w:rPr>
        <w:t xml:space="preserve">Wykonawca w odpowiedzi na wezwanie, o którym mowa w art. 26 ust. 3 i 3a </w:t>
      </w:r>
      <w:r>
        <w:rPr>
          <w:rFonts w:ascii="Arial" w:hAnsi="Arial" w:cs="Arial"/>
        </w:rPr>
        <w:t xml:space="preserve">ustawy </w:t>
      </w:r>
      <w:proofErr w:type="spellStart"/>
      <w:r w:rsidRPr="00D12855">
        <w:rPr>
          <w:rFonts w:ascii="Arial" w:hAnsi="Arial" w:cs="Arial"/>
        </w:rPr>
        <w:t>Pzp</w:t>
      </w:r>
      <w:proofErr w:type="spellEnd"/>
      <w:r w:rsidRPr="00D12855">
        <w:rPr>
          <w:rFonts w:ascii="Arial" w:hAnsi="Arial" w:cs="Arial"/>
        </w:rPr>
        <w:t>,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w:t>
      </w:r>
      <w:r w:rsidRPr="00D12855">
        <w:rPr>
          <w:rFonts w:ascii="Arial" w:eastAsia="Calibri" w:hAnsi="Arial" w:cs="Arial"/>
        </w:rPr>
        <w:t>,</w:t>
      </w:r>
    </w:p>
    <w:p w:rsidR="008A464F" w:rsidRPr="00D12855" w:rsidRDefault="008A464F" w:rsidP="00DE019D">
      <w:pPr>
        <w:widowControl w:val="0"/>
        <w:numPr>
          <w:ilvl w:val="1"/>
          <w:numId w:val="40"/>
        </w:numPr>
        <w:shd w:val="clear" w:color="auto" w:fill="FFFFFF"/>
        <w:tabs>
          <w:tab w:val="left" w:pos="-3060"/>
        </w:tabs>
        <w:suppressAutoHyphens/>
        <w:autoSpaceDE w:val="0"/>
        <w:autoSpaceDN w:val="0"/>
        <w:adjustRightInd w:val="0"/>
        <w:spacing w:after="120"/>
        <w:ind w:left="714" w:hanging="357"/>
        <w:jc w:val="both"/>
        <w:rPr>
          <w:rFonts w:ascii="Arial" w:eastAsia="Calibri" w:hAnsi="Arial" w:cs="Arial"/>
          <w:spacing w:val="-15"/>
        </w:rPr>
      </w:pPr>
      <w:r w:rsidRPr="00D12855">
        <w:rPr>
          <w:rFonts w:ascii="Arial" w:eastAsia="Calibri" w:hAnsi="Arial" w:cs="Arial"/>
        </w:rPr>
        <w:t xml:space="preserve">Wykonawca, którego oferta została wybrana odmówił podpisania umowy </w:t>
      </w:r>
      <w:r w:rsidRPr="00D12855">
        <w:rPr>
          <w:rFonts w:ascii="Arial" w:eastAsia="Calibri" w:hAnsi="Arial" w:cs="Arial"/>
        </w:rPr>
        <w:br/>
        <w:t>w sprawie zamówienia publicznego na warunkach określonych w ofercie,</w:t>
      </w:r>
    </w:p>
    <w:p w:rsidR="008A464F" w:rsidRPr="00D12855" w:rsidRDefault="008A464F" w:rsidP="00DE019D">
      <w:pPr>
        <w:widowControl w:val="0"/>
        <w:numPr>
          <w:ilvl w:val="1"/>
          <w:numId w:val="40"/>
        </w:numPr>
        <w:shd w:val="clear" w:color="auto" w:fill="FFFFFF"/>
        <w:suppressAutoHyphens/>
        <w:autoSpaceDE w:val="0"/>
        <w:autoSpaceDN w:val="0"/>
        <w:adjustRightInd w:val="0"/>
        <w:ind w:left="714" w:hanging="357"/>
        <w:jc w:val="both"/>
        <w:rPr>
          <w:rFonts w:ascii="Arial" w:eastAsia="Calibri" w:hAnsi="Arial" w:cs="Arial"/>
          <w:spacing w:val="-15"/>
        </w:rPr>
      </w:pPr>
      <w:r w:rsidRPr="00D12855">
        <w:rPr>
          <w:rFonts w:ascii="Arial" w:eastAsia="Calibri" w:hAnsi="Arial" w:cs="Arial"/>
        </w:rPr>
        <w:t>Wykonawca, którego oferta została wybrana nie wniósł wymaganego zabezpieczenia należytego wykonania umowy,</w:t>
      </w:r>
    </w:p>
    <w:p w:rsidR="008A464F" w:rsidRPr="00593010" w:rsidRDefault="008A464F" w:rsidP="00DE019D">
      <w:pPr>
        <w:pStyle w:val="Akapitzlist"/>
        <w:numPr>
          <w:ilvl w:val="1"/>
          <w:numId w:val="40"/>
        </w:numPr>
        <w:tabs>
          <w:tab w:val="clear" w:pos="357"/>
        </w:tabs>
        <w:spacing w:after="240"/>
        <w:jc w:val="both"/>
        <w:rPr>
          <w:rFonts w:ascii="Arial" w:hAnsi="Arial" w:cs="Arial"/>
          <w:bCs/>
          <w:iCs/>
        </w:rPr>
      </w:pPr>
      <w:r w:rsidRPr="00593010">
        <w:rPr>
          <w:rFonts w:ascii="Arial" w:eastAsia="Calibri" w:hAnsi="Arial" w:cs="Arial"/>
        </w:rPr>
        <w:t xml:space="preserve">Zawarcie umowy w sprawie zamówienia publicznego stało się niemożliwe </w:t>
      </w:r>
      <w:r w:rsidRPr="00593010">
        <w:rPr>
          <w:rFonts w:ascii="Arial" w:eastAsia="Calibri" w:hAnsi="Arial" w:cs="Arial"/>
        </w:rPr>
        <w:br/>
      </w:r>
      <w:r>
        <w:rPr>
          <w:rFonts w:ascii="Arial" w:eastAsia="Calibri" w:hAnsi="Arial" w:cs="Arial"/>
        </w:rPr>
        <w:t xml:space="preserve">      </w:t>
      </w:r>
      <w:r w:rsidRPr="00593010">
        <w:rPr>
          <w:rFonts w:ascii="Arial" w:eastAsia="Calibri" w:hAnsi="Arial" w:cs="Arial"/>
        </w:rPr>
        <w:t>z przyczyn leżących po stronie Wykonawcy</w:t>
      </w:r>
      <w:r w:rsidRPr="00593010">
        <w:rPr>
          <w:rFonts w:ascii="Arial" w:eastAsia="Calibri" w:hAnsi="Arial" w:cs="Arial"/>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C956D7" w:rsidTr="00D73D76">
        <w:tc>
          <w:tcPr>
            <w:tcW w:w="9145" w:type="dxa"/>
            <w:shd w:val="clear" w:color="auto" w:fill="99CCFF"/>
          </w:tcPr>
          <w:p w:rsidR="003E36C8" w:rsidRPr="00C956D7" w:rsidRDefault="00B721AA" w:rsidP="00D0145E">
            <w:pPr>
              <w:pStyle w:val="Nagwek3"/>
              <w:ind w:left="0" w:firstLine="0"/>
              <w:rPr>
                <w:rFonts w:ascii="Arial" w:hAnsi="Arial" w:cs="Arial"/>
                <w:lang w:val="pl-PL" w:eastAsia="pl-PL"/>
              </w:rPr>
            </w:pPr>
            <w:r w:rsidRPr="00C956D7">
              <w:rPr>
                <w:rFonts w:ascii="Arial" w:hAnsi="Arial" w:cs="Arial"/>
                <w:lang w:eastAsia="pl-PL"/>
              </w:rPr>
              <w:t xml:space="preserve">CZĘŚĆ </w:t>
            </w:r>
            <w:r w:rsidR="00D0145E">
              <w:rPr>
                <w:rFonts w:ascii="Arial" w:hAnsi="Arial" w:cs="Arial"/>
                <w:lang w:val="pl-PL" w:eastAsia="pl-PL"/>
              </w:rPr>
              <w:t>VII</w:t>
            </w:r>
            <w:r w:rsidRPr="00C956D7">
              <w:rPr>
                <w:rFonts w:ascii="Arial" w:hAnsi="Arial" w:cs="Arial"/>
                <w:lang w:val="pl-PL" w:eastAsia="pl-PL"/>
              </w:rPr>
              <w:t>I</w:t>
            </w:r>
            <w:r w:rsidRPr="00C956D7">
              <w:rPr>
                <w:rFonts w:ascii="Arial" w:hAnsi="Arial" w:cs="Arial"/>
                <w:lang w:eastAsia="pl-PL"/>
              </w:rPr>
              <w:t>. TERMIN ZWIĄZANIA OFERTĄ</w:t>
            </w:r>
            <w:r w:rsidR="00D92FD1" w:rsidRPr="00D92FD1">
              <w:rPr>
                <w:rFonts w:ascii="Arial" w:hAnsi="Arial" w:cs="Arial"/>
              </w:rPr>
              <w:t>:</w:t>
            </w:r>
          </w:p>
        </w:tc>
      </w:tr>
    </w:tbl>
    <w:p w:rsidR="003E36C8" w:rsidRPr="00C956D7" w:rsidRDefault="003E36C8" w:rsidP="001E0062">
      <w:pPr>
        <w:numPr>
          <w:ilvl w:val="0"/>
          <w:numId w:val="2"/>
        </w:numPr>
        <w:tabs>
          <w:tab w:val="clear" w:pos="2833"/>
          <w:tab w:val="left" w:pos="357"/>
          <w:tab w:val="num" w:pos="1440"/>
        </w:tabs>
        <w:ind w:left="357" w:hanging="357"/>
        <w:jc w:val="both"/>
        <w:rPr>
          <w:rFonts w:ascii="Arial" w:hAnsi="Arial" w:cs="Arial"/>
        </w:rPr>
      </w:pPr>
      <w:r w:rsidRPr="00C956D7">
        <w:rPr>
          <w:rFonts w:ascii="Arial" w:hAnsi="Arial" w:cs="Arial"/>
        </w:rPr>
        <w:t xml:space="preserve">Składający ofertę Wykonawca jest nią związany przez okres </w:t>
      </w:r>
      <w:r w:rsidRPr="00C956D7">
        <w:rPr>
          <w:rFonts w:ascii="Arial" w:hAnsi="Arial" w:cs="Arial"/>
          <w:b/>
        </w:rPr>
        <w:t xml:space="preserve">30 dni. </w:t>
      </w:r>
    </w:p>
    <w:p w:rsidR="003E36C8" w:rsidRPr="00C956D7" w:rsidRDefault="003E36C8" w:rsidP="001E0062">
      <w:pPr>
        <w:numPr>
          <w:ilvl w:val="0"/>
          <w:numId w:val="2"/>
        </w:numPr>
        <w:tabs>
          <w:tab w:val="clear" w:pos="2833"/>
          <w:tab w:val="left" w:pos="357"/>
          <w:tab w:val="num" w:pos="1440"/>
        </w:tabs>
        <w:ind w:left="357" w:hanging="357"/>
        <w:jc w:val="both"/>
        <w:rPr>
          <w:rFonts w:ascii="Arial" w:hAnsi="Arial" w:cs="Arial"/>
        </w:rPr>
      </w:pPr>
      <w:r w:rsidRPr="00C956D7">
        <w:rPr>
          <w:rFonts w:ascii="Arial" w:hAnsi="Arial" w:cs="Arial"/>
        </w:rPr>
        <w:t>Bieg terminu związania ofertą rozpoczyna się wraz z upływem terminu składania ofert.</w:t>
      </w:r>
    </w:p>
    <w:p w:rsidR="00CA5250" w:rsidRDefault="003E36C8" w:rsidP="001E0062">
      <w:pPr>
        <w:numPr>
          <w:ilvl w:val="0"/>
          <w:numId w:val="2"/>
        </w:numPr>
        <w:tabs>
          <w:tab w:val="clear" w:pos="2833"/>
          <w:tab w:val="left" w:pos="357"/>
          <w:tab w:val="num" w:pos="1440"/>
        </w:tabs>
        <w:ind w:left="357" w:hanging="357"/>
        <w:jc w:val="both"/>
        <w:rPr>
          <w:rFonts w:ascii="Arial" w:hAnsi="Arial" w:cs="Arial"/>
        </w:rPr>
      </w:pPr>
      <w:r w:rsidRPr="00C956D7">
        <w:rPr>
          <w:rFonts w:ascii="Arial" w:hAnsi="Arial" w:cs="Arial"/>
        </w:rPr>
        <w:t xml:space="preserve">Wykonawca samodzielnie lub na wniosek Zamawiającego może przedłużyć termin związania ofertą, z </w:t>
      </w:r>
      <w:r w:rsidR="00B04717" w:rsidRPr="00C956D7">
        <w:rPr>
          <w:rFonts w:ascii="Arial" w:hAnsi="Arial" w:cs="Arial"/>
        </w:rPr>
        <w:t>tym,</w:t>
      </w:r>
      <w:r w:rsidRPr="00C956D7">
        <w:rPr>
          <w:rFonts w:ascii="Arial" w:hAnsi="Arial" w:cs="Arial"/>
        </w:rPr>
        <w:t xml:space="preserve"> że Zamawiający może tylko raz, co najmniej </w:t>
      </w:r>
      <w:r w:rsidR="00B04717" w:rsidRPr="00C956D7">
        <w:rPr>
          <w:rFonts w:ascii="Arial" w:hAnsi="Arial" w:cs="Arial"/>
        </w:rPr>
        <w:br/>
      </w:r>
      <w:r w:rsidRPr="00C956D7">
        <w:rPr>
          <w:rFonts w:ascii="Arial" w:hAnsi="Arial" w:cs="Arial"/>
        </w:rPr>
        <w:t xml:space="preserve">na 3 dni przed upływem terminu związania ofertą, zwrócić się do Wykonawców </w:t>
      </w:r>
      <w:r w:rsidR="00B04717" w:rsidRPr="00C956D7">
        <w:rPr>
          <w:rFonts w:ascii="Arial" w:hAnsi="Arial" w:cs="Arial"/>
        </w:rPr>
        <w:br/>
      </w:r>
      <w:r w:rsidRPr="00C956D7">
        <w:rPr>
          <w:rFonts w:ascii="Arial" w:hAnsi="Arial" w:cs="Arial"/>
        </w:rPr>
        <w:t>o wyrażenie zgody na przedłużenie tego terminu o oznaczony okres, nie dłuższy jednak niż 60 dni.</w:t>
      </w:r>
    </w:p>
    <w:p w:rsidR="00D92FD1" w:rsidRPr="00D92FD1" w:rsidRDefault="00D92FD1" w:rsidP="001E0062">
      <w:pPr>
        <w:pStyle w:val="Subhead2"/>
        <w:numPr>
          <w:ilvl w:val="0"/>
          <w:numId w:val="2"/>
        </w:numPr>
        <w:tabs>
          <w:tab w:val="clear" w:pos="2833"/>
          <w:tab w:val="left" w:pos="284"/>
        </w:tabs>
        <w:spacing w:line="276" w:lineRule="auto"/>
        <w:ind w:left="284" w:hanging="284"/>
        <w:jc w:val="both"/>
        <w:rPr>
          <w:rFonts w:ascii="Arial" w:hAnsi="Arial" w:cs="Arial"/>
          <w:b w:val="0"/>
        </w:rPr>
      </w:pPr>
      <w:r w:rsidRPr="00D92FD1">
        <w:rPr>
          <w:rFonts w:ascii="Arial" w:hAnsi="Arial" w:cs="Arial"/>
          <w:b w:val="0"/>
        </w:rPr>
        <w:t xml:space="preserve">Na podstawie art. 89 ust. 1 pkt 7 a ustawy </w:t>
      </w:r>
      <w:proofErr w:type="spellStart"/>
      <w:r w:rsidRPr="00D92FD1">
        <w:rPr>
          <w:rFonts w:ascii="Arial" w:hAnsi="Arial" w:cs="Arial"/>
          <w:b w:val="0"/>
        </w:rPr>
        <w:t>Pzp</w:t>
      </w:r>
      <w:proofErr w:type="spellEnd"/>
      <w:r w:rsidRPr="00D92FD1">
        <w:rPr>
          <w:rFonts w:ascii="Arial" w:hAnsi="Arial" w:cs="Arial"/>
          <w:b w:val="0"/>
        </w:rPr>
        <w:t xml:space="preserve">, Zamawiający odrzuci ofertę, </w:t>
      </w:r>
      <w:r w:rsidRPr="00D92FD1">
        <w:rPr>
          <w:rFonts w:ascii="Arial" w:hAnsi="Arial" w:cs="Arial"/>
          <w:b w:val="0"/>
        </w:rPr>
        <w:br/>
        <w:t xml:space="preserve">jeżeli Wykonawca nie wyrazi zgody, o której mowa w art. 85 ust. 2 ustawy </w:t>
      </w:r>
      <w:proofErr w:type="spellStart"/>
      <w:r w:rsidRPr="00D92FD1">
        <w:rPr>
          <w:rFonts w:ascii="Arial" w:hAnsi="Arial" w:cs="Arial"/>
          <w:b w:val="0"/>
        </w:rPr>
        <w:t>Pzp</w:t>
      </w:r>
      <w:proofErr w:type="spellEnd"/>
      <w:r w:rsidRPr="00D92FD1">
        <w:rPr>
          <w:rFonts w:ascii="Arial" w:hAnsi="Arial" w:cs="Arial"/>
          <w:b w:val="0"/>
        </w:rPr>
        <w:t xml:space="preserve">, </w:t>
      </w:r>
      <w:r w:rsidRPr="00D92FD1">
        <w:rPr>
          <w:rFonts w:ascii="Arial" w:hAnsi="Arial" w:cs="Arial"/>
          <w:b w:val="0"/>
        </w:rPr>
        <w:br/>
        <w:t>na przedłużenie terminu związania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BB3FF0" w:rsidTr="006822ED">
        <w:tc>
          <w:tcPr>
            <w:tcW w:w="9061" w:type="dxa"/>
            <w:shd w:val="clear" w:color="auto" w:fill="99CCFF"/>
          </w:tcPr>
          <w:p w:rsidR="003E36C8" w:rsidRPr="00BB3FF0" w:rsidRDefault="00B721AA" w:rsidP="00D0145E">
            <w:pPr>
              <w:pStyle w:val="Nagwek3"/>
              <w:rPr>
                <w:rFonts w:ascii="Arial" w:hAnsi="Arial" w:cs="Arial"/>
                <w:lang w:val="pl-PL" w:eastAsia="pl-PL"/>
              </w:rPr>
            </w:pPr>
            <w:r w:rsidRPr="00BB3FF0">
              <w:rPr>
                <w:rFonts w:ascii="Arial" w:hAnsi="Arial" w:cs="Arial"/>
                <w:lang w:eastAsia="pl-PL"/>
              </w:rPr>
              <w:t xml:space="preserve">CZĘŚĆ </w:t>
            </w:r>
            <w:r w:rsidR="00D0145E">
              <w:rPr>
                <w:rFonts w:ascii="Arial" w:hAnsi="Arial" w:cs="Arial"/>
                <w:lang w:val="pl-PL" w:eastAsia="pl-PL"/>
              </w:rPr>
              <w:t>I</w:t>
            </w:r>
            <w:r w:rsidRPr="00BB3FF0">
              <w:rPr>
                <w:rFonts w:ascii="Arial" w:hAnsi="Arial" w:cs="Arial"/>
                <w:lang w:eastAsia="pl-PL"/>
              </w:rPr>
              <w:t>X. OPIS SPOSOBU PRZYGOTOWYWANIA OFERTY</w:t>
            </w:r>
            <w:r w:rsidR="00D92FD1" w:rsidRPr="00D92FD1">
              <w:rPr>
                <w:rFonts w:ascii="Arial" w:hAnsi="Arial" w:cs="Arial"/>
              </w:rPr>
              <w:t>:</w:t>
            </w:r>
          </w:p>
        </w:tc>
      </w:tr>
    </w:tbl>
    <w:p w:rsidR="0069086C" w:rsidRPr="00182649" w:rsidRDefault="0069086C" w:rsidP="00DE019D">
      <w:pPr>
        <w:numPr>
          <w:ilvl w:val="0"/>
          <w:numId w:val="4"/>
        </w:numPr>
        <w:spacing w:before="120"/>
        <w:jc w:val="both"/>
        <w:rPr>
          <w:rFonts w:ascii="Arial" w:hAnsi="Arial" w:cs="Arial"/>
          <w:iCs/>
        </w:rPr>
      </w:pPr>
      <w:r w:rsidRPr="00BB3FF0">
        <w:rPr>
          <w:rFonts w:ascii="Arial" w:hAnsi="Arial" w:cs="Arial"/>
          <w:iCs/>
        </w:rPr>
        <w:t xml:space="preserve">Każdy Wykonawca zobowiązany jest zapoznać się dokładnie z informacjami zawartymi w SIWZ i przygotować ofertę </w:t>
      </w:r>
      <w:r w:rsidRPr="00BB3FF0">
        <w:rPr>
          <w:rFonts w:ascii="Arial" w:hAnsi="Arial" w:cs="Arial"/>
        </w:rPr>
        <w:t xml:space="preserve">zgodną z jej postanowieniami. Wykonawca przygotowując ofertę zobowiązany jest do uwzględnienia wszystkich ewentualnych </w:t>
      </w:r>
      <w:r w:rsidRPr="00182649">
        <w:rPr>
          <w:rFonts w:ascii="Arial" w:hAnsi="Arial" w:cs="Arial"/>
        </w:rPr>
        <w:t>modyfikacji zamieszczonych na stronie internetowej Zamawiającego.</w:t>
      </w:r>
    </w:p>
    <w:p w:rsidR="006C2729" w:rsidRPr="00182649" w:rsidRDefault="006C2729" w:rsidP="00DE019D">
      <w:pPr>
        <w:numPr>
          <w:ilvl w:val="0"/>
          <w:numId w:val="4"/>
        </w:numPr>
        <w:spacing w:before="120"/>
        <w:jc w:val="both"/>
        <w:rPr>
          <w:rFonts w:ascii="Arial" w:hAnsi="Arial" w:cs="Arial"/>
          <w:iCs/>
        </w:rPr>
      </w:pPr>
      <w:r w:rsidRPr="00182649">
        <w:rPr>
          <w:rFonts w:ascii="Arial" w:hAnsi="Arial" w:cs="Arial"/>
        </w:rPr>
        <w:t>Oferta winna zawierać:</w:t>
      </w:r>
    </w:p>
    <w:p w:rsidR="00DA559A" w:rsidRPr="00182649" w:rsidRDefault="000D62BB" w:rsidP="00DE019D">
      <w:pPr>
        <w:numPr>
          <w:ilvl w:val="1"/>
          <w:numId w:val="22"/>
        </w:numPr>
        <w:spacing w:before="120"/>
        <w:ind w:left="993" w:hanging="578"/>
        <w:jc w:val="both"/>
        <w:rPr>
          <w:rFonts w:ascii="Arial" w:hAnsi="Arial" w:cs="Arial"/>
          <w:b/>
          <w:u w:val="single"/>
        </w:rPr>
      </w:pPr>
      <w:r w:rsidRPr="00182649">
        <w:rPr>
          <w:rFonts w:ascii="Arial" w:hAnsi="Arial" w:cs="Arial"/>
        </w:rPr>
        <w:t xml:space="preserve">wypełniony i podpisany </w:t>
      </w:r>
      <w:r w:rsidR="00991E7F" w:rsidRPr="00182649">
        <w:rPr>
          <w:rFonts w:ascii="Arial" w:hAnsi="Arial" w:cs="Arial"/>
          <w:b/>
        </w:rPr>
        <w:t>formularz ofertowy</w:t>
      </w:r>
      <w:r w:rsidRPr="00182649">
        <w:rPr>
          <w:rFonts w:ascii="Arial" w:hAnsi="Arial" w:cs="Arial"/>
        </w:rPr>
        <w:t xml:space="preserve"> </w:t>
      </w:r>
      <w:r w:rsidR="005A6F16" w:rsidRPr="00182649">
        <w:rPr>
          <w:rFonts w:ascii="Arial" w:hAnsi="Arial" w:cs="Arial"/>
        </w:rPr>
        <w:t xml:space="preserve">sporządzony </w:t>
      </w:r>
      <w:r w:rsidRPr="00182649">
        <w:rPr>
          <w:rFonts w:ascii="Arial" w:hAnsi="Arial" w:cs="Arial"/>
        </w:rPr>
        <w:t xml:space="preserve">z wykorzystaniem wzoru stanowiącego załącznik nr </w:t>
      </w:r>
      <w:r w:rsidR="00B16874">
        <w:rPr>
          <w:rFonts w:ascii="Arial" w:hAnsi="Arial" w:cs="Arial"/>
        </w:rPr>
        <w:t>5</w:t>
      </w:r>
      <w:r w:rsidRPr="00182649">
        <w:rPr>
          <w:rFonts w:ascii="Arial" w:hAnsi="Arial" w:cs="Arial"/>
        </w:rPr>
        <w:t xml:space="preserve"> do SIWZ</w:t>
      </w:r>
      <w:r w:rsidR="00BC44A3" w:rsidRPr="00182649">
        <w:rPr>
          <w:rFonts w:ascii="Arial" w:hAnsi="Arial" w:cs="Arial"/>
        </w:rPr>
        <w:t>;</w:t>
      </w:r>
    </w:p>
    <w:p w:rsidR="00DA559A" w:rsidRPr="00182649" w:rsidRDefault="00BC44A3" w:rsidP="00DE019D">
      <w:pPr>
        <w:numPr>
          <w:ilvl w:val="1"/>
          <w:numId w:val="22"/>
        </w:numPr>
        <w:spacing w:before="120"/>
        <w:ind w:left="993" w:hanging="578"/>
        <w:jc w:val="both"/>
        <w:rPr>
          <w:rFonts w:ascii="Arial" w:hAnsi="Arial" w:cs="Arial"/>
          <w:b/>
          <w:u w:val="single"/>
        </w:rPr>
      </w:pPr>
      <w:r w:rsidRPr="00AB7C71">
        <w:rPr>
          <w:rFonts w:ascii="Arial" w:hAnsi="Arial" w:cs="Arial"/>
          <w:b/>
          <w:u w:val="single"/>
        </w:rPr>
        <w:lastRenderedPageBreak/>
        <w:t>kosztorys ofertowy</w:t>
      </w:r>
      <w:r w:rsidRPr="00AB7C71">
        <w:rPr>
          <w:rFonts w:ascii="Arial" w:hAnsi="Arial" w:cs="Arial"/>
        </w:rPr>
        <w:t>, opracowany zgodnie z załączonym przedmiar</w:t>
      </w:r>
      <w:r w:rsidR="00FD1F42">
        <w:rPr>
          <w:rFonts w:ascii="Arial" w:hAnsi="Arial" w:cs="Arial"/>
        </w:rPr>
        <w:t>em</w:t>
      </w:r>
      <w:r w:rsidRPr="00AB7C71">
        <w:rPr>
          <w:rFonts w:ascii="Arial" w:hAnsi="Arial" w:cs="Arial"/>
        </w:rPr>
        <w:t xml:space="preserve">, stanowiącym </w:t>
      </w:r>
      <w:r w:rsidRPr="00665ADA">
        <w:rPr>
          <w:rFonts w:ascii="Arial" w:hAnsi="Arial" w:cs="Arial"/>
          <w:b/>
        </w:rPr>
        <w:t xml:space="preserve">załączniki nr </w:t>
      </w:r>
      <w:r w:rsidR="00FD1F42">
        <w:rPr>
          <w:rFonts w:ascii="Arial" w:hAnsi="Arial" w:cs="Arial"/>
          <w:b/>
        </w:rPr>
        <w:t xml:space="preserve">2 </w:t>
      </w:r>
      <w:r w:rsidRPr="00665ADA">
        <w:rPr>
          <w:rFonts w:ascii="Arial" w:hAnsi="Arial" w:cs="Arial"/>
          <w:b/>
        </w:rPr>
        <w:t>do SIWZ</w:t>
      </w:r>
      <w:r w:rsidRPr="00AB7C71">
        <w:rPr>
          <w:rFonts w:ascii="Arial" w:hAnsi="Arial" w:cs="Arial"/>
        </w:rPr>
        <w:t>;</w:t>
      </w:r>
    </w:p>
    <w:p w:rsidR="000D62BB" w:rsidRPr="00182649" w:rsidRDefault="00FA3AB4" w:rsidP="00DE019D">
      <w:pPr>
        <w:numPr>
          <w:ilvl w:val="1"/>
          <w:numId w:val="22"/>
        </w:numPr>
        <w:autoSpaceDE w:val="0"/>
        <w:autoSpaceDN w:val="0"/>
        <w:adjustRightInd w:val="0"/>
        <w:spacing w:before="120"/>
        <w:ind w:left="993" w:hanging="578"/>
        <w:jc w:val="both"/>
        <w:rPr>
          <w:rFonts w:ascii="Arial" w:hAnsi="Arial" w:cs="Arial"/>
          <w:bCs/>
        </w:rPr>
      </w:pPr>
      <w:r w:rsidRPr="007F0F58">
        <w:rPr>
          <w:rFonts w:ascii="Arial" w:hAnsi="Arial" w:cs="Arial"/>
        </w:rPr>
        <w:t>JEŻELI DOTYCZY</w:t>
      </w:r>
      <w:r w:rsidRPr="007F0F58">
        <w:rPr>
          <w:rFonts w:ascii="Arial" w:hAnsi="Arial" w:cs="Arial"/>
          <w:b/>
        </w:rPr>
        <w:t xml:space="preserve">: </w:t>
      </w:r>
      <w:r w:rsidR="00480661" w:rsidRPr="007F0F58">
        <w:rPr>
          <w:rFonts w:ascii="Arial" w:hAnsi="Arial" w:cs="Arial"/>
          <w:b/>
        </w:rPr>
        <w:t>pełnomocnictwo do podpisania oferty</w:t>
      </w:r>
      <w:r w:rsidR="00480661" w:rsidRPr="007F0F58">
        <w:rPr>
          <w:rFonts w:ascii="Arial" w:hAnsi="Arial" w:cs="Arial"/>
        </w:rPr>
        <w:t xml:space="preserve"> </w:t>
      </w:r>
      <w:r w:rsidR="00350D95" w:rsidRPr="007F0F58">
        <w:rPr>
          <w:rFonts w:ascii="Arial" w:hAnsi="Arial" w:cs="Arial"/>
        </w:rPr>
        <w:br/>
      </w:r>
      <w:r w:rsidR="00480661" w:rsidRPr="007F0F58">
        <w:rPr>
          <w:rFonts w:ascii="Arial" w:hAnsi="Arial" w:cs="Arial"/>
        </w:rPr>
        <w:t xml:space="preserve">- </w:t>
      </w:r>
      <w:r w:rsidR="00480661" w:rsidRPr="007F0F58">
        <w:rPr>
          <w:rFonts w:ascii="Arial" w:hAnsi="Arial" w:cs="Arial"/>
          <w:bCs/>
        </w:rPr>
        <w:t xml:space="preserve">oświadczenie woli mocodawcy upoważniające ściśle określoną osobę lub osoby do dokonywania w jego imieniu czynności prawnych określonych </w:t>
      </w:r>
      <w:r w:rsidR="00480661" w:rsidRPr="007F0F58">
        <w:rPr>
          <w:rFonts w:ascii="Arial" w:hAnsi="Arial" w:cs="Arial"/>
          <w:bCs/>
        </w:rPr>
        <w:br/>
        <w:t xml:space="preserve">w pełnomocnictwie (tj. do reprezentowania </w:t>
      </w:r>
      <w:r w:rsidR="00D92FD1">
        <w:rPr>
          <w:rFonts w:ascii="Arial" w:hAnsi="Arial" w:cs="Arial"/>
          <w:bCs/>
        </w:rPr>
        <w:t>W</w:t>
      </w:r>
      <w:r w:rsidR="00480661" w:rsidRPr="007F0F58">
        <w:rPr>
          <w:rFonts w:ascii="Arial" w:hAnsi="Arial" w:cs="Arial"/>
          <w:bCs/>
        </w:rPr>
        <w:t xml:space="preserve">ykonawcy w postępowaniu </w:t>
      </w:r>
      <w:r w:rsidR="00480661" w:rsidRPr="007F0F58">
        <w:rPr>
          <w:rFonts w:ascii="Arial" w:hAnsi="Arial" w:cs="Arial"/>
          <w:bCs/>
        </w:rPr>
        <w:br/>
        <w:t xml:space="preserve">o udzielenie zamówienia - podpisania oferty albo do reprezentowania </w:t>
      </w:r>
      <w:r w:rsidR="00480661" w:rsidRPr="007F0F58">
        <w:rPr>
          <w:rFonts w:ascii="Arial" w:hAnsi="Arial" w:cs="Arial"/>
          <w:bCs/>
        </w:rPr>
        <w:br/>
        <w:t xml:space="preserve">w postępowaniu i zawarcia umowy w sprawie zamówienia publicznego) wraz z dokumentami potwierdzającymi, że osoba wystawiająca pełnomocnictwo </w:t>
      </w:r>
      <w:r w:rsidR="00480661" w:rsidRPr="00182649">
        <w:rPr>
          <w:rFonts w:ascii="Arial" w:hAnsi="Arial" w:cs="Arial"/>
          <w:bCs/>
        </w:rPr>
        <w:t xml:space="preserve">jest do tego uprawniona. </w:t>
      </w:r>
    </w:p>
    <w:p w:rsidR="006C2729" w:rsidRPr="007F0F58" w:rsidRDefault="006C2729" w:rsidP="00DE019D">
      <w:pPr>
        <w:numPr>
          <w:ilvl w:val="0"/>
          <w:numId w:val="23"/>
        </w:numPr>
        <w:tabs>
          <w:tab w:val="left" w:pos="426"/>
        </w:tabs>
        <w:autoSpaceDE w:val="0"/>
        <w:autoSpaceDN w:val="0"/>
        <w:jc w:val="both"/>
        <w:rPr>
          <w:rFonts w:ascii="Arial" w:hAnsi="Arial" w:cs="Arial"/>
          <w:lang w:val="x-none"/>
        </w:rPr>
      </w:pPr>
      <w:r w:rsidRPr="007F0F58">
        <w:rPr>
          <w:rFonts w:ascii="Arial" w:hAnsi="Arial" w:cs="Arial"/>
          <w:lang w:val="x-none"/>
        </w:rPr>
        <w:t xml:space="preserve">Zamawiający żąda wskazania przez Wykonawcę w ofercie części zamówienia, której wykonanie powierzy </w:t>
      </w:r>
      <w:r w:rsidR="00C16FC0" w:rsidRPr="007F0F58">
        <w:rPr>
          <w:rFonts w:ascii="Arial" w:hAnsi="Arial" w:cs="Arial"/>
        </w:rPr>
        <w:t>P</w:t>
      </w:r>
      <w:proofErr w:type="spellStart"/>
      <w:r w:rsidRPr="007F0F58">
        <w:rPr>
          <w:rFonts w:ascii="Arial" w:hAnsi="Arial" w:cs="Arial"/>
          <w:lang w:val="x-none"/>
        </w:rPr>
        <w:t>odwykonawcom</w:t>
      </w:r>
      <w:proofErr w:type="spellEnd"/>
      <w:r w:rsidRPr="007F0F58">
        <w:rPr>
          <w:rFonts w:ascii="Arial" w:hAnsi="Arial" w:cs="Arial"/>
          <w:lang w:val="x-none"/>
        </w:rPr>
        <w:t xml:space="preserve"> oraz jej zakres (jeżeli Wykonawca przewiduje udział </w:t>
      </w:r>
      <w:r w:rsidR="00C16FC0" w:rsidRPr="007F0F58">
        <w:rPr>
          <w:rFonts w:ascii="Arial" w:hAnsi="Arial" w:cs="Arial"/>
        </w:rPr>
        <w:t>P</w:t>
      </w:r>
      <w:proofErr w:type="spellStart"/>
      <w:r w:rsidRPr="007F0F58">
        <w:rPr>
          <w:rFonts w:ascii="Arial" w:hAnsi="Arial" w:cs="Arial"/>
          <w:lang w:val="x-none"/>
        </w:rPr>
        <w:t>odwykonawców</w:t>
      </w:r>
      <w:proofErr w:type="spellEnd"/>
      <w:r w:rsidRPr="007F0F58">
        <w:rPr>
          <w:rFonts w:ascii="Arial" w:hAnsi="Arial" w:cs="Arial"/>
          <w:lang w:val="x-none"/>
        </w:rPr>
        <w:t xml:space="preserve"> w realizacji zamówienia).</w:t>
      </w:r>
    </w:p>
    <w:p w:rsidR="006C2729" w:rsidRPr="007F0F58" w:rsidRDefault="006C2729" w:rsidP="00DE019D">
      <w:pPr>
        <w:numPr>
          <w:ilvl w:val="0"/>
          <w:numId w:val="23"/>
        </w:numPr>
        <w:ind w:left="426" w:hanging="426"/>
        <w:jc w:val="both"/>
        <w:rPr>
          <w:rFonts w:ascii="Arial" w:hAnsi="Arial" w:cs="Arial"/>
          <w:u w:val="single"/>
        </w:rPr>
      </w:pPr>
      <w:r w:rsidRPr="007F0F58">
        <w:rPr>
          <w:rFonts w:ascii="Arial" w:hAnsi="Arial" w:cs="Arial"/>
          <w:iCs/>
        </w:rPr>
        <w:t xml:space="preserve">Każdy Wykonawca zobowiązany jest zapoznać się dokładnie z informacjami zawartymi w SIWZ i przygotować ofertę </w:t>
      </w:r>
      <w:r w:rsidRPr="007F0F58">
        <w:rPr>
          <w:rFonts w:ascii="Arial" w:hAnsi="Arial" w:cs="Arial"/>
        </w:rPr>
        <w:t xml:space="preserve">zgodną z jej postanowieniami. Wykonawca przygotowując ofertę zobowiązany jest do uwzględnienia wszystkich ewentualnych modyfikacji zamieszczonych na </w:t>
      </w:r>
      <w:r w:rsidR="000B2A2A" w:rsidRPr="007F0F58">
        <w:rPr>
          <w:rFonts w:ascii="Arial" w:hAnsi="Arial" w:cs="Arial"/>
          <w:u w:val="single"/>
        </w:rPr>
        <w:t>platformie zakupowej</w:t>
      </w:r>
      <w:r w:rsidRPr="007F0F58">
        <w:rPr>
          <w:rFonts w:ascii="Arial" w:hAnsi="Arial" w:cs="Arial"/>
          <w:u w:val="single"/>
        </w:rPr>
        <w:t xml:space="preserve"> Zamawiającego.</w:t>
      </w:r>
    </w:p>
    <w:p w:rsidR="006C2729" w:rsidRPr="007F0F58" w:rsidRDefault="006C2729" w:rsidP="00DE019D">
      <w:pPr>
        <w:numPr>
          <w:ilvl w:val="0"/>
          <w:numId w:val="23"/>
        </w:numPr>
        <w:ind w:left="426" w:hanging="426"/>
        <w:jc w:val="both"/>
        <w:rPr>
          <w:rFonts w:ascii="Arial" w:hAnsi="Arial" w:cs="Arial"/>
          <w:iCs/>
        </w:rPr>
      </w:pPr>
      <w:r w:rsidRPr="007F0F58">
        <w:rPr>
          <w:rFonts w:ascii="Arial" w:hAnsi="Arial" w:cs="Arial"/>
        </w:rPr>
        <w:t>Wykonawca ponosi wszelkie koszty związane z przygotowaniem i złożeniem oferty.</w:t>
      </w:r>
    </w:p>
    <w:p w:rsidR="006C2729" w:rsidRPr="007F0F58" w:rsidRDefault="00C1059D" w:rsidP="00DE019D">
      <w:pPr>
        <w:numPr>
          <w:ilvl w:val="0"/>
          <w:numId w:val="23"/>
        </w:numPr>
        <w:ind w:left="426" w:hanging="426"/>
        <w:jc w:val="both"/>
        <w:rPr>
          <w:rFonts w:ascii="Arial" w:hAnsi="Arial" w:cs="Arial"/>
          <w:iCs/>
        </w:rPr>
      </w:pPr>
      <w:r w:rsidRPr="007F0F58">
        <w:rPr>
          <w:rFonts w:ascii="Arial" w:hAnsi="Arial" w:cs="Arial"/>
          <w:iCs/>
        </w:rPr>
        <w:t>W f</w:t>
      </w:r>
      <w:r w:rsidR="00897DA3" w:rsidRPr="007F0F58">
        <w:rPr>
          <w:rFonts w:ascii="Arial" w:hAnsi="Arial" w:cs="Arial"/>
          <w:iCs/>
        </w:rPr>
        <w:t>ormu</w:t>
      </w:r>
      <w:r w:rsidR="00002CB8" w:rsidRPr="007F0F58">
        <w:rPr>
          <w:rFonts w:ascii="Arial" w:hAnsi="Arial" w:cs="Arial"/>
          <w:iCs/>
        </w:rPr>
        <w:t>larzu ofertowym</w:t>
      </w:r>
      <w:r w:rsidR="00897DA3" w:rsidRPr="007F0F58">
        <w:rPr>
          <w:rFonts w:ascii="Arial" w:hAnsi="Arial" w:cs="Arial"/>
          <w:iCs/>
        </w:rPr>
        <w:t xml:space="preserve"> –</w:t>
      </w:r>
      <w:r w:rsidR="006C2729" w:rsidRPr="007F0F58">
        <w:rPr>
          <w:rFonts w:ascii="Arial" w:hAnsi="Arial" w:cs="Arial"/>
          <w:iCs/>
        </w:rPr>
        <w:t xml:space="preserve"> nal</w:t>
      </w:r>
      <w:r w:rsidR="00897DA3" w:rsidRPr="007F0F58">
        <w:rPr>
          <w:rFonts w:ascii="Arial" w:hAnsi="Arial" w:cs="Arial"/>
          <w:iCs/>
        </w:rPr>
        <w:t xml:space="preserve">eży podać cenę ofertową brutto </w:t>
      </w:r>
      <w:r w:rsidR="006C2729" w:rsidRPr="007F0F58">
        <w:rPr>
          <w:rFonts w:ascii="Arial" w:hAnsi="Arial" w:cs="Arial"/>
          <w:iCs/>
        </w:rPr>
        <w:t>za wykonanie zamówienia</w:t>
      </w:r>
      <w:r w:rsidR="001074DA" w:rsidRPr="007F0F58">
        <w:rPr>
          <w:rFonts w:ascii="Arial" w:hAnsi="Arial" w:cs="Arial"/>
          <w:iCs/>
        </w:rPr>
        <w:t>.</w:t>
      </w:r>
    </w:p>
    <w:p w:rsidR="006C2729" w:rsidRPr="007F0F58" w:rsidRDefault="006C2729" w:rsidP="00DE019D">
      <w:pPr>
        <w:numPr>
          <w:ilvl w:val="0"/>
          <w:numId w:val="23"/>
        </w:numPr>
        <w:ind w:left="426" w:hanging="426"/>
        <w:jc w:val="both"/>
        <w:rPr>
          <w:rFonts w:ascii="Arial" w:hAnsi="Arial" w:cs="Arial"/>
          <w:iCs/>
        </w:rPr>
      </w:pPr>
      <w:r w:rsidRPr="007F0F58">
        <w:rPr>
          <w:rFonts w:ascii="Arial" w:hAnsi="Arial" w:cs="Arial"/>
          <w:iCs/>
        </w:rPr>
        <w:t xml:space="preserve">Do oferty należy również dołączyć wszystkie wymagane oświadczenia </w:t>
      </w:r>
      <w:r w:rsidRPr="007F0F58">
        <w:rPr>
          <w:rFonts w:ascii="Arial" w:hAnsi="Arial" w:cs="Arial"/>
          <w:iCs/>
        </w:rPr>
        <w:br/>
        <w:t>i dokumenty wskazane w SIWZ. Dokumenty, oświadczenia i zaświadczenia powinny przedstawiać aktualny stan faktyczny i prawny na dzień otwarcia ofert.</w:t>
      </w:r>
    </w:p>
    <w:p w:rsidR="006C2729" w:rsidRPr="007F0F58" w:rsidRDefault="006C2729" w:rsidP="00DE019D">
      <w:pPr>
        <w:numPr>
          <w:ilvl w:val="0"/>
          <w:numId w:val="23"/>
        </w:numPr>
        <w:ind w:left="426" w:hanging="426"/>
        <w:jc w:val="both"/>
        <w:rPr>
          <w:rFonts w:ascii="Arial" w:hAnsi="Arial" w:cs="Arial"/>
        </w:rPr>
      </w:pPr>
      <w:r w:rsidRPr="007F0F58">
        <w:rPr>
          <w:rFonts w:ascii="Arial" w:hAnsi="Arial" w:cs="Arial"/>
        </w:rPr>
        <w:t xml:space="preserve">Ofertę należy złożyć pod rygorem nieważności w formie pisemnej. </w:t>
      </w:r>
      <w:r w:rsidRPr="007F0F58">
        <w:rPr>
          <w:rFonts w:ascii="Arial" w:hAnsi="Arial" w:cs="Arial"/>
          <w:u w:val="single"/>
        </w:rPr>
        <w:t>Zamawiający nie wyraża zgody na złożenie oferty w postaci elektronicznej.</w:t>
      </w:r>
    </w:p>
    <w:p w:rsidR="002D5CFB" w:rsidRPr="007F0F58" w:rsidRDefault="006C2729" w:rsidP="00DE019D">
      <w:pPr>
        <w:numPr>
          <w:ilvl w:val="0"/>
          <w:numId w:val="23"/>
        </w:numPr>
        <w:spacing w:before="120"/>
        <w:jc w:val="both"/>
        <w:rPr>
          <w:rFonts w:ascii="Arial" w:hAnsi="Arial" w:cs="Arial"/>
        </w:rPr>
      </w:pPr>
      <w:r w:rsidRPr="007F0F58">
        <w:rPr>
          <w:rFonts w:ascii="Arial" w:hAnsi="Arial" w:cs="Arial"/>
        </w:rPr>
        <w:t>Załączniki do oferty: oświadczenia i dokumenty wskazane w SIWZ, sporządzone przez Wykonawcę, winny zawierać informacje i dane wymagane przez Zamawiającego i powinny być sporządzone zgodnie z zaleceniami oraz przedstawionymi przez Zamawiającego wzorcami (załącznikami do SIWZ).</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Oferta oraz wszystkie wymagane załączniki: oświadczenia i dokumenty wskazane 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r w:rsidR="002D5CFB" w:rsidRPr="007F0F58">
        <w:rPr>
          <w:rFonts w:ascii="Arial" w:hAnsi="Arial" w:cs="Arial"/>
        </w:rPr>
        <w:t xml:space="preserve"> </w:t>
      </w:r>
    </w:p>
    <w:p w:rsidR="002D5CFB" w:rsidRPr="007F0F58" w:rsidRDefault="006C2729" w:rsidP="001E0062">
      <w:pPr>
        <w:jc w:val="both"/>
        <w:rPr>
          <w:rFonts w:ascii="Arial" w:eastAsia="ArialMT" w:hAnsi="Arial" w:cs="Arial"/>
          <w:b/>
          <w:u w:val="single"/>
        </w:rPr>
      </w:pPr>
      <w:r w:rsidRPr="007F0F58">
        <w:rPr>
          <w:rFonts w:ascii="Arial" w:eastAsia="ArialMT" w:hAnsi="Arial" w:cs="Arial"/>
          <w:b/>
          <w:u w:val="single"/>
        </w:rPr>
        <w:t>UWAGA: Pełnomocnictwo Wykonawca załąc</w:t>
      </w:r>
      <w:r w:rsidR="009D34DA" w:rsidRPr="007F0F58">
        <w:rPr>
          <w:rFonts w:ascii="Arial" w:eastAsia="ArialMT" w:hAnsi="Arial" w:cs="Arial"/>
          <w:b/>
          <w:u w:val="single"/>
        </w:rPr>
        <w:t xml:space="preserve">za do oferty w formie oryginału </w:t>
      </w:r>
      <w:r w:rsidRPr="007F0F58">
        <w:rPr>
          <w:rFonts w:ascii="Arial" w:eastAsia="ArialMT" w:hAnsi="Arial" w:cs="Arial"/>
          <w:b/>
          <w:u w:val="single"/>
        </w:rPr>
        <w:t>lub poświadczone notarialnie „za zgodność z oryginałem</w:t>
      </w:r>
      <w:r w:rsidRPr="007F0F58">
        <w:rPr>
          <w:rFonts w:ascii="Arial" w:eastAsia="ArialMT" w:hAnsi="Arial" w:cs="Arial"/>
          <w:b/>
        </w:rPr>
        <w:t>”.</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 xml:space="preserve">Złożony podpis winien być czytelny, tj. umożliwiający odczytanie imienia </w:t>
      </w:r>
      <w:r w:rsidR="00205006" w:rsidRPr="007F0F58">
        <w:rPr>
          <w:rFonts w:ascii="Arial" w:hAnsi="Arial" w:cs="Arial"/>
        </w:rPr>
        <w:br/>
      </w:r>
      <w:r w:rsidRPr="007F0F58">
        <w:rPr>
          <w:rFonts w:ascii="Arial" w:hAnsi="Arial" w:cs="Arial"/>
        </w:rPr>
        <w:t xml:space="preserve">i nazwiska podpisującego, a jeżeli własnoręczny znak jest nieczytelny musi być uzupełniony napisem, np. w formie odcisku stempla, z którego można odczytać imię i nazwisko osoby/osób podpisującej/podpisujących ofertę. </w:t>
      </w:r>
    </w:p>
    <w:p w:rsidR="002D5CFB" w:rsidRPr="007F0F58" w:rsidRDefault="006C2729" w:rsidP="00DE019D">
      <w:pPr>
        <w:numPr>
          <w:ilvl w:val="0"/>
          <w:numId w:val="23"/>
        </w:numPr>
        <w:ind w:left="426"/>
        <w:jc w:val="both"/>
        <w:rPr>
          <w:rFonts w:ascii="Arial" w:hAnsi="Arial" w:cs="Arial"/>
        </w:rPr>
      </w:pPr>
      <w:r w:rsidRPr="007F0F58">
        <w:rPr>
          <w:rFonts w:ascii="Arial" w:hAnsi="Arial" w:cs="Arial"/>
          <w:iCs/>
        </w:rPr>
        <w:t>Wszystkie miejsca, w których Wykonawca naniósł poprawki winny być parafowane przez osobę /osoby podpisującą/podpisujące ofertę.</w:t>
      </w:r>
    </w:p>
    <w:p w:rsidR="002D5CFB" w:rsidRPr="007F0F58" w:rsidRDefault="006C2729" w:rsidP="00DE019D">
      <w:pPr>
        <w:numPr>
          <w:ilvl w:val="0"/>
          <w:numId w:val="23"/>
        </w:numPr>
        <w:ind w:left="426"/>
        <w:jc w:val="both"/>
        <w:rPr>
          <w:rFonts w:ascii="Arial" w:hAnsi="Arial" w:cs="Arial"/>
        </w:rPr>
      </w:pPr>
      <w:r w:rsidRPr="007F0F58">
        <w:rPr>
          <w:rFonts w:ascii="Arial" w:hAnsi="Arial" w:cs="Arial"/>
          <w:iCs/>
        </w:rPr>
        <w:t xml:space="preserve">Wszystkie zapisane lub zadrukowane strony kopii dokumentu mają być poświadczone lub potwierdzone za zgodność z oryginałem odpowiednio: przez osobę/osoby uprawnioną/uprawnione lub upoważnioną/upoważnione </w:t>
      </w:r>
      <w:r w:rsidR="00BC44A3">
        <w:rPr>
          <w:rFonts w:ascii="Arial" w:hAnsi="Arial" w:cs="Arial"/>
          <w:iCs/>
        </w:rPr>
        <w:br/>
      </w:r>
      <w:r w:rsidRPr="007F0F58">
        <w:rPr>
          <w:rFonts w:ascii="Arial" w:hAnsi="Arial" w:cs="Arial"/>
          <w:iCs/>
        </w:rPr>
        <w:t>do reprezentowania Wykonawcy.</w:t>
      </w:r>
    </w:p>
    <w:p w:rsidR="002D5CFB" w:rsidRPr="00182649" w:rsidRDefault="006C2729" w:rsidP="00DE019D">
      <w:pPr>
        <w:numPr>
          <w:ilvl w:val="0"/>
          <w:numId w:val="23"/>
        </w:numPr>
        <w:ind w:left="426"/>
        <w:jc w:val="both"/>
        <w:rPr>
          <w:rFonts w:ascii="Arial" w:hAnsi="Arial" w:cs="Arial"/>
        </w:rPr>
      </w:pPr>
      <w:r w:rsidRPr="007F0F58">
        <w:rPr>
          <w:rFonts w:ascii="Arial" w:hAnsi="Arial" w:cs="Arial"/>
        </w:rPr>
        <w:lastRenderedPageBreak/>
        <w:t>Ofertę należy sporządzić w języku polskim oraz walucie PLN, pismem trwałym, na formularzu</w:t>
      </w:r>
      <w:r w:rsidR="000B2A2A" w:rsidRPr="007F0F58">
        <w:rPr>
          <w:rFonts w:ascii="Arial" w:hAnsi="Arial" w:cs="Arial"/>
        </w:rPr>
        <w:t xml:space="preserve"> </w:t>
      </w:r>
      <w:r w:rsidR="000B2A2A" w:rsidRPr="00182649">
        <w:rPr>
          <w:rFonts w:ascii="Arial" w:hAnsi="Arial" w:cs="Arial"/>
        </w:rPr>
        <w:t>ofertowym</w:t>
      </w:r>
      <w:r w:rsidRPr="00182649">
        <w:rPr>
          <w:rFonts w:ascii="Arial" w:hAnsi="Arial" w:cs="Arial"/>
        </w:rPr>
        <w:t xml:space="preserve"> wg wzoru</w:t>
      </w:r>
      <w:r w:rsidR="00897DA3" w:rsidRPr="00182649">
        <w:rPr>
          <w:rFonts w:ascii="Arial" w:hAnsi="Arial" w:cs="Arial"/>
        </w:rPr>
        <w:t xml:space="preserve"> stanowiącego</w:t>
      </w:r>
      <w:r w:rsidRPr="00182649">
        <w:rPr>
          <w:rFonts w:ascii="Arial" w:hAnsi="Arial" w:cs="Arial"/>
        </w:rPr>
        <w:t xml:space="preserve"> </w:t>
      </w:r>
      <w:r w:rsidR="00897DA3" w:rsidRPr="00BC44A3">
        <w:rPr>
          <w:rFonts w:ascii="Arial" w:hAnsi="Arial" w:cs="Arial"/>
          <w:b/>
        </w:rPr>
        <w:t>załącznik</w:t>
      </w:r>
      <w:r w:rsidRPr="00BC44A3">
        <w:rPr>
          <w:rFonts w:ascii="Arial" w:hAnsi="Arial" w:cs="Arial"/>
          <w:b/>
        </w:rPr>
        <w:t xml:space="preserve"> nr </w:t>
      </w:r>
      <w:r w:rsidR="00580DC2">
        <w:rPr>
          <w:rFonts w:ascii="Arial" w:hAnsi="Arial" w:cs="Arial"/>
          <w:b/>
        </w:rPr>
        <w:t>5</w:t>
      </w:r>
      <w:r w:rsidRPr="00BC44A3">
        <w:rPr>
          <w:rFonts w:ascii="Arial" w:hAnsi="Arial" w:cs="Arial"/>
          <w:b/>
        </w:rPr>
        <w:t xml:space="preserve"> do SIWZ</w:t>
      </w:r>
      <w:r w:rsidRPr="00182649">
        <w:rPr>
          <w:rFonts w:ascii="Arial" w:hAnsi="Arial" w:cs="Arial"/>
        </w:rPr>
        <w:t>.</w:t>
      </w:r>
    </w:p>
    <w:p w:rsidR="002D5CFB" w:rsidRPr="007F0F58" w:rsidRDefault="006C2729" w:rsidP="00DE019D">
      <w:pPr>
        <w:numPr>
          <w:ilvl w:val="0"/>
          <w:numId w:val="23"/>
        </w:numPr>
        <w:ind w:left="426"/>
        <w:jc w:val="both"/>
        <w:rPr>
          <w:rFonts w:ascii="Arial" w:hAnsi="Arial" w:cs="Arial"/>
          <w:strike/>
        </w:rPr>
      </w:pPr>
      <w:r w:rsidRPr="007F0F58">
        <w:rPr>
          <w:rFonts w:ascii="Arial" w:hAnsi="Arial" w:cs="Arial"/>
        </w:rPr>
        <w:t xml:space="preserve">Treść oferty winna odpowiadać treści SIWZ wraz z załącznikami. </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 xml:space="preserve">Wartość ogólną brutto przedmiotu zamówienia należy wpisać do formularza ofertowego cyframi i słownie. Wartości podane w formularzu ofertowym muszą być zgodne </w:t>
      </w:r>
      <w:r w:rsidR="000B2A2A" w:rsidRPr="007F0F58">
        <w:rPr>
          <w:rFonts w:ascii="Arial" w:hAnsi="Arial" w:cs="Arial"/>
        </w:rPr>
        <w:t>z kosztorysem ofertowym</w:t>
      </w:r>
      <w:r w:rsidRPr="007F0F58">
        <w:rPr>
          <w:rFonts w:ascii="Arial" w:hAnsi="Arial" w:cs="Arial"/>
        </w:rPr>
        <w:t xml:space="preserve">. W przypadku różnic w zapisach jako obowiązujące będą ceny podane w </w:t>
      </w:r>
      <w:r w:rsidR="000B2A2A" w:rsidRPr="007F0F58">
        <w:rPr>
          <w:rFonts w:ascii="Arial" w:hAnsi="Arial" w:cs="Arial"/>
        </w:rPr>
        <w:t>kosztorysie ofertowym,</w:t>
      </w:r>
      <w:r w:rsidRPr="007F0F58">
        <w:rPr>
          <w:rFonts w:ascii="Arial" w:hAnsi="Arial" w:cs="Arial"/>
        </w:rPr>
        <w:t xml:space="preserve"> załączonym do oferty.</w:t>
      </w:r>
    </w:p>
    <w:p w:rsidR="002D5CFB" w:rsidRPr="0078275F" w:rsidRDefault="006C2729" w:rsidP="00DE019D">
      <w:pPr>
        <w:numPr>
          <w:ilvl w:val="0"/>
          <w:numId w:val="23"/>
        </w:numPr>
        <w:ind w:left="426"/>
        <w:jc w:val="both"/>
        <w:rPr>
          <w:rFonts w:ascii="Arial" w:hAnsi="Arial" w:cs="Arial"/>
        </w:rPr>
      </w:pPr>
      <w:r w:rsidRPr="0078275F">
        <w:rPr>
          <w:rFonts w:ascii="Arial" w:hAnsi="Arial" w:cs="Arial"/>
        </w:rPr>
        <w:t xml:space="preserve">W formularzu ofertowym należy zawrzeć wszystkie </w:t>
      </w:r>
      <w:r w:rsidR="00897DA3" w:rsidRPr="0078275F">
        <w:rPr>
          <w:rFonts w:ascii="Arial" w:hAnsi="Arial" w:cs="Arial"/>
        </w:rPr>
        <w:t>pozycje przedmiotu zamówienia</w:t>
      </w:r>
      <w:r w:rsidR="000B2A2A" w:rsidRPr="0078275F">
        <w:rPr>
          <w:rFonts w:ascii="Arial" w:hAnsi="Arial" w:cs="Arial"/>
        </w:rPr>
        <w:t xml:space="preserve">. </w:t>
      </w:r>
      <w:r w:rsidR="000B2A2A" w:rsidRPr="0078275F">
        <w:rPr>
          <w:rFonts w:ascii="Arial" w:hAnsi="Arial" w:cs="Arial"/>
          <w:u w:val="single"/>
        </w:rPr>
        <w:t>Kosztorys ofertowy powinien być zgodny z przedmiarem Zamawiającego</w:t>
      </w:r>
      <w:r w:rsidR="000B2A2A" w:rsidRPr="0078275F">
        <w:rPr>
          <w:rFonts w:ascii="Arial" w:hAnsi="Arial" w:cs="Arial"/>
        </w:rPr>
        <w:t>.</w:t>
      </w:r>
      <w:r w:rsidR="00C46B90" w:rsidRPr="0078275F">
        <w:rPr>
          <w:rFonts w:ascii="Arial" w:hAnsi="Arial" w:cs="Arial"/>
        </w:rPr>
        <w:t xml:space="preserve"> </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Oferta musi być w całości zszyta lub spięta w teczkę.</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Wszystkie załączniki powinny być ponumerowane zgodnie z kolejnością podaną</w:t>
      </w:r>
      <w:r w:rsidR="00454074" w:rsidRPr="007F0F58">
        <w:rPr>
          <w:rFonts w:ascii="Arial" w:hAnsi="Arial" w:cs="Arial"/>
        </w:rPr>
        <w:t xml:space="preserve"> w opracowanym formularzu ofertowym</w:t>
      </w:r>
      <w:r w:rsidRPr="007F0F58">
        <w:rPr>
          <w:rFonts w:ascii="Arial" w:hAnsi="Arial" w:cs="Arial"/>
        </w:rPr>
        <w:t xml:space="preserve">, ponadto winny być opieczętowane </w:t>
      </w:r>
      <w:r w:rsidRPr="007F0F58">
        <w:rPr>
          <w:rFonts w:ascii="Arial" w:hAnsi="Arial" w:cs="Arial"/>
        </w:rPr>
        <w:br/>
        <w:t>i podpisane przez osoby uprawnione do reprezentowania Wykonawcy (wymienione w dokumencie potwierdzającym status prawny Wykonawcy).</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Jeżeli dokumenty będą podpisane przez pełnomocnika Wykonawcy lub inną osobę upoważnioną, do oferty należy dołączyć prawnie skuteczne pełnomocnictwo lub upoważnienie złożone w oryginale lub poświadczone notarialnie, pod rygorem odrzucenia oferty.</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Zapisane strony oferty powinny być ponumerowane cyframi arabskimi. Wszystkie strony oferty oraz ewentualne poprawki naniesione w ofercie muszą być parafowane przez osobę (osoby) uprawnioną do podpisywania oferty.</w:t>
      </w:r>
    </w:p>
    <w:p w:rsidR="002D5CFB" w:rsidRPr="007F0F58" w:rsidRDefault="006C2729" w:rsidP="00DE019D">
      <w:pPr>
        <w:numPr>
          <w:ilvl w:val="0"/>
          <w:numId w:val="23"/>
        </w:numPr>
        <w:ind w:left="426"/>
        <w:jc w:val="both"/>
        <w:rPr>
          <w:rFonts w:ascii="Arial" w:hAnsi="Arial" w:cs="Arial"/>
          <w:b/>
        </w:rPr>
      </w:pPr>
      <w:r w:rsidRPr="007F0F58">
        <w:rPr>
          <w:rFonts w:ascii="Arial" w:hAnsi="Arial" w:cs="Arial"/>
        </w:rPr>
        <w:t>Wszystkie kserokopie dokumentów muszą być potwierdzone</w:t>
      </w:r>
      <w:r w:rsidRPr="007F0F58">
        <w:rPr>
          <w:rFonts w:ascii="Arial" w:hAnsi="Arial" w:cs="Arial"/>
          <w:b/>
        </w:rPr>
        <w:t xml:space="preserve"> </w:t>
      </w:r>
      <w:r w:rsidR="009D34DA" w:rsidRPr="007F0F58">
        <w:rPr>
          <w:rFonts w:ascii="Arial" w:hAnsi="Arial" w:cs="Arial"/>
          <w:b/>
        </w:rPr>
        <w:t xml:space="preserve">ZA ZGODNOŚĆ </w:t>
      </w:r>
      <w:r w:rsidR="009D34DA" w:rsidRPr="007F0F58">
        <w:rPr>
          <w:rFonts w:ascii="Arial" w:hAnsi="Arial" w:cs="Arial"/>
          <w:b/>
        </w:rPr>
        <w:br/>
        <w:t xml:space="preserve">Z ORYGINAŁEM </w:t>
      </w:r>
      <w:r w:rsidRPr="007F0F58">
        <w:rPr>
          <w:rFonts w:ascii="Arial" w:hAnsi="Arial" w:cs="Arial"/>
        </w:rPr>
        <w:t>przez osobę uprawnion</w:t>
      </w:r>
      <w:r w:rsidR="009D34DA" w:rsidRPr="007F0F58">
        <w:rPr>
          <w:rFonts w:ascii="Arial" w:hAnsi="Arial" w:cs="Arial"/>
        </w:rPr>
        <w:t xml:space="preserve">ą do reprezentowania Wykonawcy </w:t>
      </w:r>
      <w:r w:rsidRPr="007F0F58">
        <w:rPr>
          <w:rFonts w:ascii="Arial" w:hAnsi="Arial" w:cs="Arial"/>
        </w:rPr>
        <w:t>oraz podpisane i opieczętowane.</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W przypadku Wykonawców wspólnie ubiegających si</w:t>
      </w:r>
      <w:r w:rsidR="00205006" w:rsidRPr="007F0F58">
        <w:rPr>
          <w:rFonts w:ascii="Arial" w:hAnsi="Arial" w:cs="Arial"/>
        </w:rPr>
        <w:t xml:space="preserve">ę o udzielenie zamówienia oraz </w:t>
      </w:r>
      <w:r w:rsidRPr="007F0F58">
        <w:rPr>
          <w:rFonts w:ascii="Arial" w:hAnsi="Arial" w:cs="Arial"/>
        </w:rPr>
        <w:t xml:space="preserve">w przypadku innych podmiotów, na zasobach których Wykonawca polega na zasadach określonych w art. 22a ustawy, kopie dokumentów dotyczących odpowiednio Wykonawcy lub tych podmiotów są poświadczane za zgodność </w:t>
      </w:r>
      <w:r w:rsidR="007F0F58" w:rsidRPr="007F0F58">
        <w:rPr>
          <w:rFonts w:ascii="Arial" w:hAnsi="Arial" w:cs="Arial"/>
        </w:rPr>
        <w:br/>
      </w:r>
      <w:r w:rsidRPr="007F0F58">
        <w:rPr>
          <w:rFonts w:ascii="Arial" w:hAnsi="Arial" w:cs="Arial"/>
        </w:rPr>
        <w:t>z oryginałem odpowiednio przez Wykonawcę lub te podmioty.</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Zamawiający może żądać przedstawienia oryginału lub notarialnie poświadczonej kopii dokumentu wyłącznie wtedy, gdy złożona ko</w:t>
      </w:r>
      <w:r w:rsidR="00205006" w:rsidRPr="007F0F58">
        <w:rPr>
          <w:rFonts w:ascii="Arial" w:hAnsi="Arial" w:cs="Arial"/>
        </w:rPr>
        <w:t xml:space="preserve">pia dokumentu jest nieczytelna </w:t>
      </w:r>
      <w:r w:rsidRPr="007F0F58">
        <w:rPr>
          <w:rFonts w:ascii="Arial" w:hAnsi="Arial" w:cs="Arial"/>
        </w:rPr>
        <w:t xml:space="preserve">lub budzi </w:t>
      </w:r>
      <w:r w:rsidR="00BD17E8" w:rsidRPr="007F0F58">
        <w:rPr>
          <w:rFonts w:ascii="Arial" w:hAnsi="Arial" w:cs="Arial"/>
        </w:rPr>
        <w:t>wątpliwości co</w:t>
      </w:r>
      <w:r w:rsidRPr="007F0F58">
        <w:rPr>
          <w:rFonts w:ascii="Arial" w:hAnsi="Arial" w:cs="Arial"/>
        </w:rPr>
        <w:t xml:space="preserve"> do jej prawdziwości.</w:t>
      </w:r>
    </w:p>
    <w:p w:rsidR="002D5CFB" w:rsidRDefault="006C2729" w:rsidP="00DE019D">
      <w:pPr>
        <w:numPr>
          <w:ilvl w:val="0"/>
          <w:numId w:val="23"/>
        </w:numPr>
        <w:ind w:left="426"/>
        <w:jc w:val="both"/>
        <w:rPr>
          <w:rFonts w:ascii="Arial" w:hAnsi="Arial" w:cs="Arial"/>
        </w:rPr>
      </w:pPr>
      <w:r w:rsidRPr="007F0F58">
        <w:rPr>
          <w:rFonts w:ascii="Arial" w:hAnsi="Arial" w:cs="Arial"/>
        </w:rPr>
        <w:t xml:space="preserve">Dokumenty sporządzone w języku obcym są składane wraz z tłumaczeniem </w:t>
      </w:r>
      <w:r w:rsidRPr="007F0F58">
        <w:rPr>
          <w:rFonts w:ascii="Arial" w:hAnsi="Arial" w:cs="Arial"/>
        </w:rPr>
        <w:br/>
        <w:t xml:space="preserve">na język polski. </w:t>
      </w:r>
    </w:p>
    <w:p w:rsidR="000F154B" w:rsidRPr="000F154B" w:rsidRDefault="000F154B" w:rsidP="00DE019D">
      <w:pPr>
        <w:pStyle w:val="Subhead2"/>
        <w:numPr>
          <w:ilvl w:val="0"/>
          <w:numId w:val="23"/>
        </w:numPr>
        <w:tabs>
          <w:tab w:val="left" w:pos="284"/>
        </w:tabs>
        <w:jc w:val="both"/>
        <w:rPr>
          <w:rFonts w:ascii="Arial" w:hAnsi="Arial" w:cs="Arial"/>
          <w:b w:val="0"/>
        </w:rPr>
      </w:pPr>
      <w:r w:rsidRPr="000F154B">
        <w:rPr>
          <w:rFonts w:ascii="Arial" w:hAnsi="Arial" w:cs="Arial"/>
          <w:b w:val="0"/>
        </w:rPr>
        <w:t>Postępowanie o udzielenie zamówienia prowadzi się w języku polskim i Zamawiający nie wyraża zgody na złożenie oświadczeń, oferty oraz innych dokumentów jednym z języków powszechnie używanych w handlu międzynarodowym.</w:t>
      </w:r>
    </w:p>
    <w:p w:rsidR="002D5CFB" w:rsidRPr="007F0F58" w:rsidRDefault="006C2729" w:rsidP="00DE019D">
      <w:pPr>
        <w:numPr>
          <w:ilvl w:val="0"/>
          <w:numId w:val="23"/>
        </w:numPr>
        <w:ind w:left="426"/>
        <w:jc w:val="both"/>
        <w:rPr>
          <w:rFonts w:ascii="Arial" w:hAnsi="Arial" w:cs="Arial"/>
        </w:rPr>
      </w:pPr>
      <w:r w:rsidRPr="007F0F58">
        <w:rPr>
          <w:rFonts w:ascii="Arial" w:hAnsi="Arial" w:cs="Arial"/>
        </w:rPr>
        <w:t xml:space="preserve">Wykonawca, składając ofertę może zastrzec, że nie mogą być udostępniane znajdujące się w jego ofercie informacje stanowiące tajemnicę przedsiębiorstwa </w:t>
      </w:r>
      <w:r w:rsidR="007F0F58">
        <w:rPr>
          <w:rFonts w:ascii="Arial" w:hAnsi="Arial" w:cs="Arial"/>
        </w:rPr>
        <w:br/>
      </w:r>
      <w:r w:rsidRPr="007F0F58">
        <w:rPr>
          <w:rFonts w:ascii="Arial" w:hAnsi="Arial" w:cs="Arial"/>
        </w:rPr>
        <w:t>w rozumieniu przepisów o zwalczaniu nieuczciwej konkurencji. Zgodnie z art. 11 ust. 4 ustawy z dnia 16 kwietnia 1993 r. o zwalczaniu nieuczciwej konkurencji (tekst jednolity: Dz. U z 2003 r., Nr 15</w:t>
      </w:r>
      <w:r w:rsidR="00215CE4" w:rsidRPr="007F0F58">
        <w:rPr>
          <w:rFonts w:ascii="Arial" w:hAnsi="Arial" w:cs="Arial"/>
        </w:rPr>
        <w:t>3</w:t>
      </w:r>
      <w:r w:rsidRPr="007F0F58">
        <w:rPr>
          <w:rFonts w:ascii="Arial" w:hAnsi="Arial" w:cs="Arial"/>
        </w:rPr>
        <w:t xml:space="preserve">, poz. 1503 z </w:t>
      </w:r>
      <w:proofErr w:type="spellStart"/>
      <w:r w:rsidRPr="007F0F58">
        <w:rPr>
          <w:rFonts w:ascii="Arial" w:hAnsi="Arial" w:cs="Arial"/>
        </w:rPr>
        <w:t>późn</w:t>
      </w:r>
      <w:proofErr w:type="spellEnd"/>
      <w:r w:rsidRPr="007F0F58">
        <w:rPr>
          <w:rFonts w:ascii="Arial" w:hAnsi="Arial" w:cs="Arial"/>
        </w:rPr>
        <w:t>.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7F0F58">
        <w:rPr>
          <w:rFonts w:ascii="Arial" w:hAnsi="Arial" w:cs="Arial"/>
          <w:i/>
          <w:iCs/>
        </w:rPr>
        <w:t>.</w:t>
      </w:r>
      <w:r w:rsidRPr="007F0F58">
        <w:rPr>
          <w:rFonts w:ascii="Arial" w:hAnsi="Arial" w:cs="Arial"/>
        </w:rPr>
        <w:t xml:space="preserve"> Zastrzeżenie winno być wówczas dokonane poprzez złożenie oferty w dwóch częściach opisanych jako „część jawna ofert” i „część tajna oferty”. Oferta złożona bez podziału na części jawną </w:t>
      </w:r>
      <w:r w:rsidR="007F0F58">
        <w:rPr>
          <w:rFonts w:ascii="Arial" w:hAnsi="Arial" w:cs="Arial"/>
        </w:rPr>
        <w:br/>
      </w:r>
      <w:r w:rsidRPr="007F0F58">
        <w:rPr>
          <w:rFonts w:ascii="Arial" w:hAnsi="Arial" w:cs="Arial"/>
        </w:rPr>
        <w:lastRenderedPageBreak/>
        <w:t xml:space="preserve">i tajną jest oferta jawną. </w:t>
      </w:r>
      <w:r w:rsidRPr="007F0F58">
        <w:rPr>
          <w:rFonts w:ascii="Arial" w:hAnsi="Arial" w:cs="Arial"/>
          <w:iCs/>
        </w:rPr>
        <w:t>Wykonawca nie może zatrzeć informacji podawanych do publicznej wiadomości podczas otwarcia ofert (art. 86 ust. 4 ustawy</w:t>
      </w:r>
      <w:r w:rsidR="00E84244">
        <w:rPr>
          <w:rFonts w:ascii="Arial" w:hAnsi="Arial" w:cs="Arial"/>
          <w:iCs/>
        </w:rPr>
        <w:t xml:space="preserve"> </w:t>
      </w:r>
      <w:proofErr w:type="spellStart"/>
      <w:r w:rsidR="00E84244">
        <w:rPr>
          <w:rFonts w:ascii="Arial" w:hAnsi="Arial" w:cs="Arial"/>
          <w:iCs/>
        </w:rPr>
        <w:t>Pzp</w:t>
      </w:r>
      <w:proofErr w:type="spellEnd"/>
      <w:r w:rsidRPr="007F0F58">
        <w:rPr>
          <w:rFonts w:ascii="Arial" w:hAnsi="Arial" w:cs="Arial"/>
          <w:iCs/>
        </w:rPr>
        <w:t xml:space="preserve">). </w:t>
      </w:r>
      <w:r w:rsidR="00E84244">
        <w:rPr>
          <w:rFonts w:ascii="Arial" w:hAnsi="Arial" w:cs="Arial"/>
          <w:iCs/>
        </w:rPr>
        <w:br/>
      </w:r>
      <w:r w:rsidRPr="007F0F58">
        <w:rPr>
          <w:rFonts w:ascii="Arial" w:hAnsi="Arial" w:cs="Arial"/>
          <w:iCs/>
        </w:rPr>
        <w:t xml:space="preserve">W przypadku zastrzeżenia informacji Wykonawca dołączy do oferty oświadczenie wg wzoru </w:t>
      </w:r>
      <w:r w:rsidR="00C1059D" w:rsidRPr="007F0F58">
        <w:rPr>
          <w:rFonts w:ascii="Arial" w:hAnsi="Arial" w:cs="Arial"/>
          <w:iCs/>
        </w:rPr>
        <w:t xml:space="preserve">w </w:t>
      </w:r>
      <w:r w:rsidRPr="00BC44A3">
        <w:rPr>
          <w:rFonts w:ascii="Arial" w:hAnsi="Arial" w:cs="Arial"/>
          <w:b/>
          <w:iCs/>
        </w:rPr>
        <w:t>załącznik</w:t>
      </w:r>
      <w:r w:rsidR="00C1059D" w:rsidRPr="00BC44A3">
        <w:rPr>
          <w:rFonts w:ascii="Arial" w:hAnsi="Arial" w:cs="Arial"/>
          <w:b/>
          <w:iCs/>
        </w:rPr>
        <w:t>u</w:t>
      </w:r>
      <w:r w:rsidRPr="00BC44A3">
        <w:rPr>
          <w:rFonts w:ascii="Arial" w:hAnsi="Arial" w:cs="Arial"/>
          <w:b/>
          <w:iCs/>
        </w:rPr>
        <w:t xml:space="preserve"> nr </w:t>
      </w:r>
      <w:r w:rsidR="00721D3E">
        <w:rPr>
          <w:rFonts w:ascii="Arial" w:hAnsi="Arial" w:cs="Arial"/>
          <w:b/>
          <w:iCs/>
        </w:rPr>
        <w:t>6</w:t>
      </w:r>
      <w:r w:rsidR="006C53A6" w:rsidRPr="00BC44A3">
        <w:rPr>
          <w:rFonts w:ascii="Arial" w:hAnsi="Arial" w:cs="Arial"/>
          <w:b/>
          <w:iCs/>
        </w:rPr>
        <w:t xml:space="preserve"> </w:t>
      </w:r>
      <w:r w:rsidR="00C1059D" w:rsidRPr="00BC44A3">
        <w:rPr>
          <w:rFonts w:ascii="Arial" w:hAnsi="Arial" w:cs="Arial"/>
          <w:b/>
          <w:iCs/>
        </w:rPr>
        <w:t>do SIWZ</w:t>
      </w:r>
      <w:r w:rsidR="001074DA" w:rsidRPr="007F0F58">
        <w:rPr>
          <w:rFonts w:ascii="Arial" w:hAnsi="Arial" w:cs="Arial"/>
          <w:iCs/>
        </w:rPr>
        <w:t>.</w:t>
      </w:r>
      <w:r w:rsidR="002D5CFB" w:rsidRPr="007F0F58">
        <w:rPr>
          <w:rFonts w:ascii="Arial" w:hAnsi="Arial" w:cs="Arial"/>
        </w:rPr>
        <w:t xml:space="preserve"> </w:t>
      </w:r>
    </w:p>
    <w:p w:rsidR="002D5CFB" w:rsidRDefault="0081563B" w:rsidP="001E0062">
      <w:pPr>
        <w:ind w:left="426" w:hanging="390"/>
        <w:jc w:val="both"/>
        <w:rPr>
          <w:rFonts w:ascii="Arial" w:hAnsi="Arial" w:cs="Arial"/>
        </w:rPr>
      </w:pPr>
      <w:r w:rsidRPr="007F0F58">
        <w:rPr>
          <w:rFonts w:ascii="Arial" w:hAnsi="Arial" w:cs="Arial"/>
        </w:rPr>
        <w:tab/>
      </w:r>
      <w:r w:rsidR="006C2729" w:rsidRPr="007F0F58">
        <w:rPr>
          <w:rFonts w:ascii="Arial" w:hAnsi="Arial" w:cs="Arial"/>
        </w:rPr>
        <w:t xml:space="preserve">Nie ujawnia się informacji stanowiących tajemnicę przedsiębiorstwa w rozumieniu przepisów o zwalczaniu nieuczciwej konkurencji, jeżeli </w:t>
      </w:r>
      <w:r w:rsidR="00E84244">
        <w:rPr>
          <w:rFonts w:ascii="Arial" w:hAnsi="Arial" w:cs="Arial"/>
        </w:rPr>
        <w:t>W</w:t>
      </w:r>
      <w:r w:rsidR="006C2729" w:rsidRPr="007F0F58">
        <w:rPr>
          <w:rFonts w:ascii="Arial" w:hAnsi="Arial" w:cs="Arial"/>
        </w:rPr>
        <w:t xml:space="preserve">ykonawca, nie później niż w terminie składania ofert lub wniosków o dopuszczenie do udziału </w:t>
      </w:r>
      <w:r w:rsidR="007F0F58">
        <w:rPr>
          <w:rFonts w:ascii="Arial" w:hAnsi="Arial" w:cs="Arial"/>
        </w:rPr>
        <w:br/>
      </w:r>
      <w:r w:rsidR="006C2729" w:rsidRPr="007F0F58">
        <w:rPr>
          <w:rFonts w:ascii="Arial" w:hAnsi="Arial" w:cs="Arial"/>
        </w:rPr>
        <w:t>w postępowaniu, zastrzegł, że nie mogą być</w:t>
      </w:r>
      <w:r w:rsidR="002D5CFB" w:rsidRPr="007F0F58">
        <w:rPr>
          <w:rFonts w:ascii="Arial" w:hAnsi="Arial" w:cs="Arial"/>
        </w:rPr>
        <w:t xml:space="preserve"> one udostępniane oraz wykazał, </w:t>
      </w:r>
      <w:r w:rsidR="006C2729" w:rsidRPr="007F0F58">
        <w:rPr>
          <w:rFonts w:ascii="Arial" w:hAnsi="Arial" w:cs="Arial"/>
        </w:rPr>
        <w:t xml:space="preserve">iż zastrzeżone informacje stanowią tajemnicę przedsiębiorstwa. </w:t>
      </w:r>
    </w:p>
    <w:p w:rsidR="00721D3E" w:rsidRDefault="00721D3E" w:rsidP="00DE019D">
      <w:pPr>
        <w:pStyle w:val="Subhead2"/>
        <w:numPr>
          <w:ilvl w:val="0"/>
          <w:numId w:val="23"/>
        </w:numPr>
        <w:tabs>
          <w:tab w:val="left" w:pos="284"/>
        </w:tabs>
        <w:jc w:val="both"/>
        <w:rPr>
          <w:rFonts w:ascii="Arial" w:hAnsi="Arial" w:cs="Arial"/>
          <w:b w:val="0"/>
        </w:rPr>
      </w:pPr>
      <w:r w:rsidRPr="00D0145E">
        <w:rPr>
          <w:rFonts w:ascii="Arial" w:hAnsi="Arial" w:cs="Arial"/>
          <w:b w:val="0"/>
        </w:rPr>
        <w:t xml:space="preserve">Wykonawca może wprowadzić </w:t>
      </w:r>
      <w:r w:rsidRPr="00D0145E">
        <w:rPr>
          <w:rFonts w:ascii="Arial" w:hAnsi="Arial" w:cs="Arial"/>
          <w:b w:val="0"/>
          <w:u w:val="single"/>
        </w:rPr>
        <w:t>zmiany</w:t>
      </w:r>
      <w:r w:rsidRPr="00D0145E">
        <w:rPr>
          <w:rFonts w:ascii="Arial" w:hAnsi="Arial" w:cs="Arial"/>
          <w:b w:val="0"/>
        </w:rPr>
        <w:t xml:space="preserve">, poprawki, modyfikacje i uzupełnienia </w:t>
      </w:r>
      <w:r w:rsidRPr="00D0145E">
        <w:rPr>
          <w:rFonts w:ascii="Arial" w:hAnsi="Arial" w:cs="Arial"/>
          <w:b w:val="0"/>
        </w:rPr>
        <w:br/>
        <w:t xml:space="preserve">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 przypadku zmiany oferty Wykonawca składa pisemne oświadczenie, że ofertę zmienia określając zakres tych zmian. Oświadczenia o zmianie oferty Wykonawca umieszcza </w:t>
      </w:r>
      <w:r w:rsidRPr="00D0145E">
        <w:rPr>
          <w:rFonts w:ascii="Arial" w:hAnsi="Arial" w:cs="Arial"/>
          <w:b w:val="0"/>
        </w:rPr>
        <w:br/>
        <w:t>w zamkniętej kopercie lub innym opakowaniu, która musi zawierać oznaczenie:</w:t>
      </w:r>
    </w:p>
    <w:p w:rsidR="0022248A" w:rsidRPr="00D0145E" w:rsidRDefault="0022248A" w:rsidP="001E0062">
      <w:pPr>
        <w:pStyle w:val="Subhead2"/>
        <w:tabs>
          <w:tab w:val="left" w:pos="284"/>
        </w:tabs>
        <w:ind w:left="532"/>
        <w:jc w:val="both"/>
        <w:rPr>
          <w:rFonts w:ascii="Arial" w:hAnsi="Arial" w:cs="Arial"/>
          <w:b w:val="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tblGrid>
      <w:tr w:rsidR="00721D3E" w:rsidRPr="00D0145E" w:rsidTr="00CB3A16">
        <w:tc>
          <w:tcPr>
            <w:tcW w:w="9495" w:type="dxa"/>
            <w:shd w:val="clear" w:color="auto" w:fill="auto"/>
          </w:tcPr>
          <w:p w:rsidR="00721D3E" w:rsidRPr="00D0145E" w:rsidRDefault="00721D3E" w:rsidP="001E0062">
            <w:pPr>
              <w:pStyle w:val="Subhead2"/>
              <w:tabs>
                <w:tab w:val="left" w:pos="284"/>
                <w:tab w:val="left" w:pos="1472"/>
                <w:tab w:val="center" w:pos="4181"/>
              </w:tabs>
              <w:rPr>
                <w:rFonts w:ascii="Arial" w:hAnsi="Arial" w:cs="Arial"/>
                <w:b w:val="0"/>
              </w:rPr>
            </w:pPr>
            <w:r w:rsidRPr="00D0145E">
              <w:rPr>
                <w:rFonts w:ascii="Arial" w:hAnsi="Arial" w:cs="Arial"/>
                <w:b w:val="0"/>
              </w:rPr>
              <w:tab/>
            </w:r>
            <w:r w:rsidRPr="00D0145E">
              <w:rPr>
                <w:rFonts w:ascii="Arial" w:hAnsi="Arial" w:cs="Arial"/>
                <w:b w:val="0"/>
              </w:rPr>
              <w:tab/>
            </w:r>
            <w:r w:rsidRPr="00D0145E">
              <w:rPr>
                <w:rFonts w:ascii="Arial" w:hAnsi="Arial" w:cs="Arial"/>
                <w:b w:val="0"/>
              </w:rPr>
              <w:tab/>
              <w:t>„ZMIANA”</w:t>
            </w:r>
          </w:p>
          <w:p w:rsidR="00721D3E" w:rsidRPr="00D0145E" w:rsidRDefault="00721D3E" w:rsidP="001E0062">
            <w:pPr>
              <w:widowControl w:val="0"/>
              <w:rPr>
                <w:rFonts w:ascii="Arial" w:hAnsi="Arial" w:cs="Arial"/>
              </w:rPr>
            </w:pPr>
            <w:r w:rsidRPr="00D0145E">
              <w:rPr>
                <w:rFonts w:ascii="Arial" w:hAnsi="Arial" w:cs="Arial"/>
              </w:rPr>
              <w:t xml:space="preserve">Oświadczenie o zmianie oferty złożonej w postępowaniu o udzielenie zamówienia publicznego prowadzonego w trybie przetargu ograniczonego w dziedzinie obronności i bezpieczeństwa na „……………………………………………..”, nr referencyjny: …………....... </w:t>
            </w:r>
            <w:r w:rsidRPr="00D0145E">
              <w:rPr>
                <w:rFonts w:ascii="Arial" w:hAnsi="Arial" w:cs="Arial"/>
              </w:rPr>
              <w:br/>
              <w:t>Nie otwierać przed upływem terminu składania ofert.</w:t>
            </w:r>
          </w:p>
        </w:tc>
      </w:tr>
    </w:tbl>
    <w:p w:rsidR="00721D3E" w:rsidRPr="00D0145E" w:rsidRDefault="00721D3E" w:rsidP="001E0062">
      <w:pPr>
        <w:pStyle w:val="Subhead2"/>
        <w:tabs>
          <w:tab w:val="left" w:pos="284"/>
        </w:tabs>
        <w:jc w:val="both"/>
        <w:rPr>
          <w:rFonts w:ascii="Arial" w:hAnsi="Arial" w:cs="Arial"/>
          <w:b w:val="0"/>
        </w:rPr>
      </w:pPr>
    </w:p>
    <w:p w:rsidR="00721D3E" w:rsidRPr="00D0145E" w:rsidRDefault="00721D3E" w:rsidP="001E0062">
      <w:pPr>
        <w:pStyle w:val="Subhead2"/>
        <w:tabs>
          <w:tab w:val="left" w:pos="284"/>
        </w:tabs>
        <w:ind w:left="426"/>
        <w:jc w:val="both"/>
        <w:rPr>
          <w:rFonts w:ascii="Arial" w:hAnsi="Arial" w:cs="Arial"/>
          <w:b w:val="0"/>
        </w:rPr>
      </w:pPr>
      <w:r w:rsidRPr="00D0145E">
        <w:rPr>
          <w:rFonts w:ascii="Arial" w:hAnsi="Arial" w:cs="Arial"/>
          <w:b w:val="0"/>
        </w:rPr>
        <w:t xml:space="preserve">Oświadczenie o zmianie oferty musi zawierać nazwę i adres Wykonawcy oraz podpis Wykonawcy. </w:t>
      </w:r>
    </w:p>
    <w:p w:rsidR="00721D3E" w:rsidRPr="00D0145E" w:rsidRDefault="00721D3E" w:rsidP="001E0062">
      <w:pPr>
        <w:pStyle w:val="Subhead2"/>
        <w:tabs>
          <w:tab w:val="left" w:pos="284"/>
        </w:tabs>
        <w:ind w:left="426"/>
        <w:jc w:val="both"/>
        <w:rPr>
          <w:rFonts w:ascii="Arial" w:hAnsi="Arial" w:cs="Arial"/>
          <w:b w:val="0"/>
        </w:rPr>
      </w:pPr>
      <w:r w:rsidRPr="00D0145E">
        <w:rPr>
          <w:rFonts w:ascii="Arial" w:hAnsi="Arial" w:cs="Arial"/>
          <w:b w:val="0"/>
        </w:rPr>
        <w:t>Koperty oznaczone „ZMIANA” zostaną otwarte przy otwieraniu oferty Wykonawcy, który wprowadził zmiany i zostaną dołączone do oferty.</w:t>
      </w:r>
    </w:p>
    <w:p w:rsidR="00721D3E" w:rsidRPr="00D0145E" w:rsidRDefault="00D0145E" w:rsidP="001E0062">
      <w:pPr>
        <w:pStyle w:val="Subhead2"/>
        <w:tabs>
          <w:tab w:val="left" w:pos="284"/>
        </w:tabs>
        <w:ind w:left="426" w:hanging="426"/>
        <w:jc w:val="both"/>
        <w:rPr>
          <w:rFonts w:ascii="Arial" w:hAnsi="Arial" w:cs="Arial"/>
          <w:b w:val="0"/>
        </w:rPr>
      </w:pPr>
      <w:r w:rsidRPr="00D0145E">
        <w:rPr>
          <w:rFonts w:ascii="Arial" w:hAnsi="Arial" w:cs="Arial"/>
        </w:rPr>
        <w:t>29</w:t>
      </w:r>
      <w:r w:rsidR="00721D3E" w:rsidRPr="00D0145E">
        <w:rPr>
          <w:rFonts w:ascii="Arial" w:hAnsi="Arial" w:cs="Arial"/>
          <w:b w:val="0"/>
        </w:rPr>
        <w:t xml:space="preserve">. Wykonawca ma prawo przed upływem terminu składania ofert </w:t>
      </w:r>
      <w:r w:rsidR="00721D3E" w:rsidRPr="00D0145E">
        <w:rPr>
          <w:rFonts w:ascii="Arial" w:hAnsi="Arial" w:cs="Arial"/>
          <w:b w:val="0"/>
          <w:u w:val="single"/>
        </w:rPr>
        <w:t>wycofać</w:t>
      </w:r>
      <w:r w:rsidR="00721D3E" w:rsidRPr="00D0145E">
        <w:rPr>
          <w:rFonts w:ascii="Arial" w:hAnsi="Arial" w:cs="Arial"/>
          <w:b w:val="0"/>
        </w:rPr>
        <w:t xml:space="preserve"> się </w:t>
      </w:r>
      <w:r w:rsidR="00721D3E" w:rsidRPr="00D0145E">
        <w:rPr>
          <w:rFonts w:ascii="Arial" w:hAnsi="Arial" w:cs="Arial"/>
          <w:b w:val="0"/>
        </w:rPr>
        <w:br/>
        <w:t xml:space="preserve">z postępowania poprzez złożenie pisemnego oświadczenia, że ofertę wycofuje. Oświadczenie o wycofaniu oferty, Wykonawca umieszcza w zamkniętej kopercie </w:t>
      </w:r>
      <w:r>
        <w:rPr>
          <w:rFonts w:ascii="Arial" w:hAnsi="Arial" w:cs="Arial"/>
          <w:b w:val="0"/>
        </w:rPr>
        <w:t>l</w:t>
      </w:r>
      <w:r w:rsidR="00721D3E" w:rsidRPr="00D0145E">
        <w:rPr>
          <w:rFonts w:ascii="Arial" w:hAnsi="Arial" w:cs="Arial"/>
          <w:b w:val="0"/>
        </w:rPr>
        <w:t>ub innym opakowaniu, która musi zawierać oznaczenie:</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tblGrid>
      <w:tr w:rsidR="00721D3E" w:rsidRPr="00D0145E" w:rsidTr="00CB3A16">
        <w:tc>
          <w:tcPr>
            <w:tcW w:w="9495" w:type="dxa"/>
            <w:shd w:val="clear" w:color="auto" w:fill="auto"/>
          </w:tcPr>
          <w:p w:rsidR="00721D3E" w:rsidRPr="00D0145E" w:rsidRDefault="00721D3E" w:rsidP="001E0062">
            <w:pPr>
              <w:pStyle w:val="Subhead2"/>
              <w:tabs>
                <w:tab w:val="left" w:pos="284"/>
              </w:tabs>
              <w:jc w:val="center"/>
              <w:rPr>
                <w:rFonts w:ascii="Arial" w:hAnsi="Arial" w:cs="Arial"/>
                <w:b w:val="0"/>
              </w:rPr>
            </w:pPr>
            <w:r w:rsidRPr="00D0145E">
              <w:rPr>
                <w:rFonts w:ascii="Arial" w:hAnsi="Arial" w:cs="Arial"/>
                <w:b w:val="0"/>
              </w:rPr>
              <w:t>„WYCOFANIE”</w:t>
            </w:r>
          </w:p>
          <w:p w:rsidR="00721D3E" w:rsidRPr="00D0145E" w:rsidRDefault="00721D3E" w:rsidP="001E0062">
            <w:pPr>
              <w:pStyle w:val="Subhead2"/>
              <w:tabs>
                <w:tab w:val="left" w:pos="284"/>
              </w:tabs>
              <w:jc w:val="both"/>
              <w:rPr>
                <w:rFonts w:ascii="Arial" w:hAnsi="Arial" w:cs="Arial"/>
                <w:b w:val="0"/>
              </w:rPr>
            </w:pPr>
            <w:r w:rsidRPr="00D0145E">
              <w:rPr>
                <w:rFonts w:ascii="Arial" w:hAnsi="Arial" w:cs="Arial"/>
                <w:b w:val="0"/>
              </w:rPr>
              <w:t>Oświadczenie o wycofaniu oferty złożonej w postępowaniu o udzielenie zamówienia publicznego prowadzonego w trybie przetargu ograniczonego w dziedzinie obronności i bezpieczeństwa na „………………………………………”, nr referencyjny: …………..........</w:t>
            </w:r>
          </w:p>
        </w:tc>
      </w:tr>
    </w:tbl>
    <w:p w:rsidR="00721D3E" w:rsidRPr="00D0145E" w:rsidRDefault="00721D3E" w:rsidP="001E0062">
      <w:pPr>
        <w:pStyle w:val="Subhead2"/>
        <w:tabs>
          <w:tab w:val="left" w:pos="284"/>
        </w:tabs>
        <w:ind w:left="993"/>
        <w:jc w:val="both"/>
        <w:rPr>
          <w:rFonts w:ascii="Arial" w:hAnsi="Arial" w:cs="Arial"/>
          <w:b w:val="0"/>
        </w:rPr>
      </w:pPr>
    </w:p>
    <w:p w:rsidR="00721D3E" w:rsidRPr="00D0145E" w:rsidRDefault="00721D3E" w:rsidP="001E0062">
      <w:pPr>
        <w:pStyle w:val="Subhead2"/>
        <w:tabs>
          <w:tab w:val="left" w:pos="284"/>
        </w:tabs>
        <w:ind w:left="426"/>
        <w:jc w:val="both"/>
        <w:rPr>
          <w:rFonts w:ascii="Arial" w:hAnsi="Arial" w:cs="Arial"/>
          <w:b w:val="0"/>
        </w:rPr>
      </w:pPr>
      <w:r w:rsidRPr="00D0145E">
        <w:rPr>
          <w:rFonts w:ascii="Arial" w:hAnsi="Arial" w:cs="Arial"/>
          <w:b w:val="0"/>
        </w:rPr>
        <w:t xml:space="preserve">Oświadczenie o wycofaniu oferty musi zawierać co najmniej nazwę i adres Wykonawcy, treść oświadczenia Wykonawcy o wycofaniu oferty oraz podpis osoby lub osób uprawnionych do reprezentowania Wykonawcy. </w:t>
      </w:r>
    </w:p>
    <w:p w:rsidR="00723B77" w:rsidRDefault="006C2729" w:rsidP="00DE019D">
      <w:pPr>
        <w:pStyle w:val="Akapitzlist"/>
        <w:numPr>
          <w:ilvl w:val="0"/>
          <w:numId w:val="45"/>
        </w:numPr>
        <w:spacing w:before="120"/>
        <w:ind w:left="426" w:hanging="426"/>
        <w:jc w:val="both"/>
        <w:rPr>
          <w:rFonts w:ascii="Arial" w:hAnsi="Arial" w:cs="Arial"/>
        </w:rPr>
      </w:pPr>
      <w:r w:rsidRPr="00D0145E">
        <w:rPr>
          <w:rFonts w:ascii="Arial" w:hAnsi="Arial" w:cs="Arial"/>
        </w:rPr>
        <w:t xml:space="preserve">Oferta powinna być umieszczona w nieprzezroczystej, zabezpieczonej przed otwarciem kopercie zaadresowanej na Zamawiającego opisanej nazwą </w:t>
      </w:r>
      <w:r w:rsidR="00C1059D" w:rsidRPr="00D0145E">
        <w:rPr>
          <w:rFonts w:ascii="Arial" w:hAnsi="Arial" w:cs="Arial"/>
        </w:rPr>
        <w:br/>
      </w:r>
      <w:r w:rsidRPr="00D0145E">
        <w:rPr>
          <w:rFonts w:ascii="Arial" w:hAnsi="Arial" w:cs="Arial"/>
        </w:rPr>
        <w:t>i adresem Wykonawcy</w:t>
      </w:r>
      <w:r w:rsidR="002D5CFB" w:rsidRPr="00D0145E">
        <w:rPr>
          <w:rFonts w:ascii="Arial" w:hAnsi="Arial" w:cs="Arial"/>
        </w:rPr>
        <w:t xml:space="preserve"> wg </w:t>
      </w:r>
      <w:r w:rsidR="00C1059D" w:rsidRPr="00D0145E">
        <w:rPr>
          <w:rFonts w:ascii="Arial" w:hAnsi="Arial" w:cs="Arial"/>
        </w:rPr>
        <w:t>poniższego wzoru: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F0F58" w:rsidRPr="00AA66E9" w:rsidTr="00F503CC">
        <w:trPr>
          <w:trHeight w:val="2978"/>
        </w:trPr>
        <w:tc>
          <w:tcPr>
            <w:tcW w:w="5000" w:type="pct"/>
            <w:shd w:val="clear" w:color="auto" w:fill="auto"/>
          </w:tcPr>
          <w:p w:rsidR="001074DA" w:rsidRPr="00AA66E9" w:rsidRDefault="002D5CFB" w:rsidP="001E0062">
            <w:pPr>
              <w:spacing w:before="120"/>
              <w:contextualSpacing/>
              <w:rPr>
                <w:rFonts w:ascii="Arial" w:hAnsi="Arial" w:cs="Arial"/>
                <w:b/>
                <w:sz w:val="22"/>
                <w:szCs w:val="22"/>
              </w:rPr>
            </w:pPr>
            <w:r w:rsidRPr="00AA66E9">
              <w:rPr>
                <w:rFonts w:ascii="Arial" w:hAnsi="Arial" w:cs="Arial"/>
                <w:b/>
                <w:sz w:val="22"/>
                <w:szCs w:val="22"/>
              </w:rPr>
              <w:lastRenderedPageBreak/>
              <w:t xml:space="preserve">Nazwa i adres </w:t>
            </w:r>
            <w:r w:rsidR="001074DA" w:rsidRPr="00AA66E9">
              <w:rPr>
                <w:rFonts w:ascii="Arial" w:hAnsi="Arial" w:cs="Arial"/>
                <w:b/>
                <w:sz w:val="22"/>
                <w:szCs w:val="22"/>
              </w:rPr>
              <w:t>Wykonawcy</w:t>
            </w:r>
          </w:p>
          <w:p w:rsidR="001074DA" w:rsidRPr="00AA66E9" w:rsidRDefault="00143561" w:rsidP="001E0062">
            <w:pPr>
              <w:spacing w:before="120"/>
              <w:contextualSpacing/>
              <w:jc w:val="right"/>
              <w:rPr>
                <w:rFonts w:ascii="Arial" w:hAnsi="Arial" w:cs="Arial"/>
                <w:b/>
                <w:sz w:val="22"/>
                <w:szCs w:val="22"/>
              </w:rPr>
            </w:pPr>
            <w:r w:rsidRPr="00AA66E9">
              <w:rPr>
                <w:rFonts w:ascii="Arial" w:hAnsi="Arial" w:cs="Arial"/>
                <w:b/>
                <w:sz w:val="22"/>
                <w:szCs w:val="22"/>
              </w:rPr>
              <w:t>11 Wojskowy Oddział Gospodarczy</w:t>
            </w:r>
            <w:r w:rsidRPr="00AA66E9">
              <w:rPr>
                <w:rFonts w:ascii="Arial" w:hAnsi="Arial" w:cs="Arial"/>
                <w:b/>
                <w:sz w:val="22"/>
                <w:szCs w:val="22"/>
              </w:rPr>
              <w:br/>
            </w:r>
            <w:r w:rsidR="001074DA" w:rsidRPr="00AA66E9">
              <w:rPr>
                <w:rFonts w:ascii="Arial" w:hAnsi="Arial" w:cs="Arial"/>
                <w:b/>
                <w:sz w:val="22"/>
                <w:szCs w:val="22"/>
              </w:rPr>
              <w:t>ul. Gdańska 147</w:t>
            </w:r>
            <w:r w:rsidR="00D5135F" w:rsidRPr="00AA66E9">
              <w:rPr>
                <w:rFonts w:ascii="Arial" w:hAnsi="Arial" w:cs="Arial"/>
                <w:b/>
                <w:sz w:val="22"/>
                <w:szCs w:val="22"/>
              </w:rPr>
              <w:t xml:space="preserve"> </w:t>
            </w:r>
            <w:r w:rsidRPr="00AA66E9">
              <w:rPr>
                <w:rFonts w:ascii="Arial" w:hAnsi="Arial" w:cs="Arial"/>
                <w:b/>
                <w:sz w:val="22"/>
                <w:szCs w:val="22"/>
              </w:rPr>
              <w:t>85-915 Bydgoszcz</w:t>
            </w:r>
            <w:r w:rsidRPr="00AA66E9">
              <w:rPr>
                <w:rFonts w:ascii="Arial" w:hAnsi="Arial" w:cs="Arial"/>
                <w:b/>
                <w:sz w:val="22"/>
                <w:szCs w:val="22"/>
              </w:rPr>
              <w:br/>
            </w:r>
            <w:r w:rsidR="001074DA" w:rsidRPr="00AA66E9">
              <w:rPr>
                <w:rFonts w:ascii="Arial" w:hAnsi="Arial" w:cs="Arial"/>
                <w:b/>
                <w:sz w:val="22"/>
                <w:szCs w:val="22"/>
              </w:rPr>
              <w:t>Kancelaria Jawna</w:t>
            </w:r>
          </w:p>
          <w:p w:rsidR="001074DA" w:rsidRPr="00AA66E9" w:rsidRDefault="001074DA" w:rsidP="001E0062">
            <w:pPr>
              <w:pStyle w:val="Tytu"/>
              <w:widowControl w:val="0"/>
              <w:spacing w:before="120"/>
              <w:contextualSpacing/>
              <w:rPr>
                <w:rFonts w:ascii="Arial" w:hAnsi="Arial" w:cs="Arial"/>
                <w:b/>
                <w:sz w:val="22"/>
                <w:szCs w:val="22"/>
                <w:u w:val="single"/>
                <w:lang w:val="pl-PL"/>
              </w:rPr>
            </w:pPr>
            <w:r w:rsidRPr="00AA66E9">
              <w:rPr>
                <w:rFonts w:ascii="Arial" w:hAnsi="Arial" w:cs="Arial"/>
                <w:b/>
                <w:sz w:val="22"/>
                <w:szCs w:val="22"/>
                <w:u w:val="single"/>
              </w:rPr>
              <w:t xml:space="preserve">OFERTA NA: </w:t>
            </w:r>
          </w:p>
          <w:p w:rsidR="00D0145E" w:rsidRPr="00F538E5" w:rsidRDefault="00D0145E" w:rsidP="001E0062">
            <w:pPr>
              <w:pStyle w:val="Tytu"/>
              <w:widowControl w:val="0"/>
              <w:spacing w:before="120"/>
              <w:rPr>
                <w:rFonts w:ascii="Arial" w:hAnsi="Arial" w:cs="Arial"/>
                <w:b/>
                <w:sz w:val="24"/>
                <w:szCs w:val="24"/>
                <w:lang w:val="pl-PL"/>
              </w:rPr>
            </w:pPr>
            <w:r w:rsidRPr="00F538E5">
              <w:rPr>
                <w:rFonts w:ascii="Arial" w:hAnsi="Arial" w:cs="Arial"/>
                <w:b/>
                <w:sz w:val="24"/>
                <w:szCs w:val="24"/>
              </w:rPr>
              <w:t xml:space="preserve">„Remont instalacji systemu sygnalizacji pożaru w budynku nr 1 (poziom -1) i budynku nr 18 wraz z opracowaniem uproszczonej dokumentacji w kompleksie wojskowym Osówiec” </w:t>
            </w:r>
            <w:r w:rsidRPr="00F538E5">
              <w:rPr>
                <w:rFonts w:ascii="Arial" w:hAnsi="Arial" w:cs="Arial"/>
                <w:sz w:val="24"/>
                <w:szCs w:val="24"/>
              </w:rPr>
              <w:t xml:space="preserve">(bud. 1/8618) </w:t>
            </w:r>
            <w:r>
              <w:rPr>
                <w:rFonts w:ascii="Arial" w:hAnsi="Arial" w:cs="Arial"/>
                <w:sz w:val="24"/>
                <w:szCs w:val="24"/>
              </w:rPr>
              <w:br/>
            </w:r>
            <w:r w:rsidRPr="00F538E5">
              <w:rPr>
                <w:rFonts w:ascii="Arial" w:hAnsi="Arial" w:cs="Arial"/>
                <w:sz w:val="24"/>
                <w:szCs w:val="24"/>
              </w:rPr>
              <w:t xml:space="preserve">- </w:t>
            </w:r>
            <w:r w:rsidRPr="00F538E5">
              <w:rPr>
                <w:rFonts w:ascii="Arial" w:hAnsi="Arial" w:cs="Arial"/>
                <w:b/>
                <w:sz w:val="24"/>
                <w:szCs w:val="24"/>
              </w:rPr>
              <w:t xml:space="preserve">nr sprawy </w:t>
            </w:r>
            <w:r w:rsidRPr="00F538E5">
              <w:rPr>
                <w:rFonts w:ascii="Arial" w:hAnsi="Arial" w:cs="Arial"/>
                <w:b/>
                <w:sz w:val="24"/>
                <w:szCs w:val="24"/>
                <w:lang w:val="pl-PL"/>
              </w:rPr>
              <w:t>30/ZP/RB/INFR/2020</w:t>
            </w:r>
          </w:p>
          <w:p w:rsidR="00DA559A" w:rsidRPr="00AA66E9" w:rsidRDefault="00DA559A" w:rsidP="001E0062">
            <w:pPr>
              <w:spacing w:before="120"/>
              <w:contextualSpacing/>
              <w:jc w:val="center"/>
              <w:rPr>
                <w:rFonts w:ascii="Arial" w:hAnsi="Arial" w:cs="Arial"/>
                <w:b/>
                <w:sz w:val="22"/>
                <w:szCs w:val="22"/>
              </w:rPr>
            </w:pPr>
          </w:p>
          <w:p w:rsidR="00DA559A" w:rsidRPr="00AA66E9" w:rsidRDefault="00406879" w:rsidP="001E0062">
            <w:pPr>
              <w:spacing w:before="120"/>
              <w:contextualSpacing/>
              <w:jc w:val="center"/>
              <w:rPr>
                <w:rFonts w:ascii="Arial" w:hAnsi="Arial" w:cs="Arial"/>
                <w:b/>
                <w:sz w:val="22"/>
                <w:szCs w:val="22"/>
                <w:u w:val="single"/>
              </w:rPr>
            </w:pPr>
            <w:r w:rsidRPr="00AA66E9">
              <w:rPr>
                <w:rFonts w:ascii="Arial" w:hAnsi="Arial" w:cs="Arial"/>
                <w:b/>
                <w:sz w:val="22"/>
                <w:szCs w:val="22"/>
                <w:u w:val="single"/>
              </w:rPr>
              <w:t xml:space="preserve">NIE OTWIERAĆ PRZED </w:t>
            </w:r>
            <w:r w:rsidR="00FC3E94">
              <w:rPr>
                <w:rFonts w:ascii="Arial" w:hAnsi="Arial" w:cs="Arial"/>
                <w:b/>
                <w:sz w:val="22"/>
                <w:szCs w:val="22"/>
                <w:u w:val="single"/>
              </w:rPr>
              <w:t>1</w:t>
            </w:r>
            <w:r w:rsidR="0022248A">
              <w:rPr>
                <w:rFonts w:ascii="Arial" w:hAnsi="Arial" w:cs="Arial"/>
                <w:b/>
                <w:sz w:val="22"/>
                <w:szCs w:val="22"/>
                <w:u w:val="single"/>
              </w:rPr>
              <w:t>9</w:t>
            </w:r>
            <w:r w:rsidR="00AD7807" w:rsidRPr="00AA66E9">
              <w:rPr>
                <w:rFonts w:ascii="Arial" w:hAnsi="Arial" w:cs="Arial"/>
                <w:b/>
                <w:sz w:val="22"/>
                <w:szCs w:val="22"/>
                <w:u w:val="single"/>
              </w:rPr>
              <w:t>.</w:t>
            </w:r>
            <w:r w:rsidR="0022248A">
              <w:rPr>
                <w:rFonts w:ascii="Arial" w:hAnsi="Arial" w:cs="Arial"/>
                <w:b/>
                <w:sz w:val="22"/>
                <w:szCs w:val="22"/>
                <w:u w:val="single"/>
              </w:rPr>
              <w:t>10</w:t>
            </w:r>
            <w:r w:rsidR="00AB169F" w:rsidRPr="00AA66E9">
              <w:rPr>
                <w:rFonts w:ascii="Arial" w:hAnsi="Arial" w:cs="Arial"/>
                <w:b/>
                <w:sz w:val="22"/>
                <w:szCs w:val="22"/>
                <w:u w:val="single"/>
              </w:rPr>
              <w:t>.2020</w:t>
            </w:r>
            <w:r w:rsidR="00393268" w:rsidRPr="00AA66E9">
              <w:rPr>
                <w:rFonts w:ascii="Arial" w:hAnsi="Arial" w:cs="Arial"/>
                <w:b/>
                <w:sz w:val="22"/>
                <w:szCs w:val="22"/>
                <w:u w:val="single"/>
              </w:rPr>
              <w:t xml:space="preserve"> r. GODZ. 1</w:t>
            </w:r>
            <w:r w:rsidR="00AB169F" w:rsidRPr="00AA66E9">
              <w:rPr>
                <w:rFonts w:ascii="Arial" w:hAnsi="Arial" w:cs="Arial"/>
                <w:b/>
                <w:sz w:val="22"/>
                <w:szCs w:val="22"/>
                <w:u w:val="single"/>
              </w:rPr>
              <w:t>0</w:t>
            </w:r>
            <w:r w:rsidR="005A6F16" w:rsidRPr="00AA66E9">
              <w:rPr>
                <w:rFonts w:ascii="Arial" w:hAnsi="Arial" w:cs="Arial"/>
                <w:b/>
                <w:sz w:val="22"/>
                <w:szCs w:val="22"/>
                <w:u w:val="single"/>
              </w:rPr>
              <w:t>.</w:t>
            </w:r>
            <w:r w:rsidR="00C062A9" w:rsidRPr="00AA66E9">
              <w:rPr>
                <w:rFonts w:ascii="Arial" w:hAnsi="Arial" w:cs="Arial"/>
                <w:b/>
                <w:sz w:val="22"/>
                <w:szCs w:val="22"/>
                <w:u w:val="single"/>
              </w:rPr>
              <w:t>00</w:t>
            </w:r>
          </w:p>
          <w:p w:rsidR="00D80B68" w:rsidRPr="00AA66E9" w:rsidRDefault="00D80B68" w:rsidP="001E0062">
            <w:pPr>
              <w:spacing w:before="120"/>
              <w:contextualSpacing/>
              <w:jc w:val="center"/>
              <w:rPr>
                <w:rFonts w:ascii="Arial" w:hAnsi="Arial" w:cs="Arial"/>
                <w:b/>
                <w:sz w:val="22"/>
                <w:szCs w:val="22"/>
                <w:u w:val="single"/>
              </w:rPr>
            </w:pPr>
          </w:p>
        </w:tc>
      </w:tr>
    </w:tbl>
    <w:p w:rsidR="00D80B68" w:rsidRPr="00AA66E9" w:rsidRDefault="00D80B68" w:rsidP="007F7CB0">
      <w:pPr>
        <w:rPr>
          <w:vanish/>
        </w:rPr>
      </w:pPr>
    </w:p>
    <w:tbl>
      <w:tblPr>
        <w:tblpPr w:leftFromText="141" w:rightFromText="141"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7F3C69" w:rsidRPr="00AA66E9" w:rsidTr="007F3C69">
        <w:tc>
          <w:tcPr>
            <w:tcW w:w="9145" w:type="dxa"/>
            <w:shd w:val="clear" w:color="auto" w:fill="99CCFF"/>
          </w:tcPr>
          <w:p w:rsidR="007F3C69" w:rsidRPr="00AA66E9" w:rsidRDefault="007F3C69" w:rsidP="00D0145E">
            <w:pPr>
              <w:pStyle w:val="Nagwek3"/>
              <w:rPr>
                <w:rFonts w:ascii="Arial" w:hAnsi="Arial" w:cs="Arial"/>
                <w:lang w:val="pl-PL" w:eastAsia="pl-PL"/>
              </w:rPr>
            </w:pPr>
            <w:r w:rsidRPr="00AA66E9">
              <w:rPr>
                <w:rFonts w:ascii="Arial" w:hAnsi="Arial" w:cs="Arial"/>
                <w:lang w:eastAsia="pl-PL"/>
              </w:rPr>
              <w:t>CZĘŚĆ X. MIEJSCE ORAZ TERMIN SKŁADANIA I OTWARCIA OFERT</w:t>
            </w:r>
            <w:r w:rsidR="00D0145E">
              <w:rPr>
                <w:rFonts w:ascii="Arial" w:hAnsi="Arial" w:cs="Arial"/>
                <w:lang w:val="pl-PL" w:eastAsia="pl-PL"/>
              </w:rPr>
              <w:t xml:space="preserve"> </w:t>
            </w:r>
            <w:r w:rsidR="00E84244" w:rsidRPr="00AA66E9">
              <w:rPr>
                <w:rFonts w:ascii="Arial" w:hAnsi="Arial" w:cs="Arial"/>
              </w:rPr>
              <w:t>:</w:t>
            </w:r>
          </w:p>
        </w:tc>
      </w:tr>
    </w:tbl>
    <w:p w:rsidR="002D5CFB" w:rsidRPr="007A6129" w:rsidRDefault="003E36C8" w:rsidP="00DE019D">
      <w:pPr>
        <w:numPr>
          <w:ilvl w:val="0"/>
          <w:numId w:val="7"/>
        </w:numPr>
        <w:ind w:left="426" w:hanging="426"/>
        <w:jc w:val="both"/>
        <w:rPr>
          <w:rFonts w:ascii="Arial" w:hAnsi="Arial" w:cs="Arial"/>
        </w:rPr>
      </w:pPr>
      <w:r w:rsidRPr="007A6129">
        <w:rPr>
          <w:rFonts w:ascii="Arial" w:hAnsi="Arial" w:cs="Arial"/>
        </w:rPr>
        <w:t xml:space="preserve">Ofertę wraz ze wszystkimi wymaganymi załącznikami: oświadczeniami </w:t>
      </w:r>
      <w:r w:rsidR="002D5CFB" w:rsidRPr="007A6129">
        <w:rPr>
          <w:rFonts w:ascii="Arial" w:hAnsi="Arial" w:cs="Arial"/>
        </w:rPr>
        <w:br/>
      </w:r>
      <w:r w:rsidRPr="007A6129">
        <w:rPr>
          <w:rFonts w:ascii="Arial" w:hAnsi="Arial" w:cs="Arial"/>
        </w:rPr>
        <w:t xml:space="preserve">i dokumentami wskazanymi w SIWZ, należy przesłać pocztą lub złożyć osobiście w siedzibie Zamawiającego – </w:t>
      </w:r>
      <w:r w:rsidRPr="007A6129">
        <w:rPr>
          <w:rFonts w:ascii="Arial" w:hAnsi="Arial" w:cs="Arial"/>
          <w:b/>
        </w:rPr>
        <w:t xml:space="preserve">11 Wojskowy Oddział Gospodarczy ul. Gdańska 147, 85-915 Bydgoszcz – </w:t>
      </w:r>
      <w:r w:rsidRPr="007A6129">
        <w:rPr>
          <w:rFonts w:ascii="Arial" w:hAnsi="Arial" w:cs="Arial"/>
          <w:b/>
          <w:u w:val="single"/>
        </w:rPr>
        <w:t>kancelaria jawna</w:t>
      </w:r>
      <w:r w:rsidRPr="007A6129">
        <w:rPr>
          <w:rFonts w:ascii="Arial" w:hAnsi="Arial" w:cs="Arial"/>
          <w:b/>
        </w:rPr>
        <w:t xml:space="preserve">. </w:t>
      </w:r>
      <w:r w:rsidRPr="007A6129">
        <w:rPr>
          <w:rFonts w:ascii="Arial" w:hAnsi="Arial" w:cs="Arial"/>
        </w:rPr>
        <w:t>Godz. pracy kancelarii 07.30 – 09.00 i 12.30 – 15.</w:t>
      </w:r>
      <w:r w:rsidR="00C1059D" w:rsidRPr="007A6129">
        <w:rPr>
          <w:rFonts w:ascii="Arial" w:hAnsi="Arial" w:cs="Arial"/>
        </w:rPr>
        <w:t xml:space="preserve">15 </w:t>
      </w:r>
      <w:r w:rsidRPr="007A6129">
        <w:rPr>
          <w:rFonts w:ascii="Arial" w:hAnsi="Arial" w:cs="Arial"/>
        </w:rPr>
        <w:t>w dni robocze od poniedziałku do piątku.</w:t>
      </w:r>
    </w:p>
    <w:p w:rsidR="002D5CFB" w:rsidRPr="00D0145E" w:rsidRDefault="003E36C8" w:rsidP="00DE019D">
      <w:pPr>
        <w:numPr>
          <w:ilvl w:val="0"/>
          <w:numId w:val="7"/>
        </w:numPr>
        <w:spacing w:before="240"/>
        <w:ind w:left="426" w:hanging="426"/>
        <w:jc w:val="both"/>
        <w:rPr>
          <w:rFonts w:ascii="Arial" w:hAnsi="Arial" w:cs="Arial"/>
          <w:highlight w:val="yellow"/>
        </w:rPr>
      </w:pPr>
      <w:r w:rsidRPr="00AA66E9">
        <w:rPr>
          <w:rFonts w:ascii="Arial" w:hAnsi="Arial" w:cs="Arial"/>
        </w:rPr>
        <w:t xml:space="preserve">Termin składania ofert upływa w dniu </w:t>
      </w:r>
      <w:r w:rsidR="00D0145E" w:rsidRPr="00D0145E">
        <w:rPr>
          <w:rFonts w:ascii="Arial" w:hAnsi="Arial" w:cs="Arial"/>
          <w:b/>
          <w:highlight w:val="yellow"/>
        </w:rPr>
        <w:t>19</w:t>
      </w:r>
      <w:r w:rsidR="005E44AB" w:rsidRPr="00D0145E">
        <w:rPr>
          <w:rFonts w:ascii="Arial" w:hAnsi="Arial" w:cs="Arial"/>
          <w:b/>
          <w:highlight w:val="yellow"/>
        </w:rPr>
        <w:t>.</w:t>
      </w:r>
      <w:r w:rsidR="00D0145E" w:rsidRPr="00D0145E">
        <w:rPr>
          <w:rFonts w:ascii="Arial" w:hAnsi="Arial" w:cs="Arial"/>
          <w:b/>
          <w:highlight w:val="yellow"/>
        </w:rPr>
        <w:t>10</w:t>
      </w:r>
      <w:r w:rsidR="005E44AB" w:rsidRPr="00D0145E">
        <w:rPr>
          <w:rFonts w:ascii="Arial" w:hAnsi="Arial" w:cs="Arial"/>
          <w:b/>
          <w:highlight w:val="yellow"/>
        </w:rPr>
        <w:t>.</w:t>
      </w:r>
      <w:r w:rsidR="00AB169F" w:rsidRPr="00D0145E">
        <w:rPr>
          <w:rFonts w:ascii="Arial" w:hAnsi="Arial" w:cs="Arial"/>
          <w:b/>
          <w:highlight w:val="yellow"/>
        </w:rPr>
        <w:t>2020</w:t>
      </w:r>
      <w:r w:rsidRPr="00D0145E">
        <w:rPr>
          <w:rFonts w:ascii="Arial" w:hAnsi="Arial" w:cs="Arial"/>
          <w:b/>
          <w:highlight w:val="yellow"/>
        </w:rPr>
        <w:t xml:space="preserve"> r.,</w:t>
      </w:r>
      <w:r w:rsidRPr="00D0145E">
        <w:rPr>
          <w:rFonts w:ascii="Arial" w:hAnsi="Arial" w:cs="Arial"/>
          <w:highlight w:val="yellow"/>
        </w:rPr>
        <w:t xml:space="preserve"> o godzinie </w:t>
      </w:r>
      <w:r w:rsidR="005A6F16" w:rsidRPr="00D0145E">
        <w:rPr>
          <w:rFonts w:ascii="Arial" w:hAnsi="Arial" w:cs="Arial"/>
          <w:b/>
          <w:highlight w:val="yellow"/>
        </w:rPr>
        <w:t>09</w:t>
      </w:r>
      <w:r w:rsidRPr="00D0145E">
        <w:rPr>
          <w:rFonts w:ascii="Arial" w:hAnsi="Arial" w:cs="Arial"/>
          <w:b/>
          <w:highlight w:val="yellow"/>
        </w:rPr>
        <w:t xml:space="preserve">:00. </w:t>
      </w:r>
    </w:p>
    <w:p w:rsidR="002D5CFB" w:rsidRPr="00D0145E" w:rsidRDefault="003E36C8" w:rsidP="00DE019D">
      <w:pPr>
        <w:numPr>
          <w:ilvl w:val="0"/>
          <w:numId w:val="7"/>
        </w:numPr>
        <w:spacing w:before="240" w:after="240"/>
        <w:ind w:left="426" w:hanging="426"/>
        <w:jc w:val="both"/>
        <w:rPr>
          <w:rFonts w:ascii="Arial" w:hAnsi="Arial" w:cs="Arial"/>
          <w:highlight w:val="yellow"/>
        </w:rPr>
      </w:pPr>
      <w:r w:rsidRPr="00D0145E">
        <w:rPr>
          <w:rFonts w:ascii="Arial" w:hAnsi="Arial" w:cs="Arial"/>
          <w:highlight w:val="yellow"/>
        </w:rPr>
        <w:t xml:space="preserve">Otwarcie ofert nastąpi w dniu </w:t>
      </w:r>
      <w:r w:rsidR="00D0145E" w:rsidRPr="00D0145E">
        <w:rPr>
          <w:rFonts w:ascii="Arial" w:hAnsi="Arial" w:cs="Arial"/>
          <w:b/>
          <w:highlight w:val="yellow"/>
        </w:rPr>
        <w:t>19</w:t>
      </w:r>
      <w:r w:rsidR="005E44AB" w:rsidRPr="00D0145E">
        <w:rPr>
          <w:rFonts w:ascii="Arial" w:hAnsi="Arial" w:cs="Arial"/>
          <w:b/>
          <w:highlight w:val="yellow"/>
        </w:rPr>
        <w:t>.</w:t>
      </w:r>
      <w:r w:rsidR="00D0145E" w:rsidRPr="00D0145E">
        <w:rPr>
          <w:rFonts w:ascii="Arial" w:hAnsi="Arial" w:cs="Arial"/>
          <w:b/>
          <w:highlight w:val="yellow"/>
        </w:rPr>
        <w:t>10</w:t>
      </w:r>
      <w:r w:rsidR="005E44AB" w:rsidRPr="00D0145E">
        <w:rPr>
          <w:rFonts w:ascii="Arial" w:hAnsi="Arial" w:cs="Arial"/>
          <w:b/>
          <w:highlight w:val="yellow"/>
        </w:rPr>
        <w:t>.</w:t>
      </w:r>
      <w:r w:rsidR="00AB169F" w:rsidRPr="00D0145E">
        <w:rPr>
          <w:rFonts w:ascii="Arial" w:hAnsi="Arial" w:cs="Arial"/>
          <w:b/>
          <w:highlight w:val="yellow"/>
        </w:rPr>
        <w:t>2020</w:t>
      </w:r>
      <w:r w:rsidRPr="00D0145E">
        <w:rPr>
          <w:rFonts w:ascii="Arial" w:hAnsi="Arial" w:cs="Arial"/>
          <w:b/>
          <w:highlight w:val="yellow"/>
        </w:rPr>
        <w:t xml:space="preserve"> r.,</w:t>
      </w:r>
      <w:r w:rsidRPr="00D0145E">
        <w:rPr>
          <w:rFonts w:ascii="Arial" w:hAnsi="Arial" w:cs="Arial"/>
          <w:highlight w:val="yellow"/>
        </w:rPr>
        <w:t xml:space="preserve"> </w:t>
      </w:r>
      <w:r w:rsidR="00393268" w:rsidRPr="00D0145E">
        <w:rPr>
          <w:rFonts w:ascii="Arial" w:hAnsi="Arial" w:cs="Arial"/>
          <w:b/>
          <w:highlight w:val="yellow"/>
        </w:rPr>
        <w:t>o godz. 1</w:t>
      </w:r>
      <w:r w:rsidR="00AB169F" w:rsidRPr="00D0145E">
        <w:rPr>
          <w:rFonts w:ascii="Arial" w:hAnsi="Arial" w:cs="Arial"/>
          <w:b/>
          <w:highlight w:val="yellow"/>
        </w:rPr>
        <w:t>0</w:t>
      </w:r>
      <w:r w:rsidRPr="00D0145E">
        <w:rPr>
          <w:rFonts w:ascii="Arial" w:hAnsi="Arial" w:cs="Arial"/>
          <w:b/>
          <w:highlight w:val="yellow"/>
        </w:rPr>
        <w:t>:</w:t>
      </w:r>
      <w:r w:rsidR="00BD17E8" w:rsidRPr="00D0145E">
        <w:rPr>
          <w:rFonts w:ascii="Arial" w:hAnsi="Arial" w:cs="Arial"/>
          <w:b/>
          <w:highlight w:val="yellow"/>
        </w:rPr>
        <w:t xml:space="preserve">00 </w:t>
      </w:r>
      <w:r w:rsidR="00BD17E8" w:rsidRPr="00D0145E">
        <w:rPr>
          <w:rFonts w:ascii="Arial" w:hAnsi="Arial" w:cs="Arial"/>
          <w:highlight w:val="yellow"/>
        </w:rPr>
        <w:t>w</w:t>
      </w:r>
      <w:r w:rsidRPr="00D0145E">
        <w:rPr>
          <w:rFonts w:ascii="Arial" w:hAnsi="Arial" w:cs="Arial"/>
          <w:highlight w:val="yellow"/>
        </w:rPr>
        <w:t xml:space="preserve"> siedzibie Zamawiającego, </w:t>
      </w:r>
      <w:r w:rsidRPr="00D0145E">
        <w:rPr>
          <w:rFonts w:ascii="Arial" w:hAnsi="Arial" w:cs="Arial"/>
          <w:b/>
          <w:highlight w:val="yellow"/>
        </w:rPr>
        <w:t xml:space="preserve">bud. nr </w:t>
      </w:r>
      <w:r w:rsidR="00E101E2" w:rsidRPr="00D0145E">
        <w:rPr>
          <w:rFonts w:ascii="Arial" w:hAnsi="Arial" w:cs="Arial"/>
          <w:b/>
          <w:highlight w:val="yellow"/>
        </w:rPr>
        <w:t>108</w:t>
      </w:r>
      <w:r w:rsidRPr="00D0145E">
        <w:rPr>
          <w:rFonts w:ascii="Arial" w:hAnsi="Arial" w:cs="Arial"/>
          <w:b/>
          <w:highlight w:val="yellow"/>
        </w:rPr>
        <w:t xml:space="preserve">, lok. nr </w:t>
      </w:r>
      <w:r w:rsidR="00E101E2" w:rsidRPr="00D0145E">
        <w:rPr>
          <w:rFonts w:ascii="Arial" w:hAnsi="Arial" w:cs="Arial"/>
          <w:b/>
          <w:highlight w:val="yellow"/>
        </w:rPr>
        <w:t>124</w:t>
      </w:r>
      <w:r w:rsidRPr="00D0145E">
        <w:rPr>
          <w:rFonts w:ascii="Arial" w:hAnsi="Arial" w:cs="Arial"/>
          <w:b/>
          <w:highlight w:val="yellow"/>
        </w:rPr>
        <w:t>.</w:t>
      </w:r>
    </w:p>
    <w:p w:rsidR="002D5CFB" w:rsidRPr="000F3D65" w:rsidRDefault="003E36C8" w:rsidP="00DE019D">
      <w:pPr>
        <w:numPr>
          <w:ilvl w:val="0"/>
          <w:numId w:val="7"/>
        </w:numPr>
        <w:spacing w:after="240"/>
        <w:ind w:left="426" w:hanging="426"/>
        <w:jc w:val="both"/>
        <w:rPr>
          <w:rFonts w:ascii="Arial" w:hAnsi="Arial" w:cs="Arial"/>
        </w:rPr>
      </w:pPr>
      <w:r w:rsidRPr="00AA66E9">
        <w:rPr>
          <w:rFonts w:ascii="Arial" w:hAnsi="Arial" w:cs="Arial"/>
        </w:rPr>
        <w:t xml:space="preserve">Otwarcie ofert nastąpi na zasadach i w </w:t>
      </w:r>
      <w:r w:rsidRPr="000F3D65">
        <w:rPr>
          <w:rFonts w:ascii="Arial" w:hAnsi="Arial" w:cs="Arial"/>
        </w:rPr>
        <w:t xml:space="preserve">trybie art. 86 ust. 2, 3 i 4 </w:t>
      </w:r>
      <w:r w:rsidR="00E84244">
        <w:rPr>
          <w:rFonts w:ascii="Arial" w:hAnsi="Arial" w:cs="Arial"/>
        </w:rPr>
        <w:t xml:space="preserve">ustawy </w:t>
      </w:r>
      <w:proofErr w:type="spellStart"/>
      <w:r w:rsidR="00E84244">
        <w:rPr>
          <w:rFonts w:ascii="Arial" w:hAnsi="Arial" w:cs="Arial"/>
        </w:rPr>
        <w:t>Pzp</w:t>
      </w:r>
      <w:proofErr w:type="spellEnd"/>
      <w:r w:rsidR="00E84244">
        <w:rPr>
          <w:rFonts w:ascii="Arial" w:hAnsi="Arial" w:cs="Arial"/>
        </w:rPr>
        <w:t>.</w:t>
      </w:r>
      <w:r w:rsidRPr="000F3D65">
        <w:rPr>
          <w:rFonts w:ascii="Arial" w:hAnsi="Arial" w:cs="Arial"/>
        </w:rPr>
        <w:t xml:space="preserve"> </w:t>
      </w:r>
    </w:p>
    <w:p w:rsidR="00AB169F" w:rsidRPr="000F3D65" w:rsidRDefault="003E36C8" w:rsidP="00DE019D">
      <w:pPr>
        <w:numPr>
          <w:ilvl w:val="0"/>
          <w:numId w:val="7"/>
        </w:numPr>
        <w:ind w:left="426" w:hanging="426"/>
        <w:jc w:val="both"/>
        <w:rPr>
          <w:rFonts w:ascii="Arial" w:hAnsi="Arial" w:cs="Arial"/>
        </w:rPr>
      </w:pPr>
      <w:r w:rsidRPr="000F3D65">
        <w:rPr>
          <w:rFonts w:ascii="Arial" w:hAnsi="Arial" w:cs="Arial"/>
        </w:rPr>
        <w:t xml:space="preserve">Otwarcie ofert jest jawne. </w:t>
      </w:r>
      <w:r w:rsidR="000936CE" w:rsidRPr="000F3D65">
        <w:rPr>
          <w:rFonts w:ascii="Arial" w:eastAsia="HG Mincho Light J" w:hAnsi="Arial" w:cs="Arial"/>
        </w:rPr>
        <w:t>Bezpośrednio przed otwarciem ofert Zamawiający poda kwotę, jaką zamierza przeznaczyć na sfinansowanie zamówienia</w:t>
      </w:r>
      <w:r w:rsidR="000936CE" w:rsidRPr="000F3D65">
        <w:rPr>
          <w:rFonts w:ascii="Arial" w:hAnsi="Arial" w:cs="Arial"/>
        </w:rPr>
        <w:t xml:space="preserve">. </w:t>
      </w:r>
      <w:r w:rsidRPr="000F3D65">
        <w:rPr>
          <w:rFonts w:ascii="Arial" w:hAnsi="Arial" w:cs="Arial"/>
        </w:rPr>
        <w:t>Podczas otwarcia ofert Zamawiający poda informacje</w:t>
      </w:r>
      <w:r w:rsidR="000936CE" w:rsidRPr="000F3D65">
        <w:rPr>
          <w:rFonts w:ascii="Arial" w:hAnsi="Arial" w:cs="Arial"/>
        </w:rPr>
        <w:t xml:space="preserve"> zawarte w art. 86 ust. </w:t>
      </w:r>
      <w:r w:rsidR="000936CE" w:rsidRPr="000F3D65">
        <w:rPr>
          <w:rFonts w:ascii="Arial" w:hAnsi="Arial" w:cs="Arial"/>
        </w:rPr>
        <w:br/>
        <w:t xml:space="preserve">4 </w:t>
      </w:r>
      <w:r w:rsidR="00E84244">
        <w:rPr>
          <w:rFonts w:ascii="Arial" w:hAnsi="Arial" w:cs="Arial"/>
        </w:rPr>
        <w:t xml:space="preserve">ustawy </w:t>
      </w:r>
      <w:proofErr w:type="spellStart"/>
      <w:r w:rsidR="00E84244">
        <w:rPr>
          <w:rFonts w:ascii="Arial" w:hAnsi="Arial" w:cs="Arial"/>
        </w:rPr>
        <w:t>Pzp</w:t>
      </w:r>
      <w:proofErr w:type="spellEnd"/>
      <w:r w:rsidR="00E84244">
        <w:rPr>
          <w:rFonts w:ascii="Arial" w:hAnsi="Arial" w:cs="Arial"/>
        </w:rPr>
        <w:t>.</w:t>
      </w:r>
    </w:p>
    <w:p w:rsidR="00AB169F" w:rsidRPr="000F3D65" w:rsidRDefault="00E84244" w:rsidP="00DE019D">
      <w:pPr>
        <w:numPr>
          <w:ilvl w:val="0"/>
          <w:numId w:val="7"/>
        </w:numPr>
        <w:ind w:left="426" w:hanging="426"/>
        <w:jc w:val="both"/>
        <w:rPr>
          <w:rFonts w:ascii="Arial" w:hAnsi="Arial" w:cs="Arial"/>
        </w:rPr>
      </w:pPr>
      <w:r>
        <w:rPr>
          <w:rFonts w:ascii="Arial" w:hAnsi="Arial" w:cs="Arial"/>
          <w:bCs/>
        </w:rPr>
        <w:t>Niezwłocznie po otwarciu ofert Z</w:t>
      </w:r>
      <w:r w:rsidR="00AB169F" w:rsidRPr="000F3D65">
        <w:rPr>
          <w:rFonts w:ascii="Arial" w:hAnsi="Arial" w:cs="Arial"/>
          <w:bCs/>
        </w:rPr>
        <w:t xml:space="preserve">amawiający zamieści na </w:t>
      </w:r>
      <w:r w:rsidR="00AB169F" w:rsidRPr="000F3D65">
        <w:rPr>
          <w:rFonts w:ascii="Arial" w:hAnsi="Arial" w:cs="Arial"/>
        </w:rPr>
        <w:t xml:space="preserve">platformie </w:t>
      </w:r>
      <w:r w:rsidR="00AB169F" w:rsidRPr="000F3D65">
        <w:rPr>
          <w:rFonts w:ascii="Arial" w:hAnsi="Arial" w:cs="Arial"/>
          <w:u w:val="single"/>
        </w:rPr>
        <w:t>www.platformazakupowa.pl/pn/11wog</w:t>
      </w:r>
      <w:r w:rsidR="00AB169F" w:rsidRPr="000F3D65">
        <w:rPr>
          <w:rFonts w:ascii="Arial" w:hAnsi="Arial" w:cs="Arial"/>
          <w:bCs/>
        </w:rPr>
        <w:t xml:space="preserve"> informacje dotyczące</w:t>
      </w:r>
      <w:r w:rsidR="00AB169F" w:rsidRPr="000F3D65">
        <w:rPr>
          <w:rFonts w:ascii="Arial" w:hAnsi="Arial" w:cs="Arial"/>
        </w:rPr>
        <w:t>:</w:t>
      </w:r>
    </w:p>
    <w:p w:rsidR="00AB169F" w:rsidRPr="000F3D65" w:rsidRDefault="00AB169F" w:rsidP="00DE019D">
      <w:pPr>
        <w:numPr>
          <w:ilvl w:val="0"/>
          <w:numId w:val="25"/>
        </w:numPr>
        <w:jc w:val="both"/>
        <w:rPr>
          <w:rFonts w:ascii="Arial" w:hAnsi="Arial" w:cs="Arial"/>
        </w:rPr>
      </w:pPr>
      <w:r w:rsidRPr="000F3D65">
        <w:rPr>
          <w:rFonts w:ascii="Arial" w:hAnsi="Arial" w:cs="Arial"/>
        </w:rPr>
        <w:t>kwoty, jaką zamierza przeznaczyć na sfinansowanie zamówienia;</w:t>
      </w:r>
    </w:p>
    <w:p w:rsidR="00AB169F" w:rsidRPr="000F3D65" w:rsidRDefault="00AB169F" w:rsidP="00DE019D">
      <w:pPr>
        <w:numPr>
          <w:ilvl w:val="0"/>
          <w:numId w:val="25"/>
        </w:numPr>
        <w:jc w:val="both"/>
        <w:rPr>
          <w:rFonts w:ascii="Arial" w:hAnsi="Arial" w:cs="Arial"/>
        </w:rPr>
      </w:pPr>
      <w:r w:rsidRPr="000F3D65">
        <w:rPr>
          <w:rFonts w:ascii="Arial" w:hAnsi="Arial" w:cs="Arial"/>
        </w:rPr>
        <w:t xml:space="preserve">firm oraz adresów </w:t>
      </w:r>
      <w:r w:rsidR="00E84244">
        <w:rPr>
          <w:rFonts w:ascii="Arial" w:hAnsi="Arial" w:cs="Arial"/>
        </w:rPr>
        <w:t>W</w:t>
      </w:r>
      <w:r w:rsidRPr="000F3D65">
        <w:rPr>
          <w:rFonts w:ascii="Arial" w:hAnsi="Arial" w:cs="Arial"/>
        </w:rPr>
        <w:t>ykonawców, którzy złożyli oferty w terminie;</w:t>
      </w:r>
    </w:p>
    <w:p w:rsidR="00AB169F" w:rsidRPr="000F3D65" w:rsidRDefault="00AB169F" w:rsidP="00DE019D">
      <w:pPr>
        <w:numPr>
          <w:ilvl w:val="0"/>
          <w:numId w:val="25"/>
        </w:numPr>
        <w:jc w:val="both"/>
        <w:rPr>
          <w:rFonts w:ascii="Arial" w:hAnsi="Arial" w:cs="Arial"/>
        </w:rPr>
      </w:pPr>
      <w:r w:rsidRPr="000F3D65">
        <w:rPr>
          <w:rFonts w:ascii="Arial" w:hAnsi="Arial" w:cs="Arial"/>
        </w:rPr>
        <w:t>ceny, terminu wykonania zamówienia, okresu gwarancji i warunków płatności zawartych w ofertach.</w:t>
      </w:r>
    </w:p>
    <w:p w:rsidR="002D5CFB" w:rsidRPr="000F3D65" w:rsidRDefault="00A00D19" w:rsidP="00DE019D">
      <w:pPr>
        <w:numPr>
          <w:ilvl w:val="0"/>
          <w:numId w:val="7"/>
        </w:numPr>
        <w:ind w:left="426" w:hanging="426"/>
        <w:jc w:val="both"/>
        <w:rPr>
          <w:rFonts w:ascii="Arial" w:hAnsi="Arial" w:cs="Arial"/>
          <w:strike/>
        </w:rPr>
      </w:pPr>
      <w:r w:rsidRPr="000F3D65">
        <w:rPr>
          <w:rFonts w:ascii="Arial" w:hAnsi="Arial" w:cs="Arial"/>
        </w:rPr>
        <w:t>Zamawiający niezwłocznie zwraca o</w:t>
      </w:r>
      <w:r w:rsidR="003E36C8" w:rsidRPr="000F3D65">
        <w:rPr>
          <w:rFonts w:ascii="Arial" w:hAnsi="Arial" w:cs="Arial"/>
        </w:rPr>
        <w:t>ferty złożone po terminie</w:t>
      </w:r>
      <w:r w:rsidRPr="000F3D65">
        <w:rPr>
          <w:rFonts w:ascii="Arial" w:hAnsi="Arial" w:cs="Arial"/>
        </w:rPr>
        <w:t>.</w:t>
      </w:r>
      <w:r w:rsidR="003E36C8" w:rsidRPr="000F3D65">
        <w:rPr>
          <w:rFonts w:ascii="Arial" w:hAnsi="Arial" w:cs="Arial"/>
        </w:rPr>
        <w:t xml:space="preserve"> </w:t>
      </w:r>
    </w:p>
    <w:p w:rsidR="005E1FE4" w:rsidRPr="00E84244" w:rsidRDefault="00F219B2" w:rsidP="00DE019D">
      <w:pPr>
        <w:numPr>
          <w:ilvl w:val="0"/>
          <w:numId w:val="7"/>
        </w:numPr>
        <w:ind w:left="426" w:hanging="426"/>
        <w:jc w:val="both"/>
        <w:rPr>
          <w:rFonts w:ascii="Arial" w:hAnsi="Arial" w:cs="Arial"/>
          <w:strike/>
        </w:rPr>
      </w:pPr>
      <w:r w:rsidRPr="000F3D65">
        <w:rPr>
          <w:rFonts w:ascii="Arial" w:hAnsi="Arial" w:cs="Arial"/>
          <w:b/>
        </w:rPr>
        <w:t>UWAGA:</w:t>
      </w:r>
      <w:r w:rsidRPr="000F3D65">
        <w:rPr>
          <w:rFonts w:ascii="Arial" w:hAnsi="Arial" w:cs="Arial"/>
        </w:rPr>
        <w:t xml:space="preserve"> na terenie 11 WOG obowiązuje system przepustek wydawanych każdorazowo na Biurze Przepustek. Osoby chcące osobiście złożyć ofertę lub wziąć udział w otwarciu ofert powinny uwzględnić czas potrzebny na uzyskanie przepustki. Za datę wpłynięcia oferty uznaje się datę i godzinę zarejestrowania oferty w Kancelarii Jawnej.</w:t>
      </w:r>
    </w:p>
    <w:p w:rsidR="00E84244" w:rsidRPr="00E84244" w:rsidRDefault="00E84244" w:rsidP="00DE019D">
      <w:pPr>
        <w:pStyle w:val="Akapitzlist"/>
        <w:numPr>
          <w:ilvl w:val="0"/>
          <w:numId w:val="7"/>
        </w:numPr>
        <w:ind w:left="426" w:hanging="426"/>
        <w:jc w:val="both"/>
        <w:rPr>
          <w:rFonts w:ascii="Arial" w:hAnsi="Arial" w:cs="Arial"/>
        </w:rPr>
      </w:pPr>
      <w:r w:rsidRPr="00E84244">
        <w:rPr>
          <w:rFonts w:ascii="Arial" w:hAnsi="Arial" w:cs="Arial"/>
          <w:b/>
        </w:rPr>
        <w:t>UWAGA:</w:t>
      </w:r>
      <w:r w:rsidRPr="00E84244">
        <w:rPr>
          <w:rFonts w:ascii="Arial" w:hAnsi="Arial" w:cs="Arial"/>
        </w:rPr>
        <w:t xml:space="preserve"> </w:t>
      </w:r>
      <w:r w:rsidRPr="00E84244">
        <w:rPr>
          <w:rFonts w:ascii="Arial" w:hAnsi="Arial" w:cs="Arial"/>
          <w:b/>
        </w:rPr>
        <w:t xml:space="preserve">Zamawiający informuje, że z uwagi na sytuację epidemiologiczną, </w:t>
      </w:r>
      <w:r w:rsidRPr="00E84244">
        <w:rPr>
          <w:rFonts w:ascii="Arial" w:hAnsi="Arial" w:cs="Arial"/>
          <w:b/>
          <w:shd w:val="clear" w:color="auto" w:fill="FFFFFF"/>
        </w:rPr>
        <w:t xml:space="preserve">związaną z ogłoszeniem przez Światową Organizację Zdrowia pandemii KORONAWIRUSA (wywołującego COVID-19) przesyłki pocztowe  dostarczane są do Zamawiającego dwa razy w tygodniu, tj. </w:t>
      </w:r>
      <w:r w:rsidR="00D0145E">
        <w:rPr>
          <w:rFonts w:ascii="Arial" w:hAnsi="Arial" w:cs="Arial"/>
          <w:b/>
          <w:shd w:val="clear" w:color="auto" w:fill="FFFFFF"/>
        </w:rPr>
        <w:t xml:space="preserve">w poniedziałki, </w:t>
      </w:r>
      <w:r w:rsidRPr="00E84244">
        <w:rPr>
          <w:rFonts w:ascii="Arial" w:hAnsi="Arial" w:cs="Arial"/>
          <w:b/>
          <w:shd w:val="clear" w:color="auto" w:fill="FFFFFF"/>
        </w:rPr>
        <w:t>wtorki</w:t>
      </w:r>
      <w:r w:rsidR="00D0145E">
        <w:rPr>
          <w:rFonts w:ascii="Arial" w:hAnsi="Arial" w:cs="Arial"/>
          <w:b/>
          <w:shd w:val="clear" w:color="auto" w:fill="FFFFFF"/>
        </w:rPr>
        <w:t xml:space="preserve"> </w:t>
      </w:r>
      <w:r w:rsidRPr="00E84244">
        <w:rPr>
          <w:rFonts w:ascii="Arial" w:hAnsi="Arial" w:cs="Arial"/>
          <w:b/>
          <w:shd w:val="clear" w:color="auto" w:fill="FFFFFF"/>
        </w:rPr>
        <w:t>i w czwartki</w:t>
      </w:r>
      <w:r w:rsidRPr="00E84244">
        <w:rPr>
          <w:rFonts w:ascii="Arial" w:hAnsi="Arial" w:cs="Arial"/>
          <w:b/>
        </w:rPr>
        <w:t xml:space="preserve">. W związku z powyższym osoby chcące złożyć ofertę za pośrednictwem usług pocztowych powinny uwzględnić powyższą </w:t>
      </w:r>
      <w:r w:rsidRPr="00E84244">
        <w:rPr>
          <w:rFonts w:ascii="Arial" w:hAnsi="Arial" w:cs="Arial"/>
          <w:b/>
        </w:rPr>
        <w:lastRenderedPageBreak/>
        <w:t>informację w celu zapewnienia odpowiedniej ilości czasu potrzebnego na dotarcie oferty do kancelarii jawnej. Za datę wpłynięcia oferty uznaje się datę i godzinę zarejestrowania oferty w Kancelarii Jawnej.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182649" w:rsidRPr="00182649" w:rsidTr="006822ED">
        <w:tc>
          <w:tcPr>
            <w:tcW w:w="9061" w:type="dxa"/>
            <w:shd w:val="clear" w:color="auto" w:fill="99CCFF"/>
          </w:tcPr>
          <w:p w:rsidR="003E36C8" w:rsidRPr="00182649" w:rsidRDefault="002D5CFB" w:rsidP="00D0145E">
            <w:pPr>
              <w:pStyle w:val="Nagwek3"/>
              <w:rPr>
                <w:rFonts w:ascii="Arial" w:hAnsi="Arial" w:cs="Arial"/>
                <w:lang w:val="pl-PL" w:eastAsia="pl-PL"/>
              </w:rPr>
            </w:pPr>
            <w:r w:rsidRPr="00182649">
              <w:rPr>
                <w:rFonts w:ascii="Arial" w:hAnsi="Arial" w:cs="Arial"/>
                <w:lang w:eastAsia="pl-PL"/>
              </w:rPr>
              <w:t>CZĘŚĆ XI. OPIS SPOSOBU OBLICZENIA CENY</w:t>
            </w:r>
            <w:r w:rsidR="00E84244" w:rsidRPr="00E84244">
              <w:rPr>
                <w:rFonts w:ascii="Arial" w:hAnsi="Arial" w:cs="Arial"/>
              </w:rPr>
              <w:t>:</w:t>
            </w:r>
          </w:p>
        </w:tc>
      </w:tr>
    </w:tbl>
    <w:p w:rsidR="004578E9" w:rsidRPr="0022248A" w:rsidRDefault="003C51DC" w:rsidP="00DE019D">
      <w:pPr>
        <w:pStyle w:val="Akapitzlist"/>
        <w:numPr>
          <w:ilvl w:val="0"/>
          <w:numId w:val="5"/>
        </w:numPr>
        <w:jc w:val="both"/>
        <w:rPr>
          <w:rFonts w:ascii="Arial" w:hAnsi="Arial" w:cs="Arial"/>
          <w:highlight w:val="yellow"/>
        </w:rPr>
      </w:pPr>
      <w:r w:rsidRPr="0022248A">
        <w:rPr>
          <w:rFonts w:ascii="Arial" w:eastAsia="ArialMT" w:hAnsi="Arial" w:cs="Arial"/>
        </w:rPr>
        <w:t>Wykonawca</w:t>
      </w:r>
      <w:r w:rsidR="00C46B90" w:rsidRPr="0022248A">
        <w:rPr>
          <w:rFonts w:ascii="Arial" w:eastAsia="ArialMT" w:hAnsi="Arial" w:cs="Arial"/>
        </w:rPr>
        <w:t xml:space="preserve"> w oparciu o załączniki</w:t>
      </w:r>
      <w:r w:rsidR="00762D64" w:rsidRPr="0022248A">
        <w:rPr>
          <w:rFonts w:ascii="Arial" w:eastAsia="ArialMT" w:hAnsi="Arial" w:cs="Arial"/>
        </w:rPr>
        <w:t xml:space="preserve"> </w:t>
      </w:r>
      <w:r w:rsidR="008753EB" w:rsidRPr="0022248A">
        <w:rPr>
          <w:rFonts w:ascii="Arial" w:eastAsia="ArialMT" w:hAnsi="Arial" w:cs="Arial"/>
        </w:rPr>
        <w:t xml:space="preserve">nr </w:t>
      </w:r>
      <w:r w:rsidR="000D62BB" w:rsidRPr="0022248A">
        <w:rPr>
          <w:rFonts w:ascii="Arial" w:eastAsia="ArialMT" w:hAnsi="Arial" w:cs="Arial"/>
        </w:rPr>
        <w:t>1</w:t>
      </w:r>
      <w:r w:rsidR="002D5CFB" w:rsidRPr="0022248A">
        <w:rPr>
          <w:rFonts w:ascii="Arial" w:eastAsia="ArialMT" w:hAnsi="Arial" w:cs="Arial"/>
        </w:rPr>
        <w:t xml:space="preserve"> </w:t>
      </w:r>
      <w:r w:rsidR="00DA559A" w:rsidRPr="0022248A">
        <w:rPr>
          <w:rFonts w:ascii="Arial" w:eastAsia="ArialMT" w:hAnsi="Arial" w:cs="Arial"/>
        </w:rPr>
        <w:t xml:space="preserve">- </w:t>
      </w:r>
      <w:r w:rsidR="007A6129" w:rsidRPr="0022248A">
        <w:rPr>
          <w:rFonts w:ascii="Arial" w:eastAsia="ArialMT" w:hAnsi="Arial" w:cs="Arial"/>
        </w:rPr>
        <w:t>3</w:t>
      </w:r>
      <w:r w:rsidR="00D73D76" w:rsidRPr="0022248A">
        <w:rPr>
          <w:rFonts w:ascii="Arial" w:eastAsia="ArialMT" w:hAnsi="Arial" w:cs="Arial"/>
        </w:rPr>
        <w:t xml:space="preserve"> </w:t>
      </w:r>
      <w:r w:rsidR="008753EB" w:rsidRPr="0022248A">
        <w:rPr>
          <w:rFonts w:ascii="Arial" w:eastAsia="ArialMT" w:hAnsi="Arial" w:cs="Arial"/>
        </w:rPr>
        <w:t>do SIWZ</w:t>
      </w:r>
      <w:r w:rsidR="00AB169F" w:rsidRPr="0022248A">
        <w:rPr>
          <w:rFonts w:ascii="Arial" w:eastAsia="ArialMT" w:hAnsi="Arial" w:cs="Arial"/>
        </w:rPr>
        <w:t xml:space="preserve">, </w:t>
      </w:r>
      <w:r w:rsidR="004578E9" w:rsidRPr="0022248A">
        <w:rPr>
          <w:rFonts w:ascii="Arial" w:eastAsia="ArialMT" w:hAnsi="Arial" w:cs="Arial"/>
        </w:rPr>
        <w:t>określi cenę zamówienia</w:t>
      </w:r>
      <w:r w:rsidRPr="0022248A">
        <w:rPr>
          <w:rFonts w:ascii="Arial" w:eastAsia="ArialMT" w:hAnsi="Arial" w:cs="Arial"/>
        </w:rPr>
        <w:t xml:space="preserve"> </w:t>
      </w:r>
      <w:r w:rsidR="007A6129" w:rsidRPr="0022248A">
        <w:rPr>
          <w:rFonts w:ascii="Arial" w:eastAsia="ArialMT" w:hAnsi="Arial" w:cs="Arial"/>
        </w:rPr>
        <w:br/>
      </w:r>
      <w:r w:rsidR="004578E9" w:rsidRPr="0022248A">
        <w:rPr>
          <w:rFonts w:ascii="Arial" w:eastAsia="ArialMT" w:hAnsi="Arial" w:cs="Arial"/>
        </w:rPr>
        <w:t>w złotych polskich</w:t>
      </w:r>
      <w:r w:rsidR="004578E9" w:rsidRPr="0022248A">
        <w:rPr>
          <w:rFonts w:ascii="Arial" w:hAnsi="Arial" w:cs="Arial"/>
          <w:b/>
          <w:bCs/>
        </w:rPr>
        <w:t xml:space="preserve"> </w:t>
      </w:r>
      <w:r w:rsidR="004578E9" w:rsidRPr="0022248A">
        <w:rPr>
          <w:rFonts w:ascii="Arial" w:eastAsia="ArialMT" w:hAnsi="Arial" w:cs="Arial"/>
        </w:rPr>
        <w:t>(PLN), z podaniem kwoty brutto</w:t>
      </w:r>
      <w:r w:rsidR="00C0556C" w:rsidRPr="0022248A">
        <w:rPr>
          <w:rFonts w:ascii="Arial" w:eastAsia="ArialMT" w:hAnsi="Arial" w:cs="Arial"/>
        </w:rPr>
        <w:t xml:space="preserve"> oraz netto</w:t>
      </w:r>
      <w:r w:rsidR="004578E9" w:rsidRPr="0022248A">
        <w:rPr>
          <w:rFonts w:ascii="Arial" w:eastAsia="ArialMT" w:hAnsi="Arial" w:cs="Arial"/>
        </w:rPr>
        <w:t xml:space="preserve"> (cyfrowo i słownie) </w:t>
      </w:r>
      <w:r w:rsidR="004578E9" w:rsidRPr="0022248A">
        <w:rPr>
          <w:rFonts w:ascii="Arial" w:eastAsia="ArialMT" w:hAnsi="Arial" w:cs="Arial"/>
          <w:b/>
        </w:rPr>
        <w:t>w załączniku</w:t>
      </w:r>
      <w:r w:rsidR="004578E9" w:rsidRPr="0022248A">
        <w:rPr>
          <w:rFonts w:ascii="Arial" w:hAnsi="Arial" w:cs="Arial"/>
          <w:b/>
          <w:bCs/>
        </w:rPr>
        <w:t xml:space="preserve"> </w:t>
      </w:r>
      <w:r w:rsidR="00725E34" w:rsidRPr="0022248A">
        <w:rPr>
          <w:rFonts w:ascii="Arial" w:eastAsia="ArialMT" w:hAnsi="Arial" w:cs="Arial"/>
          <w:b/>
        </w:rPr>
        <w:t>nr</w:t>
      </w:r>
      <w:r w:rsidR="00A04529" w:rsidRPr="0022248A">
        <w:rPr>
          <w:rFonts w:ascii="Arial" w:eastAsia="ArialMT" w:hAnsi="Arial" w:cs="Arial"/>
          <w:b/>
        </w:rPr>
        <w:t xml:space="preserve"> </w:t>
      </w:r>
      <w:r w:rsidR="00D0145E" w:rsidRPr="0022248A">
        <w:rPr>
          <w:rFonts w:ascii="Arial" w:eastAsia="ArialMT" w:hAnsi="Arial" w:cs="Arial"/>
          <w:b/>
        </w:rPr>
        <w:t>5</w:t>
      </w:r>
      <w:r w:rsidR="00103DBF" w:rsidRPr="0022248A">
        <w:rPr>
          <w:rFonts w:ascii="Arial" w:eastAsia="ArialMT" w:hAnsi="Arial" w:cs="Arial"/>
          <w:b/>
        </w:rPr>
        <w:t xml:space="preserve"> </w:t>
      </w:r>
      <w:r w:rsidR="00C0556C" w:rsidRPr="0022248A">
        <w:rPr>
          <w:rFonts w:ascii="Arial" w:eastAsia="ArialMT" w:hAnsi="Arial" w:cs="Arial"/>
          <w:b/>
        </w:rPr>
        <w:t xml:space="preserve">do SIWZ </w:t>
      </w:r>
      <w:r w:rsidR="00C46B90" w:rsidRPr="0022248A">
        <w:rPr>
          <w:rFonts w:ascii="Arial" w:eastAsia="ArialMT" w:hAnsi="Arial" w:cs="Arial"/>
          <w:b/>
        </w:rPr>
        <w:t>pkt 6.</w:t>
      </w:r>
      <w:r w:rsidR="004578E9" w:rsidRPr="0022248A">
        <w:rPr>
          <w:rFonts w:ascii="Arial" w:eastAsia="ArialMT" w:hAnsi="Arial" w:cs="Arial"/>
        </w:rPr>
        <w:t xml:space="preserve"> </w:t>
      </w:r>
    </w:p>
    <w:p w:rsidR="004578E9" w:rsidRPr="000F3D65" w:rsidRDefault="004578E9" w:rsidP="00DE019D">
      <w:pPr>
        <w:numPr>
          <w:ilvl w:val="0"/>
          <w:numId w:val="5"/>
        </w:numPr>
        <w:ind w:left="426" w:hanging="426"/>
        <w:jc w:val="both"/>
        <w:rPr>
          <w:rFonts w:ascii="Arial" w:hAnsi="Arial" w:cs="Arial"/>
        </w:rPr>
      </w:pPr>
      <w:r w:rsidRPr="000F3D65">
        <w:rPr>
          <w:rFonts w:ascii="Arial" w:hAnsi="Arial" w:cs="Arial"/>
        </w:rPr>
        <w:t>Cena oferty będzie traktowana jako ostateczna i nie będzie podlegała żadnym negocjacjom, nie dopuszcza się wariantowości cen.</w:t>
      </w:r>
    </w:p>
    <w:p w:rsidR="004578E9" w:rsidRPr="000F3D65" w:rsidRDefault="004578E9" w:rsidP="00DE019D">
      <w:pPr>
        <w:numPr>
          <w:ilvl w:val="0"/>
          <w:numId w:val="5"/>
        </w:numPr>
        <w:ind w:left="426" w:hanging="426"/>
        <w:jc w:val="both"/>
        <w:rPr>
          <w:rFonts w:ascii="Arial" w:hAnsi="Arial" w:cs="Arial"/>
        </w:rPr>
      </w:pPr>
      <w:r w:rsidRPr="000F3D65">
        <w:rPr>
          <w:rFonts w:ascii="Arial" w:hAnsi="Arial" w:cs="Arial"/>
        </w:rPr>
        <w:t xml:space="preserve">Omyłki rachunkowe w obliczeniu ceny oraz omyłki pisarskie, Zamawiający będzie poprawiał zgodnie z art. 87 ust. 2 </w:t>
      </w:r>
      <w:r w:rsidR="00E84244">
        <w:rPr>
          <w:rFonts w:ascii="Arial" w:hAnsi="Arial" w:cs="Arial"/>
        </w:rPr>
        <w:t xml:space="preserve">ustawy </w:t>
      </w:r>
      <w:proofErr w:type="spellStart"/>
      <w:r w:rsidR="00E84244">
        <w:rPr>
          <w:rFonts w:ascii="Arial" w:hAnsi="Arial" w:cs="Arial"/>
        </w:rPr>
        <w:t>Pzp</w:t>
      </w:r>
      <w:proofErr w:type="spellEnd"/>
      <w:r w:rsidR="00E84244">
        <w:rPr>
          <w:rFonts w:ascii="Arial" w:hAnsi="Arial" w:cs="Arial"/>
        </w:rPr>
        <w:t>.</w:t>
      </w:r>
    </w:p>
    <w:p w:rsidR="005D5EDE" w:rsidRPr="000F3D65" w:rsidRDefault="004578E9" w:rsidP="00DE019D">
      <w:pPr>
        <w:numPr>
          <w:ilvl w:val="0"/>
          <w:numId w:val="5"/>
        </w:numPr>
        <w:ind w:left="426" w:hanging="426"/>
        <w:jc w:val="both"/>
        <w:rPr>
          <w:rFonts w:ascii="Arial" w:hAnsi="Arial" w:cs="Arial"/>
        </w:rPr>
      </w:pPr>
      <w:r w:rsidRPr="000F3D65">
        <w:rPr>
          <w:rFonts w:ascii="Arial" w:hAnsi="Arial" w:cs="Arial"/>
        </w:rPr>
        <w:t>Ro</w:t>
      </w:r>
      <w:r w:rsidR="00EB377B" w:rsidRPr="000F3D65">
        <w:rPr>
          <w:rFonts w:ascii="Arial" w:hAnsi="Arial" w:cs="Arial"/>
        </w:rPr>
        <w:t xml:space="preserve">zliczenia pomiędzy Zamawiającym, </w:t>
      </w:r>
      <w:r w:rsidRPr="000F3D65">
        <w:rPr>
          <w:rFonts w:ascii="Arial" w:hAnsi="Arial" w:cs="Arial"/>
        </w:rPr>
        <w:t>a Wykonawcą b</w:t>
      </w:r>
      <w:r w:rsidR="009D32B4" w:rsidRPr="000F3D65">
        <w:rPr>
          <w:rFonts w:ascii="Arial" w:hAnsi="Arial" w:cs="Arial"/>
        </w:rPr>
        <w:t xml:space="preserve">ędą dokonywane wyłącznie </w:t>
      </w:r>
      <w:r w:rsidRPr="000F3D65">
        <w:rPr>
          <w:rFonts w:ascii="Arial" w:hAnsi="Arial" w:cs="Arial"/>
        </w:rPr>
        <w:t>w walucie PLN.</w:t>
      </w:r>
    </w:p>
    <w:p w:rsidR="00A2655F" w:rsidRPr="000F3D65" w:rsidRDefault="005D5EDE" w:rsidP="00DE019D">
      <w:pPr>
        <w:numPr>
          <w:ilvl w:val="0"/>
          <w:numId w:val="5"/>
        </w:numPr>
        <w:ind w:left="426" w:hanging="426"/>
        <w:jc w:val="both"/>
        <w:rPr>
          <w:rFonts w:ascii="Arial" w:hAnsi="Arial" w:cs="Arial"/>
        </w:rPr>
      </w:pPr>
      <w:r w:rsidRPr="000F3D65">
        <w:rPr>
          <w:rFonts w:ascii="Arial" w:eastAsia="UniversPro-Roman" w:hAnsi="Arial" w:cs="Arial"/>
          <w:u w:val="single"/>
        </w:rPr>
        <w:t>C</w:t>
      </w:r>
      <w:r w:rsidR="004B1F5D" w:rsidRPr="000F3D65">
        <w:rPr>
          <w:rFonts w:ascii="Arial" w:eastAsia="UniversPro-Roman" w:hAnsi="Arial" w:cs="Arial"/>
          <w:u w:val="single"/>
        </w:rPr>
        <w:t xml:space="preserve">ena ofertowa </w:t>
      </w:r>
      <w:r w:rsidRPr="000F3D65">
        <w:rPr>
          <w:rFonts w:ascii="Arial" w:eastAsia="UniversPro-Roman" w:hAnsi="Arial" w:cs="Arial"/>
        </w:rPr>
        <w:t>podana w</w:t>
      </w:r>
      <w:r w:rsidRPr="000F3D65">
        <w:rPr>
          <w:rFonts w:ascii="Arial" w:hAnsi="Arial" w:cs="Arial"/>
        </w:rPr>
        <w:t xml:space="preserve"> </w:t>
      </w:r>
      <w:r w:rsidRPr="000F3D65">
        <w:rPr>
          <w:rFonts w:ascii="Arial" w:eastAsia="UniversPro-Roman" w:hAnsi="Arial" w:cs="Arial"/>
        </w:rPr>
        <w:t xml:space="preserve">ofercie musi być ceną brutto </w:t>
      </w:r>
      <w:r w:rsidR="0058106C" w:rsidRPr="0058106C">
        <w:rPr>
          <w:rFonts w:ascii="Arial" w:hAnsi="Arial" w:cs="Arial"/>
        </w:rPr>
        <w:t>(czyli zawierać podatek VAT oraz inne podatki)</w:t>
      </w:r>
      <w:r w:rsidRPr="0058106C">
        <w:rPr>
          <w:rFonts w:ascii="Arial" w:eastAsia="UniversPro-Roman" w:hAnsi="Arial" w:cs="Arial"/>
        </w:rPr>
        <w:t>.</w:t>
      </w:r>
      <w:r w:rsidRPr="000F3D65">
        <w:rPr>
          <w:rFonts w:ascii="Arial" w:eastAsia="UniversPro-Roman" w:hAnsi="Arial" w:cs="Arial"/>
        </w:rPr>
        <w:t xml:space="preserve"> </w:t>
      </w:r>
    </w:p>
    <w:p w:rsidR="004B1F5D" w:rsidRPr="000F3D65" w:rsidRDefault="004B1F5D" w:rsidP="00DE019D">
      <w:pPr>
        <w:numPr>
          <w:ilvl w:val="0"/>
          <w:numId w:val="5"/>
        </w:numPr>
        <w:ind w:left="426" w:hanging="426"/>
        <w:jc w:val="both"/>
        <w:rPr>
          <w:rFonts w:ascii="Arial" w:hAnsi="Arial" w:cs="Arial"/>
        </w:rPr>
      </w:pPr>
      <w:r w:rsidRPr="000F3D65">
        <w:rPr>
          <w:rFonts w:ascii="Arial" w:hAnsi="Arial" w:cs="Arial"/>
        </w:rPr>
        <w:t xml:space="preserve">Cena oferty winna wynikać z kosztorysu ofertowego, który należy sporządzić </w:t>
      </w:r>
      <w:r w:rsidRPr="000F3D65">
        <w:rPr>
          <w:rFonts w:ascii="Arial" w:hAnsi="Arial" w:cs="Arial"/>
        </w:rPr>
        <w:br/>
        <w:t xml:space="preserve">wg niżej opisanych zasad. </w:t>
      </w:r>
    </w:p>
    <w:p w:rsidR="004B1F5D" w:rsidRPr="000F3D65" w:rsidRDefault="004B1F5D" w:rsidP="00DE019D">
      <w:pPr>
        <w:numPr>
          <w:ilvl w:val="0"/>
          <w:numId w:val="5"/>
        </w:numPr>
        <w:ind w:left="426" w:hanging="426"/>
        <w:jc w:val="both"/>
        <w:rPr>
          <w:rFonts w:ascii="Arial" w:hAnsi="Arial" w:cs="Arial"/>
        </w:rPr>
      </w:pPr>
      <w:r w:rsidRPr="000F3D65">
        <w:rPr>
          <w:rFonts w:ascii="Arial" w:hAnsi="Arial" w:cs="Arial"/>
        </w:rPr>
        <w:t>Kosztorys należy sporządzić metodą</w:t>
      </w:r>
      <w:r w:rsidR="00933C96" w:rsidRPr="000F3D65">
        <w:rPr>
          <w:rFonts w:ascii="Arial" w:hAnsi="Arial" w:cs="Arial"/>
        </w:rPr>
        <w:t xml:space="preserve"> kalkulacji uproszczonej</w:t>
      </w:r>
      <w:r w:rsidRPr="000F3D65">
        <w:rPr>
          <w:rFonts w:ascii="Arial" w:hAnsi="Arial" w:cs="Arial"/>
        </w:rPr>
        <w:t xml:space="preserve">. Każda pozycja powinna zawierać ilość robót (jednostek przedmiarowych), cenę jednostkową i wartość danej pozycji. </w:t>
      </w:r>
    </w:p>
    <w:p w:rsidR="004B1F5D" w:rsidRPr="000F3D65" w:rsidRDefault="004B1F5D" w:rsidP="00DE019D">
      <w:pPr>
        <w:numPr>
          <w:ilvl w:val="0"/>
          <w:numId w:val="5"/>
        </w:numPr>
        <w:ind w:left="426" w:hanging="426"/>
        <w:jc w:val="both"/>
        <w:rPr>
          <w:rFonts w:ascii="Arial" w:hAnsi="Arial" w:cs="Arial"/>
        </w:rPr>
      </w:pPr>
      <w:r w:rsidRPr="000F3D65">
        <w:rPr>
          <w:rFonts w:ascii="Arial" w:hAnsi="Arial" w:cs="Arial"/>
        </w:rPr>
        <w:t>Wykonawca zobowiązany jest obliczyć ceny jednostkowe dla zakresów robót objętych poszczególnymi pozycjami przedmiaru, przy uwzględnieniu zasad pomiaru ilości robót i określonych w odpowiadającym tym pozycjom opisom założeń szczegółowym katalogów norm rzeczowych.</w:t>
      </w:r>
    </w:p>
    <w:p w:rsidR="004B1F5D" w:rsidRPr="000F3D65" w:rsidRDefault="004B1F5D" w:rsidP="00DE019D">
      <w:pPr>
        <w:numPr>
          <w:ilvl w:val="0"/>
          <w:numId w:val="5"/>
        </w:numPr>
        <w:ind w:left="426" w:hanging="426"/>
        <w:jc w:val="both"/>
        <w:rPr>
          <w:rFonts w:ascii="Arial" w:hAnsi="Arial" w:cs="Arial"/>
        </w:rPr>
      </w:pPr>
      <w:r w:rsidRPr="000F3D65">
        <w:rPr>
          <w:rFonts w:ascii="Arial" w:hAnsi="Arial" w:cs="Arial"/>
        </w:rPr>
        <w:t xml:space="preserve">Ceny jednostkowe i ceny umieszczone przy poszczególnych pozycjach przedmiaru robót powinny obejmować wszelkie koszty niezbędne do wykonania robót o wymaganej jakości, w ustalonym terminie, włączając w to koszty bezpośrednie i koszty ogólne budowy, ogólne koszty prowadzenia działalności gospodarczej przez Wykonawcę, ryzyko obciążające Wykonawcę i kalkulowany przez Wykonawcę zysk, wszelkie inne koszty, opłaty i należności związane </w:t>
      </w:r>
      <w:r w:rsidRPr="000F3D65">
        <w:rPr>
          <w:rFonts w:ascii="Arial" w:hAnsi="Arial" w:cs="Arial"/>
        </w:rPr>
        <w:br/>
        <w:t>z wykonaniem robót, odpowiedzialnością materialną i zobowiązaniami Wykonawcy wymienionymi lub wynikającymi z treści rysunków, specyfikacji technicznych, warunków umowy oraz przepisów dotyczących wykonywania robót budowlanych.</w:t>
      </w:r>
    </w:p>
    <w:p w:rsidR="004B1F5D" w:rsidRPr="000F3D65" w:rsidRDefault="004B1F5D" w:rsidP="00DE019D">
      <w:pPr>
        <w:numPr>
          <w:ilvl w:val="0"/>
          <w:numId w:val="5"/>
        </w:numPr>
        <w:ind w:left="426" w:hanging="426"/>
        <w:jc w:val="both"/>
        <w:rPr>
          <w:rFonts w:ascii="Arial" w:hAnsi="Arial" w:cs="Arial"/>
        </w:rPr>
      </w:pPr>
      <w:r w:rsidRPr="000F3D65">
        <w:rPr>
          <w:rFonts w:ascii="Arial" w:hAnsi="Arial" w:cs="Arial"/>
        </w:rPr>
        <w:t xml:space="preserve">Wyniki obliczenia wartości w poszczególnych pozycjach kosztorysu, jak również sumaryczne wartości poszczególnych elementów scalonych (części) oraz łączną - końcową wartość kosztorysową należy podać w zaokrągleniu do 1 gr. </w:t>
      </w:r>
    </w:p>
    <w:p w:rsidR="0058106C" w:rsidRDefault="004B1F5D" w:rsidP="00DE019D">
      <w:pPr>
        <w:numPr>
          <w:ilvl w:val="0"/>
          <w:numId w:val="5"/>
        </w:numPr>
        <w:ind w:left="426" w:hanging="426"/>
        <w:jc w:val="both"/>
        <w:rPr>
          <w:rFonts w:ascii="Arial" w:hAnsi="Arial" w:cs="Arial"/>
          <w:b/>
        </w:rPr>
      </w:pPr>
      <w:r w:rsidRPr="000F3D65">
        <w:rPr>
          <w:rFonts w:ascii="Arial" w:hAnsi="Arial" w:cs="Arial"/>
          <w:b/>
        </w:rPr>
        <w:t>W kosztorysie ofertowym muszą być wycenione wszystkie pozycje przedmiarów, co oznacza podanie ceny jednostkowej i obliczenie wartości dla każdej pozycji przedmiaru. Cena wynikająca z kosztorysu ofertowego musi być zgodna z przedstawioną w formularzu ofertowym.</w:t>
      </w:r>
    </w:p>
    <w:p w:rsidR="009F722D" w:rsidRPr="0058106C" w:rsidRDefault="009F722D" w:rsidP="00DE019D">
      <w:pPr>
        <w:numPr>
          <w:ilvl w:val="0"/>
          <w:numId w:val="5"/>
        </w:numPr>
        <w:ind w:left="426" w:hanging="426"/>
        <w:jc w:val="both"/>
        <w:rPr>
          <w:rFonts w:ascii="Arial" w:hAnsi="Arial" w:cs="Arial"/>
          <w:b/>
        </w:rPr>
      </w:pPr>
      <w:r w:rsidRPr="0058106C">
        <w:rPr>
          <w:rFonts w:ascii="Arial" w:hAnsi="Arial" w:cs="Arial"/>
        </w:rPr>
        <w:t xml:space="preserve">Cena </w:t>
      </w:r>
      <w:r w:rsidRPr="0058106C">
        <w:rPr>
          <w:rFonts w:ascii="Arial" w:hAnsi="Arial" w:cs="Arial"/>
          <w:u w:val="single"/>
        </w:rPr>
        <w:t>musi być wyższa niż 0 zł,</w:t>
      </w:r>
      <w:r w:rsidRPr="0058106C">
        <w:rPr>
          <w:rFonts w:ascii="Arial" w:hAnsi="Arial" w:cs="Arial"/>
        </w:rPr>
        <w:t xml:space="preserve"> z uwzględnieniem </w:t>
      </w:r>
      <w:r w:rsidR="007A6129">
        <w:rPr>
          <w:rFonts w:ascii="Arial" w:hAnsi="Arial" w:cs="Arial"/>
        </w:rPr>
        <w:t xml:space="preserve">części XI </w:t>
      </w:r>
      <w:r w:rsidRPr="0058106C">
        <w:rPr>
          <w:rFonts w:ascii="Arial" w:hAnsi="Arial" w:cs="Arial"/>
        </w:rPr>
        <w:t xml:space="preserve">pkt. </w:t>
      </w:r>
      <w:r w:rsidR="0034359B">
        <w:rPr>
          <w:rFonts w:ascii="Arial" w:hAnsi="Arial" w:cs="Arial"/>
        </w:rPr>
        <w:t>5</w:t>
      </w:r>
      <w:r w:rsidRPr="0058106C">
        <w:rPr>
          <w:rFonts w:ascii="Arial" w:hAnsi="Arial" w:cs="Arial"/>
        </w:rPr>
        <w:t xml:space="preserve"> SIWZ. Podana cena będzie obowiązywać w całym okresie ważności umowy.</w:t>
      </w:r>
    </w:p>
    <w:p w:rsidR="004B1F5D" w:rsidRPr="00182649" w:rsidRDefault="004B1F5D" w:rsidP="00DE019D">
      <w:pPr>
        <w:numPr>
          <w:ilvl w:val="0"/>
          <w:numId w:val="5"/>
        </w:numPr>
        <w:autoSpaceDE w:val="0"/>
        <w:autoSpaceDN w:val="0"/>
        <w:adjustRightInd w:val="0"/>
        <w:ind w:left="426" w:hanging="426"/>
        <w:jc w:val="both"/>
        <w:rPr>
          <w:rFonts w:ascii="Arial" w:hAnsi="Arial" w:cs="Arial"/>
          <w:iCs/>
        </w:rPr>
      </w:pPr>
      <w:r w:rsidRPr="000F3D65">
        <w:rPr>
          <w:rFonts w:ascii="Arial" w:eastAsia="ArialMT" w:hAnsi="Arial" w:cs="Arial"/>
        </w:rPr>
        <w:t>Wykonawca ponosić będzie skutki wynikające z nieuwzględnienia okoliczności,</w:t>
      </w:r>
      <w:r w:rsidRPr="000F3D65">
        <w:rPr>
          <w:rFonts w:ascii="Arial" w:hAnsi="Arial" w:cs="Arial"/>
          <w:iCs/>
        </w:rPr>
        <w:t xml:space="preserve"> </w:t>
      </w:r>
      <w:r w:rsidRPr="000F3D65">
        <w:rPr>
          <w:rFonts w:ascii="Arial" w:eastAsia="ArialMT" w:hAnsi="Arial" w:cs="Arial"/>
        </w:rPr>
        <w:t>które mogą wpłynąć na cenę zamówienia. W związku z powyższym od Wykonawcy</w:t>
      </w:r>
      <w:r w:rsidRPr="000F3D65">
        <w:rPr>
          <w:rFonts w:ascii="Arial" w:hAnsi="Arial" w:cs="Arial"/>
          <w:iCs/>
        </w:rPr>
        <w:t xml:space="preserve"> </w:t>
      </w:r>
      <w:r w:rsidRPr="000F3D65">
        <w:rPr>
          <w:rFonts w:ascii="Arial" w:eastAsia="ArialMT" w:hAnsi="Arial" w:cs="Arial"/>
        </w:rPr>
        <w:t>wymagane jest bardzo szczegółowe zapoznanie się z przedmiotem zamówienia,</w:t>
      </w:r>
      <w:r w:rsidRPr="000F3D65">
        <w:rPr>
          <w:rFonts w:ascii="Arial" w:hAnsi="Arial" w:cs="Arial"/>
          <w:iCs/>
        </w:rPr>
        <w:t xml:space="preserve"> </w:t>
      </w:r>
      <w:r w:rsidRPr="000F3D65">
        <w:rPr>
          <w:rFonts w:ascii="Arial" w:eastAsia="ArialMT" w:hAnsi="Arial" w:cs="Arial"/>
        </w:rPr>
        <w:t xml:space="preserve">które umożliwi zrealizowanie przedmiotu zamówienia zgodnie </w:t>
      </w:r>
      <w:r w:rsidRPr="000F3D65">
        <w:rPr>
          <w:rFonts w:ascii="Arial" w:eastAsia="ArialMT" w:hAnsi="Arial" w:cs="Arial"/>
        </w:rPr>
        <w:br/>
        <w:t>z zasadami sztuki</w:t>
      </w:r>
      <w:r w:rsidRPr="000F3D65">
        <w:rPr>
          <w:rFonts w:ascii="Arial" w:hAnsi="Arial" w:cs="Arial"/>
          <w:iCs/>
        </w:rPr>
        <w:t xml:space="preserve"> </w:t>
      </w:r>
      <w:r w:rsidRPr="000F3D65">
        <w:rPr>
          <w:rFonts w:ascii="Arial" w:eastAsia="ArialMT" w:hAnsi="Arial" w:cs="Arial"/>
        </w:rPr>
        <w:t xml:space="preserve">budowlanej i prawidłowe jego ukończenie, a także sprawdzenie </w:t>
      </w:r>
      <w:r w:rsidRPr="000F3D65">
        <w:rPr>
          <w:rFonts w:ascii="Arial" w:eastAsia="ArialMT" w:hAnsi="Arial" w:cs="Arial"/>
        </w:rPr>
        <w:lastRenderedPageBreak/>
        <w:t>warunków</w:t>
      </w:r>
      <w:r w:rsidRPr="000F3D65">
        <w:rPr>
          <w:rFonts w:ascii="Arial" w:hAnsi="Arial" w:cs="Arial"/>
          <w:iCs/>
        </w:rPr>
        <w:t xml:space="preserve"> </w:t>
      </w:r>
      <w:r w:rsidRPr="000F3D65">
        <w:rPr>
          <w:rFonts w:ascii="Arial" w:eastAsia="ArialMT" w:hAnsi="Arial" w:cs="Arial"/>
        </w:rPr>
        <w:t xml:space="preserve">wykonania zamówienia i skalkulowania ceny oferty z należytą </w:t>
      </w:r>
      <w:r w:rsidRPr="00182649">
        <w:rPr>
          <w:rFonts w:ascii="Arial" w:eastAsia="ArialMT" w:hAnsi="Arial" w:cs="Arial"/>
        </w:rPr>
        <w:t>starannością.</w:t>
      </w:r>
    </w:p>
    <w:p w:rsidR="004B1F5D" w:rsidRPr="00182649" w:rsidRDefault="004B1F5D" w:rsidP="00DE019D">
      <w:pPr>
        <w:numPr>
          <w:ilvl w:val="0"/>
          <w:numId w:val="5"/>
        </w:numPr>
        <w:autoSpaceDE w:val="0"/>
        <w:autoSpaceDN w:val="0"/>
        <w:adjustRightInd w:val="0"/>
        <w:ind w:hanging="540"/>
        <w:jc w:val="both"/>
        <w:rPr>
          <w:rFonts w:ascii="Arial" w:hAnsi="Arial" w:cs="Arial"/>
          <w:b/>
          <w:iCs/>
        </w:rPr>
      </w:pPr>
      <w:r w:rsidRPr="00182649">
        <w:rPr>
          <w:rFonts w:ascii="Arial" w:eastAsia="ArialMT" w:hAnsi="Arial" w:cs="Arial"/>
        </w:rPr>
        <w:t>Zamawiający wymaga, aby do zrealizowania robót użyto technologii,</w:t>
      </w:r>
      <w:r w:rsidRPr="00182649">
        <w:rPr>
          <w:rFonts w:ascii="Arial" w:hAnsi="Arial" w:cs="Arial"/>
          <w:iCs/>
        </w:rPr>
        <w:t xml:space="preserve"> </w:t>
      </w:r>
      <w:r w:rsidRPr="00182649">
        <w:rPr>
          <w:rFonts w:ascii="Arial" w:eastAsia="ArialMT" w:hAnsi="Arial" w:cs="Arial"/>
        </w:rPr>
        <w:t xml:space="preserve">materiałów itp. o parametrach nie gorszych niż opisane </w:t>
      </w:r>
      <w:r w:rsidRPr="00182649">
        <w:rPr>
          <w:rFonts w:ascii="Arial" w:eastAsia="ArialMT" w:hAnsi="Arial" w:cs="Arial"/>
          <w:b/>
        </w:rPr>
        <w:t xml:space="preserve">w załącznikach </w:t>
      </w:r>
      <w:r w:rsidR="00D079D5" w:rsidRPr="00D079D5">
        <w:rPr>
          <w:rFonts w:ascii="Arial" w:eastAsia="ArialMT" w:hAnsi="Arial" w:cs="Arial"/>
          <w:b/>
        </w:rPr>
        <w:t xml:space="preserve">nr </w:t>
      </w:r>
      <w:r w:rsidR="00C60EC6">
        <w:rPr>
          <w:rFonts w:ascii="Arial" w:eastAsia="ArialMT" w:hAnsi="Arial" w:cs="Arial"/>
          <w:b/>
        </w:rPr>
        <w:t>1</w:t>
      </w:r>
      <w:r w:rsidR="00D079D5" w:rsidRPr="00D079D5">
        <w:rPr>
          <w:rFonts w:ascii="Arial" w:eastAsia="ArialMT" w:hAnsi="Arial" w:cs="Arial"/>
          <w:b/>
        </w:rPr>
        <w:t xml:space="preserve"> - </w:t>
      </w:r>
      <w:r w:rsidR="007A6129">
        <w:rPr>
          <w:rFonts w:ascii="Arial" w:eastAsia="ArialMT" w:hAnsi="Arial" w:cs="Arial"/>
          <w:b/>
        </w:rPr>
        <w:t>3</w:t>
      </w:r>
      <w:r w:rsidR="00D079D5" w:rsidRPr="00D079D5">
        <w:rPr>
          <w:rFonts w:ascii="Arial" w:eastAsia="ArialMT" w:hAnsi="Arial" w:cs="Arial"/>
          <w:b/>
        </w:rPr>
        <w:t xml:space="preserve"> do SIWZ.</w:t>
      </w:r>
    </w:p>
    <w:p w:rsidR="004B1F5D" w:rsidRPr="00E07861" w:rsidRDefault="004B1F5D" w:rsidP="00DE019D">
      <w:pPr>
        <w:numPr>
          <w:ilvl w:val="0"/>
          <w:numId w:val="5"/>
        </w:numPr>
        <w:ind w:left="426" w:hanging="426"/>
        <w:jc w:val="both"/>
        <w:rPr>
          <w:rFonts w:ascii="Arial" w:eastAsia="ArialMT" w:hAnsi="Arial" w:cs="Arial"/>
          <w:b/>
        </w:rPr>
      </w:pPr>
      <w:r w:rsidRPr="00182649">
        <w:rPr>
          <w:rFonts w:ascii="Arial" w:eastAsia="ArialMT" w:hAnsi="Arial" w:cs="Arial"/>
        </w:rPr>
        <w:t xml:space="preserve">Zamawiający wymaga, aby przedmiot zamówienia został zrealizowany </w:t>
      </w:r>
      <w:r w:rsidRPr="00182649">
        <w:rPr>
          <w:rFonts w:ascii="Arial" w:eastAsia="ArialMT" w:hAnsi="Arial" w:cs="Arial"/>
        </w:rPr>
        <w:br/>
        <w:t>z uwzględnieniem wszystkich wyjaśnień, modyfikacji SIWZ oraz dokumentów składających się na szczegółowy opis przedmiotu zamówienia</w:t>
      </w:r>
      <w:r w:rsidR="00E80294" w:rsidRPr="00182649">
        <w:rPr>
          <w:rFonts w:ascii="Arial" w:eastAsia="ArialMT" w:hAnsi="Arial" w:cs="Arial"/>
        </w:rPr>
        <w:t xml:space="preserve">, tj. </w:t>
      </w:r>
      <w:r w:rsidR="00E80294" w:rsidRPr="00182649">
        <w:rPr>
          <w:rFonts w:ascii="Arial" w:eastAsia="ArialMT" w:hAnsi="Arial" w:cs="Arial"/>
          <w:b/>
        </w:rPr>
        <w:t xml:space="preserve">załączniki </w:t>
      </w:r>
      <w:r w:rsidR="00D079D5" w:rsidRPr="00D079D5">
        <w:rPr>
          <w:rFonts w:ascii="Arial" w:eastAsia="ArialMT" w:hAnsi="Arial" w:cs="Arial"/>
          <w:b/>
        </w:rPr>
        <w:t xml:space="preserve">nr </w:t>
      </w:r>
      <w:r w:rsidR="00C60EC6">
        <w:rPr>
          <w:rFonts w:ascii="Arial" w:eastAsia="ArialMT" w:hAnsi="Arial" w:cs="Arial"/>
          <w:b/>
        </w:rPr>
        <w:t>1</w:t>
      </w:r>
      <w:r w:rsidR="00D079D5" w:rsidRPr="00D079D5">
        <w:rPr>
          <w:rFonts w:ascii="Arial" w:eastAsia="ArialMT" w:hAnsi="Arial" w:cs="Arial"/>
          <w:b/>
        </w:rPr>
        <w:t xml:space="preserve"> </w:t>
      </w:r>
      <w:r w:rsidR="00D079D5" w:rsidRPr="00E07861">
        <w:rPr>
          <w:rFonts w:ascii="Arial" w:eastAsia="ArialMT" w:hAnsi="Arial" w:cs="Arial"/>
          <w:b/>
        </w:rPr>
        <w:t xml:space="preserve">- </w:t>
      </w:r>
      <w:r w:rsidR="007A6129" w:rsidRPr="00E07861">
        <w:rPr>
          <w:rFonts w:ascii="Arial" w:eastAsia="ArialMT" w:hAnsi="Arial" w:cs="Arial"/>
          <w:b/>
        </w:rPr>
        <w:t>3</w:t>
      </w:r>
      <w:r w:rsidR="00D079D5" w:rsidRPr="00E07861">
        <w:rPr>
          <w:rFonts w:ascii="Arial" w:eastAsia="ArialMT" w:hAnsi="Arial" w:cs="Arial"/>
          <w:b/>
        </w:rPr>
        <w:t xml:space="preserve"> </w:t>
      </w:r>
      <w:r w:rsidR="007A6129" w:rsidRPr="00E07861">
        <w:rPr>
          <w:rFonts w:ascii="Arial" w:eastAsia="ArialMT" w:hAnsi="Arial" w:cs="Arial"/>
          <w:b/>
        </w:rPr>
        <w:t xml:space="preserve"> </w:t>
      </w:r>
      <w:r w:rsidR="00D079D5" w:rsidRPr="00E07861">
        <w:rPr>
          <w:rFonts w:ascii="Arial" w:eastAsia="ArialMT" w:hAnsi="Arial" w:cs="Arial"/>
          <w:b/>
        </w:rPr>
        <w:t xml:space="preserve">do SIWZ </w:t>
      </w:r>
      <w:r w:rsidR="007A6129" w:rsidRPr="00E07861">
        <w:rPr>
          <w:rFonts w:ascii="Arial" w:eastAsia="ArialMT" w:hAnsi="Arial" w:cs="Arial"/>
          <w:b/>
        </w:rPr>
        <w:t>(</w:t>
      </w:r>
      <w:r w:rsidR="00C60EC6">
        <w:rPr>
          <w:rFonts w:ascii="Arial" w:eastAsia="ArialMT" w:hAnsi="Arial" w:cs="Arial"/>
          <w:b/>
        </w:rPr>
        <w:t xml:space="preserve">opis przedmiotu zamówienia, </w:t>
      </w:r>
      <w:r w:rsidR="007A6129" w:rsidRPr="00E07861">
        <w:rPr>
          <w:rFonts w:ascii="Arial" w:eastAsia="ArialMT" w:hAnsi="Arial" w:cs="Arial"/>
          <w:b/>
        </w:rPr>
        <w:t>przedmiar, specyfikacja)</w:t>
      </w:r>
      <w:r w:rsidR="00E07861" w:rsidRPr="00E07861">
        <w:rPr>
          <w:rFonts w:ascii="Arial" w:eastAsia="ArialMT" w:hAnsi="Arial" w:cs="Arial"/>
          <w:b/>
        </w:rPr>
        <w:t xml:space="preserve"> </w:t>
      </w:r>
      <w:r w:rsidR="00D079D5" w:rsidRPr="00E07861">
        <w:rPr>
          <w:rFonts w:ascii="Arial" w:eastAsia="ArialMT" w:hAnsi="Arial" w:cs="Arial"/>
          <w:b/>
        </w:rPr>
        <w:t xml:space="preserve">oraz </w:t>
      </w:r>
      <w:r w:rsidR="00D0145E">
        <w:rPr>
          <w:rFonts w:ascii="Arial" w:eastAsia="ArialMT" w:hAnsi="Arial" w:cs="Arial"/>
          <w:b/>
        </w:rPr>
        <w:t>4</w:t>
      </w:r>
      <w:r w:rsidR="007A6129" w:rsidRPr="00E07861">
        <w:rPr>
          <w:rFonts w:ascii="Arial" w:eastAsia="ArialMT" w:hAnsi="Arial" w:cs="Arial"/>
          <w:b/>
        </w:rPr>
        <w:t xml:space="preserve"> </w:t>
      </w:r>
      <w:r w:rsidR="00D079D5" w:rsidRPr="00E07861">
        <w:rPr>
          <w:rFonts w:ascii="Arial" w:eastAsia="ArialMT" w:hAnsi="Arial" w:cs="Arial"/>
          <w:b/>
        </w:rPr>
        <w:t>do SIWZ</w:t>
      </w:r>
      <w:r w:rsidR="00E07861" w:rsidRPr="00E07861">
        <w:rPr>
          <w:rFonts w:ascii="Arial" w:eastAsia="ArialMT" w:hAnsi="Arial" w:cs="Arial"/>
          <w:b/>
        </w:rPr>
        <w:t xml:space="preserve"> (projekt umowy)</w:t>
      </w:r>
      <w:r w:rsidR="00E80294" w:rsidRPr="00E07861">
        <w:rPr>
          <w:rFonts w:ascii="Arial" w:eastAsia="ArialMT" w:hAnsi="Arial" w:cs="Arial"/>
          <w:b/>
        </w:rPr>
        <w:t>.</w:t>
      </w:r>
    </w:p>
    <w:p w:rsidR="004B1F5D" w:rsidRPr="00D079D5" w:rsidRDefault="004B1F5D" w:rsidP="00DE019D">
      <w:pPr>
        <w:numPr>
          <w:ilvl w:val="0"/>
          <w:numId w:val="5"/>
        </w:numPr>
        <w:autoSpaceDE w:val="0"/>
        <w:autoSpaceDN w:val="0"/>
        <w:adjustRightInd w:val="0"/>
        <w:ind w:left="426" w:hanging="426"/>
        <w:jc w:val="both"/>
        <w:rPr>
          <w:rFonts w:ascii="Arial" w:hAnsi="Arial" w:cs="Arial"/>
          <w:b/>
          <w:iCs/>
        </w:rPr>
      </w:pPr>
      <w:r w:rsidRPr="00182649">
        <w:rPr>
          <w:rFonts w:ascii="Arial" w:eastAsia="ArialMT" w:hAnsi="Arial" w:cs="Arial"/>
        </w:rPr>
        <w:t>Wykonawca powinien zwrócić się do Zamawiającego o wyjaśnienie ewentualnych</w:t>
      </w:r>
      <w:r w:rsidRPr="00182649">
        <w:rPr>
          <w:rFonts w:ascii="Arial" w:hAnsi="Arial" w:cs="Arial"/>
          <w:iCs/>
        </w:rPr>
        <w:t xml:space="preserve"> </w:t>
      </w:r>
      <w:r w:rsidRPr="00182649">
        <w:rPr>
          <w:rFonts w:ascii="Arial" w:eastAsia="ArialMT" w:hAnsi="Arial" w:cs="Arial"/>
        </w:rPr>
        <w:t xml:space="preserve">rozbieżności w dokumentacji składającej się na szczegółowy opis przedmiotu zamówienia, tj. </w:t>
      </w:r>
      <w:r w:rsidR="00817023" w:rsidRPr="00182649">
        <w:rPr>
          <w:rFonts w:ascii="Arial" w:eastAsia="ArialMT" w:hAnsi="Arial" w:cs="Arial"/>
          <w:b/>
        </w:rPr>
        <w:t>załączniki</w:t>
      </w:r>
      <w:r w:rsidR="00DA559A" w:rsidRPr="00182649">
        <w:rPr>
          <w:rFonts w:ascii="Arial" w:eastAsia="ArialMT" w:hAnsi="Arial" w:cs="Arial"/>
          <w:b/>
        </w:rPr>
        <w:t xml:space="preserve"> nr </w:t>
      </w:r>
      <w:r w:rsidR="00D079D5" w:rsidRPr="00D079D5">
        <w:rPr>
          <w:rFonts w:ascii="Arial" w:eastAsia="ArialMT" w:hAnsi="Arial" w:cs="Arial"/>
          <w:b/>
        </w:rPr>
        <w:t xml:space="preserve">1 - </w:t>
      </w:r>
      <w:r w:rsidR="00E07861">
        <w:rPr>
          <w:rFonts w:ascii="Arial" w:eastAsia="ArialMT" w:hAnsi="Arial" w:cs="Arial"/>
          <w:b/>
        </w:rPr>
        <w:t>3 do SIWZ</w:t>
      </w:r>
      <w:r w:rsidR="00E80294" w:rsidRPr="00D079D5">
        <w:rPr>
          <w:rFonts w:ascii="Arial" w:eastAsia="ArialMT" w:hAnsi="Arial" w:cs="Arial"/>
          <w:b/>
        </w:rPr>
        <w:t>.</w:t>
      </w:r>
    </w:p>
    <w:p w:rsidR="004B1F5D" w:rsidRPr="000F3D65" w:rsidRDefault="004B1F5D" w:rsidP="00DE019D">
      <w:pPr>
        <w:numPr>
          <w:ilvl w:val="0"/>
          <w:numId w:val="5"/>
        </w:numPr>
        <w:autoSpaceDE w:val="0"/>
        <w:autoSpaceDN w:val="0"/>
        <w:adjustRightInd w:val="0"/>
        <w:ind w:left="426" w:hanging="426"/>
        <w:jc w:val="both"/>
        <w:rPr>
          <w:rFonts w:ascii="Arial" w:hAnsi="Arial" w:cs="Arial"/>
          <w:iCs/>
        </w:rPr>
      </w:pPr>
      <w:r w:rsidRPr="000F3D65">
        <w:rPr>
          <w:rFonts w:ascii="Arial" w:eastAsia="ArialMT" w:hAnsi="Arial" w:cs="Arial"/>
        </w:rPr>
        <w:t>Do porównania i oceny ofert Zamawiający będzie brał pod uwagę cenę brutto</w:t>
      </w:r>
      <w:r w:rsidRPr="000F3D65">
        <w:rPr>
          <w:rFonts w:ascii="Arial" w:hAnsi="Arial" w:cs="Arial"/>
          <w:iCs/>
        </w:rPr>
        <w:t xml:space="preserve"> </w:t>
      </w:r>
      <w:r w:rsidRPr="000F3D65">
        <w:rPr>
          <w:rFonts w:ascii="Arial" w:eastAsia="ArialMT" w:hAnsi="Arial" w:cs="Arial"/>
        </w:rPr>
        <w:t>całości zamówienia.</w:t>
      </w:r>
      <w:r w:rsidR="000F3D65" w:rsidRPr="000F3D65">
        <w:rPr>
          <w:rFonts w:ascii="Arial" w:eastAsia="ArialMT" w:hAnsi="Arial" w:cs="Arial"/>
        </w:rPr>
        <w:t xml:space="preserve">  </w:t>
      </w:r>
    </w:p>
    <w:p w:rsidR="004B1F5D" w:rsidRPr="000F3D65" w:rsidRDefault="004B1F5D" w:rsidP="00DE019D">
      <w:pPr>
        <w:numPr>
          <w:ilvl w:val="0"/>
          <w:numId w:val="5"/>
        </w:numPr>
        <w:ind w:left="426" w:hanging="426"/>
        <w:jc w:val="both"/>
        <w:rPr>
          <w:rFonts w:ascii="Arial" w:hAnsi="Arial" w:cs="Arial"/>
        </w:rPr>
      </w:pPr>
      <w:r w:rsidRPr="000F3D65">
        <w:rPr>
          <w:rFonts w:ascii="Arial" w:hAnsi="Arial" w:cs="Arial"/>
        </w:rPr>
        <w:t xml:space="preserve">Ceny jednostkowe podane w kosztorysie ofertowym nie podlegają waloryzacji </w:t>
      </w:r>
      <w:r w:rsidRPr="000F3D65">
        <w:rPr>
          <w:rFonts w:ascii="Arial" w:hAnsi="Arial" w:cs="Arial"/>
        </w:rPr>
        <w:br/>
        <w:t>do końca realizacji przedmiotu zamówienia.</w:t>
      </w:r>
    </w:p>
    <w:p w:rsidR="00DB02E7" w:rsidRDefault="00A722E1" w:rsidP="00DE019D">
      <w:pPr>
        <w:numPr>
          <w:ilvl w:val="0"/>
          <w:numId w:val="5"/>
        </w:numPr>
        <w:ind w:left="426" w:hanging="426"/>
        <w:jc w:val="both"/>
        <w:rPr>
          <w:rFonts w:ascii="Arial" w:hAnsi="Arial" w:cs="Arial"/>
        </w:rPr>
      </w:pPr>
      <w:r w:rsidRPr="000F3D65">
        <w:rPr>
          <w:rFonts w:ascii="Arial" w:hAnsi="Arial" w:cs="Arial"/>
        </w:rPr>
        <w:t xml:space="preserve">Wykonawca ponosi wszelkie </w:t>
      </w:r>
      <w:r w:rsidR="004B1F5D" w:rsidRPr="000F3D65">
        <w:rPr>
          <w:rFonts w:ascii="Arial" w:hAnsi="Arial" w:cs="Arial"/>
        </w:rPr>
        <w:t xml:space="preserve">koszty związane z wykonaniem obowiązków nałożonych na </w:t>
      </w:r>
      <w:r w:rsidR="0034359B">
        <w:rPr>
          <w:rFonts w:ascii="Arial" w:hAnsi="Arial" w:cs="Arial"/>
        </w:rPr>
        <w:t>W</w:t>
      </w:r>
      <w:r w:rsidR="004B1F5D" w:rsidRPr="000F3D65">
        <w:rPr>
          <w:rFonts w:ascii="Arial" w:hAnsi="Arial" w:cs="Arial"/>
        </w:rPr>
        <w:t xml:space="preserve">ykonawcę w umowie, </w:t>
      </w:r>
      <w:r w:rsidR="001D5044" w:rsidRPr="000F3D65">
        <w:rPr>
          <w:rFonts w:ascii="Arial" w:hAnsi="Arial" w:cs="Arial"/>
        </w:rPr>
        <w:t xml:space="preserve">m.in. </w:t>
      </w:r>
      <w:r w:rsidR="001D5044" w:rsidRPr="000F3D65">
        <w:rPr>
          <w:rFonts w:ascii="Arial" w:hAnsi="Arial" w:cs="Arial"/>
          <w:lang w:eastAsia="en-GB"/>
        </w:rPr>
        <w:t xml:space="preserve">odpowiedzialności wobec osób trzecich, która może powstać wskutek działania lub zaniechania Wykonawcy </w:t>
      </w:r>
      <w:r w:rsidR="001D5044" w:rsidRPr="000F3D65">
        <w:rPr>
          <w:rFonts w:ascii="Arial" w:hAnsi="Arial" w:cs="Arial"/>
          <w:lang w:eastAsia="en-GB"/>
        </w:rPr>
        <w:br/>
        <w:t>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rsidR="00501F33" w:rsidRPr="000F3D65" w:rsidRDefault="00501F33" w:rsidP="00DE019D">
      <w:pPr>
        <w:numPr>
          <w:ilvl w:val="0"/>
          <w:numId w:val="5"/>
        </w:numPr>
        <w:ind w:left="426" w:hanging="426"/>
        <w:jc w:val="both"/>
        <w:rPr>
          <w:rFonts w:ascii="Arial" w:hAnsi="Arial" w:cs="Arial"/>
        </w:rPr>
      </w:pPr>
      <w:r>
        <w:rPr>
          <w:rFonts w:ascii="Arial" w:hAnsi="Arial" w:cs="Arial"/>
          <w:lang w:eastAsia="en-GB"/>
        </w:rPr>
        <w:t>Zamawiający w celu ustalenia, czy oferta zawiera rażąco niską cenę w stosunku do przedmiotu zamówienia, zwróci się do Wykonawcy o udzielenie w określonym terminie wyjaśnień dotyczących elementów oferty mających wpływ na wysokość ceny.</w:t>
      </w:r>
    </w:p>
    <w:p w:rsidR="005D5EDE" w:rsidRPr="000F3D65" w:rsidRDefault="00501F33" w:rsidP="00DE019D">
      <w:pPr>
        <w:numPr>
          <w:ilvl w:val="0"/>
          <w:numId w:val="5"/>
        </w:numPr>
        <w:ind w:left="426" w:hanging="426"/>
        <w:jc w:val="both"/>
        <w:rPr>
          <w:rFonts w:ascii="Arial" w:hAnsi="Arial" w:cs="Arial"/>
        </w:rPr>
      </w:pPr>
      <w:r>
        <w:rPr>
          <w:rFonts w:ascii="Arial" w:eastAsia="UniversPro-Roman" w:hAnsi="Arial" w:cs="Arial"/>
        </w:rPr>
        <w:t xml:space="preserve">Zgodnie z art. 90 ust. 1 ustawy </w:t>
      </w:r>
      <w:proofErr w:type="spellStart"/>
      <w:r>
        <w:rPr>
          <w:rFonts w:ascii="Arial" w:eastAsia="UniversPro-Roman" w:hAnsi="Arial" w:cs="Arial"/>
        </w:rPr>
        <w:t>Pzp</w:t>
      </w:r>
      <w:proofErr w:type="spellEnd"/>
      <w:r>
        <w:rPr>
          <w:rFonts w:ascii="Arial" w:eastAsia="UniversPro-Roman" w:hAnsi="Arial" w:cs="Arial"/>
        </w:rPr>
        <w:t xml:space="preserve"> </w:t>
      </w:r>
      <w:r w:rsidR="005D5EDE" w:rsidRPr="000F3D65">
        <w:rPr>
          <w:rFonts w:ascii="Arial" w:eastAsia="UniversPro-Roman" w:hAnsi="Arial" w:cs="Arial"/>
        </w:rPr>
        <w:t>Zamawiający, oceniając wyjaśnienia Wykonawcy, weźmie pod uwagę obiektywne czynniki, w szczególności w zakresie:</w:t>
      </w:r>
    </w:p>
    <w:p w:rsidR="005D5EDE" w:rsidRPr="000F3D65" w:rsidRDefault="005D5EDE" w:rsidP="001E0062">
      <w:pPr>
        <w:pStyle w:val="Bezodstpw"/>
        <w:ind w:left="426"/>
        <w:jc w:val="both"/>
        <w:rPr>
          <w:rFonts w:ascii="Arial" w:eastAsia="UniversPro-Roman" w:hAnsi="Arial" w:cs="Arial"/>
        </w:rPr>
      </w:pPr>
      <w:r w:rsidRPr="000F3D65">
        <w:rPr>
          <w:rFonts w:ascii="Arial" w:eastAsia="UniversPro-Roman" w:hAnsi="Arial" w:cs="Arial"/>
        </w:rPr>
        <w:t xml:space="preserve">- oszczędność metody wykonania zamówienia, wybrane rozwiązania techniczne, wyjątkowo sprzyjające warunki wykonywania zamówienia dostępne dla Wykonawcy, oryginalność projektu Wykonawcy, kosztów pracy, których wartość przyjęta do ustalenia ceny nie może być niższa od minimalnego wynagrodzenia za pracę </w:t>
      </w:r>
      <w:r w:rsidR="00FD4A79">
        <w:rPr>
          <w:rFonts w:ascii="Arial" w:eastAsia="UniversPro-Roman" w:hAnsi="Arial" w:cs="Arial"/>
        </w:rPr>
        <w:t xml:space="preserve">albo minimalnej stawki godzinowej, </w:t>
      </w:r>
      <w:r w:rsidRPr="000F3D65">
        <w:rPr>
          <w:rFonts w:ascii="Arial" w:eastAsia="UniversPro-Roman" w:hAnsi="Arial" w:cs="Arial"/>
        </w:rPr>
        <w:t>ustalon</w:t>
      </w:r>
      <w:r w:rsidR="00FD4A79">
        <w:rPr>
          <w:rFonts w:ascii="Arial" w:eastAsia="UniversPro-Roman" w:hAnsi="Arial" w:cs="Arial"/>
        </w:rPr>
        <w:t>ych</w:t>
      </w:r>
      <w:r w:rsidRPr="000F3D65">
        <w:rPr>
          <w:rFonts w:ascii="Arial" w:eastAsia="UniversPro-Roman" w:hAnsi="Arial" w:cs="Arial"/>
        </w:rPr>
        <w:t xml:space="preserve"> na podstawie </w:t>
      </w:r>
      <w:r w:rsidR="00FD4A79">
        <w:rPr>
          <w:rFonts w:ascii="Arial" w:eastAsia="UniversPro-Roman" w:hAnsi="Arial" w:cs="Arial"/>
        </w:rPr>
        <w:t xml:space="preserve">przepisów ustawy z dnia </w:t>
      </w:r>
      <w:r w:rsidRPr="000F3D65">
        <w:rPr>
          <w:rFonts w:ascii="Arial" w:eastAsia="UniversPro-Roman" w:hAnsi="Arial" w:cs="Arial"/>
        </w:rPr>
        <w:t xml:space="preserve">z dnia 10 października 2002 r. o minimalnym wynagrodzeniu za pracę (Dz. U. </w:t>
      </w:r>
      <w:r w:rsidR="00FD4A79">
        <w:rPr>
          <w:rFonts w:ascii="Arial" w:eastAsia="UniversPro-Roman" w:hAnsi="Arial" w:cs="Arial"/>
        </w:rPr>
        <w:t>z 2018 r. poz. 2177</w:t>
      </w:r>
      <w:r w:rsidRPr="000F3D65">
        <w:rPr>
          <w:rFonts w:ascii="Arial" w:eastAsia="UniversPro-Roman" w:hAnsi="Arial" w:cs="Arial"/>
        </w:rPr>
        <w:t xml:space="preserve">); </w:t>
      </w:r>
    </w:p>
    <w:p w:rsidR="005D5EDE" w:rsidRPr="000F3D65" w:rsidRDefault="005D5EDE" w:rsidP="001E0062">
      <w:pPr>
        <w:pStyle w:val="Bezodstpw"/>
        <w:ind w:left="426"/>
        <w:jc w:val="both"/>
        <w:rPr>
          <w:rFonts w:ascii="Arial" w:eastAsia="UniversPro-Roman" w:hAnsi="Arial" w:cs="Arial"/>
        </w:rPr>
      </w:pPr>
      <w:r w:rsidRPr="000F3D65">
        <w:rPr>
          <w:rFonts w:ascii="Arial" w:eastAsia="UniversPro-Roman" w:hAnsi="Arial" w:cs="Arial"/>
        </w:rPr>
        <w:t>-  pomocy publicznej udzielonej na podstawie odrębnych przepisów.;</w:t>
      </w:r>
    </w:p>
    <w:p w:rsidR="005D5EDE" w:rsidRPr="000F3D65" w:rsidRDefault="005D5EDE" w:rsidP="001E0062">
      <w:pPr>
        <w:pStyle w:val="Bezodstpw"/>
        <w:ind w:left="426"/>
        <w:jc w:val="both"/>
        <w:rPr>
          <w:rFonts w:ascii="Arial" w:eastAsia="UniversPro-Roman" w:hAnsi="Arial" w:cs="Arial"/>
        </w:rPr>
      </w:pPr>
      <w:r w:rsidRPr="000F3D65">
        <w:rPr>
          <w:rFonts w:ascii="Arial" w:eastAsia="UniversPro-Roman" w:hAnsi="Arial" w:cs="Arial"/>
        </w:rPr>
        <w:t>- wynikającym z przepisów prawa pracy i przepisów o zabezpieczeniu społecznym, obowiązujących w miejscu, w którym realizowane jest zamówienie;</w:t>
      </w:r>
    </w:p>
    <w:p w:rsidR="005D5EDE" w:rsidRPr="000F3D65" w:rsidRDefault="005D5EDE" w:rsidP="001E0062">
      <w:pPr>
        <w:pStyle w:val="Bezodstpw"/>
        <w:ind w:left="426"/>
        <w:jc w:val="both"/>
        <w:rPr>
          <w:rFonts w:ascii="Arial" w:eastAsia="UniversPro-Roman" w:hAnsi="Arial" w:cs="Arial"/>
        </w:rPr>
      </w:pPr>
      <w:r w:rsidRPr="000F3D65">
        <w:rPr>
          <w:rFonts w:ascii="Arial" w:eastAsia="UniversPro-Roman" w:hAnsi="Arial" w:cs="Arial"/>
        </w:rPr>
        <w:t>- wynikającym przepisów prawa ochrony środowiska;</w:t>
      </w:r>
    </w:p>
    <w:p w:rsidR="005D5EDE" w:rsidRPr="000F3D65" w:rsidRDefault="005D5EDE" w:rsidP="001E0062">
      <w:pPr>
        <w:pStyle w:val="Bezodstpw"/>
        <w:ind w:left="426"/>
        <w:jc w:val="both"/>
        <w:rPr>
          <w:rFonts w:ascii="Arial" w:eastAsia="Calibri" w:hAnsi="Arial" w:cs="Arial"/>
          <w:lang w:eastAsia="en-US"/>
        </w:rPr>
      </w:pPr>
      <w:r w:rsidRPr="000F3D65">
        <w:rPr>
          <w:rFonts w:ascii="Arial" w:eastAsia="UniversPro-Roman" w:hAnsi="Arial" w:cs="Arial"/>
        </w:rPr>
        <w:t>- powierzenia wykonania części zamówienia podwykonawcy</w:t>
      </w:r>
    </w:p>
    <w:p w:rsidR="005E1FE4" w:rsidRDefault="005D5EDE" w:rsidP="00DE019D">
      <w:pPr>
        <w:pStyle w:val="Akapitzlist"/>
        <w:numPr>
          <w:ilvl w:val="0"/>
          <w:numId w:val="5"/>
        </w:numPr>
        <w:ind w:left="538" w:hanging="357"/>
        <w:contextualSpacing w:val="0"/>
        <w:jc w:val="both"/>
        <w:rPr>
          <w:rFonts w:ascii="Arial" w:eastAsia="HG Mincho Light J" w:hAnsi="Arial" w:cs="Arial"/>
          <w:iCs/>
          <w:u w:val="single"/>
        </w:rPr>
      </w:pPr>
      <w:r w:rsidRPr="000F3D65">
        <w:rPr>
          <w:rFonts w:ascii="Arial" w:eastAsia="HG Mincho Light J" w:hAnsi="Arial" w:cs="Arial"/>
          <w:iCs/>
          <w:u w:val="single"/>
        </w:rPr>
        <w:t>Zamawiający odrzuci ofertę Wykonawcy, który nie złożył wyjaśnień lub jeżeli dokonana ocena wyjaśnień wraz z dostarczonymi dowodami potwierdza, że oferta zawiera rażąco niską cenę w</w:t>
      </w:r>
      <w:r w:rsidRPr="000F3D65">
        <w:rPr>
          <w:rFonts w:ascii="Arial" w:eastAsia="HG Mincho Light J" w:hAnsi="Arial" w:cs="Arial"/>
          <w:u w:val="single"/>
        </w:rPr>
        <w:t xml:space="preserve"> </w:t>
      </w:r>
      <w:r w:rsidRPr="000F3D65">
        <w:rPr>
          <w:rFonts w:ascii="Arial" w:eastAsia="HG Mincho Light J" w:hAnsi="Arial" w:cs="Arial"/>
          <w:iCs/>
          <w:u w:val="single"/>
        </w:rPr>
        <w:t>stosunku do przedmiotu zamówienia.</w:t>
      </w:r>
    </w:p>
    <w:p w:rsidR="0058106C" w:rsidRPr="0058106C" w:rsidRDefault="0058106C" w:rsidP="00DE019D">
      <w:pPr>
        <w:pStyle w:val="Akapitzlist"/>
        <w:numPr>
          <w:ilvl w:val="0"/>
          <w:numId w:val="5"/>
        </w:numPr>
        <w:jc w:val="both"/>
        <w:rPr>
          <w:rFonts w:ascii="Arial" w:hAnsi="Arial" w:cs="Arial"/>
        </w:rPr>
      </w:pPr>
      <w:r w:rsidRPr="0058106C">
        <w:rPr>
          <w:rFonts w:ascii="Arial" w:hAnsi="Arial" w:cs="Arial"/>
        </w:rPr>
        <w:t xml:space="preserve">Jeżeli w postępowaniu złożono ofertę, której wybór prowadziłby do powstania </w:t>
      </w:r>
      <w:r w:rsidRPr="0058106C">
        <w:rPr>
          <w:rFonts w:ascii="Arial" w:hAnsi="Arial" w:cs="Arial"/>
        </w:rPr>
        <w:br/>
        <w:t xml:space="preserve">u Zamawiającego obowiązku podatkowego zgodnie z przepisami o podatku od towarów i usług, Zamawiający w celu oceny takiej oferty doliczy do przedstawionej w niej ceny podatek od towarów i usług, który miałby obowiązek rozliczyć zgodnie  tymi przepisami. W takim przypadku </w:t>
      </w:r>
      <w:r w:rsidRPr="0058106C">
        <w:rPr>
          <w:rFonts w:ascii="Arial" w:hAnsi="Arial" w:cs="Arial"/>
          <w:b/>
        </w:rPr>
        <w:t xml:space="preserve">Wykonawca, składając ofertę, jest zobligowany poinformować Zamawiającego, że wybór jego </w:t>
      </w:r>
      <w:r w:rsidRPr="0058106C">
        <w:rPr>
          <w:rFonts w:ascii="Arial" w:hAnsi="Arial" w:cs="Arial"/>
          <w:b/>
        </w:rPr>
        <w:lastRenderedPageBreak/>
        <w:t>oferty będzie prowadzić do powstania u Zamawiającego obowiązku podatkowego, wskazując nazwę usługi</w:t>
      </w:r>
      <w:r>
        <w:rPr>
          <w:rFonts w:ascii="Arial" w:hAnsi="Arial" w:cs="Arial"/>
          <w:b/>
        </w:rPr>
        <w:t xml:space="preserve">, dostawy </w:t>
      </w:r>
      <w:r w:rsidRPr="0058106C">
        <w:rPr>
          <w:rFonts w:ascii="Arial" w:hAnsi="Arial" w:cs="Arial"/>
          <w:b/>
        </w:rPr>
        <w:t>lub roboty budowlanej, których świadczenie będzie prowadzić do jego powstania, oraz wskazując ich wartość bez kwoty podatku.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C1779" w:rsidRPr="00FC1779" w:rsidTr="006822ED">
        <w:tc>
          <w:tcPr>
            <w:tcW w:w="9061" w:type="dxa"/>
            <w:shd w:val="clear" w:color="auto" w:fill="99CCFF"/>
          </w:tcPr>
          <w:p w:rsidR="003E36C8" w:rsidRPr="00FC1779" w:rsidRDefault="00A446A3" w:rsidP="00D0145E">
            <w:pPr>
              <w:pStyle w:val="Nagwek3"/>
              <w:jc w:val="both"/>
              <w:rPr>
                <w:rFonts w:ascii="Arial" w:hAnsi="Arial" w:cs="Arial"/>
                <w:lang w:val="pl-PL" w:eastAsia="pl-PL"/>
              </w:rPr>
            </w:pPr>
            <w:r w:rsidRPr="00FC1779">
              <w:rPr>
                <w:rFonts w:ascii="Arial" w:hAnsi="Arial" w:cs="Arial"/>
                <w:lang w:eastAsia="pl-PL"/>
              </w:rPr>
              <w:t>CZĘŚĆ X</w:t>
            </w:r>
            <w:r w:rsidR="00D0145E">
              <w:rPr>
                <w:rFonts w:ascii="Arial" w:hAnsi="Arial" w:cs="Arial"/>
                <w:lang w:val="pl-PL" w:eastAsia="pl-PL"/>
              </w:rPr>
              <w:t>II</w:t>
            </w:r>
            <w:r w:rsidRPr="00FC1779">
              <w:rPr>
                <w:rFonts w:ascii="Arial" w:hAnsi="Arial" w:cs="Arial"/>
                <w:lang w:eastAsia="pl-PL"/>
              </w:rPr>
              <w:t>. OPIS KRYTERIÓW, KTÓRYMI ZAMAWIAJĄCY BĘDZIE SIĘ KIEROWAŁ PRZY WYBORZE OFERTY, WRAZ Z PODANIEM ZNACZENIA TYCH KRYTERIÓW I SPOSOBU OCENY OFERT</w:t>
            </w:r>
            <w:r w:rsidR="00702F46">
              <w:rPr>
                <w:rFonts w:ascii="Arial" w:hAnsi="Arial" w:cs="Arial"/>
                <w:lang w:val="pl-PL" w:eastAsia="pl-PL"/>
              </w:rPr>
              <w:t xml:space="preserve"> </w:t>
            </w:r>
            <w:r w:rsidR="00702F46" w:rsidRPr="00702F46">
              <w:rPr>
                <w:rFonts w:ascii="Arial" w:hAnsi="Arial" w:cs="Arial"/>
              </w:rPr>
              <w:t xml:space="preserve">(art. 36 ust. 1 pkt 13 ustawy </w:t>
            </w:r>
            <w:proofErr w:type="spellStart"/>
            <w:r w:rsidR="00702F46" w:rsidRPr="00702F46">
              <w:rPr>
                <w:rFonts w:ascii="Arial" w:hAnsi="Arial" w:cs="Arial"/>
              </w:rPr>
              <w:t>Pzp</w:t>
            </w:r>
            <w:proofErr w:type="spellEnd"/>
            <w:r w:rsidR="00702F46" w:rsidRPr="00702F46">
              <w:rPr>
                <w:rFonts w:ascii="Arial" w:hAnsi="Arial" w:cs="Arial"/>
              </w:rPr>
              <w:t>):</w:t>
            </w:r>
          </w:p>
        </w:tc>
      </w:tr>
    </w:tbl>
    <w:p w:rsidR="00100DAF" w:rsidRDefault="008C71AC" w:rsidP="00DE019D">
      <w:pPr>
        <w:numPr>
          <w:ilvl w:val="0"/>
          <w:numId w:val="8"/>
        </w:numPr>
        <w:spacing w:before="120" w:after="120"/>
        <w:ind w:left="426" w:hanging="426"/>
        <w:jc w:val="both"/>
        <w:rPr>
          <w:rFonts w:ascii="Arial" w:hAnsi="Arial" w:cs="Arial"/>
        </w:rPr>
      </w:pPr>
      <w:r w:rsidRPr="00FC1779">
        <w:rPr>
          <w:rFonts w:ascii="Arial" w:hAnsi="Arial" w:cs="Arial"/>
        </w:rPr>
        <w:t xml:space="preserve">Za </w:t>
      </w:r>
      <w:r w:rsidR="004578E9" w:rsidRPr="00FC1779">
        <w:rPr>
          <w:rFonts w:ascii="Arial" w:hAnsi="Arial" w:cs="Arial"/>
        </w:rPr>
        <w:t>najkorzystniejsz</w:t>
      </w:r>
      <w:r w:rsidRPr="00FC1779">
        <w:rPr>
          <w:rFonts w:ascii="Arial" w:hAnsi="Arial" w:cs="Arial"/>
        </w:rPr>
        <w:t>ą</w:t>
      </w:r>
      <w:r w:rsidR="004578E9" w:rsidRPr="00FC1779">
        <w:rPr>
          <w:rFonts w:ascii="Arial" w:hAnsi="Arial" w:cs="Arial"/>
        </w:rPr>
        <w:t xml:space="preserve"> uznana zostanie oferta, która spełni wszystkie warunki określone przez Zamawiającego w niniejszej SIWZ i uzyska najwyższą ilość punktów łącznie z poniższych kryteriów oceny ofert</w:t>
      </w:r>
      <w:r w:rsidR="0000520C" w:rsidRPr="00FC1779">
        <w:rPr>
          <w:rFonts w:ascii="Arial" w:hAnsi="Arial" w:cs="Arial"/>
        </w:rPr>
        <w:t>:</w:t>
      </w:r>
    </w:p>
    <w:p w:rsidR="001D5044" w:rsidRPr="00FC1779" w:rsidRDefault="001D5044" w:rsidP="00DE019D">
      <w:pPr>
        <w:numPr>
          <w:ilvl w:val="0"/>
          <w:numId w:val="9"/>
        </w:numPr>
        <w:spacing w:before="120" w:after="120"/>
        <w:ind w:left="709" w:hanging="357"/>
        <w:contextualSpacing/>
        <w:rPr>
          <w:rFonts w:ascii="Arial" w:hAnsi="Arial" w:cs="Arial"/>
          <w:b/>
        </w:rPr>
      </w:pPr>
      <w:r w:rsidRPr="00FC1779">
        <w:rPr>
          <w:rFonts w:ascii="Arial" w:hAnsi="Arial" w:cs="Arial"/>
          <w:b/>
        </w:rPr>
        <w:t>CENA – C – 60%</w:t>
      </w:r>
    </w:p>
    <w:p w:rsidR="001D5044" w:rsidRPr="00FC1779" w:rsidRDefault="001D5044" w:rsidP="00DE019D">
      <w:pPr>
        <w:numPr>
          <w:ilvl w:val="0"/>
          <w:numId w:val="9"/>
        </w:numPr>
        <w:spacing w:before="120" w:after="120"/>
        <w:ind w:left="709"/>
        <w:rPr>
          <w:rFonts w:ascii="Arial" w:hAnsi="Arial" w:cs="Arial"/>
          <w:b/>
        </w:rPr>
      </w:pPr>
      <w:r w:rsidRPr="00FC1779">
        <w:rPr>
          <w:rFonts w:ascii="Arial" w:hAnsi="Arial" w:cs="Arial"/>
          <w:b/>
        </w:rPr>
        <w:t>GWARANCJA – G – 40%</w:t>
      </w:r>
    </w:p>
    <w:p w:rsidR="001D5044" w:rsidRPr="00FC1779" w:rsidRDefault="001D5044" w:rsidP="00DE019D">
      <w:pPr>
        <w:numPr>
          <w:ilvl w:val="0"/>
          <w:numId w:val="8"/>
        </w:numPr>
        <w:spacing w:before="120" w:after="120"/>
        <w:ind w:left="426" w:hanging="426"/>
        <w:rPr>
          <w:rFonts w:ascii="Arial" w:hAnsi="Arial" w:cs="Arial"/>
        </w:rPr>
      </w:pPr>
      <w:r w:rsidRPr="00FC1779">
        <w:rPr>
          <w:rFonts w:ascii="Arial" w:hAnsi="Arial" w:cs="Arial"/>
        </w:rPr>
        <w:t>Sposób oceny:</w:t>
      </w:r>
    </w:p>
    <w:p w:rsidR="001D5044" w:rsidRDefault="001D5044" w:rsidP="001D5044">
      <w:pPr>
        <w:spacing w:before="120" w:after="120"/>
        <w:ind w:left="426"/>
        <w:jc w:val="both"/>
        <w:rPr>
          <w:rFonts w:ascii="Arial" w:hAnsi="Arial" w:cs="Arial"/>
          <w:i/>
        </w:rPr>
      </w:pPr>
      <w:r w:rsidRPr="00FC1779">
        <w:rPr>
          <w:rFonts w:ascii="Arial" w:hAnsi="Arial" w:cs="Arial"/>
          <w:b/>
          <w:i/>
        </w:rPr>
        <w:t>Ad. A)</w:t>
      </w:r>
      <w:r w:rsidRPr="00FC1779">
        <w:rPr>
          <w:rFonts w:ascii="Arial" w:hAnsi="Arial" w:cs="Arial"/>
          <w:i/>
        </w:rPr>
        <w:t xml:space="preserve"> Ocena kryterium </w:t>
      </w:r>
      <w:r w:rsidRPr="00FC1779">
        <w:rPr>
          <w:rFonts w:ascii="Arial" w:hAnsi="Arial" w:cs="Arial"/>
          <w:b/>
          <w:i/>
        </w:rPr>
        <w:t xml:space="preserve">CENA </w:t>
      </w:r>
      <w:r w:rsidRPr="00FC1779">
        <w:rPr>
          <w:rFonts w:ascii="Arial" w:hAnsi="Arial" w:cs="Arial"/>
          <w:i/>
        </w:rPr>
        <w:t>dokonana będzie na podstawie ceny brutto zawart</w:t>
      </w:r>
      <w:r w:rsidR="00C90B5A" w:rsidRPr="00FC1779">
        <w:rPr>
          <w:rFonts w:ascii="Arial" w:hAnsi="Arial" w:cs="Arial"/>
          <w:i/>
        </w:rPr>
        <w:t>ej w formularzu ofertowym (zał.</w:t>
      </w:r>
      <w:r w:rsidR="00E07861">
        <w:rPr>
          <w:rFonts w:ascii="Arial" w:hAnsi="Arial" w:cs="Arial"/>
          <w:i/>
        </w:rPr>
        <w:t xml:space="preserve"> </w:t>
      </w:r>
      <w:r w:rsidR="00D0145E">
        <w:rPr>
          <w:rFonts w:ascii="Arial" w:hAnsi="Arial" w:cs="Arial"/>
          <w:i/>
        </w:rPr>
        <w:t>5</w:t>
      </w:r>
      <w:r w:rsidR="00642147" w:rsidRPr="00FC1779">
        <w:rPr>
          <w:rFonts w:ascii="Arial" w:hAnsi="Arial" w:cs="Arial"/>
          <w:i/>
        </w:rPr>
        <w:t xml:space="preserve"> do SIWZ</w:t>
      </w:r>
      <w:r w:rsidRPr="00FC1779">
        <w:rPr>
          <w:rFonts w:ascii="Arial" w:hAnsi="Arial" w:cs="Arial"/>
          <w:i/>
        </w:rPr>
        <w:t xml:space="preserve">) – </w:t>
      </w:r>
      <w:r w:rsidRPr="00C114E8">
        <w:rPr>
          <w:rFonts w:ascii="Arial" w:hAnsi="Arial" w:cs="Arial"/>
          <w:i/>
        </w:rPr>
        <w:t>pkt 6</w:t>
      </w:r>
      <w:r w:rsidRPr="00FC1779">
        <w:rPr>
          <w:rFonts w:ascii="Arial" w:hAnsi="Arial" w:cs="Arial"/>
          <w:i/>
        </w:rPr>
        <w:t xml:space="preserve"> oraz wg poniższego wzoru:</w:t>
      </w:r>
    </w:p>
    <w:tbl>
      <w:tblPr>
        <w:tblStyle w:val="Tabela-Siatka1"/>
        <w:tblW w:w="5000" w:type="pct"/>
        <w:tblLook w:val="04A0" w:firstRow="1" w:lastRow="0" w:firstColumn="1" w:lastColumn="0" w:noHBand="0" w:noVBand="1"/>
      </w:tblPr>
      <w:tblGrid>
        <w:gridCol w:w="2220"/>
        <w:gridCol w:w="6841"/>
      </w:tblGrid>
      <w:tr w:rsidR="00FC1779" w:rsidRPr="00FC1779" w:rsidTr="00075758">
        <w:trPr>
          <w:trHeight w:val="424"/>
        </w:trPr>
        <w:tc>
          <w:tcPr>
            <w:tcW w:w="1225" w:type="pct"/>
            <w:vAlign w:val="center"/>
          </w:tcPr>
          <w:p w:rsidR="001D5044" w:rsidRPr="00FC1779" w:rsidRDefault="001D5044" w:rsidP="00075758">
            <w:pPr>
              <w:spacing w:before="120" w:after="120"/>
              <w:contextualSpacing/>
              <w:jc w:val="center"/>
              <w:rPr>
                <w:rFonts w:ascii="Arial" w:hAnsi="Arial" w:cs="Arial"/>
                <w:b/>
                <w:i/>
                <w:lang w:eastAsia="en-US"/>
              </w:rPr>
            </w:pPr>
            <w:r w:rsidRPr="00FC1779">
              <w:rPr>
                <w:rFonts w:ascii="Arial" w:hAnsi="Arial" w:cs="Arial"/>
                <w:b/>
                <w:i/>
                <w:lang w:eastAsia="en-US"/>
              </w:rPr>
              <w:t>C</w:t>
            </w:r>
          </w:p>
        </w:tc>
        <w:tc>
          <w:tcPr>
            <w:tcW w:w="3775" w:type="pct"/>
            <w:vAlign w:val="center"/>
          </w:tcPr>
          <w:p w:rsidR="001D5044" w:rsidRPr="00FC1779" w:rsidRDefault="001D5044" w:rsidP="00075758">
            <w:pPr>
              <w:spacing w:before="120" w:after="120"/>
              <w:contextualSpacing/>
              <w:jc w:val="center"/>
              <w:rPr>
                <w:rFonts w:ascii="Arial" w:hAnsi="Arial" w:cs="Arial"/>
                <w:b/>
                <w:i/>
                <w:lang w:eastAsia="en-US"/>
              </w:rPr>
            </w:pPr>
            <w:r w:rsidRPr="00FC1779">
              <w:rPr>
                <w:rFonts w:ascii="Arial" w:hAnsi="Arial" w:cs="Arial"/>
                <w:b/>
                <w:i/>
                <w:lang w:eastAsia="en-US"/>
              </w:rPr>
              <w:t xml:space="preserve">CENA </w:t>
            </w:r>
          </w:p>
        </w:tc>
      </w:tr>
      <w:tr w:rsidR="00FC1779" w:rsidRPr="00FC1779" w:rsidTr="00075758">
        <w:trPr>
          <w:trHeight w:val="1286"/>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Ocena kryterium wg wzoru</w:t>
            </w:r>
          </w:p>
        </w:tc>
        <w:tc>
          <w:tcPr>
            <w:tcW w:w="3775" w:type="pct"/>
            <w:vAlign w:val="center"/>
          </w:tcPr>
          <w:p w:rsidR="001D5044" w:rsidRPr="00FC1779" w:rsidRDefault="001D5044" w:rsidP="00075758">
            <w:pPr>
              <w:spacing w:before="120" w:after="120"/>
              <w:contextualSpacing/>
              <w:jc w:val="center"/>
              <w:rPr>
                <w:rFonts w:ascii="Arial" w:hAnsi="Arial" w:cs="Arial"/>
                <w:i/>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badanej [zł]</m:t>
                        </m:r>
                      </m:e>
                    </m:eqArr>
                  </m:den>
                </m:f>
                <m:r>
                  <w:rPr>
                    <w:rFonts w:ascii="Cambria Math" w:hAnsi="Cambria Math" w:cs="Arial"/>
                    <w:lang w:eastAsia="en-US"/>
                  </w:rPr>
                  <m:t xml:space="preserve"> x 100 x Wk [%]</m:t>
                </m:r>
              </m:oMath>
            </m:oMathPara>
          </w:p>
        </w:tc>
      </w:tr>
      <w:tr w:rsidR="00FC1779" w:rsidRPr="00FC1779" w:rsidTr="009C6171">
        <w:trPr>
          <w:trHeight w:val="272"/>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Waga kryterium</w:t>
            </w:r>
          </w:p>
        </w:tc>
        <w:tc>
          <w:tcPr>
            <w:tcW w:w="3775" w:type="pct"/>
            <w:vAlign w:val="center"/>
          </w:tcPr>
          <w:p w:rsidR="001D5044" w:rsidRPr="00FC1779" w:rsidRDefault="001D5044" w:rsidP="00075758">
            <w:pPr>
              <w:spacing w:before="120" w:after="120"/>
              <w:contextualSpacing/>
              <w:rPr>
                <w:rFonts w:ascii="Arial" w:hAnsi="Arial" w:cs="Arial"/>
                <w:i/>
                <w:lang w:eastAsia="en-US"/>
              </w:rPr>
            </w:pPr>
            <w:r w:rsidRPr="00FC1779">
              <w:rPr>
                <w:rFonts w:ascii="Arial" w:hAnsi="Arial" w:cs="Arial"/>
                <w:i/>
                <w:lang w:eastAsia="en-US"/>
              </w:rPr>
              <w:t>60 %</w:t>
            </w:r>
          </w:p>
        </w:tc>
      </w:tr>
      <w:tr w:rsidR="00FC1779" w:rsidRPr="00FC1779" w:rsidTr="009C6171">
        <w:trPr>
          <w:trHeight w:val="119"/>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Liczba punktów</w:t>
            </w:r>
          </w:p>
        </w:tc>
        <w:tc>
          <w:tcPr>
            <w:tcW w:w="3775" w:type="pct"/>
            <w:vAlign w:val="center"/>
          </w:tcPr>
          <w:p w:rsidR="001D5044" w:rsidRPr="00FC1779" w:rsidRDefault="001D5044" w:rsidP="00075758">
            <w:pPr>
              <w:spacing w:before="120" w:after="120"/>
              <w:contextualSpacing/>
              <w:rPr>
                <w:rFonts w:ascii="Arial" w:hAnsi="Arial" w:cs="Arial"/>
                <w:i/>
                <w:lang w:eastAsia="en-US"/>
              </w:rPr>
            </w:pPr>
            <w:r w:rsidRPr="00FC1779">
              <w:rPr>
                <w:rFonts w:ascii="Arial" w:hAnsi="Arial" w:cs="Arial"/>
                <w:i/>
                <w:lang w:eastAsia="en-US"/>
              </w:rPr>
              <w:t>60 pkt</w:t>
            </w:r>
          </w:p>
        </w:tc>
      </w:tr>
    </w:tbl>
    <w:p w:rsidR="0069086C" w:rsidRPr="00FC1779" w:rsidRDefault="001D5044" w:rsidP="0069086C">
      <w:pPr>
        <w:spacing w:before="120" w:after="120"/>
        <w:ind w:left="426"/>
        <w:jc w:val="both"/>
        <w:rPr>
          <w:rFonts w:ascii="Arial" w:hAnsi="Arial" w:cs="Arial"/>
          <w:i/>
        </w:rPr>
      </w:pPr>
      <w:r w:rsidRPr="00FC1779">
        <w:rPr>
          <w:rFonts w:ascii="Arial" w:hAnsi="Arial" w:cs="Arial"/>
          <w:b/>
          <w:i/>
        </w:rPr>
        <w:t>Ad. B)</w:t>
      </w:r>
      <w:r w:rsidRPr="00FC1779">
        <w:rPr>
          <w:rFonts w:ascii="Arial" w:hAnsi="Arial" w:cs="Arial"/>
          <w:i/>
        </w:rPr>
        <w:t xml:space="preserve"> Ocena kryterium </w:t>
      </w:r>
      <w:r w:rsidRPr="00FC1779">
        <w:rPr>
          <w:rFonts w:ascii="Arial" w:hAnsi="Arial" w:cs="Arial"/>
          <w:b/>
          <w:i/>
        </w:rPr>
        <w:t>GWARANCJA</w:t>
      </w:r>
      <w:r w:rsidRPr="00FC1779">
        <w:rPr>
          <w:rFonts w:ascii="Arial" w:hAnsi="Arial" w:cs="Arial"/>
          <w:i/>
        </w:rPr>
        <w:t xml:space="preserve"> dokonana będzie na podstawie oświadczenia złożonego w formularzu ofertowym (zał. </w:t>
      </w:r>
      <w:r w:rsidR="00D0145E">
        <w:rPr>
          <w:rFonts w:ascii="Arial" w:hAnsi="Arial" w:cs="Arial"/>
          <w:i/>
        </w:rPr>
        <w:t>5</w:t>
      </w:r>
      <w:r w:rsidR="00642147" w:rsidRPr="00FC1779">
        <w:rPr>
          <w:rFonts w:ascii="Arial" w:hAnsi="Arial" w:cs="Arial"/>
          <w:i/>
        </w:rPr>
        <w:t xml:space="preserve"> do SIWZ</w:t>
      </w:r>
      <w:r w:rsidRPr="00FC1779">
        <w:rPr>
          <w:rFonts w:ascii="Arial" w:hAnsi="Arial" w:cs="Arial"/>
          <w:i/>
        </w:rPr>
        <w:t xml:space="preserve">) – </w:t>
      </w:r>
      <w:r w:rsidRPr="0022248A">
        <w:rPr>
          <w:rFonts w:ascii="Arial" w:hAnsi="Arial" w:cs="Arial"/>
          <w:i/>
        </w:rPr>
        <w:t>pkt 1</w:t>
      </w:r>
      <w:r w:rsidR="00676963" w:rsidRPr="0022248A">
        <w:rPr>
          <w:rFonts w:ascii="Arial" w:hAnsi="Arial" w:cs="Arial"/>
          <w:i/>
        </w:rPr>
        <w:t>0</w:t>
      </w:r>
      <w:r w:rsidRPr="00FC1779">
        <w:rPr>
          <w:rFonts w:ascii="Arial" w:hAnsi="Arial" w:cs="Arial"/>
          <w:i/>
        </w:rPr>
        <w:t xml:space="preserve"> </w:t>
      </w:r>
      <w:r w:rsidR="00642147" w:rsidRPr="00FC1779">
        <w:rPr>
          <w:rFonts w:ascii="Arial" w:hAnsi="Arial" w:cs="Arial"/>
          <w:i/>
        </w:rPr>
        <w:br/>
      </w:r>
      <w:r w:rsidRPr="00FC1779">
        <w:rPr>
          <w:rFonts w:ascii="Arial" w:hAnsi="Arial" w:cs="Arial"/>
          <w:i/>
        </w:rPr>
        <w:t>oraz wg poniższego wzoru:</w:t>
      </w:r>
    </w:p>
    <w:tbl>
      <w:tblPr>
        <w:tblStyle w:val="Tabela-Siatka1"/>
        <w:tblW w:w="5000" w:type="pct"/>
        <w:tblLook w:val="04A0" w:firstRow="1" w:lastRow="0" w:firstColumn="1" w:lastColumn="0" w:noHBand="0" w:noVBand="1"/>
      </w:tblPr>
      <w:tblGrid>
        <w:gridCol w:w="2220"/>
        <w:gridCol w:w="6841"/>
      </w:tblGrid>
      <w:tr w:rsidR="00FC1779" w:rsidRPr="00FC1779" w:rsidTr="00075758">
        <w:trPr>
          <w:trHeight w:val="459"/>
        </w:trPr>
        <w:tc>
          <w:tcPr>
            <w:tcW w:w="1225" w:type="pct"/>
            <w:vAlign w:val="center"/>
          </w:tcPr>
          <w:p w:rsidR="001D5044" w:rsidRPr="00FC1779" w:rsidRDefault="001D5044" w:rsidP="00075758">
            <w:pPr>
              <w:spacing w:before="120" w:after="120"/>
              <w:contextualSpacing/>
              <w:jc w:val="center"/>
              <w:rPr>
                <w:rFonts w:ascii="Arial" w:hAnsi="Arial" w:cs="Arial"/>
                <w:b/>
                <w:i/>
                <w:lang w:eastAsia="en-US"/>
              </w:rPr>
            </w:pPr>
            <w:r w:rsidRPr="00FC1779">
              <w:rPr>
                <w:rFonts w:ascii="Arial" w:hAnsi="Arial" w:cs="Arial"/>
                <w:b/>
                <w:i/>
                <w:lang w:eastAsia="en-US"/>
              </w:rPr>
              <w:t>G</w:t>
            </w:r>
          </w:p>
        </w:tc>
        <w:tc>
          <w:tcPr>
            <w:tcW w:w="3775" w:type="pct"/>
            <w:vAlign w:val="center"/>
          </w:tcPr>
          <w:p w:rsidR="001D5044" w:rsidRPr="00FC1779" w:rsidRDefault="001D5044" w:rsidP="00075758">
            <w:pPr>
              <w:spacing w:before="120" w:after="120"/>
              <w:contextualSpacing/>
              <w:jc w:val="center"/>
              <w:rPr>
                <w:rFonts w:ascii="Arial" w:hAnsi="Arial" w:cs="Arial"/>
                <w:b/>
                <w:i/>
                <w:lang w:eastAsia="en-US"/>
              </w:rPr>
            </w:pPr>
            <w:r w:rsidRPr="00FC1779">
              <w:rPr>
                <w:rFonts w:ascii="Arial" w:hAnsi="Arial" w:cs="Arial"/>
                <w:b/>
                <w:i/>
              </w:rPr>
              <w:t xml:space="preserve">GWARANCJA </w:t>
            </w:r>
          </w:p>
        </w:tc>
      </w:tr>
      <w:tr w:rsidR="00FC1779" w:rsidRPr="00FC1779" w:rsidTr="00075758">
        <w:trPr>
          <w:trHeight w:val="1413"/>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Ocena kryterium wg wzoru</w:t>
            </w:r>
          </w:p>
        </w:tc>
        <w:tc>
          <w:tcPr>
            <w:tcW w:w="3775" w:type="pct"/>
            <w:vAlign w:val="center"/>
          </w:tcPr>
          <w:p w:rsidR="001D5044" w:rsidRPr="00FC1779" w:rsidRDefault="001D5044" w:rsidP="00075758">
            <w:pPr>
              <w:spacing w:before="120" w:after="120"/>
              <w:contextualSpacing/>
              <w:jc w:val="center"/>
              <w:rPr>
                <w:rFonts w:ascii="Arial" w:hAnsi="Arial" w:cs="Arial"/>
                <w:i/>
                <w:lang w:eastAsia="en-US"/>
              </w:rPr>
            </w:pPr>
            <m:oMathPara>
              <m:oMath>
                <m:r>
                  <w:rPr>
                    <w:rFonts w:ascii="Cambria Math" w:hAnsi="Cambria Math" w:cs="Arial"/>
                    <w:lang w:eastAsia="en-US"/>
                  </w:rPr>
                  <m:t>G=</m:t>
                </m:r>
                <m:f>
                  <m:fPr>
                    <m:ctrlPr>
                      <w:rPr>
                        <w:rFonts w:ascii="Cambria Math" w:hAnsi="Cambria Math" w:cs="Arial"/>
                        <w:i/>
                        <w:lang w:eastAsia="en-US"/>
                      </w:rPr>
                    </m:ctrlPr>
                  </m:fPr>
                  <m:num>
                    <m:eqArr>
                      <m:eqArrPr>
                        <m:ctrlPr>
                          <w:rPr>
                            <w:rFonts w:ascii="Cambria Math" w:hAnsi="Cambria Math" w:cs="Arial"/>
                            <w:i/>
                          </w:rPr>
                        </m:ctrlPr>
                      </m:eqArrPr>
                      <m:e>
                        <m:r>
                          <w:rPr>
                            <w:rFonts w:ascii="Cambria Math" w:hAnsi="Cambria Math" w:cs="Arial"/>
                          </w:rPr>
                          <m:t xml:space="preserve"> </m:t>
                        </m:r>
                      </m:e>
                      <m:e>
                        <m:r>
                          <w:rPr>
                            <w:rFonts w:ascii="Cambria Math" w:hAnsi="Cambria Math" w:cs="Arial"/>
                          </w:rPr>
                          <m:t xml:space="preserve">okres gwarancji </m:t>
                        </m:r>
                        <m:ctrlPr>
                          <w:rPr>
                            <w:rFonts w:ascii="Cambria Math" w:eastAsia="Cambria Math" w:hAnsi="Cambria Math" w:cs="Cambria Math"/>
                            <w:i/>
                          </w:rPr>
                        </m:ctrlPr>
                      </m:e>
                      <m:e>
                        <m:r>
                          <w:rPr>
                            <w:rFonts w:ascii="Cambria Math" w:hAnsi="Cambria Math" w:cs="Arial"/>
                          </w:rPr>
                          <m:t>oferty badanej [m-ce]</m:t>
                        </m:r>
                      </m:e>
                    </m:eqArr>
                  </m:num>
                  <m:den>
                    <m:eqArr>
                      <m:eqArrPr>
                        <m:ctrlPr>
                          <w:rPr>
                            <w:rFonts w:ascii="Cambria Math" w:hAnsi="Cambria Math" w:cs="Arial"/>
                            <w:i/>
                          </w:rPr>
                        </m:ctrlPr>
                      </m:eqArrPr>
                      <m:e>
                        <m:r>
                          <w:rPr>
                            <w:rFonts w:ascii="Cambria Math" w:hAnsi="Cambria Math" w:cs="Arial"/>
                          </w:rPr>
                          <m:t xml:space="preserve"> </m:t>
                        </m:r>
                      </m:e>
                      <m:e>
                        <m:r>
                          <w:rPr>
                            <w:rFonts w:ascii="Cambria Math" w:hAnsi="Cambria Math" w:cs="Arial"/>
                          </w:rPr>
                          <m:t xml:space="preserve">oferta z najdłuższym </m:t>
                        </m:r>
                        <m:ctrlPr>
                          <w:rPr>
                            <w:rFonts w:ascii="Cambria Math" w:eastAsia="Cambria Math" w:hAnsi="Cambria Math" w:cs="Cambria Math"/>
                            <w:i/>
                          </w:rPr>
                        </m:ctrlPr>
                      </m:e>
                      <m:e>
                        <m:r>
                          <w:rPr>
                            <w:rFonts w:ascii="Cambria Math" w:hAnsi="Cambria Math" w:cs="Arial"/>
                          </w:rPr>
                          <m:t>okresem gwarancji[m-ce]</m:t>
                        </m:r>
                      </m:e>
                    </m:eqArr>
                  </m:den>
                </m:f>
                <m:r>
                  <w:rPr>
                    <w:rFonts w:ascii="Cambria Math" w:hAnsi="Cambria Math" w:cs="Arial"/>
                    <w:lang w:eastAsia="en-US"/>
                  </w:rPr>
                  <m:t xml:space="preserve"> x 100 x Wk </m:t>
                </m:r>
                <m:d>
                  <m:dPr>
                    <m:begChr m:val="["/>
                    <m:endChr m:val="]"/>
                    <m:ctrlPr>
                      <w:rPr>
                        <w:rFonts w:ascii="Cambria Math" w:hAnsi="Cambria Math" w:cs="Arial"/>
                        <w:i/>
                        <w:lang w:eastAsia="en-US"/>
                      </w:rPr>
                    </m:ctrlPr>
                  </m:dPr>
                  <m:e>
                    <m:r>
                      <w:rPr>
                        <w:rFonts w:ascii="Cambria Math" w:hAnsi="Cambria Math" w:cs="Arial"/>
                        <w:lang w:eastAsia="en-US"/>
                      </w:rPr>
                      <m:t>%</m:t>
                    </m:r>
                  </m:e>
                </m:d>
              </m:oMath>
            </m:oMathPara>
          </w:p>
        </w:tc>
      </w:tr>
      <w:tr w:rsidR="00FC1779" w:rsidRPr="00FC1779" w:rsidTr="009C6171">
        <w:trPr>
          <w:trHeight w:val="265"/>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Waga kryterium</w:t>
            </w:r>
          </w:p>
        </w:tc>
        <w:tc>
          <w:tcPr>
            <w:tcW w:w="3775" w:type="pct"/>
            <w:vAlign w:val="center"/>
          </w:tcPr>
          <w:p w:rsidR="001D5044" w:rsidRPr="00FC1779" w:rsidRDefault="001D5044" w:rsidP="00075758">
            <w:pPr>
              <w:spacing w:before="120" w:after="120"/>
              <w:contextualSpacing/>
              <w:rPr>
                <w:rFonts w:ascii="Arial" w:hAnsi="Arial" w:cs="Arial"/>
                <w:i/>
                <w:lang w:eastAsia="en-US"/>
              </w:rPr>
            </w:pPr>
            <w:r w:rsidRPr="00FC1779">
              <w:rPr>
                <w:rFonts w:ascii="Arial" w:hAnsi="Arial" w:cs="Arial"/>
                <w:i/>
                <w:lang w:eastAsia="en-US"/>
              </w:rPr>
              <w:t>40 %</w:t>
            </w:r>
          </w:p>
        </w:tc>
      </w:tr>
      <w:tr w:rsidR="00FC1779" w:rsidRPr="00FC1779" w:rsidTr="009C6171">
        <w:trPr>
          <w:trHeight w:val="255"/>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Liczba punktów</w:t>
            </w:r>
          </w:p>
        </w:tc>
        <w:tc>
          <w:tcPr>
            <w:tcW w:w="3775" w:type="pct"/>
            <w:vAlign w:val="center"/>
          </w:tcPr>
          <w:p w:rsidR="001D5044" w:rsidRPr="00FC1779" w:rsidRDefault="001D5044" w:rsidP="00075758">
            <w:pPr>
              <w:spacing w:before="120" w:after="120"/>
              <w:contextualSpacing/>
              <w:rPr>
                <w:rFonts w:ascii="Arial" w:hAnsi="Arial" w:cs="Arial"/>
                <w:i/>
                <w:lang w:eastAsia="en-US"/>
              </w:rPr>
            </w:pPr>
            <w:r w:rsidRPr="00FC1779">
              <w:rPr>
                <w:rFonts w:ascii="Arial" w:hAnsi="Arial" w:cs="Arial"/>
                <w:i/>
                <w:lang w:eastAsia="en-US"/>
              </w:rPr>
              <w:t>40 pkt</w:t>
            </w:r>
          </w:p>
        </w:tc>
      </w:tr>
      <w:tr w:rsidR="00FC1779" w:rsidRPr="00FC1779" w:rsidTr="00075758">
        <w:trPr>
          <w:trHeight w:val="1537"/>
        </w:trPr>
        <w:tc>
          <w:tcPr>
            <w:tcW w:w="1225" w:type="pct"/>
            <w:vAlign w:val="center"/>
          </w:tcPr>
          <w:p w:rsidR="001D5044" w:rsidRPr="00FC1779" w:rsidRDefault="001D5044" w:rsidP="00075758">
            <w:pPr>
              <w:spacing w:before="120" w:after="120"/>
              <w:contextualSpacing/>
              <w:jc w:val="center"/>
              <w:rPr>
                <w:rFonts w:ascii="Arial" w:hAnsi="Arial" w:cs="Arial"/>
                <w:i/>
                <w:lang w:eastAsia="en-US"/>
              </w:rPr>
            </w:pPr>
            <w:r w:rsidRPr="00FC1779">
              <w:rPr>
                <w:rFonts w:ascii="Arial" w:hAnsi="Arial" w:cs="Arial"/>
                <w:i/>
                <w:lang w:eastAsia="en-US"/>
              </w:rPr>
              <w:t>Punktacja</w:t>
            </w:r>
          </w:p>
        </w:tc>
        <w:tc>
          <w:tcPr>
            <w:tcW w:w="3775" w:type="pct"/>
            <w:vAlign w:val="center"/>
          </w:tcPr>
          <w:p w:rsidR="00C16FC0" w:rsidRPr="00FC1779" w:rsidRDefault="001D5044" w:rsidP="00DE019D">
            <w:pPr>
              <w:pStyle w:val="Akapitzlist"/>
              <w:numPr>
                <w:ilvl w:val="0"/>
                <w:numId w:val="28"/>
              </w:numPr>
              <w:spacing w:before="120" w:after="120"/>
              <w:ind w:left="357" w:hanging="80"/>
              <w:jc w:val="both"/>
              <w:rPr>
                <w:rFonts w:ascii="Arial" w:hAnsi="Arial" w:cs="Arial"/>
              </w:rPr>
            </w:pPr>
            <w:r w:rsidRPr="00FC1779">
              <w:rPr>
                <w:rFonts w:ascii="Arial" w:hAnsi="Arial" w:cs="Arial"/>
              </w:rPr>
              <w:t xml:space="preserve">Oferta z najdłuższym okresem gwarancji otrzyma maksymalną liczbę punktów (40 pkt.). Jeżeli Wykonawca zaoferuje gwarancję dłuższą od maksymalnej otrzyma </w:t>
            </w:r>
            <w:r w:rsidRPr="00FC1779">
              <w:rPr>
                <w:rFonts w:ascii="Arial" w:hAnsi="Arial" w:cs="Arial"/>
              </w:rPr>
              <w:br/>
              <w:t>40 pkt, a każda następna będzie przeliczana proporcjonalnie w stosunku do oferty z najdłuższą gwarancją.</w:t>
            </w:r>
          </w:p>
          <w:p w:rsidR="001D5044" w:rsidRPr="00C114E8" w:rsidRDefault="001D5044" w:rsidP="00DE019D">
            <w:pPr>
              <w:pStyle w:val="Akapitzlist"/>
              <w:numPr>
                <w:ilvl w:val="0"/>
                <w:numId w:val="28"/>
              </w:numPr>
              <w:spacing w:before="120" w:after="120"/>
              <w:ind w:left="357" w:hanging="80"/>
              <w:jc w:val="both"/>
              <w:rPr>
                <w:rFonts w:ascii="Arial" w:hAnsi="Arial" w:cs="Arial"/>
              </w:rPr>
            </w:pPr>
            <w:r w:rsidRPr="00FC1779">
              <w:rPr>
                <w:rFonts w:ascii="Arial" w:hAnsi="Arial" w:cs="Arial"/>
              </w:rPr>
              <w:t>Jeżeli Wykonawca zaoferuje okres gwa</w:t>
            </w:r>
            <w:r w:rsidRPr="0022248A">
              <w:rPr>
                <w:rFonts w:ascii="Arial" w:hAnsi="Arial" w:cs="Arial"/>
              </w:rPr>
              <w:t xml:space="preserve">rancji krótszy </w:t>
            </w:r>
            <w:r w:rsidR="00C16FC0" w:rsidRPr="0022248A">
              <w:rPr>
                <w:rFonts w:ascii="Arial" w:hAnsi="Arial" w:cs="Arial"/>
              </w:rPr>
              <w:br/>
            </w:r>
            <w:r w:rsidRPr="0022248A">
              <w:rPr>
                <w:rFonts w:ascii="Arial" w:hAnsi="Arial" w:cs="Arial"/>
              </w:rPr>
              <w:t>od minimalnego</w:t>
            </w:r>
            <w:r w:rsidR="00C16FC0" w:rsidRPr="0022248A">
              <w:rPr>
                <w:rFonts w:ascii="Arial" w:hAnsi="Arial" w:cs="Arial"/>
              </w:rPr>
              <w:t xml:space="preserve"> lub nie wypełni</w:t>
            </w:r>
            <w:r w:rsidR="00C16FC0" w:rsidRPr="00FC1779">
              <w:rPr>
                <w:rFonts w:ascii="Arial" w:hAnsi="Arial" w:cs="Arial"/>
              </w:rPr>
              <w:t xml:space="preserve"> </w:t>
            </w:r>
            <w:r w:rsidR="00C16FC0" w:rsidRPr="0022248A">
              <w:rPr>
                <w:rFonts w:ascii="Arial" w:hAnsi="Arial" w:cs="Arial"/>
              </w:rPr>
              <w:t>pkt 10</w:t>
            </w:r>
            <w:r w:rsidR="00C16FC0" w:rsidRPr="006822ED">
              <w:rPr>
                <w:rFonts w:ascii="Arial" w:hAnsi="Arial" w:cs="Arial"/>
              </w:rPr>
              <w:t xml:space="preserve"> formularza</w:t>
            </w:r>
            <w:r w:rsidR="00C16FC0" w:rsidRPr="00C114E8">
              <w:rPr>
                <w:rFonts w:ascii="Arial" w:hAnsi="Arial" w:cs="Arial"/>
              </w:rPr>
              <w:t xml:space="preserve"> </w:t>
            </w:r>
            <w:r w:rsidR="00C16FC0" w:rsidRPr="00C114E8">
              <w:rPr>
                <w:rFonts w:ascii="Arial" w:hAnsi="Arial" w:cs="Arial"/>
              </w:rPr>
              <w:lastRenderedPageBreak/>
              <w:t xml:space="preserve">ofertowego (zał. </w:t>
            </w:r>
            <w:r w:rsidR="00D0145E">
              <w:rPr>
                <w:rFonts w:ascii="Arial" w:hAnsi="Arial" w:cs="Arial"/>
              </w:rPr>
              <w:t>5</w:t>
            </w:r>
            <w:r w:rsidR="00C16FC0" w:rsidRPr="00C114E8">
              <w:rPr>
                <w:rFonts w:ascii="Arial" w:hAnsi="Arial" w:cs="Arial"/>
              </w:rPr>
              <w:t xml:space="preserve"> do SIWZ) –</w:t>
            </w:r>
            <w:r w:rsidRPr="00C114E8">
              <w:rPr>
                <w:rFonts w:ascii="Arial" w:hAnsi="Arial" w:cs="Arial"/>
              </w:rPr>
              <w:t xml:space="preserve"> oferta Wykonawcy zostanie odrzucona zgodnie z art. 89 ust. 1 pkt. 2, ponieważ jej treść nie odpowiada treści SIWZ.</w:t>
            </w:r>
          </w:p>
          <w:p w:rsidR="001D5044" w:rsidRPr="00FC1779" w:rsidRDefault="001D5044" w:rsidP="00EC4335">
            <w:pPr>
              <w:spacing w:before="120" w:after="120"/>
              <w:jc w:val="center"/>
              <w:rPr>
                <w:rFonts w:ascii="Arial" w:hAnsi="Arial" w:cs="Arial"/>
                <w:i/>
              </w:rPr>
            </w:pPr>
            <w:r w:rsidRPr="00C114E8">
              <w:rPr>
                <w:rFonts w:ascii="Arial" w:hAnsi="Arial" w:cs="Arial"/>
                <w:b/>
                <w:u w:val="single"/>
              </w:rPr>
              <w:t xml:space="preserve">UWAGA: </w:t>
            </w:r>
            <w:r w:rsidRPr="00EC4335">
              <w:rPr>
                <w:rFonts w:ascii="Arial" w:hAnsi="Arial" w:cs="Arial"/>
                <w:b/>
                <w:u w:val="single"/>
              </w:rPr>
              <w:t>okres gwarancji określono w części X</w:t>
            </w:r>
            <w:r w:rsidR="00EC4335" w:rsidRPr="00EC4335">
              <w:rPr>
                <w:rFonts w:ascii="Arial" w:hAnsi="Arial" w:cs="Arial"/>
                <w:b/>
                <w:u w:val="single"/>
              </w:rPr>
              <w:t>VI</w:t>
            </w:r>
            <w:r w:rsidRPr="00EC4335">
              <w:rPr>
                <w:rFonts w:ascii="Arial" w:hAnsi="Arial" w:cs="Arial"/>
                <w:b/>
                <w:u w:val="single"/>
              </w:rPr>
              <w:t xml:space="preserve"> SIWZ</w:t>
            </w:r>
          </w:p>
        </w:tc>
      </w:tr>
    </w:tbl>
    <w:p w:rsidR="00A446A3" w:rsidRPr="00FC1779" w:rsidRDefault="003E36C8" w:rsidP="00DE019D">
      <w:pPr>
        <w:numPr>
          <w:ilvl w:val="0"/>
          <w:numId w:val="8"/>
        </w:numPr>
        <w:spacing w:before="120" w:after="120"/>
        <w:ind w:left="426" w:hanging="426"/>
        <w:jc w:val="both"/>
        <w:rPr>
          <w:rFonts w:ascii="Arial" w:hAnsi="Arial" w:cs="Arial"/>
        </w:rPr>
      </w:pPr>
      <w:r w:rsidRPr="00FC1779">
        <w:rPr>
          <w:rFonts w:ascii="Arial" w:hAnsi="Arial" w:cs="Arial"/>
        </w:rPr>
        <w:lastRenderedPageBreak/>
        <w:t xml:space="preserve">Jako najkorzystniejsza uznana zostanie oferta, która spełni wszystkie warunki określone przez Zamawiającego i uzyska najwyższy bilans punktów łącznie </w:t>
      </w:r>
      <w:r w:rsidR="005C5237" w:rsidRPr="00FC1779">
        <w:rPr>
          <w:rFonts w:ascii="Arial" w:hAnsi="Arial" w:cs="Arial"/>
        </w:rPr>
        <w:br/>
      </w:r>
      <w:r w:rsidRPr="00FC1779">
        <w:rPr>
          <w:rFonts w:ascii="Arial" w:hAnsi="Arial" w:cs="Arial"/>
        </w:rPr>
        <w:t xml:space="preserve">za </w:t>
      </w:r>
      <w:r w:rsidR="002C7B92" w:rsidRPr="00FC1779">
        <w:rPr>
          <w:rFonts w:ascii="Arial" w:hAnsi="Arial" w:cs="Arial"/>
        </w:rPr>
        <w:t xml:space="preserve">dwa </w:t>
      </w:r>
      <w:r w:rsidR="00A446A3" w:rsidRPr="00FC1779">
        <w:rPr>
          <w:rFonts w:ascii="Arial" w:hAnsi="Arial" w:cs="Arial"/>
        </w:rPr>
        <w:t>kryteria.</w:t>
      </w:r>
    </w:p>
    <w:p w:rsidR="00A446A3" w:rsidRPr="00FC1779" w:rsidRDefault="003E36C8" w:rsidP="00DE019D">
      <w:pPr>
        <w:numPr>
          <w:ilvl w:val="0"/>
          <w:numId w:val="8"/>
        </w:numPr>
        <w:spacing w:before="120" w:after="120"/>
        <w:ind w:left="426" w:hanging="426"/>
        <w:jc w:val="both"/>
        <w:rPr>
          <w:rFonts w:ascii="Arial" w:hAnsi="Arial" w:cs="Arial"/>
        </w:rPr>
      </w:pPr>
      <w:r w:rsidRPr="00FC1779">
        <w:rPr>
          <w:rFonts w:ascii="Arial" w:hAnsi="Arial" w:cs="Arial"/>
        </w:rPr>
        <w:t xml:space="preserve">W przypadku uzyskania jednakowej liczby punktów przez dwie lub więcej ofert, </w:t>
      </w:r>
      <w:r w:rsidR="00F17F74" w:rsidRPr="00FC1779">
        <w:rPr>
          <w:rFonts w:ascii="Arial" w:hAnsi="Arial" w:cs="Arial"/>
        </w:rPr>
        <w:t>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A446A3" w:rsidRPr="00FC1779" w:rsidRDefault="003E36C8" w:rsidP="00DE019D">
      <w:pPr>
        <w:numPr>
          <w:ilvl w:val="0"/>
          <w:numId w:val="8"/>
        </w:numPr>
        <w:spacing w:before="120" w:after="120"/>
        <w:ind w:left="426" w:hanging="426"/>
        <w:jc w:val="both"/>
        <w:rPr>
          <w:rFonts w:ascii="Arial" w:hAnsi="Arial" w:cs="Arial"/>
        </w:rPr>
      </w:pPr>
      <w:r w:rsidRPr="00FC1779">
        <w:rPr>
          <w:rFonts w:ascii="Arial" w:hAnsi="Arial" w:cs="Arial"/>
        </w:rPr>
        <w:t>Obliczenia będą prowadzone z dokładnością do 2 miejsc po przecinku.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FC1779" w:rsidRPr="00FC1779" w:rsidTr="006822ED">
        <w:tc>
          <w:tcPr>
            <w:tcW w:w="9061" w:type="dxa"/>
            <w:shd w:val="clear" w:color="auto" w:fill="99CCFF"/>
          </w:tcPr>
          <w:p w:rsidR="003E36C8" w:rsidRPr="00FC1779" w:rsidRDefault="00A446A3" w:rsidP="00C60EC6">
            <w:pPr>
              <w:pStyle w:val="Nagwek3"/>
              <w:jc w:val="both"/>
              <w:rPr>
                <w:rFonts w:ascii="Arial" w:hAnsi="Arial" w:cs="Arial"/>
                <w:lang w:val="pl-PL" w:eastAsia="pl-PL"/>
              </w:rPr>
            </w:pPr>
            <w:r w:rsidRPr="00FC1779">
              <w:rPr>
                <w:rFonts w:ascii="Arial" w:hAnsi="Arial" w:cs="Arial"/>
                <w:lang w:eastAsia="pl-PL"/>
              </w:rPr>
              <w:t>CZĘŚĆ X</w:t>
            </w:r>
            <w:r w:rsidR="00C60EC6">
              <w:rPr>
                <w:rFonts w:ascii="Arial" w:hAnsi="Arial" w:cs="Arial"/>
                <w:lang w:val="pl-PL" w:eastAsia="pl-PL"/>
              </w:rPr>
              <w:t>II</w:t>
            </w:r>
            <w:r w:rsidRPr="00FC1779">
              <w:rPr>
                <w:rFonts w:ascii="Arial" w:hAnsi="Arial" w:cs="Arial"/>
                <w:lang w:val="pl-PL" w:eastAsia="pl-PL"/>
              </w:rPr>
              <w:t>I</w:t>
            </w:r>
            <w:r w:rsidRPr="00FC1779">
              <w:rPr>
                <w:rFonts w:ascii="Arial" w:hAnsi="Arial" w:cs="Arial"/>
                <w:lang w:eastAsia="pl-PL"/>
              </w:rPr>
              <w:t xml:space="preserve">. INFORMACJE O FORMALNOŚCIACH, JAKIE POWINNY BYĆ DOPEŁNIONE PO WYBORZE OFERTY W CELU ZAWARCIA UMOWY </w:t>
            </w:r>
            <w:r w:rsidR="00752A57" w:rsidRPr="00FC1779">
              <w:rPr>
                <w:rFonts w:ascii="Arial" w:hAnsi="Arial" w:cs="Arial"/>
                <w:lang w:val="pl-PL" w:eastAsia="pl-PL"/>
              </w:rPr>
              <w:br/>
            </w:r>
            <w:r w:rsidRPr="00FC1779">
              <w:rPr>
                <w:rFonts w:ascii="Arial" w:hAnsi="Arial" w:cs="Arial"/>
                <w:lang w:eastAsia="pl-PL"/>
              </w:rPr>
              <w:t>W SPRAWIE ZAMÓWIENIA PUBLICZNEGO</w:t>
            </w:r>
            <w:r w:rsidR="001A65AD" w:rsidRPr="001A65AD">
              <w:rPr>
                <w:rFonts w:ascii="Arial" w:hAnsi="Arial" w:cs="Arial"/>
              </w:rPr>
              <w:t>:</w:t>
            </w:r>
          </w:p>
        </w:tc>
      </w:tr>
    </w:tbl>
    <w:p w:rsidR="001F1AFB" w:rsidRPr="00182649" w:rsidRDefault="003E36C8" w:rsidP="00DE019D">
      <w:pPr>
        <w:pStyle w:val="Bezodstpw"/>
        <w:numPr>
          <w:ilvl w:val="0"/>
          <w:numId w:val="17"/>
        </w:numPr>
        <w:spacing w:before="120" w:after="120"/>
        <w:ind w:left="426" w:hanging="426"/>
        <w:jc w:val="both"/>
        <w:rPr>
          <w:rFonts w:ascii="Arial" w:eastAsia="UniversPro-Roman" w:hAnsi="Arial" w:cs="Arial"/>
        </w:rPr>
      </w:pPr>
      <w:r w:rsidRPr="00FC1779">
        <w:rPr>
          <w:rFonts w:ascii="Arial" w:eastAsia="UniversPro-Roman" w:hAnsi="Arial" w:cs="Arial"/>
        </w:rPr>
        <w:t>Umowa w sprawie zamówienia publicznego zostanie zawarta z Wykonawcą, którego oferta będzie wybrana jako najkorzystniejsza, podczas oceny ofert na podstawie kryteriów wymienionych w</w:t>
      </w:r>
      <w:r w:rsidR="000B6FD5" w:rsidRPr="00FC1779">
        <w:rPr>
          <w:rFonts w:ascii="Arial" w:eastAsia="UniversPro-Roman" w:hAnsi="Arial" w:cs="Arial"/>
        </w:rPr>
        <w:t xml:space="preserve"> C</w:t>
      </w:r>
      <w:r w:rsidR="004578E9" w:rsidRPr="00FC1779">
        <w:rPr>
          <w:rFonts w:ascii="Arial" w:eastAsia="UniversPro-Roman" w:hAnsi="Arial" w:cs="Arial"/>
        </w:rPr>
        <w:t>zęści X</w:t>
      </w:r>
      <w:r w:rsidR="00C60EC6">
        <w:rPr>
          <w:rFonts w:ascii="Arial" w:eastAsia="UniversPro-Roman" w:hAnsi="Arial" w:cs="Arial"/>
        </w:rPr>
        <w:t>II</w:t>
      </w:r>
      <w:r w:rsidRPr="00FC1779">
        <w:rPr>
          <w:rFonts w:ascii="Arial" w:eastAsia="UniversPro-Roman" w:hAnsi="Arial" w:cs="Arial"/>
        </w:rPr>
        <w:t xml:space="preserve"> SIWZ z uwzględnieniem postanowień wynikających z</w:t>
      </w:r>
      <w:r w:rsidRPr="00FC1779">
        <w:rPr>
          <w:rFonts w:ascii="Arial" w:hAnsi="Arial" w:cs="Arial"/>
        </w:rPr>
        <w:t xml:space="preserve"> </w:t>
      </w:r>
      <w:r w:rsidRPr="00FC1779">
        <w:rPr>
          <w:rFonts w:ascii="Arial" w:eastAsia="UniversPro-Roman" w:hAnsi="Arial" w:cs="Arial"/>
        </w:rPr>
        <w:t xml:space="preserve">treści SIWZ oraz danych zawartych w ofercie </w:t>
      </w:r>
      <w:r w:rsidRPr="00182649">
        <w:rPr>
          <w:rFonts w:ascii="Arial" w:eastAsia="UniversPro-Roman" w:hAnsi="Arial" w:cs="Arial"/>
        </w:rPr>
        <w:t>Wykonawcy.</w:t>
      </w:r>
      <w:r w:rsidR="00C75BB0" w:rsidRPr="00182649">
        <w:rPr>
          <w:rFonts w:ascii="Arial" w:eastAsia="UniversPro-Roman" w:hAnsi="Arial" w:cs="Arial"/>
        </w:rPr>
        <w:t xml:space="preserve"> </w:t>
      </w:r>
    </w:p>
    <w:p w:rsidR="009C6171" w:rsidRPr="00182649" w:rsidRDefault="009C6171" w:rsidP="009C6171">
      <w:pPr>
        <w:pStyle w:val="Bezodstpw"/>
        <w:spacing w:before="120" w:after="120"/>
        <w:ind w:left="426"/>
        <w:jc w:val="both"/>
        <w:rPr>
          <w:rFonts w:ascii="Arial" w:hAnsi="Arial" w:cs="Arial"/>
          <w:b/>
        </w:rPr>
      </w:pPr>
      <w:r w:rsidRPr="00182649">
        <w:rPr>
          <w:rFonts w:ascii="Arial" w:eastAsia="UniversPro-Roman" w:hAnsi="Arial" w:cs="Arial"/>
          <w:b/>
        </w:rPr>
        <w:t>Umowa zostanie zawarta na warunkach określonych w projekcie umowy, stanowiącym załącznik</w:t>
      </w:r>
      <w:r w:rsidRPr="00182649">
        <w:rPr>
          <w:rFonts w:ascii="Arial" w:eastAsia="ArialMT" w:hAnsi="Arial" w:cs="Arial"/>
          <w:b/>
        </w:rPr>
        <w:t xml:space="preserve"> nr </w:t>
      </w:r>
      <w:r w:rsidR="00C60EC6">
        <w:rPr>
          <w:rFonts w:ascii="Arial" w:eastAsia="ArialMT" w:hAnsi="Arial" w:cs="Arial"/>
          <w:b/>
        </w:rPr>
        <w:t>4</w:t>
      </w:r>
      <w:r w:rsidRPr="00182649">
        <w:rPr>
          <w:rFonts w:ascii="Arial" w:eastAsia="ArialMT" w:hAnsi="Arial" w:cs="Arial"/>
          <w:b/>
        </w:rPr>
        <w:t xml:space="preserve"> do SIWZ. </w:t>
      </w:r>
    </w:p>
    <w:p w:rsidR="000B6FD5" w:rsidRPr="00FC1779" w:rsidRDefault="000B6FD5" w:rsidP="00DE019D">
      <w:pPr>
        <w:pStyle w:val="Bezodstpw"/>
        <w:numPr>
          <w:ilvl w:val="0"/>
          <w:numId w:val="17"/>
        </w:numPr>
        <w:spacing w:before="120" w:after="120"/>
        <w:ind w:left="426" w:hanging="426"/>
        <w:jc w:val="both"/>
        <w:rPr>
          <w:rFonts w:ascii="Arial" w:eastAsia="UniversPro-Roman" w:hAnsi="Arial" w:cs="Arial"/>
        </w:rPr>
      </w:pPr>
      <w:r w:rsidRPr="00FC1779">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3E36C8" w:rsidRPr="00FC1779" w:rsidRDefault="003E36C8" w:rsidP="00DE019D">
      <w:pPr>
        <w:pStyle w:val="Bezodstpw"/>
        <w:numPr>
          <w:ilvl w:val="0"/>
          <w:numId w:val="17"/>
        </w:numPr>
        <w:spacing w:before="120" w:after="120"/>
        <w:ind w:left="426" w:hanging="426"/>
        <w:jc w:val="both"/>
        <w:rPr>
          <w:rFonts w:ascii="Arial" w:eastAsia="UniversPro-Roman" w:hAnsi="Arial" w:cs="Arial"/>
        </w:rPr>
      </w:pPr>
      <w:r w:rsidRPr="00FC1779">
        <w:rPr>
          <w:rFonts w:ascii="Arial" w:hAnsi="Arial" w:cs="Arial"/>
        </w:rPr>
        <w:t>W przypadku wyboru oferty złożonej przez Wykona</w:t>
      </w:r>
      <w:r w:rsidR="005C5237" w:rsidRPr="00FC1779">
        <w:rPr>
          <w:rFonts w:ascii="Arial" w:hAnsi="Arial" w:cs="Arial"/>
        </w:rPr>
        <w:t xml:space="preserve">wców wspólnie ubiegających się </w:t>
      </w:r>
      <w:r w:rsidRPr="00FC1779">
        <w:rPr>
          <w:rFonts w:ascii="Arial" w:hAnsi="Arial" w:cs="Arial"/>
        </w:rPr>
        <w:t>o udzielenie zamówienia, Zamawiający zastrzega sobie prawo żądania, przed podpisaniem umowy w sprawie udzielenia zamówienia publicznego, umowy regulującej współpracę tych Wykonawców.</w:t>
      </w:r>
      <w:r w:rsidR="000B6FD5" w:rsidRPr="00FC1779">
        <w:rPr>
          <w:rFonts w:ascii="Arial" w:hAnsi="Arial" w:cs="Arial"/>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E36C8" w:rsidRPr="00FC1779" w:rsidRDefault="003E36C8" w:rsidP="00DE019D">
      <w:pPr>
        <w:pStyle w:val="Bezodstpw"/>
        <w:numPr>
          <w:ilvl w:val="0"/>
          <w:numId w:val="17"/>
        </w:numPr>
        <w:spacing w:before="120" w:after="120"/>
        <w:ind w:left="426" w:hanging="426"/>
        <w:jc w:val="both"/>
        <w:rPr>
          <w:rFonts w:ascii="Arial" w:eastAsia="UniversPro-Roman" w:hAnsi="Arial" w:cs="Arial"/>
        </w:rPr>
      </w:pPr>
      <w:r w:rsidRPr="00FC1779">
        <w:rPr>
          <w:rFonts w:ascii="Arial" w:hAnsi="Arial" w:cs="Arial"/>
        </w:rPr>
        <w:t>Wybrany Wykonawca zostanie powiadomiony o miejscu i terminie zawarcia umowy jak również o wszelkich ewentualnych dodatkowych formalnościach, jakie winny zostać dopełnione w celu zawarcia umowy.</w:t>
      </w:r>
    </w:p>
    <w:p w:rsidR="003E36C8" w:rsidRPr="00FC1779" w:rsidRDefault="003E36C8" w:rsidP="00DE019D">
      <w:pPr>
        <w:pStyle w:val="Bezodstpw"/>
        <w:numPr>
          <w:ilvl w:val="0"/>
          <w:numId w:val="17"/>
        </w:numPr>
        <w:spacing w:before="120" w:after="120"/>
        <w:ind w:left="426" w:hanging="426"/>
        <w:jc w:val="both"/>
        <w:rPr>
          <w:rFonts w:ascii="Arial" w:eastAsia="UniversPro-Roman" w:hAnsi="Arial" w:cs="Arial"/>
        </w:rPr>
      </w:pPr>
      <w:r w:rsidRPr="00FC1779">
        <w:rPr>
          <w:rFonts w:ascii="Arial" w:hAnsi="Arial" w:cs="Arial"/>
        </w:rPr>
        <w:t xml:space="preserve">Zamawiający zawrze umowę w sprawie zamówienia publicznego w terminie nie krótszym niż </w:t>
      </w:r>
      <w:r w:rsidR="000B6FD5" w:rsidRPr="00FC1779">
        <w:rPr>
          <w:rFonts w:ascii="Arial" w:hAnsi="Arial" w:cs="Arial"/>
        </w:rPr>
        <w:t>5 dni od dnia przesłania zawiadomienia o wyborze najkorzystniejszej oferty, jeżeli zawiadomienie to zostało przesłane przy użyciu środków komunikacji elektronicznej, albo 10 dni – jeżeli zostało przesłane w inny sposób</w:t>
      </w:r>
      <w:r w:rsidRPr="00FC1779">
        <w:rPr>
          <w:rFonts w:ascii="Arial" w:hAnsi="Arial" w:cs="Arial"/>
        </w:rPr>
        <w:t xml:space="preserve">.  </w:t>
      </w:r>
    </w:p>
    <w:p w:rsidR="003E36C8" w:rsidRPr="00FC1779" w:rsidRDefault="003E36C8" w:rsidP="00DE019D">
      <w:pPr>
        <w:pStyle w:val="Bezodstpw"/>
        <w:numPr>
          <w:ilvl w:val="0"/>
          <w:numId w:val="17"/>
        </w:numPr>
        <w:spacing w:before="120" w:after="120"/>
        <w:ind w:left="426" w:hanging="426"/>
        <w:jc w:val="both"/>
        <w:rPr>
          <w:rFonts w:ascii="Arial" w:eastAsia="UniversPro-Roman" w:hAnsi="Arial" w:cs="Arial"/>
        </w:rPr>
      </w:pPr>
      <w:r w:rsidRPr="00FC1779">
        <w:rPr>
          <w:rFonts w:ascii="Arial" w:hAnsi="Arial" w:cs="Arial"/>
        </w:rPr>
        <w:lastRenderedPageBreak/>
        <w:t>Przed upł</w:t>
      </w:r>
      <w:r w:rsidR="00E12D69" w:rsidRPr="00FC1779">
        <w:rPr>
          <w:rFonts w:ascii="Arial" w:hAnsi="Arial" w:cs="Arial"/>
        </w:rPr>
        <w:t xml:space="preserve">ywem terminu określonego w </w:t>
      </w:r>
      <w:r w:rsidR="001A65AD">
        <w:rPr>
          <w:rFonts w:ascii="Arial" w:hAnsi="Arial" w:cs="Arial"/>
        </w:rPr>
        <w:t>pkt.</w:t>
      </w:r>
      <w:r w:rsidRPr="00FC1779">
        <w:rPr>
          <w:rFonts w:ascii="Arial" w:hAnsi="Arial" w:cs="Arial"/>
        </w:rPr>
        <w:t xml:space="preserve"> 5, Zamawiający może zawrzeć umowę, jeżeli w postępowaniu o udzielenie zamówienia publ</w:t>
      </w:r>
      <w:r w:rsidR="00E12D69" w:rsidRPr="00FC1779">
        <w:rPr>
          <w:rFonts w:ascii="Arial" w:hAnsi="Arial" w:cs="Arial"/>
        </w:rPr>
        <w:t>icznego złożono jedną ofertę albo</w:t>
      </w:r>
      <w:r w:rsidRPr="00FC1779">
        <w:rPr>
          <w:rFonts w:ascii="Arial" w:hAnsi="Arial" w:cs="Arial"/>
        </w:rPr>
        <w:t xml:space="preserve"> </w:t>
      </w:r>
      <w:r w:rsidR="00E12D69" w:rsidRPr="00FC1779">
        <w:rPr>
          <w:rFonts w:ascii="Arial" w:hAnsi="Arial" w:cs="Arial"/>
        </w:rPr>
        <w:t xml:space="preserve">upłynął termin do wniesienia odwołania na czynności Zamawiającego wymienione w art. 180 ust. 2 </w:t>
      </w:r>
      <w:r w:rsidR="001A65AD">
        <w:rPr>
          <w:rFonts w:ascii="Arial" w:hAnsi="Arial" w:cs="Arial"/>
        </w:rPr>
        <w:t xml:space="preserve">ustawy </w:t>
      </w:r>
      <w:proofErr w:type="spellStart"/>
      <w:r w:rsidR="001A65AD">
        <w:rPr>
          <w:rFonts w:ascii="Arial" w:hAnsi="Arial" w:cs="Arial"/>
        </w:rPr>
        <w:t>Pzp</w:t>
      </w:r>
      <w:proofErr w:type="spellEnd"/>
      <w:r w:rsidR="00752A57" w:rsidRPr="00FC1779">
        <w:rPr>
          <w:rFonts w:ascii="Arial" w:hAnsi="Arial" w:cs="Arial"/>
        </w:rPr>
        <w:t xml:space="preserve"> </w:t>
      </w:r>
      <w:r w:rsidR="00E12D69" w:rsidRPr="00FC1779">
        <w:rPr>
          <w:rFonts w:ascii="Arial" w:hAnsi="Arial" w:cs="Arial"/>
        </w:rPr>
        <w:t>lub w następstwie jego wniesienia Izba ogłosiła wyrok lub postanowienie kończące postępowanie odwoławcze</w:t>
      </w:r>
      <w:r w:rsidRPr="00FC1779">
        <w:rPr>
          <w:rFonts w:ascii="Arial" w:hAnsi="Arial" w:cs="Arial"/>
        </w:rPr>
        <w:t>.</w:t>
      </w:r>
    </w:p>
    <w:p w:rsidR="0039177A" w:rsidRPr="00FC1779" w:rsidRDefault="000B6FD5" w:rsidP="00DE019D">
      <w:pPr>
        <w:pStyle w:val="Bezodstpw"/>
        <w:numPr>
          <w:ilvl w:val="0"/>
          <w:numId w:val="17"/>
        </w:numPr>
        <w:spacing w:before="120" w:after="120"/>
        <w:ind w:left="426" w:hanging="426"/>
        <w:jc w:val="both"/>
        <w:rPr>
          <w:rFonts w:ascii="Arial" w:eastAsia="UniversPro-Roman" w:hAnsi="Arial" w:cs="Arial"/>
        </w:rPr>
      </w:pPr>
      <w:r w:rsidRPr="00FC1779">
        <w:rPr>
          <w:rFonts w:ascii="Arial" w:hAnsi="Arial" w:cs="Arial"/>
        </w:rPr>
        <w:t xml:space="preserve">W przypadku, gdy Wykonawca, </w:t>
      </w:r>
      <w:r w:rsidR="00E12D69" w:rsidRPr="00FC1779">
        <w:rPr>
          <w:rFonts w:ascii="Arial" w:hAnsi="Arial" w:cs="Arial"/>
        </w:rPr>
        <w:t xml:space="preserve">którego oferta została wybrana, uchyla się </w:t>
      </w:r>
      <w:r w:rsidR="00752A57" w:rsidRPr="00FC1779">
        <w:rPr>
          <w:rFonts w:ascii="Arial" w:hAnsi="Arial" w:cs="Arial"/>
        </w:rPr>
        <w:br/>
      </w:r>
      <w:r w:rsidR="00E12D69" w:rsidRPr="00FC1779">
        <w:rPr>
          <w:rFonts w:ascii="Arial" w:hAnsi="Arial" w:cs="Arial"/>
        </w:rPr>
        <w:t>od zawarcia umowy w sprawie zamówienia publicznego, Zamawiający może wybrać ofertę najkorzystniejszą spośród pozostałych ofert bez przeprowadzania ich ponownego badania i oceny, chyba że zachodzą przesłanki unieważnienia postępowania, o</w:t>
      </w:r>
      <w:r w:rsidR="00752A57" w:rsidRPr="00FC1779">
        <w:rPr>
          <w:rFonts w:ascii="Arial" w:hAnsi="Arial" w:cs="Arial"/>
        </w:rPr>
        <w:t xml:space="preserve"> których mowa w art. 93 ust. 1 </w:t>
      </w:r>
      <w:r w:rsidR="001A65AD">
        <w:rPr>
          <w:rFonts w:ascii="Arial" w:hAnsi="Arial" w:cs="Arial"/>
        </w:rPr>
        <w:t xml:space="preserve">ustawy </w:t>
      </w:r>
      <w:proofErr w:type="spellStart"/>
      <w:r w:rsidR="001A65AD">
        <w:rPr>
          <w:rFonts w:ascii="Arial" w:hAnsi="Arial" w:cs="Arial"/>
        </w:rPr>
        <w:t>Pzp</w:t>
      </w:r>
      <w:proofErr w:type="spellEnd"/>
      <w:r w:rsidR="00E12D69" w:rsidRPr="00FC177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181148">
        <w:tc>
          <w:tcPr>
            <w:tcW w:w="9061" w:type="dxa"/>
            <w:shd w:val="clear" w:color="auto" w:fill="99CCFF"/>
          </w:tcPr>
          <w:p w:rsidR="003E36C8" w:rsidRPr="001A65AD" w:rsidRDefault="00A446A3" w:rsidP="00EC4335">
            <w:pPr>
              <w:pStyle w:val="Nagwek3"/>
              <w:jc w:val="both"/>
              <w:rPr>
                <w:rFonts w:ascii="Arial" w:hAnsi="Arial" w:cs="Arial"/>
                <w:lang w:val="pl-PL" w:eastAsia="pl-PL"/>
              </w:rPr>
            </w:pPr>
            <w:r w:rsidRPr="00503881">
              <w:rPr>
                <w:rFonts w:ascii="Arial" w:hAnsi="Arial" w:cs="Arial"/>
                <w:lang w:eastAsia="pl-PL"/>
              </w:rPr>
              <w:t>CZĘŚĆ XV</w:t>
            </w:r>
            <w:r w:rsidRPr="00503881">
              <w:rPr>
                <w:rFonts w:ascii="Arial" w:hAnsi="Arial" w:cs="Arial"/>
                <w:lang w:val="pl-PL" w:eastAsia="pl-PL"/>
              </w:rPr>
              <w:t>II</w:t>
            </w:r>
            <w:r w:rsidRPr="00503881">
              <w:rPr>
                <w:rFonts w:ascii="Arial" w:hAnsi="Arial" w:cs="Arial"/>
                <w:lang w:eastAsia="pl-PL"/>
              </w:rPr>
              <w:t>. WYMAGANIA DOTYCZĄCE ZABEZPIECZENI</w:t>
            </w:r>
            <w:r w:rsidR="00E07861">
              <w:rPr>
                <w:rFonts w:ascii="Arial" w:hAnsi="Arial" w:cs="Arial"/>
                <w:lang w:val="pl-PL" w:eastAsia="pl-PL"/>
              </w:rPr>
              <w:t>A</w:t>
            </w:r>
            <w:r w:rsidRPr="00503881">
              <w:rPr>
                <w:rFonts w:ascii="Arial" w:hAnsi="Arial" w:cs="Arial"/>
                <w:lang w:eastAsia="pl-PL"/>
              </w:rPr>
              <w:t xml:space="preserve"> NALEŻYTEGO WYKONANIA UMOWY</w:t>
            </w:r>
            <w:r w:rsidR="001A65AD" w:rsidRPr="001A65AD">
              <w:rPr>
                <w:rFonts w:ascii="Arial" w:hAnsi="Arial" w:cs="Arial"/>
              </w:rPr>
              <w:t>:</w:t>
            </w:r>
          </w:p>
        </w:tc>
      </w:tr>
    </w:tbl>
    <w:p w:rsidR="00D91A6E" w:rsidRPr="007D53A5" w:rsidRDefault="00D91A6E" w:rsidP="00DE019D">
      <w:pPr>
        <w:numPr>
          <w:ilvl w:val="0"/>
          <w:numId w:val="44"/>
        </w:numPr>
        <w:ind w:left="426" w:hanging="426"/>
        <w:jc w:val="both"/>
        <w:rPr>
          <w:rFonts w:ascii="Arial" w:hAnsi="Arial" w:cs="Arial"/>
          <w:b/>
        </w:rPr>
      </w:pPr>
      <w:r w:rsidRPr="00E10C7C">
        <w:rPr>
          <w:rFonts w:ascii="Arial" w:hAnsi="Arial" w:cs="Arial"/>
        </w:rPr>
        <w:t xml:space="preserve">Wykonawca, którego ofertę wybrano, przed zawarciem umowy, wniesie   zabezpieczenie należytego wykonania umowy w wysokości </w:t>
      </w:r>
      <w:r w:rsidR="00EC4335" w:rsidRPr="00EC4335">
        <w:rPr>
          <w:rFonts w:ascii="Arial" w:hAnsi="Arial" w:cs="Arial"/>
          <w:b/>
        </w:rPr>
        <w:t>5</w:t>
      </w:r>
      <w:r w:rsidRPr="00EC4335">
        <w:rPr>
          <w:rFonts w:ascii="Arial" w:hAnsi="Arial" w:cs="Arial"/>
          <w:b/>
        </w:rPr>
        <w:t xml:space="preserve"> %</w:t>
      </w:r>
      <w:r w:rsidRPr="001C0A18">
        <w:rPr>
          <w:rFonts w:ascii="Arial" w:hAnsi="Arial" w:cs="Arial"/>
          <w:b/>
        </w:rPr>
        <w:t xml:space="preserve"> ceny oferty brutto.</w:t>
      </w:r>
    </w:p>
    <w:p w:rsidR="00D91A6E" w:rsidRPr="00E10C7C" w:rsidRDefault="00D91A6E" w:rsidP="00DE019D">
      <w:pPr>
        <w:numPr>
          <w:ilvl w:val="0"/>
          <w:numId w:val="44"/>
        </w:numPr>
        <w:ind w:left="426" w:hanging="426"/>
        <w:jc w:val="both"/>
        <w:rPr>
          <w:rFonts w:ascii="Arial" w:hAnsi="Arial" w:cs="Arial"/>
        </w:rPr>
      </w:pPr>
      <w:r w:rsidRPr="00E10C7C">
        <w:rPr>
          <w:rFonts w:ascii="Arial" w:hAnsi="Arial" w:cs="Arial"/>
        </w:rPr>
        <w:t>Zabezpieczenie może być wnoszone według wyboru Wykonawcy w jednej lub kilku następujących formach:</w:t>
      </w:r>
    </w:p>
    <w:p w:rsidR="00D91A6E" w:rsidRPr="00E10C7C" w:rsidRDefault="00D91A6E" w:rsidP="00DE019D">
      <w:pPr>
        <w:numPr>
          <w:ilvl w:val="1"/>
          <w:numId w:val="44"/>
        </w:numPr>
        <w:ind w:left="1219" w:hanging="357"/>
        <w:contextualSpacing/>
        <w:jc w:val="both"/>
        <w:rPr>
          <w:rFonts w:ascii="Arial" w:hAnsi="Arial" w:cs="Arial"/>
        </w:rPr>
      </w:pPr>
      <w:r w:rsidRPr="00E10C7C">
        <w:rPr>
          <w:rFonts w:ascii="Arial" w:hAnsi="Arial" w:cs="Arial"/>
        </w:rPr>
        <w:t>pieniądzu;</w:t>
      </w:r>
    </w:p>
    <w:p w:rsidR="00D91A6E" w:rsidRPr="00E10C7C" w:rsidRDefault="00D91A6E" w:rsidP="00DE019D">
      <w:pPr>
        <w:numPr>
          <w:ilvl w:val="1"/>
          <w:numId w:val="44"/>
        </w:numPr>
        <w:ind w:left="1219" w:hanging="357"/>
        <w:contextualSpacing/>
        <w:jc w:val="both"/>
        <w:rPr>
          <w:rFonts w:ascii="Arial" w:hAnsi="Arial" w:cs="Arial"/>
        </w:rPr>
      </w:pPr>
      <w:r w:rsidRPr="00E10C7C">
        <w:rPr>
          <w:rFonts w:ascii="Arial" w:hAnsi="Arial" w:cs="Arial"/>
        </w:rPr>
        <w:t>poręczeniach bankowych lub poręczeniach spółdzielczej kasy oszczędnościowo – kredytowej, z tym, że zobowiązanie kasy jest zawsze zobowiązaniem pieniężnym;</w:t>
      </w:r>
    </w:p>
    <w:p w:rsidR="00D91A6E" w:rsidRPr="00E10C7C" w:rsidRDefault="00D91A6E" w:rsidP="00DE019D">
      <w:pPr>
        <w:numPr>
          <w:ilvl w:val="1"/>
          <w:numId w:val="44"/>
        </w:numPr>
        <w:ind w:left="1219" w:hanging="357"/>
        <w:contextualSpacing/>
        <w:jc w:val="both"/>
        <w:rPr>
          <w:rFonts w:ascii="Arial" w:hAnsi="Arial" w:cs="Arial"/>
        </w:rPr>
      </w:pPr>
      <w:r w:rsidRPr="00E10C7C">
        <w:rPr>
          <w:rFonts w:ascii="Arial" w:hAnsi="Arial" w:cs="Arial"/>
        </w:rPr>
        <w:t>gwarancjach bankowych;</w:t>
      </w:r>
    </w:p>
    <w:p w:rsidR="00D91A6E" w:rsidRDefault="00D91A6E" w:rsidP="00DE019D">
      <w:pPr>
        <w:numPr>
          <w:ilvl w:val="1"/>
          <w:numId w:val="44"/>
        </w:numPr>
        <w:ind w:left="1219" w:hanging="357"/>
        <w:contextualSpacing/>
        <w:jc w:val="both"/>
        <w:rPr>
          <w:rFonts w:ascii="Arial" w:hAnsi="Arial" w:cs="Arial"/>
        </w:rPr>
      </w:pPr>
      <w:r w:rsidRPr="00E10C7C">
        <w:rPr>
          <w:rFonts w:ascii="Arial" w:hAnsi="Arial" w:cs="Arial"/>
        </w:rPr>
        <w:t>gwarancjach ubezpieczeniowych;</w:t>
      </w:r>
    </w:p>
    <w:p w:rsidR="00D91A6E" w:rsidRPr="009E11A9" w:rsidRDefault="00D91A6E" w:rsidP="00DE019D">
      <w:pPr>
        <w:numPr>
          <w:ilvl w:val="1"/>
          <w:numId w:val="44"/>
        </w:numPr>
        <w:ind w:left="1219" w:hanging="357"/>
        <w:contextualSpacing/>
        <w:jc w:val="both"/>
        <w:rPr>
          <w:rFonts w:ascii="Arial" w:hAnsi="Arial" w:cs="Arial"/>
        </w:rPr>
      </w:pPr>
      <w:r w:rsidRPr="009E11A9">
        <w:rPr>
          <w:rFonts w:ascii="Arial" w:hAnsi="Arial" w:cs="Arial"/>
        </w:rPr>
        <w:t>poręczeniach udzielanych przez podmioty, o których mowa w art. 6 b ust. 5 pkt 2 ustawy z dnia 9 listopada 2000 r. o utworzeniu Polskiej Agencji Rozwoju Przedsiębiorczości (</w:t>
      </w:r>
      <w:proofErr w:type="spellStart"/>
      <w:r w:rsidRPr="009E11A9">
        <w:rPr>
          <w:rFonts w:ascii="Arial" w:hAnsi="Arial" w:cs="Arial"/>
        </w:rPr>
        <w:t>t.j</w:t>
      </w:r>
      <w:proofErr w:type="spellEnd"/>
      <w:r w:rsidRPr="009E11A9">
        <w:rPr>
          <w:rFonts w:ascii="Arial" w:hAnsi="Arial" w:cs="Arial"/>
        </w:rPr>
        <w:t>. Dz. U. z 2020 r. poz. 299).</w:t>
      </w:r>
    </w:p>
    <w:p w:rsidR="00D91A6E" w:rsidRPr="00E10C7C" w:rsidRDefault="00D91A6E" w:rsidP="00DE019D">
      <w:pPr>
        <w:numPr>
          <w:ilvl w:val="0"/>
          <w:numId w:val="44"/>
        </w:numPr>
        <w:ind w:left="426" w:hanging="426"/>
        <w:jc w:val="both"/>
        <w:rPr>
          <w:rFonts w:ascii="Arial" w:hAnsi="Arial" w:cs="Arial"/>
        </w:rPr>
      </w:pPr>
      <w:r w:rsidRPr="00E10C7C">
        <w:rPr>
          <w:rFonts w:ascii="Arial" w:hAnsi="Arial" w:cs="Arial"/>
        </w:rPr>
        <w:t>Zamawiający nie wyraża zgody na wniesienie zabezpieczenia w innych formach niż w/w.</w:t>
      </w:r>
    </w:p>
    <w:p w:rsidR="00D91A6E" w:rsidRPr="00E10C7C" w:rsidRDefault="00D91A6E" w:rsidP="00DE019D">
      <w:pPr>
        <w:numPr>
          <w:ilvl w:val="0"/>
          <w:numId w:val="44"/>
        </w:numPr>
        <w:ind w:left="426" w:hanging="426"/>
        <w:jc w:val="both"/>
        <w:rPr>
          <w:rFonts w:ascii="Arial" w:hAnsi="Arial" w:cs="Arial"/>
          <w:b/>
        </w:rPr>
      </w:pPr>
      <w:r w:rsidRPr="00E10C7C">
        <w:rPr>
          <w:rFonts w:ascii="Arial" w:hAnsi="Arial" w:cs="Arial"/>
        </w:rPr>
        <w:t xml:space="preserve">Zabezpieczenie wnoszone w pieniądzu Wykonawca wpłaca przelewem na rachunek bankowy Zamawiającego: </w:t>
      </w:r>
      <w:r w:rsidRPr="00E10C7C">
        <w:rPr>
          <w:rFonts w:ascii="Arial" w:hAnsi="Arial" w:cs="Arial"/>
          <w:b/>
        </w:rPr>
        <w:t>11 Wojskowy Oddział Gospodarczy</w:t>
      </w:r>
      <w:r w:rsidRPr="00E10C7C">
        <w:rPr>
          <w:rFonts w:ascii="Arial" w:hAnsi="Arial" w:cs="Arial"/>
        </w:rPr>
        <w:t xml:space="preserve"> – NBP O/Okręgowy Bydgoszcz </w:t>
      </w:r>
      <w:r w:rsidRPr="00E10C7C">
        <w:rPr>
          <w:rFonts w:ascii="Arial" w:hAnsi="Arial" w:cs="Arial"/>
          <w:b/>
        </w:rPr>
        <w:t xml:space="preserve">27 1010 1078 0106 2113 9120 1000 – ZABEZPIECZENIE N.W.U. – NR SPRAWY </w:t>
      </w:r>
      <w:r w:rsidR="00EC4335">
        <w:rPr>
          <w:rFonts w:ascii="Arial" w:hAnsi="Arial" w:cs="Arial"/>
          <w:b/>
        </w:rPr>
        <w:t>30</w:t>
      </w:r>
      <w:r>
        <w:rPr>
          <w:rFonts w:ascii="Arial" w:hAnsi="Arial" w:cs="Arial"/>
          <w:b/>
        </w:rPr>
        <w:t>/ZP/RB/INFR/2020.</w:t>
      </w:r>
    </w:p>
    <w:p w:rsidR="00D91A6E" w:rsidRPr="00E10C7C" w:rsidRDefault="00D91A6E" w:rsidP="00DE019D">
      <w:pPr>
        <w:numPr>
          <w:ilvl w:val="0"/>
          <w:numId w:val="44"/>
        </w:numPr>
        <w:ind w:left="426" w:hanging="426"/>
        <w:jc w:val="both"/>
        <w:rPr>
          <w:rFonts w:ascii="Arial" w:hAnsi="Arial" w:cs="Arial"/>
          <w:b/>
        </w:rPr>
      </w:pPr>
      <w:r w:rsidRPr="00E10C7C">
        <w:rPr>
          <w:rFonts w:ascii="Arial" w:hAnsi="Arial" w:cs="Arial"/>
        </w:rPr>
        <w:t>Kserokopię dowodu wpłaty potwierdzoną za zgodność z oryginałem należy dostarczyć do Zamawiającego (Sekcja Zamówień Publicznych) w dniu zawarcia umowy.</w:t>
      </w:r>
    </w:p>
    <w:p w:rsidR="00D91A6E" w:rsidRPr="00E10C7C" w:rsidRDefault="00D91A6E" w:rsidP="00DE019D">
      <w:pPr>
        <w:numPr>
          <w:ilvl w:val="0"/>
          <w:numId w:val="44"/>
        </w:numPr>
        <w:ind w:left="426" w:hanging="426"/>
        <w:jc w:val="both"/>
        <w:rPr>
          <w:rFonts w:ascii="Arial" w:hAnsi="Arial" w:cs="Arial"/>
          <w:bCs/>
          <w:iCs/>
        </w:rPr>
      </w:pPr>
      <w:r w:rsidRPr="00E10C7C">
        <w:rPr>
          <w:rFonts w:ascii="Arial" w:hAnsi="Arial" w:cs="Arial"/>
        </w:rPr>
        <w:t xml:space="preserve">Jeżeli zabezpieczenie wnoszone będzie w innej formie niż określona w pkt 2 </w:t>
      </w:r>
      <w:r w:rsidRPr="00E10C7C">
        <w:rPr>
          <w:rFonts w:ascii="Arial" w:hAnsi="Arial" w:cs="Arial"/>
        </w:rPr>
        <w:br/>
        <w:t>lit. a), stosowny dokument (oryginał) należy dostarczyć do Kancelarii Jawnej Zamawiającego,</w:t>
      </w:r>
      <w:r w:rsidRPr="00E10C7C">
        <w:rPr>
          <w:rFonts w:ascii="Arial" w:hAnsi="Arial" w:cs="Arial"/>
          <w:bCs/>
          <w:iCs/>
        </w:rPr>
        <w:t xml:space="preserve"> przed podpisaniem umowy w kopercie zaadresowanej </w:t>
      </w:r>
      <w:r w:rsidRPr="00E10C7C">
        <w:rPr>
          <w:rFonts w:ascii="Arial" w:hAnsi="Arial" w:cs="Arial"/>
          <w:bCs/>
          <w:iCs/>
        </w:rPr>
        <w:br/>
        <w:t>na Głównego Księgowego – Szefa Finansów 11 WOG.</w:t>
      </w:r>
    </w:p>
    <w:p w:rsidR="00D91A6E" w:rsidRPr="00E10C7C" w:rsidRDefault="00D91A6E" w:rsidP="00DE019D">
      <w:pPr>
        <w:numPr>
          <w:ilvl w:val="0"/>
          <w:numId w:val="44"/>
        </w:numPr>
        <w:ind w:left="426" w:hanging="426"/>
        <w:jc w:val="both"/>
        <w:rPr>
          <w:rFonts w:ascii="Arial" w:hAnsi="Arial" w:cs="Arial"/>
          <w:bCs/>
          <w:iCs/>
        </w:rPr>
      </w:pPr>
      <w:r w:rsidRPr="00E10C7C">
        <w:rPr>
          <w:rFonts w:ascii="Arial" w:hAnsi="Arial" w:cs="Arial"/>
          <w:bCs/>
          <w:iCs/>
        </w:rPr>
        <w:t xml:space="preserve">W przypadku wniesienia zabezpieczenia należytego wykonania umowy </w:t>
      </w:r>
      <w:r w:rsidRPr="00E10C7C">
        <w:rPr>
          <w:rFonts w:ascii="Arial" w:hAnsi="Arial" w:cs="Arial"/>
          <w:bCs/>
          <w:iCs/>
        </w:rPr>
        <w:br/>
        <w:t xml:space="preserve">w formach innych niż w pieniądzu, z treści dokumentu powinno wynikać bezwarunkowe, nieodwołalne i na pierwsze pisemne żądanie zgłoszone przez Zamawiającego (w terminie związania ofertą) zobowiązanie Gwaranta </w:t>
      </w:r>
      <w:r w:rsidRPr="00E10C7C">
        <w:rPr>
          <w:rFonts w:ascii="Arial" w:hAnsi="Arial" w:cs="Arial"/>
          <w:bCs/>
          <w:iCs/>
        </w:rPr>
        <w:br/>
        <w:t>do wypłaty Zamawiającemu pełnej kwoty zabezpieczenia należytego wykonania umowy.</w:t>
      </w:r>
    </w:p>
    <w:p w:rsidR="00D91A6E" w:rsidRPr="00E10C7C" w:rsidRDefault="00D91A6E" w:rsidP="00DE019D">
      <w:pPr>
        <w:numPr>
          <w:ilvl w:val="0"/>
          <w:numId w:val="44"/>
        </w:numPr>
        <w:ind w:left="426" w:hanging="426"/>
        <w:jc w:val="both"/>
        <w:rPr>
          <w:rFonts w:ascii="Arial" w:hAnsi="Arial" w:cs="Arial"/>
          <w:bCs/>
          <w:iCs/>
        </w:rPr>
      </w:pPr>
      <w:r w:rsidRPr="00E10C7C">
        <w:rPr>
          <w:rFonts w:ascii="Arial" w:hAnsi="Arial" w:cs="Arial"/>
        </w:rPr>
        <w:t xml:space="preserve">W przypadku wniesienia zabezpieczenia należytego wykonania umowy </w:t>
      </w:r>
      <w:r w:rsidRPr="00E10C7C">
        <w:rPr>
          <w:rFonts w:ascii="Arial" w:hAnsi="Arial" w:cs="Arial"/>
        </w:rPr>
        <w:br/>
      </w:r>
      <w:r w:rsidRPr="00E10C7C">
        <w:rPr>
          <w:rFonts w:ascii="Arial" w:hAnsi="Arial" w:cs="Arial"/>
          <w:bCs/>
          <w:iCs/>
        </w:rPr>
        <w:t>w formach innych niż w pieniądzu</w:t>
      </w:r>
      <w:r w:rsidRPr="00E10C7C">
        <w:rPr>
          <w:rFonts w:ascii="Arial" w:hAnsi="Arial" w:cs="Arial"/>
        </w:rPr>
        <w:t xml:space="preserve">, z treści dokumentu nie może wynikać </w:t>
      </w:r>
      <w:r w:rsidRPr="00E10C7C">
        <w:rPr>
          <w:rFonts w:ascii="Arial" w:hAnsi="Arial" w:cs="Arial"/>
        </w:rPr>
        <w:lastRenderedPageBreak/>
        <w:t>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D91A6E" w:rsidRPr="00E10C7C" w:rsidRDefault="00D91A6E" w:rsidP="00DE019D">
      <w:pPr>
        <w:numPr>
          <w:ilvl w:val="0"/>
          <w:numId w:val="44"/>
        </w:numPr>
        <w:ind w:left="426" w:hanging="426"/>
        <w:jc w:val="both"/>
        <w:rPr>
          <w:rFonts w:ascii="Arial" w:hAnsi="Arial" w:cs="Arial"/>
          <w:bCs/>
          <w:iCs/>
        </w:rPr>
      </w:pPr>
      <w:r w:rsidRPr="00E10C7C">
        <w:rPr>
          <w:rFonts w:ascii="Arial" w:hAnsi="Arial" w:cs="Arial"/>
          <w:bCs/>
          <w:iCs/>
        </w:rPr>
        <w:t xml:space="preserve">Zabezpieczenie wniesione w formie niepieniężnej winno posiadać ważność </w:t>
      </w:r>
      <w:r w:rsidRPr="00E10C7C">
        <w:rPr>
          <w:rFonts w:ascii="Arial" w:hAnsi="Arial" w:cs="Arial"/>
          <w:bCs/>
          <w:iCs/>
        </w:rPr>
        <w:br/>
        <w:t>z okresem co najmniej 30 dni dłuższym niż okres realizacji umowy.</w:t>
      </w:r>
    </w:p>
    <w:p w:rsidR="00D91A6E" w:rsidRPr="00E10C7C" w:rsidRDefault="00D91A6E" w:rsidP="00DE019D">
      <w:pPr>
        <w:numPr>
          <w:ilvl w:val="0"/>
          <w:numId w:val="44"/>
        </w:numPr>
        <w:ind w:left="426" w:hanging="426"/>
        <w:jc w:val="both"/>
        <w:rPr>
          <w:rFonts w:ascii="Arial" w:hAnsi="Arial" w:cs="Arial"/>
          <w:bCs/>
          <w:iCs/>
        </w:rPr>
      </w:pPr>
      <w:r w:rsidRPr="00E10C7C">
        <w:rPr>
          <w:rFonts w:ascii="Arial" w:hAnsi="Arial" w:cs="Arial"/>
        </w:rPr>
        <w:t>Na wniosek Wykonawcy, Zamawiający może wyrazić zgodę na zmianę formy zabezpieczenia z pieniężnej na niepieniężną. Zmiana formy zabezpieczenia jest dokonywana z zachowaniem ciągłości zabezpieczenia i bez zmniejszenia jego wysokości.</w:t>
      </w:r>
    </w:p>
    <w:p w:rsidR="00D91A6E" w:rsidRPr="00E10C7C" w:rsidRDefault="00D91A6E" w:rsidP="00DE019D">
      <w:pPr>
        <w:numPr>
          <w:ilvl w:val="0"/>
          <w:numId w:val="44"/>
        </w:numPr>
        <w:ind w:left="426" w:hanging="426"/>
        <w:jc w:val="both"/>
        <w:rPr>
          <w:rFonts w:ascii="Arial" w:hAnsi="Arial" w:cs="Arial"/>
          <w:bCs/>
          <w:iCs/>
        </w:rPr>
      </w:pPr>
      <w:r w:rsidRPr="00E10C7C">
        <w:rPr>
          <w:rFonts w:ascii="Arial" w:hAnsi="Arial" w:cs="Arial"/>
        </w:rPr>
        <w:t>Zabezpieczenie wnoszone w formach innych niż w pieniądzu, winno gwarantować Zamawiającemu bezwarunkową wypłatę tego zabezpieczenia.</w:t>
      </w:r>
    </w:p>
    <w:p w:rsidR="00D91A6E" w:rsidRDefault="00D91A6E" w:rsidP="00DE019D">
      <w:pPr>
        <w:numPr>
          <w:ilvl w:val="0"/>
          <w:numId w:val="44"/>
        </w:numPr>
        <w:ind w:left="426" w:hanging="426"/>
        <w:jc w:val="both"/>
        <w:rPr>
          <w:rFonts w:ascii="Arial" w:hAnsi="Arial" w:cs="Arial"/>
        </w:rPr>
      </w:pPr>
      <w:r w:rsidRPr="00E10C7C">
        <w:rPr>
          <w:rFonts w:ascii="Arial" w:hAnsi="Arial" w:cs="Arial"/>
        </w:rPr>
        <w:t xml:space="preserve">Wszystkie inne postanowienia dotyczące zabezpieczenia należytego wykonania umowy, w tym zasady jego zwrotu odbywać się będą zgodnie z zapisami art. 148 – 151 </w:t>
      </w:r>
      <w:r>
        <w:rPr>
          <w:rFonts w:ascii="Arial" w:hAnsi="Arial" w:cs="Arial"/>
        </w:rPr>
        <w:t xml:space="preserve">ustawy </w:t>
      </w:r>
      <w:proofErr w:type="spellStart"/>
      <w:r w:rsidRPr="00E10C7C">
        <w:rPr>
          <w:rFonts w:ascii="Arial" w:hAnsi="Arial" w:cs="Arial"/>
        </w:rPr>
        <w:t>Pzp</w:t>
      </w:r>
      <w:proofErr w:type="spellEnd"/>
      <w:r w:rsidRPr="00E10C7C">
        <w:rPr>
          <w:rFonts w:ascii="Arial" w:hAnsi="Arial" w:cs="Arial"/>
        </w:rPr>
        <w:t>.</w:t>
      </w:r>
    </w:p>
    <w:p w:rsidR="00D91A6E" w:rsidRPr="00181148" w:rsidRDefault="00D91A6E" w:rsidP="001E0062">
      <w:pPr>
        <w:jc w:val="both"/>
        <w:rPr>
          <w:rFonts w:ascii="Arial" w:hAnsi="Arial" w:cs="Arial"/>
        </w:rPr>
      </w:pPr>
      <w:r w:rsidRPr="00181148">
        <w:rPr>
          <w:rFonts w:ascii="Arial" w:hAnsi="Arial" w:cs="Arial"/>
          <w:b/>
          <w:iCs/>
        </w:rPr>
        <w:t xml:space="preserve">Warunki dotyczące </w:t>
      </w:r>
      <w:r>
        <w:rPr>
          <w:rFonts w:ascii="Arial" w:hAnsi="Arial" w:cs="Arial"/>
          <w:b/>
          <w:iCs/>
        </w:rPr>
        <w:t>zabezpieczenia należytego wykonania umowy</w:t>
      </w:r>
      <w:r w:rsidRPr="00181148">
        <w:rPr>
          <w:rFonts w:ascii="Arial" w:hAnsi="Arial" w:cs="Arial"/>
          <w:b/>
          <w:iCs/>
        </w:rPr>
        <w:t>, omówione zost</w:t>
      </w:r>
      <w:r>
        <w:rPr>
          <w:rFonts w:ascii="Arial" w:hAnsi="Arial" w:cs="Arial"/>
          <w:b/>
          <w:iCs/>
        </w:rPr>
        <w:t xml:space="preserve">ały </w:t>
      </w:r>
      <w:r w:rsidRPr="00181148">
        <w:rPr>
          <w:rFonts w:ascii="Arial" w:hAnsi="Arial" w:cs="Arial"/>
          <w:b/>
          <w:iCs/>
        </w:rPr>
        <w:t>w §</w:t>
      </w:r>
      <w:r>
        <w:rPr>
          <w:rFonts w:ascii="Arial" w:hAnsi="Arial" w:cs="Arial"/>
          <w:b/>
          <w:iCs/>
        </w:rPr>
        <w:t xml:space="preserve"> 9</w:t>
      </w:r>
      <w:r w:rsidRPr="00181148">
        <w:rPr>
          <w:rFonts w:ascii="Arial" w:hAnsi="Arial" w:cs="Arial"/>
          <w:b/>
          <w:iCs/>
        </w:rPr>
        <w:t xml:space="preserve"> umowy </w:t>
      </w:r>
      <w:r>
        <w:rPr>
          <w:rFonts w:ascii="Arial" w:hAnsi="Arial" w:cs="Arial"/>
          <w:b/>
          <w:iCs/>
        </w:rPr>
        <w:t>(</w:t>
      </w:r>
      <w:r w:rsidRPr="00762D64">
        <w:rPr>
          <w:rFonts w:ascii="Arial" w:hAnsi="Arial" w:cs="Arial"/>
          <w:b/>
          <w:iCs/>
        </w:rPr>
        <w:t xml:space="preserve">załącznik </w:t>
      </w:r>
      <w:r w:rsidRPr="00762D64">
        <w:rPr>
          <w:rFonts w:ascii="Arial" w:eastAsia="ArialMT" w:hAnsi="Arial" w:cs="Arial"/>
          <w:b/>
        </w:rPr>
        <w:t xml:space="preserve">nr </w:t>
      </w:r>
      <w:r w:rsidR="00EC4335">
        <w:rPr>
          <w:rFonts w:ascii="Arial" w:eastAsia="ArialMT" w:hAnsi="Arial" w:cs="Arial"/>
          <w:b/>
        </w:rPr>
        <w:t>4</w:t>
      </w:r>
      <w:r>
        <w:rPr>
          <w:rFonts w:ascii="Arial" w:eastAsia="ArialMT" w:hAnsi="Arial" w:cs="Arial"/>
          <w:b/>
        </w:rPr>
        <w:t xml:space="preserve"> do SIWZ</w:t>
      </w:r>
      <w:r>
        <w:rPr>
          <w:rFonts w:ascii="Arial" w:hAnsi="Arial" w:cs="Arial"/>
          <w:b/>
          <w:iCs/>
        </w:rPr>
        <w:t>).</w:t>
      </w:r>
      <w:r w:rsidRPr="00181148">
        <w:rPr>
          <w:rFonts w:ascii="Arial" w:hAnsi="Arial" w:cs="Arial"/>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1E0062">
        <w:tc>
          <w:tcPr>
            <w:tcW w:w="9061" w:type="dxa"/>
            <w:shd w:val="clear" w:color="auto" w:fill="99CCFF"/>
          </w:tcPr>
          <w:p w:rsidR="003E36C8" w:rsidRPr="00622620" w:rsidRDefault="001855D6" w:rsidP="00EC4335">
            <w:pPr>
              <w:pStyle w:val="Nagwek3"/>
              <w:rPr>
                <w:rFonts w:ascii="Arial" w:hAnsi="Arial" w:cs="Arial"/>
                <w:lang w:val="pl-PL" w:eastAsia="pl-PL"/>
              </w:rPr>
            </w:pPr>
            <w:r w:rsidRPr="00503881">
              <w:rPr>
                <w:rFonts w:ascii="Arial" w:hAnsi="Arial" w:cs="Arial"/>
                <w:lang w:eastAsia="pl-PL"/>
              </w:rPr>
              <w:t>CZĘŚĆ X</w:t>
            </w:r>
            <w:r w:rsidR="00EC4335">
              <w:rPr>
                <w:rFonts w:ascii="Arial" w:hAnsi="Arial" w:cs="Arial"/>
                <w:lang w:val="pl-PL" w:eastAsia="pl-PL"/>
              </w:rPr>
              <w:t>I</w:t>
            </w:r>
            <w:r w:rsidRPr="00503881">
              <w:rPr>
                <w:rFonts w:ascii="Arial" w:hAnsi="Arial" w:cs="Arial"/>
                <w:lang w:eastAsia="pl-PL"/>
              </w:rPr>
              <w:t>V. ISTOTNE DLA STRON POSTANOWIENIA, KTÓRE ZOSTANĄ WPROWADZONE DO TREŚCI ZAWIERANEJ UMOWY W SPRAWIE ZAMÓWIENIA PUBLICZNEGO, OGÓLNE WARUNKI UMOWY ALBO WZÓR UMOWY</w:t>
            </w:r>
            <w:r w:rsidR="00622620" w:rsidRPr="00622620">
              <w:rPr>
                <w:rFonts w:ascii="Arial" w:hAnsi="Arial" w:cs="Arial"/>
                <w:bCs/>
                <w:i/>
                <w:lang w:val="pl-PL"/>
              </w:rPr>
              <w:t>:</w:t>
            </w:r>
          </w:p>
        </w:tc>
      </w:tr>
    </w:tbl>
    <w:p w:rsidR="00D5392A" w:rsidRPr="00D079D5" w:rsidRDefault="003E36C8" w:rsidP="00DE019D">
      <w:pPr>
        <w:pStyle w:val="Bezodstpw"/>
        <w:numPr>
          <w:ilvl w:val="0"/>
          <w:numId w:val="16"/>
        </w:numPr>
        <w:spacing w:before="120" w:after="120"/>
        <w:ind w:left="426" w:hanging="426"/>
        <w:jc w:val="both"/>
        <w:rPr>
          <w:rFonts w:ascii="Arial" w:hAnsi="Arial" w:cs="Arial"/>
          <w:b/>
        </w:rPr>
      </w:pPr>
      <w:r w:rsidRPr="00503881">
        <w:rPr>
          <w:rFonts w:ascii="Arial" w:hAnsi="Arial" w:cs="Arial"/>
        </w:rPr>
        <w:t>Projekt um</w:t>
      </w:r>
      <w:r w:rsidR="00670AEB" w:rsidRPr="00503881">
        <w:rPr>
          <w:rFonts w:ascii="Arial" w:hAnsi="Arial" w:cs="Arial"/>
        </w:rPr>
        <w:t>o</w:t>
      </w:r>
      <w:r w:rsidRPr="00503881">
        <w:rPr>
          <w:rFonts w:ascii="Arial" w:hAnsi="Arial" w:cs="Arial"/>
        </w:rPr>
        <w:t>w</w:t>
      </w:r>
      <w:r w:rsidR="00670AEB" w:rsidRPr="00503881">
        <w:rPr>
          <w:rFonts w:ascii="Arial" w:hAnsi="Arial" w:cs="Arial"/>
        </w:rPr>
        <w:t>y</w:t>
      </w:r>
      <w:r w:rsidRPr="00503881">
        <w:rPr>
          <w:rFonts w:ascii="Arial" w:hAnsi="Arial" w:cs="Arial"/>
        </w:rPr>
        <w:t xml:space="preserve"> w sprawie zamówienia publicznego, określające warunki na jakich </w:t>
      </w:r>
      <w:r w:rsidRPr="00182649">
        <w:rPr>
          <w:rFonts w:ascii="Arial" w:hAnsi="Arial" w:cs="Arial"/>
        </w:rPr>
        <w:t>Zamawiający zawrze z Wykonawc</w:t>
      </w:r>
      <w:r w:rsidR="00670AEB" w:rsidRPr="00182649">
        <w:rPr>
          <w:rFonts w:ascii="Arial" w:hAnsi="Arial" w:cs="Arial"/>
        </w:rPr>
        <w:t>ą</w:t>
      </w:r>
      <w:r w:rsidRPr="00182649">
        <w:rPr>
          <w:rFonts w:ascii="Arial" w:hAnsi="Arial" w:cs="Arial"/>
        </w:rPr>
        <w:t xml:space="preserve">, </w:t>
      </w:r>
      <w:r w:rsidR="009C6171" w:rsidRPr="00182649">
        <w:rPr>
          <w:rFonts w:ascii="Arial" w:hAnsi="Arial" w:cs="Arial"/>
          <w:b/>
        </w:rPr>
        <w:t xml:space="preserve">stanowi </w:t>
      </w:r>
      <w:r w:rsidR="009C6171" w:rsidRPr="00182649">
        <w:rPr>
          <w:rFonts w:ascii="Arial" w:hAnsi="Arial" w:cs="Arial"/>
          <w:b/>
          <w:iCs/>
        </w:rPr>
        <w:t xml:space="preserve">załącznik </w:t>
      </w:r>
      <w:r w:rsidR="00D079D5" w:rsidRPr="00182649">
        <w:rPr>
          <w:rFonts w:ascii="Arial" w:eastAsia="ArialMT" w:hAnsi="Arial" w:cs="Arial"/>
          <w:b/>
        </w:rPr>
        <w:t xml:space="preserve">nr </w:t>
      </w:r>
      <w:r w:rsidR="00EC4335">
        <w:rPr>
          <w:rFonts w:ascii="Arial" w:eastAsia="ArialMT" w:hAnsi="Arial" w:cs="Arial"/>
          <w:b/>
        </w:rPr>
        <w:t>4</w:t>
      </w:r>
      <w:r w:rsidR="00D079D5" w:rsidRPr="00182649">
        <w:rPr>
          <w:rFonts w:ascii="Arial" w:eastAsia="ArialMT" w:hAnsi="Arial" w:cs="Arial"/>
          <w:b/>
        </w:rPr>
        <w:t xml:space="preserve"> do SIWZ. </w:t>
      </w:r>
    </w:p>
    <w:p w:rsidR="00EA71CB" w:rsidRPr="00503881" w:rsidRDefault="00562D55" w:rsidP="00DE019D">
      <w:pPr>
        <w:numPr>
          <w:ilvl w:val="0"/>
          <w:numId w:val="16"/>
        </w:numPr>
        <w:spacing w:before="120" w:after="120"/>
        <w:ind w:left="426" w:hanging="426"/>
        <w:jc w:val="both"/>
        <w:rPr>
          <w:rFonts w:ascii="Arial" w:eastAsia="HG Mincho Light J" w:hAnsi="Arial" w:cs="Arial"/>
        </w:rPr>
      </w:pPr>
      <w:r w:rsidRPr="00503881">
        <w:rPr>
          <w:rFonts w:ascii="Arial" w:hAnsi="Arial" w:cs="Arial"/>
        </w:rPr>
        <w:t>Zamawiający nie przewiduje zawarc</w:t>
      </w:r>
      <w:r w:rsidR="00F36EB8" w:rsidRPr="00503881">
        <w:rPr>
          <w:rFonts w:ascii="Arial" w:hAnsi="Arial" w:cs="Arial"/>
        </w:rPr>
        <w:t>i</w:t>
      </w:r>
      <w:r w:rsidR="00670AEB" w:rsidRPr="00503881">
        <w:rPr>
          <w:rFonts w:ascii="Arial" w:hAnsi="Arial" w:cs="Arial"/>
        </w:rPr>
        <w:t>a</w:t>
      </w:r>
      <w:r w:rsidRPr="00503881">
        <w:rPr>
          <w:rFonts w:ascii="Arial" w:hAnsi="Arial" w:cs="Arial"/>
        </w:rPr>
        <w:t xml:space="preserve"> umowy ramowej.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622620">
        <w:trPr>
          <w:trHeight w:val="977"/>
        </w:trPr>
        <w:tc>
          <w:tcPr>
            <w:tcW w:w="9061" w:type="dxa"/>
            <w:shd w:val="clear" w:color="auto" w:fill="99CCFF"/>
          </w:tcPr>
          <w:p w:rsidR="003E36C8" w:rsidRPr="00622620" w:rsidRDefault="00753290" w:rsidP="00EC4335">
            <w:pPr>
              <w:pStyle w:val="Nagwek3"/>
              <w:jc w:val="both"/>
              <w:rPr>
                <w:rFonts w:ascii="Arial" w:hAnsi="Arial" w:cs="Arial"/>
                <w:lang w:val="pl-PL" w:eastAsia="pl-PL"/>
              </w:rPr>
            </w:pPr>
            <w:r w:rsidRPr="00503881">
              <w:rPr>
                <w:rFonts w:ascii="Arial" w:hAnsi="Arial" w:cs="Arial"/>
                <w:lang w:eastAsia="pl-PL"/>
              </w:rPr>
              <w:t>CZĘŚĆ X</w:t>
            </w:r>
            <w:r w:rsidR="00EC4335">
              <w:rPr>
                <w:rFonts w:ascii="Arial" w:hAnsi="Arial" w:cs="Arial"/>
                <w:lang w:val="pl-PL" w:eastAsia="pl-PL"/>
              </w:rPr>
              <w:t>V</w:t>
            </w:r>
            <w:r w:rsidRPr="00503881">
              <w:rPr>
                <w:rFonts w:ascii="Arial" w:hAnsi="Arial" w:cs="Arial"/>
                <w:lang w:eastAsia="pl-PL"/>
              </w:rPr>
              <w:t xml:space="preserve">. POUCZENIE O ŚRODKACH OCHRONY PRAWNEJ PRZYSŁUGUJĄCYCH WYKONAWCY W TOKU POSTĘPOWANIA </w:t>
            </w:r>
            <w:r w:rsidR="007C0E28" w:rsidRPr="00503881">
              <w:rPr>
                <w:rFonts w:ascii="Arial" w:hAnsi="Arial" w:cs="Arial"/>
                <w:lang w:val="pl-PL" w:eastAsia="pl-PL"/>
              </w:rPr>
              <w:br/>
              <w:t xml:space="preserve">O </w:t>
            </w:r>
            <w:r w:rsidRPr="00503881">
              <w:rPr>
                <w:rFonts w:ascii="Arial" w:hAnsi="Arial" w:cs="Arial"/>
                <w:lang w:eastAsia="pl-PL"/>
              </w:rPr>
              <w:t>UDZIELENIE ZAMÓWIENIA</w:t>
            </w:r>
            <w:r w:rsidR="00622620">
              <w:rPr>
                <w:rFonts w:ascii="Arial" w:hAnsi="Arial" w:cs="Arial"/>
                <w:bCs/>
                <w:i/>
                <w:lang w:val="pl-PL"/>
              </w:rPr>
              <w:t>:</w:t>
            </w:r>
          </w:p>
        </w:tc>
      </w:tr>
    </w:tbl>
    <w:p w:rsidR="00622620" w:rsidRPr="00023DE8" w:rsidRDefault="00622620" w:rsidP="00DE019D">
      <w:pPr>
        <w:widowControl w:val="0"/>
        <w:numPr>
          <w:ilvl w:val="3"/>
          <w:numId w:val="33"/>
        </w:numPr>
        <w:tabs>
          <w:tab w:val="left" w:pos="284"/>
        </w:tabs>
        <w:suppressAutoHyphens/>
        <w:spacing w:after="120"/>
        <w:ind w:left="284" w:hanging="284"/>
        <w:jc w:val="both"/>
        <w:rPr>
          <w:rFonts w:ascii="Arial" w:hAnsi="Arial" w:cs="Arial"/>
        </w:rPr>
      </w:pPr>
      <w:r w:rsidRPr="00023DE8">
        <w:rPr>
          <w:rFonts w:ascii="Arial" w:hAnsi="Arial" w:cs="Arial"/>
        </w:rPr>
        <w:t xml:space="preserve">Każdemu Wykonawcy, a także innemu podmiotowi, jeżeli ma lub miał interes </w:t>
      </w:r>
      <w:r w:rsidRPr="00023DE8">
        <w:rPr>
          <w:rFonts w:ascii="Arial" w:hAnsi="Arial" w:cs="Arial"/>
        </w:rPr>
        <w:br/>
        <w:t xml:space="preserve">w uzyskaniu danego zamówienia oraz poniósł lub może ponieść szkodę </w:t>
      </w:r>
      <w:r w:rsidRPr="00023DE8">
        <w:rPr>
          <w:rFonts w:ascii="Arial" w:hAnsi="Arial" w:cs="Arial"/>
        </w:rPr>
        <w:br/>
        <w:t xml:space="preserve">w wyniku naruszenia przez Zamawiającego przepisów niniejszej ustawy przysługują środki ochrony prawnej przewidziane w dziale VI ustawy </w:t>
      </w:r>
      <w:proofErr w:type="spellStart"/>
      <w:r w:rsidRPr="00023DE8">
        <w:rPr>
          <w:rFonts w:ascii="Arial" w:hAnsi="Arial" w:cs="Arial"/>
        </w:rPr>
        <w:t>Pzp</w:t>
      </w:r>
      <w:proofErr w:type="spellEnd"/>
      <w:r w:rsidRPr="00023DE8">
        <w:rPr>
          <w:rFonts w:ascii="Arial" w:hAnsi="Arial" w:cs="Arial"/>
        </w:rPr>
        <w:t xml:space="preserve">. </w:t>
      </w:r>
    </w:p>
    <w:p w:rsidR="00622620" w:rsidRPr="00023DE8" w:rsidRDefault="00622620" w:rsidP="00DE019D">
      <w:pPr>
        <w:widowControl w:val="0"/>
        <w:numPr>
          <w:ilvl w:val="3"/>
          <w:numId w:val="33"/>
        </w:numPr>
        <w:suppressAutoHyphens/>
        <w:spacing w:after="120"/>
        <w:ind w:left="284" w:hanging="284"/>
        <w:jc w:val="both"/>
        <w:rPr>
          <w:rFonts w:ascii="Arial" w:hAnsi="Arial" w:cs="Arial"/>
        </w:rPr>
      </w:pPr>
      <w:r w:rsidRPr="00023DE8">
        <w:rPr>
          <w:rFonts w:ascii="Arial" w:hAnsi="Arial" w:cs="Arial"/>
        </w:rPr>
        <w:t xml:space="preserve">Środki ochrony prawnej wnosi się na zasadach określonych w art. 180 ustawy </w:t>
      </w:r>
      <w:proofErr w:type="spellStart"/>
      <w:r w:rsidRPr="00023DE8">
        <w:rPr>
          <w:rFonts w:ascii="Arial" w:hAnsi="Arial" w:cs="Arial"/>
        </w:rPr>
        <w:t>Pzp</w:t>
      </w:r>
      <w:proofErr w:type="spellEnd"/>
      <w:r w:rsidRPr="00023DE8">
        <w:rPr>
          <w:rFonts w:ascii="Arial" w:hAnsi="Arial" w:cs="Arial"/>
        </w:rPr>
        <w:t xml:space="preserve">.  </w:t>
      </w:r>
    </w:p>
    <w:p w:rsidR="00622620" w:rsidRPr="00023DE8" w:rsidRDefault="00622620" w:rsidP="00DE019D">
      <w:pPr>
        <w:widowControl w:val="0"/>
        <w:numPr>
          <w:ilvl w:val="3"/>
          <w:numId w:val="33"/>
        </w:numPr>
        <w:suppressAutoHyphens/>
        <w:spacing w:after="120"/>
        <w:ind w:left="284" w:hanging="284"/>
        <w:jc w:val="both"/>
        <w:rPr>
          <w:rFonts w:ascii="Arial" w:hAnsi="Arial" w:cs="Arial"/>
        </w:rPr>
      </w:pPr>
      <w:r w:rsidRPr="00023DE8">
        <w:rPr>
          <w:rFonts w:ascii="Arial" w:hAnsi="Arial" w:cs="Arial"/>
        </w:rPr>
        <w:t xml:space="preserve">Termin wniesienia odwołania określa art. 182 ustawy </w:t>
      </w:r>
      <w:proofErr w:type="spellStart"/>
      <w:r w:rsidRPr="00023DE8">
        <w:rPr>
          <w:rFonts w:ascii="Arial" w:hAnsi="Arial" w:cs="Arial"/>
        </w:rPr>
        <w:t>Pzp</w:t>
      </w:r>
      <w:proofErr w:type="spellEnd"/>
      <w:r w:rsidRPr="00023DE8">
        <w:rPr>
          <w:rFonts w:ascii="Arial" w:hAnsi="Arial" w:cs="Arial"/>
        </w:rPr>
        <w:t xml:space="preserve">. </w:t>
      </w:r>
    </w:p>
    <w:p w:rsidR="00622620" w:rsidRPr="00023DE8" w:rsidRDefault="00622620" w:rsidP="00DE019D">
      <w:pPr>
        <w:widowControl w:val="0"/>
        <w:numPr>
          <w:ilvl w:val="3"/>
          <w:numId w:val="33"/>
        </w:numPr>
        <w:suppressAutoHyphens/>
        <w:spacing w:after="120"/>
        <w:ind w:left="284" w:hanging="284"/>
        <w:jc w:val="both"/>
        <w:rPr>
          <w:rFonts w:ascii="Arial" w:hAnsi="Arial" w:cs="Arial"/>
        </w:rPr>
      </w:pPr>
      <w:r w:rsidRPr="00023DE8">
        <w:rPr>
          <w:rFonts w:ascii="Arial" w:hAnsi="Arial" w:cs="Arial"/>
        </w:rPr>
        <w:t>Środki ochrony prawnej wobec ogłoszenia o zamówieniu oraz specyfikacji istotnych warunków zamówienia przysługują również organizacjom wpisanym na listę,</w:t>
      </w:r>
      <w:r w:rsidRPr="00023DE8">
        <w:rPr>
          <w:rFonts w:ascii="Arial" w:hAnsi="Arial" w:cs="Arial"/>
        </w:rPr>
        <w:br/>
        <w:t xml:space="preserve">o której mowa w art. 154 pkt. 5 ustawy </w:t>
      </w:r>
      <w:proofErr w:type="spellStart"/>
      <w:r w:rsidRPr="00023DE8">
        <w:rPr>
          <w:rFonts w:ascii="Arial" w:hAnsi="Arial" w:cs="Arial"/>
        </w:rPr>
        <w:t>Pzp</w:t>
      </w:r>
      <w:proofErr w:type="spellEnd"/>
      <w:r w:rsidRPr="00023DE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9C6171">
        <w:trPr>
          <w:trHeight w:val="648"/>
        </w:trPr>
        <w:tc>
          <w:tcPr>
            <w:tcW w:w="9061" w:type="dxa"/>
            <w:shd w:val="clear" w:color="auto" w:fill="99CCFF"/>
            <w:vAlign w:val="center"/>
          </w:tcPr>
          <w:p w:rsidR="003E36C8" w:rsidRPr="00503881" w:rsidRDefault="00753290" w:rsidP="00EC4335">
            <w:pPr>
              <w:pStyle w:val="Nagwek3"/>
              <w:jc w:val="both"/>
              <w:rPr>
                <w:rFonts w:ascii="Arial" w:hAnsi="Arial" w:cs="Arial"/>
                <w:lang w:eastAsia="pl-PL"/>
              </w:rPr>
            </w:pPr>
            <w:r w:rsidRPr="00503881">
              <w:rPr>
                <w:rFonts w:ascii="Arial" w:hAnsi="Arial" w:cs="Arial"/>
                <w:lang w:eastAsia="pl-PL"/>
              </w:rPr>
              <w:t>CZĘŚĆ X</w:t>
            </w:r>
            <w:r w:rsidR="00EC4335">
              <w:rPr>
                <w:rFonts w:ascii="Arial" w:hAnsi="Arial" w:cs="Arial"/>
                <w:lang w:val="pl-PL" w:eastAsia="pl-PL"/>
              </w:rPr>
              <w:t>VI</w:t>
            </w:r>
            <w:r w:rsidRPr="00503881">
              <w:rPr>
                <w:rFonts w:ascii="Arial" w:hAnsi="Arial" w:cs="Arial"/>
                <w:lang w:eastAsia="pl-PL"/>
              </w:rPr>
              <w:t>. GWARANCJA I INNE ZOBOWIĄZANIA WYKONAWCY</w:t>
            </w:r>
          </w:p>
        </w:tc>
      </w:tr>
    </w:tbl>
    <w:p w:rsidR="009C6171" w:rsidRPr="00FC3E94" w:rsidRDefault="009C6171" w:rsidP="00DE019D">
      <w:pPr>
        <w:numPr>
          <w:ilvl w:val="0"/>
          <w:numId w:val="6"/>
        </w:numPr>
        <w:spacing w:before="120" w:after="120"/>
        <w:ind w:left="425" w:hanging="425"/>
        <w:jc w:val="both"/>
        <w:rPr>
          <w:rFonts w:ascii="Arial" w:hAnsi="Arial" w:cs="Arial"/>
          <w:iCs/>
          <w:u w:val="single"/>
        </w:rPr>
      </w:pPr>
      <w:r w:rsidRPr="00FC3E94">
        <w:rPr>
          <w:rFonts w:ascii="Arial" w:hAnsi="Arial" w:cs="Arial"/>
          <w:iCs/>
          <w:u w:val="single"/>
        </w:rPr>
        <w:t>Gwarancja:</w:t>
      </w:r>
    </w:p>
    <w:p w:rsidR="00C90B5A" w:rsidRPr="00FC3E94" w:rsidRDefault="009C6171" w:rsidP="00DE019D">
      <w:pPr>
        <w:pStyle w:val="Akapitzlist"/>
        <w:numPr>
          <w:ilvl w:val="1"/>
          <w:numId w:val="29"/>
        </w:numPr>
        <w:spacing w:before="120" w:after="120"/>
        <w:ind w:left="709" w:hanging="425"/>
        <w:jc w:val="both"/>
        <w:rPr>
          <w:rFonts w:ascii="Arial" w:hAnsi="Arial" w:cs="Arial"/>
          <w:iCs/>
          <w:u w:val="single"/>
        </w:rPr>
      </w:pPr>
      <w:r w:rsidRPr="00FC3E94">
        <w:rPr>
          <w:rFonts w:ascii="Arial" w:hAnsi="Arial" w:cs="Arial"/>
        </w:rPr>
        <w:t>Wykonawca zobowiązuje się udzielić Zamawiającemu min. 36 max. 60 miesięczn</w:t>
      </w:r>
      <w:r w:rsidR="00181148" w:rsidRPr="00FC3E94">
        <w:rPr>
          <w:rFonts w:ascii="Arial" w:hAnsi="Arial" w:cs="Arial"/>
        </w:rPr>
        <w:t>ej gwarancji na przedmiot umowy</w:t>
      </w:r>
      <w:r w:rsidR="00D079D5" w:rsidRPr="00FC3E94">
        <w:rPr>
          <w:rFonts w:ascii="Arial" w:hAnsi="Arial" w:cs="Arial"/>
        </w:rPr>
        <w:t>.</w:t>
      </w:r>
    </w:p>
    <w:p w:rsidR="00C90B5A" w:rsidRPr="00483B32" w:rsidRDefault="00C90B5A" w:rsidP="00DE019D">
      <w:pPr>
        <w:pStyle w:val="Akapitzlist"/>
        <w:numPr>
          <w:ilvl w:val="1"/>
          <w:numId w:val="29"/>
        </w:numPr>
        <w:spacing w:before="120" w:after="120"/>
        <w:ind w:left="709" w:hanging="425"/>
        <w:jc w:val="both"/>
        <w:rPr>
          <w:rFonts w:ascii="Arial" w:hAnsi="Arial" w:cs="Arial"/>
          <w:iCs/>
          <w:u w:val="single"/>
        </w:rPr>
      </w:pPr>
      <w:r w:rsidRPr="00FC3E94">
        <w:rPr>
          <w:rFonts w:ascii="Arial" w:hAnsi="Arial" w:cs="Arial"/>
        </w:rPr>
        <w:t xml:space="preserve">Oferowany przez Wykonawcę okres gwarancji należy podać w </w:t>
      </w:r>
      <w:r w:rsidRPr="006822ED">
        <w:rPr>
          <w:rFonts w:ascii="Arial" w:hAnsi="Arial" w:cs="Arial"/>
        </w:rPr>
        <w:t>pkt 10</w:t>
      </w:r>
      <w:r w:rsidRPr="00FC3E94">
        <w:rPr>
          <w:rFonts w:ascii="Arial" w:hAnsi="Arial" w:cs="Arial"/>
        </w:rPr>
        <w:t xml:space="preserve"> </w:t>
      </w:r>
      <w:r w:rsidRPr="00182649">
        <w:rPr>
          <w:rFonts w:ascii="Arial" w:hAnsi="Arial" w:cs="Arial"/>
        </w:rPr>
        <w:t>formu</w:t>
      </w:r>
      <w:r w:rsidR="00182649" w:rsidRPr="00182649">
        <w:rPr>
          <w:rFonts w:ascii="Arial" w:hAnsi="Arial" w:cs="Arial"/>
        </w:rPr>
        <w:t xml:space="preserve">larza ofertowego (załącznik nr </w:t>
      </w:r>
      <w:r w:rsidR="00EC4335">
        <w:rPr>
          <w:rFonts w:ascii="Arial" w:hAnsi="Arial" w:cs="Arial"/>
        </w:rPr>
        <w:t>5</w:t>
      </w:r>
      <w:r w:rsidRPr="00182649">
        <w:rPr>
          <w:rFonts w:ascii="Arial" w:hAnsi="Arial" w:cs="Arial"/>
        </w:rPr>
        <w:t xml:space="preserve"> do SIWZ).</w:t>
      </w:r>
    </w:p>
    <w:p w:rsidR="00483B32" w:rsidRPr="00705B09" w:rsidRDefault="00483B32" w:rsidP="00483B32">
      <w:pPr>
        <w:pStyle w:val="Akapitzlist"/>
        <w:spacing w:before="120" w:after="120"/>
        <w:ind w:left="709"/>
        <w:jc w:val="both"/>
        <w:rPr>
          <w:rFonts w:ascii="Arial" w:hAnsi="Arial" w:cs="Arial"/>
          <w:iCs/>
          <w:u w:val="single"/>
        </w:rPr>
      </w:pPr>
    </w:p>
    <w:p w:rsidR="00705B09" w:rsidRPr="00705B09" w:rsidRDefault="00705B09" w:rsidP="00705B09">
      <w:pPr>
        <w:pStyle w:val="Akapitzlist"/>
        <w:widowControl w:val="0"/>
        <w:suppressAutoHyphens/>
        <w:spacing w:before="120" w:after="120"/>
        <w:ind w:left="390"/>
        <w:jc w:val="both"/>
        <w:rPr>
          <w:rFonts w:ascii="Arial" w:hAnsi="Arial" w:cs="Arial"/>
          <w:b/>
          <w:iCs/>
        </w:rPr>
      </w:pPr>
      <w:r w:rsidRPr="00705B09">
        <w:rPr>
          <w:rFonts w:ascii="Arial" w:hAnsi="Arial" w:cs="Arial"/>
          <w:b/>
          <w:iCs/>
        </w:rPr>
        <w:t>Warunki dotyczące gwarancji, omówione zostały w §1</w:t>
      </w:r>
      <w:r w:rsidR="00EC4335">
        <w:rPr>
          <w:rFonts w:ascii="Arial" w:hAnsi="Arial" w:cs="Arial"/>
          <w:b/>
          <w:iCs/>
        </w:rPr>
        <w:t>4</w:t>
      </w:r>
      <w:r w:rsidRPr="00705B09">
        <w:rPr>
          <w:rFonts w:ascii="Arial" w:hAnsi="Arial" w:cs="Arial"/>
          <w:b/>
          <w:iCs/>
        </w:rPr>
        <w:t xml:space="preserve"> umowy </w:t>
      </w:r>
      <w:r w:rsidRPr="00705B09">
        <w:rPr>
          <w:rFonts w:ascii="Arial" w:hAnsi="Arial" w:cs="Arial"/>
          <w:iCs/>
        </w:rPr>
        <w:t xml:space="preserve">(załącznik nr </w:t>
      </w:r>
      <w:r w:rsidR="00EC4335">
        <w:rPr>
          <w:rFonts w:ascii="Arial" w:hAnsi="Arial" w:cs="Arial"/>
          <w:iCs/>
        </w:rPr>
        <w:t>4</w:t>
      </w:r>
      <w:r w:rsidR="00E07861">
        <w:rPr>
          <w:rFonts w:ascii="Arial" w:hAnsi="Arial" w:cs="Arial"/>
          <w:iCs/>
        </w:rPr>
        <w:t xml:space="preserve"> do SIWZ</w:t>
      </w:r>
      <w:r w:rsidRPr="00705B09">
        <w:rPr>
          <w:rFonts w:ascii="Arial" w:hAnsi="Arial" w:cs="Arial"/>
          <w:iCs/>
        </w:rPr>
        <w:t>).</w:t>
      </w:r>
    </w:p>
    <w:p w:rsidR="00705B09" w:rsidRPr="00503881" w:rsidRDefault="00705B09" w:rsidP="00DE019D">
      <w:pPr>
        <w:numPr>
          <w:ilvl w:val="0"/>
          <w:numId w:val="6"/>
        </w:numPr>
        <w:spacing w:before="120" w:after="120"/>
        <w:ind w:left="425" w:hanging="425"/>
        <w:jc w:val="both"/>
        <w:rPr>
          <w:rFonts w:ascii="Arial" w:hAnsi="Arial" w:cs="Arial"/>
          <w:iCs/>
          <w:u w:val="single"/>
        </w:rPr>
      </w:pPr>
      <w:r w:rsidRPr="00503881">
        <w:rPr>
          <w:rFonts w:ascii="Arial" w:hAnsi="Arial" w:cs="Arial"/>
          <w:iCs/>
          <w:u w:val="single"/>
        </w:rPr>
        <w:t>Wynagrodzenie i warunki płatności:</w:t>
      </w:r>
    </w:p>
    <w:p w:rsidR="00705B09" w:rsidRPr="00503881" w:rsidRDefault="00705B09" w:rsidP="00DE019D">
      <w:pPr>
        <w:pStyle w:val="Akapitzlist"/>
        <w:widowControl w:val="0"/>
        <w:numPr>
          <w:ilvl w:val="1"/>
          <w:numId w:val="16"/>
        </w:numPr>
        <w:suppressAutoHyphens/>
        <w:spacing w:after="120"/>
        <w:ind w:left="709" w:hanging="425"/>
        <w:jc w:val="both"/>
        <w:rPr>
          <w:rFonts w:ascii="Arial" w:eastAsia="HG Mincho Light J" w:hAnsi="Arial" w:cs="Arial"/>
          <w:szCs w:val="20"/>
        </w:rPr>
      </w:pPr>
      <w:r w:rsidRPr="00503881">
        <w:rPr>
          <w:rFonts w:ascii="Arial" w:eastAsia="HG Mincho Light J" w:hAnsi="Arial" w:cs="Arial"/>
          <w:szCs w:val="20"/>
        </w:rPr>
        <w:t xml:space="preserve">Fakturę końcową za wykonanie przedmiotu umowy Wykonawca przedłoży </w:t>
      </w:r>
      <w:r w:rsidRPr="00503881">
        <w:rPr>
          <w:rFonts w:ascii="Arial" w:eastAsia="HG Mincho Light J" w:hAnsi="Arial" w:cs="Arial"/>
          <w:szCs w:val="20"/>
        </w:rPr>
        <w:br/>
        <w:t>w d</w:t>
      </w:r>
      <w:r w:rsidR="00E07861">
        <w:rPr>
          <w:rFonts w:ascii="Arial" w:eastAsia="HG Mincho Light J" w:hAnsi="Arial" w:cs="Arial"/>
          <w:szCs w:val="20"/>
        </w:rPr>
        <w:t>niu dokonania</w:t>
      </w:r>
      <w:r w:rsidRPr="00503881">
        <w:rPr>
          <w:rFonts w:ascii="Arial" w:eastAsia="HG Mincho Light J" w:hAnsi="Arial" w:cs="Arial"/>
          <w:szCs w:val="20"/>
        </w:rPr>
        <w:t xml:space="preserve"> odbioru</w:t>
      </w:r>
      <w:r w:rsidR="00E07861">
        <w:rPr>
          <w:rFonts w:ascii="Arial" w:eastAsia="HG Mincho Light J" w:hAnsi="Arial" w:cs="Arial"/>
          <w:szCs w:val="20"/>
        </w:rPr>
        <w:t xml:space="preserve"> robót</w:t>
      </w:r>
      <w:r w:rsidRPr="00503881">
        <w:rPr>
          <w:rFonts w:ascii="Arial" w:eastAsia="HG Mincho Light J" w:hAnsi="Arial" w:cs="Arial"/>
          <w:szCs w:val="20"/>
        </w:rPr>
        <w:t xml:space="preserve"> przez Zamawiającego.</w:t>
      </w:r>
    </w:p>
    <w:p w:rsidR="00705B09" w:rsidRDefault="00705B09" w:rsidP="00DE019D">
      <w:pPr>
        <w:pStyle w:val="Akapitzlist"/>
        <w:numPr>
          <w:ilvl w:val="1"/>
          <w:numId w:val="16"/>
        </w:numPr>
        <w:ind w:left="709" w:hanging="425"/>
        <w:rPr>
          <w:rFonts w:ascii="Arial" w:eastAsia="HG Mincho Light J" w:hAnsi="Arial" w:cs="Arial"/>
          <w:szCs w:val="20"/>
        </w:rPr>
      </w:pPr>
      <w:r w:rsidRPr="00503881">
        <w:rPr>
          <w:rFonts w:ascii="Arial" w:eastAsia="HG Mincho Light J" w:hAnsi="Arial" w:cs="Arial"/>
          <w:szCs w:val="20"/>
        </w:rPr>
        <w:t xml:space="preserve"> Zamawiający zobowiązuje się do zapłaty wynagrodzenia w terminie do 30 dni od dnia otrzymania właściwie wystawionego przez Wykonawcę oryginału faktury. </w:t>
      </w:r>
    </w:p>
    <w:p w:rsidR="00705B09" w:rsidRPr="00705B09" w:rsidRDefault="00705B09" w:rsidP="00705B09">
      <w:pPr>
        <w:widowControl w:val="0"/>
        <w:suppressAutoHyphens/>
        <w:spacing w:after="120"/>
        <w:jc w:val="both"/>
        <w:rPr>
          <w:rFonts w:ascii="Arial" w:hAnsi="Arial" w:cs="Arial"/>
        </w:rPr>
      </w:pPr>
      <w:r w:rsidRPr="00705B09">
        <w:rPr>
          <w:rFonts w:ascii="Arial" w:hAnsi="Arial" w:cs="Arial"/>
          <w:b/>
          <w:iCs/>
        </w:rPr>
        <w:t xml:space="preserve">Warunki dotyczące wynagrodzenia i warunków płatności, omówione zostały </w:t>
      </w:r>
      <w:r w:rsidRPr="00705B09">
        <w:rPr>
          <w:rFonts w:ascii="Arial" w:hAnsi="Arial" w:cs="Arial"/>
          <w:b/>
          <w:iCs/>
        </w:rPr>
        <w:br/>
        <w:t xml:space="preserve">w § </w:t>
      </w:r>
      <w:r>
        <w:rPr>
          <w:rFonts w:ascii="Arial" w:hAnsi="Arial" w:cs="Arial"/>
          <w:b/>
          <w:iCs/>
        </w:rPr>
        <w:t>8</w:t>
      </w:r>
      <w:r w:rsidRPr="00705B09">
        <w:rPr>
          <w:rFonts w:ascii="Arial" w:hAnsi="Arial" w:cs="Arial"/>
          <w:b/>
          <w:iCs/>
        </w:rPr>
        <w:t xml:space="preserve"> umowy </w:t>
      </w:r>
      <w:r w:rsidRPr="00705B09">
        <w:rPr>
          <w:rFonts w:ascii="Arial" w:hAnsi="Arial" w:cs="Arial"/>
          <w:iCs/>
        </w:rPr>
        <w:t xml:space="preserve">- załącznik nr </w:t>
      </w:r>
      <w:r w:rsidR="00EC4335">
        <w:rPr>
          <w:rFonts w:ascii="Arial" w:hAnsi="Arial" w:cs="Arial"/>
          <w:iCs/>
        </w:rPr>
        <w:t>4</w:t>
      </w:r>
      <w:r w:rsidRPr="00705B09">
        <w:rPr>
          <w:rFonts w:ascii="Arial" w:hAnsi="Arial" w:cs="Arial"/>
          <w:iCs/>
        </w:rPr>
        <w:t xml:space="preserve">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C75BB0" w:rsidRPr="00503881" w:rsidTr="00483B32">
        <w:trPr>
          <w:trHeight w:val="756"/>
        </w:trPr>
        <w:tc>
          <w:tcPr>
            <w:tcW w:w="9061" w:type="dxa"/>
            <w:shd w:val="clear" w:color="auto" w:fill="99CCFF"/>
            <w:vAlign w:val="center"/>
          </w:tcPr>
          <w:p w:rsidR="00C75BB0" w:rsidRPr="00503881" w:rsidRDefault="00753290" w:rsidP="00EC4335">
            <w:pPr>
              <w:pStyle w:val="Nagwek3"/>
              <w:jc w:val="both"/>
              <w:rPr>
                <w:rFonts w:ascii="Arial" w:hAnsi="Arial" w:cs="Arial"/>
                <w:lang w:val="pl-PL" w:eastAsia="pl-PL"/>
              </w:rPr>
            </w:pPr>
            <w:r w:rsidRPr="00503881">
              <w:rPr>
                <w:rFonts w:ascii="Arial" w:hAnsi="Arial" w:cs="Arial"/>
                <w:lang w:eastAsia="pl-PL"/>
              </w:rPr>
              <w:t>CZĘŚĆ X</w:t>
            </w:r>
            <w:r w:rsidR="00EC4335">
              <w:rPr>
                <w:rFonts w:ascii="Arial" w:hAnsi="Arial" w:cs="Arial"/>
                <w:lang w:val="pl-PL" w:eastAsia="pl-PL"/>
              </w:rPr>
              <w:t>VI</w:t>
            </w:r>
            <w:r w:rsidRPr="00503881">
              <w:rPr>
                <w:rFonts w:ascii="Arial" w:hAnsi="Arial" w:cs="Arial"/>
                <w:lang w:eastAsia="pl-PL"/>
              </w:rPr>
              <w:t>I</w:t>
            </w:r>
            <w:r w:rsidRPr="00503881">
              <w:rPr>
                <w:rFonts w:ascii="Arial" w:hAnsi="Arial" w:cs="Arial"/>
                <w:lang w:val="pl-PL" w:eastAsia="pl-PL"/>
              </w:rPr>
              <w:t>.</w:t>
            </w:r>
            <w:r w:rsidRPr="00503881">
              <w:rPr>
                <w:rFonts w:ascii="Arial" w:hAnsi="Arial" w:cs="Arial"/>
                <w:lang w:eastAsia="pl-PL"/>
              </w:rPr>
              <w:t xml:space="preserve"> INFORMACJA O CZĘŚCIACH ZAMÓWIENIA, KTÓRE WYKONAWCA ZAMIERZA POWIERZYĆ PODWYKONAWCOM</w:t>
            </w:r>
          </w:p>
        </w:tc>
      </w:tr>
    </w:tbl>
    <w:p w:rsidR="00C75BB0" w:rsidRPr="00503881" w:rsidRDefault="00C75BB0" w:rsidP="00DE019D">
      <w:pPr>
        <w:numPr>
          <w:ilvl w:val="0"/>
          <w:numId w:val="14"/>
        </w:numPr>
        <w:autoSpaceDE w:val="0"/>
        <w:autoSpaceDN w:val="0"/>
        <w:adjustRightInd w:val="0"/>
        <w:spacing w:before="120" w:after="120"/>
        <w:ind w:left="426" w:hanging="426"/>
        <w:jc w:val="both"/>
        <w:rPr>
          <w:rFonts w:ascii="Arial" w:hAnsi="Arial" w:cs="Arial"/>
        </w:rPr>
      </w:pPr>
      <w:r w:rsidRPr="00503881">
        <w:rPr>
          <w:rFonts w:ascii="Arial" w:hAnsi="Arial" w:cs="Arial"/>
        </w:rPr>
        <w:t xml:space="preserve">Zamawiający zastrzega, że wykonanie przedmiotu zamówienia może zostać powierzone </w:t>
      </w:r>
      <w:r w:rsidR="00316045">
        <w:rPr>
          <w:rFonts w:ascii="Arial" w:hAnsi="Arial" w:cs="Arial"/>
        </w:rPr>
        <w:t>P</w:t>
      </w:r>
      <w:r w:rsidRPr="00503881">
        <w:rPr>
          <w:rFonts w:ascii="Arial" w:hAnsi="Arial" w:cs="Arial"/>
        </w:rPr>
        <w:t>odwykonawcom z zastrzeżeniem, iż Wykonawca odpowiada za działania i zaniechania Podwykonawcy jak za działania i zaniechania własne, łącznie z rozliczeniem się z Podwykonawcą.</w:t>
      </w:r>
    </w:p>
    <w:p w:rsidR="00C75BB0" w:rsidRPr="00503881" w:rsidRDefault="00C75BB0" w:rsidP="00DE019D">
      <w:pPr>
        <w:numPr>
          <w:ilvl w:val="0"/>
          <w:numId w:val="14"/>
        </w:numPr>
        <w:autoSpaceDE w:val="0"/>
        <w:autoSpaceDN w:val="0"/>
        <w:adjustRightInd w:val="0"/>
        <w:spacing w:before="120" w:after="120"/>
        <w:ind w:left="426" w:hanging="426"/>
        <w:jc w:val="both"/>
        <w:rPr>
          <w:rFonts w:ascii="Arial" w:hAnsi="Arial" w:cs="Arial"/>
        </w:rPr>
      </w:pPr>
      <w:r w:rsidRPr="00503881">
        <w:rPr>
          <w:rFonts w:ascii="Arial" w:hAnsi="Arial" w:cs="Arial"/>
        </w:rPr>
        <w:t>Zamawiający żąda wskazania przez Wykonawcę części zamówienia, której wykonanie zamierza powierzyć Podwykonawcy, lub podania przez Wykonawcę nazw (firm) Podwykonawców, na których zasoby Wykonawca powołuje się na zasadach określonych w art. 22a, w celu wykazania spełnienia warunków udziału w postępowaniu, o których mowa w art. 22 ust. 1.</w:t>
      </w:r>
    </w:p>
    <w:p w:rsidR="003E36C8" w:rsidRPr="00503881" w:rsidRDefault="00C75BB0" w:rsidP="00DE019D">
      <w:pPr>
        <w:numPr>
          <w:ilvl w:val="0"/>
          <w:numId w:val="14"/>
        </w:numPr>
        <w:autoSpaceDE w:val="0"/>
        <w:autoSpaceDN w:val="0"/>
        <w:adjustRightInd w:val="0"/>
        <w:spacing w:before="120" w:after="120"/>
        <w:ind w:left="426" w:hanging="426"/>
        <w:jc w:val="both"/>
        <w:rPr>
          <w:rFonts w:ascii="Arial" w:hAnsi="Arial" w:cs="Arial"/>
        </w:rPr>
      </w:pPr>
      <w:r w:rsidRPr="00503881">
        <w:rPr>
          <w:rFonts w:ascii="Arial" w:hAnsi="Arial" w:cs="Arial"/>
        </w:rPr>
        <w:t xml:space="preserve">Jeżeli zmiana albo rezygnacja z Podwykonawcy dotyczy podmiotu, na którego zasoby </w:t>
      </w:r>
      <w:r w:rsidR="00316045">
        <w:rPr>
          <w:rFonts w:ascii="Arial" w:hAnsi="Arial" w:cs="Arial"/>
        </w:rPr>
        <w:t>W</w:t>
      </w:r>
      <w:r w:rsidRPr="00503881">
        <w:rPr>
          <w:rFonts w:ascii="Arial" w:hAnsi="Arial" w:cs="Arial"/>
        </w:rPr>
        <w:t xml:space="preserve">ykonawca powoływał się, na zasadach określonych w art. 22a, w celu wykazania spełniania warunków udziału w postepowaniu, o których mowa w art. 22 ust. 1, Wykonawca jest obowiązany wykazać Zamawiającemu, iż proponowany inny </w:t>
      </w:r>
      <w:r w:rsidR="00316045">
        <w:rPr>
          <w:rFonts w:ascii="Arial" w:hAnsi="Arial" w:cs="Arial"/>
        </w:rPr>
        <w:t>P</w:t>
      </w:r>
      <w:r w:rsidRPr="00503881">
        <w:rPr>
          <w:rFonts w:ascii="Arial" w:hAnsi="Arial" w:cs="Arial"/>
        </w:rPr>
        <w:t xml:space="preserve">odwykonawca lub Wykonawca samodzielnie spełnia je w stopniu nie mniejszym </w:t>
      </w:r>
      <w:r w:rsidR="00F219B2" w:rsidRPr="00503881">
        <w:rPr>
          <w:rFonts w:ascii="Arial" w:hAnsi="Arial" w:cs="Arial"/>
        </w:rPr>
        <w:t>niż wymagany</w:t>
      </w:r>
      <w:r w:rsidRPr="00503881">
        <w:rPr>
          <w:rFonts w:ascii="Arial" w:hAnsi="Arial" w:cs="Arial"/>
        </w:rPr>
        <w:t xml:space="preserve"> w trakcie postepowania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0C1F4B">
        <w:tc>
          <w:tcPr>
            <w:tcW w:w="9288" w:type="dxa"/>
            <w:shd w:val="clear" w:color="auto" w:fill="99CCFF"/>
          </w:tcPr>
          <w:p w:rsidR="003E36C8" w:rsidRPr="00503881" w:rsidRDefault="00753290" w:rsidP="00EC4335">
            <w:pPr>
              <w:pStyle w:val="Nagwek3"/>
              <w:jc w:val="both"/>
              <w:rPr>
                <w:rFonts w:ascii="Arial" w:hAnsi="Arial" w:cs="Arial"/>
                <w:lang w:val="pl-PL" w:eastAsia="pl-PL"/>
              </w:rPr>
            </w:pPr>
            <w:r w:rsidRPr="00503881">
              <w:rPr>
                <w:rFonts w:ascii="Arial" w:hAnsi="Arial" w:cs="Arial"/>
                <w:lang w:eastAsia="pl-PL"/>
              </w:rPr>
              <w:t>CZĘŚĆ X</w:t>
            </w:r>
            <w:r w:rsidR="00EC4335">
              <w:rPr>
                <w:rFonts w:ascii="Arial" w:hAnsi="Arial" w:cs="Arial"/>
                <w:lang w:val="pl-PL" w:eastAsia="pl-PL"/>
              </w:rPr>
              <w:t>VI</w:t>
            </w:r>
            <w:r w:rsidRPr="00503881">
              <w:rPr>
                <w:rFonts w:ascii="Arial" w:hAnsi="Arial" w:cs="Arial"/>
                <w:lang w:val="pl-PL" w:eastAsia="pl-PL"/>
              </w:rPr>
              <w:t>II</w:t>
            </w:r>
            <w:r w:rsidRPr="00503881">
              <w:rPr>
                <w:rFonts w:ascii="Arial" w:hAnsi="Arial" w:cs="Arial"/>
                <w:lang w:eastAsia="pl-PL"/>
              </w:rPr>
              <w:t xml:space="preserve">. INFORMACJA O ZAMÓWIENIACH </w:t>
            </w:r>
            <w:r w:rsidRPr="00503881">
              <w:rPr>
                <w:rFonts w:ascii="Arial" w:hAnsi="Arial" w:cs="Arial"/>
                <w:lang w:val="pl-PL" w:eastAsia="pl-PL"/>
              </w:rPr>
              <w:t xml:space="preserve">POLEGAJĄCYCH </w:t>
            </w:r>
            <w:r w:rsidRPr="00503881">
              <w:rPr>
                <w:rFonts w:ascii="Arial" w:hAnsi="Arial" w:cs="Arial"/>
                <w:lang w:val="pl-PL" w:eastAsia="pl-PL"/>
              </w:rPr>
              <w:br/>
              <w:t>NA POWTÓRZENIU PODOBNYCH USŁUG LUB ROBÓT BUDOWLANYCH, O KTÓRYCH MOWA W ART. 67 UST. 1 PKT. 6 I 7 USTAWY</w:t>
            </w:r>
          </w:p>
        </w:tc>
      </w:tr>
    </w:tbl>
    <w:p w:rsidR="004B4132" w:rsidRPr="00503881" w:rsidRDefault="003E36C8" w:rsidP="001C0A18">
      <w:pPr>
        <w:pStyle w:val="Bezodstpw"/>
        <w:spacing w:before="120" w:after="120"/>
        <w:ind w:left="284"/>
        <w:jc w:val="both"/>
        <w:rPr>
          <w:rFonts w:ascii="Arial" w:hAnsi="Arial" w:cs="Arial"/>
        </w:rPr>
      </w:pPr>
      <w:r w:rsidRPr="00503881">
        <w:rPr>
          <w:rFonts w:ascii="Arial" w:hAnsi="Arial" w:cs="Arial"/>
        </w:rPr>
        <w:t xml:space="preserve">Zamawiający nie przewiduje udzielania </w:t>
      </w:r>
      <w:r w:rsidR="00562D55" w:rsidRPr="00503881">
        <w:rPr>
          <w:rFonts w:ascii="Arial" w:hAnsi="Arial" w:cs="Arial"/>
        </w:rPr>
        <w:t>zamówienia polegającego</w:t>
      </w:r>
      <w:r w:rsidR="00184A46" w:rsidRPr="00503881">
        <w:rPr>
          <w:rFonts w:ascii="Arial" w:hAnsi="Arial" w:cs="Arial"/>
        </w:rPr>
        <w:t xml:space="preserve"> na powtórze</w:t>
      </w:r>
      <w:r w:rsidR="007C0E28" w:rsidRPr="00503881">
        <w:rPr>
          <w:rFonts w:ascii="Arial" w:hAnsi="Arial" w:cs="Arial"/>
        </w:rPr>
        <w:t>niu podobnych robót budowlanych.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753290">
        <w:trPr>
          <w:trHeight w:val="699"/>
        </w:trPr>
        <w:tc>
          <w:tcPr>
            <w:tcW w:w="9288" w:type="dxa"/>
            <w:shd w:val="clear" w:color="auto" w:fill="99CCFF"/>
          </w:tcPr>
          <w:p w:rsidR="003E36C8" w:rsidRPr="006822ED" w:rsidRDefault="00753290" w:rsidP="00EC4335">
            <w:pPr>
              <w:pStyle w:val="Nagwek3"/>
              <w:jc w:val="both"/>
              <w:rPr>
                <w:rFonts w:ascii="Arial" w:hAnsi="Arial" w:cs="Arial"/>
                <w:lang w:val="pl-PL" w:eastAsia="pl-PL"/>
              </w:rPr>
            </w:pPr>
            <w:r w:rsidRPr="006822ED">
              <w:rPr>
                <w:rFonts w:ascii="Arial" w:hAnsi="Arial" w:cs="Arial"/>
                <w:lang w:eastAsia="pl-PL"/>
              </w:rPr>
              <w:t>CZĘŚĆ X</w:t>
            </w:r>
            <w:r w:rsidR="00EC4335">
              <w:rPr>
                <w:rFonts w:ascii="Arial" w:hAnsi="Arial" w:cs="Arial"/>
                <w:lang w:val="pl-PL" w:eastAsia="pl-PL"/>
              </w:rPr>
              <w:t>I</w:t>
            </w:r>
            <w:r w:rsidRPr="006822ED">
              <w:rPr>
                <w:rFonts w:ascii="Arial" w:hAnsi="Arial" w:cs="Arial"/>
                <w:lang w:eastAsia="pl-PL"/>
              </w:rPr>
              <w:t>X. OPIS SPOSOBU PRZEDSTAWIANIA OFERT WARIANTOWYCH ORAZ MINIMALNE WARUNKI, JAKIM MUSZĄ ODPOWIADAĆ OFERTY WARIANTOWE</w:t>
            </w:r>
          </w:p>
        </w:tc>
      </w:tr>
    </w:tbl>
    <w:p w:rsidR="004B4132" w:rsidRPr="00503881" w:rsidRDefault="003E36C8" w:rsidP="00143561">
      <w:pPr>
        <w:spacing w:before="120" w:after="120"/>
        <w:ind w:firstLine="142"/>
        <w:jc w:val="both"/>
        <w:rPr>
          <w:rFonts w:ascii="Arial" w:hAnsi="Arial" w:cs="Arial"/>
          <w:u w:val="single"/>
        </w:rPr>
      </w:pPr>
      <w:r w:rsidRPr="00503881">
        <w:rPr>
          <w:rFonts w:ascii="Arial" w:hAnsi="Arial" w:cs="Arial"/>
        </w:rPr>
        <w:t>Zamawiający nie dopuszcza możliwoś</w:t>
      </w:r>
      <w:r w:rsidR="00BC4E68" w:rsidRPr="00503881">
        <w:rPr>
          <w:rFonts w:ascii="Arial" w:hAnsi="Arial" w:cs="Arial"/>
        </w:rPr>
        <w:t>ci składania ofert wariantowych.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0C1F4B">
        <w:tc>
          <w:tcPr>
            <w:tcW w:w="9288" w:type="dxa"/>
            <w:shd w:val="clear" w:color="auto" w:fill="99CCFF"/>
          </w:tcPr>
          <w:p w:rsidR="003E36C8" w:rsidRPr="00503881" w:rsidRDefault="00CF2BF5" w:rsidP="00EC4335">
            <w:pPr>
              <w:pStyle w:val="Nagwek3"/>
              <w:rPr>
                <w:rFonts w:ascii="Arial" w:hAnsi="Arial" w:cs="Arial"/>
                <w:lang w:val="pl-PL" w:eastAsia="pl-PL"/>
              </w:rPr>
            </w:pPr>
            <w:r w:rsidRPr="00503881">
              <w:rPr>
                <w:rFonts w:ascii="Arial" w:hAnsi="Arial" w:cs="Arial"/>
                <w:lang w:eastAsia="pl-PL"/>
              </w:rPr>
              <w:t>Część XX</w:t>
            </w:r>
            <w:r w:rsidR="003E36C8" w:rsidRPr="00503881">
              <w:rPr>
                <w:rFonts w:ascii="Arial" w:hAnsi="Arial" w:cs="Arial"/>
                <w:lang w:eastAsia="pl-PL"/>
              </w:rPr>
              <w:t xml:space="preserve">. </w:t>
            </w:r>
            <w:r w:rsidR="00923D40" w:rsidRPr="00503881">
              <w:rPr>
                <w:rFonts w:ascii="Arial" w:hAnsi="Arial" w:cs="Arial"/>
                <w:lang w:eastAsia="pl-PL"/>
              </w:rPr>
              <w:t>ADRES POCZTY ELEKTRONICZNEJ LUB STRONY INTERNETOWEJ ZAMAWIAJĄCEGO</w:t>
            </w:r>
          </w:p>
        </w:tc>
      </w:tr>
    </w:tbl>
    <w:p w:rsidR="00F219B2" w:rsidRPr="00503881" w:rsidRDefault="003E36C8" w:rsidP="00DE019D">
      <w:pPr>
        <w:numPr>
          <w:ilvl w:val="0"/>
          <w:numId w:val="15"/>
        </w:numPr>
        <w:autoSpaceDE w:val="0"/>
        <w:autoSpaceDN w:val="0"/>
        <w:adjustRightInd w:val="0"/>
        <w:ind w:left="426" w:hanging="426"/>
        <w:jc w:val="both"/>
        <w:rPr>
          <w:rFonts w:ascii="Arial" w:hAnsi="Arial" w:cs="Arial"/>
        </w:rPr>
      </w:pPr>
      <w:r w:rsidRPr="00503881">
        <w:rPr>
          <w:rFonts w:ascii="Arial" w:hAnsi="Arial" w:cs="Arial"/>
        </w:rPr>
        <w:t>Zamawiający dopuszcza porozu</w:t>
      </w:r>
      <w:r w:rsidR="00562D55" w:rsidRPr="00503881">
        <w:rPr>
          <w:rFonts w:ascii="Arial" w:hAnsi="Arial" w:cs="Arial"/>
        </w:rPr>
        <w:t>miewanie</w:t>
      </w:r>
      <w:r w:rsidR="002279C1" w:rsidRPr="00503881">
        <w:rPr>
          <w:rFonts w:ascii="Arial" w:hAnsi="Arial" w:cs="Arial"/>
        </w:rPr>
        <w:t xml:space="preserve"> się drogą elektroniczną: </w:t>
      </w:r>
      <w:hyperlink r:id="rId10" w:history="1">
        <w:r w:rsidR="002279C1" w:rsidRPr="00503881">
          <w:rPr>
            <w:rStyle w:val="Hipercze"/>
            <w:rFonts w:ascii="Arial" w:hAnsi="Arial" w:cs="Arial"/>
            <w:color w:val="auto"/>
          </w:rPr>
          <w:t>11wog.szpub@ron.mil.pl</w:t>
        </w:r>
      </w:hyperlink>
      <w:r w:rsidR="00F219B2" w:rsidRPr="00503881">
        <w:rPr>
          <w:rFonts w:ascii="Arial" w:hAnsi="Arial" w:cs="Arial"/>
        </w:rPr>
        <w:t>.</w:t>
      </w:r>
    </w:p>
    <w:p w:rsidR="0065055E" w:rsidRPr="00503881" w:rsidRDefault="001C0A18" w:rsidP="00DE019D">
      <w:pPr>
        <w:numPr>
          <w:ilvl w:val="0"/>
          <w:numId w:val="15"/>
        </w:numPr>
        <w:autoSpaceDE w:val="0"/>
        <w:autoSpaceDN w:val="0"/>
        <w:adjustRightInd w:val="0"/>
        <w:ind w:left="426" w:hanging="426"/>
        <w:jc w:val="both"/>
        <w:rPr>
          <w:rFonts w:ascii="Arial" w:hAnsi="Arial" w:cs="Arial"/>
        </w:rPr>
      </w:pPr>
      <w:r w:rsidRPr="00503881">
        <w:rPr>
          <w:rFonts w:ascii="Arial" w:hAnsi="Arial" w:cs="Arial"/>
        </w:rPr>
        <w:t>Adres str</w:t>
      </w:r>
      <w:r w:rsidR="003E36C8" w:rsidRPr="00503881">
        <w:rPr>
          <w:rFonts w:ascii="Arial" w:hAnsi="Arial" w:cs="Arial"/>
        </w:rPr>
        <w:t xml:space="preserve">ony internetowej Zamawiającego: </w:t>
      </w:r>
      <w:hyperlink r:id="rId11" w:history="1">
        <w:r w:rsidR="00EA1FB2" w:rsidRPr="00503881">
          <w:rPr>
            <w:rStyle w:val="Hipercze"/>
            <w:rFonts w:ascii="Arial" w:hAnsi="Arial" w:cs="Arial"/>
            <w:b/>
            <w:i/>
            <w:color w:val="auto"/>
          </w:rPr>
          <w:t>www.11wog.wp.mil.pl</w:t>
        </w:r>
      </w:hyperlink>
      <w:r w:rsidR="0065055E" w:rsidRPr="00503881">
        <w:rPr>
          <w:rFonts w:ascii="Arial" w:hAnsi="Arial" w:cs="Arial"/>
          <w:b/>
        </w:rPr>
        <w:t xml:space="preserve"> </w:t>
      </w:r>
      <w:r w:rsidR="004B4132" w:rsidRPr="00503881">
        <w:rPr>
          <w:rFonts w:ascii="Arial" w:hAnsi="Arial" w:cs="Arial"/>
          <w:b/>
        </w:rPr>
        <w:t>–</w:t>
      </w:r>
      <w:r w:rsidR="00753290" w:rsidRPr="00503881">
        <w:rPr>
          <w:rFonts w:ascii="Arial" w:hAnsi="Arial" w:cs="Arial"/>
          <w:b/>
        </w:rPr>
        <w:t xml:space="preserve"> BIP</w:t>
      </w:r>
    </w:p>
    <w:p w:rsidR="0065055E" w:rsidRPr="00503881" w:rsidRDefault="0065055E" w:rsidP="00DE019D">
      <w:pPr>
        <w:numPr>
          <w:ilvl w:val="0"/>
          <w:numId w:val="15"/>
        </w:numPr>
        <w:autoSpaceDE w:val="0"/>
        <w:autoSpaceDN w:val="0"/>
        <w:adjustRightInd w:val="0"/>
        <w:ind w:left="426" w:hanging="426"/>
        <w:jc w:val="both"/>
        <w:rPr>
          <w:rStyle w:val="Hipercze"/>
          <w:rFonts w:ascii="Arial" w:hAnsi="Arial" w:cs="Arial"/>
          <w:color w:val="auto"/>
          <w:u w:val="none"/>
        </w:rPr>
      </w:pPr>
      <w:r w:rsidRPr="00503881">
        <w:rPr>
          <w:rFonts w:ascii="Arial" w:hAnsi="Arial" w:cs="Arial"/>
        </w:rPr>
        <w:lastRenderedPageBreak/>
        <w:t>Adres platformy zakupowej:</w:t>
      </w:r>
      <w:r w:rsidRPr="00503881">
        <w:rPr>
          <w:rFonts w:ascii="Arial" w:hAnsi="Arial" w:cs="Arial"/>
          <w:i/>
        </w:rPr>
        <w:t xml:space="preserve"> </w:t>
      </w:r>
      <w:hyperlink r:id="rId12" w:history="1">
        <w:r w:rsidRPr="00503881">
          <w:rPr>
            <w:rStyle w:val="Hipercze"/>
            <w:rFonts w:ascii="Arial" w:hAnsi="Arial" w:cs="Arial"/>
            <w:b/>
            <w:i/>
            <w:color w:val="auto"/>
          </w:rPr>
          <w:t>www.platformazakupowa.pl/pn/11wog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0C1F4B">
        <w:tc>
          <w:tcPr>
            <w:tcW w:w="9145" w:type="dxa"/>
            <w:shd w:val="clear" w:color="auto" w:fill="99CCFF"/>
          </w:tcPr>
          <w:p w:rsidR="003E36C8" w:rsidRPr="00503881" w:rsidRDefault="00753290"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I</w:t>
            </w:r>
            <w:r w:rsidRPr="00503881">
              <w:rPr>
                <w:rFonts w:ascii="Arial" w:hAnsi="Arial" w:cs="Arial"/>
                <w:lang w:eastAsia="pl-PL"/>
              </w:rPr>
              <w:t xml:space="preserve">. INFORMACJE DOTYCZĄCE WALUT OBCYCH, W JAKICH MOGĄ BYĆ PROWADZONE ROZLICZENIA MIĘDZY ZAMAWIAJĄCYM </w:t>
            </w:r>
            <w:r w:rsidRPr="00503881">
              <w:rPr>
                <w:rFonts w:ascii="Arial" w:hAnsi="Arial" w:cs="Arial"/>
                <w:lang w:val="pl-PL" w:eastAsia="pl-PL"/>
              </w:rPr>
              <w:br/>
            </w:r>
            <w:r w:rsidRPr="00503881">
              <w:rPr>
                <w:rFonts w:ascii="Arial" w:hAnsi="Arial" w:cs="Arial"/>
                <w:lang w:eastAsia="pl-PL"/>
              </w:rPr>
              <w:t>A WYKONAWCĄ</w:t>
            </w:r>
          </w:p>
        </w:tc>
      </w:tr>
    </w:tbl>
    <w:p w:rsidR="003E36C8" w:rsidRPr="00503881" w:rsidRDefault="003E36C8" w:rsidP="001C0A18">
      <w:pPr>
        <w:spacing w:before="120" w:after="120"/>
        <w:ind w:left="142"/>
        <w:jc w:val="both"/>
        <w:rPr>
          <w:rFonts w:ascii="Arial" w:hAnsi="Arial" w:cs="Arial"/>
        </w:rPr>
      </w:pPr>
      <w:r w:rsidRPr="00503881">
        <w:rPr>
          <w:rFonts w:ascii="Arial" w:hAnsi="Arial" w:cs="Arial"/>
        </w:rPr>
        <w:t>Zamawiający nie dopuszcza rozliczeń w walutach obcych.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0C1F4B">
        <w:tc>
          <w:tcPr>
            <w:tcW w:w="9288" w:type="dxa"/>
            <w:shd w:val="clear" w:color="auto" w:fill="99CCFF"/>
          </w:tcPr>
          <w:p w:rsidR="003E36C8" w:rsidRPr="00503881" w:rsidRDefault="00753290"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I</w:t>
            </w:r>
            <w:r w:rsidRPr="00503881">
              <w:rPr>
                <w:rFonts w:ascii="Arial" w:hAnsi="Arial" w:cs="Arial"/>
                <w:lang w:val="pl-PL" w:eastAsia="pl-PL"/>
              </w:rPr>
              <w:t>I</w:t>
            </w:r>
            <w:r w:rsidRPr="00503881">
              <w:rPr>
                <w:rFonts w:ascii="Arial" w:hAnsi="Arial" w:cs="Arial"/>
                <w:lang w:eastAsia="pl-PL"/>
              </w:rPr>
              <w:t>. INFORMACJĘ O PRZEWIDYWANYM WYBORZE</w:t>
            </w:r>
            <w:r w:rsidRPr="00503881">
              <w:rPr>
                <w:rFonts w:ascii="Arial" w:hAnsi="Arial" w:cs="Arial"/>
                <w:lang w:val="pl-PL" w:eastAsia="pl-PL"/>
              </w:rPr>
              <w:t xml:space="preserve"> </w:t>
            </w:r>
            <w:r w:rsidRPr="00503881">
              <w:rPr>
                <w:rFonts w:ascii="Arial" w:hAnsi="Arial" w:cs="Arial"/>
                <w:lang w:eastAsia="pl-PL"/>
              </w:rPr>
              <w:t>NAJKORZYSTNIEJSZEJ OFERTY Z ZASTOSOWANIEM AUKCJI ELEKTRONICZNEJ</w:t>
            </w:r>
            <w:r w:rsidRPr="00503881">
              <w:rPr>
                <w:rFonts w:ascii="Arial" w:hAnsi="Arial" w:cs="Arial"/>
                <w:lang w:val="pl-PL" w:eastAsia="pl-PL"/>
              </w:rPr>
              <w:t xml:space="preserve"> ORAZ ZAMIARZE USTANOWIENIA DYNAMICZNEGO SYSTEMU ZAKUPÓW</w:t>
            </w:r>
          </w:p>
        </w:tc>
      </w:tr>
    </w:tbl>
    <w:p w:rsidR="003E36C8" w:rsidRPr="00503881" w:rsidRDefault="003E36C8" w:rsidP="00DE019D">
      <w:pPr>
        <w:numPr>
          <w:ilvl w:val="0"/>
          <w:numId w:val="19"/>
        </w:numPr>
        <w:spacing w:before="120" w:after="120"/>
        <w:ind w:left="426" w:hanging="426"/>
        <w:jc w:val="both"/>
        <w:rPr>
          <w:rFonts w:ascii="Arial" w:hAnsi="Arial" w:cs="Arial"/>
        </w:rPr>
      </w:pPr>
      <w:r w:rsidRPr="00503881">
        <w:rPr>
          <w:rFonts w:ascii="Arial" w:hAnsi="Arial" w:cs="Arial"/>
        </w:rPr>
        <w:t>Zamawiający nie przewiduje wyboru najkorzystniejszej oferty z zastosowaniem aukcji elektronicznej.</w:t>
      </w:r>
    </w:p>
    <w:p w:rsidR="004B4132" w:rsidRPr="00503881" w:rsidRDefault="00562D55" w:rsidP="00DE019D">
      <w:pPr>
        <w:numPr>
          <w:ilvl w:val="0"/>
          <w:numId w:val="19"/>
        </w:numPr>
        <w:spacing w:before="120" w:after="120"/>
        <w:ind w:left="426" w:hanging="426"/>
        <w:jc w:val="both"/>
        <w:rPr>
          <w:rFonts w:ascii="Arial" w:hAnsi="Arial" w:cs="Arial"/>
        </w:rPr>
      </w:pPr>
      <w:r w:rsidRPr="00503881">
        <w:rPr>
          <w:rFonts w:ascii="Arial" w:hAnsi="Arial" w:cs="Arial"/>
        </w:rPr>
        <w:t>Zamawiający nie przewiduje ustanowienia dynamicznego systemu zakupów.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FC3E94">
        <w:tc>
          <w:tcPr>
            <w:tcW w:w="9061" w:type="dxa"/>
            <w:shd w:val="clear" w:color="auto" w:fill="99CCFF"/>
          </w:tcPr>
          <w:p w:rsidR="003E36C8" w:rsidRPr="00503881" w:rsidRDefault="00753290" w:rsidP="00EC4335">
            <w:pPr>
              <w:pStyle w:val="Nagwek3"/>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I</w:t>
            </w:r>
            <w:r w:rsidRPr="00503881">
              <w:rPr>
                <w:rFonts w:ascii="Arial" w:hAnsi="Arial" w:cs="Arial"/>
                <w:lang w:val="pl-PL" w:eastAsia="pl-PL"/>
              </w:rPr>
              <w:t>II</w:t>
            </w:r>
            <w:r w:rsidRPr="00503881">
              <w:rPr>
                <w:rFonts w:ascii="Arial" w:hAnsi="Arial" w:cs="Arial"/>
                <w:lang w:eastAsia="pl-PL"/>
              </w:rPr>
              <w:t xml:space="preserve">. </w:t>
            </w:r>
            <w:r w:rsidR="00FC3E94">
              <w:rPr>
                <w:rFonts w:ascii="Arial" w:hAnsi="Arial" w:cs="Arial"/>
                <w:lang w:val="pl-PL"/>
              </w:rPr>
              <w:t>WYSOKOŚĆ ZWROTU KOSZTÓW UDZIAŁU W POSTĘPOWANIU, JEŻELI ZAMAWIAJĄCY PRZEWIDUJE ICH ZWROT</w:t>
            </w:r>
            <w:r w:rsidR="00FC3E94" w:rsidRPr="009E11A9">
              <w:rPr>
                <w:rFonts w:ascii="Arial" w:hAnsi="Arial" w:cs="Arial"/>
              </w:rPr>
              <w:t>:</w:t>
            </w:r>
          </w:p>
        </w:tc>
      </w:tr>
    </w:tbl>
    <w:p w:rsidR="00FC3E94" w:rsidRPr="00C91AEB" w:rsidRDefault="00FC3E94" w:rsidP="00FC3E94">
      <w:pPr>
        <w:tabs>
          <w:tab w:val="left" w:pos="-2694"/>
        </w:tabs>
        <w:spacing w:line="276" w:lineRule="auto"/>
        <w:ind w:left="426" w:hanging="398"/>
        <w:jc w:val="both"/>
        <w:rPr>
          <w:rFonts w:ascii="Arial" w:eastAsia="Batang" w:hAnsi="Arial" w:cs="Arial"/>
        </w:rPr>
      </w:pPr>
      <w:r w:rsidRPr="00C91AEB">
        <w:rPr>
          <w:rFonts w:ascii="Arial" w:hAnsi="Arial" w:cs="Arial"/>
        </w:rPr>
        <w:t>Zamawiający</w:t>
      </w:r>
      <w:r w:rsidRPr="00C91AEB">
        <w:rPr>
          <w:rFonts w:ascii="Arial" w:hAnsi="Arial" w:cs="Arial"/>
          <w:b/>
          <w:bCs/>
        </w:rPr>
        <w:t xml:space="preserve"> nie przewiduje </w:t>
      </w:r>
      <w:r w:rsidRPr="00C91AEB">
        <w:rPr>
          <w:rFonts w:ascii="Arial" w:hAnsi="Arial" w:cs="Arial"/>
        </w:rPr>
        <w:t>zwrotu kosztów udziału w niniejszym postępowaniu</w:t>
      </w:r>
      <w:r w:rsidRPr="00C91AEB">
        <w:rPr>
          <w:rFonts w:ascii="Arial" w:eastAsia="Batang" w:hAnsi="Arial" w:cs="Arial"/>
        </w:rPr>
        <w:t xml:space="preserve">, </w:t>
      </w:r>
      <w:r w:rsidRPr="00C91AEB">
        <w:rPr>
          <w:rFonts w:ascii="Arial" w:eastAsia="Batang" w:hAnsi="Arial" w:cs="Arial"/>
        </w:rPr>
        <w:br/>
        <w:t xml:space="preserve">z zastrzeżeniem art. 93 ust. 4 ustawy </w:t>
      </w:r>
      <w:proofErr w:type="spellStart"/>
      <w:r w:rsidRPr="00C91AEB">
        <w:rPr>
          <w:rFonts w:ascii="Arial" w:eastAsia="Batang" w:hAnsi="Arial" w:cs="Arial"/>
        </w:rPr>
        <w:t>Pzp</w:t>
      </w:r>
      <w:proofErr w:type="spellEnd"/>
      <w:r w:rsidRPr="00C91AEB">
        <w:rPr>
          <w:rFonts w:ascii="Arial" w:eastAsia="Batang"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503881" w:rsidTr="00FC3E94">
        <w:tc>
          <w:tcPr>
            <w:tcW w:w="9061" w:type="dxa"/>
            <w:shd w:val="clear" w:color="auto" w:fill="99CCFF"/>
          </w:tcPr>
          <w:p w:rsidR="003E36C8" w:rsidRPr="00503881" w:rsidRDefault="00753290"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I</w:t>
            </w:r>
            <w:r w:rsidRPr="00503881">
              <w:rPr>
                <w:rFonts w:ascii="Arial" w:hAnsi="Arial" w:cs="Arial"/>
                <w:lang w:eastAsia="pl-PL"/>
              </w:rPr>
              <w:t>V. WYMAGANIA ZWIĄZANE Z REALIZACJĄ ZAMÓWIENIA, DOTYCZĄCE ART. 29 UST. 4 USTAWY</w:t>
            </w:r>
          </w:p>
        </w:tc>
      </w:tr>
    </w:tbl>
    <w:p w:rsidR="004B4132" w:rsidRPr="00503881" w:rsidRDefault="003E36C8" w:rsidP="001C0A18">
      <w:pPr>
        <w:spacing w:before="120" w:after="120"/>
        <w:ind w:left="142"/>
        <w:jc w:val="both"/>
        <w:rPr>
          <w:rFonts w:ascii="Arial" w:hAnsi="Arial" w:cs="Arial"/>
        </w:rPr>
      </w:pPr>
      <w:r w:rsidRPr="00503881">
        <w:rPr>
          <w:rFonts w:ascii="Arial" w:hAnsi="Arial" w:cs="Arial"/>
        </w:rPr>
        <w:t>Zamawiający nie przewiduje realizacji zamówienia z zastosowaniem wymagań, dot</w:t>
      </w:r>
      <w:r w:rsidR="00F25185" w:rsidRPr="00503881">
        <w:rPr>
          <w:rFonts w:ascii="Arial" w:hAnsi="Arial" w:cs="Arial"/>
        </w:rPr>
        <w:t>yczących art. 29 ust. 4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753290" w:rsidRPr="00503881" w:rsidTr="00C279AB">
        <w:tc>
          <w:tcPr>
            <w:tcW w:w="9288" w:type="dxa"/>
            <w:shd w:val="clear" w:color="auto" w:fill="99CCFF"/>
          </w:tcPr>
          <w:p w:rsidR="00753290" w:rsidRPr="00503881" w:rsidRDefault="00753290"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V</w:t>
            </w:r>
            <w:r w:rsidRPr="00503881">
              <w:rPr>
                <w:rFonts w:ascii="Arial" w:hAnsi="Arial" w:cs="Arial"/>
                <w:lang w:eastAsia="pl-PL"/>
              </w:rPr>
              <w:t>. OCHRONA DANYCH OSOBOWYCH</w:t>
            </w:r>
          </w:p>
        </w:tc>
      </w:tr>
    </w:tbl>
    <w:p w:rsidR="002C1B4C" w:rsidRPr="00503881" w:rsidRDefault="002C1B4C" w:rsidP="001E0062">
      <w:pPr>
        <w:widowControl w:val="0"/>
        <w:suppressAutoHyphens/>
        <w:ind w:left="142"/>
        <w:jc w:val="both"/>
        <w:rPr>
          <w:rFonts w:ascii="Arial" w:eastAsia="HG Mincho Light J" w:hAnsi="Arial" w:cs="Arial"/>
        </w:rPr>
      </w:pPr>
      <w:r w:rsidRPr="00503881">
        <w:rPr>
          <w:rFonts w:ascii="Arial" w:eastAsia="HG Mincho Light J"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C1B4C" w:rsidRPr="00503881" w:rsidRDefault="00716535" w:rsidP="00DE019D">
      <w:pPr>
        <w:widowControl w:val="0"/>
        <w:numPr>
          <w:ilvl w:val="0"/>
          <w:numId w:val="10"/>
        </w:numPr>
        <w:suppressAutoHyphens/>
        <w:jc w:val="both"/>
        <w:rPr>
          <w:rFonts w:ascii="Arial" w:eastAsia="HG Mincho Light J" w:hAnsi="Arial" w:cs="Arial"/>
        </w:rPr>
      </w:pPr>
      <w:r>
        <w:rPr>
          <w:rFonts w:ascii="Arial" w:eastAsia="HG Mincho Light J" w:hAnsi="Arial" w:cs="Arial"/>
        </w:rPr>
        <w:t>a</w:t>
      </w:r>
      <w:r w:rsidR="002C1B4C" w:rsidRPr="00503881">
        <w:rPr>
          <w:rFonts w:ascii="Arial" w:eastAsia="HG Mincho Light J" w:hAnsi="Arial" w:cs="Arial"/>
        </w:rPr>
        <w:t>dministratorem Pana/Pani danych osobowych jest 11 Wojskowy Oddział Gospodarczy w Bydgoszczy, ul. Gdańska 147;</w:t>
      </w:r>
    </w:p>
    <w:p w:rsidR="002C1B4C" w:rsidRPr="00503881" w:rsidRDefault="00716535" w:rsidP="00DE019D">
      <w:pPr>
        <w:widowControl w:val="0"/>
        <w:numPr>
          <w:ilvl w:val="0"/>
          <w:numId w:val="10"/>
        </w:numPr>
        <w:suppressAutoHyphens/>
        <w:jc w:val="both"/>
        <w:rPr>
          <w:rFonts w:ascii="Arial" w:eastAsia="HG Mincho Light J" w:hAnsi="Arial" w:cs="Arial"/>
        </w:rPr>
      </w:pPr>
      <w:r>
        <w:rPr>
          <w:rFonts w:ascii="Arial" w:eastAsia="HG Mincho Light J" w:hAnsi="Arial" w:cs="Arial"/>
        </w:rPr>
        <w:t>k</w:t>
      </w:r>
      <w:r w:rsidR="00AB541F" w:rsidRPr="00503881">
        <w:rPr>
          <w:rFonts w:ascii="Arial" w:eastAsia="HG Mincho Light J" w:hAnsi="Arial" w:cs="Arial"/>
        </w:rPr>
        <w:t xml:space="preserve">ontakt z </w:t>
      </w:r>
      <w:r w:rsidR="002C1B4C" w:rsidRPr="00503881">
        <w:rPr>
          <w:rFonts w:ascii="Arial" w:eastAsia="HG Mincho Light J" w:hAnsi="Arial" w:cs="Arial"/>
        </w:rPr>
        <w:t xml:space="preserve">inspektorem ochrony danych osobowych w 11 Wojskowym Oddziale Gospodarczym jest </w:t>
      </w:r>
      <w:r w:rsidR="00BC509A" w:rsidRPr="00503881">
        <w:rPr>
          <w:rFonts w:ascii="Arial" w:eastAsia="HG Mincho Light J" w:hAnsi="Arial" w:cs="Arial"/>
        </w:rPr>
        <w:t xml:space="preserve">możliwy pod nr tel., </w:t>
      </w:r>
      <w:r w:rsidR="002C1B4C" w:rsidRPr="00503881">
        <w:rPr>
          <w:rFonts w:ascii="Arial" w:eastAsia="HG Mincho Light J" w:hAnsi="Arial" w:cs="Arial"/>
        </w:rPr>
        <w:t>261-411-311 lub mailowo pod adresem e-mail</w:t>
      </w:r>
      <w:r w:rsidR="00A74FA8" w:rsidRPr="00503881">
        <w:rPr>
          <w:rFonts w:ascii="Arial" w:eastAsia="HG Mincho Light J" w:hAnsi="Arial" w:cs="Arial"/>
        </w:rPr>
        <w:t>:</w:t>
      </w:r>
      <w:r w:rsidR="002C1B4C" w:rsidRPr="00503881">
        <w:rPr>
          <w:rFonts w:ascii="Arial" w:eastAsia="HG Mincho Light J" w:hAnsi="Arial" w:cs="Arial"/>
        </w:rPr>
        <w:t xml:space="preserve"> </w:t>
      </w:r>
      <w:r w:rsidR="00A74FA8" w:rsidRPr="00503881">
        <w:rPr>
          <w:rFonts w:ascii="Arial" w:eastAsia="HG Mincho Light J" w:hAnsi="Arial" w:cs="Arial"/>
          <w:u w:val="single"/>
        </w:rPr>
        <w:t>11wog.iodo@ron.mil.pl</w:t>
      </w:r>
    </w:p>
    <w:p w:rsidR="002C1B4C" w:rsidRPr="00316045" w:rsidRDefault="002C1B4C" w:rsidP="00DE019D">
      <w:pPr>
        <w:widowControl w:val="0"/>
        <w:numPr>
          <w:ilvl w:val="0"/>
          <w:numId w:val="10"/>
        </w:numPr>
        <w:suppressAutoHyphens/>
        <w:jc w:val="both"/>
        <w:rPr>
          <w:rFonts w:ascii="Arial" w:eastAsia="HG Mincho Light J" w:hAnsi="Arial" w:cs="Arial"/>
          <w:b/>
        </w:rPr>
      </w:pPr>
      <w:r w:rsidRPr="00316045">
        <w:rPr>
          <w:rFonts w:ascii="Arial" w:eastAsia="HG Mincho Light J" w:hAnsi="Arial" w:cs="Arial"/>
        </w:rPr>
        <w:t>Pana/Pani dane osobowe przetwarzane będą na podstawie art. 6 ust. 1 lit. c RODO, w celu związanym z postępowaniem o udzielenie zamówienia publicznego na</w:t>
      </w:r>
      <w:r w:rsidR="00705B09">
        <w:rPr>
          <w:rFonts w:ascii="Arial" w:eastAsia="HG Mincho Light J" w:hAnsi="Arial" w:cs="Arial"/>
        </w:rPr>
        <w:t>:</w:t>
      </w:r>
      <w:r w:rsidRPr="00316045">
        <w:rPr>
          <w:rFonts w:ascii="Arial" w:eastAsia="HG Mincho Light J" w:hAnsi="Arial" w:cs="Arial"/>
        </w:rPr>
        <w:t xml:space="preserve"> </w:t>
      </w:r>
      <w:r w:rsidR="00EC4335" w:rsidRPr="00F538E5">
        <w:rPr>
          <w:rFonts w:ascii="Arial" w:hAnsi="Arial" w:cs="Arial"/>
          <w:b/>
        </w:rPr>
        <w:t xml:space="preserve">„Remont instalacji systemu sygnalizacji pożaru w budynku nr 1 (poziom -1) i budynku nr 18 wraz z opracowaniem uproszczonej dokumentacji w kompleksie wojskowym Osówiec” </w:t>
      </w:r>
      <w:r w:rsidR="00EC4335" w:rsidRPr="00F538E5">
        <w:rPr>
          <w:rFonts w:ascii="Arial" w:hAnsi="Arial" w:cs="Arial"/>
        </w:rPr>
        <w:t xml:space="preserve">(bud. 1/8618) </w:t>
      </w:r>
      <w:r w:rsidR="00EC4335" w:rsidRPr="00F538E5">
        <w:rPr>
          <w:rFonts w:ascii="Arial" w:hAnsi="Arial" w:cs="Arial"/>
          <w:b/>
        </w:rPr>
        <w:t>- SPRAWA NR 30/ZP/RB/INFR/2020</w:t>
      </w:r>
      <w:r w:rsidR="00EC4335" w:rsidRPr="00F538E5">
        <w:rPr>
          <w:rFonts w:ascii="Arial" w:eastAsia="HG Mincho Light J" w:hAnsi="Arial" w:cs="Arial"/>
          <w:b/>
        </w:rPr>
        <w:t xml:space="preserve">  </w:t>
      </w:r>
      <w:r w:rsidRPr="00316045">
        <w:rPr>
          <w:rFonts w:ascii="Arial" w:eastAsia="HG Mincho Light J" w:hAnsi="Arial" w:cs="Arial"/>
          <w:i/>
        </w:rPr>
        <w:t>(dane identyf</w:t>
      </w:r>
      <w:r w:rsidR="006F27FE" w:rsidRPr="00316045">
        <w:rPr>
          <w:rFonts w:ascii="Arial" w:eastAsia="HG Mincho Light J" w:hAnsi="Arial" w:cs="Arial"/>
          <w:i/>
        </w:rPr>
        <w:t>ikujące postępowanie, np. nazwa</w:t>
      </w:r>
      <w:r w:rsidRPr="00316045">
        <w:rPr>
          <w:rFonts w:ascii="Arial" w:eastAsia="HG Mincho Light J" w:hAnsi="Arial" w:cs="Arial"/>
          <w:i/>
        </w:rPr>
        <w:t>/ numer),</w:t>
      </w:r>
      <w:r w:rsidRPr="00316045">
        <w:rPr>
          <w:rFonts w:ascii="Arial" w:eastAsia="HG Mincho Light J" w:hAnsi="Arial" w:cs="Arial"/>
        </w:rPr>
        <w:t xml:space="preserve"> prowadzonym w trybie przetargu nieograniczonego;</w:t>
      </w:r>
    </w:p>
    <w:p w:rsidR="009057A4" w:rsidRDefault="002C1B4C" w:rsidP="00DE019D">
      <w:pPr>
        <w:widowControl w:val="0"/>
        <w:numPr>
          <w:ilvl w:val="0"/>
          <w:numId w:val="10"/>
        </w:numPr>
        <w:suppressAutoHyphens/>
        <w:jc w:val="both"/>
        <w:rPr>
          <w:rFonts w:ascii="Arial" w:eastAsia="HG Mincho Light J" w:hAnsi="Arial" w:cs="Arial"/>
        </w:rPr>
      </w:pPr>
      <w:r w:rsidRPr="00D80B68">
        <w:rPr>
          <w:rFonts w:ascii="Arial" w:eastAsia="HG Mincho Light J" w:hAnsi="Arial" w:cs="Arial"/>
        </w:rPr>
        <w:t xml:space="preserve">odbiorcami Pana/Pani danych osobowych będą osoby lub podmioty, którym udostępniona zostanie dokumentacja postępowania w oparciu o art. 8 oraz art. 96 ust. 3 ustawy z dnia 29 stycznia 2004 r. – Prawo zamówień publicznych </w:t>
      </w:r>
      <w:r w:rsidR="00A64A64">
        <w:rPr>
          <w:rFonts w:ascii="Arial" w:eastAsia="HG Mincho Light J" w:hAnsi="Arial" w:cs="Arial"/>
        </w:rPr>
        <w:br/>
      </w:r>
      <w:r w:rsidRPr="00D80B68">
        <w:rPr>
          <w:rFonts w:ascii="Arial" w:eastAsia="HG Mincho Light J" w:hAnsi="Arial" w:cs="Arial"/>
        </w:rPr>
        <w:t>(</w:t>
      </w:r>
      <w:proofErr w:type="spellStart"/>
      <w:r w:rsidR="00674D33" w:rsidRPr="00D80B68">
        <w:rPr>
          <w:rFonts w:ascii="Arial" w:eastAsia="HG Mincho Light J" w:hAnsi="Arial" w:cs="Arial"/>
        </w:rPr>
        <w:t>t.j</w:t>
      </w:r>
      <w:proofErr w:type="spellEnd"/>
      <w:r w:rsidR="00674D33" w:rsidRPr="00D80B68">
        <w:rPr>
          <w:rFonts w:ascii="Arial" w:eastAsia="HG Mincho Light J" w:hAnsi="Arial" w:cs="Arial"/>
        </w:rPr>
        <w:t xml:space="preserve">. </w:t>
      </w:r>
      <w:r w:rsidRPr="00D80B68">
        <w:rPr>
          <w:rFonts w:ascii="Arial" w:eastAsia="HG Mincho Light J" w:hAnsi="Arial" w:cs="Arial"/>
        </w:rPr>
        <w:t xml:space="preserve">Dz. U. z </w:t>
      </w:r>
      <w:r w:rsidR="00DF35F2" w:rsidRPr="00D80B68">
        <w:rPr>
          <w:rFonts w:ascii="Arial" w:hAnsi="Arial" w:cs="Arial"/>
          <w:bCs/>
        </w:rPr>
        <w:t>201</w:t>
      </w:r>
      <w:r w:rsidR="00D969C4" w:rsidRPr="00D80B68">
        <w:rPr>
          <w:rFonts w:ascii="Arial" w:hAnsi="Arial" w:cs="Arial"/>
          <w:bCs/>
        </w:rPr>
        <w:t>9</w:t>
      </w:r>
      <w:r w:rsidR="00DF35F2" w:rsidRPr="00D80B68">
        <w:rPr>
          <w:rFonts w:ascii="Arial" w:hAnsi="Arial" w:cs="Arial"/>
          <w:bCs/>
        </w:rPr>
        <w:t xml:space="preserve"> r. poz. </w:t>
      </w:r>
      <w:r w:rsidR="00D969C4" w:rsidRPr="00D80B68">
        <w:rPr>
          <w:rFonts w:ascii="Arial" w:hAnsi="Arial" w:cs="Arial"/>
          <w:bCs/>
        </w:rPr>
        <w:t>1843</w:t>
      </w:r>
      <w:r w:rsidR="00674D33" w:rsidRPr="00D80B68">
        <w:rPr>
          <w:rFonts w:ascii="Arial" w:hAnsi="Arial" w:cs="Arial"/>
          <w:bCs/>
        </w:rPr>
        <w:t xml:space="preserve"> z </w:t>
      </w:r>
      <w:proofErr w:type="spellStart"/>
      <w:r w:rsidR="00674D33" w:rsidRPr="00D80B68">
        <w:rPr>
          <w:rFonts w:ascii="Arial" w:hAnsi="Arial" w:cs="Arial"/>
          <w:bCs/>
        </w:rPr>
        <w:t>późn</w:t>
      </w:r>
      <w:proofErr w:type="spellEnd"/>
      <w:r w:rsidR="00674D33" w:rsidRPr="00D80B68">
        <w:rPr>
          <w:rFonts w:ascii="Arial" w:hAnsi="Arial" w:cs="Arial"/>
          <w:bCs/>
        </w:rPr>
        <w:t>. zm.</w:t>
      </w:r>
      <w:r w:rsidRPr="00D80B68">
        <w:rPr>
          <w:rFonts w:ascii="Arial" w:eastAsia="HG Mincho Light J" w:hAnsi="Arial" w:cs="Arial"/>
        </w:rPr>
        <w:t xml:space="preserve">), dalej „ustawa </w:t>
      </w:r>
      <w:proofErr w:type="spellStart"/>
      <w:r w:rsidRPr="00D80B68">
        <w:rPr>
          <w:rFonts w:ascii="Arial" w:eastAsia="HG Mincho Light J" w:hAnsi="Arial" w:cs="Arial"/>
        </w:rPr>
        <w:t>Pzp</w:t>
      </w:r>
      <w:proofErr w:type="spellEnd"/>
      <w:r w:rsidRPr="00D80B68">
        <w:rPr>
          <w:rFonts w:ascii="Arial" w:eastAsia="HG Mincho Light J" w:hAnsi="Arial" w:cs="Arial"/>
        </w:rPr>
        <w:t xml:space="preserve">”;  </w:t>
      </w:r>
    </w:p>
    <w:p w:rsidR="002C1B4C" w:rsidRPr="00D80B68" w:rsidRDefault="002C1B4C" w:rsidP="00DE019D">
      <w:pPr>
        <w:widowControl w:val="0"/>
        <w:numPr>
          <w:ilvl w:val="0"/>
          <w:numId w:val="10"/>
        </w:numPr>
        <w:suppressAutoHyphens/>
        <w:jc w:val="both"/>
        <w:rPr>
          <w:rFonts w:ascii="Arial" w:eastAsia="HG Mincho Light J" w:hAnsi="Arial" w:cs="Arial"/>
        </w:rPr>
      </w:pPr>
      <w:r w:rsidRPr="00D80B68">
        <w:rPr>
          <w:rFonts w:ascii="Arial" w:eastAsia="HG Mincho Light J" w:hAnsi="Arial" w:cs="Arial"/>
        </w:rPr>
        <w:lastRenderedPageBreak/>
        <w:t xml:space="preserve">obowiązek podania przez Pana/Pani danych osobowych bezpośrednio Pana/Pani dotyczących jest wymogiem ustawowym określonym </w:t>
      </w:r>
      <w:r w:rsidRPr="00D80B68">
        <w:rPr>
          <w:rFonts w:ascii="Arial" w:eastAsia="HG Mincho Light J" w:hAnsi="Arial" w:cs="Arial"/>
        </w:rPr>
        <w:br/>
        <w:t xml:space="preserve">w przepisach ustawy </w:t>
      </w:r>
      <w:proofErr w:type="spellStart"/>
      <w:r w:rsidRPr="00D80B68">
        <w:rPr>
          <w:rFonts w:ascii="Arial" w:eastAsia="HG Mincho Light J" w:hAnsi="Arial" w:cs="Arial"/>
        </w:rPr>
        <w:t>Pzp</w:t>
      </w:r>
      <w:proofErr w:type="spellEnd"/>
      <w:r w:rsidRPr="00D80B68">
        <w:rPr>
          <w:rFonts w:ascii="Arial" w:eastAsia="HG Mincho Light J" w:hAnsi="Arial" w:cs="Arial"/>
        </w:rPr>
        <w:t xml:space="preserve">, związanym z udziałem w postepowaniu </w:t>
      </w:r>
      <w:r w:rsidRPr="00D80B68">
        <w:rPr>
          <w:rFonts w:ascii="Arial" w:eastAsia="HG Mincho Light J" w:hAnsi="Arial" w:cs="Arial"/>
        </w:rPr>
        <w:br/>
        <w:t xml:space="preserve">o udzielenie zamówienia publicznego, konsekwencje niepodanie określonych danych wynikają z ustawy </w:t>
      </w:r>
      <w:proofErr w:type="spellStart"/>
      <w:r w:rsidRPr="00D80B68">
        <w:rPr>
          <w:rFonts w:ascii="Arial" w:eastAsia="HG Mincho Light J" w:hAnsi="Arial" w:cs="Arial"/>
        </w:rPr>
        <w:t>Pzp</w:t>
      </w:r>
      <w:proofErr w:type="spellEnd"/>
      <w:r w:rsidRPr="00D80B68">
        <w:rPr>
          <w:rFonts w:ascii="Arial" w:eastAsia="HG Mincho Light J" w:hAnsi="Arial" w:cs="Arial"/>
        </w:rPr>
        <w:t>;</w:t>
      </w:r>
    </w:p>
    <w:p w:rsidR="002C1B4C" w:rsidRPr="00D80B68" w:rsidRDefault="002C1B4C" w:rsidP="00DE019D">
      <w:pPr>
        <w:widowControl w:val="0"/>
        <w:numPr>
          <w:ilvl w:val="0"/>
          <w:numId w:val="10"/>
        </w:numPr>
        <w:suppressAutoHyphens/>
        <w:jc w:val="both"/>
        <w:rPr>
          <w:rFonts w:ascii="Arial" w:eastAsia="HG Mincho Light J" w:hAnsi="Arial" w:cs="Arial"/>
        </w:rPr>
      </w:pPr>
      <w:r w:rsidRPr="00D80B68">
        <w:rPr>
          <w:rFonts w:ascii="Arial" w:eastAsia="HG Mincho Light J" w:hAnsi="Arial" w:cs="Arial"/>
        </w:rPr>
        <w:t xml:space="preserve">Pana/Pani dane osobowe będą przechowywane, zgodnie z art. 97 ust. 1 ustawy </w:t>
      </w:r>
      <w:proofErr w:type="spellStart"/>
      <w:r w:rsidRPr="00D80B68">
        <w:rPr>
          <w:rFonts w:ascii="Arial" w:eastAsia="HG Mincho Light J" w:hAnsi="Arial" w:cs="Arial"/>
        </w:rPr>
        <w:t>Pzp</w:t>
      </w:r>
      <w:proofErr w:type="spellEnd"/>
      <w:r w:rsidRPr="00D80B68">
        <w:rPr>
          <w:rFonts w:ascii="Arial" w:eastAsia="HG Mincho Light J" w:hAnsi="Arial" w:cs="Arial"/>
        </w:rPr>
        <w:t>, przez okres 4 lat od</w:t>
      </w:r>
      <w:r w:rsidR="00716535">
        <w:rPr>
          <w:rFonts w:ascii="Arial" w:eastAsia="HG Mincho Light J" w:hAnsi="Arial" w:cs="Arial"/>
        </w:rPr>
        <w:t xml:space="preserve"> dnia zakończenia postępowania </w:t>
      </w:r>
      <w:r w:rsidRPr="00D80B68">
        <w:rPr>
          <w:rFonts w:ascii="Arial" w:eastAsia="HG Mincho Light J" w:hAnsi="Arial" w:cs="Arial"/>
        </w:rPr>
        <w:t>o udzielenie zamówienia, a jeżeli czas trwania umowy przekracza 4 lata, okres przechowywania obejmuje cały czas trwania umowy;</w:t>
      </w:r>
    </w:p>
    <w:p w:rsidR="002C1B4C" w:rsidRPr="00D80B68" w:rsidRDefault="002C1B4C" w:rsidP="00DE019D">
      <w:pPr>
        <w:widowControl w:val="0"/>
        <w:numPr>
          <w:ilvl w:val="0"/>
          <w:numId w:val="10"/>
        </w:numPr>
        <w:suppressAutoHyphens/>
        <w:jc w:val="both"/>
        <w:rPr>
          <w:rFonts w:ascii="Arial" w:eastAsia="HG Mincho Light J" w:hAnsi="Arial" w:cs="Arial"/>
        </w:rPr>
      </w:pPr>
      <w:r w:rsidRPr="00D80B68">
        <w:rPr>
          <w:rFonts w:ascii="Arial" w:eastAsia="HG Mincho Light J" w:hAnsi="Arial" w:cs="Arial"/>
        </w:rPr>
        <w:t>w stosownych sytuacjach Pana/Pani dane osobowe będą przechowywane do czasu niezbędnego do archiwizacji – zgodnie z obowiązującymi przepisami lub do czasu zakończenia trwałości projektu;</w:t>
      </w:r>
    </w:p>
    <w:p w:rsidR="002C1B4C" w:rsidRPr="00D80B68" w:rsidRDefault="002C1B4C" w:rsidP="00DE019D">
      <w:pPr>
        <w:widowControl w:val="0"/>
        <w:numPr>
          <w:ilvl w:val="0"/>
          <w:numId w:val="10"/>
        </w:numPr>
        <w:suppressAutoHyphens/>
        <w:jc w:val="both"/>
        <w:rPr>
          <w:rFonts w:ascii="Arial" w:eastAsia="HG Mincho Light J" w:hAnsi="Arial" w:cs="Arial"/>
        </w:rPr>
      </w:pPr>
      <w:r w:rsidRPr="00D80B68">
        <w:rPr>
          <w:rFonts w:ascii="Arial" w:eastAsia="HG Mincho Light J" w:hAnsi="Arial" w:cs="Arial"/>
        </w:rPr>
        <w:t>w odniesieniu do Pana/Pani danych osobowych decyzje nie będą podejmowane w sposób zautomatyzowany, stosowanie do art. 22 RODO;</w:t>
      </w:r>
    </w:p>
    <w:p w:rsidR="002C1B4C" w:rsidRPr="00D80B68" w:rsidRDefault="002C1B4C" w:rsidP="00DE019D">
      <w:pPr>
        <w:widowControl w:val="0"/>
        <w:numPr>
          <w:ilvl w:val="0"/>
          <w:numId w:val="10"/>
        </w:numPr>
        <w:suppressAutoHyphens/>
        <w:jc w:val="both"/>
        <w:rPr>
          <w:rFonts w:ascii="Arial" w:eastAsia="HG Mincho Light J" w:hAnsi="Arial" w:cs="Arial"/>
        </w:rPr>
      </w:pPr>
      <w:r w:rsidRPr="00D80B68">
        <w:rPr>
          <w:rFonts w:ascii="Arial" w:eastAsia="HG Mincho Light J" w:hAnsi="Arial" w:cs="Arial"/>
        </w:rPr>
        <w:t xml:space="preserve">posiada Pan/Pani: </w:t>
      </w:r>
    </w:p>
    <w:p w:rsidR="007C0E28" w:rsidRPr="00D80B68" w:rsidRDefault="002C1B4C" w:rsidP="00DE019D">
      <w:pPr>
        <w:widowControl w:val="0"/>
        <w:numPr>
          <w:ilvl w:val="0"/>
          <w:numId w:val="11"/>
        </w:numPr>
        <w:suppressAutoHyphens/>
        <w:ind w:left="1134" w:hanging="357"/>
        <w:contextualSpacing/>
        <w:jc w:val="both"/>
        <w:rPr>
          <w:rFonts w:ascii="Arial" w:eastAsia="HG Mincho Light J" w:hAnsi="Arial" w:cs="Arial"/>
        </w:rPr>
      </w:pPr>
      <w:r w:rsidRPr="00D80B68">
        <w:rPr>
          <w:rFonts w:ascii="Arial" w:eastAsia="HG Mincho Light J" w:hAnsi="Arial" w:cs="Arial"/>
        </w:rPr>
        <w:t>na podstawie art. 15 RODO prawo dostępu do danych osobowych Pana/Pani dotyczących;</w:t>
      </w:r>
    </w:p>
    <w:p w:rsidR="007C0E28" w:rsidRPr="00D80B68" w:rsidRDefault="002C1B4C" w:rsidP="00DE019D">
      <w:pPr>
        <w:widowControl w:val="0"/>
        <w:numPr>
          <w:ilvl w:val="0"/>
          <w:numId w:val="11"/>
        </w:numPr>
        <w:suppressAutoHyphens/>
        <w:ind w:left="1134" w:hanging="357"/>
        <w:contextualSpacing/>
        <w:jc w:val="both"/>
        <w:rPr>
          <w:rFonts w:ascii="Arial" w:eastAsia="HG Mincho Light J" w:hAnsi="Arial" w:cs="Arial"/>
        </w:rPr>
      </w:pPr>
      <w:r w:rsidRPr="00D80B68">
        <w:rPr>
          <w:rFonts w:ascii="Arial" w:eastAsia="HG Mincho Light J" w:hAnsi="Arial" w:cs="Arial"/>
        </w:rPr>
        <w:t>na podstawie art. 16 RODO prawo do sprostowania Pana/Pani danych osobowych;</w:t>
      </w:r>
    </w:p>
    <w:p w:rsidR="007C0E28" w:rsidRPr="00D80B68" w:rsidRDefault="002C1B4C" w:rsidP="00DE019D">
      <w:pPr>
        <w:widowControl w:val="0"/>
        <w:numPr>
          <w:ilvl w:val="0"/>
          <w:numId w:val="11"/>
        </w:numPr>
        <w:suppressAutoHyphens/>
        <w:ind w:left="1134" w:hanging="357"/>
        <w:contextualSpacing/>
        <w:jc w:val="both"/>
        <w:rPr>
          <w:rFonts w:ascii="Arial" w:eastAsia="HG Mincho Light J" w:hAnsi="Arial" w:cs="Arial"/>
        </w:rPr>
      </w:pPr>
      <w:r w:rsidRPr="00D80B68">
        <w:rPr>
          <w:rFonts w:ascii="Arial" w:eastAsia="HG Mincho Light J" w:hAnsi="Arial" w:cs="Arial"/>
        </w:rPr>
        <w:t xml:space="preserve">na podstawie art. 18 RODO prawo żądania od administratora ograniczenia przetwarzania danych osobowych z zastrzeżeniem przypadków, o których mowa w art. 18 ust. 2 RODO;  </w:t>
      </w:r>
    </w:p>
    <w:p w:rsidR="002C1B4C" w:rsidRPr="00D80B68" w:rsidRDefault="002C1B4C" w:rsidP="00DE019D">
      <w:pPr>
        <w:widowControl w:val="0"/>
        <w:numPr>
          <w:ilvl w:val="0"/>
          <w:numId w:val="11"/>
        </w:numPr>
        <w:suppressAutoHyphens/>
        <w:ind w:left="1134" w:hanging="357"/>
        <w:jc w:val="both"/>
        <w:rPr>
          <w:rFonts w:ascii="Arial" w:eastAsia="HG Mincho Light J" w:hAnsi="Arial" w:cs="Arial"/>
        </w:rPr>
      </w:pPr>
      <w:r w:rsidRPr="00D80B68">
        <w:rPr>
          <w:rFonts w:ascii="Arial" w:eastAsia="HG Mincho Light J" w:hAnsi="Arial" w:cs="Arial"/>
        </w:rPr>
        <w:t>prawo do wniesienia skargi do Prezesa Urzędu Ochrony Danych Osobowych, gdy uzna Pana/Pani, że przetwarzanie danych osobowych Pana/Pani dotyczących narusza przepisy RODO;</w:t>
      </w:r>
    </w:p>
    <w:p w:rsidR="002C1B4C" w:rsidRPr="00D80B68" w:rsidRDefault="002C1B4C" w:rsidP="00DE019D">
      <w:pPr>
        <w:widowControl w:val="0"/>
        <w:numPr>
          <w:ilvl w:val="0"/>
          <w:numId w:val="10"/>
        </w:numPr>
        <w:suppressAutoHyphens/>
        <w:ind w:hanging="357"/>
        <w:jc w:val="both"/>
        <w:rPr>
          <w:rFonts w:ascii="Arial" w:eastAsia="HG Mincho Light J" w:hAnsi="Arial" w:cs="Arial"/>
        </w:rPr>
      </w:pPr>
      <w:r w:rsidRPr="00D80B68">
        <w:rPr>
          <w:rFonts w:ascii="Arial" w:eastAsia="HG Mincho Light J" w:hAnsi="Arial" w:cs="Arial"/>
        </w:rPr>
        <w:t>nie przysługuje Panu/Pani:</w:t>
      </w:r>
    </w:p>
    <w:p w:rsidR="007C0E28" w:rsidRPr="00D80B68" w:rsidRDefault="002C1B4C" w:rsidP="00DE019D">
      <w:pPr>
        <w:widowControl w:val="0"/>
        <w:numPr>
          <w:ilvl w:val="0"/>
          <w:numId w:val="12"/>
        </w:numPr>
        <w:suppressAutoHyphens/>
        <w:ind w:left="1134" w:hanging="357"/>
        <w:contextualSpacing/>
        <w:jc w:val="both"/>
        <w:rPr>
          <w:rFonts w:ascii="Arial" w:eastAsia="HG Mincho Light J" w:hAnsi="Arial" w:cs="Arial"/>
        </w:rPr>
      </w:pPr>
      <w:r w:rsidRPr="00D80B68">
        <w:rPr>
          <w:rFonts w:ascii="Arial" w:eastAsia="HG Mincho Light J" w:hAnsi="Arial" w:cs="Arial"/>
        </w:rPr>
        <w:t>w związku z art. 17 ust. 3 lit. b, d lub e RODO prawo do usunięcia danych osobowych;</w:t>
      </w:r>
    </w:p>
    <w:p w:rsidR="007C0E28" w:rsidRPr="00D80B68" w:rsidRDefault="002C1B4C" w:rsidP="00DE019D">
      <w:pPr>
        <w:widowControl w:val="0"/>
        <w:numPr>
          <w:ilvl w:val="0"/>
          <w:numId w:val="12"/>
        </w:numPr>
        <w:suppressAutoHyphens/>
        <w:ind w:left="1134" w:hanging="357"/>
        <w:contextualSpacing/>
        <w:jc w:val="both"/>
        <w:rPr>
          <w:rFonts w:ascii="Arial" w:eastAsia="HG Mincho Light J" w:hAnsi="Arial" w:cs="Arial"/>
        </w:rPr>
      </w:pPr>
      <w:r w:rsidRPr="00D80B68">
        <w:rPr>
          <w:rFonts w:ascii="Arial" w:eastAsia="HG Mincho Light J" w:hAnsi="Arial" w:cs="Arial"/>
        </w:rPr>
        <w:t>prawo do przenoszenia danych osobowych, o którym mowa w art. 20 RODO;</w:t>
      </w:r>
    </w:p>
    <w:p w:rsidR="004B4132" w:rsidRDefault="002C1B4C" w:rsidP="00DE019D">
      <w:pPr>
        <w:widowControl w:val="0"/>
        <w:numPr>
          <w:ilvl w:val="0"/>
          <w:numId w:val="12"/>
        </w:numPr>
        <w:suppressAutoHyphens/>
        <w:ind w:left="1134" w:hanging="357"/>
        <w:jc w:val="both"/>
        <w:rPr>
          <w:rFonts w:ascii="Arial" w:eastAsia="HG Mincho Light J" w:hAnsi="Arial" w:cs="Arial"/>
        </w:rPr>
      </w:pPr>
      <w:r w:rsidRPr="00D80B68">
        <w:rPr>
          <w:rFonts w:ascii="Arial" w:eastAsia="HG Mincho Light J" w:hAnsi="Arial" w:cs="Arial"/>
        </w:rPr>
        <w:t xml:space="preserve">na podstawie art. 21 RODO prawo sprzeciwu, wobec przetwarzania danych osobowych, gdyż podstawą prawną przetwarzania Pana/Pani danych osobowych jest art. 6 ust. 1 lit. c RODO. </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9E11A9" w:rsidRPr="00503881" w:rsidTr="009E11A9">
        <w:tc>
          <w:tcPr>
            <w:tcW w:w="9061" w:type="dxa"/>
            <w:shd w:val="clear" w:color="auto" w:fill="99CCFF"/>
          </w:tcPr>
          <w:p w:rsidR="009E11A9" w:rsidRPr="00503881" w:rsidRDefault="009E11A9"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VI</w:t>
            </w:r>
            <w:r w:rsidRPr="00503881">
              <w:rPr>
                <w:rFonts w:ascii="Arial" w:hAnsi="Arial" w:cs="Arial"/>
                <w:lang w:eastAsia="pl-PL"/>
              </w:rPr>
              <w:t xml:space="preserve">. </w:t>
            </w:r>
            <w:r w:rsidR="004E4329" w:rsidRPr="009E11A9">
              <w:rPr>
                <w:rFonts w:ascii="Arial" w:hAnsi="Arial" w:cs="Arial"/>
              </w:rPr>
              <w:t>MAKSYMALNA LICZBA WYKONAWCÓW, Z KTÓRYMI ZAMAWIAJĄCY ZAWRZE UMOWĘ RAMOWĄ, JEŻELI ZAMAWIAJĄCY PRZEWIDUJE ZAWARCIE UMOWY RAMOWEJ</w:t>
            </w:r>
            <w:r w:rsidRPr="009E11A9">
              <w:rPr>
                <w:rFonts w:ascii="Arial" w:hAnsi="Arial" w:cs="Arial"/>
              </w:rPr>
              <w:t>:</w:t>
            </w:r>
          </w:p>
        </w:tc>
      </w:tr>
    </w:tbl>
    <w:p w:rsidR="009E11A9" w:rsidRPr="005F622E" w:rsidRDefault="009E11A9" w:rsidP="009E11A9">
      <w:pPr>
        <w:pStyle w:val="Akapitzlist"/>
        <w:spacing w:line="276" w:lineRule="auto"/>
        <w:ind w:left="786"/>
        <w:jc w:val="both"/>
        <w:rPr>
          <w:rFonts w:ascii="Arial" w:eastAsia="Batang" w:hAnsi="Arial" w:cs="Arial"/>
        </w:rPr>
      </w:pPr>
      <w:r w:rsidRPr="005F622E">
        <w:rPr>
          <w:rFonts w:ascii="Arial" w:eastAsia="Batang" w:hAnsi="Arial" w:cs="Arial"/>
        </w:rPr>
        <w:t xml:space="preserve">Zamawiający </w:t>
      </w:r>
      <w:r w:rsidRPr="005F622E">
        <w:rPr>
          <w:rFonts w:ascii="Arial" w:eastAsia="Batang" w:hAnsi="Arial" w:cs="Arial"/>
          <w:b/>
          <w:bCs/>
        </w:rPr>
        <w:t>nie przewiduje</w:t>
      </w:r>
      <w:r w:rsidRPr="005F622E">
        <w:rPr>
          <w:rFonts w:ascii="Arial" w:eastAsia="Batang" w:hAnsi="Arial" w:cs="Arial"/>
        </w:rPr>
        <w:t xml:space="preserve"> zawarcia umowy ramowej.</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C110E4" w:rsidRPr="00503881" w:rsidTr="00E64E05">
        <w:tc>
          <w:tcPr>
            <w:tcW w:w="9061" w:type="dxa"/>
            <w:shd w:val="clear" w:color="auto" w:fill="99CCFF"/>
          </w:tcPr>
          <w:p w:rsidR="00C110E4" w:rsidRPr="00503881" w:rsidRDefault="00C110E4"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VI</w:t>
            </w:r>
            <w:r>
              <w:rPr>
                <w:rFonts w:ascii="Arial" w:hAnsi="Arial" w:cs="Arial"/>
                <w:lang w:val="pl-PL" w:eastAsia="pl-PL"/>
              </w:rPr>
              <w:t>I</w:t>
            </w:r>
            <w:r w:rsidRPr="00503881">
              <w:rPr>
                <w:rFonts w:ascii="Arial" w:hAnsi="Arial" w:cs="Arial"/>
                <w:lang w:eastAsia="pl-PL"/>
              </w:rPr>
              <w:t xml:space="preserve">. </w:t>
            </w:r>
            <w:r w:rsidRPr="009E11A9">
              <w:rPr>
                <w:rFonts w:ascii="Arial" w:hAnsi="Arial" w:cs="Arial"/>
              </w:rPr>
              <w:t xml:space="preserve"> </w:t>
            </w:r>
            <w:r>
              <w:rPr>
                <w:rFonts w:ascii="Arial" w:hAnsi="Arial" w:cs="Arial"/>
                <w:lang w:val="pl-PL"/>
              </w:rPr>
              <w:t>DOTYCZY WYMAGAŃ, O KTÓRYCH MOWA W art. 29 ust. 3a</w:t>
            </w:r>
            <w:r w:rsidRPr="009E11A9">
              <w:rPr>
                <w:rFonts w:ascii="Arial" w:hAnsi="Arial" w:cs="Arial"/>
              </w:rPr>
              <w:t>:</w:t>
            </w:r>
          </w:p>
        </w:tc>
      </w:tr>
    </w:tbl>
    <w:p w:rsidR="00C110E4" w:rsidRPr="00C91AEB" w:rsidRDefault="00C110E4" w:rsidP="00C110E4">
      <w:pPr>
        <w:jc w:val="both"/>
        <w:rPr>
          <w:rFonts w:ascii="Arial" w:hAnsi="Arial" w:cs="Arial"/>
        </w:rPr>
      </w:pPr>
      <w:r w:rsidRPr="001236D0">
        <w:tab/>
      </w:r>
      <w:r w:rsidRPr="00C91AEB">
        <w:rPr>
          <w:rFonts w:ascii="Arial" w:hAnsi="Arial" w:cs="Arial"/>
        </w:rPr>
        <w:t xml:space="preserve">Zamawiający stosownie do </w:t>
      </w:r>
      <w:r w:rsidRPr="00C91AEB">
        <w:rPr>
          <w:rFonts w:ascii="Arial" w:hAnsi="Arial" w:cs="Arial"/>
          <w:b/>
        </w:rPr>
        <w:t>wymagań</w:t>
      </w:r>
      <w:r w:rsidRPr="00C91AEB">
        <w:rPr>
          <w:rFonts w:ascii="Arial" w:hAnsi="Arial" w:cs="Arial"/>
        </w:rPr>
        <w:t xml:space="preserve">, o których mowa w art. 29 ust. 3a ustawy </w:t>
      </w:r>
      <w:proofErr w:type="spellStart"/>
      <w:r w:rsidRPr="00C91AEB">
        <w:rPr>
          <w:rFonts w:ascii="Arial" w:hAnsi="Arial" w:cs="Arial"/>
        </w:rPr>
        <w:t>Pzp</w:t>
      </w:r>
      <w:proofErr w:type="spellEnd"/>
      <w:r w:rsidR="00C91AEB">
        <w:rPr>
          <w:rFonts w:ascii="Arial" w:hAnsi="Arial" w:cs="Arial"/>
        </w:rPr>
        <w:t xml:space="preserve"> </w:t>
      </w:r>
      <w:r w:rsidRPr="00C91AEB">
        <w:rPr>
          <w:rFonts w:ascii="Arial" w:hAnsi="Arial" w:cs="Arial"/>
        </w:rPr>
        <w:t xml:space="preserve">w związku z </w:t>
      </w:r>
      <w:r w:rsidRPr="00C91AEB">
        <w:rPr>
          <w:rFonts w:ascii="Arial" w:hAnsi="Arial" w:cs="Arial"/>
          <w:b/>
        </w:rPr>
        <w:t xml:space="preserve">art. 36 ust. 2 pkt 8a ustawy </w:t>
      </w:r>
      <w:proofErr w:type="spellStart"/>
      <w:r w:rsidRPr="00C91AEB">
        <w:rPr>
          <w:rFonts w:ascii="Arial" w:hAnsi="Arial" w:cs="Arial"/>
          <w:b/>
        </w:rPr>
        <w:t>Pzp</w:t>
      </w:r>
      <w:proofErr w:type="spellEnd"/>
      <w:r w:rsidRPr="00C91AEB">
        <w:rPr>
          <w:rFonts w:ascii="Arial" w:hAnsi="Arial" w:cs="Arial"/>
        </w:rPr>
        <w:t>, określa, że przez cały okres obowiązywania umowy, wymaga zatrudnienia przez Wykonawcę osób na podstawie umowy o pracę, w rozumieniu przepisów ustawy z dnia 26 czerwca 1974 r. – Kodeks pracy (</w:t>
      </w:r>
      <w:proofErr w:type="spellStart"/>
      <w:r w:rsidR="00C91AEB">
        <w:rPr>
          <w:rFonts w:ascii="Arial" w:hAnsi="Arial" w:cs="Arial"/>
        </w:rPr>
        <w:t>t.j</w:t>
      </w:r>
      <w:proofErr w:type="spellEnd"/>
      <w:r w:rsidR="00C91AEB">
        <w:rPr>
          <w:rFonts w:ascii="Arial" w:hAnsi="Arial" w:cs="Arial"/>
        </w:rPr>
        <w:t xml:space="preserve">. </w:t>
      </w:r>
      <w:r w:rsidRPr="00C91AEB">
        <w:rPr>
          <w:rFonts w:ascii="Arial" w:hAnsi="Arial" w:cs="Arial"/>
        </w:rPr>
        <w:t>Dz. U. z 20</w:t>
      </w:r>
      <w:r w:rsidR="00C91AEB">
        <w:rPr>
          <w:rFonts w:ascii="Arial" w:hAnsi="Arial" w:cs="Arial"/>
        </w:rPr>
        <w:t>19</w:t>
      </w:r>
      <w:r w:rsidRPr="00C91AEB">
        <w:rPr>
          <w:rFonts w:ascii="Arial" w:hAnsi="Arial" w:cs="Arial"/>
        </w:rPr>
        <w:t xml:space="preserve"> poz. </w:t>
      </w:r>
      <w:r w:rsidR="00C91AEB">
        <w:rPr>
          <w:rFonts w:ascii="Arial" w:hAnsi="Arial" w:cs="Arial"/>
        </w:rPr>
        <w:t>1040</w:t>
      </w:r>
      <w:r w:rsidRPr="00C91AEB">
        <w:rPr>
          <w:rFonts w:ascii="Arial" w:hAnsi="Arial" w:cs="Arial"/>
        </w:rPr>
        <w:t xml:space="preserve"> z </w:t>
      </w:r>
      <w:proofErr w:type="spellStart"/>
      <w:r w:rsidRPr="00C91AEB">
        <w:rPr>
          <w:rFonts w:ascii="Arial" w:hAnsi="Arial" w:cs="Arial"/>
        </w:rPr>
        <w:t>późn</w:t>
      </w:r>
      <w:proofErr w:type="spellEnd"/>
      <w:r w:rsidRPr="00C91AEB">
        <w:rPr>
          <w:rFonts w:ascii="Arial" w:hAnsi="Arial" w:cs="Arial"/>
        </w:rPr>
        <w:t>. zm.), wykonujących wskazane przez Zamawiającego w opisie przedmiotu zamówienia czynności w zakresie realizacji  zamówienia</w:t>
      </w:r>
      <w:r w:rsidR="00C91AEB">
        <w:rPr>
          <w:rFonts w:ascii="Arial" w:hAnsi="Arial" w:cs="Arial"/>
        </w:rPr>
        <w:t xml:space="preserve"> na </w:t>
      </w:r>
      <w:r w:rsidR="00EC4335" w:rsidRPr="00F538E5">
        <w:rPr>
          <w:rFonts w:ascii="Arial" w:hAnsi="Arial" w:cs="Arial"/>
          <w:b/>
        </w:rPr>
        <w:t xml:space="preserve">„Remont instalacji systemu sygnalizacji pożaru w budynku nr 1 (poziom -1) i budynku nr 18 wraz z opracowaniem uproszczonej dokumentacji w kompleksie wojskowym Osówiec” </w:t>
      </w:r>
      <w:r w:rsidR="00EC4335" w:rsidRPr="00F538E5">
        <w:rPr>
          <w:rFonts w:ascii="Arial" w:hAnsi="Arial" w:cs="Arial"/>
        </w:rPr>
        <w:t xml:space="preserve">(bud. 1/8618) </w:t>
      </w:r>
      <w:r w:rsidR="00EC4335" w:rsidRPr="00F538E5">
        <w:rPr>
          <w:rFonts w:ascii="Arial" w:hAnsi="Arial" w:cs="Arial"/>
          <w:b/>
        </w:rPr>
        <w:t xml:space="preserve">- SPRAWA NR </w:t>
      </w:r>
      <w:r w:rsidR="00EC4335" w:rsidRPr="00F538E5">
        <w:rPr>
          <w:rFonts w:ascii="Arial" w:hAnsi="Arial" w:cs="Arial"/>
          <w:b/>
        </w:rPr>
        <w:lastRenderedPageBreak/>
        <w:t>30/ZP/RB/INFR/2020</w:t>
      </w:r>
      <w:r w:rsidR="00EC4335" w:rsidRPr="00F538E5">
        <w:rPr>
          <w:rFonts w:ascii="Arial" w:eastAsia="HG Mincho Light J" w:hAnsi="Arial" w:cs="Arial"/>
          <w:b/>
        </w:rPr>
        <w:t xml:space="preserve">  </w:t>
      </w:r>
      <w:r w:rsidR="00C91AEB">
        <w:rPr>
          <w:rFonts w:ascii="Arial" w:hAnsi="Arial" w:cs="Arial"/>
          <w:b/>
        </w:rPr>
        <w:t xml:space="preserve">– zakres czynności określony został w załączniku nr </w:t>
      </w:r>
      <w:r w:rsidR="00FC3E94">
        <w:rPr>
          <w:rFonts w:ascii="Arial" w:hAnsi="Arial" w:cs="Arial"/>
          <w:b/>
        </w:rPr>
        <w:t xml:space="preserve">7 </w:t>
      </w:r>
      <w:r w:rsidR="00C91AEB">
        <w:rPr>
          <w:rFonts w:ascii="Arial" w:hAnsi="Arial" w:cs="Arial"/>
          <w:b/>
        </w:rPr>
        <w:t xml:space="preserve">do </w:t>
      </w:r>
      <w:r w:rsidR="00705B09">
        <w:rPr>
          <w:rFonts w:ascii="Arial" w:hAnsi="Arial" w:cs="Arial"/>
          <w:b/>
        </w:rPr>
        <w:t>umowy</w:t>
      </w:r>
      <w:r w:rsidR="00FC3E94">
        <w:rPr>
          <w:rFonts w:ascii="Arial" w:hAnsi="Arial" w:cs="Arial"/>
          <w:b/>
        </w:rPr>
        <w:t xml:space="preserve"> </w:t>
      </w:r>
      <w:r w:rsidR="00C91AEB">
        <w:rPr>
          <w:rFonts w:ascii="Arial" w:hAnsi="Arial" w:cs="Arial"/>
          <w:b/>
        </w:rPr>
        <w:t xml:space="preserve">– załącznik nr </w:t>
      </w:r>
      <w:r w:rsidR="00EC4335">
        <w:rPr>
          <w:rFonts w:ascii="Arial" w:hAnsi="Arial" w:cs="Arial"/>
          <w:b/>
        </w:rPr>
        <w:t>4</w:t>
      </w:r>
      <w:r w:rsidR="00C91AEB">
        <w:rPr>
          <w:rFonts w:ascii="Arial" w:hAnsi="Arial" w:cs="Arial"/>
          <w:b/>
        </w:rPr>
        <w:t xml:space="preserve"> do SIWZ § 3 ust. </w:t>
      </w:r>
      <w:r w:rsidR="00EC4335">
        <w:rPr>
          <w:rFonts w:ascii="Arial" w:hAnsi="Arial" w:cs="Arial"/>
          <w:b/>
        </w:rPr>
        <w:t>20</w:t>
      </w:r>
      <w:r w:rsidR="00C91AEB">
        <w:rPr>
          <w:rFonts w:ascii="Arial" w:hAnsi="Arial" w:cs="Arial"/>
          <w:b/>
        </w:rPr>
        <w:t>-2</w:t>
      </w:r>
      <w:r w:rsidR="00EC4335">
        <w:rPr>
          <w:rFonts w:ascii="Arial" w:hAnsi="Arial" w:cs="Arial"/>
          <w:b/>
        </w:rPr>
        <w:t>5</w:t>
      </w:r>
      <w:r w:rsidR="00C91AEB">
        <w:rPr>
          <w:rFonts w:ascii="Arial" w:hAnsi="Arial" w:cs="Arial"/>
          <w:b/>
        </w:rPr>
        <w:t>.</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C91AEB" w:rsidRPr="00503881" w:rsidTr="00E64E05">
        <w:tc>
          <w:tcPr>
            <w:tcW w:w="9061" w:type="dxa"/>
            <w:shd w:val="clear" w:color="auto" w:fill="99CCFF"/>
          </w:tcPr>
          <w:p w:rsidR="00C91AEB" w:rsidRPr="00503881" w:rsidRDefault="00C91AEB"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VI</w:t>
            </w:r>
            <w:r>
              <w:rPr>
                <w:rFonts w:ascii="Arial" w:hAnsi="Arial" w:cs="Arial"/>
                <w:lang w:val="pl-PL" w:eastAsia="pl-PL"/>
              </w:rPr>
              <w:t>II</w:t>
            </w:r>
            <w:r w:rsidRPr="00503881">
              <w:rPr>
                <w:rFonts w:ascii="Arial" w:hAnsi="Arial" w:cs="Arial"/>
                <w:lang w:eastAsia="pl-PL"/>
              </w:rPr>
              <w:t xml:space="preserve">. </w:t>
            </w:r>
            <w:r w:rsidRPr="009E11A9">
              <w:rPr>
                <w:rFonts w:ascii="Arial" w:hAnsi="Arial" w:cs="Arial"/>
              </w:rPr>
              <w:t xml:space="preserve"> </w:t>
            </w:r>
            <w:r>
              <w:rPr>
                <w:rFonts w:ascii="Arial" w:hAnsi="Arial" w:cs="Arial"/>
                <w:lang w:val="pl-PL"/>
              </w:rPr>
              <w:t xml:space="preserve">DOTYCZY WYMAGAŃ, O KTÓRYCH MOWA W </w:t>
            </w:r>
            <w:r w:rsidRPr="009E11A9">
              <w:rPr>
                <w:rFonts w:ascii="Arial" w:hAnsi="Arial" w:cs="Arial"/>
              </w:rPr>
              <w:t xml:space="preserve">art. 36 ust. 2 pkt </w:t>
            </w:r>
            <w:r>
              <w:rPr>
                <w:rFonts w:ascii="Arial" w:hAnsi="Arial" w:cs="Arial"/>
                <w:lang w:val="pl-PL"/>
              </w:rPr>
              <w:t>11</w:t>
            </w:r>
            <w:r w:rsidRPr="009E11A9">
              <w:rPr>
                <w:rFonts w:ascii="Arial" w:hAnsi="Arial" w:cs="Arial"/>
              </w:rPr>
              <w:t xml:space="preserve"> ustawy </w:t>
            </w:r>
            <w:proofErr w:type="spellStart"/>
            <w:r w:rsidRPr="009E11A9">
              <w:rPr>
                <w:rFonts w:ascii="Arial" w:hAnsi="Arial" w:cs="Arial"/>
              </w:rPr>
              <w:t>Pzp</w:t>
            </w:r>
            <w:proofErr w:type="spellEnd"/>
            <w:r w:rsidRPr="009E11A9">
              <w:rPr>
                <w:rFonts w:ascii="Arial" w:hAnsi="Arial" w:cs="Arial"/>
              </w:rPr>
              <w:t>:</w:t>
            </w:r>
          </w:p>
        </w:tc>
      </w:tr>
    </w:tbl>
    <w:p w:rsidR="005F622E" w:rsidRDefault="005F622E" w:rsidP="00C91AEB">
      <w:pPr>
        <w:pStyle w:val="Akapitzlist"/>
        <w:spacing w:line="276" w:lineRule="auto"/>
        <w:ind w:left="786"/>
        <w:jc w:val="both"/>
        <w:rPr>
          <w:rFonts w:ascii="Arial" w:eastAsia="Batang" w:hAnsi="Arial" w:cs="Arial"/>
        </w:rPr>
      </w:pPr>
      <w:r w:rsidRPr="005F622E">
        <w:rPr>
          <w:rFonts w:ascii="Arial" w:eastAsia="Batang" w:hAnsi="Arial" w:cs="Arial"/>
        </w:rPr>
        <w:t xml:space="preserve">Określone zostały w projekcie umowy - załącznik nr </w:t>
      </w:r>
      <w:r w:rsidR="00EC4335">
        <w:rPr>
          <w:rFonts w:ascii="Arial" w:eastAsia="Batang" w:hAnsi="Arial" w:cs="Arial"/>
        </w:rPr>
        <w:t>4</w:t>
      </w:r>
      <w:r w:rsidR="00FD2B4C">
        <w:rPr>
          <w:rFonts w:ascii="Arial" w:eastAsia="Batang" w:hAnsi="Arial" w:cs="Arial"/>
        </w:rPr>
        <w:t xml:space="preserve"> </w:t>
      </w:r>
      <w:r w:rsidRPr="005F622E">
        <w:rPr>
          <w:rFonts w:ascii="Arial" w:eastAsia="Batang" w:hAnsi="Arial" w:cs="Arial"/>
        </w:rPr>
        <w:t>do SIWZ § 4</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4E4329" w:rsidRPr="00503881" w:rsidTr="00E64E05">
        <w:tc>
          <w:tcPr>
            <w:tcW w:w="9061" w:type="dxa"/>
            <w:shd w:val="clear" w:color="auto" w:fill="99CCFF"/>
          </w:tcPr>
          <w:p w:rsidR="004E4329" w:rsidRPr="00503881" w:rsidRDefault="004E4329" w:rsidP="00EC4335">
            <w:pPr>
              <w:pStyle w:val="Nagwek3"/>
              <w:jc w:val="both"/>
              <w:rPr>
                <w:rFonts w:ascii="Arial" w:hAnsi="Arial" w:cs="Arial"/>
                <w:lang w:val="pl-PL" w:eastAsia="pl-PL"/>
              </w:rPr>
            </w:pPr>
            <w:r w:rsidRPr="00503881">
              <w:rPr>
                <w:rFonts w:ascii="Arial" w:hAnsi="Arial" w:cs="Arial"/>
                <w:lang w:eastAsia="pl-PL"/>
              </w:rPr>
              <w:t>CZĘŚĆ XX</w:t>
            </w:r>
            <w:r w:rsidR="00EC4335">
              <w:rPr>
                <w:rFonts w:ascii="Arial" w:hAnsi="Arial" w:cs="Arial"/>
                <w:lang w:val="pl-PL" w:eastAsia="pl-PL"/>
              </w:rPr>
              <w:t>I</w:t>
            </w:r>
            <w:r w:rsidRPr="00503881">
              <w:rPr>
                <w:rFonts w:ascii="Arial" w:hAnsi="Arial" w:cs="Arial"/>
                <w:lang w:eastAsia="pl-PL"/>
              </w:rPr>
              <w:t xml:space="preserve">X. </w:t>
            </w:r>
            <w:r w:rsidRPr="004E4329">
              <w:rPr>
                <w:rFonts w:ascii="Arial" w:hAnsi="Arial" w:cs="Arial"/>
                <w:lang w:eastAsia="zh-CN"/>
              </w:rPr>
              <w:t xml:space="preserve">INFORMACJA O OBOWIĄZKU OSOBISTEGO WYKONANIA PRZEZ WYKONAWCĘ KLUCZOWYCH CZĘŚCI ZAMÓWIENIA </w:t>
            </w:r>
            <w:r w:rsidRPr="004E4329">
              <w:rPr>
                <w:rFonts w:ascii="Arial" w:hAnsi="Arial" w:cs="Arial"/>
              </w:rPr>
              <w:t xml:space="preserve">(art. 36 ust. 2 pkt 10 ustawy </w:t>
            </w:r>
            <w:proofErr w:type="spellStart"/>
            <w:r w:rsidRPr="004E4329">
              <w:rPr>
                <w:rFonts w:ascii="Arial" w:hAnsi="Arial" w:cs="Arial"/>
              </w:rPr>
              <w:t>Pzp</w:t>
            </w:r>
            <w:proofErr w:type="spellEnd"/>
            <w:r w:rsidRPr="004E4329">
              <w:rPr>
                <w:rFonts w:ascii="Arial" w:hAnsi="Arial" w:cs="Arial"/>
              </w:rPr>
              <w:t>):</w:t>
            </w:r>
          </w:p>
        </w:tc>
      </w:tr>
    </w:tbl>
    <w:p w:rsidR="00C110E4" w:rsidRDefault="004E4329" w:rsidP="00C110E4">
      <w:pPr>
        <w:suppressAutoHyphens/>
        <w:overflowPunct w:val="0"/>
        <w:autoSpaceDE w:val="0"/>
        <w:spacing w:after="120"/>
        <w:ind w:left="142"/>
        <w:jc w:val="both"/>
        <w:rPr>
          <w:rFonts w:ascii="Arial" w:hAnsi="Arial" w:cs="Arial"/>
          <w:lang w:eastAsia="zh-CN"/>
        </w:rPr>
      </w:pPr>
      <w:r w:rsidRPr="001236D0">
        <w:tab/>
      </w:r>
      <w:r w:rsidR="00C110E4" w:rsidRPr="005F622E">
        <w:rPr>
          <w:rFonts w:ascii="Arial" w:hAnsi="Arial" w:cs="Arial"/>
          <w:lang w:eastAsia="zh-CN"/>
        </w:rPr>
        <w:t>Zamawiający nie zastrzega obowiązku osobistego wykonania przez wykonawcę kluczowych części zamówienia na roboty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061"/>
      </w:tblGrid>
      <w:tr w:rsidR="003E36C8" w:rsidRPr="00D80B68" w:rsidTr="005F0F92">
        <w:tc>
          <w:tcPr>
            <w:tcW w:w="9061" w:type="dxa"/>
            <w:shd w:val="clear" w:color="auto" w:fill="99CCFF"/>
          </w:tcPr>
          <w:p w:rsidR="003E36C8" w:rsidRPr="005F622E" w:rsidRDefault="003E36C8" w:rsidP="00EC4335">
            <w:pPr>
              <w:pStyle w:val="Nagwek3"/>
              <w:rPr>
                <w:rFonts w:ascii="Arial" w:hAnsi="Arial" w:cs="Arial"/>
                <w:lang w:val="pl-PL" w:eastAsia="pl-PL"/>
              </w:rPr>
            </w:pPr>
            <w:r w:rsidRPr="00D80B68">
              <w:rPr>
                <w:rFonts w:ascii="Arial" w:hAnsi="Arial" w:cs="Arial"/>
                <w:lang w:eastAsia="pl-PL"/>
              </w:rPr>
              <w:t>Część XX</w:t>
            </w:r>
            <w:r w:rsidR="00DB02E7" w:rsidRPr="00D80B68">
              <w:rPr>
                <w:rFonts w:ascii="Arial" w:hAnsi="Arial" w:cs="Arial"/>
                <w:lang w:val="pl-PL" w:eastAsia="pl-PL"/>
              </w:rPr>
              <w:t>X</w:t>
            </w:r>
            <w:r w:rsidRPr="00D80B68">
              <w:rPr>
                <w:rFonts w:ascii="Arial" w:hAnsi="Arial" w:cs="Arial"/>
                <w:lang w:eastAsia="pl-PL"/>
              </w:rPr>
              <w:t xml:space="preserve">. </w:t>
            </w:r>
            <w:r w:rsidR="005F622E" w:rsidRPr="00D80B68">
              <w:rPr>
                <w:rFonts w:ascii="Arial" w:hAnsi="Arial" w:cs="Arial"/>
                <w:lang w:eastAsia="pl-PL"/>
              </w:rPr>
              <w:t>WYKAZ ZAŁĄCZNIKÓW DO SIWZ</w:t>
            </w:r>
            <w:r w:rsidR="005F622E">
              <w:rPr>
                <w:rFonts w:ascii="Arial" w:hAnsi="Arial" w:cs="Arial"/>
                <w:lang w:val="pl-PL" w:eastAsia="pl-PL"/>
              </w:rPr>
              <w:t>:</w:t>
            </w:r>
          </w:p>
        </w:tc>
      </w:tr>
    </w:tbl>
    <w:p w:rsidR="007E024D" w:rsidRPr="00D763A3" w:rsidRDefault="007E024D" w:rsidP="00DB02E7">
      <w:pPr>
        <w:jc w:val="both"/>
        <w:rPr>
          <w:rFonts w:ascii="Arial" w:hAnsi="Arial" w:cs="Arial"/>
          <w:iCs/>
        </w:rPr>
      </w:pPr>
    </w:p>
    <w:p w:rsidR="00EC4335" w:rsidRDefault="00EC4335" w:rsidP="00DE019D">
      <w:pPr>
        <w:numPr>
          <w:ilvl w:val="0"/>
          <w:numId w:val="13"/>
        </w:numPr>
        <w:ind w:left="709" w:hanging="142"/>
        <w:jc w:val="both"/>
        <w:rPr>
          <w:rFonts w:ascii="Arial" w:hAnsi="Arial" w:cs="Arial"/>
          <w:iCs/>
        </w:rPr>
      </w:pPr>
      <w:r>
        <w:rPr>
          <w:rFonts w:ascii="Arial" w:hAnsi="Arial" w:cs="Arial"/>
          <w:iCs/>
        </w:rPr>
        <w:t>Op</w:t>
      </w:r>
      <w:r w:rsidR="0022248A">
        <w:rPr>
          <w:rFonts w:ascii="Arial" w:hAnsi="Arial" w:cs="Arial"/>
          <w:iCs/>
        </w:rPr>
        <w:t>is przedmiotu zamówienia</w:t>
      </w:r>
    </w:p>
    <w:p w:rsidR="00A56D65" w:rsidRPr="00D763A3" w:rsidRDefault="00A56D65" w:rsidP="00DE019D">
      <w:pPr>
        <w:numPr>
          <w:ilvl w:val="0"/>
          <w:numId w:val="13"/>
        </w:numPr>
        <w:ind w:left="709" w:hanging="142"/>
        <w:jc w:val="both"/>
        <w:rPr>
          <w:rFonts w:ascii="Arial" w:hAnsi="Arial" w:cs="Arial"/>
          <w:iCs/>
        </w:rPr>
      </w:pPr>
      <w:r w:rsidRPr="00D763A3">
        <w:rPr>
          <w:rFonts w:ascii="Arial" w:hAnsi="Arial" w:cs="Arial"/>
          <w:iCs/>
        </w:rPr>
        <w:t>Przedmiar;</w:t>
      </w:r>
    </w:p>
    <w:p w:rsidR="00A56D65" w:rsidRDefault="00A56D65" w:rsidP="00DE019D">
      <w:pPr>
        <w:numPr>
          <w:ilvl w:val="0"/>
          <w:numId w:val="13"/>
        </w:numPr>
        <w:ind w:left="709" w:hanging="142"/>
        <w:jc w:val="both"/>
        <w:rPr>
          <w:rFonts w:ascii="Arial" w:hAnsi="Arial" w:cs="Arial"/>
          <w:iCs/>
        </w:rPr>
      </w:pPr>
      <w:r w:rsidRPr="00D763A3">
        <w:rPr>
          <w:rFonts w:ascii="Arial" w:hAnsi="Arial" w:cs="Arial"/>
          <w:iCs/>
        </w:rPr>
        <w:t>Specyfikacja budowlana;</w:t>
      </w:r>
    </w:p>
    <w:p w:rsidR="0022248A" w:rsidRDefault="0022248A" w:rsidP="00DE019D">
      <w:pPr>
        <w:numPr>
          <w:ilvl w:val="0"/>
          <w:numId w:val="13"/>
        </w:numPr>
        <w:ind w:left="709" w:hanging="142"/>
        <w:jc w:val="both"/>
        <w:rPr>
          <w:rFonts w:ascii="Arial" w:hAnsi="Arial" w:cs="Arial"/>
          <w:iCs/>
        </w:rPr>
      </w:pPr>
      <w:r w:rsidRPr="00664F65">
        <w:rPr>
          <w:rFonts w:ascii="Arial" w:hAnsi="Arial" w:cs="Arial"/>
          <w:iCs/>
        </w:rPr>
        <w:t>Projekt umowy</w:t>
      </w:r>
      <w:r>
        <w:rPr>
          <w:rFonts w:ascii="Arial" w:hAnsi="Arial" w:cs="Arial"/>
          <w:iCs/>
        </w:rPr>
        <w:t xml:space="preserve"> wraz z załącznikami do umowy</w:t>
      </w:r>
    </w:p>
    <w:p w:rsidR="00A56D65" w:rsidRPr="00664F65" w:rsidRDefault="00A56D65" w:rsidP="00DE019D">
      <w:pPr>
        <w:numPr>
          <w:ilvl w:val="0"/>
          <w:numId w:val="13"/>
        </w:numPr>
        <w:ind w:left="709" w:hanging="142"/>
        <w:jc w:val="both"/>
        <w:rPr>
          <w:rFonts w:ascii="Arial" w:hAnsi="Arial" w:cs="Arial"/>
          <w:iCs/>
        </w:rPr>
      </w:pPr>
      <w:r w:rsidRPr="00664F65">
        <w:rPr>
          <w:rFonts w:ascii="Arial" w:hAnsi="Arial" w:cs="Arial"/>
          <w:iCs/>
        </w:rPr>
        <w:t>Formularz ofertowy;</w:t>
      </w:r>
    </w:p>
    <w:p w:rsidR="00A56D65" w:rsidRPr="00664F65" w:rsidRDefault="00A56D65" w:rsidP="00DE019D">
      <w:pPr>
        <w:numPr>
          <w:ilvl w:val="0"/>
          <w:numId w:val="13"/>
        </w:numPr>
        <w:ind w:left="709" w:hanging="142"/>
        <w:jc w:val="both"/>
        <w:rPr>
          <w:rFonts w:ascii="Arial" w:hAnsi="Arial" w:cs="Arial"/>
          <w:iCs/>
        </w:rPr>
      </w:pPr>
      <w:r w:rsidRPr="00664F65">
        <w:rPr>
          <w:rFonts w:ascii="Arial" w:hAnsi="Arial" w:cs="Arial"/>
        </w:rPr>
        <w:t>Zastrzeżenie ochrony praw własności intelektualnej i tajemnicy handlowej;</w:t>
      </w:r>
    </w:p>
    <w:p w:rsidR="00A56D65" w:rsidRDefault="00A56D65" w:rsidP="00A56D65">
      <w:pPr>
        <w:ind w:left="709"/>
        <w:jc w:val="both"/>
        <w:rPr>
          <w:rFonts w:ascii="Arial" w:hAnsi="Arial" w:cs="Arial"/>
          <w:iCs/>
        </w:rPr>
      </w:pPr>
    </w:p>
    <w:p w:rsidR="00522A71" w:rsidRPr="00182649" w:rsidRDefault="00475105" w:rsidP="00CA345C">
      <w:pPr>
        <w:widowControl w:val="0"/>
        <w:suppressAutoHyphens/>
        <w:spacing w:after="120"/>
        <w:contextualSpacing/>
        <w:jc w:val="both"/>
        <w:rPr>
          <w:rFonts w:ascii="Arial" w:eastAsia="HG Mincho Light J" w:hAnsi="Arial" w:cs="Arial"/>
          <w:u w:val="single"/>
        </w:rPr>
      </w:pPr>
      <w:r w:rsidRPr="00182649">
        <w:rPr>
          <w:rFonts w:ascii="Arial" w:eastAsia="HG Mincho Light J" w:hAnsi="Arial" w:cs="Arial"/>
          <w:u w:val="single"/>
        </w:rPr>
        <w:t xml:space="preserve"> </w:t>
      </w:r>
      <w:r w:rsidR="000E4A5B" w:rsidRPr="00182649">
        <w:rPr>
          <w:rFonts w:ascii="Arial" w:eastAsia="HG Mincho Light J" w:hAnsi="Arial" w:cs="Arial"/>
          <w:u w:val="single"/>
        </w:rPr>
        <w:t xml:space="preserve"> </w:t>
      </w:r>
      <w:r w:rsidR="00CE57A3" w:rsidRPr="00182649">
        <w:rPr>
          <w:rFonts w:ascii="Arial" w:eastAsia="HG Mincho Light J" w:hAnsi="Arial" w:cs="Arial"/>
          <w:u w:val="single"/>
        </w:rPr>
        <w:t xml:space="preserve"> </w:t>
      </w:r>
    </w:p>
    <w:p w:rsidR="00CA345C" w:rsidRPr="003D0A2D" w:rsidRDefault="00CA345C" w:rsidP="00CA345C">
      <w:pPr>
        <w:widowControl w:val="0"/>
        <w:suppressAutoHyphens/>
        <w:spacing w:after="120"/>
        <w:ind w:right="2125"/>
        <w:contextualSpacing/>
        <w:rPr>
          <w:rFonts w:ascii="Arial" w:eastAsia="HG Mincho Light J" w:hAnsi="Arial" w:cs="Arial"/>
          <w:b/>
        </w:rPr>
      </w:pPr>
      <w:r w:rsidRPr="003D0A2D">
        <w:rPr>
          <w:rFonts w:ascii="Arial" w:eastAsia="HG Mincho Light J" w:hAnsi="Arial" w:cs="Arial"/>
          <w:b/>
        </w:rPr>
        <w:t>ZATWIERDZONO:</w:t>
      </w:r>
    </w:p>
    <w:p w:rsidR="00CA345C" w:rsidRPr="003D0A2D" w:rsidRDefault="00CA345C" w:rsidP="00CA345C">
      <w:pPr>
        <w:widowControl w:val="0"/>
        <w:suppressAutoHyphens/>
        <w:spacing w:after="120"/>
        <w:ind w:right="2125"/>
        <w:contextualSpacing/>
        <w:rPr>
          <w:rFonts w:ascii="Arial" w:eastAsia="HG Mincho Light J"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668"/>
        <w:gridCol w:w="2774"/>
      </w:tblGrid>
      <w:tr w:rsidR="003D0A2D" w:rsidRPr="003D0A2D" w:rsidTr="0034624F">
        <w:trPr>
          <w:trHeight w:val="454"/>
        </w:trPr>
        <w:tc>
          <w:tcPr>
            <w:tcW w:w="1997" w:type="pct"/>
            <w:shd w:val="clear" w:color="auto" w:fill="auto"/>
            <w:vAlign w:val="center"/>
          </w:tcPr>
          <w:p w:rsidR="00CA345C" w:rsidRPr="003D0A2D" w:rsidRDefault="00CA345C" w:rsidP="0034624F">
            <w:pPr>
              <w:pStyle w:val="Podtytu"/>
              <w:rPr>
                <w:rFonts w:ascii="Arial" w:hAnsi="Arial" w:cs="Arial"/>
                <w:b/>
                <w:sz w:val="22"/>
              </w:rPr>
            </w:pPr>
            <w:r w:rsidRPr="003D0A2D">
              <w:rPr>
                <w:rFonts w:ascii="Arial" w:hAnsi="Arial" w:cs="Arial"/>
                <w:b/>
                <w:sz w:val="22"/>
              </w:rPr>
              <w:t>Kierownik</w:t>
            </w:r>
          </w:p>
          <w:p w:rsidR="00CA345C" w:rsidRPr="003D0A2D" w:rsidRDefault="00CA345C" w:rsidP="0034624F">
            <w:pPr>
              <w:pStyle w:val="Podtytu"/>
              <w:rPr>
                <w:rFonts w:ascii="Arial" w:hAnsi="Arial" w:cs="Arial"/>
                <w:b/>
                <w:sz w:val="22"/>
              </w:rPr>
            </w:pPr>
            <w:r w:rsidRPr="003D0A2D">
              <w:rPr>
                <w:rFonts w:ascii="Arial" w:hAnsi="Arial" w:cs="Arial"/>
                <w:b/>
                <w:sz w:val="22"/>
              </w:rPr>
              <w:t>Sekcji Zamówień Publicznych</w:t>
            </w:r>
          </w:p>
        </w:tc>
        <w:tc>
          <w:tcPr>
            <w:tcW w:w="1472" w:type="pct"/>
            <w:shd w:val="clear" w:color="auto" w:fill="auto"/>
            <w:vAlign w:val="center"/>
          </w:tcPr>
          <w:p w:rsidR="00CA345C" w:rsidRPr="003D0A2D" w:rsidRDefault="00CA345C" w:rsidP="0034624F">
            <w:pPr>
              <w:pStyle w:val="Podtytu"/>
              <w:rPr>
                <w:rFonts w:ascii="Arial" w:hAnsi="Arial" w:cs="Arial"/>
                <w:b/>
                <w:sz w:val="22"/>
              </w:rPr>
            </w:pPr>
            <w:r w:rsidRPr="003D0A2D">
              <w:rPr>
                <w:rFonts w:ascii="Arial" w:hAnsi="Arial" w:cs="Arial"/>
                <w:b/>
                <w:sz w:val="22"/>
              </w:rPr>
              <w:t>Radca Prawny</w:t>
            </w:r>
          </w:p>
        </w:tc>
        <w:tc>
          <w:tcPr>
            <w:tcW w:w="1531" w:type="pct"/>
            <w:shd w:val="clear" w:color="auto" w:fill="auto"/>
            <w:vAlign w:val="center"/>
          </w:tcPr>
          <w:p w:rsidR="00CA345C" w:rsidRPr="003D0A2D" w:rsidRDefault="00CA345C" w:rsidP="0034624F">
            <w:pPr>
              <w:pStyle w:val="Podtytu"/>
              <w:rPr>
                <w:rFonts w:ascii="Arial" w:hAnsi="Arial" w:cs="Arial"/>
                <w:b/>
                <w:sz w:val="22"/>
              </w:rPr>
            </w:pPr>
            <w:r w:rsidRPr="003D0A2D">
              <w:rPr>
                <w:rFonts w:ascii="Arial" w:hAnsi="Arial" w:cs="Arial"/>
                <w:b/>
                <w:sz w:val="22"/>
              </w:rPr>
              <w:t xml:space="preserve">Główny Księgowy </w:t>
            </w:r>
            <w:r w:rsidRPr="003D0A2D">
              <w:rPr>
                <w:rFonts w:ascii="Arial" w:hAnsi="Arial" w:cs="Arial"/>
                <w:b/>
                <w:sz w:val="22"/>
              </w:rPr>
              <w:br/>
              <w:t>– Szef finansów</w:t>
            </w:r>
          </w:p>
        </w:tc>
      </w:tr>
      <w:tr w:rsidR="003D0A2D" w:rsidRPr="003D0A2D" w:rsidTr="0034624F">
        <w:trPr>
          <w:trHeight w:val="994"/>
        </w:trPr>
        <w:tc>
          <w:tcPr>
            <w:tcW w:w="1997" w:type="pct"/>
            <w:shd w:val="clear" w:color="auto" w:fill="auto"/>
            <w:vAlign w:val="center"/>
          </w:tcPr>
          <w:p w:rsidR="00CA345C" w:rsidRPr="003D0A2D" w:rsidRDefault="00CA345C" w:rsidP="0034624F">
            <w:pPr>
              <w:pStyle w:val="Podtytu"/>
              <w:rPr>
                <w:rFonts w:ascii="Arial" w:hAnsi="Arial" w:cs="Arial"/>
                <w:b/>
                <w:sz w:val="22"/>
              </w:rPr>
            </w:pPr>
          </w:p>
        </w:tc>
        <w:tc>
          <w:tcPr>
            <w:tcW w:w="1472" w:type="pct"/>
            <w:shd w:val="clear" w:color="auto" w:fill="auto"/>
            <w:vAlign w:val="center"/>
          </w:tcPr>
          <w:p w:rsidR="00CA345C" w:rsidRPr="003D0A2D" w:rsidRDefault="00CA345C" w:rsidP="0034624F">
            <w:pPr>
              <w:pStyle w:val="Podtytu"/>
              <w:rPr>
                <w:rFonts w:ascii="Arial" w:hAnsi="Arial" w:cs="Arial"/>
                <w:b/>
                <w:sz w:val="22"/>
              </w:rPr>
            </w:pPr>
          </w:p>
        </w:tc>
        <w:tc>
          <w:tcPr>
            <w:tcW w:w="1531" w:type="pct"/>
            <w:shd w:val="clear" w:color="auto" w:fill="auto"/>
            <w:vAlign w:val="center"/>
          </w:tcPr>
          <w:p w:rsidR="00CA345C" w:rsidRPr="003D0A2D" w:rsidRDefault="00CA345C" w:rsidP="0034624F">
            <w:pPr>
              <w:pStyle w:val="Podtytu"/>
              <w:rPr>
                <w:rFonts w:ascii="Arial" w:hAnsi="Arial" w:cs="Arial"/>
                <w:b/>
                <w:sz w:val="22"/>
              </w:rPr>
            </w:pPr>
          </w:p>
        </w:tc>
      </w:tr>
    </w:tbl>
    <w:p w:rsidR="00CA345C" w:rsidRPr="00623829" w:rsidRDefault="00CA345C" w:rsidP="00CA345C">
      <w:pPr>
        <w:widowControl w:val="0"/>
        <w:suppressAutoHyphens/>
        <w:spacing w:after="120"/>
        <w:contextualSpacing/>
        <w:jc w:val="both"/>
        <w:rPr>
          <w:rFonts w:ascii="Arial" w:eastAsia="HG Mincho Light J" w:hAnsi="Arial" w:cs="Arial"/>
          <w:color w:val="FF0000"/>
          <w:u w:val="single"/>
        </w:rPr>
        <w:sectPr w:rsidR="00CA345C" w:rsidRPr="00623829" w:rsidSect="007E024D">
          <w:footerReference w:type="default" r:id="rId13"/>
          <w:pgSz w:w="11906" w:h="16838"/>
          <w:pgMar w:top="1418" w:right="1134" w:bottom="1418" w:left="1701" w:header="709" w:footer="709" w:gutter="0"/>
          <w:cols w:space="708"/>
          <w:docGrid w:linePitch="360"/>
        </w:sectPr>
      </w:pPr>
    </w:p>
    <w:p w:rsidR="00F46206" w:rsidRPr="003E6313" w:rsidRDefault="00F46206" w:rsidP="00F46206">
      <w:pPr>
        <w:ind w:left="851" w:hanging="851"/>
        <w:jc w:val="right"/>
        <w:rPr>
          <w:sz w:val="20"/>
          <w:szCs w:val="20"/>
        </w:rPr>
      </w:pPr>
      <w:r>
        <w:rPr>
          <w:sz w:val="20"/>
          <w:szCs w:val="20"/>
        </w:rPr>
        <w:lastRenderedPageBreak/>
        <w:t>Załącznik nr 1 do SIWZ</w:t>
      </w:r>
    </w:p>
    <w:tbl>
      <w:tblPr>
        <w:tblW w:w="942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7229"/>
      </w:tblGrid>
      <w:tr w:rsidR="00F46206" w:rsidRPr="008E0B11" w:rsidTr="00CB3A16">
        <w:trPr>
          <w:trHeight w:val="1472"/>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pStyle w:val="Nagwek6"/>
              <w:ind w:left="851" w:right="57" w:hanging="851"/>
              <w:jc w:val="center"/>
              <w:rPr>
                <w:rFonts w:ascii="Garamond" w:hAnsi="Garamond" w:cs="Arial"/>
                <w:iCs w:val="0"/>
                <w:szCs w:val="28"/>
              </w:rPr>
            </w:pPr>
            <w:r w:rsidRPr="003E6313">
              <w:rPr>
                <w:rFonts w:ascii="Garamond" w:hAnsi="Garamond" w:cs="Arial"/>
                <w:szCs w:val="28"/>
              </w:rPr>
              <w:t xml:space="preserve">OPIS  PRZEDMIOTU ZAMÓWIENIA  </w:t>
            </w:r>
          </w:p>
        </w:tc>
      </w:tr>
      <w:tr w:rsidR="00F46206" w:rsidRPr="008E0B11" w:rsidTr="00CB3A16">
        <w:trPr>
          <w:trHeight w:val="882"/>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Obiekt</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widowControl w:val="0"/>
              <w:autoSpaceDE w:val="0"/>
              <w:autoSpaceDN w:val="0"/>
              <w:adjustRightInd w:val="0"/>
              <w:ind w:left="851" w:hanging="851"/>
              <w:jc w:val="center"/>
              <w:rPr>
                <w:rFonts w:ascii="Arial" w:hAnsi="Arial" w:cs="Arial"/>
              </w:rPr>
            </w:pPr>
            <w:r w:rsidRPr="003E6313">
              <w:rPr>
                <w:rFonts w:ascii="Arial" w:hAnsi="Arial" w:cs="Arial"/>
                <w:bCs/>
              </w:rPr>
              <w:t xml:space="preserve">Budynek nr </w:t>
            </w:r>
            <w:r>
              <w:rPr>
                <w:rFonts w:ascii="Arial" w:hAnsi="Arial" w:cs="Arial"/>
                <w:bCs/>
              </w:rPr>
              <w:t>1 i nr 18</w:t>
            </w:r>
          </w:p>
        </w:tc>
      </w:tr>
      <w:tr w:rsidR="00F46206" w:rsidRPr="008E0B11" w:rsidTr="00CB3A16">
        <w:trPr>
          <w:trHeight w:val="914"/>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 xml:space="preserve">Adres obiektu </w:t>
            </w:r>
            <w:r w:rsidRPr="008E0B11">
              <w:rPr>
                <w:rFonts w:ascii="Arial" w:hAnsi="Arial" w:cs="Arial"/>
                <w:i/>
                <w:iCs/>
              </w:rPr>
              <w:br/>
              <w:t>budowlanego</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ind w:left="851" w:hanging="851"/>
              <w:jc w:val="center"/>
              <w:rPr>
                <w:rFonts w:ascii="Arial" w:hAnsi="Arial" w:cs="Arial"/>
              </w:rPr>
            </w:pPr>
            <w:r>
              <w:rPr>
                <w:rFonts w:ascii="Arial" w:hAnsi="Arial" w:cs="Arial"/>
              </w:rPr>
              <w:t>Osówiec</w:t>
            </w:r>
          </w:p>
        </w:tc>
      </w:tr>
      <w:tr w:rsidR="00F46206" w:rsidRPr="008E0B11" w:rsidTr="00CB3A16">
        <w:trPr>
          <w:trHeight w:val="1287"/>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Zamawiający</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pStyle w:val="Nagwek8"/>
              <w:ind w:left="851" w:hanging="851"/>
              <w:rPr>
                <w:rFonts w:ascii="Arial" w:hAnsi="Arial" w:cs="Arial"/>
                <w:b/>
                <w:i/>
                <w:color w:val="000000"/>
              </w:rPr>
            </w:pPr>
            <w:r>
              <w:rPr>
                <w:rFonts w:ascii="Arial" w:hAnsi="Arial" w:cs="Arial"/>
              </w:rPr>
              <w:t>11</w:t>
            </w:r>
            <w:r w:rsidRPr="003E6313">
              <w:rPr>
                <w:rFonts w:ascii="Arial" w:hAnsi="Arial" w:cs="Arial"/>
              </w:rPr>
              <w:t xml:space="preserve"> Oddział Gospodarczy w </w:t>
            </w:r>
            <w:r>
              <w:rPr>
                <w:rFonts w:ascii="Arial" w:hAnsi="Arial" w:cs="Arial"/>
              </w:rPr>
              <w:t>Bydgoszczy</w:t>
            </w:r>
            <w:r w:rsidRPr="003E6313">
              <w:rPr>
                <w:rFonts w:ascii="Arial" w:hAnsi="Arial" w:cs="Arial"/>
              </w:rPr>
              <w:t xml:space="preserve"> ul </w:t>
            </w:r>
            <w:r>
              <w:rPr>
                <w:rFonts w:ascii="Arial" w:hAnsi="Arial" w:cs="Arial"/>
              </w:rPr>
              <w:t>Gdańska 147</w:t>
            </w:r>
          </w:p>
        </w:tc>
      </w:tr>
      <w:tr w:rsidR="00F46206" w:rsidRPr="008E0B11" w:rsidTr="00CB3A16">
        <w:trPr>
          <w:trHeight w:val="1263"/>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 xml:space="preserve">Nazwa </w:t>
            </w:r>
            <w:r w:rsidRPr="008E0B11">
              <w:rPr>
                <w:rFonts w:ascii="Arial" w:hAnsi="Arial" w:cs="Arial"/>
                <w:i/>
                <w:iCs/>
              </w:rPr>
              <w:br/>
              <w:t xml:space="preserve">zamówienia </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D1BE6" w:rsidRDefault="00F46206" w:rsidP="00CB3A16">
            <w:pPr>
              <w:widowControl w:val="0"/>
              <w:autoSpaceDE w:val="0"/>
              <w:autoSpaceDN w:val="0"/>
              <w:adjustRightInd w:val="0"/>
              <w:ind w:left="468" w:hanging="142"/>
              <w:jc w:val="center"/>
              <w:rPr>
                <w:rFonts w:ascii="Arial" w:hAnsi="Arial" w:cs="Arial"/>
                <w:b/>
              </w:rPr>
            </w:pPr>
            <w:r w:rsidRPr="003D1BE6">
              <w:rPr>
                <w:rFonts w:ascii="Arial" w:hAnsi="Arial" w:cs="Arial"/>
                <w:b/>
              </w:rPr>
              <w:t xml:space="preserve">Remont instalacji systemu sygnalizacji pożaru w budynku     </w:t>
            </w:r>
            <w:r>
              <w:rPr>
                <w:rFonts w:ascii="Arial" w:hAnsi="Arial" w:cs="Arial"/>
                <w:b/>
              </w:rPr>
              <w:t xml:space="preserve">                       nr</w:t>
            </w:r>
            <w:r w:rsidRPr="003D1BE6">
              <w:rPr>
                <w:rFonts w:ascii="Arial" w:hAnsi="Arial" w:cs="Arial"/>
                <w:b/>
              </w:rPr>
              <w:t xml:space="preserve"> 1 </w:t>
            </w:r>
            <w:r>
              <w:rPr>
                <w:rFonts w:ascii="Arial" w:hAnsi="Arial" w:cs="Arial"/>
                <w:b/>
              </w:rPr>
              <w:t xml:space="preserve">(poziom -1) i budynku nr 18 wraz z opracowaniem uproszczonej dokumentacji </w:t>
            </w:r>
            <w:r w:rsidRPr="003D1BE6">
              <w:rPr>
                <w:rFonts w:ascii="Arial" w:hAnsi="Arial" w:cs="Arial"/>
                <w:b/>
              </w:rPr>
              <w:t xml:space="preserve">w </w:t>
            </w:r>
            <w:r>
              <w:rPr>
                <w:rFonts w:ascii="Arial" w:hAnsi="Arial" w:cs="Arial"/>
                <w:b/>
              </w:rPr>
              <w:t>kompleksie wojskowym Osówiec</w:t>
            </w:r>
          </w:p>
        </w:tc>
      </w:tr>
      <w:tr w:rsidR="00F46206" w:rsidRPr="008E0B11" w:rsidTr="00CB3A16">
        <w:trPr>
          <w:trHeight w:val="964"/>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Rodzaj  robót</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pStyle w:val="Tekstpodstawowy"/>
              <w:ind w:left="851" w:hanging="851"/>
              <w:jc w:val="center"/>
              <w:rPr>
                <w:rFonts w:ascii="Arial" w:hAnsi="Arial" w:cs="Arial"/>
              </w:rPr>
            </w:pPr>
          </w:p>
          <w:p w:rsidR="00F46206" w:rsidRPr="003E6313" w:rsidRDefault="00F46206" w:rsidP="00CB3A16">
            <w:pPr>
              <w:ind w:left="851" w:hanging="851"/>
              <w:jc w:val="center"/>
              <w:rPr>
                <w:rFonts w:ascii="Arial" w:hAnsi="Arial" w:cs="Arial"/>
              </w:rPr>
            </w:pPr>
            <w:r w:rsidRPr="003E6313">
              <w:rPr>
                <w:rFonts w:ascii="Arial" w:hAnsi="Arial" w:cs="Arial"/>
              </w:rPr>
              <w:t>45</w:t>
            </w:r>
            <w:r>
              <w:rPr>
                <w:rFonts w:ascii="Arial" w:hAnsi="Arial" w:cs="Arial"/>
              </w:rPr>
              <w:t>312100-8</w:t>
            </w:r>
            <w:r w:rsidRPr="003E6313">
              <w:rPr>
                <w:rFonts w:ascii="Arial" w:hAnsi="Arial" w:cs="Arial"/>
              </w:rPr>
              <w:tab/>
              <w:t xml:space="preserve">- roboty </w:t>
            </w:r>
            <w:r>
              <w:rPr>
                <w:rFonts w:ascii="Arial" w:hAnsi="Arial" w:cs="Arial"/>
              </w:rPr>
              <w:t>instalacyjne przeciwpożarowych systemów alarmowych</w:t>
            </w:r>
          </w:p>
          <w:p w:rsidR="00F46206" w:rsidRPr="003E6313" w:rsidRDefault="00F46206" w:rsidP="00CB3A16">
            <w:pPr>
              <w:pStyle w:val="Tekstpodstawowy"/>
              <w:ind w:left="851" w:hanging="851"/>
              <w:jc w:val="center"/>
              <w:rPr>
                <w:rFonts w:ascii="Arial" w:hAnsi="Arial" w:cs="Arial"/>
              </w:rPr>
            </w:pPr>
          </w:p>
        </w:tc>
      </w:tr>
      <w:tr w:rsidR="00F46206" w:rsidRPr="008E0B11" w:rsidTr="00CB3A16">
        <w:trPr>
          <w:trHeight w:val="848"/>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Autor</w:t>
            </w:r>
          </w:p>
          <w:p w:rsidR="00F46206" w:rsidRPr="008E0B11" w:rsidRDefault="00F46206" w:rsidP="00CB3A16">
            <w:pPr>
              <w:ind w:left="851" w:right="57" w:hanging="851"/>
              <w:jc w:val="center"/>
              <w:rPr>
                <w:rFonts w:ascii="Arial" w:hAnsi="Arial" w:cs="Arial"/>
                <w:i/>
                <w:iCs/>
              </w:rPr>
            </w:pPr>
            <w:r w:rsidRPr="008E0B11">
              <w:rPr>
                <w:rFonts w:ascii="Arial" w:hAnsi="Arial" w:cs="Arial"/>
                <w:i/>
                <w:iCs/>
              </w:rPr>
              <w:t>opracowania</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pStyle w:val="Nagwek3"/>
              <w:ind w:left="851" w:right="57" w:hanging="851"/>
              <w:jc w:val="center"/>
              <w:rPr>
                <w:rFonts w:ascii="Arial" w:hAnsi="Arial" w:cs="Arial"/>
                <w:b w:val="0"/>
                <w:i/>
                <w:iCs/>
              </w:rPr>
            </w:pPr>
            <w:r>
              <w:rPr>
                <w:rFonts w:ascii="Arial" w:hAnsi="Arial" w:cs="Arial"/>
                <w:b w:val="0"/>
                <w:i/>
                <w:iCs/>
              </w:rPr>
              <w:t>Piotr WUJEWSKI</w:t>
            </w:r>
            <w:r w:rsidRPr="003E6313">
              <w:rPr>
                <w:rFonts w:ascii="Arial" w:hAnsi="Arial" w:cs="Arial"/>
                <w:b w:val="0"/>
                <w:i/>
                <w:iCs/>
              </w:rPr>
              <w:t xml:space="preserve">                                                                   </w:t>
            </w:r>
          </w:p>
        </w:tc>
      </w:tr>
      <w:tr w:rsidR="00F46206" w:rsidRPr="008E0B11" w:rsidTr="00CB3A16">
        <w:trPr>
          <w:trHeight w:val="846"/>
          <w:jc w:val="center"/>
        </w:trPr>
        <w:tc>
          <w:tcPr>
            <w:tcW w:w="2197" w:type="dxa"/>
            <w:tcBorders>
              <w:top w:val="single" w:sz="4" w:space="0" w:color="auto"/>
              <w:left w:val="single" w:sz="4" w:space="0" w:color="auto"/>
              <w:bottom w:val="single" w:sz="4" w:space="0" w:color="auto"/>
              <w:right w:val="single" w:sz="4" w:space="0" w:color="auto"/>
            </w:tcBorders>
            <w:vAlign w:val="center"/>
          </w:tcPr>
          <w:p w:rsidR="00F46206" w:rsidRPr="008E0B11" w:rsidRDefault="00F46206" w:rsidP="00CB3A16">
            <w:pPr>
              <w:ind w:left="851" w:right="57" w:hanging="851"/>
              <w:jc w:val="center"/>
              <w:rPr>
                <w:rFonts w:ascii="Arial" w:hAnsi="Arial" w:cs="Arial"/>
                <w:i/>
                <w:iCs/>
              </w:rPr>
            </w:pPr>
            <w:r w:rsidRPr="008E0B11">
              <w:rPr>
                <w:rFonts w:ascii="Arial" w:hAnsi="Arial" w:cs="Arial"/>
                <w:i/>
                <w:iCs/>
              </w:rPr>
              <w:t>Data</w:t>
            </w:r>
          </w:p>
          <w:p w:rsidR="00F46206" w:rsidRPr="008E0B11" w:rsidRDefault="00F46206" w:rsidP="00CB3A16">
            <w:pPr>
              <w:ind w:left="851" w:right="57" w:hanging="851"/>
              <w:jc w:val="center"/>
              <w:rPr>
                <w:rFonts w:ascii="Arial" w:hAnsi="Arial" w:cs="Arial"/>
                <w:i/>
                <w:iCs/>
              </w:rPr>
            </w:pPr>
            <w:r w:rsidRPr="008E0B11">
              <w:rPr>
                <w:rFonts w:ascii="Arial" w:hAnsi="Arial" w:cs="Arial"/>
                <w:i/>
                <w:iCs/>
              </w:rPr>
              <w:t>opracowania</w:t>
            </w:r>
          </w:p>
        </w:tc>
        <w:tc>
          <w:tcPr>
            <w:tcW w:w="7229" w:type="dxa"/>
            <w:tcBorders>
              <w:top w:val="single" w:sz="4" w:space="0" w:color="auto"/>
              <w:left w:val="single" w:sz="4" w:space="0" w:color="auto"/>
              <w:bottom w:val="single" w:sz="4" w:space="0" w:color="auto"/>
              <w:right w:val="single" w:sz="4" w:space="0" w:color="auto"/>
            </w:tcBorders>
            <w:vAlign w:val="center"/>
          </w:tcPr>
          <w:p w:rsidR="00F46206" w:rsidRPr="003E6313" w:rsidRDefault="00F46206" w:rsidP="00CB3A16">
            <w:pPr>
              <w:pStyle w:val="Nagwek3"/>
              <w:ind w:left="851" w:right="57" w:hanging="851"/>
              <w:jc w:val="center"/>
              <w:rPr>
                <w:rFonts w:ascii="Arial" w:hAnsi="Arial" w:cs="Arial"/>
                <w:b w:val="0"/>
                <w:bCs/>
                <w:i/>
                <w:iCs/>
              </w:rPr>
            </w:pPr>
            <w:r>
              <w:rPr>
                <w:rFonts w:ascii="Arial" w:hAnsi="Arial" w:cs="Arial"/>
                <w:b w:val="0"/>
                <w:bCs/>
                <w:i/>
                <w:iCs/>
              </w:rPr>
              <w:t>maj</w:t>
            </w:r>
            <w:r w:rsidRPr="003E6313">
              <w:rPr>
                <w:rFonts w:ascii="Arial" w:hAnsi="Arial" w:cs="Arial"/>
                <w:b w:val="0"/>
                <w:bCs/>
                <w:i/>
                <w:iCs/>
              </w:rPr>
              <w:t xml:space="preserve"> 20</w:t>
            </w:r>
            <w:r>
              <w:rPr>
                <w:rFonts w:ascii="Arial" w:hAnsi="Arial" w:cs="Arial"/>
                <w:b w:val="0"/>
                <w:bCs/>
                <w:i/>
                <w:iCs/>
              </w:rPr>
              <w:t>20</w:t>
            </w:r>
          </w:p>
        </w:tc>
      </w:tr>
    </w:tbl>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Default="00F46206" w:rsidP="00F46206">
      <w:pPr>
        <w:ind w:left="851" w:hanging="851"/>
        <w:rPr>
          <w:rFonts w:ascii="Arial" w:hAnsi="Arial" w:cs="Arial"/>
        </w:rPr>
      </w:pPr>
    </w:p>
    <w:p w:rsidR="00F46206"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8E0B11" w:rsidRDefault="00F46206" w:rsidP="00F46206">
      <w:pPr>
        <w:ind w:left="851" w:hanging="851"/>
        <w:rPr>
          <w:rFonts w:ascii="Arial" w:hAnsi="Arial" w:cs="Arial"/>
        </w:rPr>
      </w:pPr>
    </w:p>
    <w:p w:rsidR="00F46206" w:rsidRPr="001364CB" w:rsidRDefault="00F46206" w:rsidP="00DE019D">
      <w:pPr>
        <w:numPr>
          <w:ilvl w:val="0"/>
          <w:numId w:val="34"/>
        </w:numPr>
        <w:tabs>
          <w:tab w:val="clear" w:pos="1413"/>
        </w:tabs>
        <w:spacing w:line="360" w:lineRule="auto"/>
        <w:ind w:left="851" w:firstLine="0"/>
        <w:jc w:val="both"/>
        <w:rPr>
          <w:rFonts w:ascii="Arial" w:hAnsi="Arial" w:cs="Arial"/>
          <w:b/>
          <w:iCs/>
          <w:sz w:val="28"/>
          <w:szCs w:val="28"/>
        </w:rPr>
      </w:pPr>
      <w:r w:rsidRPr="001364CB">
        <w:rPr>
          <w:rFonts w:ascii="Arial" w:hAnsi="Arial" w:cs="Arial"/>
          <w:b/>
          <w:iCs/>
          <w:sz w:val="28"/>
          <w:szCs w:val="28"/>
        </w:rPr>
        <w:t xml:space="preserve">WSTĘP </w:t>
      </w:r>
    </w:p>
    <w:p w:rsidR="00F46206" w:rsidRPr="008E0B11" w:rsidRDefault="00F46206" w:rsidP="00F46206">
      <w:pPr>
        <w:ind w:left="851"/>
        <w:jc w:val="both"/>
        <w:rPr>
          <w:rFonts w:ascii="Arial" w:hAnsi="Arial" w:cs="Arial"/>
          <w:b/>
          <w:iCs/>
        </w:rPr>
      </w:pPr>
      <w:r w:rsidRPr="008E0B11">
        <w:rPr>
          <w:rFonts w:ascii="Arial" w:hAnsi="Arial" w:cs="Arial"/>
          <w:b/>
          <w:iCs/>
        </w:rPr>
        <w:t>1.1. Przedmiot Opisu Przedmiotu Zamówienia (OPZ)</w:t>
      </w:r>
    </w:p>
    <w:p w:rsidR="00F46206" w:rsidRDefault="00F46206" w:rsidP="00F46206">
      <w:pPr>
        <w:spacing w:after="120"/>
        <w:ind w:left="851"/>
        <w:jc w:val="both"/>
        <w:rPr>
          <w:rFonts w:ascii="Arial" w:hAnsi="Arial" w:cs="Arial"/>
          <w:iCs/>
        </w:rPr>
      </w:pPr>
      <w:r w:rsidRPr="008E0B11">
        <w:rPr>
          <w:rFonts w:ascii="Arial" w:hAnsi="Arial" w:cs="Arial"/>
          <w:iCs/>
        </w:rPr>
        <w:t xml:space="preserve">Przedmiotem niniejszego opisu przedmiotu zamówienia są wymagania </w:t>
      </w:r>
      <w:r>
        <w:rPr>
          <w:rFonts w:ascii="Arial" w:hAnsi="Arial" w:cs="Arial"/>
          <w:iCs/>
        </w:rPr>
        <w:t xml:space="preserve">               dotyczące</w:t>
      </w:r>
      <w:r w:rsidRPr="008E0B11">
        <w:rPr>
          <w:rFonts w:ascii="Arial" w:hAnsi="Arial" w:cs="Arial"/>
          <w:iCs/>
        </w:rPr>
        <w:t xml:space="preserve"> wykona</w:t>
      </w:r>
      <w:r w:rsidRPr="008E0B11">
        <w:rPr>
          <w:rFonts w:ascii="Arial" w:hAnsi="Arial" w:cs="Arial"/>
          <w:iCs/>
        </w:rPr>
        <w:softHyphen/>
        <w:t xml:space="preserve">nia i odbioru </w:t>
      </w:r>
      <w:r>
        <w:rPr>
          <w:rFonts w:ascii="Arial" w:hAnsi="Arial" w:cs="Arial"/>
          <w:iCs/>
        </w:rPr>
        <w:t>robót</w:t>
      </w:r>
      <w:r w:rsidRPr="008E0B11">
        <w:rPr>
          <w:rFonts w:ascii="Arial" w:hAnsi="Arial" w:cs="Arial"/>
          <w:iCs/>
        </w:rPr>
        <w:t xml:space="preserve"> związanych z:</w:t>
      </w:r>
    </w:p>
    <w:p w:rsidR="00F46206" w:rsidRDefault="00F46206" w:rsidP="00F46206">
      <w:pPr>
        <w:spacing w:before="120"/>
        <w:ind w:left="851"/>
        <w:jc w:val="center"/>
        <w:rPr>
          <w:rFonts w:ascii="Arial" w:hAnsi="Arial" w:cs="Arial"/>
          <w:b/>
        </w:rPr>
      </w:pPr>
      <w:r>
        <w:rPr>
          <w:rFonts w:ascii="Arial" w:hAnsi="Arial" w:cs="Arial"/>
          <w:b/>
        </w:rPr>
        <w:t>„</w:t>
      </w:r>
      <w:r w:rsidRPr="00EF519A">
        <w:rPr>
          <w:rFonts w:ascii="Arial" w:hAnsi="Arial" w:cs="Arial"/>
          <w:b/>
        </w:rPr>
        <w:t>Remont</w:t>
      </w:r>
      <w:r>
        <w:rPr>
          <w:rFonts w:ascii="Arial" w:hAnsi="Arial" w:cs="Arial"/>
          <w:b/>
        </w:rPr>
        <w:t>em</w:t>
      </w:r>
      <w:r w:rsidRPr="00EF519A">
        <w:rPr>
          <w:rFonts w:ascii="Arial" w:hAnsi="Arial" w:cs="Arial"/>
          <w:b/>
        </w:rPr>
        <w:t xml:space="preserve"> instalacji systemu sygnalizacji pożaru w budynku</w:t>
      </w:r>
      <w:r>
        <w:rPr>
          <w:rFonts w:ascii="Arial" w:hAnsi="Arial" w:cs="Arial"/>
          <w:b/>
        </w:rPr>
        <w:t xml:space="preserve"> n</w:t>
      </w:r>
      <w:r w:rsidRPr="00EF519A">
        <w:rPr>
          <w:rFonts w:ascii="Arial" w:hAnsi="Arial" w:cs="Arial"/>
          <w:b/>
        </w:rPr>
        <w:t>r 1</w:t>
      </w:r>
      <w:r>
        <w:rPr>
          <w:rFonts w:ascii="Arial" w:hAnsi="Arial" w:cs="Arial"/>
          <w:b/>
        </w:rPr>
        <w:t xml:space="preserve">               (poziom -1) i budynku nr 18 wraz z opracowaniem uproszczonej </w:t>
      </w:r>
      <w:r>
        <w:rPr>
          <w:rFonts w:ascii="Arial" w:hAnsi="Arial" w:cs="Arial"/>
          <w:b/>
        </w:rPr>
        <w:br/>
        <w:t xml:space="preserve">dokumentacji </w:t>
      </w:r>
      <w:r w:rsidRPr="00EF519A">
        <w:rPr>
          <w:rFonts w:ascii="Arial" w:hAnsi="Arial" w:cs="Arial"/>
          <w:b/>
        </w:rPr>
        <w:t xml:space="preserve">w </w:t>
      </w:r>
      <w:r>
        <w:rPr>
          <w:rFonts w:ascii="Arial" w:hAnsi="Arial" w:cs="Arial"/>
          <w:b/>
        </w:rPr>
        <w:t>kompleksie wojskowym Osówiec”</w:t>
      </w:r>
    </w:p>
    <w:p w:rsidR="00F46206" w:rsidRPr="008E0B11" w:rsidRDefault="00F46206" w:rsidP="00F46206">
      <w:pPr>
        <w:spacing w:before="120"/>
        <w:jc w:val="both"/>
        <w:rPr>
          <w:rFonts w:ascii="Arial" w:hAnsi="Arial" w:cs="Arial"/>
          <w:i/>
          <w:iCs/>
        </w:rPr>
      </w:pPr>
    </w:p>
    <w:p w:rsidR="00F46206" w:rsidRPr="008E0B11" w:rsidRDefault="00F46206" w:rsidP="00F46206">
      <w:pPr>
        <w:spacing w:before="120"/>
        <w:ind w:left="851"/>
        <w:jc w:val="both"/>
        <w:rPr>
          <w:rFonts w:ascii="Arial" w:hAnsi="Arial" w:cs="Arial"/>
          <w:b/>
          <w:iCs/>
        </w:rPr>
      </w:pPr>
      <w:r w:rsidRPr="008E0B11">
        <w:rPr>
          <w:rFonts w:ascii="Arial" w:hAnsi="Arial" w:cs="Arial"/>
          <w:b/>
          <w:iCs/>
        </w:rPr>
        <w:t>1.2. Zakres usługi objętej OPZ</w:t>
      </w:r>
    </w:p>
    <w:p w:rsidR="00F46206" w:rsidRDefault="00F46206" w:rsidP="00F46206">
      <w:pPr>
        <w:pStyle w:val="Tekstpodstawowy2"/>
        <w:ind w:left="851" w:firstLine="565"/>
        <w:rPr>
          <w:rFonts w:ascii="Arial" w:hAnsi="Arial" w:cs="Arial"/>
          <w:color w:val="000000"/>
          <w:shd w:val="clear" w:color="auto" w:fill="FFFFFF"/>
        </w:rPr>
      </w:pPr>
      <w:r w:rsidRPr="008E0B11">
        <w:rPr>
          <w:rFonts w:ascii="Arial" w:hAnsi="Arial" w:cs="Arial"/>
          <w:iCs/>
        </w:rPr>
        <w:t>Wymagania zawarte w niniejszym opisie dotyczą prac związanych</w:t>
      </w:r>
      <w:r>
        <w:rPr>
          <w:rFonts w:ascii="Arial" w:hAnsi="Arial" w:cs="Arial"/>
          <w:iCs/>
        </w:rPr>
        <w:t xml:space="preserve">        </w:t>
      </w:r>
      <w:r>
        <w:rPr>
          <w:rFonts w:ascii="Arial" w:hAnsi="Arial" w:cs="Arial"/>
          <w:iCs/>
        </w:rPr>
        <w:br/>
        <w:t>z</w:t>
      </w:r>
      <w:r w:rsidRPr="008E0B11">
        <w:rPr>
          <w:rFonts w:ascii="Arial" w:hAnsi="Arial" w:cs="Arial"/>
          <w:iCs/>
        </w:rPr>
        <w:t xml:space="preserve"> </w:t>
      </w:r>
      <w:r>
        <w:rPr>
          <w:rFonts w:ascii="Arial" w:hAnsi="Arial" w:cs="Arial"/>
          <w:iCs/>
        </w:rPr>
        <w:t xml:space="preserve">realizacją zadania jak w pkt. 1.1.  </w:t>
      </w:r>
      <w:r w:rsidRPr="00332352">
        <w:rPr>
          <w:rFonts w:ascii="Arial" w:hAnsi="Arial" w:cs="Arial"/>
          <w:iCs/>
        </w:rPr>
        <w:t>Zakres robót został określony</w:t>
      </w:r>
      <w:r>
        <w:rPr>
          <w:rFonts w:ascii="Arial" w:hAnsi="Arial" w:cs="Arial"/>
          <w:iCs/>
        </w:rPr>
        <w:t xml:space="preserve">                       </w:t>
      </w:r>
      <w:r w:rsidRPr="00332352">
        <w:rPr>
          <w:rFonts w:ascii="Arial" w:hAnsi="Arial" w:cs="Arial"/>
          <w:iCs/>
        </w:rPr>
        <w:t xml:space="preserve"> </w:t>
      </w:r>
      <w:r>
        <w:rPr>
          <w:rFonts w:ascii="Arial" w:hAnsi="Arial" w:cs="Arial"/>
          <w:iCs/>
        </w:rPr>
        <w:br/>
        <w:t>w</w:t>
      </w:r>
      <w:r w:rsidRPr="00332352">
        <w:rPr>
          <w:rFonts w:ascii="Arial" w:hAnsi="Arial" w:cs="Arial"/>
          <w:iCs/>
        </w:rPr>
        <w:t xml:space="preserve"> przedmiarze i Specyfikacji technicznego wykonania robót. </w:t>
      </w:r>
      <w:r w:rsidRPr="00332352">
        <w:rPr>
          <w:rFonts w:ascii="Arial" w:hAnsi="Arial" w:cs="Arial"/>
          <w:color w:val="000000"/>
          <w:shd w:val="clear" w:color="auto" w:fill="FFFFFF"/>
        </w:rPr>
        <w:t>Wymagane</w:t>
      </w:r>
      <w:r>
        <w:rPr>
          <w:rFonts w:ascii="Arial" w:hAnsi="Arial" w:cs="Arial"/>
          <w:color w:val="000000"/>
          <w:shd w:val="clear" w:color="auto" w:fill="FFFFFF"/>
        </w:rPr>
        <w:t xml:space="preserve">         jest</w:t>
      </w:r>
      <w:r w:rsidRPr="00332352">
        <w:rPr>
          <w:rFonts w:ascii="Arial" w:hAnsi="Arial" w:cs="Arial"/>
          <w:color w:val="000000"/>
          <w:shd w:val="clear" w:color="auto" w:fill="FFFFFF"/>
        </w:rPr>
        <w:t>, aby</w:t>
      </w:r>
      <w:r>
        <w:rPr>
          <w:rFonts w:ascii="Arial" w:hAnsi="Arial" w:cs="Arial"/>
          <w:color w:val="000000"/>
          <w:shd w:val="clear" w:color="auto" w:fill="FFFFFF"/>
        </w:rPr>
        <w:t xml:space="preserve"> </w:t>
      </w:r>
      <w:r w:rsidRPr="00332352">
        <w:rPr>
          <w:rFonts w:ascii="Arial" w:hAnsi="Arial" w:cs="Arial"/>
          <w:color w:val="000000"/>
          <w:shd w:val="clear" w:color="auto" w:fill="FFFFFF"/>
        </w:rPr>
        <w:t xml:space="preserve">Wykonawca dokonał wizji w terenie, zapoznał się stanem </w:t>
      </w:r>
      <w:r>
        <w:rPr>
          <w:rFonts w:ascii="Arial" w:hAnsi="Arial" w:cs="Arial"/>
          <w:color w:val="000000"/>
          <w:shd w:val="clear" w:color="auto" w:fill="FFFFFF"/>
        </w:rPr>
        <w:t>obiektów,</w:t>
      </w:r>
      <w:r w:rsidRPr="00332352">
        <w:rPr>
          <w:rFonts w:ascii="Arial" w:hAnsi="Arial" w:cs="Arial"/>
          <w:color w:val="000000"/>
          <w:shd w:val="clear" w:color="auto" w:fill="FFFFFF"/>
        </w:rPr>
        <w:t xml:space="preserve"> sposobem wykonania istniejącej instalacji, terenem robót i jego</w:t>
      </w:r>
      <w:r>
        <w:rPr>
          <w:rFonts w:ascii="Arial" w:hAnsi="Arial" w:cs="Arial"/>
          <w:color w:val="000000"/>
          <w:shd w:val="clear" w:color="auto" w:fill="FFFFFF"/>
        </w:rPr>
        <w:t xml:space="preserve">                               </w:t>
      </w:r>
      <w:r w:rsidRPr="00332352">
        <w:rPr>
          <w:rFonts w:ascii="Arial" w:hAnsi="Arial" w:cs="Arial"/>
          <w:color w:val="000000"/>
          <w:shd w:val="clear" w:color="auto" w:fill="FFFFFF"/>
        </w:rPr>
        <w:t xml:space="preserve"> </w:t>
      </w:r>
      <w:r>
        <w:rPr>
          <w:rFonts w:ascii="Arial" w:hAnsi="Arial" w:cs="Arial"/>
          <w:color w:val="000000"/>
          <w:shd w:val="clear" w:color="auto" w:fill="FFFFFF"/>
        </w:rPr>
        <w:t>uwarunkowaniami</w:t>
      </w:r>
      <w:r w:rsidRPr="00332352">
        <w:rPr>
          <w:rFonts w:ascii="Arial" w:hAnsi="Arial" w:cs="Arial"/>
          <w:color w:val="000000"/>
          <w:shd w:val="clear" w:color="auto" w:fill="FFFFFF"/>
        </w:rPr>
        <w:t xml:space="preserve">, jak również uzyskał niezbędne </w:t>
      </w:r>
      <w:r>
        <w:rPr>
          <w:rFonts w:ascii="Arial" w:hAnsi="Arial" w:cs="Arial"/>
          <w:color w:val="000000"/>
          <w:shd w:val="clear" w:color="auto" w:fill="FFFFFF"/>
        </w:rPr>
        <w:t xml:space="preserve">od użytkownika </w:t>
      </w:r>
      <w:r w:rsidRPr="00332352">
        <w:rPr>
          <w:rFonts w:ascii="Arial" w:hAnsi="Arial" w:cs="Arial"/>
          <w:color w:val="000000"/>
          <w:shd w:val="clear" w:color="auto" w:fill="FFFFFF"/>
        </w:rPr>
        <w:t xml:space="preserve">dane do prawidłowego sporządzenia oferty. </w:t>
      </w:r>
      <w:r>
        <w:rPr>
          <w:rFonts w:ascii="Arial" w:hAnsi="Arial" w:cs="Arial"/>
          <w:color w:val="000000"/>
          <w:shd w:val="clear" w:color="auto" w:fill="FFFFFF"/>
        </w:rPr>
        <w:t>Z przeprowadzonej obowiązkowej wizji lokalnej zostanie sporządzony protokół, który będzie jednym z załączników oferty.</w:t>
      </w:r>
    </w:p>
    <w:p w:rsidR="00F46206" w:rsidRPr="00332352" w:rsidRDefault="00F46206" w:rsidP="00F46206">
      <w:pPr>
        <w:pStyle w:val="Tekstpodstawowy2"/>
        <w:rPr>
          <w:rFonts w:ascii="Arial" w:hAnsi="Arial" w:cs="Arial"/>
          <w:iCs/>
        </w:rPr>
      </w:pPr>
    </w:p>
    <w:p w:rsidR="00F46206" w:rsidRPr="00916FAA" w:rsidRDefault="00F46206" w:rsidP="00F46206">
      <w:pPr>
        <w:pStyle w:val="Tekstpodstawowy2"/>
        <w:ind w:left="851" w:firstLine="565"/>
        <w:rPr>
          <w:rFonts w:ascii="Arial" w:hAnsi="Arial" w:cs="Arial"/>
          <w:i/>
          <w:iCs/>
          <w:u w:val="single"/>
        </w:rPr>
      </w:pPr>
      <w:r w:rsidRPr="00916FAA">
        <w:rPr>
          <w:rFonts w:ascii="Arial" w:hAnsi="Arial" w:cs="Arial"/>
          <w:i/>
          <w:iCs/>
          <w:u w:val="single"/>
        </w:rPr>
        <w:t>Osoby chcące tego dokonać muszą przedstawić nw. dokumenty:</w:t>
      </w:r>
    </w:p>
    <w:p w:rsidR="00F46206" w:rsidRPr="00332352" w:rsidRDefault="00F46206" w:rsidP="00DE019D">
      <w:pPr>
        <w:pStyle w:val="Akapitzlist"/>
        <w:numPr>
          <w:ilvl w:val="0"/>
          <w:numId w:val="37"/>
        </w:numPr>
        <w:ind w:left="851" w:firstLine="0"/>
        <w:jc w:val="both"/>
        <w:rPr>
          <w:rFonts w:ascii="Arial" w:hAnsi="Arial" w:cs="Arial"/>
          <w:iCs/>
        </w:rPr>
      </w:pPr>
      <w:r w:rsidRPr="00332352">
        <w:rPr>
          <w:rFonts w:ascii="Arial" w:hAnsi="Arial" w:cs="Arial"/>
          <w:iCs/>
        </w:rPr>
        <w:t>zaświadczenie o przeszkoleniu w zakresie ochrony informacji niejawnej,</w:t>
      </w:r>
    </w:p>
    <w:p w:rsidR="00F46206" w:rsidRDefault="00F46206" w:rsidP="00DE019D">
      <w:pPr>
        <w:pStyle w:val="Akapitzlist"/>
        <w:numPr>
          <w:ilvl w:val="0"/>
          <w:numId w:val="37"/>
        </w:numPr>
        <w:ind w:left="1418" w:hanging="567"/>
        <w:jc w:val="both"/>
        <w:rPr>
          <w:rFonts w:ascii="Arial" w:hAnsi="Arial" w:cs="Arial"/>
          <w:iCs/>
        </w:rPr>
      </w:pPr>
      <w:r w:rsidRPr="00332352">
        <w:rPr>
          <w:rFonts w:ascii="Arial" w:hAnsi="Arial" w:cs="Arial"/>
          <w:iCs/>
        </w:rPr>
        <w:t xml:space="preserve">upoważnienie dostępu do informacji niejawnych o klauzuli </w:t>
      </w:r>
      <w:r>
        <w:rPr>
          <w:rFonts w:ascii="Arial" w:hAnsi="Arial" w:cs="Arial"/>
          <w:iCs/>
        </w:rPr>
        <w:t xml:space="preserve">minimum   </w:t>
      </w:r>
      <w:r>
        <w:rPr>
          <w:rFonts w:ascii="Arial" w:hAnsi="Arial" w:cs="Arial"/>
          <w:iCs/>
        </w:rPr>
        <w:br/>
        <w:t>ZASTRZEŻONE</w:t>
      </w:r>
      <w:r w:rsidRPr="00332352">
        <w:rPr>
          <w:rFonts w:ascii="Arial" w:hAnsi="Arial" w:cs="Arial"/>
          <w:iCs/>
        </w:rPr>
        <w:t>.</w:t>
      </w:r>
    </w:p>
    <w:p w:rsidR="00F46206" w:rsidRPr="00332352" w:rsidRDefault="00F46206" w:rsidP="00F46206">
      <w:pPr>
        <w:pStyle w:val="Akapitzlist"/>
        <w:ind w:left="851"/>
        <w:jc w:val="both"/>
        <w:rPr>
          <w:rFonts w:ascii="Arial" w:hAnsi="Arial" w:cs="Arial"/>
          <w:iCs/>
        </w:rPr>
      </w:pPr>
    </w:p>
    <w:p w:rsidR="00F46206" w:rsidRPr="00916FAA" w:rsidRDefault="00F46206" w:rsidP="00F46206">
      <w:pPr>
        <w:pStyle w:val="Tekstpodstawowy2"/>
        <w:ind w:left="851" w:firstLine="565"/>
        <w:rPr>
          <w:rFonts w:ascii="Arial" w:hAnsi="Arial" w:cs="Arial"/>
          <w:i/>
          <w:color w:val="000000"/>
          <w:u w:val="single"/>
          <w:shd w:val="clear" w:color="auto" w:fill="FFFFFF"/>
        </w:rPr>
      </w:pPr>
      <w:r w:rsidRPr="00916FAA">
        <w:rPr>
          <w:rFonts w:ascii="Arial" w:hAnsi="Arial" w:cs="Arial"/>
          <w:i/>
          <w:color w:val="000000"/>
          <w:u w:val="single"/>
          <w:shd w:val="clear" w:color="auto" w:fill="FFFFFF"/>
        </w:rPr>
        <w:t>Obiekty, w których instalacje sygnalizacji pożaru objęte są remontem to:</w:t>
      </w:r>
    </w:p>
    <w:p w:rsidR="00F46206" w:rsidRPr="00332352" w:rsidRDefault="00F46206" w:rsidP="00DE019D">
      <w:pPr>
        <w:pStyle w:val="Tekstpodstawowy2"/>
        <w:numPr>
          <w:ilvl w:val="0"/>
          <w:numId w:val="38"/>
        </w:numPr>
        <w:ind w:left="1418" w:hanging="567"/>
        <w:rPr>
          <w:rFonts w:ascii="Arial" w:hAnsi="Arial" w:cs="Arial"/>
          <w:color w:val="000000"/>
          <w:shd w:val="clear" w:color="auto" w:fill="FFFFFF"/>
        </w:rPr>
      </w:pPr>
      <w:r w:rsidRPr="00332352">
        <w:rPr>
          <w:rFonts w:ascii="Arial" w:hAnsi="Arial" w:cs="Arial"/>
          <w:color w:val="000000"/>
          <w:shd w:val="clear" w:color="auto" w:fill="FFFFFF"/>
        </w:rPr>
        <w:t>schron dwukondygnacyjny zlokalizowany pod ziemią,</w:t>
      </w:r>
    </w:p>
    <w:p w:rsidR="00F46206" w:rsidRPr="00B60E41" w:rsidRDefault="00F46206" w:rsidP="00DE019D">
      <w:pPr>
        <w:pStyle w:val="Tekstpodstawowy2"/>
        <w:numPr>
          <w:ilvl w:val="0"/>
          <w:numId w:val="38"/>
        </w:numPr>
        <w:ind w:left="1418" w:hanging="567"/>
        <w:rPr>
          <w:rFonts w:ascii="Arial" w:hAnsi="Arial" w:cs="Arial"/>
          <w:iCs/>
        </w:rPr>
      </w:pPr>
      <w:r w:rsidRPr="00332352">
        <w:rPr>
          <w:rFonts w:ascii="Arial" w:hAnsi="Arial" w:cs="Arial"/>
          <w:color w:val="000000"/>
          <w:shd w:val="clear" w:color="auto" w:fill="FFFFFF"/>
        </w:rPr>
        <w:t xml:space="preserve">budynek – skład MPS, jednokondygnacyjny, murowany posadowiony na powierzchni. </w:t>
      </w:r>
    </w:p>
    <w:p w:rsidR="00F46206" w:rsidRPr="006F7DD7" w:rsidRDefault="00F46206" w:rsidP="00F46206">
      <w:pPr>
        <w:pStyle w:val="Tekstpodstawowy2"/>
        <w:ind w:left="851"/>
        <w:rPr>
          <w:rFonts w:ascii="Arial" w:hAnsi="Arial" w:cs="Arial"/>
          <w:iCs/>
        </w:rPr>
      </w:pPr>
    </w:p>
    <w:p w:rsidR="00F46206" w:rsidRDefault="00F46206" w:rsidP="00F46206">
      <w:pPr>
        <w:pStyle w:val="Tekstpodstawowy2"/>
        <w:spacing w:before="120"/>
        <w:ind w:left="851" w:firstLine="565"/>
        <w:rPr>
          <w:rFonts w:ascii="Arial" w:hAnsi="Arial" w:cs="Arial"/>
          <w:bCs/>
          <w:iCs/>
        </w:rPr>
      </w:pPr>
      <w:r w:rsidRPr="006B21D5">
        <w:rPr>
          <w:rFonts w:ascii="Arial" w:hAnsi="Arial" w:cs="Arial"/>
          <w:bCs/>
          <w:iCs/>
        </w:rPr>
        <w:t xml:space="preserve">W zakres robót wchodzi remont </w:t>
      </w:r>
      <w:r>
        <w:rPr>
          <w:rFonts w:ascii="Arial" w:hAnsi="Arial" w:cs="Arial"/>
          <w:bCs/>
          <w:iCs/>
        </w:rPr>
        <w:t xml:space="preserve">poprzez wymianę </w:t>
      </w:r>
      <w:r w:rsidRPr="006B21D5">
        <w:rPr>
          <w:rFonts w:ascii="Arial" w:hAnsi="Arial" w:cs="Arial"/>
          <w:bCs/>
          <w:iCs/>
        </w:rPr>
        <w:t xml:space="preserve">urządzeń </w:t>
      </w:r>
      <w:r>
        <w:rPr>
          <w:rFonts w:ascii="Arial" w:hAnsi="Arial" w:cs="Arial"/>
          <w:bCs/>
          <w:iCs/>
        </w:rPr>
        <w:t xml:space="preserve">                          </w:t>
      </w:r>
      <w:r w:rsidRPr="006B21D5">
        <w:rPr>
          <w:rFonts w:ascii="Arial" w:hAnsi="Arial" w:cs="Arial"/>
          <w:bCs/>
          <w:iCs/>
        </w:rPr>
        <w:t xml:space="preserve">budowlanych – instalacji </w:t>
      </w:r>
      <w:r>
        <w:rPr>
          <w:rFonts w:ascii="Arial" w:hAnsi="Arial" w:cs="Arial"/>
          <w:bCs/>
          <w:iCs/>
        </w:rPr>
        <w:t>systemu</w:t>
      </w:r>
      <w:r w:rsidRPr="006B21D5">
        <w:rPr>
          <w:rFonts w:ascii="Arial" w:hAnsi="Arial" w:cs="Arial"/>
          <w:bCs/>
          <w:iCs/>
        </w:rPr>
        <w:t xml:space="preserve"> sygnalizacji pożaru</w:t>
      </w:r>
      <w:r>
        <w:rPr>
          <w:rFonts w:ascii="Arial" w:hAnsi="Arial" w:cs="Arial"/>
          <w:bCs/>
          <w:iCs/>
        </w:rPr>
        <w:t xml:space="preserve"> firmy TELSAP                   SYSTEM</w:t>
      </w:r>
      <w:r w:rsidRPr="006B21D5">
        <w:rPr>
          <w:rFonts w:ascii="Arial" w:hAnsi="Arial" w:cs="Arial"/>
          <w:bCs/>
          <w:iCs/>
        </w:rPr>
        <w:t xml:space="preserve"> – ze względu na zużycie techniczne </w:t>
      </w:r>
      <w:r>
        <w:rPr>
          <w:rFonts w:ascii="Arial" w:hAnsi="Arial" w:cs="Arial"/>
          <w:bCs/>
          <w:iCs/>
        </w:rPr>
        <w:t>zamontowanych</w:t>
      </w:r>
      <w:r w:rsidRPr="006B21D5">
        <w:rPr>
          <w:rFonts w:ascii="Arial" w:hAnsi="Arial" w:cs="Arial"/>
          <w:bCs/>
          <w:iCs/>
        </w:rPr>
        <w:t xml:space="preserve"> urządzeń, bra</w:t>
      </w:r>
      <w:r>
        <w:rPr>
          <w:rFonts w:ascii="Arial" w:hAnsi="Arial" w:cs="Arial"/>
          <w:bCs/>
          <w:iCs/>
        </w:rPr>
        <w:t>k dostępności części zamiennych</w:t>
      </w:r>
      <w:r w:rsidRPr="006B21D5">
        <w:rPr>
          <w:rFonts w:ascii="Arial" w:hAnsi="Arial" w:cs="Arial"/>
          <w:bCs/>
          <w:iCs/>
        </w:rPr>
        <w:t xml:space="preserve"> </w:t>
      </w:r>
      <w:r>
        <w:rPr>
          <w:rFonts w:ascii="Arial" w:hAnsi="Arial" w:cs="Arial"/>
          <w:bCs/>
          <w:iCs/>
        </w:rPr>
        <w:t>możliwości</w:t>
      </w:r>
      <w:r w:rsidRPr="006B21D5">
        <w:rPr>
          <w:rFonts w:ascii="Arial" w:hAnsi="Arial" w:cs="Arial"/>
          <w:bCs/>
          <w:iCs/>
        </w:rPr>
        <w:t xml:space="preserve"> rozbudowy i dostosowania </w:t>
      </w:r>
      <w:r>
        <w:rPr>
          <w:rFonts w:ascii="Arial" w:hAnsi="Arial" w:cs="Arial"/>
          <w:bCs/>
          <w:iCs/>
        </w:rPr>
        <w:br/>
      </w:r>
      <w:r w:rsidRPr="006B21D5">
        <w:rPr>
          <w:rFonts w:ascii="Arial" w:hAnsi="Arial" w:cs="Arial"/>
          <w:bCs/>
          <w:iCs/>
        </w:rPr>
        <w:t xml:space="preserve">istniejącego systemu do </w:t>
      </w:r>
      <w:r>
        <w:rPr>
          <w:rFonts w:ascii="Arial" w:hAnsi="Arial" w:cs="Arial"/>
          <w:bCs/>
          <w:iCs/>
        </w:rPr>
        <w:t xml:space="preserve">innych systemów zlokalizowanych w pozostałych </w:t>
      </w:r>
      <w:r>
        <w:rPr>
          <w:rFonts w:ascii="Arial" w:hAnsi="Arial" w:cs="Arial"/>
          <w:bCs/>
          <w:iCs/>
        </w:rPr>
        <w:br/>
        <w:t xml:space="preserve">częściach obiektu. Nowe elementy należy (instalację) należy wprogramować do istniejącej centrali POLON 6000 oraz do oprogramowania zarządzającego IFTER EQU i zobrazować na tablicy synoptycznej stanowiącej jego element. W całym okresie wykonywania zadania wymagana będzie współpraca Wykonawcy z użytkownikiem obiektu jak i gwarantem   istniejącego i będącego na gwarancji systemu sygnalizacji przeciwpożarowej (POLON 6000). Realizacja zadania z uwagi na specyfikę obiektu musi uwzględniać krótki czas </w:t>
      </w:r>
      <w:r>
        <w:rPr>
          <w:rFonts w:ascii="Arial" w:hAnsi="Arial" w:cs="Arial"/>
          <w:bCs/>
          <w:iCs/>
        </w:rPr>
        <w:br/>
        <w:t xml:space="preserve">wykonania. Nowa instalacja (system) musi być skuteczna i niezawodna  </w:t>
      </w:r>
      <w:r>
        <w:rPr>
          <w:rFonts w:ascii="Arial" w:hAnsi="Arial" w:cs="Arial"/>
          <w:bCs/>
          <w:iCs/>
        </w:rPr>
        <w:br/>
        <w:t>przekładająca się na długi czas użytkowania.</w:t>
      </w:r>
    </w:p>
    <w:p w:rsidR="00F46206" w:rsidRDefault="00F46206" w:rsidP="00F46206">
      <w:pPr>
        <w:pStyle w:val="Tekstpodstawowy2"/>
        <w:spacing w:before="120"/>
        <w:ind w:left="851" w:firstLine="565"/>
        <w:rPr>
          <w:rFonts w:ascii="Arial" w:hAnsi="Arial" w:cs="Arial"/>
          <w:bCs/>
          <w:iCs/>
        </w:rPr>
      </w:pPr>
      <w:r>
        <w:rPr>
          <w:rFonts w:ascii="Arial" w:hAnsi="Arial" w:cs="Arial"/>
          <w:bCs/>
          <w:iCs/>
        </w:rPr>
        <w:lastRenderedPageBreak/>
        <w:t xml:space="preserve">W przypadku konieczności należy zapewnić możliwość dołożenia                modułów lub elementów jeżeli będzie to do zapewnienia funkcjonowania   </w:t>
      </w:r>
      <w:r>
        <w:rPr>
          <w:rFonts w:ascii="Arial" w:hAnsi="Arial" w:cs="Arial"/>
          <w:bCs/>
          <w:iCs/>
        </w:rPr>
        <w:br/>
        <w:t xml:space="preserve">systemu. </w:t>
      </w:r>
    </w:p>
    <w:p w:rsidR="00F46206" w:rsidRPr="00916FAA" w:rsidRDefault="00F46206" w:rsidP="00F46206">
      <w:pPr>
        <w:pStyle w:val="Tekstpodstawowy2"/>
        <w:spacing w:before="120"/>
        <w:ind w:left="851" w:firstLine="565"/>
        <w:rPr>
          <w:rFonts w:ascii="Arial" w:hAnsi="Arial" w:cs="Arial"/>
          <w:bCs/>
          <w:i/>
          <w:iCs/>
          <w:u w:val="single"/>
        </w:rPr>
      </w:pPr>
      <w:r w:rsidRPr="00916FAA">
        <w:rPr>
          <w:rFonts w:ascii="Arial" w:hAnsi="Arial" w:cs="Arial"/>
          <w:bCs/>
          <w:i/>
          <w:iCs/>
          <w:u w:val="single"/>
        </w:rPr>
        <w:t>Zakres prac obejmuje, co najmniej:</w:t>
      </w:r>
    </w:p>
    <w:p w:rsidR="00F46206" w:rsidRDefault="00F46206" w:rsidP="00DE019D">
      <w:pPr>
        <w:numPr>
          <w:ilvl w:val="0"/>
          <w:numId w:val="36"/>
        </w:numPr>
        <w:ind w:left="1418" w:hanging="567"/>
        <w:jc w:val="both"/>
        <w:rPr>
          <w:rFonts w:ascii="Arial" w:eastAsia="Calibri" w:hAnsi="Arial" w:cs="Arial"/>
        </w:rPr>
      </w:pPr>
      <w:r w:rsidRPr="001364CB">
        <w:rPr>
          <w:rFonts w:ascii="Arial" w:eastAsia="Calibri" w:hAnsi="Arial" w:cs="Arial"/>
        </w:rPr>
        <w:t>demontaż starych urządzeń i okablowania</w:t>
      </w:r>
      <w:r>
        <w:rPr>
          <w:rFonts w:ascii="Arial" w:eastAsia="Calibri" w:hAnsi="Arial" w:cs="Arial"/>
        </w:rPr>
        <w:t xml:space="preserve"> podlegającego wymianie </w:t>
      </w:r>
      <w:r>
        <w:rPr>
          <w:rFonts w:ascii="Arial" w:eastAsia="Calibri" w:hAnsi="Arial" w:cs="Arial"/>
        </w:rPr>
        <w:br/>
        <w:t>(wymagany częściowy demontaż elementów sufitu podwieszanego oraz podłogi technicznej),</w:t>
      </w:r>
    </w:p>
    <w:p w:rsidR="00F46206" w:rsidRPr="00E9517E" w:rsidRDefault="00F46206" w:rsidP="00DE019D">
      <w:pPr>
        <w:numPr>
          <w:ilvl w:val="0"/>
          <w:numId w:val="36"/>
        </w:numPr>
        <w:ind w:left="1418" w:hanging="567"/>
        <w:jc w:val="both"/>
        <w:rPr>
          <w:rFonts w:ascii="Arial" w:eastAsia="Calibri" w:hAnsi="Arial" w:cs="Arial"/>
        </w:rPr>
      </w:pPr>
      <w:r w:rsidRPr="00E9517E">
        <w:rPr>
          <w:rFonts w:ascii="Arial" w:hAnsi="Arial" w:cs="Arial"/>
          <w:color w:val="000000"/>
          <w:shd w:val="clear" w:color="auto" w:fill="FFFFFF"/>
        </w:rPr>
        <w:t xml:space="preserve">utylizacja zdemontowanych urządzeń </w:t>
      </w:r>
      <w:r>
        <w:rPr>
          <w:rFonts w:ascii="Arial" w:hAnsi="Arial" w:cs="Arial"/>
          <w:color w:val="000000"/>
          <w:shd w:val="clear" w:color="auto" w:fill="FFFFFF"/>
        </w:rPr>
        <w:t xml:space="preserve">oraz okablowania </w:t>
      </w:r>
      <w:r w:rsidRPr="00E9517E">
        <w:rPr>
          <w:rFonts w:ascii="Arial" w:hAnsi="Arial" w:cs="Arial"/>
          <w:color w:val="000000"/>
          <w:shd w:val="clear" w:color="auto" w:fill="FFFFFF"/>
        </w:rPr>
        <w:t xml:space="preserve">systemu </w:t>
      </w:r>
      <w:r>
        <w:rPr>
          <w:rFonts w:ascii="Arial" w:hAnsi="Arial" w:cs="Arial"/>
          <w:color w:val="000000"/>
          <w:shd w:val="clear" w:color="auto" w:fill="FFFFFF"/>
        </w:rPr>
        <w:br/>
      </w:r>
      <w:r w:rsidRPr="00E9517E">
        <w:rPr>
          <w:rFonts w:ascii="Arial" w:hAnsi="Arial" w:cs="Arial"/>
          <w:color w:val="000000"/>
          <w:shd w:val="clear" w:color="auto" w:fill="FFFFFF"/>
        </w:rPr>
        <w:t>sygnalizacji pożaru n</w:t>
      </w:r>
      <w:r>
        <w:rPr>
          <w:rFonts w:ascii="Arial" w:hAnsi="Arial" w:cs="Arial"/>
          <w:color w:val="000000"/>
          <w:shd w:val="clear" w:color="auto" w:fill="FFFFFF"/>
        </w:rPr>
        <w:t>a koszt W</w:t>
      </w:r>
      <w:r w:rsidRPr="00E9517E">
        <w:rPr>
          <w:rFonts w:ascii="Arial" w:hAnsi="Arial" w:cs="Arial"/>
          <w:color w:val="000000"/>
          <w:shd w:val="clear" w:color="auto" w:fill="FFFFFF"/>
        </w:rPr>
        <w:t>ykonawcy,</w:t>
      </w:r>
      <w:r>
        <w:rPr>
          <w:rFonts w:ascii="Arial" w:hAnsi="Arial" w:cs="Arial"/>
          <w:color w:val="000000"/>
          <w:shd w:val="clear" w:color="auto" w:fill="FFFFFF"/>
        </w:rPr>
        <w:t xml:space="preserve"> zgodnie z  zapisami Ustawy Prawo atomowe (Dz.U. 2019.1792). Potwierdzenia realizacji </w:t>
      </w:r>
      <w:r>
        <w:rPr>
          <w:rFonts w:ascii="Arial" w:hAnsi="Arial" w:cs="Arial"/>
          <w:color w:val="000000"/>
          <w:shd w:val="clear" w:color="auto" w:fill="FFFFFF"/>
        </w:rPr>
        <w:br/>
        <w:t>powyższego należy przekazać Zamawiającemu,</w:t>
      </w:r>
    </w:p>
    <w:p w:rsidR="00F46206" w:rsidRPr="001364CB" w:rsidRDefault="00F46206" w:rsidP="00DE019D">
      <w:pPr>
        <w:numPr>
          <w:ilvl w:val="0"/>
          <w:numId w:val="36"/>
        </w:numPr>
        <w:ind w:left="851" w:firstLine="0"/>
        <w:jc w:val="both"/>
        <w:rPr>
          <w:rFonts w:ascii="Arial" w:eastAsia="Calibri" w:hAnsi="Arial" w:cs="Arial"/>
          <w:color w:val="00000A"/>
        </w:rPr>
      </w:pPr>
      <w:r w:rsidRPr="001364CB">
        <w:rPr>
          <w:rFonts w:ascii="Arial" w:eastAsia="Calibri" w:hAnsi="Arial" w:cs="Arial"/>
          <w:color w:val="00000A"/>
        </w:rPr>
        <w:t>wykonanie nowej instalacji SSP, dla budynku Zamawiającego, w tym:</w:t>
      </w:r>
    </w:p>
    <w:p w:rsidR="00F46206" w:rsidRPr="001364CB" w:rsidRDefault="00F46206" w:rsidP="00DE019D">
      <w:pPr>
        <w:widowControl w:val="0"/>
        <w:numPr>
          <w:ilvl w:val="0"/>
          <w:numId w:val="35"/>
        </w:numPr>
        <w:suppressAutoHyphens/>
        <w:ind w:left="2127" w:hanging="709"/>
        <w:rPr>
          <w:rFonts w:ascii="Arial" w:eastAsia="Calibri" w:hAnsi="Arial" w:cs="Arial"/>
          <w:color w:val="00000A"/>
        </w:rPr>
      </w:pPr>
      <w:r w:rsidRPr="001364CB">
        <w:rPr>
          <w:rFonts w:ascii="Arial" w:eastAsia="Calibri" w:hAnsi="Arial" w:cs="Arial"/>
          <w:color w:val="00000A"/>
        </w:rPr>
        <w:t>montaż okablowania – ułożenie przewodów</w:t>
      </w:r>
      <w:r>
        <w:rPr>
          <w:rFonts w:ascii="Arial" w:eastAsia="Calibri" w:hAnsi="Arial" w:cs="Arial"/>
          <w:color w:val="00000A"/>
        </w:rPr>
        <w:t xml:space="preserve"> pod podłogą techniczną i sufitem podwieszonym po trasach zdemontowanych przewodów</w:t>
      </w:r>
      <w:r w:rsidRPr="001364CB">
        <w:rPr>
          <w:rFonts w:ascii="Arial" w:eastAsia="Calibri" w:hAnsi="Arial" w:cs="Arial"/>
          <w:color w:val="00000A"/>
        </w:rPr>
        <w:t>,</w:t>
      </w:r>
    </w:p>
    <w:p w:rsidR="00F46206" w:rsidRPr="001364CB" w:rsidRDefault="00F46206" w:rsidP="00DE019D">
      <w:pPr>
        <w:widowControl w:val="0"/>
        <w:numPr>
          <w:ilvl w:val="0"/>
          <w:numId w:val="35"/>
        </w:numPr>
        <w:suppressAutoHyphens/>
        <w:ind w:left="2127" w:hanging="709"/>
        <w:jc w:val="both"/>
        <w:rPr>
          <w:rFonts w:ascii="Arial" w:eastAsia="Calibri" w:hAnsi="Arial" w:cs="Arial"/>
          <w:color w:val="00000A"/>
        </w:rPr>
      </w:pPr>
      <w:r w:rsidRPr="001364CB">
        <w:rPr>
          <w:rFonts w:ascii="Arial" w:eastAsia="Calibri" w:hAnsi="Arial" w:cs="Arial"/>
          <w:color w:val="00000A"/>
        </w:rPr>
        <w:t>montaż czujek</w:t>
      </w:r>
      <w:r>
        <w:rPr>
          <w:rFonts w:ascii="Arial" w:eastAsia="Calibri" w:hAnsi="Arial" w:cs="Arial"/>
          <w:color w:val="00000A"/>
        </w:rPr>
        <w:t xml:space="preserve"> kompatybilnych z systemem POLON 6000</w:t>
      </w:r>
      <w:r w:rsidRPr="001364CB">
        <w:rPr>
          <w:rFonts w:ascii="Arial" w:eastAsia="Calibri" w:hAnsi="Arial" w:cs="Arial"/>
          <w:color w:val="00000A"/>
        </w:rPr>
        <w:t>, ręcznych ostrzegaczy pożarowych</w:t>
      </w:r>
      <w:r>
        <w:rPr>
          <w:rFonts w:ascii="Arial" w:eastAsia="Calibri" w:hAnsi="Arial" w:cs="Arial"/>
          <w:color w:val="00000A"/>
        </w:rPr>
        <w:t xml:space="preserve"> w miejsce zdemontowanych</w:t>
      </w:r>
      <w:r w:rsidRPr="001364CB">
        <w:rPr>
          <w:rFonts w:ascii="Arial" w:eastAsia="Calibri" w:hAnsi="Arial" w:cs="Arial"/>
          <w:color w:val="00000A"/>
        </w:rPr>
        <w:t>,</w:t>
      </w:r>
    </w:p>
    <w:p w:rsidR="00F46206" w:rsidRDefault="00F46206" w:rsidP="00DE019D">
      <w:pPr>
        <w:widowControl w:val="0"/>
        <w:numPr>
          <w:ilvl w:val="0"/>
          <w:numId w:val="35"/>
        </w:numPr>
        <w:suppressAutoHyphens/>
        <w:ind w:left="851" w:firstLine="567"/>
        <w:jc w:val="both"/>
        <w:rPr>
          <w:rFonts w:ascii="Arial" w:eastAsia="Calibri" w:hAnsi="Arial" w:cs="Arial"/>
          <w:color w:val="00000A"/>
        </w:rPr>
      </w:pPr>
      <w:r w:rsidRPr="001364CB">
        <w:rPr>
          <w:rFonts w:ascii="Arial" w:eastAsia="Calibri" w:hAnsi="Arial" w:cs="Arial"/>
          <w:color w:val="00000A"/>
        </w:rPr>
        <w:t>montaż modułów kontrolno-sterujących,</w:t>
      </w:r>
    </w:p>
    <w:p w:rsidR="00F46206" w:rsidRDefault="00F46206" w:rsidP="00DE019D">
      <w:pPr>
        <w:widowControl w:val="0"/>
        <w:numPr>
          <w:ilvl w:val="0"/>
          <w:numId w:val="35"/>
        </w:numPr>
        <w:suppressAutoHyphens/>
        <w:ind w:left="2127" w:hanging="709"/>
        <w:jc w:val="both"/>
        <w:rPr>
          <w:rFonts w:ascii="Arial" w:eastAsia="Calibri" w:hAnsi="Arial" w:cs="Arial"/>
          <w:color w:val="00000A"/>
        </w:rPr>
      </w:pPr>
      <w:r>
        <w:rPr>
          <w:rFonts w:ascii="Arial" w:eastAsia="Calibri" w:hAnsi="Arial" w:cs="Arial"/>
          <w:color w:val="00000A"/>
        </w:rPr>
        <w:t xml:space="preserve">podłączenie i wprogramowanie do istniejącej centrali </w:t>
      </w:r>
      <w:r>
        <w:rPr>
          <w:rFonts w:ascii="Arial" w:eastAsia="Calibri" w:hAnsi="Arial" w:cs="Arial"/>
          <w:color w:val="00000A"/>
        </w:rPr>
        <w:br/>
        <w:t>POLON 6000,</w:t>
      </w:r>
    </w:p>
    <w:p w:rsidR="00F46206" w:rsidRPr="001364CB" w:rsidRDefault="00F46206" w:rsidP="00DE019D">
      <w:pPr>
        <w:widowControl w:val="0"/>
        <w:numPr>
          <w:ilvl w:val="0"/>
          <w:numId w:val="35"/>
        </w:numPr>
        <w:suppressAutoHyphens/>
        <w:ind w:left="2127" w:hanging="709"/>
        <w:jc w:val="both"/>
        <w:rPr>
          <w:rFonts w:ascii="Arial" w:eastAsia="Calibri" w:hAnsi="Arial" w:cs="Arial"/>
          <w:color w:val="00000A"/>
        </w:rPr>
      </w:pPr>
      <w:r>
        <w:rPr>
          <w:rFonts w:ascii="Arial" w:eastAsia="Calibri" w:hAnsi="Arial" w:cs="Arial"/>
          <w:color w:val="00000A"/>
        </w:rPr>
        <w:t>podłączenie i wprogramowanie do istniejącego systemu IFTEREQU,</w:t>
      </w:r>
    </w:p>
    <w:p w:rsidR="00F46206" w:rsidRDefault="00F46206" w:rsidP="00DE019D">
      <w:pPr>
        <w:widowControl w:val="0"/>
        <w:numPr>
          <w:ilvl w:val="0"/>
          <w:numId w:val="35"/>
        </w:numPr>
        <w:suppressAutoHyphens/>
        <w:ind w:left="851" w:firstLine="567"/>
        <w:jc w:val="both"/>
        <w:rPr>
          <w:rFonts w:ascii="Arial" w:eastAsia="Calibri" w:hAnsi="Arial" w:cs="Arial"/>
          <w:color w:val="00000A"/>
        </w:rPr>
      </w:pPr>
      <w:r w:rsidRPr="001364CB">
        <w:rPr>
          <w:rFonts w:ascii="Arial" w:eastAsia="Calibri" w:hAnsi="Arial" w:cs="Arial"/>
          <w:color w:val="00000A"/>
        </w:rPr>
        <w:t>wykonanie odpowiednich pomiarów,</w:t>
      </w:r>
    </w:p>
    <w:p w:rsidR="00F46206" w:rsidRDefault="00F46206" w:rsidP="00DE019D">
      <w:pPr>
        <w:widowControl w:val="0"/>
        <w:numPr>
          <w:ilvl w:val="0"/>
          <w:numId w:val="35"/>
        </w:numPr>
        <w:suppressAutoHyphens/>
        <w:ind w:left="851" w:firstLine="567"/>
        <w:jc w:val="both"/>
        <w:rPr>
          <w:rFonts w:ascii="Arial" w:eastAsia="Calibri" w:hAnsi="Arial" w:cs="Arial"/>
          <w:color w:val="00000A"/>
        </w:rPr>
      </w:pPr>
      <w:r>
        <w:rPr>
          <w:rFonts w:ascii="Arial" w:eastAsia="Calibri" w:hAnsi="Arial" w:cs="Arial"/>
          <w:color w:val="00000A"/>
        </w:rPr>
        <w:t>wykonanie kopii bezpieczeństwa systemu.</w:t>
      </w:r>
    </w:p>
    <w:p w:rsidR="00F46206" w:rsidRPr="001364CB" w:rsidRDefault="00F46206" w:rsidP="00DE019D">
      <w:pPr>
        <w:widowControl w:val="0"/>
        <w:numPr>
          <w:ilvl w:val="0"/>
          <w:numId w:val="36"/>
        </w:numPr>
        <w:suppressAutoHyphens/>
        <w:ind w:left="851" w:firstLine="0"/>
        <w:contextualSpacing/>
        <w:jc w:val="both"/>
        <w:rPr>
          <w:rFonts w:ascii="Arial" w:eastAsia="Calibri" w:hAnsi="Arial" w:cs="Arial"/>
          <w:color w:val="000000"/>
          <w:lang w:val="x-none" w:eastAsia="x-none"/>
        </w:rPr>
      </w:pPr>
      <w:r w:rsidRPr="001364CB">
        <w:rPr>
          <w:rFonts w:ascii="Arial" w:eastAsia="Calibri" w:hAnsi="Arial" w:cs="Arial"/>
          <w:color w:val="000000"/>
          <w:lang w:val="x-none" w:eastAsia="x-none"/>
        </w:rPr>
        <w:t>uruchomienie i sprawdzenie działania systemu,</w:t>
      </w:r>
    </w:p>
    <w:p w:rsidR="00F46206" w:rsidRPr="00440FF0" w:rsidRDefault="00F46206" w:rsidP="00DE019D">
      <w:pPr>
        <w:widowControl w:val="0"/>
        <w:numPr>
          <w:ilvl w:val="0"/>
          <w:numId w:val="36"/>
        </w:numPr>
        <w:suppressAutoHyphens/>
        <w:ind w:left="1418" w:hanging="567"/>
        <w:contextualSpacing/>
        <w:jc w:val="both"/>
        <w:rPr>
          <w:rFonts w:ascii="Arial" w:eastAsia="Calibri" w:hAnsi="Arial" w:cs="Arial"/>
          <w:b/>
          <w:color w:val="000000"/>
          <w:lang w:val="x-none" w:eastAsia="x-none"/>
        </w:rPr>
      </w:pPr>
      <w:r w:rsidRPr="00440FF0">
        <w:rPr>
          <w:rFonts w:ascii="Arial" w:hAnsi="Arial" w:cs="Arial"/>
          <w:b/>
          <w:color w:val="000000"/>
          <w:lang w:val="x-none" w:eastAsia="x-none"/>
        </w:rPr>
        <w:t>wykonanie dokumentacji powykonawczej systemu</w:t>
      </w:r>
      <w:r w:rsidRPr="00440FF0">
        <w:rPr>
          <w:rFonts w:ascii="Arial" w:hAnsi="Arial" w:cs="Arial"/>
          <w:b/>
          <w:color w:val="000000"/>
          <w:lang w:eastAsia="x-none"/>
        </w:rPr>
        <w:t xml:space="preserve"> (opis słowny </w:t>
      </w:r>
      <w:r>
        <w:rPr>
          <w:rFonts w:ascii="Arial" w:hAnsi="Arial" w:cs="Arial"/>
          <w:b/>
          <w:color w:val="000000"/>
          <w:lang w:eastAsia="x-none"/>
        </w:rPr>
        <w:br/>
      </w:r>
      <w:r w:rsidRPr="00440FF0">
        <w:rPr>
          <w:rFonts w:ascii="Arial" w:hAnsi="Arial" w:cs="Arial"/>
          <w:b/>
          <w:color w:val="000000"/>
          <w:lang w:eastAsia="x-none"/>
        </w:rPr>
        <w:t>i szkice techniczne przedstawiające stan ilościowy linii dozorowych, elementów wykonawczych, przebiegu linii okablowania systemu oraz ich usytuowanie wraz z opisem rozmieszczenia w budynkach)</w:t>
      </w:r>
      <w:r>
        <w:rPr>
          <w:rFonts w:ascii="Arial" w:hAnsi="Arial" w:cs="Arial"/>
          <w:b/>
          <w:color w:val="000000"/>
          <w:lang w:eastAsia="x-none"/>
        </w:rPr>
        <w:t xml:space="preserve"> – w 3 egz.,</w:t>
      </w:r>
      <w:r w:rsidRPr="00440FF0">
        <w:rPr>
          <w:rFonts w:ascii="Arial" w:hAnsi="Arial" w:cs="Arial"/>
          <w:b/>
          <w:color w:val="000000"/>
          <w:lang w:eastAsia="x-none"/>
        </w:rPr>
        <w:t xml:space="preserve"> klauzula</w:t>
      </w:r>
      <w:r>
        <w:rPr>
          <w:rFonts w:ascii="Arial" w:hAnsi="Arial" w:cs="Arial"/>
          <w:b/>
          <w:color w:val="000000"/>
          <w:lang w:eastAsia="x-none"/>
        </w:rPr>
        <w:t xml:space="preserve"> tajności -</w:t>
      </w:r>
      <w:r w:rsidRPr="00440FF0">
        <w:rPr>
          <w:rFonts w:ascii="Arial" w:hAnsi="Arial" w:cs="Arial"/>
          <w:b/>
          <w:color w:val="000000"/>
          <w:lang w:eastAsia="x-none"/>
        </w:rPr>
        <w:t xml:space="preserve"> ZASTRZEŻONE</w:t>
      </w:r>
    </w:p>
    <w:p w:rsidR="00F46206" w:rsidRPr="002D1B1B" w:rsidRDefault="00F46206" w:rsidP="00DE019D">
      <w:pPr>
        <w:widowControl w:val="0"/>
        <w:numPr>
          <w:ilvl w:val="0"/>
          <w:numId w:val="36"/>
        </w:numPr>
        <w:suppressAutoHyphens/>
        <w:ind w:left="1418" w:hanging="567"/>
        <w:contextualSpacing/>
        <w:jc w:val="both"/>
        <w:rPr>
          <w:rFonts w:ascii="Arial" w:eastAsia="Calibri" w:hAnsi="Arial" w:cs="Arial"/>
          <w:color w:val="000000"/>
          <w:lang w:val="x-none" w:eastAsia="x-none"/>
        </w:rPr>
      </w:pPr>
      <w:r>
        <w:rPr>
          <w:rFonts w:ascii="Arial" w:hAnsi="Arial" w:cs="Arial"/>
          <w:color w:val="000000"/>
          <w:lang w:eastAsia="x-none"/>
        </w:rPr>
        <w:t>prze</w:t>
      </w:r>
      <w:r w:rsidRPr="001364CB">
        <w:rPr>
          <w:rFonts w:ascii="Arial" w:hAnsi="Arial" w:cs="Arial"/>
          <w:color w:val="000000"/>
          <w:lang w:val="x-none" w:eastAsia="x-none"/>
        </w:rPr>
        <w:t>szkolenie osób wskazanych przez Zamawiającego w zakresie obs</w:t>
      </w:r>
      <w:r>
        <w:rPr>
          <w:rFonts w:ascii="Arial" w:hAnsi="Arial" w:cs="Arial"/>
          <w:color w:val="000000"/>
          <w:lang w:val="x-none" w:eastAsia="x-none"/>
        </w:rPr>
        <w:t xml:space="preserve">ługi </w:t>
      </w:r>
      <w:r w:rsidRPr="001364CB">
        <w:rPr>
          <w:rFonts w:ascii="Arial" w:hAnsi="Arial" w:cs="Arial"/>
          <w:color w:val="000000"/>
          <w:lang w:val="x-none" w:eastAsia="x-none"/>
        </w:rPr>
        <w:t>systemu</w:t>
      </w:r>
      <w:r>
        <w:rPr>
          <w:rFonts w:ascii="Arial" w:hAnsi="Arial" w:cs="Arial"/>
          <w:color w:val="000000"/>
          <w:lang w:eastAsia="x-none"/>
        </w:rPr>
        <w:t>:</w:t>
      </w:r>
    </w:p>
    <w:p w:rsidR="00F46206" w:rsidRPr="002D1B1B" w:rsidRDefault="00F46206" w:rsidP="00DE019D">
      <w:pPr>
        <w:numPr>
          <w:ilvl w:val="1"/>
          <w:numId w:val="36"/>
        </w:numPr>
        <w:ind w:left="2127" w:hanging="709"/>
        <w:jc w:val="both"/>
        <w:rPr>
          <w:rFonts w:ascii="Arial" w:eastAsia="Calibri" w:hAnsi="Arial" w:cs="Arial"/>
          <w:lang w:eastAsia="x-none"/>
        </w:rPr>
      </w:pPr>
      <w:r w:rsidRPr="002D1B1B">
        <w:rPr>
          <w:rFonts w:ascii="Arial" w:eastAsia="Calibri" w:hAnsi="Arial" w:cs="Arial"/>
          <w:lang w:eastAsia="x-none"/>
        </w:rPr>
        <w:t xml:space="preserve">znajomości zasad wykonywania podstawowych czynności </w:t>
      </w:r>
      <w:r>
        <w:rPr>
          <w:rFonts w:ascii="Arial" w:eastAsia="Calibri" w:hAnsi="Arial" w:cs="Arial"/>
          <w:lang w:eastAsia="x-none"/>
        </w:rPr>
        <w:t xml:space="preserve">                operatorskich</w:t>
      </w:r>
      <w:r w:rsidRPr="002D1B1B">
        <w:rPr>
          <w:rFonts w:ascii="Arial" w:eastAsia="Calibri" w:hAnsi="Arial" w:cs="Arial"/>
          <w:lang w:eastAsia="x-none"/>
        </w:rPr>
        <w:t xml:space="preserve"> SSP (takich jak: włączanie, wyłączanie, wyłączanie </w:t>
      </w:r>
      <w:r>
        <w:rPr>
          <w:rFonts w:ascii="Arial" w:eastAsia="Calibri" w:hAnsi="Arial" w:cs="Arial"/>
          <w:lang w:eastAsia="x-none"/>
        </w:rPr>
        <w:t xml:space="preserve">      </w:t>
      </w:r>
      <w:r w:rsidRPr="002D1B1B">
        <w:rPr>
          <w:rFonts w:ascii="Arial" w:eastAsia="Calibri" w:hAnsi="Arial" w:cs="Arial"/>
          <w:lang w:eastAsia="x-none"/>
        </w:rPr>
        <w:t xml:space="preserve">awaryjne), </w:t>
      </w:r>
    </w:p>
    <w:p w:rsidR="00F46206" w:rsidRPr="002D1B1B" w:rsidRDefault="00F46206" w:rsidP="00DE019D">
      <w:pPr>
        <w:pStyle w:val="Akapitzlist"/>
        <w:numPr>
          <w:ilvl w:val="1"/>
          <w:numId w:val="36"/>
        </w:numPr>
        <w:ind w:left="2127" w:hanging="709"/>
        <w:jc w:val="both"/>
        <w:rPr>
          <w:rFonts w:ascii="Arial" w:eastAsia="Calibri" w:hAnsi="Arial" w:cs="Arial"/>
          <w:lang w:eastAsia="x-none"/>
        </w:rPr>
      </w:pPr>
      <w:r w:rsidRPr="002D1B1B">
        <w:rPr>
          <w:rFonts w:ascii="Arial" w:eastAsia="Calibri" w:hAnsi="Arial" w:cs="Arial"/>
          <w:lang w:eastAsia="x-none"/>
        </w:rPr>
        <w:t>umiejętności właściwej interpretacji informacji sygnalizowanych przez urzą</w:t>
      </w:r>
      <w:r>
        <w:rPr>
          <w:rFonts w:ascii="Arial" w:eastAsia="Calibri" w:hAnsi="Arial" w:cs="Arial"/>
          <w:lang w:eastAsia="x-none"/>
        </w:rPr>
        <w:t>dzenia s</w:t>
      </w:r>
      <w:r w:rsidRPr="002D1B1B">
        <w:rPr>
          <w:rFonts w:ascii="Arial" w:eastAsia="Calibri" w:hAnsi="Arial" w:cs="Arial"/>
          <w:lang w:eastAsia="x-none"/>
        </w:rPr>
        <w:t xml:space="preserve">ystemu </w:t>
      </w:r>
    </w:p>
    <w:p w:rsidR="00F46206" w:rsidRPr="002D1B1B" w:rsidRDefault="00F46206" w:rsidP="00DE019D">
      <w:pPr>
        <w:numPr>
          <w:ilvl w:val="1"/>
          <w:numId w:val="36"/>
        </w:numPr>
        <w:ind w:firstLine="338"/>
        <w:jc w:val="both"/>
        <w:rPr>
          <w:rFonts w:ascii="Arial" w:eastAsia="Calibri" w:hAnsi="Arial" w:cs="Arial"/>
          <w:lang w:eastAsia="x-none"/>
        </w:rPr>
      </w:pPr>
      <w:r w:rsidRPr="002D1B1B">
        <w:rPr>
          <w:rFonts w:ascii="Arial" w:eastAsia="Calibri" w:hAnsi="Arial" w:cs="Arial"/>
          <w:lang w:eastAsia="x-none"/>
        </w:rPr>
        <w:t xml:space="preserve">podstawowych zasad diagnostyki stanów awaryjnych, </w:t>
      </w:r>
    </w:p>
    <w:p w:rsidR="00F46206" w:rsidRDefault="00F46206" w:rsidP="00DE019D">
      <w:pPr>
        <w:numPr>
          <w:ilvl w:val="1"/>
          <w:numId w:val="36"/>
        </w:numPr>
        <w:ind w:firstLine="338"/>
        <w:jc w:val="both"/>
        <w:rPr>
          <w:rFonts w:ascii="Arial" w:eastAsia="Calibri" w:hAnsi="Arial" w:cs="Arial"/>
          <w:lang w:eastAsia="x-none"/>
        </w:rPr>
      </w:pPr>
      <w:r w:rsidRPr="002D1B1B">
        <w:rPr>
          <w:rFonts w:ascii="Arial" w:eastAsia="Calibri" w:hAnsi="Arial" w:cs="Arial"/>
          <w:lang w:eastAsia="x-none"/>
        </w:rPr>
        <w:t xml:space="preserve">zasad postępowania w sytuacjach awaryjnych, </w:t>
      </w:r>
    </w:p>
    <w:p w:rsidR="00F46206" w:rsidRPr="005E7CB4" w:rsidRDefault="00F46206" w:rsidP="00DE019D">
      <w:pPr>
        <w:pStyle w:val="Akapitzlist"/>
        <w:numPr>
          <w:ilvl w:val="0"/>
          <w:numId w:val="36"/>
        </w:numPr>
        <w:ind w:left="1418" w:hanging="567"/>
        <w:jc w:val="both"/>
        <w:rPr>
          <w:rFonts w:ascii="Arial" w:eastAsia="Calibri" w:hAnsi="Arial" w:cs="Arial"/>
          <w:lang w:eastAsia="x-none"/>
        </w:rPr>
      </w:pPr>
      <w:r>
        <w:rPr>
          <w:rFonts w:ascii="Arial" w:eastAsia="Calibri" w:hAnsi="Arial" w:cs="Arial"/>
          <w:lang w:eastAsia="x-none"/>
        </w:rPr>
        <w:t xml:space="preserve">wszystkie urządzenia muszą być fabrycznie nowe z kompletem                  świadectw, </w:t>
      </w:r>
      <w:proofErr w:type="spellStart"/>
      <w:r>
        <w:rPr>
          <w:rFonts w:ascii="Arial" w:eastAsia="Calibri" w:hAnsi="Arial" w:cs="Arial"/>
          <w:lang w:eastAsia="x-none"/>
        </w:rPr>
        <w:t>dopuszczeń</w:t>
      </w:r>
      <w:proofErr w:type="spellEnd"/>
      <w:r>
        <w:rPr>
          <w:rFonts w:ascii="Arial" w:eastAsia="Calibri" w:hAnsi="Arial" w:cs="Arial"/>
          <w:lang w:eastAsia="x-none"/>
        </w:rPr>
        <w:t xml:space="preserve"> i certyfikatów (np. CPD europejskie lub CNBOP)</w:t>
      </w:r>
    </w:p>
    <w:p w:rsidR="00F46206" w:rsidRPr="001364CB" w:rsidRDefault="00F46206" w:rsidP="00F46206">
      <w:pPr>
        <w:widowControl w:val="0"/>
        <w:suppressAutoHyphens/>
        <w:ind w:left="1418"/>
        <w:contextualSpacing/>
        <w:jc w:val="both"/>
        <w:rPr>
          <w:rFonts w:ascii="Arial" w:eastAsia="Calibri" w:hAnsi="Arial" w:cs="Arial"/>
          <w:color w:val="000000"/>
          <w:lang w:val="x-none" w:eastAsia="x-none"/>
        </w:rPr>
      </w:pPr>
    </w:p>
    <w:p w:rsidR="00F46206" w:rsidRDefault="00F46206" w:rsidP="00F46206">
      <w:pPr>
        <w:ind w:left="851"/>
        <w:jc w:val="both"/>
        <w:rPr>
          <w:rFonts w:ascii="Arial" w:hAnsi="Arial" w:cs="Arial"/>
          <w:iCs/>
        </w:rPr>
      </w:pPr>
      <w:r w:rsidRPr="001F7535">
        <w:rPr>
          <w:rFonts w:ascii="Arial" w:hAnsi="Arial" w:cs="Arial"/>
          <w:iCs/>
        </w:rPr>
        <w:t>Wykonawca</w:t>
      </w:r>
      <w:r>
        <w:rPr>
          <w:rFonts w:ascii="Arial" w:hAnsi="Arial" w:cs="Arial"/>
          <w:iCs/>
        </w:rPr>
        <w:t>:</w:t>
      </w:r>
    </w:p>
    <w:p w:rsidR="00F46206" w:rsidRDefault="00F46206" w:rsidP="00DE019D">
      <w:pPr>
        <w:pStyle w:val="Akapitzlist"/>
        <w:numPr>
          <w:ilvl w:val="0"/>
          <w:numId w:val="39"/>
        </w:numPr>
        <w:jc w:val="both"/>
        <w:rPr>
          <w:rFonts w:ascii="Arial" w:hAnsi="Arial" w:cs="Arial"/>
          <w:iCs/>
        </w:rPr>
      </w:pPr>
      <w:r>
        <w:rPr>
          <w:rFonts w:ascii="Arial" w:hAnsi="Arial" w:cs="Arial"/>
          <w:iCs/>
        </w:rPr>
        <w:t>certyfikaty świadczące o przeszkoleniu z zasad działania, budowy komponentów, projektowania instalacji i montażu oraz zasad serwisowania wystawionych przez producentów takich jak:</w:t>
      </w:r>
    </w:p>
    <w:p w:rsidR="00F46206" w:rsidRDefault="00F46206" w:rsidP="00F46206">
      <w:pPr>
        <w:pStyle w:val="Akapitzlist"/>
        <w:ind w:left="1571"/>
        <w:jc w:val="both"/>
        <w:rPr>
          <w:rFonts w:ascii="Arial" w:hAnsi="Arial" w:cs="Arial"/>
          <w:iCs/>
        </w:rPr>
      </w:pPr>
      <w:r>
        <w:rPr>
          <w:rFonts w:ascii="Arial" w:hAnsi="Arial" w:cs="Arial"/>
          <w:iCs/>
        </w:rPr>
        <w:lastRenderedPageBreak/>
        <w:t>- w zakresie BMS – z systemem wizualnym IFTER</w:t>
      </w:r>
    </w:p>
    <w:p w:rsidR="00F46206" w:rsidRDefault="00F46206" w:rsidP="00F46206">
      <w:pPr>
        <w:pStyle w:val="Akapitzlist"/>
        <w:ind w:left="1571"/>
        <w:jc w:val="both"/>
        <w:rPr>
          <w:rFonts w:ascii="Arial" w:hAnsi="Arial" w:cs="Arial"/>
          <w:iCs/>
        </w:rPr>
      </w:pPr>
      <w:r>
        <w:rPr>
          <w:rFonts w:ascii="Arial" w:hAnsi="Arial" w:cs="Arial"/>
          <w:iCs/>
        </w:rPr>
        <w:t>- w zakresie SAP – POLON 6000,</w:t>
      </w:r>
    </w:p>
    <w:p w:rsidR="00F46206" w:rsidRPr="00FE049F" w:rsidRDefault="00F46206" w:rsidP="00DE019D">
      <w:pPr>
        <w:pStyle w:val="Akapitzlist"/>
        <w:numPr>
          <w:ilvl w:val="0"/>
          <w:numId w:val="39"/>
        </w:numPr>
        <w:jc w:val="both"/>
        <w:rPr>
          <w:rFonts w:ascii="Arial" w:hAnsi="Arial" w:cs="Arial"/>
          <w:iCs/>
        </w:rPr>
      </w:pPr>
      <w:r>
        <w:rPr>
          <w:rFonts w:ascii="Arial" w:hAnsi="Arial" w:cs="Arial"/>
          <w:iCs/>
        </w:rPr>
        <w:t xml:space="preserve">zgodnie z Ustawą Prawo atomowe (Dz.U.2019.1792 </w:t>
      </w:r>
      <w:proofErr w:type="spellStart"/>
      <w:r>
        <w:rPr>
          <w:rFonts w:ascii="Arial" w:hAnsi="Arial" w:cs="Arial"/>
          <w:iCs/>
        </w:rPr>
        <w:t>t.j</w:t>
      </w:r>
      <w:proofErr w:type="spellEnd"/>
      <w:r>
        <w:rPr>
          <w:rFonts w:ascii="Arial" w:hAnsi="Arial" w:cs="Arial"/>
          <w:iCs/>
        </w:rPr>
        <w:t>.) Wykonawca musi posiadać zezwolenie Prezesa Polskiej Agencji Atomistyki na prowadzenie działalności związanej z narażaniem na promieniowanie jonizujące.</w:t>
      </w:r>
    </w:p>
    <w:p w:rsidR="00F46206" w:rsidRDefault="00F46206" w:rsidP="00DE019D">
      <w:pPr>
        <w:pStyle w:val="Akapitzlist"/>
        <w:numPr>
          <w:ilvl w:val="0"/>
          <w:numId w:val="37"/>
        </w:numPr>
        <w:ind w:left="1560" w:hanging="426"/>
        <w:jc w:val="both"/>
        <w:rPr>
          <w:rFonts w:ascii="Arial" w:hAnsi="Arial" w:cs="Arial"/>
          <w:iCs/>
        </w:rPr>
      </w:pPr>
      <w:r>
        <w:rPr>
          <w:rFonts w:ascii="Arial" w:hAnsi="Arial" w:cs="Arial"/>
          <w:iCs/>
        </w:rPr>
        <w:t xml:space="preserve">wszyscy </w:t>
      </w:r>
      <w:r w:rsidRPr="001F7535">
        <w:rPr>
          <w:rFonts w:ascii="Arial" w:hAnsi="Arial" w:cs="Arial"/>
          <w:iCs/>
        </w:rPr>
        <w:t>p</w:t>
      </w:r>
      <w:r>
        <w:rPr>
          <w:rFonts w:ascii="Arial" w:hAnsi="Arial" w:cs="Arial"/>
          <w:iCs/>
        </w:rPr>
        <w:t>racownicy delegowani do wykonania zadania przez cały czas jego realizacji muszą posiadać:</w:t>
      </w:r>
    </w:p>
    <w:p w:rsidR="00F46206" w:rsidRDefault="00F46206" w:rsidP="00F46206">
      <w:pPr>
        <w:ind w:left="1843" w:hanging="283"/>
        <w:jc w:val="both"/>
        <w:rPr>
          <w:rFonts w:ascii="Arial" w:hAnsi="Arial" w:cs="Arial"/>
          <w:iCs/>
        </w:rPr>
      </w:pPr>
      <w:r>
        <w:rPr>
          <w:rFonts w:ascii="Arial" w:hAnsi="Arial" w:cs="Arial"/>
          <w:iCs/>
        </w:rPr>
        <w:t xml:space="preserve"> - </w:t>
      </w:r>
      <w:r w:rsidRPr="00916FAA">
        <w:rPr>
          <w:rFonts w:ascii="Arial" w:hAnsi="Arial" w:cs="Arial"/>
          <w:iCs/>
        </w:rPr>
        <w:t xml:space="preserve">poświadczenie do dostępu do informacji niejawnych o </w:t>
      </w:r>
      <w:r>
        <w:rPr>
          <w:rFonts w:ascii="Arial" w:hAnsi="Arial" w:cs="Arial"/>
          <w:iCs/>
        </w:rPr>
        <w:t xml:space="preserve">klauzuli </w:t>
      </w:r>
      <w:r>
        <w:rPr>
          <w:rFonts w:ascii="Arial" w:hAnsi="Arial" w:cs="Arial"/>
          <w:iCs/>
        </w:rPr>
        <w:br/>
        <w:t>minimum ZASTRZEŻONE,</w:t>
      </w:r>
    </w:p>
    <w:p w:rsidR="00F46206" w:rsidRDefault="00F46206" w:rsidP="00F46206">
      <w:pPr>
        <w:ind w:left="1843" w:hanging="283"/>
        <w:jc w:val="both"/>
        <w:rPr>
          <w:rFonts w:ascii="Arial" w:hAnsi="Arial" w:cs="Arial"/>
          <w:iCs/>
        </w:rPr>
      </w:pPr>
      <w:r>
        <w:rPr>
          <w:rFonts w:ascii="Arial" w:hAnsi="Arial" w:cs="Arial"/>
          <w:iCs/>
        </w:rPr>
        <w:t xml:space="preserve"> - </w:t>
      </w:r>
      <w:r w:rsidRPr="001F7535">
        <w:rPr>
          <w:rFonts w:ascii="Arial" w:hAnsi="Arial" w:cs="Arial"/>
          <w:iCs/>
        </w:rPr>
        <w:t xml:space="preserve">zaświadczenie </w:t>
      </w:r>
      <w:r>
        <w:rPr>
          <w:rFonts w:ascii="Arial" w:hAnsi="Arial" w:cs="Arial"/>
          <w:iCs/>
        </w:rPr>
        <w:t xml:space="preserve">stwierdzające odbycie </w:t>
      </w:r>
      <w:r w:rsidRPr="001F7535">
        <w:rPr>
          <w:rFonts w:ascii="Arial" w:hAnsi="Arial" w:cs="Arial"/>
          <w:iCs/>
        </w:rPr>
        <w:t>przeszkoleni</w:t>
      </w:r>
      <w:r>
        <w:rPr>
          <w:rFonts w:ascii="Arial" w:hAnsi="Arial" w:cs="Arial"/>
          <w:iCs/>
        </w:rPr>
        <w:t>a</w:t>
      </w:r>
      <w:r w:rsidRPr="001F7535">
        <w:rPr>
          <w:rFonts w:ascii="Arial" w:hAnsi="Arial" w:cs="Arial"/>
          <w:iCs/>
        </w:rPr>
        <w:t xml:space="preserve"> w zakresie ochrony infor</w:t>
      </w:r>
      <w:r>
        <w:rPr>
          <w:rFonts w:ascii="Arial" w:hAnsi="Arial" w:cs="Arial"/>
          <w:iCs/>
        </w:rPr>
        <w:t>macji niejawnych.</w:t>
      </w:r>
    </w:p>
    <w:p w:rsidR="00F46206" w:rsidRDefault="00F46206" w:rsidP="00F46206">
      <w:pPr>
        <w:ind w:left="1843" w:hanging="283"/>
        <w:jc w:val="both"/>
        <w:rPr>
          <w:rFonts w:ascii="Arial" w:hAnsi="Arial" w:cs="Arial"/>
          <w:iCs/>
        </w:rPr>
      </w:pPr>
    </w:p>
    <w:p w:rsidR="00F46206" w:rsidRPr="005144DB" w:rsidRDefault="00F46206" w:rsidP="00F46206">
      <w:pPr>
        <w:spacing w:line="276" w:lineRule="auto"/>
        <w:ind w:left="1077"/>
        <w:contextualSpacing/>
        <w:jc w:val="both"/>
        <w:rPr>
          <w:rFonts w:ascii="Arial" w:hAnsi="Arial" w:cs="Arial"/>
        </w:rPr>
      </w:pPr>
      <w:r w:rsidRPr="005144DB">
        <w:rPr>
          <w:rFonts w:ascii="Arial" w:hAnsi="Arial" w:cs="Arial"/>
          <w:b/>
          <w:u w:val="single"/>
        </w:rPr>
        <w:t>- kierownik robót musi posiadać</w:t>
      </w:r>
      <w:r w:rsidRPr="005144DB">
        <w:rPr>
          <w:rFonts w:ascii="Arial" w:hAnsi="Arial" w:cs="Arial"/>
          <w:b/>
        </w:rPr>
        <w:t xml:space="preserve">: </w:t>
      </w:r>
      <w:r w:rsidRPr="005144DB">
        <w:rPr>
          <w:rFonts w:ascii="Arial" w:hAnsi="Arial" w:cs="Arial"/>
        </w:rPr>
        <w:t>uprawnienia budowlane w specjalności instalacyjnej w zakresie sieci, instalacji i urządzeń elektrycznych i elektroenergetycznych określone przepisami Prawa budowlanego oraz zaświadczenie o przynależności do Polskiej Izby Inżynierów Budownictwa ważne w okresie trwania umowy,</w:t>
      </w:r>
    </w:p>
    <w:p w:rsidR="00F46206" w:rsidRPr="005144DB" w:rsidRDefault="00F46206" w:rsidP="00F46206">
      <w:pPr>
        <w:spacing w:line="276" w:lineRule="auto"/>
        <w:ind w:left="1077"/>
        <w:contextualSpacing/>
        <w:jc w:val="both"/>
        <w:rPr>
          <w:rFonts w:ascii="Arial" w:hAnsi="Arial" w:cs="Arial"/>
        </w:rPr>
      </w:pPr>
      <w:r w:rsidRPr="005144DB">
        <w:rPr>
          <w:rFonts w:ascii="Arial" w:hAnsi="Arial" w:cs="Arial"/>
        </w:rPr>
        <w:t xml:space="preserve">- zgodnie z Obwieszczeniem Ministra Spraw Wewnętrznych i Administracji (M.P. 2019 poz. 446) Wykonawca musi dysponować personelem posiadającym ważny </w:t>
      </w:r>
      <w:r w:rsidRPr="005144DB">
        <w:rPr>
          <w:rFonts w:ascii="Arial" w:hAnsi="Arial" w:cs="Arial"/>
          <w:b/>
        </w:rPr>
        <w:t>certyfikat kwalifikacyjny na montaż, konserwację zabezpieczeń przeciwpożarowych wydany przez Państwowy Instytut Badawczy Centrum Naukowo- Badawczego Ochrony Przeciwpożarowej</w:t>
      </w:r>
      <w:r w:rsidRPr="005144DB">
        <w:rPr>
          <w:rFonts w:ascii="Arial" w:hAnsi="Arial" w:cs="Arial"/>
        </w:rPr>
        <w:t>,</w:t>
      </w:r>
    </w:p>
    <w:p w:rsidR="00F46206" w:rsidRPr="005144DB" w:rsidRDefault="00F46206" w:rsidP="00F46206">
      <w:pPr>
        <w:ind w:left="1843" w:hanging="283"/>
        <w:jc w:val="both"/>
        <w:rPr>
          <w:rFonts w:ascii="Arial" w:hAnsi="Arial" w:cs="Arial"/>
        </w:rPr>
      </w:pPr>
      <w:r w:rsidRPr="005144DB">
        <w:rPr>
          <w:rFonts w:ascii="Arial" w:hAnsi="Arial" w:cs="Arial"/>
        </w:rPr>
        <w:t>Powyższe wymagania muszą być ważne w okresie trwania umowy.</w:t>
      </w:r>
    </w:p>
    <w:p w:rsidR="00F46206" w:rsidRDefault="00F46206" w:rsidP="00F46206">
      <w:pPr>
        <w:ind w:left="1843" w:hanging="283"/>
        <w:jc w:val="both"/>
        <w:rPr>
          <w:rFonts w:ascii="Arial" w:hAnsi="Arial" w:cs="Arial"/>
          <w:iCs/>
        </w:rPr>
      </w:pPr>
    </w:p>
    <w:p w:rsidR="00F46206" w:rsidRDefault="00F46206" w:rsidP="00F46206">
      <w:pPr>
        <w:ind w:left="851" w:firstLine="565"/>
        <w:jc w:val="both"/>
        <w:rPr>
          <w:rFonts w:ascii="Arial" w:eastAsia="Calibri" w:hAnsi="Arial" w:cs="Arial"/>
          <w:lang w:eastAsia="x-none"/>
        </w:rPr>
      </w:pPr>
      <w:r w:rsidRPr="002D1B1B">
        <w:rPr>
          <w:rFonts w:ascii="Arial" w:eastAsia="Calibri" w:hAnsi="Arial" w:cs="Arial"/>
          <w:lang w:eastAsia="x-none"/>
        </w:rPr>
        <w:t>Wykonawca robót jest odpowiedzialny, za jakość wykonania robót i ich zgod</w:t>
      </w:r>
      <w:r>
        <w:rPr>
          <w:rFonts w:ascii="Arial" w:eastAsia="Calibri" w:hAnsi="Arial" w:cs="Arial"/>
          <w:lang w:eastAsia="x-none"/>
        </w:rPr>
        <w:t xml:space="preserve">ność ze </w:t>
      </w:r>
      <w:r w:rsidRPr="002D1B1B">
        <w:rPr>
          <w:rFonts w:ascii="Arial" w:eastAsia="Calibri" w:hAnsi="Arial" w:cs="Arial"/>
          <w:lang w:eastAsia="x-none"/>
        </w:rPr>
        <w:t xml:space="preserve">specyfikacją techniczną i poleceniami nadzoru inwestorskiego lub </w:t>
      </w:r>
      <w:r>
        <w:rPr>
          <w:rFonts w:ascii="Arial" w:eastAsia="Calibri" w:hAnsi="Arial" w:cs="Arial"/>
          <w:lang w:eastAsia="x-none"/>
        </w:rPr>
        <w:t xml:space="preserve">osób wyznaczonych ze strony Użytkownika obiektu </w:t>
      </w:r>
      <w:r w:rsidRPr="002D1B1B">
        <w:rPr>
          <w:rFonts w:ascii="Arial" w:eastAsia="Calibri" w:hAnsi="Arial" w:cs="Arial"/>
          <w:lang w:eastAsia="x-none"/>
        </w:rPr>
        <w:t xml:space="preserve">oraz za sposób </w:t>
      </w:r>
      <w:r>
        <w:rPr>
          <w:rFonts w:ascii="Arial" w:eastAsia="Calibri" w:hAnsi="Arial" w:cs="Arial"/>
          <w:lang w:eastAsia="x-none"/>
        </w:rPr>
        <w:t>ich</w:t>
      </w:r>
      <w:r w:rsidRPr="002D1B1B">
        <w:rPr>
          <w:rFonts w:ascii="Arial" w:eastAsia="Calibri" w:hAnsi="Arial" w:cs="Arial"/>
          <w:lang w:eastAsia="x-none"/>
        </w:rPr>
        <w:t xml:space="preserve"> prowadzenia zgodny z obowiązującymi normami i przepisami.  </w:t>
      </w:r>
      <w:r>
        <w:rPr>
          <w:rFonts w:ascii="Arial" w:eastAsia="Calibri" w:hAnsi="Arial" w:cs="Arial"/>
          <w:lang w:eastAsia="x-none"/>
        </w:rPr>
        <w:t xml:space="preserve">                               </w:t>
      </w:r>
      <w:r w:rsidRPr="002D1B1B">
        <w:rPr>
          <w:rFonts w:ascii="Arial" w:eastAsia="Calibri" w:hAnsi="Arial" w:cs="Arial"/>
          <w:lang w:eastAsia="x-none"/>
        </w:rPr>
        <w:t>Wszystkie</w:t>
      </w:r>
      <w:r>
        <w:rPr>
          <w:rFonts w:ascii="Arial" w:eastAsia="Calibri" w:hAnsi="Arial" w:cs="Arial"/>
          <w:lang w:eastAsia="x-none"/>
        </w:rPr>
        <w:t xml:space="preserve"> </w:t>
      </w:r>
      <w:r w:rsidRPr="002D1B1B">
        <w:rPr>
          <w:rFonts w:ascii="Arial" w:eastAsia="Calibri" w:hAnsi="Arial" w:cs="Arial"/>
          <w:lang w:eastAsia="x-none"/>
        </w:rPr>
        <w:t xml:space="preserve">roboty instalacyjne należy wykonać pod fachowym </w:t>
      </w:r>
      <w:r>
        <w:rPr>
          <w:rFonts w:ascii="Arial" w:eastAsia="Calibri" w:hAnsi="Arial" w:cs="Arial"/>
          <w:lang w:eastAsia="x-none"/>
        </w:rPr>
        <w:t>kierownictwem</w:t>
      </w:r>
      <w:r w:rsidRPr="002D1B1B">
        <w:rPr>
          <w:rFonts w:ascii="Arial" w:eastAsia="Calibri" w:hAnsi="Arial" w:cs="Arial"/>
          <w:lang w:eastAsia="x-none"/>
        </w:rPr>
        <w:t xml:space="preserve"> technicznym ze strony osoby posiadającej odpowiednie uprawnienia. Urządzenia powinny być zamontowane tak, aby zapewniony </w:t>
      </w:r>
      <w:r>
        <w:rPr>
          <w:rFonts w:ascii="Arial" w:eastAsia="Calibri" w:hAnsi="Arial" w:cs="Arial"/>
          <w:lang w:eastAsia="x-none"/>
        </w:rPr>
        <w:t xml:space="preserve">był do nich </w:t>
      </w:r>
      <w:r w:rsidRPr="002D1B1B">
        <w:rPr>
          <w:rFonts w:ascii="Arial" w:eastAsia="Calibri" w:hAnsi="Arial" w:cs="Arial"/>
          <w:lang w:eastAsia="x-none"/>
        </w:rPr>
        <w:t xml:space="preserve">dostęp ze względów </w:t>
      </w:r>
      <w:proofErr w:type="spellStart"/>
      <w:r w:rsidRPr="002D1B1B">
        <w:rPr>
          <w:rFonts w:ascii="Arial" w:eastAsia="Calibri" w:hAnsi="Arial" w:cs="Arial"/>
          <w:lang w:eastAsia="x-none"/>
        </w:rPr>
        <w:t>technologiczno</w:t>
      </w:r>
      <w:proofErr w:type="spellEnd"/>
      <w:r w:rsidRPr="002D1B1B">
        <w:rPr>
          <w:rFonts w:ascii="Arial" w:eastAsia="Calibri" w:hAnsi="Arial" w:cs="Arial"/>
          <w:lang w:eastAsia="x-none"/>
        </w:rPr>
        <w:t xml:space="preserve"> – eksploatacyjnych. </w:t>
      </w:r>
      <w:r>
        <w:rPr>
          <w:rFonts w:ascii="Arial" w:eastAsia="Calibri" w:hAnsi="Arial" w:cs="Arial"/>
          <w:lang w:eastAsia="x-none"/>
        </w:rPr>
        <w:t xml:space="preserve">                     </w:t>
      </w:r>
    </w:p>
    <w:p w:rsidR="00F46206" w:rsidRDefault="00F46206" w:rsidP="00F46206">
      <w:pPr>
        <w:ind w:left="851" w:firstLine="565"/>
        <w:jc w:val="both"/>
        <w:rPr>
          <w:rFonts w:ascii="Arial" w:eastAsia="Calibri" w:hAnsi="Arial" w:cs="Arial"/>
          <w:lang w:eastAsia="x-none"/>
        </w:rPr>
      </w:pPr>
      <w:r w:rsidRPr="002D1B1B">
        <w:rPr>
          <w:rFonts w:ascii="Arial" w:eastAsia="Calibri" w:hAnsi="Arial" w:cs="Arial"/>
          <w:lang w:eastAsia="x-none"/>
        </w:rPr>
        <w:t>Wykonawca ma obowiązek wykona</w:t>
      </w:r>
      <w:r>
        <w:rPr>
          <w:rFonts w:ascii="Arial" w:eastAsia="Calibri" w:hAnsi="Arial" w:cs="Arial"/>
          <w:lang w:eastAsia="x-none"/>
        </w:rPr>
        <w:t>ć roboty i uruchomić urządzenia</w:t>
      </w:r>
      <w:r w:rsidRPr="002D1B1B">
        <w:rPr>
          <w:rFonts w:ascii="Arial" w:eastAsia="Calibri" w:hAnsi="Arial" w:cs="Arial"/>
          <w:lang w:eastAsia="x-none"/>
        </w:rPr>
        <w:t xml:space="preserve"> oraz usunąć wszelkie usterki i defekty z należytą starannością i pilnością, zgodnie z postanowieniami umowy. Wykonawca ma obowiązek dostarczyć wszelkie materiały, urządzenia, sprzęt oraz zatrudnić kierownictwo i </w:t>
      </w:r>
      <w:r>
        <w:rPr>
          <w:rFonts w:ascii="Arial" w:eastAsia="Calibri" w:hAnsi="Arial" w:cs="Arial"/>
          <w:lang w:eastAsia="x-none"/>
        </w:rPr>
        <w:t>silę robocza</w:t>
      </w:r>
      <w:r w:rsidRPr="002D1B1B">
        <w:rPr>
          <w:rFonts w:ascii="Arial" w:eastAsia="Calibri" w:hAnsi="Arial" w:cs="Arial"/>
          <w:lang w:eastAsia="x-none"/>
        </w:rPr>
        <w:t xml:space="preserve"> </w:t>
      </w:r>
      <w:r>
        <w:rPr>
          <w:rFonts w:ascii="Arial" w:eastAsia="Calibri" w:hAnsi="Arial" w:cs="Arial"/>
          <w:lang w:eastAsia="x-none"/>
        </w:rPr>
        <w:br/>
      </w:r>
      <w:r w:rsidRPr="002D1B1B">
        <w:rPr>
          <w:rFonts w:ascii="Arial" w:eastAsia="Calibri" w:hAnsi="Arial" w:cs="Arial"/>
          <w:lang w:eastAsia="x-none"/>
        </w:rPr>
        <w:t xml:space="preserve">niezbędne dla wykonania, wykończenia, uruchomienia i usunięcia usterek </w:t>
      </w:r>
      <w:r>
        <w:rPr>
          <w:rFonts w:ascii="Arial" w:eastAsia="Calibri" w:hAnsi="Arial" w:cs="Arial"/>
          <w:lang w:eastAsia="x-none"/>
        </w:rPr>
        <w:br/>
      </w:r>
      <w:r w:rsidRPr="002D1B1B">
        <w:rPr>
          <w:rFonts w:ascii="Arial" w:eastAsia="Calibri" w:hAnsi="Arial" w:cs="Arial"/>
          <w:lang w:eastAsia="x-none"/>
        </w:rPr>
        <w:t xml:space="preserve">w takim zakresie, w jakim jest to wymienione lub może być logicznie </w:t>
      </w:r>
      <w:r>
        <w:rPr>
          <w:rFonts w:ascii="Arial" w:eastAsia="Calibri" w:hAnsi="Arial" w:cs="Arial"/>
          <w:lang w:eastAsia="x-none"/>
        </w:rPr>
        <w:br/>
      </w:r>
      <w:r w:rsidRPr="002D1B1B">
        <w:rPr>
          <w:rFonts w:ascii="Arial" w:eastAsia="Calibri" w:hAnsi="Arial" w:cs="Arial"/>
          <w:lang w:eastAsia="x-none"/>
        </w:rPr>
        <w:t xml:space="preserve">wywnioskowane z umowy. </w:t>
      </w:r>
    </w:p>
    <w:p w:rsidR="00F46206" w:rsidRPr="002D1B1B" w:rsidRDefault="00F46206" w:rsidP="00F46206">
      <w:pPr>
        <w:ind w:left="851" w:firstLine="565"/>
        <w:jc w:val="both"/>
        <w:rPr>
          <w:rFonts w:ascii="Arial" w:eastAsia="Calibri" w:hAnsi="Arial" w:cs="Arial"/>
          <w:lang w:eastAsia="x-none"/>
        </w:rPr>
      </w:pPr>
      <w:r w:rsidRPr="002D1B1B">
        <w:rPr>
          <w:rFonts w:ascii="Arial" w:eastAsia="Calibri" w:hAnsi="Arial" w:cs="Arial"/>
          <w:lang w:eastAsia="x-none"/>
        </w:rPr>
        <w:t xml:space="preserve">Wykonawca bierze pełną odpowiedzialność za odpowiednie wykonanie, stabilność i bezpieczeństwo wszelkich czynności na </w:t>
      </w:r>
      <w:r>
        <w:rPr>
          <w:rFonts w:ascii="Arial" w:eastAsia="Calibri" w:hAnsi="Arial" w:cs="Arial"/>
          <w:lang w:eastAsia="x-none"/>
        </w:rPr>
        <w:t>terenie robót</w:t>
      </w:r>
      <w:r w:rsidRPr="002D1B1B">
        <w:rPr>
          <w:rFonts w:ascii="Arial" w:eastAsia="Calibri" w:hAnsi="Arial" w:cs="Arial"/>
          <w:lang w:eastAsia="x-none"/>
        </w:rPr>
        <w:t xml:space="preserve"> oraz za metody i technologie użyte przy</w:t>
      </w:r>
      <w:r>
        <w:rPr>
          <w:rFonts w:ascii="Arial" w:eastAsia="Calibri" w:hAnsi="Arial" w:cs="Arial"/>
          <w:lang w:eastAsia="x-none"/>
        </w:rPr>
        <w:t xml:space="preserve"> robotach</w:t>
      </w:r>
      <w:r w:rsidRPr="002D1B1B">
        <w:rPr>
          <w:rFonts w:ascii="Arial" w:eastAsia="Calibri" w:hAnsi="Arial" w:cs="Arial"/>
          <w:lang w:eastAsia="x-none"/>
        </w:rPr>
        <w:t xml:space="preserve">. </w:t>
      </w:r>
    </w:p>
    <w:p w:rsidR="00F46206" w:rsidRPr="00F46206" w:rsidRDefault="00F46206" w:rsidP="00F46206">
      <w:pPr>
        <w:pStyle w:val="Tekstpodstawowywcity3"/>
        <w:spacing w:after="0"/>
        <w:ind w:left="851" w:firstLine="565"/>
        <w:rPr>
          <w:rFonts w:ascii="Arial" w:hAnsi="Arial" w:cs="Arial"/>
          <w:i/>
          <w:sz w:val="24"/>
          <w:szCs w:val="24"/>
        </w:rPr>
      </w:pPr>
      <w:r w:rsidRPr="00F46206">
        <w:rPr>
          <w:rFonts w:ascii="Arial" w:hAnsi="Arial" w:cs="Arial"/>
          <w:sz w:val="24"/>
          <w:szCs w:val="24"/>
        </w:rPr>
        <w:t xml:space="preserve">Wykonawca jest zobowiązany do ochrony przed uszkodzeniem lub zniszczeniem własności publicznej i prywatnej. </w:t>
      </w:r>
    </w:p>
    <w:p w:rsidR="00F46206" w:rsidRPr="00F46206" w:rsidRDefault="00F46206" w:rsidP="00F46206">
      <w:pPr>
        <w:pStyle w:val="Tekstpodstawowywcity3"/>
        <w:spacing w:after="0"/>
        <w:ind w:left="851" w:firstLine="565"/>
        <w:rPr>
          <w:rFonts w:ascii="Arial" w:hAnsi="Arial" w:cs="Arial"/>
          <w:i/>
          <w:sz w:val="24"/>
          <w:szCs w:val="24"/>
        </w:rPr>
      </w:pPr>
      <w:r w:rsidRPr="00F46206">
        <w:rPr>
          <w:rFonts w:ascii="Arial" w:hAnsi="Arial" w:cs="Arial"/>
          <w:sz w:val="24"/>
          <w:szCs w:val="24"/>
        </w:rPr>
        <w:lastRenderedPageBreak/>
        <w:t>Wymagane jest od Wykonawcy posiadanie certyfikatów świadczących</w:t>
      </w:r>
      <w:r>
        <w:rPr>
          <w:rFonts w:ascii="Arial" w:hAnsi="Arial" w:cs="Arial"/>
          <w:sz w:val="24"/>
          <w:szCs w:val="24"/>
          <w:lang w:val="pl-PL"/>
        </w:rPr>
        <w:t xml:space="preserve"> </w:t>
      </w:r>
      <w:r w:rsidRPr="00F46206">
        <w:rPr>
          <w:rFonts w:ascii="Arial" w:hAnsi="Arial" w:cs="Arial"/>
          <w:sz w:val="24"/>
          <w:szCs w:val="24"/>
        </w:rPr>
        <w:t>o przeszkoleniu z zasad działania, budowy komponentów, projektowania instalacji i montażu oraz zasad serwisowania wystawionych przez producentów, takich jak:</w:t>
      </w:r>
    </w:p>
    <w:p w:rsidR="00F46206" w:rsidRPr="00F46206" w:rsidRDefault="00F46206" w:rsidP="00DE019D">
      <w:pPr>
        <w:pStyle w:val="Tekstpodstawowywcity3"/>
        <w:numPr>
          <w:ilvl w:val="0"/>
          <w:numId w:val="37"/>
        </w:numPr>
        <w:spacing w:after="0"/>
        <w:ind w:left="1560"/>
        <w:jc w:val="both"/>
        <w:rPr>
          <w:rFonts w:ascii="Arial" w:hAnsi="Arial" w:cs="Arial"/>
          <w:i/>
          <w:iCs/>
          <w:sz w:val="24"/>
          <w:szCs w:val="24"/>
        </w:rPr>
      </w:pPr>
      <w:r w:rsidRPr="00F46206">
        <w:rPr>
          <w:rFonts w:ascii="Arial" w:hAnsi="Arial" w:cs="Arial"/>
          <w:sz w:val="24"/>
          <w:szCs w:val="24"/>
        </w:rPr>
        <w:t>w zakresie BMS – z systemem wizualizacji IFTER;</w:t>
      </w:r>
    </w:p>
    <w:p w:rsidR="00F46206" w:rsidRPr="00F46206" w:rsidRDefault="00F46206" w:rsidP="00DE019D">
      <w:pPr>
        <w:pStyle w:val="Tekstpodstawowywcity3"/>
        <w:numPr>
          <w:ilvl w:val="0"/>
          <w:numId w:val="37"/>
        </w:numPr>
        <w:spacing w:after="0"/>
        <w:ind w:left="1560"/>
        <w:jc w:val="both"/>
        <w:rPr>
          <w:rFonts w:ascii="Arial" w:hAnsi="Arial" w:cs="Arial"/>
          <w:i/>
          <w:iCs/>
          <w:sz w:val="24"/>
          <w:szCs w:val="24"/>
        </w:rPr>
      </w:pPr>
      <w:r w:rsidRPr="00F46206">
        <w:rPr>
          <w:rFonts w:ascii="Arial" w:hAnsi="Arial" w:cs="Arial"/>
          <w:sz w:val="24"/>
          <w:szCs w:val="24"/>
        </w:rPr>
        <w:t>w zakresie SAP – POLON 6000;</w:t>
      </w:r>
    </w:p>
    <w:p w:rsidR="00F46206" w:rsidRPr="00F46206" w:rsidRDefault="00F46206" w:rsidP="00F46206">
      <w:pPr>
        <w:pStyle w:val="Tekstpodstawowywcity3"/>
        <w:spacing w:after="0"/>
        <w:ind w:left="993" w:hanging="142"/>
        <w:rPr>
          <w:rFonts w:ascii="Arial" w:hAnsi="Arial" w:cs="Arial"/>
          <w:i/>
          <w:iCs/>
          <w:sz w:val="24"/>
          <w:szCs w:val="24"/>
        </w:rPr>
      </w:pPr>
      <w:r w:rsidRPr="00F46206">
        <w:rPr>
          <w:rFonts w:ascii="Arial" w:hAnsi="Arial" w:cs="Arial"/>
          <w:sz w:val="24"/>
          <w:szCs w:val="24"/>
        </w:rPr>
        <w:t xml:space="preserve">           Wykonawca wykaże się doświadczeniem w wykonywaniu zadań         </w:t>
      </w:r>
      <w:r w:rsidRPr="00F46206">
        <w:rPr>
          <w:rFonts w:ascii="Arial" w:hAnsi="Arial" w:cs="Arial"/>
          <w:sz w:val="24"/>
          <w:szCs w:val="24"/>
        </w:rPr>
        <w:br/>
        <w:t xml:space="preserve">o tematyce, która obejmuje procedury, tj. zintegrowanie systemu SAP             </w:t>
      </w:r>
      <w:r w:rsidRPr="00F46206">
        <w:rPr>
          <w:rFonts w:ascii="Arial" w:hAnsi="Arial" w:cs="Arial"/>
          <w:sz w:val="24"/>
          <w:szCs w:val="24"/>
        </w:rPr>
        <w:br/>
        <w:t xml:space="preserve">z systemem IFTER, instalację  i montaż systemu SAP w oparciu                    </w:t>
      </w:r>
      <w:r w:rsidRPr="00F46206">
        <w:rPr>
          <w:rFonts w:ascii="Arial" w:hAnsi="Arial" w:cs="Arial"/>
          <w:sz w:val="24"/>
          <w:szCs w:val="24"/>
        </w:rPr>
        <w:br/>
        <w:t>o technologię POLON 6000 w okresie ostatnich trzech lat.</w:t>
      </w:r>
    </w:p>
    <w:p w:rsidR="00F46206" w:rsidRPr="00F46206" w:rsidRDefault="00F46206" w:rsidP="00F46206">
      <w:pPr>
        <w:pStyle w:val="Tekstpodstawowywcity3"/>
        <w:spacing w:after="0"/>
        <w:ind w:left="851"/>
        <w:rPr>
          <w:rFonts w:ascii="Arial" w:hAnsi="Arial" w:cs="Arial"/>
          <w:i/>
          <w:iCs/>
          <w:sz w:val="24"/>
          <w:szCs w:val="24"/>
        </w:rPr>
      </w:pPr>
    </w:p>
    <w:p w:rsidR="00F46206" w:rsidRPr="005E7CB4" w:rsidRDefault="00F46206" w:rsidP="00F46206">
      <w:pPr>
        <w:ind w:left="851" w:firstLine="565"/>
        <w:jc w:val="both"/>
        <w:rPr>
          <w:rFonts w:ascii="Arial" w:hAnsi="Arial" w:cs="Arial"/>
          <w:b/>
          <w:iCs/>
          <w:color w:val="FF0000"/>
        </w:rPr>
      </w:pPr>
      <w:r w:rsidRPr="005E7CB4">
        <w:rPr>
          <w:rFonts w:ascii="Arial" w:hAnsi="Arial" w:cs="Arial"/>
          <w:b/>
          <w:iCs/>
        </w:rPr>
        <w:t xml:space="preserve">Ilościowy zakres robót jest podany w przedmiarze robót. </w:t>
      </w:r>
    </w:p>
    <w:p w:rsidR="00F46206" w:rsidRPr="00C66324" w:rsidRDefault="00F46206" w:rsidP="00F46206">
      <w:pPr>
        <w:ind w:left="851" w:hanging="794"/>
        <w:rPr>
          <w:rFonts w:ascii="Arial" w:hAnsi="Arial" w:cs="Arial"/>
        </w:rPr>
      </w:pPr>
    </w:p>
    <w:p w:rsidR="00590902" w:rsidRDefault="00590902"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F46206" w:rsidRDefault="00F46206" w:rsidP="00994F06">
      <w:pPr>
        <w:spacing w:before="120" w:after="120"/>
        <w:rPr>
          <w:rFonts w:ascii="Arial" w:hAnsi="Arial" w:cs="Arial"/>
          <w:b/>
          <w:iCs/>
          <w:sz w:val="20"/>
          <w:szCs w:val="20"/>
        </w:rPr>
      </w:pPr>
    </w:p>
    <w:p w:rsidR="00590902" w:rsidRDefault="00590902" w:rsidP="00994F06">
      <w:pPr>
        <w:spacing w:before="120" w:after="120"/>
        <w:rPr>
          <w:rFonts w:ascii="Arial" w:hAnsi="Arial" w:cs="Arial"/>
          <w:b/>
          <w:iCs/>
          <w:sz w:val="20"/>
          <w:szCs w:val="20"/>
        </w:rPr>
      </w:pPr>
    </w:p>
    <w:p w:rsidR="001764B7" w:rsidRPr="0022248A" w:rsidRDefault="00F46206" w:rsidP="00994F06">
      <w:pPr>
        <w:spacing w:before="120" w:after="120"/>
        <w:rPr>
          <w:rFonts w:ascii="Arial" w:hAnsi="Arial" w:cs="Arial"/>
          <w:b/>
          <w:iCs/>
          <w:sz w:val="20"/>
          <w:szCs w:val="20"/>
        </w:rPr>
      </w:pPr>
      <w:r w:rsidRPr="0022248A">
        <w:rPr>
          <w:rFonts w:ascii="Arial" w:hAnsi="Arial" w:cs="Arial"/>
          <w:b/>
          <w:iCs/>
          <w:sz w:val="20"/>
          <w:szCs w:val="20"/>
        </w:rPr>
        <w:lastRenderedPageBreak/>
        <w:t>30</w:t>
      </w:r>
      <w:r w:rsidR="00994F06" w:rsidRPr="0022248A">
        <w:rPr>
          <w:rFonts w:ascii="Arial" w:hAnsi="Arial" w:cs="Arial"/>
          <w:b/>
          <w:iCs/>
          <w:sz w:val="20"/>
          <w:szCs w:val="20"/>
        </w:rPr>
        <w:t>/ZP/RB/INFR/2020</w:t>
      </w:r>
    </w:p>
    <w:p w:rsidR="001764B7" w:rsidRPr="0022248A" w:rsidRDefault="001764B7" w:rsidP="001764B7">
      <w:pPr>
        <w:spacing w:before="120" w:after="120"/>
        <w:contextualSpacing/>
        <w:jc w:val="right"/>
        <w:rPr>
          <w:rFonts w:ascii="Arial" w:hAnsi="Arial" w:cs="Arial"/>
          <w:b/>
          <w:iCs/>
          <w:sz w:val="22"/>
          <w:szCs w:val="22"/>
        </w:rPr>
      </w:pPr>
      <w:r w:rsidRPr="0022248A">
        <w:rPr>
          <w:rFonts w:ascii="Arial" w:hAnsi="Arial" w:cs="Arial"/>
          <w:b/>
          <w:iCs/>
          <w:sz w:val="22"/>
          <w:szCs w:val="22"/>
        </w:rPr>
        <w:t xml:space="preserve">Załącznik nr </w:t>
      </w:r>
      <w:r w:rsidR="00F46206" w:rsidRPr="0022248A">
        <w:rPr>
          <w:rFonts w:ascii="Arial" w:hAnsi="Arial" w:cs="Arial"/>
          <w:b/>
          <w:iCs/>
          <w:sz w:val="22"/>
          <w:szCs w:val="22"/>
        </w:rPr>
        <w:t>5</w:t>
      </w:r>
      <w:r w:rsidRPr="0022248A">
        <w:rPr>
          <w:rFonts w:ascii="Arial" w:hAnsi="Arial" w:cs="Arial"/>
          <w:b/>
          <w:iCs/>
          <w:sz w:val="22"/>
          <w:szCs w:val="22"/>
        </w:rPr>
        <w:t xml:space="preserve"> do SIWZ</w:t>
      </w:r>
    </w:p>
    <w:p w:rsidR="001764B7" w:rsidRPr="0022248A" w:rsidRDefault="001764B7" w:rsidP="001764B7">
      <w:pPr>
        <w:spacing w:before="120" w:after="120"/>
        <w:contextualSpacing/>
        <w:rPr>
          <w:rFonts w:ascii="Arial" w:hAnsi="Arial" w:cs="Arial"/>
          <w:sz w:val="22"/>
          <w:szCs w:val="22"/>
        </w:rPr>
      </w:pPr>
      <w:r w:rsidRPr="0022248A">
        <w:rPr>
          <w:rFonts w:ascii="Arial" w:hAnsi="Arial" w:cs="Arial"/>
          <w:sz w:val="22"/>
          <w:szCs w:val="22"/>
        </w:rPr>
        <w:t xml:space="preserve">   ………………………..</w:t>
      </w:r>
    </w:p>
    <w:p w:rsidR="001764B7" w:rsidRPr="0022248A" w:rsidRDefault="001764B7" w:rsidP="001764B7">
      <w:pPr>
        <w:spacing w:before="120" w:after="120"/>
        <w:contextualSpacing/>
        <w:rPr>
          <w:rFonts w:ascii="Arial" w:hAnsi="Arial" w:cs="Arial"/>
          <w:sz w:val="22"/>
          <w:szCs w:val="22"/>
        </w:rPr>
      </w:pPr>
      <w:r w:rsidRPr="0022248A">
        <w:rPr>
          <w:rFonts w:ascii="Arial" w:hAnsi="Arial" w:cs="Arial"/>
          <w:sz w:val="22"/>
          <w:szCs w:val="22"/>
        </w:rPr>
        <w:t xml:space="preserve">          pieczęć firmy  </w:t>
      </w:r>
    </w:p>
    <w:p w:rsidR="001764B7" w:rsidRPr="0022248A" w:rsidRDefault="001764B7" w:rsidP="001764B7">
      <w:pPr>
        <w:spacing w:before="120" w:after="120"/>
        <w:ind w:left="4961"/>
        <w:contextualSpacing/>
        <w:rPr>
          <w:rFonts w:ascii="Arial" w:hAnsi="Arial" w:cs="Arial"/>
          <w:b/>
          <w:sz w:val="22"/>
          <w:szCs w:val="22"/>
        </w:rPr>
      </w:pPr>
      <w:r w:rsidRPr="0022248A">
        <w:rPr>
          <w:rFonts w:ascii="Arial" w:hAnsi="Arial" w:cs="Arial"/>
          <w:b/>
          <w:sz w:val="22"/>
          <w:szCs w:val="22"/>
        </w:rPr>
        <w:t>11 Wojskowy Oddział Gospodarczy</w:t>
      </w:r>
    </w:p>
    <w:p w:rsidR="001764B7" w:rsidRPr="0022248A" w:rsidRDefault="001764B7" w:rsidP="001764B7">
      <w:pPr>
        <w:spacing w:before="120" w:after="120"/>
        <w:ind w:left="4961"/>
        <w:contextualSpacing/>
        <w:rPr>
          <w:rFonts w:ascii="Arial" w:hAnsi="Arial" w:cs="Arial"/>
          <w:b/>
          <w:sz w:val="22"/>
          <w:szCs w:val="22"/>
        </w:rPr>
      </w:pPr>
      <w:r w:rsidRPr="0022248A">
        <w:rPr>
          <w:rFonts w:ascii="Arial" w:hAnsi="Arial" w:cs="Arial"/>
          <w:b/>
          <w:sz w:val="22"/>
          <w:szCs w:val="22"/>
        </w:rPr>
        <w:t>ul. Gdańska 147</w:t>
      </w:r>
    </w:p>
    <w:p w:rsidR="001764B7" w:rsidRPr="0022248A" w:rsidRDefault="001764B7" w:rsidP="001764B7">
      <w:pPr>
        <w:spacing w:before="120" w:after="120"/>
        <w:ind w:left="4961"/>
        <w:contextualSpacing/>
        <w:rPr>
          <w:rFonts w:ascii="Arial" w:hAnsi="Arial" w:cs="Arial"/>
          <w:b/>
          <w:sz w:val="22"/>
          <w:szCs w:val="22"/>
        </w:rPr>
      </w:pPr>
      <w:r w:rsidRPr="0022248A">
        <w:rPr>
          <w:rFonts w:ascii="Arial" w:hAnsi="Arial" w:cs="Arial"/>
          <w:b/>
          <w:sz w:val="22"/>
          <w:szCs w:val="22"/>
        </w:rPr>
        <w:t>85-915 Bydgoszcz</w:t>
      </w:r>
    </w:p>
    <w:p w:rsidR="001764B7" w:rsidRPr="0022248A" w:rsidRDefault="001764B7" w:rsidP="001764B7">
      <w:pPr>
        <w:spacing w:before="120" w:after="120"/>
        <w:rPr>
          <w:rFonts w:ascii="Arial" w:hAnsi="Arial" w:cs="Arial"/>
          <w:sz w:val="22"/>
          <w:szCs w:val="22"/>
        </w:rPr>
      </w:pPr>
    </w:p>
    <w:p w:rsidR="001764B7" w:rsidRPr="0022248A" w:rsidRDefault="001764B7" w:rsidP="001764B7">
      <w:pPr>
        <w:spacing w:before="120" w:after="120" w:line="20" w:lineRule="atLeast"/>
        <w:jc w:val="center"/>
        <w:rPr>
          <w:rFonts w:ascii="Arial" w:hAnsi="Arial" w:cs="Arial"/>
          <w:sz w:val="22"/>
          <w:szCs w:val="22"/>
          <w:u w:val="single"/>
        </w:rPr>
      </w:pPr>
      <w:r w:rsidRPr="0022248A">
        <w:rPr>
          <w:rFonts w:ascii="Arial" w:hAnsi="Arial" w:cs="Arial"/>
          <w:sz w:val="22"/>
          <w:szCs w:val="22"/>
          <w:u w:val="single"/>
        </w:rPr>
        <w:t>FORMULARZ OFERTOWY</w:t>
      </w:r>
    </w:p>
    <w:p w:rsidR="001764B7" w:rsidRPr="0022248A" w:rsidRDefault="001764B7" w:rsidP="001764B7">
      <w:pPr>
        <w:spacing w:before="120" w:after="120" w:line="20" w:lineRule="atLeast"/>
        <w:jc w:val="center"/>
        <w:rPr>
          <w:rFonts w:ascii="Arial" w:hAnsi="Arial" w:cs="Arial"/>
          <w:sz w:val="22"/>
          <w:szCs w:val="22"/>
        </w:rPr>
      </w:pPr>
      <w:r w:rsidRPr="0022248A">
        <w:rPr>
          <w:rFonts w:ascii="Arial" w:hAnsi="Arial" w:cs="Arial"/>
          <w:sz w:val="22"/>
          <w:szCs w:val="22"/>
        </w:rPr>
        <w:t xml:space="preserve">W odpowiedzi na publiczne ogłoszenie nr ……………………………………..……… </w:t>
      </w:r>
    </w:p>
    <w:p w:rsidR="001764B7" w:rsidRPr="0022248A" w:rsidRDefault="001764B7" w:rsidP="001764B7">
      <w:pPr>
        <w:spacing w:before="120" w:after="120" w:line="20" w:lineRule="atLeast"/>
        <w:jc w:val="center"/>
        <w:rPr>
          <w:rFonts w:ascii="Arial" w:hAnsi="Arial" w:cs="Arial"/>
          <w:sz w:val="22"/>
          <w:szCs w:val="22"/>
        </w:rPr>
      </w:pPr>
      <w:r w:rsidRPr="0022248A">
        <w:rPr>
          <w:rFonts w:ascii="Arial" w:hAnsi="Arial" w:cs="Arial"/>
          <w:sz w:val="22"/>
          <w:szCs w:val="22"/>
        </w:rPr>
        <w:t>z dnia …………….….. składam/my ofertę na: ………………………………………………………………………………………………………………………………………………………………………………………………</w:t>
      </w:r>
      <w:r w:rsidRPr="0022248A">
        <w:rPr>
          <w:rFonts w:ascii="Arial" w:hAnsi="Arial" w:cs="Arial"/>
          <w:sz w:val="22"/>
          <w:szCs w:val="22"/>
        </w:rPr>
        <w:br/>
        <w:t>( nazwa przedmiotu zamówienia )</w:t>
      </w:r>
    </w:p>
    <w:p w:rsidR="001764B7" w:rsidRPr="0022248A" w:rsidRDefault="001764B7" w:rsidP="00DE019D">
      <w:pPr>
        <w:numPr>
          <w:ilvl w:val="3"/>
          <w:numId w:val="18"/>
        </w:numPr>
        <w:spacing w:before="120" w:after="120" w:line="20" w:lineRule="atLeast"/>
        <w:ind w:left="284" w:hanging="284"/>
        <w:rPr>
          <w:rFonts w:ascii="Arial" w:hAnsi="Arial" w:cs="Arial"/>
          <w:sz w:val="22"/>
          <w:szCs w:val="22"/>
        </w:rPr>
      </w:pPr>
      <w:r w:rsidRPr="0022248A">
        <w:rPr>
          <w:rFonts w:ascii="Arial" w:hAnsi="Arial" w:cs="Arial"/>
          <w:sz w:val="22"/>
          <w:szCs w:val="22"/>
        </w:rPr>
        <w:t xml:space="preserve"> Nazwa i siedziba Wykonawcy:  </w:t>
      </w:r>
    </w:p>
    <w:p w:rsidR="001764B7" w:rsidRPr="0022248A" w:rsidRDefault="001764B7" w:rsidP="001764B7">
      <w:pPr>
        <w:spacing w:before="120" w:after="120" w:line="20" w:lineRule="atLeast"/>
        <w:rPr>
          <w:rFonts w:ascii="Arial" w:hAnsi="Arial" w:cs="Arial"/>
          <w:sz w:val="22"/>
          <w:szCs w:val="22"/>
        </w:rPr>
      </w:pPr>
      <w:r w:rsidRPr="0022248A">
        <w:rPr>
          <w:rFonts w:ascii="Arial" w:hAnsi="Arial" w:cs="Arial"/>
          <w:sz w:val="22"/>
          <w:szCs w:val="22"/>
        </w:rPr>
        <w:t>...................................................................................................................................</w:t>
      </w:r>
    </w:p>
    <w:p w:rsidR="001764B7" w:rsidRPr="0022248A" w:rsidRDefault="001764B7" w:rsidP="001764B7">
      <w:pPr>
        <w:spacing w:before="120" w:after="120" w:line="20" w:lineRule="atLeast"/>
        <w:rPr>
          <w:rFonts w:ascii="Arial" w:hAnsi="Arial" w:cs="Arial"/>
          <w:sz w:val="22"/>
          <w:szCs w:val="22"/>
        </w:rPr>
      </w:pPr>
      <w:r w:rsidRPr="0022248A">
        <w:rPr>
          <w:rFonts w:ascii="Arial" w:hAnsi="Arial" w:cs="Arial"/>
          <w:sz w:val="22"/>
          <w:szCs w:val="22"/>
        </w:rPr>
        <w:t xml:space="preserve">telefon: ......................................;  e-mail: .................................................................;   </w:t>
      </w:r>
    </w:p>
    <w:p w:rsidR="001764B7" w:rsidRPr="0022248A" w:rsidRDefault="001764B7" w:rsidP="00DE019D">
      <w:pPr>
        <w:numPr>
          <w:ilvl w:val="3"/>
          <w:numId w:val="18"/>
        </w:numPr>
        <w:spacing w:before="120" w:after="120" w:line="20" w:lineRule="atLeast"/>
        <w:ind w:left="426"/>
        <w:rPr>
          <w:rFonts w:ascii="Arial" w:hAnsi="Arial" w:cs="Arial"/>
          <w:sz w:val="22"/>
          <w:szCs w:val="22"/>
        </w:rPr>
      </w:pPr>
      <w:r w:rsidRPr="0022248A">
        <w:rPr>
          <w:rFonts w:ascii="Arial" w:hAnsi="Arial" w:cs="Arial"/>
          <w:sz w:val="22"/>
          <w:szCs w:val="22"/>
        </w:rPr>
        <w:t xml:space="preserve">Status prawny Wykonawcy, sposób reprezentacji:  </w:t>
      </w:r>
    </w:p>
    <w:p w:rsidR="001764B7" w:rsidRPr="0022248A" w:rsidRDefault="001764B7" w:rsidP="001764B7">
      <w:pPr>
        <w:spacing w:before="120" w:after="120" w:line="20" w:lineRule="atLeast"/>
        <w:rPr>
          <w:rFonts w:ascii="Arial" w:hAnsi="Arial" w:cs="Arial"/>
          <w:sz w:val="22"/>
          <w:szCs w:val="22"/>
        </w:rPr>
      </w:pPr>
      <w:r w:rsidRPr="0022248A">
        <w:rPr>
          <w:rFonts w:ascii="Arial" w:hAnsi="Arial" w:cs="Arial"/>
          <w:sz w:val="22"/>
          <w:szCs w:val="22"/>
        </w:rPr>
        <w:t>...................................................................................................................................</w:t>
      </w:r>
    </w:p>
    <w:p w:rsidR="001764B7" w:rsidRPr="0022248A" w:rsidRDefault="001764B7" w:rsidP="00DE019D">
      <w:pPr>
        <w:pStyle w:val="Akapitzlist"/>
        <w:numPr>
          <w:ilvl w:val="3"/>
          <w:numId w:val="18"/>
        </w:numPr>
        <w:spacing w:before="120" w:after="120" w:line="20" w:lineRule="atLeast"/>
        <w:ind w:left="426" w:hanging="426"/>
        <w:contextualSpacing w:val="0"/>
        <w:jc w:val="both"/>
        <w:rPr>
          <w:rFonts w:ascii="Arial" w:hAnsi="Arial" w:cs="Arial"/>
          <w:sz w:val="22"/>
          <w:szCs w:val="22"/>
        </w:rPr>
      </w:pPr>
      <w:r w:rsidRPr="0022248A">
        <w:rPr>
          <w:rFonts w:ascii="Arial" w:hAnsi="Arial" w:cs="Arial"/>
          <w:sz w:val="22"/>
          <w:szCs w:val="22"/>
        </w:rPr>
        <w:t>Do bieżącego kontaktu w związku z postępowaniem przetargowym wyznaczam: ……………………………………………………………………………</w:t>
      </w:r>
      <w:r w:rsidRPr="0022248A">
        <w:rPr>
          <w:rFonts w:ascii="Arial" w:hAnsi="Arial" w:cs="Arial"/>
          <w:sz w:val="22"/>
          <w:szCs w:val="22"/>
        </w:rPr>
        <w:br/>
        <w:t xml:space="preserve">                                                                             (podać imię i nazwisko, numer telefonu)</w:t>
      </w:r>
    </w:p>
    <w:p w:rsidR="001764B7" w:rsidRPr="0022248A" w:rsidRDefault="001764B7" w:rsidP="00DE019D">
      <w:pPr>
        <w:numPr>
          <w:ilvl w:val="3"/>
          <w:numId w:val="18"/>
        </w:numPr>
        <w:spacing w:before="120" w:after="120" w:line="20" w:lineRule="atLeast"/>
        <w:ind w:left="426"/>
        <w:rPr>
          <w:rFonts w:ascii="Arial" w:hAnsi="Arial" w:cs="Arial"/>
          <w:sz w:val="22"/>
          <w:szCs w:val="22"/>
        </w:rPr>
      </w:pPr>
      <w:r w:rsidRPr="0022248A">
        <w:rPr>
          <w:rFonts w:ascii="Arial" w:hAnsi="Arial" w:cs="Arial"/>
          <w:sz w:val="22"/>
          <w:szCs w:val="22"/>
        </w:rPr>
        <w:t>REGON:  ..........................................................</w:t>
      </w:r>
    </w:p>
    <w:p w:rsidR="001764B7" w:rsidRPr="0022248A" w:rsidRDefault="001764B7" w:rsidP="00DE019D">
      <w:pPr>
        <w:numPr>
          <w:ilvl w:val="3"/>
          <w:numId w:val="18"/>
        </w:numPr>
        <w:spacing w:before="120" w:after="120" w:line="20" w:lineRule="atLeast"/>
        <w:ind w:left="426"/>
        <w:rPr>
          <w:rFonts w:ascii="Arial" w:hAnsi="Arial" w:cs="Arial"/>
          <w:sz w:val="22"/>
          <w:szCs w:val="22"/>
        </w:rPr>
      </w:pPr>
      <w:r w:rsidRPr="0022248A">
        <w:rPr>
          <w:rFonts w:ascii="Arial" w:hAnsi="Arial" w:cs="Arial"/>
          <w:sz w:val="22"/>
          <w:szCs w:val="22"/>
        </w:rPr>
        <w:t>NIP:  .................................................................</w:t>
      </w:r>
    </w:p>
    <w:p w:rsidR="001764B7" w:rsidRPr="0022248A" w:rsidRDefault="001764B7" w:rsidP="00DE019D">
      <w:pPr>
        <w:numPr>
          <w:ilvl w:val="3"/>
          <w:numId w:val="18"/>
        </w:numPr>
        <w:spacing w:before="120" w:after="120" w:line="20" w:lineRule="atLeast"/>
        <w:ind w:left="426"/>
        <w:rPr>
          <w:rFonts w:ascii="Arial" w:hAnsi="Arial" w:cs="Arial"/>
          <w:b/>
          <w:sz w:val="22"/>
          <w:szCs w:val="22"/>
          <w:u w:val="single"/>
        </w:rPr>
      </w:pPr>
      <w:r w:rsidRPr="0022248A">
        <w:rPr>
          <w:rFonts w:ascii="Arial" w:hAnsi="Arial" w:cs="Arial"/>
          <w:b/>
          <w:sz w:val="22"/>
          <w:szCs w:val="22"/>
          <w:u w:val="single"/>
        </w:rPr>
        <w:t>Cena oferty za wykonanie przedmiotu zamówienia wynosi:</w:t>
      </w:r>
    </w:p>
    <w:p w:rsidR="001764B7" w:rsidRPr="0022248A" w:rsidRDefault="001764B7" w:rsidP="001764B7">
      <w:pPr>
        <w:spacing w:before="120" w:after="120" w:line="20" w:lineRule="atLeast"/>
        <w:ind w:left="567" w:hanging="425"/>
        <w:rPr>
          <w:rFonts w:ascii="Arial" w:hAnsi="Arial" w:cs="Arial"/>
          <w:b/>
          <w:sz w:val="22"/>
          <w:szCs w:val="22"/>
        </w:rPr>
      </w:pPr>
      <w:r w:rsidRPr="0022248A">
        <w:rPr>
          <w:rFonts w:ascii="Arial" w:hAnsi="Arial" w:cs="Arial"/>
          <w:b/>
          <w:sz w:val="22"/>
          <w:szCs w:val="22"/>
        </w:rPr>
        <w:t xml:space="preserve">netto - …………...… zł słownie: ............................................................................ </w:t>
      </w:r>
    </w:p>
    <w:p w:rsidR="001764B7" w:rsidRPr="0022248A" w:rsidRDefault="001764B7" w:rsidP="001764B7">
      <w:pPr>
        <w:spacing w:before="120" w:after="120" w:line="20" w:lineRule="atLeast"/>
        <w:ind w:left="567" w:hanging="425"/>
        <w:rPr>
          <w:rFonts w:ascii="Arial" w:hAnsi="Arial" w:cs="Arial"/>
          <w:b/>
          <w:sz w:val="22"/>
          <w:szCs w:val="22"/>
        </w:rPr>
      </w:pPr>
      <w:r w:rsidRPr="0022248A">
        <w:rPr>
          <w:rFonts w:ascii="Arial" w:hAnsi="Arial" w:cs="Arial"/>
          <w:b/>
          <w:sz w:val="22"/>
          <w:szCs w:val="22"/>
        </w:rPr>
        <w:t>brutto - ……….....… zł słownie: ............................................................................</w:t>
      </w:r>
    </w:p>
    <w:p w:rsidR="001764B7" w:rsidRPr="0022248A" w:rsidRDefault="001764B7" w:rsidP="001764B7">
      <w:pPr>
        <w:spacing w:before="120" w:after="120" w:line="20" w:lineRule="atLeast"/>
        <w:ind w:left="567" w:hanging="425"/>
        <w:rPr>
          <w:rFonts w:ascii="Arial" w:hAnsi="Arial" w:cs="Arial"/>
          <w:b/>
          <w:sz w:val="22"/>
          <w:szCs w:val="22"/>
        </w:rPr>
      </w:pPr>
      <w:r w:rsidRPr="0022248A">
        <w:rPr>
          <w:rFonts w:ascii="Arial" w:hAnsi="Arial" w:cs="Arial"/>
          <w:b/>
          <w:sz w:val="22"/>
          <w:szCs w:val="22"/>
        </w:rPr>
        <w:t>podatek VAT - ……... %</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Cs/>
          <w:sz w:val="22"/>
          <w:szCs w:val="22"/>
          <w:lang w:eastAsia="en-US"/>
        </w:rPr>
      </w:pPr>
      <w:r w:rsidRPr="0022248A">
        <w:rPr>
          <w:rFonts w:ascii="Arial" w:eastAsia="ArialMT" w:hAnsi="Arial" w:cs="Arial"/>
          <w:bCs/>
          <w:sz w:val="22"/>
          <w:szCs w:val="22"/>
          <w:lang w:eastAsia="en-US"/>
        </w:rPr>
        <w:t xml:space="preserve">Oświadczam/y, że w cenie oferty zostały uwzględnione wszystkie koszty niezbędne do zrealizowania zamówienia z należytą starannością i zgodnie </w:t>
      </w:r>
      <w:r w:rsidRPr="0022248A">
        <w:rPr>
          <w:rFonts w:ascii="Arial" w:eastAsia="ArialMT" w:hAnsi="Arial" w:cs="Arial"/>
          <w:bCs/>
          <w:sz w:val="22"/>
          <w:szCs w:val="22"/>
          <w:lang w:eastAsia="en-US"/>
        </w:rPr>
        <w:br/>
        <w:t>z wymaganiami Zamawiającego.</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eastAsia="ArialMT" w:hAnsi="Arial" w:cs="Arial"/>
          <w:b/>
          <w:sz w:val="22"/>
          <w:szCs w:val="22"/>
          <w:lang w:eastAsia="en-US"/>
        </w:rPr>
        <w:t>Oświadczam, że zapoznałem(</w:t>
      </w:r>
      <w:proofErr w:type="spellStart"/>
      <w:r w:rsidRPr="0022248A">
        <w:rPr>
          <w:rFonts w:ascii="Arial" w:eastAsia="ArialMT" w:hAnsi="Arial" w:cs="Arial"/>
          <w:b/>
          <w:sz w:val="22"/>
          <w:szCs w:val="22"/>
          <w:lang w:eastAsia="en-US"/>
        </w:rPr>
        <w:t>am</w:t>
      </w:r>
      <w:proofErr w:type="spellEnd"/>
      <w:r w:rsidRPr="0022248A">
        <w:rPr>
          <w:rFonts w:ascii="Arial" w:eastAsia="ArialMT" w:hAnsi="Arial" w:cs="Arial"/>
          <w:b/>
          <w:sz w:val="22"/>
          <w:szCs w:val="22"/>
          <w:lang w:eastAsia="en-US"/>
        </w:rPr>
        <w:t xml:space="preserve">) się z SIWZ oraz z projektem umowy </w:t>
      </w:r>
      <w:r w:rsidRPr="0022248A">
        <w:rPr>
          <w:rFonts w:ascii="Arial" w:eastAsia="ArialMT" w:hAnsi="Arial" w:cs="Arial"/>
          <w:b/>
          <w:sz w:val="22"/>
          <w:szCs w:val="22"/>
          <w:lang w:eastAsia="en-US"/>
        </w:rPr>
        <w:br/>
        <w:t>i przyjmuję/</w:t>
      </w:r>
      <w:proofErr w:type="spellStart"/>
      <w:r w:rsidRPr="0022248A">
        <w:rPr>
          <w:rFonts w:ascii="Arial" w:eastAsia="ArialMT" w:hAnsi="Arial" w:cs="Arial"/>
          <w:b/>
          <w:sz w:val="22"/>
          <w:szCs w:val="22"/>
          <w:lang w:eastAsia="en-US"/>
        </w:rPr>
        <w:t>emy</w:t>
      </w:r>
      <w:proofErr w:type="spellEnd"/>
      <w:r w:rsidRPr="0022248A">
        <w:rPr>
          <w:rFonts w:ascii="Arial" w:eastAsia="ArialMT" w:hAnsi="Arial" w:cs="Arial"/>
          <w:b/>
          <w:sz w:val="22"/>
          <w:szCs w:val="22"/>
          <w:lang w:eastAsia="en-US"/>
        </w:rPr>
        <w:t xml:space="preserve"> te dokumenty bez zastrzeżeń, a w przypadku wybrania mojej oferty do zawarcia umowy na warunkach określonych w projekcie, w miejscu i terminie wskazanym przez Zamawiającego oraz zaproponowanym przez Zamawiającego.</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eastAsia="ArialMT" w:hAnsi="Arial" w:cs="Arial"/>
          <w:sz w:val="22"/>
          <w:szCs w:val="22"/>
          <w:lang w:eastAsia="en-US"/>
        </w:rPr>
        <w:t>Oświadczam/y, że otrzymałem/liśmy konieczne informacje do przygotowania oferty.</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eastAsia="ArialMT" w:hAnsi="Arial" w:cs="Arial"/>
          <w:b/>
          <w:sz w:val="22"/>
          <w:szCs w:val="22"/>
          <w:u w:val="single"/>
          <w:lang w:eastAsia="en-US"/>
        </w:rPr>
        <w:t>Oświadczam, że udzielam ……. miesięcy gwarancji na przedmiot umowy.</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hAnsi="Arial" w:cs="Arial"/>
          <w:b/>
          <w:sz w:val="22"/>
          <w:szCs w:val="22"/>
        </w:rPr>
        <w:t>Warunki płatności:</w:t>
      </w:r>
      <w:r w:rsidRPr="0022248A">
        <w:rPr>
          <w:rFonts w:ascii="Arial" w:hAnsi="Arial" w:cs="Arial"/>
          <w:sz w:val="22"/>
          <w:szCs w:val="22"/>
        </w:rPr>
        <w:t xml:space="preserve"> Przelew do 30 dni.</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eastAsia="HG Mincho Light J" w:hAnsi="Arial" w:cs="Arial"/>
          <w:b/>
          <w:color w:val="000000"/>
          <w:sz w:val="22"/>
          <w:szCs w:val="22"/>
        </w:rPr>
        <w:t>Termin wykonania zamówienia:</w:t>
      </w:r>
      <w:r w:rsidRPr="0022248A">
        <w:rPr>
          <w:rFonts w:ascii="Arial" w:eastAsia="HG Mincho Light J" w:hAnsi="Arial" w:cs="Arial"/>
          <w:color w:val="000000"/>
          <w:sz w:val="22"/>
          <w:szCs w:val="22"/>
        </w:rPr>
        <w:t xml:space="preserve"> zgodnie z umową.</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hAnsi="Arial" w:cs="Arial"/>
          <w:sz w:val="22"/>
          <w:szCs w:val="22"/>
        </w:rPr>
        <w:t xml:space="preserve">Oświadczam, że nie uczestniczę w innej ofercie dotyczącej tego samego postępowania. </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eastAsia="HG Mincho Light J" w:hAnsi="Arial" w:cs="Arial"/>
          <w:color w:val="000000"/>
          <w:sz w:val="22"/>
          <w:szCs w:val="22"/>
        </w:rPr>
        <w:lastRenderedPageBreak/>
        <w:t xml:space="preserve">Oświadczam, że pozostaję związany ofertą przez 30 dni od upływu terminu składania ofert. </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hAnsi="Arial" w:cs="Arial"/>
          <w:b/>
          <w:sz w:val="22"/>
          <w:szCs w:val="22"/>
        </w:rPr>
        <w:t>Oświadczam, że osoby skierowane przez Wykonawcę do realizacji zamówienia publicznego (kierownik robót) posiada uprawnienia budowlane,</w:t>
      </w:r>
      <w:r w:rsidRPr="0022248A">
        <w:rPr>
          <w:rFonts w:ascii="Arial" w:hAnsi="Arial" w:cs="Arial"/>
          <w:sz w:val="22"/>
          <w:szCs w:val="22"/>
        </w:rPr>
        <w:t xml:space="preserve"> określone przepisami Prawa budo</w:t>
      </w:r>
      <w:r w:rsidR="0022248A">
        <w:rPr>
          <w:rFonts w:ascii="Arial" w:hAnsi="Arial" w:cs="Arial"/>
          <w:sz w:val="22"/>
          <w:szCs w:val="22"/>
        </w:rPr>
        <w:t xml:space="preserve">wlanego oraz </w:t>
      </w:r>
      <w:proofErr w:type="spellStart"/>
      <w:r w:rsidR="0022248A">
        <w:rPr>
          <w:rFonts w:ascii="Arial" w:hAnsi="Arial" w:cs="Arial"/>
          <w:sz w:val="22"/>
          <w:szCs w:val="22"/>
        </w:rPr>
        <w:t>zaświadczenie</w:t>
      </w:r>
      <w:r w:rsidRPr="0022248A">
        <w:rPr>
          <w:rFonts w:ascii="Arial" w:hAnsi="Arial" w:cs="Arial"/>
          <w:sz w:val="22"/>
          <w:szCs w:val="22"/>
        </w:rPr>
        <w:t>o</w:t>
      </w:r>
      <w:proofErr w:type="spellEnd"/>
      <w:r w:rsidRPr="0022248A">
        <w:rPr>
          <w:rFonts w:ascii="Arial" w:hAnsi="Arial" w:cs="Arial"/>
          <w:sz w:val="22"/>
          <w:szCs w:val="22"/>
        </w:rPr>
        <w:t xml:space="preserve"> przynależności do Polskiej Izby Inżynierów Budownictwa ważne w okresie trwania umowy;</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hAnsi="Arial" w:cs="Arial"/>
          <w:b/>
          <w:sz w:val="22"/>
          <w:szCs w:val="22"/>
        </w:rPr>
        <w:t>Czy Wykonawca jest mikroprzedsiębiorstwem bądź małym lub średnim przedsiębiorstwem</w:t>
      </w:r>
      <w:r w:rsidRPr="0022248A">
        <w:rPr>
          <w:rFonts w:ascii="Arial" w:eastAsia="ArialMT" w:hAnsi="Arial" w:cs="Arial"/>
          <w:b/>
          <w:sz w:val="22"/>
          <w:szCs w:val="22"/>
          <w:lang w:eastAsia="en-US"/>
        </w:rPr>
        <w:t>*</w:t>
      </w:r>
      <w:r w:rsidRPr="0022248A">
        <w:rPr>
          <w:rFonts w:ascii="Arial" w:hAnsi="Arial" w:cs="Arial"/>
          <w:b/>
          <w:sz w:val="22"/>
          <w:szCs w:val="22"/>
        </w:rPr>
        <w:t>.</w:t>
      </w:r>
    </w:p>
    <w:p w:rsidR="001764B7" w:rsidRPr="0022248A" w:rsidRDefault="001764B7" w:rsidP="00DE019D">
      <w:pPr>
        <w:pStyle w:val="Akapitzlist"/>
        <w:numPr>
          <w:ilvl w:val="3"/>
          <w:numId w:val="18"/>
        </w:numPr>
        <w:autoSpaceDE w:val="0"/>
        <w:autoSpaceDN w:val="0"/>
        <w:adjustRightInd w:val="0"/>
        <w:spacing w:before="120" w:after="120" w:line="20" w:lineRule="atLeast"/>
        <w:ind w:left="425" w:hanging="357"/>
        <w:contextualSpacing w:val="0"/>
        <w:jc w:val="both"/>
        <w:rPr>
          <w:rFonts w:ascii="Arial" w:eastAsia="ArialMT" w:hAnsi="Arial" w:cs="Arial"/>
          <w:b/>
          <w:bCs/>
          <w:sz w:val="22"/>
          <w:szCs w:val="22"/>
          <w:lang w:eastAsia="en-US"/>
        </w:rPr>
      </w:pPr>
      <w:r w:rsidRPr="0022248A">
        <w:rPr>
          <w:rFonts w:ascii="Arial" w:eastAsia="HG Mincho Light J" w:hAnsi="Arial" w:cs="Arial"/>
          <w:sz w:val="22"/>
          <w:szCs w:val="22"/>
        </w:rPr>
        <w:t>Oświadczam, że wypełniłem obowiązki informacyjne przewidziane w art. 13 lub art. 14 RODO</w:t>
      </w:r>
      <w:r w:rsidRPr="0022248A">
        <w:rPr>
          <w:rFonts w:ascii="Arial" w:eastAsia="HG Mincho Light J" w:hAnsi="Arial" w:cs="Arial"/>
          <w:sz w:val="22"/>
          <w:szCs w:val="22"/>
          <w:vertAlign w:val="superscript"/>
        </w:rPr>
        <w:t>1</w:t>
      </w:r>
      <w:r w:rsidRPr="0022248A">
        <w:rPr>
          <w:rFonts w:ascii="Arial" w:eastAsia="HG Mincho Light J" w:hAnsi="Arial" w:cs="Arial"/>
          <w:sz w:val="22"/>
          <w:szCs w:val="22"/>
        </w:rPr>
        <w:t>) wobec osób fizycznych, od których dane osobowe bezpośrednio lub pośrednio pozyskałem w celu ubiegania się o udzielenie zamówienia publicznego w niniejszym postępowaniu.**</w:t>
      </w:r>
    </w:p>
    <w:p w:rsidR="001764B7" w:rsidRPr="0022248A" w:rsidRDefault="001764B7" w:rsidP="00DE019D">
      <w:pPr>
        <w:pStyle w:val="Akapitzlist"/>
        <w:numPr>
          <w:ilvl w:val="3"/>
          <w:numId w:val="18"/>
        </w:numPr>
        <w:spacing w:before="120" w:after="120"/>
        <w:ind w:left="426"/>
        <w:jc w:val="both"/>
        <w:rPr>
          <w:rFonts w:ascii="Arial" w:hAnsi="Arial" w:cs="Arial"/>
          <w:sz w:val="22"/>
          <w:szCs w:val="22"/>
        </w:rPr>
      </w:pPr>
      <w:r w:rsidRPr="0022248A">
        <w:rPr>
          <w:rFonts w:ascii="Arial" w:hAnsi="Arial" w:cs="Arial"/>
          <w:sz w:val="22"/>
          <w:szCs w:val="22"/>
        </w:rPr>
        <w:t>Do formularza oferty dołączamy następujące dokumenty, stanowiące jej integralną część:</w:t>
      </w:r>
    </w:p>
    <w:p w:rsidR="001764B7" w:rsidRPr="0022248A" w:rsidRDefault="001764B7" w:rsidP="00DE019D">
      <w:pPr>
        <w:pStyle w:val="Akapitzlist"/>
        <w:numPr>
          <w:ilvl w:val="0"/>
          <w:numId w:val="31"/>
        </w:numPr>
        <w:spacing w:before="120" w:after="120" w:line="360" w:lineRule="auto"/>
        <w:ind w:left="851" w:hanging="142"/>
        <w:jc w:val="both"/>
        <w:rPr>
          <w:rFonts w:ascii="Arial" w:hAnsi="Arial" w:cs="Arial"/>
          <w:i/>
          <w:sz w:val="22"/>
          <w:szCs w:val="22"/>
        </w:rPr>
      </w:pPr>
      <w:r w:rsidRPr="0022248A">
        <w:rPr>
          <w:rFonts w:ascii="Arial" w:hAnsi="Arial" w:cs="Arial"/>
          <w:i/>
          <w:sz w:val="22"/>
          <w:szCs w:val="22"/>
        </w:rPr>
        <w:t>pełnomocnictwo/a (o ile dotyczy),</w:t>
      </w:r>
    </w:p>
    <w:p w:rsidR="001764B7" w:rsidRPr="0022248A" w:rsidRDefault="001764B7" w:rsidP="00DE019D">
      <w:pPr>
        <w:pStyle w:val="Akapitzlist"/>
        <w:numPr>
          <w:ilvl w:val="0"/>
          <w:numId w:val="31"/>
        </w:numPr>
        <w:spacing w:before="120" w:after="120" w:line="360" w:lineRule="auto"/>
        <w:ind w:left="851" w:hanging="142"/>
        <w:jc w:val="both"/>
        <w:rPr>
          <w:rFonts w:ascii="Arial" w:hAnsi="Arial" w:cs="Arial"/>
          <w:sz w:val="22"/>
          <w:szCs w:val="22"/>
        </w:rPr>
      </w:pPr>
      <w:r w:rsidRPr="0022248A">
        <w:rPr>
          <w:rFonts w:ascii="Arial" w:hAnsi="Arial" w:cs="Arial"/>
          <w:sz w:val="22"/>
          <w:szCs w:val="22"/>
        </w:rPr>
        <w:t>………………………………</w:t>
      </w:r>
    </w:p>
    <w:p w:rsidR="001764B7" w:rsidRPr="0022248A" w:rsidRDefault="001764B7" w:rsidP="00DE019D">
      <w:pPr>
        <w:pStyle w:val="Akapitzlist"/>
        <w:numPr>
          <w:ilvl w:val="0"/>
          <w:numId w:val="31"/>
        </w:numPr>
        <w:spacing w:before="120" w:after="120" w:line="360" w:lineRule="auto"/>
        <w:ind w:left="851" w:hanging="142"/>
        <w:jc w:val="both"/>
        <w:rPr>
          <w:rFonts w:ascii="Arial" w:hAnsi="Arial" w:cs="Arial"/>
          <w:sz w:val="22"/>
          <w:szCs w:val="22"/>
        </w:rPr>
      </w:pPr>
      <w:r w:rsidRPr="0022248A">
        <w:rPr>
          <w:rFonts w:ascii="Arial" w:hAnsi="Arial" w:cs="Arial"/>
          <w:sz w:val="22"/>
          <w:szCs w:val="22"/>
        </w:rPr>
        <w:t>………………………………</w:t>
      </w:r>
    </w:p>
    <w:p w:rsidR="001764B7" w:rsidRPr="0022248A" w:rsidRDefault="001764B7" w:rsidP="00DE019D">
      <w:pPr>
        <w:pStyle w:val="Akapitzlist"/>
        <w:numPr>
          <w:ilvl w:val="0"/>
          <w:numId w:val="31"/>
        </w:numPr>
        <w:spacing w:before="120" w:after="120" w:line="360" w:lineRule="auto"/>
        <w:ind w:left="851" w:hanging="142"/>
        <w:jc w:val="both"/>
        <w:rPr>
          <w:rFonts w:ascii="Arial" w:hAnsi="Arial" w:cs="Arial"/>
          <w:sz w:val="22"/>
          <w:szCs w:val="22"/>
        </w:rPr>
      </w:pPr>
      <w:r w:rsidRPr="0022248A">
        <w:rPr>
          <w:rFonts w:ascii="Arial" w:hAnsi="Arial" w:cs="Arial"/>
          <w:sz w:val="22"/>
          <w:szCs w:val="22"/>
        </w:rPr>
        <w:t>………………………………</w:t>
      </w:r>
    </w:p>
    <w:p w:rsidR="001764B7" w:rsidRPr="0022248A" w:rsidRDefault="001764B7" w:rsidP="00DE019D">
      <w:pPr>
        <w:pStyle w:val="25"/>
        <w:numPr>
          <w:ilvl w:val="3"/>
          <w:numId w:val="18"/>
        </w:numPr>
        <w:ind w:left="426"/>
        <w:rPr>
          <w:i/>
          <w:sz w:val="22"/>
          <w:szCs w:val="22"/>
        </w:rPr>
      </w:pPr>
      <w:r w:rsidRPr="0022248A">
        <w:rPr>
          <w:bCs/>
          <w:sz w:val="22"/>
          <w:szCs w:val="22"/>
        </w:rPr>
        <w:t xml:space="preserve">Wszelką korespondencję dotyczącą niniejszego zamówienia należy kierować na adres: </w:t>
      </w:r>
    </w:p>
    <w:p w:rsidR="001764B7" w:rsidRPr="0022248A" w:rsidRDefault="001764B7" w:rsidP="00DE019D">
      <w:pPr>
        <w:pStyle w:val="Akapitzlist"/>
        <w:numPr>
          <w:ilvl w:val="0"/>
          <w:numId w:val="32"/>
        </w:numPr>
        <w:spacing w:before="120" w:after="120" w:line="20" w:lineRule="atLeast"/>
        <w:ind w:left="567" w:hanging="142"/>
        <w:contextualSpacing w:val="0"/>
        <w:jc w:val="both"/>
        <w:rPr>
          <w:rFonts w:ascii="Arial" w:hAnsi="Arial" w:cs="Arial"/>
          <w:bCs/>
          <w:sz w:val="22"/>
          <w:szCs w:val="22"/>
        </w:rPr>
      </w:pPr>
      <w:r w:rsidRPr="0022248A">
        <w:rPr>
          <w:rFonts w:ascii="Arial" w:hAnsi="Arial" w:cs="Arial"/>
          <w:bCs/>
          <w:sz w:val="22"/>
          <w:szCs w:val="22"/>
        </w:rPr>
        <w:t>nazwa Wykonawcy: ……………………………………………………..………..</w:t>
      </w:r>
    </w:p>
    <w:p w:rsidR="001764B7" w:rsidRPr="0022248A" w:rsidRDefault="001764B7" w:rsidP="00DE019D">
      <w:pPr>
        <w:pStyle w:val="Akapitzlist"/>
        <w:numPr>
          <w:ilvl w:val="0"/>
          <w:numId w:val="32"/>
        </w:numPr>
        <w:spacing w:before="120" w:after="120" w:line="20" w:lineRule="atLeast"/>
        <w:ind w:left="567" w:hanging="142"/>
        <w:contextualSpacing w:val="0"/>
        <w:jc w:val="both"/>
        <w:rPr>
          <w:rFonts w:ascii="Arial" w:hAnsi="Arial" w:cs="Arial"/>
          <w:bCs/>
          <w:sz w:val="22"/>
          <w:szCs w:val="22"/>
        </w:rPr>
      </w:pPr>
      <w:r w:rsidRPr="0022248A">
        <w:rPr>
          <w:rFonts w:ascii="Arial" w:hAnsi="Arial" w:cs="Arial"/>
          <w:bCs/>
          <w:sz w:val="22"/>
          <w:szCs w:val="22"/>
        </w:rPr>
        <w:t>imię i nazwisko osoby reprezentującej Wykonawcę: …………………..…...…</w:t>
      </w:r>
    </w:p>
    <w:p w:rsidR="001764B7" w:rsidRPr="0022248A" w:rsidRDefault="001764B7" w:rsidP="00DE019D">
      <w:pPr>
        <w:pStyle w:val="Akapitzlist"/>
        <w:numPr>
          <w:ilvl w:val="0"/>
          <w:numId w:val="32"/>
        </w:numPr>
        <w:spacing w:before="120" w:after="120" w:line="20" w:lineRule="atLeast"/>
        <w:ind w:left="567" w:hanging="142"/>
        <w:contextualSpacing w:val="0"/>
        <w:jc w:val="both"/>
        <w:rPr>
          <w:rFonts w:ascii="Arial" w:hAnsi="Arial" w:cs="Arial"/>
          <w:bCs/>
          <w:sz w:val="22"/>
          <w:szCs w:val="22"/>
          <w:lang w:val="de-AT"/>
        </w:rPr>
      </w:pPr>
      <w:proofErr w:type="spellStart"/>
      <w:r w:rsidRPr="0022248A">
        <w:rPr>
          <w:rFonts w:ascii="Arial" w:hAnsi="Arial" w:cs="Arial"/>
          <w:bCs/>
          <w:sz w:val="22"/>
          <w:szCs w:val="22"/>
          <w:lang w:val="de-AT"/>
        </w:rPr>
        <w:t>adres</w:t>
      </w:r>
      <w:proofErr w:type="spellEnd"/>
      <w:r w:rsidRPr="0022248A">
        <w:rPr>
          <w:rFonts w:ascii="Arial" w:hAnsi="Arial" w:cs="Arial"/>
          <w:bCs/>
          <w:sz w:val="22"/>
          <w:szCs w:val="22"/>
          <w:lang w:val="de-AT"/>
        </w:rPr>
        <w:t>: …..…………………………………………………………………………...</w:t>
      </w:r>
    </w:p>
    <w:p w:rsidR="001764B7" w:rsidRPr="0022248A" w:rsidRDefault="001764B7" w:rsidP="00DE019D">
      <w:pPr>
        <w:pStyle w:val="Akapitzlist"/>
        <w:numPr>
          <w:ilvl w:val="0"/>
          <w:numId w:val="32"/>
        </w:numPr>
        <w:spacing w:before="120" w:after="120" w:line="20" w:lineRule="atLeast"/>
        <w:ind w:left="567" w:hanging="142"/>
        <w:contextualSpacing w:val="0"/>
        <w:jc w:val="both"/>
        <w:rPr>
          <w:rFonts w:ascii="Arial" w:hAnsi="Arial" w:cs="Arial"/>
          <w:bCs/>
          <w:sz w:val="22"/>
          <w:szCs w:val="22"/>
          <w:lang w:val="de-AT"/>
        </w:rPr>
      </w:pPr>
      <w:r w:rsidRPr="0022248A">
        <w:rPr>
          <w:rFonts w:ascii="Arial" w:hAnsi="Arial" w:cs="Arial"/>
          <w:bCs/>
          <w:sz w:val="22"/>
          <w:szCs w:val="22"/>
          <w:lang w:val="de-AT"/>
        </w:rPr>
        <w:t xml:space="preserve">tel. </w:t>
      </w:r>
      <w:proofErr w:type="spellStart"/>
      <w:r w:rsidRPr="0022248A">
        <w:rPr>
          <w:rFonts w:ascii="Arial" w:hAnsi="Arial" w:cs="Arial"/>
          <w:bCs/>
          <w:sz w:val="22"/>
          <w:szCs w:val="22"/>
          <w:lang w:val="de-AT"/>
        </w:rPr>
        <w:t>nr</w:t>
      </w:r>
      <w:proofErr w:type="spellEnd"/>
      <w:r w:rsidRPr="0022248A">
        <w:rPr>
          <w:rFonts w:ascii="Arial" w:hAnsi="Arial" w:cs="Arial"/>
          <w:bCs/>
          <w:sz w:val="22"/>
          <w:szCs w:val="22"/>
          <w:lang w:val="de-AT"/>
        </w:rPr>
        <w:t xml:space="preserve">: ..………………………… …, </w:t>
      </w:r>
      <w:proofErr w:type="spellStart"/>
      <w:r w:rsidRPr="0022248A">
        <w:rPr>
          <w:rFonts w:ascii="Arial" w:hAnsi="Arial" w:cs="Arial"/>
          <w:bCs/>
          <w:sz w:val="22"/>
          <w:szCs w:val="22"/>
          <w:lang w:val="de-AT"/>
        </w:rPr>
        <w:t>faks</w:t>
      </w:r>
      <w:proofErr w:type="spellEnd"/>
      <w:r w:rsidRPr="0022248A">
        <w:rPr>
          <w:rFonts w:ascii="Arial" w:hAnsi="Arial" w:cs="Arial"/>
          <w:bCs/>
          <w:sz w:val="22"/>
          <w:szCs w:val="22"/>
          <w:lang w:val="de-AT"/>
        </w:rPr>
        <w:t xml:space="preserve"> </w:t>
      </w:r>
      <w:proofErr w:type="spellStart"/>
      <w:r w:rsidRPr="0022248A">
        <w:rPr>
          <w:rFonts w:ascii="Arial" w:hAnsi="Arial" w:cs="Arial"/>
          <w:bCs/>
          <w:sz w:val="22"/>
          <w:szCs w:val="22"/>
          <w:lang w:val="de-AT"/>
        </w:rPr>
        <w:t>nr</w:t>
      </w:r>
      <w:proofErr w:type="spellEnd"/>
      <w:r w:rsidRPr="0022248A">
        <w:rPr>
          <w:rFonts w:ascii="Arial" w:hAnsi="Arial" w:cs="Arial"/>
          <w:bCs/>
          <w:sz w:val="22"/>
          <w:szCs w:val="22"/>
          <w:lang w:val="de-AT"/>
        </w:rPr>
        <w:t xml:space="preserve"> ……………………………………..</w:t>
      </w:r>
    </w:p>
    <w:p w:rsidR="001764B7" w:rsidRPr="0022248A" w:rsidRDefault="001764B7" w:rsidP="00DE019D">
      <w:pPr>
        <w:pStyle w:val="Akapitzlist"/>
        <w:numPr>
          <w:ilvl w:val="0"/>
          <w:numId w:val="32"/>
        </w:numPr>
        <w:spacing w:before="120" w:after="120" w:line="20" w:lineRule="atLeast"/>
        <w:ind w:left="567" w:hanging="142"/>
        <w:contextualSpacing w:val="0"/>
        <w:jc w:val="both"/>
        <w:rPr>
          <w:rFonts w:ascii="Arial" w:hAnsi="Arial" w:cs="Arial"/>
          <w:i/>
          <w:sz w:val="22"/>
          <w:szCs w:val="22"/>
        </w:rPr>
      </w:pPr>
      <w:proofErr w:type="spellStart"/>
      <w:r w:rsidRPr="0022248A">
        <w:rPr>
          <w:rFonts w:ascii="Arial" w:hAnsi="Arial" w:cs="Arial"/>
          <w:bCs/>
          <w:sz w:val="22"/>
          <w:szCs w:val="22"/>
          <w:lang w:val="de-AT"/>
        </w:rPr>
        <w:t>adres</w:t>
      </w:r>
      <w:proofErr w:type="spellEnd"/>
      <w:r w:rsidRPr="0022248A">
        <w:rPr>
          <w:rFonts w:ascii="Arial" w:hAnsi="Arial" w:cs="Arial"/>
          <w:bCs/>
          <w:sz w:val="22"/>
          <w:szCs w:val="22"/>
          <w:lang w:val="de-AT"/>
        </w:rPr>
        <w:t xml:space="preserve"> </w:t>
      </w:r>
      <w:proofErr w:type="spellStart"/>
      <w:r w:rsidRPr="0022248A">
        <w:rPr>
          <w:rFonts w:ascii="Arial" w:hAnsi="Arial" w:cs="Arial"/>
          <w:bCs/>
          <w:sz w:val="22"/>
          <w:szCs w:val="22"/>
          <w:lang w:val="de-AT"/>
        </w:rPr>
        <w:t>e-mail</w:t>
      </w:r>
      <w:proofErr w:type="spellEnd"/>
      <w:r w:rsidRPr="0022248A">
        <w:rPr>
          <w:rFonts w:ascii="Arial" w:hAnsi="Arial" w:cs="Arial"/>
          <w:bCs/>
          <w:sz w:val="22"/>
          <w:szCs w:val="22"/>
          <w:lang w:val="de-AT"/>
        </w:rPr>
        <w:t>: ………………………………………………………………..…...…</w:t>
      </w:r>
    </w:p>
    <w:p w:rsidR="001764B7" w:rsidRPr="0022248A" w:rsidRDefault="001764B7" w:rsidP="001764B7">
      <w:pPr>
        <w:pStyle w:val="Tekstpodstawowy"/>
        <w:tabs>
          <w:tab w:val="left" w:pos="284"/>
          <w:tab w:val="left" w:pos="1134"/>
          <w:tab w:val="left" w:pos="2268"/>
          <w:tab w:val="left" w:pos="4819"/>
        </w:tabs>
        <w:rPr>
          <w:rFonts w:ascii="Arial" w:hAnsi="Arial" w:cs="Arial"/>
          <w:bCs/>
          <w:lang w:val="de-AT"/>
        </w:rPr>
      </w:pPr>
    </w:p>
    <w:p w:rsidR="001764B7" w:rsidRPr="0022248A" w:rsidRDefault="001764B7" w:rsidP="001764B7">
      <w:pPr>
        <w:spacing w:line="360" w:lineRule="auto"/>
        <w:ind w:left="3261"/>
        <w:jc w:val="both"/>
        <w:rPr>
          <w:rFonts w:ascii="Arial" w:hAnsi="Arial" w:cs="Arial"/>
          <w:i/>
          <w:iCs/>
          <w:sz w:val="16"/>
          <w:szCs w:val="16"/>
        </w:rPr>
      </w:pPr>
      <w:r w:rsidRPr="0022248A">
        <w:rPr>
          <w:rFonts w:ascii="Arial" w:hAnsi="Arial" w:cs="Arial"/>
          <w:i/>
          <w:iCs/>
          <w:sz w:val="16"/>
          <w:szCs w:val="16"/>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1764B7" w:rsidRPr="0022248A" w:rsidRDefault="001764B7" w:rsidP="001764B7">
      <w:pPr>
        <w:spacing w:line="360" w:lineRule="auto"/>
        <w:ind w:left="3261"/>
        <w:jc w:val="both"/>
        <w:rPr>
          <w:rFonts w:ascii="Arial" w:hAnsi="Arial" w:cs="Arial"/>
          <w:i/>
          <w:iCs/>
          <w:sz w:val="16"/>
          <w:szCs w:val="16"/>
        </w:rPr>
      </w:pPr>
      <w:r w:rsidRPr="0022248A">
        <w:rPr>
          <w:rFonts w:ascii="Arial" w:hAnsi="Arial" w:cs="Arial"/>
          <w:i/>
          <w:iCs/>
          <w:sz w:val="16"/>
          <w:szCs w:val="16"/>
        </w:rPr>
        <w:t>Prawdziwość powyższych danych potwierdzam własnoręcznym podpisem:</w:t>
      </w:r>
    </w:p>
    <w:p w:rsidR="001764B7" w:rsidRPr="0022248A" w:rsidRDefault="001764B7" w:rsidP="001764B7">
      <w:pPr>
        <w:tabs>
          <w:tab w:val="left" w:pos="4678"/>
        </w:tabs>
        <w:spacing w:line="360" w:lineRule="auto"/>
        <w:rPr>
          <w:rFonts w:ascii="Arial" w:hAnsi="Arial" w:cs="Arial"/>
          <w:sz w:val="20"/>
          <w:szCs w:val="20"/>
        </w:rPr>
      </w:pPr>
    </w:p>
    <w:p w:rsidR="001764B7" w:rsidRPr="0022248A" w:rsidRDefault="001764B7" w:rsidP="001764B7">
      <w:pPr>
        <w:tabs>
          <w:tab w:val="left" w:pos="4678"/>
        </w:tabs>
        <w:spacing w:line="360" w:lineRule="auto"/>
        <w:rPr>
          <w:rFonts w:ascii="Arial" w:hAnsi="Arial" w:cs="Arial"/>
          <w:sz w:val="20"/>
          <w:szCs w:val="20"/>
        </w:rPr>
      </w:pPr>
      <w:r w:rsidRPr="0022248A">
        <w:rPr>
          <w:rFonts w:ascii="Arial" w:hAnsi="Arial" w:cs="Arial"/>
          <w:sz w:val="20"/>
          <w:szCs w:val="20"/>
        </w:rPr>
        <w:t xml:space="preserve">Data …………………..  </w:t>
      </w:r>
    </w:p>
    <w:p w:rsidR="001764B7" w:rsidRPr="0022248A" w:rsidRDefault="001764B7" w:rsidP="001764B7">
      <w:pPr>
        <w:tabs>
          <w:tab w:val="left" w:pos="4678"/>
        </w:tabs>
        <w:spacing w:line="360" w:lineRule="auto"/>
        <w:ind w:left="3261"/>
        <w:jc w:val="center"/>
        <w:rPr>
          <w:rFonts w:ascii="Arial" w:hAnsi="Arial" w:cs="Arial"/>
          <w:i/>
          <w:iCs/>
          <w:sz w:val="20"/>
          <w:szCs w:val="20"/>
        </w:rPr>
      </w:pPr>
      <w:r w:rsidRPr="0022248A">
        <w:rPr>
          <w:rFonts w:ascii="Arial" w:hAnsi="Arial" w:cs="Arial"/>
          <w:i/>
          <w:iCs/>
          <w:sz w:val="20"/>
          <w:szCs w:val="20"/>
        </w:rPr>
        <w:t>…………………………………………………………..</w:t>
      </w:r>
    </w:p>
    <w:p w:rsidR="001764B7" w:rsidRPr="0022248A" w:rsidRDefault="001764B7" w:rsidP="001764B7">
      <w:pPr>
        <w:tabs>
          <w:tab w:val="left" w:pos="4678"/>
        </w:tabs>
        <w:spacing w:line="360" w:lineRule="auto"/>
        <w:ind w:left="3261"/>
        <w:jc w:val="center"/>
        <w:rPr>
          <w:rFonts w:ascii="Arial" w:hAnsi="Arial" w:cs="Arial"/>
          <w:i/>
          <w:iCs/>
          <w:sz w:val="16"/>
          <w:szCs w:val="16"/>
        </w:rPr>
      </w:pPr>
      <w:r w:rsidRPr="0022248A">
        <w:rPr>
          <w:rFonts w:ascii="Arial" w:hAnsi="Arial" w:cs="Arial"/>
          <w:i/>
          <w:iCs/>
          <w:sz w:val="16"/>
          <w:szCs w:val="16"/>
        </w:rPr>
        <w:t>czytelny(e) podpis(y)</w:t>
      </w:r>
      <w:r w:rsidRPr="0022248A">
        <w:rPr>
          <w:rFonts w:ascii="Arial" w:hAnsi="Arial" w:cs="Arial"/>
          <w:b/>
          <w:bCs/>
          <w:i/>
          <w:iCs/>
          <w:sz w:val="16"/>
          <w:szCs w:val="16"/>
        </w:rPr>
        <w:t xml:space="preserve"> </w:t>
      </w:r>
      <w:r w:rsidRPr="0022248A">
        <w:rPr>
          <w:rFonts w:ascii="Arial" w:hAnsi="Arial" w:cs="Arial"/>
          <w:i/>
          <w:iCs/>
          <w:sz w:val="16"/>
          <w:szCs w:val="16"/>
        </w:rPr>
        <w:t>oraz pieczęć(</w:t>
      </w:r>
      <w:proofErr w:type="spellStart"/>
      <w:r w:rsidRPr="0022248A">
        <w:rPr>
          <w:rFonts w:ascii="Arial" w:hAnsi="Arial" w:cs="Arial"/>
          <w:i/>
          <w:iCs/>
          <w:sz w:val="16"/>
          <w:szCs w:val="16"/>
        </w:rPr>
        <w:t>cie</w:t>
      </w:r>
      <w:proofErr w:type="spellEnd"/>
      <w:r w:rsidRPr="0022248A">
        <w:rPr>
          <w:rFonts w:ascii="Arial" w:hAnsi="Arial" w:cs="Arial"/>
          <w:i/>
          <w:iCs/>
          <w:sz w:val="16"/>
          <w:szCs w:val="16"/>
        </w:rPr>
        <w:t>)</w:t>
      </w:r>
      <w:r w:rsidRPr="0022248A">
        <w:rPr>
          <w:rFonts w:ascii="Arial" w:hAnsi="Arial" w:cs="Arial"/>
          <w:b/>
          <w:bCs/>
          <w:i/>
          <w:iCs/>
          <w:sz w:val="16"/>
          <w:szCs w:val="16"/>
        </w:rPr>
        <w:t xml:space="preserve"> </w:t>
      </w:r>
      <w:r w:rsidRPr="0022248A">
        <w:rPr>
          <w:rFonts w:ascii="Arial" w:hAnsi="Arial" w:cs="Arial"/>
          <w:i/>
          <w:iCs/>
          <w:sz w:val="16"/>
          <w:szCs w:val="16"/>
        </w:rPr>
        <w:t>osoby(</w:t>
      </w:r>
      <w:proofErr w:type="spellStart"/>
      <w:r w:rsidRPr="0022248A">
        <w:rPr>
          <w:rFonts w:ascii="Arial" w:hAnsi="Arial" w:cs="Arial"/>
          <w:i/>
          <w:iCs/>
          <w:sz w:val="16"/>
          <w:szCs w:val="16"/>
        </w:rPr>
        <w:t>ób</w:t>
      </w:r>
      <w:proofErr w:type="spellEnd"/>
      <w:r w:rsidRPr="0022248A">
        <w:rPr>
          <w:rFonts w:ascii="Arial" w:hAnsi="Arial" w:cs="Arial"/>
          <w:i/>
          <w:iCs/>
          <w:sz w:val="16"/>
          <w:szCs w:val="16"/>
        </w:rPr>
        <w:t>) uprawnionej(</w:t>
      </w:r>
      <w:proofErr w:type="spellStart"/>
      <w:r w:rsidRPr="0022248A">
        <w:rPr>
          <w:rFonts w:ascii="Arial" w:hAnsi="Arial" w:cs="Arial"/>
          <w:i/>
          <w:iCs/>
          <w:sz w:val="16"/>
          <w:szCs w:val="16"/>
        </w:rPr>
        <w:t>ych</w:t>
      </w:r>
      <w:proofErr w:type="spellEnd"/>
      <w:r w:rsidRPr="0022248A">
        <w:rPr>
          <w:rFonts w:ascii="Arial" w:hAnsi="Arial" w:cs="Arial"/>
          <w:i/>
          <w:iCs/>
          <w:sz w:val="16"/>
          <w:szCs w:val="16"/>
        </w:rPr>
        <w:t>) do składania oświadczeń w imieniu Wykonawcy</w:t>
      </w:r>
    </w:p>
    <w:p w:rsidR="001764B7" w:rsidRPr="0022248A" w:rsidRDefault="001764B7" w:rsidP="001764B7">
      <w:pPr>
        <w:spacing w:before="120" w:after="120"/>
        <w:jc w:val="both"/>
        <w:rPr>
          <w:rFonts w:ascii="Arial" w:hAnsi="Arial" w:cs="Arial"/>
        </w:rPr>
      </w:pPr>
      <w:r w:rsidRPr="0022248A">
        <w:rPr>
          <w:rFonts w:ascii="Arial" w:hAnsi="Arial" w:cs="Arial"/>
          <w:noProof/>
        </w:rPr>
        <mc:AlternateContent>
          <mc:Choice Requires="wps">
            <w:drawing>
              <wp:anchor distT="0" distB="0" distL="114300" distR="114300" simplePos="0" relativeHeight="251659264" behindDoc="0" locked="0" layoutInCell="1" allowOverlap="1" wp14:anchorId="16FB95B2" wp14:editId="4CAA833D">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E6C9AD8"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rsidR="001764B7" w:rsidRPr="0022248A" w:rsidRDefault="001764B7" w:rsidP="001764B7">
      <w:pPr>
        <w:jc w:val="both"/>
        <w:rPr>
          <w:rFonts w:ascii="Arial" w:hAnsi="Arial" w:cs="Arial"/>
          <w:i/>
          <w:iCs/>
          <w:sz w:val="16"/>
          <w:szCs w:val="16"/>
        </w:rPr>
      </w:pPr>
      <w:r w:rsidRPr="0022248A">
        <w:rPr>
          <w:rFonts w:ascii="Arial" w:hAnsi="Arial" w:cs="Arial"/>
          <w:i/>
          <w:iCs/>
          <w:sz w:val="16"/>
          <w:szCs w:val="16"/>
        </w:rPr>
        <w:t>*  niepotrzebne skreślić</w:t>
      </w:r>
    </w:p>
    <w:p w:rsidR="001764B7" w:rsidRPr="0022248A" w:rsidRDefault="001764B7" w:rsidP="001764B7">
      <w:pPr>
        <w:pStyle w:val="Tekstprzypisudolnego"/>
        <w:jc w:val="both"/>
        <w:rPr>
          <w:rFonts w:ascii="Arial" w:hAnsi="Arial" w:cs="Arial"/>
          <w:i/>
          <w:sz w:val="16"/>
          <w:szCs w:val="16"/>
        </w:rPr>
      </w:pPr>
      <w:r w:rsidRPr="0022248A">
        <w:rPr>
          <w:rFonts w:ascii="Arial" w:hAnsi="Arial" w:cs="Arial"/>
          <w:i/>
          <w:sz w:val="22"/>
          <w:szCs w:val="22"/>
          <w:vertAlign w:val="superscript"/>
        </w:rPr>
        <w:t xml:space="preserve">1) </w:t>
      </w:r>
      <w:r w:rsidRPr="0022248A">
        <w:rPr>
          <w:rFonts w:ascii="Arial" w:hAnsi="Arial" w:cs="Arial"/>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764B7" w:rsidRPr="0022248A" w:rsidRDefault="001764B7" w:rsidP="001764B7">
      <w:pPr>
        <w:spacing w:before="120" w:after="120"/>
        <w:jc w:val="both"/>
        <w:rPr>
          <w:rFonts w:ascii="Arial" w:hAnsi="Arial" w:cs="Arial"/>
          <w:b/>
          <w:i/>
          <w:sz w:val="22"/>
        </w:rPr>
      </w:pPr>
      <w:r w:rsidRPr="0022248A">
        <w:rPr>
          <w:rFonts w:ascii="Arial" w:hAnsi="Arial" w:cs="Arial"/>
          <w:i/>
          <w:color w:val="000000"/>
          <w:sz w:val="16"/>
          <w:szCs w:val="16"/>
        </w:rPr>
        <w:t xml:space="preserve">** W przypadku gdy Wykonawca </w:t>
      </w:r>
      <w:r w:rsidRPr="0022248A">
        <w:rPr>
          <w:rFonts w:ascii="Arial" w:hAnsi="Arial"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A5327" w:rsidRPr="001A5327" w:rsidRDefault="0022248A" w:rsidP="001A5327">
      <w:pPr>
        <w:pStyle w:val="Nagwek2"/>
        <w:spacing w:before="120" w:after="120"/>
        <w:rPr>
          <w:rFonts w:cs="Arial"/>
          <w:i w:val="0"/>
          <w:iCs w:val="0"/>
          <w:sz w:val="20"/>
          <w:szCs w:val="20"/>
          <w:lang w:val="pl-PL" w:eastAsia="ar-SA"/>
        </w:rPr>
      </w:pPr>
      <w:r>
        <w:rPr>
          <w:rFonts w:cs="Arial"/>
          <w:i w:val="0"/>
          <w:iCs w:val="0"/>
          <w:sz w:val="20"/>
          <w:szCs w:val="20"/>
          <w:lang w:val="pl-PL" w:eastAsia="ar-SA"/>
        </w:rPr>
        <w:lastRenderedPageBreak/>
        <w:t>30</w:t>
      </w:r>
      <w:r w:rsidR="001A5327" w:rsidRPr="001A5327">
        <w:rPr>
          <w:rFonts w:cs="Arial"/>
          <w:i w:val="0"/>
          <w:iCs w:val="0"/>
          <w:sz w:val="20"/>
          <w:szCs w:val="20"/>
          <w:lang w:val="pl-PL" w:eastAsia="ar-SA"/>
        </w:rPr>
        <w:t>/ZP/RB/INFR/2020</w:t>
      </w:r>
    </w:p>
    <w:p w:rsidR="0018096A" w:rsidRPr="00E10C7C" w:rsidRDefault="00D37800" w:rsidP="001A5327">
      <w:pPr>
        <w:pStyle w:val="NormalnyWeb"/>
        <w:spacing w:line="276" w:lineRule="auto"/>
        <w:ind w:left="142" w:hanging="142"/>
        <w:jc w:val="right"/>
        <w:rPr>
          <w:rFonts w:ascii="Arial" w:hAnsi="Arial" w:cs="Arial"/>
          <w:b/>
          <w:bCs/>
          <w:szCs w:val="26"/>
        </w:rPr>
      </w:pP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sidR="0018096A" w:rsidRPr="00E10C7C">
        <w:rPr>
          <w:rFonts w:ascii="Arial" w:hAnsi="Arial" w:cs="Arial"/>
          <w:b/>
          <w:bCs/>
          <w:szCs w:val="26"/>
        </w:rPr>
        <w:t xml:space="preserve">Załącznik nr </w:t>
      </w:r>
      <w:r w:rsidR="0022248A">
        <w:rPr>
          <w:rFonts w:ascii="Arial" w:hAnsi="Arial" w:cs="Arial"/>
          <w:b/>
          <w:bCs/>
          <w:szCs w:val="26"/>
        </w:rPr>
        <w:t>6</w:t>
      </w:r>
      <w:r w:rsidR="00575137">
        <w:rPr>
          <w:rFonts w:ascii="Arial" w:hAnsi="Arial" w:cs="Arial"/>
          <w:b/>
          <w:bCs/>
          <w:szCs w:val="26"/>
        </w:rPr>
        <w:t xml:space="preserve"> </w:t>
      </w:r>
      <w:r w:rsidR="0018096A" w:rsidRPr="00E10C7C">
        <w:rPr>
          <w:rFonts w:ascii="Arial" w:hAnsi="Arial" w:cs="Arial"/>
          <w:b/>
          <w:bCs/>
          <w:szCs w:val="26"/>
        </w:rPr>
        <w:t>do SIWZ</w:t>
      </w:r>
    </w:p>
    <w:p w:rsidR="0018096A" w:rsidRPr="00E10C7C" w:rsidRDefault="0018096A" w:rsidP="001C0A18">
      <w:pPr>
        <w:spacing w:before="120" w:after="120"/>
        <w:rPr>
          <w:rFonts w:ascii="Arial" w:hAnsi="Arial" w:cs="Arial"/>
        </w:rPr>
      </w:pPr>
      <w:r w:rsidRPr="00E10C7C">
        <w:rPr>
          <w:rFonts w:ascii="Arial" w:hAnsi="Arial" w:cs="Arial"/>
        </w:rPr>
        <w:t xml:space="preserve">       ..……………………….</w:t>
      </w:r>
    </w:p>
    <w:p w:rsidR="0018096A" w:rsidRPr="00E10C7C" w:rsidRDefault="0018096A" w:rsidP="001C0A18">
      <w:pPr>
        <w:spacing w:before="120" w:after="120"/>
        <w:jc w:val="both"/>
        <w:rPr>
          <w:rFonts w:ascii="Arial" w:hAnsi="Arial" w:cs="Arial"/>
        </w:rPr>
      </w:pPr>
      <w:r w:rsidRPr="00E10C7C">
        <w:rPr>
          <w:rFonts w:ascii="Arial" w:hAnsi="Arial" w:cs="Arial"/>
        </w:rPr>
        <w:t xml:space="preserve">             </w:t>
      </w:r>
      <w:r w:rsidRPr="00E10C7C">
        <w:rPr>
          <w:rFonts w:ascii="Arial" w:hAnsi="Arial" w:cs="Arial"/>
          <w:sz w:val="20"/>
        </w:rPr>
        <w:t>pieczęć Wykonawcy</w:t>
      </w:r>
      <w:r w:rsidRPr="00E10C7C">
        <w:rPr>
          <w:rFonts w:ascii="Arial" w:hAnsi="Arial" w:cs="Arial"/>
        </w:rPr>
        <w:t xml:space="preserve"> </w:t>
      </w:r>
    </w:p>
    <w:p w:rsidR="0018096A" w:rsidRPr="00E10C7C" w:rsidRDefault="0018096A" w:rsidP="001C0A18">
      <w:pPr>
        <w:spacing w:before="120" w:after="120"/>
        <w:jc w:val="both"/>
        <w:rPr>
          <w:rFonts w:ascii="Arial" w:hAnsi="Arial" w:cs="Arial"/>
        </w:rPr>
      </w:pPr>
    </w:p>
    <w:p w:rsidR="0018096A" w:rsidRPr="00E10C7C" w:rsidRDefault="0018096A" w:rsidP="001C0A18">
      <w:pPr>
        <w:spacing w:before="120" w:after="120"/>
        <w:jc w:val="center"/>
        <w:rPr>
          <w:rFonts w:ascii="Arial" w:hAnsi="Arial" w:cs="Arial"/>
          <w:b/>
        </w:rPr>
      </w:pPr>
      <w:r w:rsidRPr="00E10C7C">
        <w:rPr>
          <w:rFonts w:ascii="Arial" w:hAnsi="Arial" w:cs="Arial"/>
          <w:b/>
        </w:rPr>
        <w:t>ZASTRZEŻENIE OCHRONY PRAW WŁASNOŚCI INTELEKTUALNEJ</w:t>
      </w:r>
    </w:p>
    <w:p w:rsidR="0018096A" w:rsidRPr="00E10C7C" w:rsidRDefault="0018096A" w:rsidP="001C0A18">
      <w:pPr>
        <w:spacing w:before="120" w:after="120"/>
        <w:jc w:val="center"/>
        <w:rPr>
          <w:rFonts w:ascii="Arial" w:hAnsi="Arial" w:cs="Arial"/>
          <w:b/>
        </w:rPr>
      </w:pPr>
      <w:r w:rsidRPr="00E10C7C">
        <w:rPr>
          <w:rFonts w:ascii="Arial" w:hAnsi="Arial" w:cs="Arial"/>
          <w:b/>
        </w:rPr>
        <w:t>I TAJEMNICY HANDLOWEJ</w:t>
      </w:r>
    </w:p>
    <w:p w:rsidR="0018096A" w:rsidRPr="00E10C7C" w:rsidRDefault="0018096A" w:rsidP="001C0A18">
      <w:pPr>
        <w:spacing w:before="120" w:after="120"/>
        <w:rPr>
          <w:rFonts w:ascii="Arial" w:hAnsi="Arial" w:cs="Arial"/>
          <w:b/>
        </w:rPr>
      </w:pPr>
    </w:p>
    <w:p w:rsidR="0018096A" w:rsidRPr="00E10C7C" w:rsidRDefault="0018096A" w:rsidP="001C0A18">
      <w:pPr>
        <w:spacing w:before="120" w:after="120"/>
        <w:rPr>
          <w:rFonts w:ascii="Arial" w:hAnsi="Arial" w:cs="Arial"/>
          <w:b/>
        </w:rPr>
      </w:pPr>
    </w:p>
    <w:p w:rsidR="0018096A" w:rsidRPr="00E10C7C" w:rsidRDefault="0018096A" w:rsidP="001C0A18">
      <w:pPr>
        <w:spacing w:before="120" w:after="120"/>
        <w:jc w:val="both"/>
        <w:rPr>
          <w:rFonts w:ascii="Arial" w:hAnsi="Arial" w:cs="Arial"/>
        </w:rPr>
      </w:pPr>
      <w:r w:rsidRPr="00E10C7C">
        <w:rPr>
          <w:rFonts w:ascii="Arial" w:hAnsi="Arial" w:cs="Arial"/>
        </w:rPr>
        <w:t>I. W imieniu firmy oświadczam, że:</w:t>
      </w:r>
    </w:p>
    <w:p w:rsidR="0018096A" w:rsidRPr="00E10C7C" w:rsidRDefault="0018096A" w:rsidP="001C0A18">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nie zgłaszam zastrzeżeń ochrony praw własności intelektualnej i tajemnicy handlowej w stosunku do informacji zawartych w ofercie:</w:t>
      </w:r>
    </w:p>
    <w:p w:rsidR="0018096A" w:rsidRPr="00E10C7C" w:rsidRDefault="0018096A" w:rsidP="001C0A18">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zgłaszam zastrzeżenia ochrony praw własności intelektualnej i tajemnicy handlowej w zakresie:</w:t>
      </w:r>
    </w:p>
    <w:p w:rsidR="0018096A" w:rsidRPr="00E10C7C" w:rsidRDefault="0018096A" w:rsidP="001C0A18">
      <w:pPr>
        <w:spacing w:before="120" w:after="120"/>
        <w:jc w:val="both"/>
        <w:rPr>
          <w:rFonts w:ascii="Arial" w:hAnsi="Arial" w:cs="Arial"/>
          <w:b/>
        </w:rPr>
      </w:pPr>
      <w:r w:rsidRPr="00E10C7C">
        <w:rPr>
          <w:rFonts w:ascii="Arial" w:hAnsi="Arial" w:cs="Arial"/>
          <w:b/>
        </w:rPr>
        <w:t>……………………………………………………………………………………………….</w:t>
      </w:r>
    </w:p>
    <w:p w:rsidR="0018096A" w:rsidRPr="00E10C7C" w:rsidRDefault="0018096A" w:rsidP="001C0A18">
      <w:pPr>
        <w:spacing w:before="120" w:after="120"/>
        <w:jc w:val="both"/>
        <w:rPr>
          <w:rFonts w:ascii="Arial" w:hAnsi="Arial" w:cs="Arial"/>
          <w:b/>
        </w:rPr>
      </w:pPr>
      <w:r w:rsidRPr="00E10C7C">
        <w:rPr>
          <w:rFonts w:ascii="Arial" w:hAnsi="Arial" w:cs="Arial"/>
          <w:b/>
        </w:rPr>
        <w:t>……………………………………………………………………………………………….</w:t>
      </w:r>
    </w:p>
    <w:p w:rsidR="0018096A" w:rsidRPr="00E10C7C" w:rsidRDefault="0018096A" w:rsidP="001C0A18">
      <w:pPr>
        <w:spacing w:before="120" w:after="120"/>
        <w:jc w:val="both"/>
        <w:rPr>
          <w:rFonts w:ascii="Arial" w:hAnsi="Arial" w:cs="Arial"/>
          <w:b/>
        </w:rPr>
      </w:pPr>
      <w:r w:rsidRPr="00E10C7C">
        <w:rPr>
          <w:rFonts w:ascii="Arial" w:hAnsi="Arial" w:cs="Arial"/>
          <w:b/>
        </w:rPr>
        <w:t xml:space="preserve">………………………………………………………………………………………………. </w:t>
      </w:r>
    </w:p>
    <w:p w:rsidR="0018096A" w:rsidRPr="00E10C7C" w:rsidRDefault="0018096A" w:rsidP="001C0A18">
      <w:pPr>
        <w:spacing w:before="120" w:after="120"/>
        <w:jc w:val="both"/>
        <w:rPr>
          <w:rFonts w:ascii="Arial" w:hAnsi="Arial" w:cs="Arial"/>
          <w:b/>
        </w:rPr>
      </w:pPr>
      <w:r w:rsidRPr="00E10C7C">
        <w:rPr>
          <w:rFonts w:ascii="Arial" w:hAnsi="Arial" w:cs="Arial"/>
        </w:rPr>
        <w:t xml:space="preserve">II. </w:t>
      </w:r>
      <w:r w:rsidRPr="00E10C7C">
        <w:rPr>
          <w:rFonts w:ascii="Arial" w:hAnsi="Arial" w:cs="Arial"/>
          <w:b/>
        </w:rPr>
        <w:t>W związku ze zgłoszeniem w/w zastrzeżeń oświadczam, że:</w:t>
      </w:r>
    </w:p>
    <w:p w:rsidR="0018096A" w:rsidRPr="00E10C7C" w:rsidRDefault="0018096A" w:rsidP="001C0A18">
      <w:pPr>
        <w:spacing w:before="120" w:after="120"/>
        <w:ind w:left="284" w:hanging="284"/>
        <w:jc w:val="both"/>
        <w:rPr>
          <w:rFonts w:ascii="Arial" w:hAnsi="Arial" w:cs="Arial"/>
        </w:rPr>
      </w:pPr>
      <w:r w:rsidRPr="00E10C7C">
        <w:rPr>
          <w:rFonts w:ascii="Arial" w:hAnsi="Arial" w:cs="Arial"/>
        </w:rPr>
        <w:t xml:space="preserve">1. Wymienione wyżej informacje nie wchodzą w zakres informacji składanych </w:t>
      </w:r>
      <w:r w:rsidRPr="00E10C7C">
        <w:rPr>
          <w:rFonts w:ascii="Arial" w:hAnsi="Arial" w:cs="Arial"/>
        </w:rPr>
        <w:br/>
        <w:t>w rejestrach sądowych przez spółki i przedsiębiorstwa, nawet jeżeli nasza firma nie jest zobowiązana do składania takich dokumentów w rejestrach sądowych.</w:t>
      </w:r>
    </w:p>
    <w:p w:rsidR="0018096A" w:rsidRPr="00E10C7C" w:rsidRDefault="0018096A" w:rsidP="001C0A18">
      <w:pPr>
        <w:spacing w:before="120" w:after="120"/>
        <w:ind w:left="426" w:hanging="426"/>
        <w:jc w:val="both"/>
        <w:rPr>
          <w:rFonts w:ascii="Arial" w:hAnsi="Arial" w:cs="Arial"/>
        </w:rPr>
      </w:pPr>
      <w:r w:rsidRPr="00E10C7C">
        <w:rPr>
          <w:rFonts w:ascii="Arial" w:hAnsi="Arial" w:cs="Arial"/>
        </w:rPr>
        <w:t xml:space="preserve">2. Informacje te nie dotyczą wymagań stawianych przez Zamawiającego </w:t>
      </w:r>
      <w:r w:rsidR="00E3101E" w:rsidRPr="00E10C7C">
        <w:rPr>
          <w:rFonts w:ascii="Arial" w:hAnsi="Arial" w:cs="Arial"/>
        </w:rPr>
        <w:t>wykonawcom</w:t>
      </w:r>
      <w:r w:rsidRPr="00E10C7C">
        <w:rPr>
          <w:rFonts w:ascii="Arial" w:hAnsi="Arial" w:cs="Arial"/>
        </w:rPr>
        <w:t xml:space="preserve"> jako warunki przystąpienia do postępowania o udzielenie zamówienia publicznego i kryteriów wyboru.</w:t>
      </w:r>
    </w:p>
    <w:p w:rsidR="0018096A" w:rsidRPr="00E10C7C" w:rsidRDefault="0018096A" w:rsidP="001C0A18">
      <w:pPr>
        <w:spacing w:before="120" w:after="120"/>
        <w:ind w:left="284" w:hanging="284"/>
        <w:jc w:val="both"/>
        <w:rPr>
          <w:rFonts w:ascii="Arial" w:hAnsi="Arial" w:cs="Arial"/>
        </w:rPr>
      </w:pPr>
      <w:r w:rsidRPr="00E10C7C">
        <w:rPr>
          <w:rFonts w:ascii="Arial" w:hAnsi="Arial" w:cs="Arial"/>
        </w:rPr>
        <w:t>3. Informacje powyższe nie były nigdzie jawnie publikowane, nie stanowiły również materiałów promocyjnych i podobnych, nie zapoznawano z nimi innych jednostek gospodarczych i administracyjnych w trybie jawnym.</w:t>
      </w:r>
    </w:p>
    <w:p w:rsidR="0018096A" w:rsidRPr="00E10C7C" w:rsidRDefault="0018096A" w:rsidP="001C0A18">
      <w:pPr>
        <w:spacing w:before="120" w:after="120"/>
        <w:ind w:left="284" w:hanging="284"/>
        <w:jc w:val="both"/>
        <w:rPr>
          <w:rFonts w:ascii="Arial" w:hAnsi="Arial" w:cs="Arial"/>
        </w:rPr>
      </w:pPr>
      <w:r w:rsidRPr="00E10C7C">
        <w:rPr>
          <w:rFonts w:ascii="Arial" w:hAnsi="Arial" w:cs="Arial"/>
        </w:rPr>
        <w:t xml:space="preserve">4. Przekazuję niniejszą ofertę w całości w trybie przewidzianym dla informacji jawnych. Część niejawna została wydzielona i ujęta w kopii oferty potwierdzonej za zgodność z oryginałem – jako drugi egz. oferty opisany „ZAWIERA INFORMACJE </w:t>
      </w:r>
      <w:r w:rsidR="00E3101E" w:rsidRPr="00E10C7C">
        <w:rPr>
          <w:rFonts w:ascii="Arial" w:hAnsi="Arial" w:cs="Arial"/>
        </w:rPr>
        <w:t>ZASTRZEŻONE”</w:t>
      </w:r>
    </w:p>
    <w:p w:rsidR="0018096A" w:rsidRPr="00E10C7C" w:rsidRDefault="0018096A" w:rsidP="005642FB">
      <w:pPr>
        <w:spacing w:before="120" w:after="120"/>
        <w:ind w:left="284" w:hanging="284"/>
        <w:rPr>
          <w:rFonts w:ascii="Arial" w:hAnsi="Arial" w:cs="Arial"/>
        </w:rPr>
      </w:pPr>
      <w:r w:rsidRPr="00E10C7C">
        <w:rPr>
          <w:rFonts w:ascii="Arial" w:hAnsi="Arial" w:cs="Arial"/>
        </w:rPr>
        <w:t xml:space="preserve">5. Przyjmuję do wiadomości, że w </w:t>
      </w:r>
      <w:r w:rsidR="00E3101E" w:rsidRPr="00E10C7C">
        <w:rPr>
          <w:rFonts w:ascii="Arial" w:hAnsi="Arial" w:cs="Arial"/>
        </w:rPr>
        <w:t>przypadku,</w:t>
      </w:r>
      <w:r w:rsidRPr="00E10C7C">
        <w:rPr>
          <w:rFonts w:ascii="Arial" w:hAnsi="Arial" w:cs="Arial"/>
        </w:rPr>
        <w:t xml:space="preserve"> gdyby warunki wymienione w pkt 1 – 4 nie zostały doc</w:t>
      </w:r>
      <w:r w:rsidR="005642FB">
        <w:rPr>
          <w:rFonts w:ascii="Arial" w:hAnsi="Arial" w:cs="Arial"/>
        </w:rPr>
        <w:t>howane oferta będzie odrzucona.</w:t>
      </w:r>
    </w:p>
    <w:p w:rsidR="0018096A" w:rsidRPr="00E10C7C" w:rsidRDefault="0018096A" w:rsidP="001C0A18">
      <w:pPr>
        <w:spacing w:before="120" w:after="120"/>
        <w:rPr>
          <w:rFonts w:ascii="Arial" w:hAnsi="Arial" w:cs="Arial"/>
          <w:b/>
          <w:i/>
        </w:rPr>
      </w:pPr>
      <w:r w:rsidRPr="00E10C7C">
        <w:rPr>
          <w:rFonts w:ascii="Arial" w:hAnsi="Arial" w:cs="Arial"/>
          <w:b/>
        </w:rPr>
        <w:t xml:space="preserve">UWAGA! </w:t>
      </w:r>
      <w:r w:rsidRPr="00E10C7C">
        <w:rPr>
          <w:rFonts w:ascii="Arial" w:hAnsi="Arial" w:cs="Arial"/>
          <w:b/>
          <w:i/>
        </w:rPr>
        <w:t xml:space="preserve">W przypadku </w:t>
      </w:r>
      <w:r w:rsidR="00E3101E" w:rsidRPr="00E10C7C">
        <w:rPr>
          <w:rFonts w:ascii="Arial" w:hAnsi="Arial" w:cs="Arial"/>
          <w:b/>
          <w:i/>
        </w:rPr>
        <w:t>niezgłaszania</w:t>
      </w:r>
      <w:r w:rsidRPr="00E10C7C">
        <w:rPr>
          <w:rFonts w:ascii="Arial" w:hAnsi="Arial" w:cs="Arial"/>
          <w:b/>
          <w:i/>
        </w:rPr>
        <w:t xml:space="preserve"> zastrzeżeń ochrony praw własności intelektualnej i tajemnicy handlowej – część II należy przekreślić i parafować. </w:t>
      </w:r>
    </w:p>
    <w:p w:rsidR="0018096A" w:rsidRPr="00E10C7C" w:rsidRDefault="0018096A" w:rsidP="001C0A18">
      <w:pPr>
        <w:spacing w:before="120" w:after="120"/>
        <w:ind w:left="135"/>
        <w:jc w:val="center"/>
        <w:rPr>
          <w:rFonts w:ascii="Arial" w:hAnsi="Arial" w:cs="Arial"/>
        </w:rPr>
      </w:pPr>
      <w:r w:rsidRPr="00E10C7C">
        <w:rPr>
          <w:rFonts w:ascii="Arial" w:hAnsi="Arial" w:cs="Arial"/>
        </w:rPr>
        <w:t>…………………………</w:t>
      </w:r>
      <w:r w:rsidRPr="00E10C7C">
        <w:rPr>
          <w:rFonts w:ascii="Arial" w:hAnsi="Arial" w:cs="Arial"/>
        </w:rPr>
        <w:tab/>
        <w:t xml:space="preserve">                      ……………………………………..</w:t>
      </w:r>
    </w:p>
    <w:p w:rsidR="005642FB" w:rsidRPr="007E024D" w:rsidRDefault="0018096A" w:rsidP="001C0A18">
      <w:pPr>
        <w:spacing w:before="120" w:after="120"/>
        <w:rPr>
          <w:rFonts w:ascii="Arial" w:hAnsi="Arial" w:cs="Arial"/>
          <w:b/>
          <w:sz w:val="20"/>
        </w:rPr>
      </w:pPr>
      <w:r w:rsidRPr="007E024D">
        <w:rPr>
          <w:rFonts w:ascii="Arial" w:hAnsi="Arial" w:cs="Arial"/>
          <w:b/>
          <w:sz w:val="20"/>
        </w:rPr>
        <w:t xml:space="preserve">                      miejsce, data                                                   pod</w:t>
      </w:r>
      <w:r w:rsidR="005642FB" w:rsidRPr="007E024D">
        <w:rPr>
          <w:rFonts w:ascii="Arial" w:hAnsi="Arial" w:cs="Arial"/>
          <w:b/>
          <w:sz w:val="20"/>
        </w:rPr>
        <w:t>pis i pieczęć osoby uprawnionej</w:t>
      </w:r>
    </w:p>
    <w:p w:rsidR="00F874FA" w:rsidRPr="00D72EED" w:rsidRDefault="0018096A" w:rsidP="00D72EED">
      <w:pPr>
        <w:spacing w:before="120" w:after="120"/>
        <w:rPr>
          <w:rFonts w:ascii="Arial" w:eastAsia="Calibri" w:hAnsi="Arial" w:cs="Arial"/>
          <w:sz w:val="22"/>
          <w:szCs w:val="22"/>
          <w:lang w:eastAsia="en-US"/>
        </w:rPr>
      </w:pPr>
      <w:r w:rsidRPr="00E10C7C">
        <w:rPr>
          <w:rFonts w:ascii="Arial" w:hAnsi="Arial" w:cs="Arial"/>
          <w:sz w:val="20"/>
        </w:rPr>
        <w:t>*  niepotrzebne skreślić</w:t>
      </w:r>
    </w:p>
    <w:sectPr w:rsidR="00F874FA" w:rsidRPr="00D72EED" w:rsidSect="0042741F">
      <w:pgSz w:w="11906" w:h="16838"/>
      <w:pgMar w:top="1418" w:right="1247"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17" w:rsidRDefault="00CE7517" w:rsidP="0063571C">
      <w:r>
        <w:separator/>
      </w:r>
    </w:p>
  </w:endnote>
  <w:endnote w:type="continuationSeparator" w:id="0">
    <w:p w:rsidR="00CE7517" w:rsidRDefault="00CE7517" w:rsidP="0063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rialMT">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296145"/>
      <w:docPartObj>
        <w:docPartGallery w:val="Page Numbers (Bottom of Page)"/>
        <w:docPartUnique/>
      </w:docPartObj>
    </w:sdtPr>
    <w:sdtEndPr/>
    <w:sdtContent>
      <w:p w:rsidR="00854BCC" w:rsidRDefault="00854BCC">
        <w:pPr>
          <w:pStyle w:val="Stopka"/>
          <w:jc w:val="right"/>
        </w:pPr>
        <w:r>
          <w:fldChar w:fldCharType="begin"/>
        </w:r>
        <w:r>
          <w:instrText>PAGE   \* MERGEFORMAT</w:instrText>
        </w:r>
        <w:r>
          <w:fldChar w:fldCharType="separate"/>
        </w:r>
        <w:r w:rsidR="005A68AF" w:rsidRPr="005A68AF">
          <w:rPr>
            <w:noProof/>
            <w:lang w:val="pl-PL"/>
          </w:rPr>
          <w:t>20</w:t>
        </w:r>
        <w:r>
          <w:fldChar w:fldCharType="end"/>
        </w:r>
      </w:p>
    </w:sdtContent>
  </w:sdt>
  <w:p w:rsidR="00854BCC" w:rsidRDefault="00854B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17" w:rsidRDefault="00CE7517" w:rsidP="0063571C">
      <w:r>
        <w:separator/>
      </w:r>
    </w:p>
  </w:footnote>
  <w:footnote w:type="continuationSeparator" w:id="0">
    <w:p w:rsidR="00CE7517" w:rsidRDefault="00CE7517" w:rsidP="0063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9A47B5"/>
    <w:multiLevelType w:val="hybridMultilevel"/>
    <w:tmpl w:val="6274787C"/>
    <w:lvl w:ilvl="0" w:tplc="BD8AC756">
      <w:start w:val="1"/>
      <w:numFmt w:val="upp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2" w15:restartNumberingAfterBreak="0">
    <w:nsid w:val="0961024C"/>
    <w:multiLevelType w:val="hybridMultilevel"/>
    <w:tmpl w:val="ADB80222"/>
    <w:lvl w:ilvl="0" w:tplc="5E7405E4">
      <w:start w:val="1"/>
      <w:numFmt w:val="lowerLetter"/>
      <w:lvlText w:val="%1."/>
      <w:lvlJc w:val="left"/>
      <w:pPr>
        <w:ind w:left="1179" w:hanging="360"/>
      </w:pPr>
      <w:rPr>
        <w:rFonts w:cs="Times New Roman"/>
        <w:b/>
        <w:sz w:val="24"/>
        <w:szCs w:val="24"/>
      </w:rPr>
    </w:lvl>
    <w:lvl w:ilvl="1" w:tplc="0CDA55FC">
      <w:start w:val="1"/>
      <w:numFmt w:val="lowerLetter"/>
      <w:lvlText w:val="%2."/>
      <w:lvlJc w:val="left"/>
      <w:pPr>
        <w:ind w:left="1899" w:hanging="360"/>
      </w:pPr>
      <w:rPr>
        <w:rFonts w:cs="Times New Roman"/>
        <w:b/>
      </w:rPr>
    </w:lvl>
    <w:lvl w:ilvl="2" w:tplc="0415001B">
      <w:start w:val="1"/>
      <w:numFmt w:val="lowerRoman"/>
      <w:lvlText w:val="%3."/>
      <w:lvlJc w:val="right"/>
      <w:pPr>
        <w:ind w:left="2619" w:hanging="180"/>
      </w:pPr>
      <w:rPr>
        <w:rFonts w:cs="Times New Roman"/>
      </w:rPr>
    </w:lvl>
    <w:lvl w:ilvl="3" w:tplc="4A680322">
      <w:start w:val="1"/>
      <w:numFmt w:val="decimal"/>
      <w:lvlText w:val="%4."/>
      <w:lvlJc w:val="left"/>
      <w:pPr>
        <w:ind w:left="360" w:hanging="360"/>
      </w:pPr>
      <w:rPr>
        <w:rFonts w:cs="Times New Roman"/>
        <w:b/>
      </w:rPr>
    </w:lvl>
    <w:lvl w:ilvl="4" w:tplc="AB0A12F8">
      <w:start w:val="1"/>
      <w:numFmt w:val="lowerLetter"/>
      <w:lvlText w:val="%5."/>
      <w:lvlJc w:val="left"/>
      <w:pPr>
        <w:ind w:left="4059" w:hanging="360"/>
      </w:pPr>
      <w:rPr>
        <w:rFonts w:cs="Times New Roman"/>
        <w:b/>
      </w:rPr>
    </w:lvl>
    <w:lvl w:ilvl="5" w:tplc="0415001B">
      <w:start w:val="1"/>
      <w:numFmt w:val="lowerRoman"/>
      <w:lvlText w:val="%6."/>
      <w:lvlJc w:val="right"/>
      <w:pPr>
        <w:ind w:left="4779" w:hanging="180"/>
      </w:pPr>
      <w:rPr>
        <w:rFonts w:cs="Times New Roman"/>
      </w:rPr>
    </w:lvl>
    <w:lvl w:ilvl="6" w:tplc="3CD4E632">
      <w:start w:val="1"/>
      <w:numFmt w:val="decimal"/>
      <w:lvlText w:val="%7."/>
      <w:lvlJc w:val="left"/>
      <w:pPr>
        <w:ind w:left="9149" w:hanging="360"/>
      </w:pPr>
      <w:rPr>
        <w:rFonts w:cs="Times New Roman"/>
        <w:b/>
      </w:rPr>
    </w:lvl>
    <w:lvl w:ilvl="7" w:tplc="547EC7D2">
      <w:start w:val="1"/>
      <w:numFmt w:val="lowerLetter"/>
      <w:lvlText w:val="%8."/>
      <w:lvlJc w:val="left"/>
      <w:pPr>
        <w:ind w:left="6219" w:hanging="360"/>
      </w:pPr>
      <w:rPr>
        <w:rFonts w:cs="Times New Roman"/>
        <w:b/>
      </w:rPr>
    </w:lvl>
    <w:lvl w:ilvl="8" w:tplc="0415001B">
      <w:start w:val="1"/>
      <w:numFmt w:val="lowerRoman"/>
      <w:lvlText w:val="%9."/>
      <w:lvlJc w:val="right"/>
      <w:pPr>
        <w:ind w:left="6939" w:hanging="180"/>
      </w:pPr>
      <w:rPr>
        <w:rFonts w:cs="Times New Roman"/>
      </w:rPr>
    </w:lvl>
  </w:abstractNum>
  <w:abstractNum w:abstractNumId="3" w15:restartNumberingAfterBreak="0">
    <w:nsid w:val="0DE13399"/>
    <w:multiLevelType w:val="hybridMultilevel"/>
    <w:tmpl w:val="A2AAE52C"/>
    <w:lvl w:ilvl="0" w:tplc="7BA4D8C6">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D21A3"/>
    <w:multiLevelType w:val="hybridMultilevel"/>
    <w:tmpl w:val="38C07CEE"/>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5" w15:restartNumberingAfterBreak="0">
    <w:nsid w:val="14787425"/>
    <w:multiLevelType w:val="hybridMultilevel"/>
    <w:tmpl w:val="26669D4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461" w:hanging="360"/>
      </w:pPr>
      <w:rPr>
        <w:rFonts w:ascii="Courier New" w:hAnsi="Courier New" w:cs="Courier New" w:hint="default"/>
      </w:rPr>
    </w:lvl>
    <w:lvl w:ilvl="2" w:tplc="04150005" w:tentative="1">
      <w:start w:val="1"/>
      <w:numFmt w:val="bullet"/>
      <w:lvlText w:val=""/>
      <w:lvlJc w:val="left"/>
      <w:pPr>
        <w:ind w:left="3181" w:hanging="360"/>
      </w:pPr>
      <w:rPr>
        <w:rFonts w:ascii="Wingdings" w:hAnsi="Wingdings" w:hint="default"/>
      </w:rPr>
    </w:lvl>
    <w:lvl w:ilvl="3" w:tplc="04150001" w:tentative="1">
      <w:start w:val="1"/>
      <w:numFmt w:val="bullet"/>
      <w:lvlText w:val=""/>
      <w:lvlJc w:val="left"/>
      <w:pPr>
        <w:ind w:left="3901" w:hanging="360"/>
      </w:pPr>
      <w:rPr>
        <w:rFonts w:ascii="Symbol" w:hAnsi="Symbol" w:hint="default"/>
      </w:rPr>
    </w:lvl>
    <w:lvl w:ilvl="4" w:tplc="04150003" w:tentative="1">
      <w:start w:val="1"/>
      <w:numFmt w:val="bullet"/>
      <w:lvlText w:val="o"/>
      <w:lvlJc w:val="left"/>
      <w:pPr>
        <w:ind w:left="4621" w:hanging="360"/>
      </w:pPr>
      <w:rPr>
        <w:rFonts w:ascii="Courier New" w:hAnsi="Courier New" w:cs="Courier New" w:hint="default"/>
      </w:rPr>
    </w:lvl>
    <w:lvl w:ilvl="5" w:tplc="04150005" w:tentative="1">
      <w:start w:val="1"/>
      <w:numFmt w:val="bullet"/>
      <w:lvlText w:val=""/>
      <w:lvlJc w:val="left"/>
      <w:pPr>
        <w:ind w:left="5341" w:hanging="360"/>
      </w:pPr>
      <w:rPr>
        <w:rFonts w:ascii="Wingdings" w:hAnsi="Wingdings" w:hint="default"/>
      </w:rPr>
    </w:lvl>
    <w:lvl w:ilvl="6" w:tplc="04150001" w:tentative="1">
      <w:start w:val="1"/>
      <w:numFmt w:val="bullet"/>
      <w:lvlText w:val=""/>
      <w:lvlJc w:val="left"/>
      <w:pPr>
        <w:ind w:left="6061" w:hanging="360"/>
      </w:pPr>
      <w:rPr>
        <w:rFonts w:ascii="Symbol" w:hAnsi="Symbol" w:hint="default"/>
      </w:rPr>
    </w:lvl>
    <w:lvl w:ilvl="7" w:tplc="04150003" w:tentative="1">
      <w:start w:val="1"/>
      <w:numFmt w:val="bullet"/>
      <w:lvlText w:val="o"/>
      <w:lvlJc w:val="left"/>
      <w:pPr>
        <w:ind w:left="6781" w:hanging="360"/>
      </w:pPr>
      <w:rPr>
        <w:rFonts w:ascii="Courier New" w:hAnsi="Courier New" w:cs="Courier New" w:hint="default"/>
      </w:rPr>
    </w:lvl>
    <w:lvl w:ilvl="8" w:tplc="04150005" w:tentative="1">
      <w:start w:val="1"/>
      <w:numFmt w:val="bullet"/>
      <w:lvlText w:val=""/>
      <w:lvlJc w:val="left"/>
      <w:pPr>
        <w:ind w:left="7501" w:hanging="360"/>
      </w:pPr>
      <w:rPr>
        <w:rFonts w:ascii="Wingdings" w:hAnsi="Wingdings" w:hint="default"/>
      </w:rPr>
    </w:lvl>
  </w:abstractNum>
  <w:abstractNum w:abstractNumId="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DB97F4E"/>
    <w:multiLevelType w:val="hybridMultilevel"/>
    <w:tmpl w:val="08F29E30"/>
    <w:lvl w:ilvl="0" w:tplc="460EF978">
      <w:start w:val="1"/>
      <w:numFmt w:val="decimal"/>
      <w:lvlText w:val="%1."/>
      <w:lvlJc w:val="left"/>
      <w:pPr>
        <w:tabs>
          <w:tab w:val="num" w:pos="360"/>
        </w:tabs>
        <w:ind w:left="360" w:hanging="360"/>
      </w:pPr>
      <w:rPr>
        <w:b w:val="0"/>
      </w:rPr>
    </w:lvl>
    <w:lvl w:ilvl="1" w:tplc="D03AF398">
      <w:start w:val="1"/>
      <w:numFmt w:val="decimal"/>
      <w:lvlText w:val="%2)"/>
      <w:lvlJc w:val="left"/>
      <w:pPr>
        <w:tabs>
          <w:tab w:val="num" w:pos="584"/>
        </w:tabs>
        <w:ind w:left="584" w:hanging="357"/>
      </w:pPr>
      <w:rPr>
        <w:rFonts w:ascii="Arial" w:hAnsi="Arial" w:hint="default"/>
        <w:sz w:val="20"/>
        <w:szCs w:val="20"/>
      </w:rPr>
    </w:lvl>
    <w:lvl w:ilvl="2" w:tplc="0415001B" w:tentative="1">
      <w:start w:val="1"/>
      <w:numFmt w:val="lowerRoman"/>
      <w:lvlText w:val="%3."/>
      <w:lvlJc w:val="right"/>
      <w:pPr>
        <w:tabs>
          <w:tab w:val="num" w:pos="1307"/>
        </w:tabs>
        <w:ind w:left="1307" w:hanging="180"/>
      </w:pPr>
    </w:lvl>
    <w:lvl w:ilvl="3" w:tplc="0415000F" w:tentative="1">
      <w:start w:val="1"/>
      <w:numFmt w:val="decimal"/>
      <w:lvlText w:val="%4."/>
      <w:lvlJc w:val="left"/>
      <w:pPr>
        <w:tabs>
          <w:tab w:val="num" w:pos="2027"/>
        </w:tabs>
        <w:ind w:left="2027" w:hanging="360"/>
      </w:pPr>
    </w:lvl>
    <w:lvl w:ilvl="4" w:tplc="04150019" w:tentative="1">
      <w:start w:val="1"/>
      <w:numFmt w:val="lowerLetter"/>
      <w:lvlText w:val="%5."/>
      <w:lvlJc w:val="left"/>
      <w:pPr>
        <w:tabs>
          <w:tab w:val="num" w:pos="2747"/>
        </w:tabs>
        <w:ind w:left="2747" w:hanging="360"/>
      </w:pPr>
    </w:lvl>
    <w:lvl w:ilvl="5" w:tplc="0415001B" w:tentative="1">
      <w:start w:val="1"/>
      <w:numFmt w:val="lowerRoman"/>
      <w:lvlText w:val="%6."/>
      <w:lvlJc w:val="right"/>
      <w:pPr>
        <w:tabs>
          <w:tab w:val="num" w:pos="3467"/>
        </w:tabs>
        <w:ind w:left="3467" w:hanging="180"/>
      </w:pPr>
    </w:lvl>
    <w:lvl w:ilvl="6" w:tplc="0415000F" w:tentative="1">
      <w:start w:val="1"/>
      <w:numFmt w:val="decimal"/>
      <w:lvlText w:val="%7."/>
      <w:lvlJc w:val="left"/>
      <w:pPr>
        <w:tabs>
          <w:tab w:val="num" w:pos="4187"/>
        </w:tabs>
        <w:ind w:left="4187" w:hanging="360"/>
      </w:pPr>
    </w:lvl>
    <w:lvl w:ilvl="7" w:tplc="04150019" w:tentative="1">
      <w:start w:val="1"/>
      <w:numFmt w:val="lowerLetter"/>
      <w:lvlText w:val="%8."/>
      <w:lvlJc w:val="left"/>
      <w:pPr>
        <w:tabs>
          <w:tab w:val="num" w:pos="4907"/>
        </w:tabs>
        <w:ind w:left="4907" w:hanging="360"/>
      </w:pPr>
    </w:lvl>
    <w:lvl w:ilvl="8" w:tplc="0415001B" w:tentative="1">
      <w:start w:val="1"/>
      <w:numFmt w:val="lowerRoman"/>
      <w:lvlText w:val="%9."/>
      <w:lvlJc w:val="right"/>
      <w:pPr>
        <w:tabs>
          <w:tab w:val="num" w:pos="5627"/>
        </w:tabs>
        <w:ind w:left="5627" w:hanging="180"/>
      </w:pPr>
    </w:lvl>
  </w:abstractNum>
  <w:abstractNum w:abstractNumId="8" w15:restartNumberingAfterBreak="0">
    <w:nsid w:val="20371FA1"/>
    <w:multiLevelType w:val="hybridMultilevel"/>
    <w:tmpl w:val="3ADED230"/>
    <w:lvl w:ilvl="0" w:tplc="201C2370">
      <w:start w:val="30"/>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3007C8C"/>
    <w:multiLevelType w:val="hybridMultilevel"/>
    <w:tmpl w:val="8E8282F4"/>
    <w:lvl w:ilvl="0" w:tplc="37AACDD8">
      <w:start w:val="1"/>
      <w:numFmt w:val="low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4620E97"/>
    <w:multiLevelType w:val="hybridMultilevel"/>
    <w:tmpl w:val="4D180358"/>
    <w:lvl w:ilvl="0" w:tplc="04150017">
      <w:start w:val="1"/>
      <w:numFmt w:val="lowerLetter"/>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BC072E"/>
    <w:multiLevelType w:val="hybridMultilevel"/>
    <w:tmpl w:val="2982D160"/>
    <w:lvl w:ilvl="0" w:tplc="2CB43B80">
      <w:start w:val="1"/>
      <w:numFmt w:val="decimal"/>
      <w:lvlText w:val="%1."/>
      <w:lvlJc w:val="left"/>
      <w:pPr>
        <w:ind w:left="1428" w:hanging="360"/>
      </w:pPr>
      <w:rPr>
        <w:rFonts w:ascii="Arial" w:eastAsia="HG Mincho Light J" w:hAnsi="Arial" w:cs="Arial" w:hint="default"/>
        <w:b/>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6A957D3"/>
    <w:multiLevelType w:val="hybridMultilevel"/>
    <w:tmpl w:val="E3EA2B14"/>
    <w:lvl w:ilvl="0" w:tplc="2CB43B80">
      <w:start w:val="1"/>
      <w:numFmt w:val="decimal"/>
      <w:lvlText w:val="%1."/>
      <w:lvlJc w:val="lef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C3F59"/>
    <w:multiLevelType w:val="hybridMultilevel"/>
    <w:tmpl w:val="93EAE5C6"/>
    <w:lvl w:ilvl="0" w:tplc="74660940">
      <w:start w:val="1"/>
      <w:numFmt w:val="decimal"/>
      <w:lvlText w:val="%1."/>
      <w:lvlJc w:val="left"/>
      <w:pPr>
        <w:ind w:left="540" w:hanging="360"/>
      </w:pPr>
      <w:rPr>
        <w:rFonts w:ascii="Arial" w:eastAsia="ArialMT" w:hAnsi="Arial" w:cs="Arial"/>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2D427145"/>
    <w:multiLevelType w:val="hybridMultilevel"/>
    <w:tmpl w:val="197E5528"/>
    <w:lvl w:ilvl="0" w:tplc="70502178">
      <w:start w:val="1"/>
      <w:numFmt w:val="decimal"/>
      <w:lvlText w:val="%1."/>
      <w:lvlJc w:val="left"/>
      <w:pPr>
        <w:ind w:left="360" w:hanging="360"/>
      </w:pPr>
      <w:rPr>
        <w:rFonts w:ascii="Arial" w:hAnsi="Arial" w:cs="Arial" w:hint="default"/>
        <w:b/>
      </w:rPr>
    </w:lvl>
    <w:lvl w:ilvl="1" w:tplc="75F46B5A">
      <w:start w:val="1"/>
      <w:numFmt w:val="lowerLetter"/>
      <w:lvlText w:val="%2)"/>
      <w:lvlJc w:val="left"/>
      <w:pPr>
        <w:ind w:left="1440" w:hanging="360"/>
      </w:pPr>
      <w:rPr>
        <w:b/>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2744C3"/>
    <w:multiLevelType w:val="hybridMultilevel"/>
    <w:tmpl w:val="7D1E7F7A"/>
    <w:lvl w:ilvl="0" w:tplc="D556D682">
      <w:start w:val="1"/>
      <w:numFmt w:val="decimal"/>
      <w:lvlText w:val="%1."/>
      <w:lvlJc w:val="left"/>
      <w:pPr>
        <w:ind w:left="720" w:hanging="360"/>
      </w:pPr>
      <w:rPr>
        <w:rFonts w:ascii="Arial" w:eastAsia="Times New Roman" w:hAnsi="Arial" w:cs="Arial"/>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E870DD"/>
    <w:multiLevelType w:val="hybridMultilevel"/>
    <w:tmpl w:val="856624D4"/>
    <w:lvl w:ilvl="0" w:tplc="5BD21BBC">
      <w:start w:val="1"/>
      <w:numFmt w:val="decimal"/>
      <w:lvlText w:val="%1)"/>
      <w:lvlJc w:val="left"/>
      <w:pPr>
        <w:ind w:left="1080" w:hanging="360"/>
      </w:pPr>
      <w:rPr>
        <w:b w:val="0"/>
        <w:strike w:val="0"/>
        <w:dstrike w:val="0"/>
        <w:color w:val="auto"/>
        <w:u w:val="none"/>
        <w:effect w:val="none"/>
      </w:rPr>
    </w:lvl>
    <w:lvl w:ilvl="1" w:tplc="691E1F3A">
      <w:start w:val="1"/>
      <w:numFmt w:val="lowerLetter"/>
      <w:lvlText w:val="%2)"/>
      <w:lvlJc w:val="left"/>
      <w:pPr>
        <w:ind w:left="1800" w:hanging="360"/>
      </w:pPr>
      <w:rPr>
        <w:strike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1A0797A"/>
    <w:multiLevelType w:val="multilevel"/>
    <w:tmpl w:val="D6307A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F03CB6"/>
    <w:multiLevelType w:val="hybridMultilevel"/>
    <w:tmpl w:val="E3665980"/>
    <w:lvl w:ilvl="0" w:tplc="1C4E6790">
      <w:start w:val="1"/>
      <w:numFmt w:val="decimal"/>
      <w:lvlText w:val="%1."/>
      <w:lvlJc w:val="left"/>
      <w:pPr>
        <w:ind w:left="720" w:hanging="360"/>
      </w:pPr>
      <w:rPr>
        <w:rFonts w:ascii="Arial" w:eastAsia="HG Mincho Light J" w:hAnsi="Arial" w:cs="Arial" w:hint="default"/>
        <w:b/>
        <w:color w:val="auto"/>
        <w:sz w:val="24"/>
        <w:szCs w:val="24"/>
      </w:rPr>
    </w:lvl>
    <w:lvl w:ilvl="1" w:tplc="15AA7062">
      <w:start w:val="1"/>
      <w:numFmt w:val="lowerLetter"/>
      <w:lvlText w:val="%2)"/>
      <w:lvlJc w:val="left"/>
      <w:pPr>
        <w:ind w:left="1440" w:hanging="360"/>
      </w:pPr>
      <w:rPr>
        <w:b/>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75B75"/>
    <w:multiLevelType w:val="hybridMultilevel"/>
    <w:tmpl w:val="A042851C"/>
    <w:lvl w:ilvl="0" w:tplc="10CE0F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01BAD"/>
    <w:multiLevelType w:val="multilevel"/>
    <w:tmpl w:val="B4E4451A"/>
    <w:lvl w:ilvl="0">
      <w:start w:val="1"/>
      <w:numFmt w:val="decimal"/>
      <w:lvlText w:val="%1."/>
      <w:lvlJc w:val="left"/>
      <w:pPr>
        <w:ind w:left="862" w:hanging="360"/>
      </w:pPr>
      <w:rPr>
        <w:rFonts w:ascii="Arial" w:eastAsia="Times New Roman" w:hAnsi="Arial" w:cs="Arial"/>
        <w:b/>
        <w:sz w:val="24"/>
        <w:szCs w:val="24"/>
      </w:rPr>
    </w:lvl>
    <w:lvl w:ilvl="1">
      <w:start w:val="1"/>
      <w:numFmt w:val="decimal"/>
      <w:isLgl/>
      <w:lvlText w:val="%1.%2."/>
      <w:lvlJc w:val="left"/>
      <w:pPr>
        <w:ind w:left="1428" w:hanging="720"/>
      </w:pPr>
      <w:rPr>
        <w:rFonts w:hint="default"/>
        <w:b/>
      </w:rPr>
    </w:lvl>
    <w:lvl w:ilvl="2">
      <w:start w:val="1"/>
      <w:numFmt w:val="decimal"/>
      <w:isLgl/>
      <w:lvlText w:val="%1.%2.%3."/>
      <w:lvlJc w:val="left"/>
      <w:pPr>
        <w:ind w:left="1634" w:hanging="720"/>
      </w:pPr>
      <w:rPr>
        <w:rFonts w:hint="default"/>
        <w:b/>
      </w:rPr>
    </w:lvl>
    <w:lvl w:ilvl="3">
      <w:start w:val="1"/>
      <w:numFmt w:val="decimal"/>
      <w:isLgl/>
      <w:lvlText w:val="%1.%2.%3.%4."/>
      <w:lvlJc w:val="left"/>
      <w:pPr>
        <w:ind w:left="2200"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2972" w:hanging="1440"/>
      </w:pPr>
      <w:rPr>
        <w:rFonts w:hint="default"/>
      </w:rPr>
    </w:lvl>
    <w:lvl w:ilvl="6">
      <w:start w:val="1"/>
      <w:numFmt w:val="decimal"/>
      <w:isLgl/>
      <w:lvlText w:val="%1.%2.%3.%4.%5.%6.%7."/>
      <w:lvlJc w:val="left"/>
      <w:pPr>
        <w:ind w:left="3178" w:hanging="1440"/>
      </w:pPr>
      <w:rPr>
        <w:rFonts w:hint="default"/>
      </w:rPr>
    </w:lvl>
    <w:lvl w:ilvl="7">
      <w:start w:val="1"/>
      <w:numFmt w:val="decimal"/>
      <w:isLgl/>
      <w:lvlText w:val="%1.%2.%3.%4.%5.%6.%7.%8."/>
      <w:lvlJc w:val="left"/>
      <w:pPr>
        <w:ind w:left="3744" w:hanging="1800"/>
      </w:pPr>
      <w:rPr>
        <w:rFonts w:hint="default"/>
      </w:rPr>
    </w:lvl>
    <w:lvl w:ilvl="8">
      <w:start w:val="1"/>
      <w:numFmt w:val="decimal"/>
      <w:isLgl/>
      <w:lvlText w:val="%1.%2.%3.%4.%5.%6.%7.%8.%9."/>
      <w:lvlJc w:val="left"/>
      <w:pPr>
        <w:ind w:left="4310" w:hanging="2160"/>
      </w:pPr>
      <w:rPr>
        <w:rFonts w:hint="default"/>
      </w:rPr>
    </w:lvl>
  </w:abstractNum>
  <w:abstractNum w:abstractNumId="21" w15:restartNumberingAfterBreak="0">
    <w:nsid w:val="369A766E"/>
    <w:multiLevelType w:val="hybridMultilevel"/>
    <w:tmpl w:val="49C099F0"/>
    <w:lvl w:ilvl="0" w:tplc="2CB43B80">
      <w:start w:val="1"/>
      <w:numFmt w:val="decimal"/>
      <w:lvlText w:val="%1."/>
      <w:lvlJc w:val="lef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837D4"/>
    <w:multiLevelType w:val="hybridMultilevel"/>
    <w:tmpl w:val="CD62BC3C"/>
    <w:lvl w:ilvl="0" w:tplc="DBD627AE">
      <w:start w:val="1"/>
      <w:numFmt w:val="ordinal"/>
      <w:lvlText w:val="%1"/>
      <w:lvlJc w:val="left"/>
      <w:pPr>
        <w:tabs>
          <w:tab w:val="num" w:pos="2833"/>
        </w:tabs>
        <w:ind w:left="2833" w:hanging="360"/>
      </w:pPr>
      <w:rPr>
        <w:rFonts w:ascii="Arial" w:hAnsi="Arial" w:cs="Arial" w:hint="default"/>
        <w:b/>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23" w15:restartNumberingAfterBreak="0">
    <w:nsid w:val="39553468"/>
    <w:multiLevelType w:val="multilevel"/>
    <w:tmpl w:val="A9000BBC"/>
    <w:lvl w:ilvl="0">
      <w:start w:val="3"/>
      <w:numFmt w:val="decimal"/>
      <w:lvlText w:val="%1."/>
      <w:lvlJc w:val="left"/>
      <w:pPr>
        <w:ind w:left="532" w:hanging="390"/>
      </w:pPr>
      <w:rPr>
        <w:rFonts w:hint="default"/>
        <w:b/>
        <w:strike w:val="0"/>
        <w:color w:val="auto"/>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C402B5"/>
    <w:multiLevelType w:val="hybridMultilevel"/>
    <w:tmpl w:val="1A22C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CB1C4D"/>
    <w:multiLevelType w:val="hybridMultilevel"/>
    <w:tmpl w:val="B2FCEC76"/>
    <w:lvl w:ilvl="0" w:tplc="254419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AC04F1"/>
    <w:multiLevelType w:val="hybridMultilevel"/>
    <w:tmpl w:val="2A7656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DB1BBB"/>
    <w:multiLevelType w:val="hybridMultilevel"/>
    <w:tmpl w:val="4260D1D4"/>
    <w:lvl w:ilvl="0" w:tplc="5204D108">
      <w:start w:val="1"/>
      <w:numFmt w:val="decimal"/>
      <w:lvlText w:val="%1."/>
      <w:lvlJc w:val="left"/>
      <w:pPr>
        <w:ind w:left="786"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F176272"/>
    <w:multiLevelType w:val="hybridMultilevel"/>
    <w:tmpl w:val="62F83D7C"/>
    <w:styleLink w:val="WW8Num128"/>
    <w:lvl w:ilvl="0" w:tplc="36C0B600">
      <w:start w:val="1"/>
      <w:numFmt w:val="decimal"/>
      <w:lvlText w:val="%1."/>
      <w:lvlJc w:val="left"/>
      <w:pPr>
        <w:ind w:left="540" w:hanging="360"/>
      </w:pPr>
      <w:rPr>
        <w:rFonts w:ascii="Arial" w:hAnsi="Arial" w:cs="Arial" w:hint="default"/>
        <w:b w:val="0"/>
        <w:i w:val="0"/>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15:restartNumberingAfterBreak="0">
    <w:nsid w:val="52EC0108"/>
    <w:multiLevelType w:val="hybridMultilevel"/>
    <w:tmpl w:val="6012EE66"/>
    <w:lvl w:ilvl="0" w:tplc="5E404AA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950783"/>
    <w:multiLevelType w:val="hybridMultilevel"/>
    <w:tmpl w:val="C0B8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D04898"/>
    <w:multiLevelType w:val="hybridMultilevel"/>
    <w:tmpl w:val="15887F44"/>
    <w:lvl w:ilvl="0" w:tplc="F0E083D4">
      <w:start w:val="1"/>
      <w:numFmt w:val="decimal"/>
      <w:lvlText w:val="%1."/>
      <w:lvlJc w:val="left"/>
      <w:pPr>
        <w:ind w:left="720" w:hanging="360"/>
      </w:pPr>
      <w:rPr>
        <w:rFonts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FD76E8"/>
    <w:multiLevelType w:val="hybridMultilevel"/>
    <w:tmpl w:val="20FA5BE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A3C2EE08">
      <w:start w:val="1"/>
      <w:numFmt w:val="decimal"/>
      <w:lvlText w:val="%2)"/>
      <w:lvlJc w:val="left"/>
      <w:pPr>
        <w:tabs>
          <w:tab w:val="num" w:pos="1440"/>
        </w:tabs>
        <w:ind w:left="1440" w:hanging="360"/>
      </w:pPr>
      <w:rPr>
        <w:rFonts w:hint="default"/>
        <w:b w:val="0"/>
        <w:sz w:val="24"/>
        <w:szCs w:val="24"/>
      </w:rPr>
    </w:lvl>
    <w:lvl w:ilvl="2" w:tplc="FFFFFFFF">
      <w:start w:val="1"/>
      <w:numFmt w:val="lowerRoman"/>
      <w:lvlText w:val="%3."/>
      <w:lvlJc w:val="right"/>
      <w:pPr>
        <w:tabs>
          <w:tab w:val="num" w:pos="2160"/>
        </w:tabs>
        <w:ind w:left="2160" w:hanging="180"/>
      </w:pPr>
    </w:lvl>
    <w:lvl w:ilvl="3" w:tplc="E7622796">
      <w:start w:val="1"/>
      <w:numFmt w:val="decimal"/>
      <w:lvlText w:val="%4."/>
      <w:lvlJc w:val="left"/>
      <w:pPr>
        <w:tabs>
          <w:tab w:val="num" w:pos="2880"/>
        </w:tabs>
        <w:ind w:left="2880" w:hanging="360"/>
      </w:pPr>
      <w:rPr>
        <w:rFonts w:ascii="Arial" w:eastAsia="Times New Roman" w:hAnsi="Arial" w:cs="Arial"/>
        <w:b w:val="0"/>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67D056C"/>
    <w:multiLevelType w:val="hybridMultilevel"/>
    <w:tmpl w:val="2B5AA05C"/>
    <w:lvl w:ilvl="0" w:tplc="1B422546">
      <w:start w:val="1"/>
      <w:numFmt w:val="decimal"/>
      <w:lvlText w:val="%1."/>
      <w:lvlJc w:val="left"/>
      <w:pPr>
        <w:ind w:left="502" w:hanging="360"/>
      </w:pPr>
      <w:rPr>
        <w:rFonts w:hint="default"/>
        <w:b/>
      </w:rPr>
    </w:lvl>
    <w:lvl w:ilvl="1" w:tplc="68D40E4A">
      <w:start w:val="1"/>
      <w:numFmt w:val="lowerLetter"/>
      <w:lvlText w:val="%2)"/>
      <w:lvlJc w:val="left"/>
      <w:pPr>
        <w:ind w:left="1222" w:hanging="360"/>
      </w:pPr>
      <w:rPr>
        <w:b/>
        <w:i w:val="0"/>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6" w15:restartNumberingAfterBreak="0">
    <w:nsid w:val="6F8B6F32"/>
    <w:multiLevelType w:val="multilevel"/>
    <w:tmpl w:val="733E9752"/>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7" w15:restartNumberingAfterBreak="0">
    <w:nsid w:val="72630415"/>
    <w:multiLevelType w:val="hybridMultilevel"/>
    <w:tmpl w:val="5F50D760"/>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953757"/>
    <w:multiLevelType w:val="hybridMultilevel"/>
    <w:tmpl w:val="401A8B3E"/>
    <w:lvl w:ilvl="0" w:tplc="279004E0">
      <w:start w:val="1"/>
      <w:numFmt w:val="decimal"/>
      <w:pStyle w:val="25"/>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3BD607EE">
      <w:start w:val="1"/>
      <w:numFmt w:val="decimal"/>
      <w:lvlText w:val="%4."/>
      <w:lvlJc w:val="left"/>
      <w:pPr>
        <w:ind w:left="360" w:hanging="360"/>
      </w:pPr>
      <w:rPr>
        <w:b w:val="0"/>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371555"/>
    <w:multiLevelType w:val="hybridMultilevel"/>
    <w:tmpl w:val="A3741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7B5D635D"/>
    <w:multiLevelType w:val="hybridMultilevel"/>
    <w:tmpl w:val="9BBE4DF4"/>
    <w:styleLink w:val="WW8Num1611"/>
    <w:lvl w:ilvl="0" w:tplc="9FDC2198">
      <w:start w:val="1"/>
      <w:numFmt w:val="ordinal"/>
      <w:lvlText w:val="%1"/>
      <w:lvlJc w:val="left"/>
      <w:pPr>
        <w:tabs>
          <w:tab w:val="num" w:pos="1440"/>
        </w:tabs>
        <w:ind w:left="1440" w:hanging="360"/>
      </w:pPr>
      <w:rPr>
        <w:rFonts w:ascii="Arial" w:hAnsi="Arial" w:cs="Arial" w:hint="default"/>
        <w:b/>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1AF6D922">
      <w:start w:val="1"/>
      <w:numFmt w:val="decimal"/>
      <w:lvlText w:val="%3."/>
      <w:lvlJc w:val="left"/>
      <w:pPr>
        <w:tabs>
          <w:tab w:val="num" w:pos="2340"/>
        </w:tabs>
        <w:ind w:left="2340" w:hanging="360"/>
      </w:pPr>
      <w:rPr>
        <w:rFonts w:ascii="Arial" w:eastAsia="HG Mincho Light J" w:hAnsi="Arial" w:cs="Arial" w:hint="default"/>
        <w:b/>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1" w15:restartNumberingAfterBreak="0">
    <w:nsid w:val="7B680DE1"/>
    <w:multiLevelType w:val="multilevel"/>
    <w:tmpl w:val="4D0AD550"/>
    <w:lvl w:ilvl="0">
      <w:start w:val="1"/>
      <w:numFmt w:val="decimal"/>
      <w:lvlText w:val="%1."/>
      <w:lvlJc w:val="left"/>
      <w:pPr>
        <w:ind w:left="390" w:hanging="390"/>
      </w:pPr>
      <w:rPr>
        <w:rFonts w:hint="default"/>
        <w:b/>
        <w:u w:val="none"/>
      </w:rPr>
    </w:lvl>
    <w:lvl w:ilvl="1">
      <w:start w:val="1"/>
      <w:numFmt w:val="decimal"/>
      <w:lvlText w:val="%1.%2."/>
      <w:lvlJc w:val="left"/>
      <w:pPr>
        <w:ind w:left="1145" w:hanging="720"/>
      </w:pPr>
      <w:rPr>
        <w:rFonts w:hint="default"/>
        <w:b/>
        <w:u w:val="none"/>
      </w:rPr>
    </w:lvl>
    <w:lvl w:ilvl="2">
      <w:start w:val="1"/>
      <w:numFmt w:val="decimal"/>
      <w:lvlText w:val="%1.%2.%3."/>
      <w:lvlJc w:val="left"/>
      <w:pPr>
        <w:ind w:left="1570" w:hanging="720"/>
      </w:pPr>
      <w:rPr>
        <w:rFonts w:hint="default"/>
        <w:b/>
        <w:u w:val="none"/>
      </w:rPr>
    </w:lvl>
    <w:lvl w:ilvl="3">
      <w:start w:val="1"/>
      <w:numFmt w:val="decimal"/>
      <w:lvlText w:val="%1.%2.%3.%4."/>
      <w:lvlJc w:val="left"/>
      <w:pPr>
        <w:ind w:left="2355" w:hanging="1080"/>
      </w:pPr>
      <w:rPr>
        <w:rFonts w:hint="default"/>
        <w:b/>
        <w:u w:val="none"/>
      </w:rPr>
    </w:lvl>
    <w:lvl w:ilvl="4">
      <w:start w:val="1"/>
      <w:numFmt w:val="decimal"/>
      <w:lvlText w:val="%1.%2.%3.%4.%5."/>
      <w:lvlJc w:val="left"/>
      <w:pPr>
        <w:ind w:left="2780" w:hanging="1080"/>
      </w:pPr>
      <w:rPr>
        <w:rFonts w:hint="default"/>
        <w:b/>
        <w:u w:val="none"/>
      </w:rPr>
    </w:lvl>
    <w:lvl w:ilvl="5">
      <w:start w:val="1"/>
      <w:numFmt w:val="decimal"/>
      <w:lvlText w:val="%1.%2.%3.%4.%5.%6."/>
      <w:lvlJc w:val="left"/>
      <w:pPr>
        <w:ind w:left="3565" w:hanging="1440"/>
      </w:pPr>
      <w:rPr>
        <w:rFonts w:hint="default"/>
        <w:b/>
        <w:u w:val="none"/>
      </w:rPr>
    </w:lvl>
    <w:lvl w:ilvl="6">
      <w:start w:val="1"/>
      <w:numFmt w:val="decimal"/>
      <w:lvlText w:val="%1.%2.%3.%4.%5.%6.%7."/>
      <w:lvlJc w:val="left"/>
      <w:pPr>
        <w:ind w:left="3990" w:hanging="1440"/>
      </w:pPr>
      <w:rPr>
        <w:rFonts w:hint="default"/>
        <w:b/>
        <w:u w:val="none"/>
      </w:rPr>
    </w:lvl>
    <w:lvl w:ilvl="7">
      <w:start w:val="1"/>
      <w:numFmt w:val="decimal"/>
      <w:lvlText w:val="%1.%2.%3.%4.%5.%6.%7.%8."/>
      <w:lvlJc w:val="left"/>
      <w:pPr>
        <w:ind w:left="4775" w:hanging="1800"/>
      </w:pPr>
      <w:rPr>
        <w:rFonts w:hint="default"/>
        <w:b/>
        <w:u w:val="none"/>
      </w:rPr>
    </w:lvl>
    <w:lvl w:ilvl="8">
      <w:start w:val="1"/>
      <w:numFmt w:val="decimal"/>
      <w:lvlText w:val="%1.%2.%3.%4.%5.%6.%7.%8.%9."/>
      <w:lvlJc w:val="left"/>
      <w:pPr>
        <w:ind w:left="5560" w:hanging="2160"/>
      </w:pPr>
      <w:rPr>
        <w:rFonts w:hint="default"/>
        <w:b/>
        <w:u w:val="none"/>
      </w:rPr>
    </w:lvl>
  </w:abstractNum>
  <w:abstractNum w:abstractNumId="42" w15:restartNumberingAfterBreak="0">
    <w:nsid w:val="7BBE01D1"/>
    <w:multiLevelType w:val="multilevel"/>
    <w:tmpl w:val="F7E6F798"/>
    <w:lvl w:ilvl="0">
      <w:start w:val="1"/>
      <w:numFmt w:val="decimal"/>
      <w:lvlText w:val="%1."/>
      <w:lvlJc w:val="left"/>
      <w:pPr>
        <w:ind w:left="390" w:hanging="390"/>
      </w:pPr>
      <w:rPr>
        <w:rFonts w:hint="default"/>
        <w:b/>
        <w:color w:val="auto"/>
        <w:sz w:val="24"/>
        <w:szCs w:val="24"/>
        <w:u w:val="none"/>
      </w:rPr>
    </w:lvl>
    <w:lvl w:ilvl="1">
      <w:start w:val="1"/>
      <w:numFmt w:val="decimal"/>
      <w:lvlText w:val="%1.%2."/>
      <w:lvlJc w:val="left"/>
      <w:pPr>
        <w:ind w:left="862"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43" w15:restartNumberingAfterBreak="0">
    <w:nsid w:val="7D840423"/>
    <w:multiLevelType w:val="hybridMultilevel"/>
    <w:tmpl w:val="F0BAC440"/>
    <w:lvl w:ilvl="0" w:tplc="4962B104">
      <w:start w:val="1"/>
      <w:numFmt w:val="decimal"/>
      <w:lvlText w:val="%1."/>
      <w:lvlJc w:val="left"/>
      <w:pPr>
        <w:tabs>
          <w:tab w:val="num" w:pos="1413"/>
        </w:tabs>
        <w:ind w:left="1413" w:hanging="705"/>
      </w:pPr>
      <w:rPr>
        <w:rFonts w:hint="default"/>
      </w:rPr>
    </w:lvl>
    <w:lvl w:ilvl="1" w:tplc="847287D8">
      <w:numFmt w:val="none"/>
      <w:lvlText w:val=""/>
      <w:lvlJc w:val="left"/>
      <w:pPr>
        <w:tabs>
          <w:tab w:val="num" w:pos="708"/>
        </w:tabs>
      </w:pPr>
    </w:lvl>
    <w:lvl w:ilvl="2" w:tplc="0ED08898">
      <w:numFmt w:val="none"/>
      <w:lvlText w:val=""/>
      <w:lvlJc w:val="left"/>
      <w:pPr>
        <w:tabs>
          <w:tab w:val="num" w:pos="708"/>
        </w:tabs>
      </w:pPr>
    </w:lvl>
    <w:lvl w:ilvl="3" w:tplc="C7DE28A4">
      <w:numFmt w:val="none"/>
      <w:lvlText w:val=""/>
      <w:lvlJc w:val="left"/>
      <w:pPr>
        <w:tabs>
          <w:tab w:val="num" w:pos="708"/>
        </w:tabs>
      </w:pPr>
    </w:lvl>
    <w:lvl w:ilvl="4" w:tplc="9946A6C6">
      <w:numFmt w:val="none"/>
      <w:lvlText w:val=""/>
      <w:lvlJc w:val="left"/>
      <w:pPr>
        <w:tabs>
          <w:tab w:val="num" w:pos="708"/>
        </w:tabs>
      </w:pPr>
    </w:lvl>
    <w:lvl w:ilvl="5" w:tplc="A0EE4E8C">
      <w:numFmt w:val="none"/>
      <w:lvlText w:val=""/>
      <w:lvlJc w:val="left"/>
      <w:pPr>
        <w:tabs>
          <w:tab w:val="num" w:pos="708"/>
        </w:tabs>
      </w:pPr>
    </w:lvl>
    <w:lvl w:ilvl="6" w:tplc="E6DE5140">
      <w:numFmt w:val="none"/>
      <w:lvlText w:val=""/>
      <w:lvlJc w:val="left"/>
      <w:pPr>
        <w:tabs>
          <w:tab w:val="num" w:pos="708"/>
        </w:tabs>
      </w:pPr>
    </w:lvl>
    <w:lvl w:ilvl="7" w:tplc="9398D6F4">
      <w:numFmt w:val="none"/>
      <w:lvlText w:val=""/>
      <w:lvlJc w:val="left"/>
      <w:pPr>
        <w:tabs>
          <w:tab w:val="num" w:pos="708"/>
        </w:tabs>
      </w:pPr>
    </w:lvl>
    <w:lvl w:ilvl="8" w:tplc="D0A83FE8">
      <w:numFmt w:val="none"/>
      <w:lvlText w:val=""/>
      <w:lvlJc w:val="left"/>
      <w:pPr>
        <w:tabs>
          <w:tab w:val="num" w:pos="708"/>
        </w:tabs>
      </w:pPr>
    </w:lvl>
  </w:abstractNum>
  <w:num w:numId="1">
    <w:abstractNumId w:val="40"/>
  </w:num>
  <w:num w:numId="2">
    <w:abstractNumId w:val="22"/>
  </w:num>
  <w:num w:numId="3">
    <w:abstractNumId w:val="3"/>
  </w:num>
  <w:num w:numId="4">
    <w:abstractNumId w:val="14"/>
  </w:num>
  <w:num w:numId="5">
    <w:abstractNumId w:val="13"/>
  </w:num>
  <w:num w:numId="6">
    <w:abstractNumId w:val="29"/>
  </w:num>
  <w:num w:numId="7">
    <w:abstractNumId w:val="15"/>
  </w:num>
  <w:num w:numId="8">
    <w:abstractNumId w:val="25"/>
  </w:num>
  <w:num w:numId="9">
    <w:abstractNumId w:val="1"/>
  </w:num>
  <w:num w:numId="10">
    <w:abstractNumId w:val="33"/>
  </w:num>
  <w:num w:numId="11">
    <w:abstractNumId w:val="19"/>
  </w:num>
  <w:num w:numId="12">
    <w:abstractNumId w:val="9"/>
  </w:num>
  <w:num w:numId="13">
    <w:abstractNumId w:val="30"/>
  </w:num>
  <w:num w:numId="14">
    <w:abstractNumId w:val="21"/>
  </w:num>
  <w:num w:numId="15">
    <w:abstractNumId w:val="12"/>
  </w:num>
  <w:num w:numId="16">
    <w:abstractNumId w:val="20"/>
  </w:num>
  <w:num w:numId="17">
    <w:abstractNumId w:val="18"/>
  </w:num>
  <w:num w:numId="18">
    <w:abstractNumId w:val="38"/>
  </w:num>
  <w:num w:numId="19">
    <w:abstractNumId w:val="11"/>
  </w:num>
  <w:num w:numId="20">
    <w:abstractNumId w:val="42"/>
  </w:num>
  <w:num w:numId="21">
    <w:abstractNumId w:val="2"/>
  </w:num>
  <w:num w:numId="22">
    <w:abstractNumId w:val="17"/>
  </w:num>
  <w:num w:numId="23">
    <w:abstractNumId w:val="23"/>
  </w:num>
  <w:num w:numId="24">
    <w:abstractNumId w:val="27"/>
  </w:num>
  <w:num w:numId="25">
    <w:abstractNumId w:val="32"/>
  </w:num>
  <w:num w:numId="26">
    <w:abstractNumId w:val="28"/>
  </w:num>
  <w:num w:numId="27">
    <w:abstractNumId w:val="24"/>
  </w:num>
  <w:num w:numId="28">
    <w:abstractNumId w:val="0"/>
  </w:num>
  <w:num w:numId="29">
    <w:abstractNumId w:val="41"/>
  </w:num>
  <w:num w:numId="30">
    <w:abstractNumId w:val="36"/>
  </w:num>
  <w:num w:numId="31">
    <w:abstractNumId w:val="31"/>
  </w:num>
  <w:num w:numId="32">
    <w:abstractNumId w:val="6"/>
  </w:num>
  <w:num w:numId="33">
    <w:abstractNumId w:val="16"/>
  </w:num>
  <w:num w:numId="34">
    <w:abstractNumId w:val="43"/>
  </w:num>
  <w:num w:numId="35">
    <w:abstractNumId w:val="5"/>
  </w:num>
  <w:num w:numId="36">
    <w:abstractNumId w:val="10"/>
  </w:num>
  <w:num w:numId="37">
    <w:abstractNumId w:val="26"/>
  </w:num>
  <w:num w:numId="38">
    <w:abstractNumId w:val="4"/>
  </w:num>
  <w:num w:numId="39">
    <w:abstractNumId w:val="39"/>
  </w:num>
  <w:num w:numId="40">
    <w:abstractNumId w:val="37"/>
  </w:num>
  <w:num w:numId="41">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7"/>
  </w:num>
  <w:num w:numId="44">
    <w:abstractNumId w:val="35"/>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C8"/>
    <w:rsid w:val="000001A9"/>
    <w:rsid w:val="000008EC"/>
    <w:rsid w:val="000009EE"/>
    <w:rsid w:val="00000C55"/>
    <w:rsid w:val="0000152E"/>
    <w:rsid w:val="00002B69"/>
    <w:rsid w:val="00002CB8"/>
    <w:rsid w:val="0000476F"/>
    <w:rsid w:val="00004EC1"/>
    <w:rsid w:val="0000520C"/>
    <w:rsid w:val="00005A7B"/>
    <w:rsid w:val="000065FE"/>
    <w:rsid w:val="00007B53"/>
    <w:rsid w:val="000104B0"/>
    <w:rsid w:val="000104C7"/>
    <w:rsid w:val="00012702"/>
    <w:rsid w:val="00012B3E"/>
    <w:rsid w:val="00014319"/>
    <w:rsid w:val="00014A9C"/>
    <w:rsid w:val="00014F89"/>
    <w:rsid w:val="00015327"/>
    <w:rsid w:val="0001536D"/>
    <w:rsid w:val="00015C7D"/>
    <w:rsid w:val="00015D4C"/>
    <w:rsid w:val="00016163"/>
    <w:rsid w:val="0001627F"/>
    <w:rsid w:val="00016B2C"/>
    <w:rsid w:val="00016D75"/>
    <w:rsid w:val="00016F76"/>
    <w:rsid w:val="00017086"/>
    <w:rsid w:val="00017BD6"/>
    <w:rsid w:val="000205AF"/>
    <w:rsid w:val="00020831"/>
    <w:rsid w:val="00020C75"/>
    <w:rsid w:val="0002114D"/>
    <w:rsid w:val="00022189"/>
    <w:rsid w:val="0002244E"/>
    <w:rsid w:val="00022F44"/>
    <w:rsid w:val="00023CA3"/>
    <w:rsid w:val="00023F28"/>
    <w:rsid w:val="0002487F"/>
    <w:rsid w:val="000258A2"/>
    <w:rsid w:val="00025FF4"/>
    <w:rsid w:val="000264FD"/>
    <w:rsid w:val="00026A21"/>
    <w:rsid w:val="00027AFB"/>
    <w:rsid w:val="000312F3"/>
    <w:rsid w:val="00031EF6"/>
    <w:rsid w:val="000327CB"/>
    <w:rsid w:val="00032D8D"/>
    <w:rsid w:val="00034D51"/>
    <w:rsid w:val="00034F14"/>
    <w:rsid w:val="00035A34"/>
    <w:rsid w:val="000363F9"/>
    <w:rsid w:val="00036A8B"/>
    <w:rsid w:val="00036A9C"/>
    <w:rsid w:val="00037E37"/>
    <w:rsid w:val="000418FD"/>
    <w:rsid w:val="00042CDD"/>
    <w:rsid w:val="00042DBD"/>
    <w:rsid w:val="00044596"/>
    <w:rsid w:val="0004459E"/>
    <w:rsid w:val="00044754"/>
    <w:rsid w:val="000448A1"/>
    <w:rsid w:val="000462C3"/>
    <w:rsid w:val="00046783"/>
    <w:rsid w:val="00046958"/>
    <w:rsid w:val="00047F52"/>
    <w:rsid w:val="00050175"/>
    <w:rsid w:val="000502C8"/>
    <w:rsid w:val="0005044D"/>
    <w:rsid w:val="000514E6"/>
    <w:rsid w:val="00052799"/>
    <w:rsid w:val="000529B7"/>
    <w:rsid w:val="00052F0E"/>
    <w:rsid w:val="000534B8"/>
    <w:rsid w:val="00053988"/>
    <w:rsid w:val="00053EE6"/>
    <w:rsid w:val="000548EF"/>
    <w:rsid w:val="0005666F"/>
    <w:rsid w:val="0005678D"/>
    <w:rsid w:val="00056BE3"/>
    <w:rsid w:val="00057F08"/>
    <w:rsid w:val="00057F4F"/>
    <w:rsid w:val="00060A8D"/>
    <w:rsid w:val="00060F5C"/>
    <w:rsid w:val="000610A5"/>
    <w:rsid w:val="00062852"/>
    <w:rsid w:val="00062E42"/>
    <w:rsid w:val="0006380D"/>
    <w:rsid w:val="000639E8"/>
    <w:rsid w:val="000647EA"/>
    <w:rsid w:val="00064949"/>
    <w:rsid w:val="00065947"/>
    <w:rsid w:val="0006692E"/>
    <w:rsid w:val="00067388"/>
    <w:rsid w:val="000702BC"/>
    <w:rsid w:val="00070A44"/>
    <w:rsid w:val="000716E8"/>
    <w:rsid w:val="00071EB1"/>
    <w:rsid w:val="000720B0"/>
    <w:rsid w:val="0007212E"/>
    <w:rsid w:val="00072A30"/>
    <w:rsid w:val="00072C51"/>
    <w:rsid w:val="00072F6D"/>
    <w:rsid w:val="00073631"/>
    <w:rsid w:val="00073743"/>
    <w:rsid w:val="000749D7"/>
    <w:rsid w:val="00075758"/>
    <w:rsid w:val="0007590E"/>
    <w:rsid w:val="00076821"/>
    <w:rsid w:val="000777F2"/>
    <w:rsid w:val="00077943"/>
    <w:rsid w:val="00082839"/>
    <w:rsid w:val="000832E2"/>
    <w:rsid w:val="0008400C"/>
    <w:rsid w:val="0008415B"/>
    <w:rsid w:val="00084318"/>
    <w:rsid w:val="00084679"/>
    <w:rsid w:val="00084A14"/>
    <w:rsid w:val="00085A52"/>
    <w:rsid w:val="00086329"/>
    <w:rsid w:val="00087026"/>
    <w:rsid w:val="00087DEE"/>
    <w:rsid w:val="00087EF6"/>
    <w:rsid w:val="000915AC"/>
    <w:rsid w:val="000919E8"/>
    <w:rsid w:val="00091B19"/>
    <w:rsid w:val="000920AC"/>
    <w:rsid w:val="000936CE"/>
    <w:rsid w:val="000945D0"/>
    <w:rsid w:val="00094E55"/>
    <w:rsid w:val="000950D3"/>
    <w:rsid w:val="00096F38"/>
    <w:rsid w:val="000973B8"/>
    <w:rsid w:val="000974DA"/>
    <w:rsid w:val="00097DB0"/>
    <w:rsid w:val="00097E0D"/>
    <w:rsid w:val="000A0020"/>
    <w:rsid w:val="000A021A"/>
    <w:rsid w:val="000A02B5"/>
    <w:rsid w:val="000A09E9"/>
    <w:rsid w:val="000A0F11"/>
    <w:rsid w:val="000A1F38"/>
    <w:rsid w:val="000A20B5"/>
    <w:rsid w:val="000A248B"/>
    <w:rsid w:val="000A293F"/>
    <w:rsid w:val="000A2BE6"/>
    <w:rsid w:val="000A354D"/>
    <w:rsid w:val="000A37E3"/>
    <w:rsid w:val="000A487B"/>
    <w:rsid w:val="000A5008"/>
    <w:rsid w:val="000A5808"/>
    <w:rsid w:val="000A5FBF"/>
    <w:rsid w:val="000A634B"/>
    <w:rsid w:val="000A71F8"/>
    <w:rsid w:val="000A7AFB"/>
    <w:rsid w:val="000A7D08"/>
    <w:rsid w:val="000A7F38"/>
    <w:rsid w:val="000B26D1"/>
    <w:rsid w:val="000B2716"/>
    <w:rsid w:val="000B2A2A"/>
    <w:rsid w:val="000B31ED"/>
    <w:rsid w:val="000B3F7B"/>
    <w:rsid w:val="000B4A93"/>
    <w:rsid w:val="000B4E2C"/>
    <w:rsid w:val="000B5084"/>
    <w:rsid w:val="000B54FD"/>
    <w:rsid w:val="000B5779"/>
    <w:rsid w:val="000B57C9"/>
    <w:rsid w:val="000B605D"/>
    <w:rsid w:val="000B6FD5"/>
    <w:rsid w:val="000B75D2"/>
    <w:rsid w:val="000B7F81"/>
    <w:rsid w:val="000C1A86"/>
    <w:rsid w:val="000C1F4B"/>
    <w:rsid w:val="000C1F52"/>
    <w:rsid w:val="000C26E4"/>
    <w:rsid w:val="000C2833"/>
    <w:rsid w:val="000C326E"/>
    <w:rsid w:val="000C4701"/>
    <w:rsid w:val="000C5B7D"/>
    <w:rsid w:val="000C6AC4"/>
    <w:rsid w:val="000C7A96"/>
    <w:rsid w:val="000C7AAE"/>
    <w:rsid w:val="000D0553"/>
    <w:rsid w:val="000D0B94"/>
    <w:rsid w:val="000D0E33"/>
    <w:rsid w:val="000D2971"/>
    <w:rsid w:val="000D2B75"/>
    <w:rsid w:val="000D369D"/>
    <w:rsid w:val="000D3712"/>
    <w:rsid w:val="000D37B2"/>
    <w:rsid w:val="000D3D9B"/>
    <w:rsid w:val="000D4527"/>
    <w:rsid w:val="000D5DF4"/>
    <w:rsid w:val="000D62BB"/>
    <w:rsid w:val="000D6A92"/>
    <w:rsid w:val="000D703D"/>
    <w:rsid w:val="000D7770"/>
    <w:rsid w:val="000D786C"/>
    <w:rsid w:val="000D7A6D"/>
    <w:rsid w:val="000E0195"/>
    <w:rsid w:val="000E0BAE"/>
    <w:rsid w:val="000E14D1"/>
    <w:rsid w:val="000E16DF"/>
    <w:rsid w:val="000E1F0D"/>
    <w:rsid w:val="000E3892"/>
    <w:rsid w:val="000E3EE1"/>
    <w:rsid w:val="000E4215"/>
    <w:rsid w:val="000E4A5B"/>
    <w:rsid w:val="000E5B16"/>
    <w:rsid w:val="000E6F54"/>
    <w:rsid w:val="000E72A0"/>
    <w:rsid w:val="000F0133"/>
    <w:rsid w:val="000F154B"/>
    <w:rsid w:val="000F183F"/>
    <w:rsid w:val="000F1FBA"/>
    <w:rsid w:val="000F2A49"/>
    <w:rsid w:val="000F3204"/>
    <w:rsid w:val="000F3D65"/>
    <w:rsid w:val="000F424C"/>
    <w:rsid w:val="000F4CAF"/>
    <w:rsid w:val="000F600D"/>
    <w:rsid w:val="000F60FA"/>
    <w:rsid w:val="000F78A2"/>
    <w:rsid w:val="000F7CAB"/>
    <w:rsid w:val="000F7F93"/>
    <w:rsid w:val="001007A0"/>
    <w:rsid w:val="00100868"/>
    <w:rsid w:val="00100D8F"/>
    <w:rsid w:val="00100DAF"/>
    <w:rsid w:val="00100E40"/>
    <w:rsid w:val="00100F93"/>
    <w:rsid w:val="00101B4E"/>
    <w:rsid w:val="00101DC9"/>
    <w:rsid w:val="0010205E"/>
    <w:rsid w:val="0010275A"/>
    <w:rsid w:val="00102FA9"/>
    <w:rsid w:val="00103593"/>
    <w:rsid w:val="00103DBF"/>
    <w:rsid w:val="00105A13"/>
    <w:rsid w:val="00105B68"/>
    <w:rsid w:val="00105D8E"/>
    <w:rsid w:val="001074DA"/>
    <w:rsid w:val="001105EF"/>
    <w:rsid w:val="00110DFD"/>
    <w:rsid w:val="001132D0"/>
    <w:rsid w:val="001133E6"/>
    <w:rsid w:val="001139DC"/>
    <w:rsid w:val="00115591"/>
    <w:rsid w:val="001155BC"/>
    <w:rsid w:val="0011562D"/>
    <w:rsid w:val="00115D16"/>
    <w:rsid w:val="001160A7"/>
    <w:rsid w:val="001168E5"/>
    <w:rsid w:val="001168EE"/>
    <w:rsid w:val="001214AF"/>
    <w:rsid w:val="001215D0"/>
    <w:rsid w:val="001215E5"/>
    <w:rsid w:val="001216E6"/>
    <w:rsid w:val="00121B7A"/>
    <w:rsid w:val="00121CCE"/>
    <w:rsid w:val="001221D5"/>
    <w:rsid w:val="001230F2"/>
    <w:rsid w:val="001254D0"/>
    <w:rsid w:val="0012596B"/>
    <w:rsid w:val="0012681C"/>
    <w:rsid w:val="00126DD2"/>
    <w:rsid w:val="001275C5"/>
    <w:rsid w:val="001277BC"/>
    <w:rsid w:val="001279FA"/>
    <w:rsid w:val="00127AF7"/>
    <w:rsid w:val="00127D7D"/>
    <w:rsid w:val="0013069C"/>
    <w:rsid w:val="00130A78"/>
    <w:rsid w:val="00130BBD"/>
    <w:rsid w:val="00130D74"/>
    <w:rsid w:val="00131723"/>
    <w:rsid w:val="00133E4F"/>
    <w:rsid w:val="001343A4"/>
    <w:rsid w:val="0013447D"/>
    <w:rsid w:val="00135B5C"/>
    <w:rsid w:val="00135FED"/>
    <w:rsid w:val="00137250"/>
    <w:rsid w:val="00137338"/>
    <w:rsid w:val="00137FEC"/>
    <w:rsid w:val="00140207"/>
    <w:rsid w:val="00140BE1"/>
    <w:rsid w:val="00141EF7"/>
    <w:rsid w:val="00142045"/>
    <w:rsid w:val="00142521"/>
    <w:rsid w:val="00143561"/>
    <w:rsid w:val="001438B8"/>
    <w:rsid w:val="00144B7E"/>
    <w:rsid w:val="0014517C"/>
    <w:rsid w:val="001455BA"/>
    <w:rsid w:val="00145F04"/>
    <w:rsid w:val="00145FAF"/>
    <w:rsid w:val="001469F5"/>
    <w:rsid w:val="00147B79"/>
    <w:rsid w:val="0015103F"/>
    <w:rsid w:val="001514E3"/>
    <w:rsid w:val="00152BD2"/>
    <w:rsid w:val="00152DA0"/>
    <w:rsid w:val="001538F8"/>
    <w:rsid w:val="00153ACC"/>
    <w:rsid w:val="00154487"/>
    <w:rsid w:val="0015492F"/>
    <w:rsid w:val="001549EF"/>
    <w:rsid w:val="00154D53"/>
    <w:rsid w:val="00155000"/>
    <w:rsid w:val="00156297"/>
    <w:rsid w:val="00156EC4"/>
    <w:rsid w:val="00157692"/>
    <w:rsid w:val="00157C12"/>
    <w:rsid w:val="001601DE"/>
    <w:rsid w:val="001609B2"/>
    <w:rsid w:val="00160D72"/>
    <w:rsid w:val="00161A85"/>
    <w:rsid w:val="001634BB"/>
    <w:rsid w:val="001635D0"/>
    <w:rsid w:val="0016441A"/>
    <w:rsid w:val="00164EF2"/>
    <w:rsid w:val="00165D22"/>
    <w:rsid w:val="00165D4F"/>
    <w:rsid w:val="0016750E"/>
    <w:rsid w:val="00170D23"/>
    <w:rsid w:val="00171AFA"/>
    <w:rsid w:val="00171F4D"/>
    <w:rsid w:val="00173252"/>
    <w:rsid w:val="00173EFF"/>
    <w:rsid w:val="001742A8"/>
    <w:rsid w:val="00174A6C"/>
    <w:rsid w:val="00175012"/>
    <w:rsid w:val="00175D0F"/>
    <w:rsid w:val="001764B7"/>
    <w:rsid w:val="00176842"/>
    <w:rsid w:val="00176A9B"/>
    <w:rsid w:val="00177013"/>
    <w:rsid w:val="0017741B"/>
    <w:rsid w:val="00177423"/>
    <w:rsid w:val="00177531"/>
    <w:rsid w:val="001775ED"/>
    <w:rsid w:val="00177777"/>
    <w:rsid w:val="0018096A"/>
    <w:rsid w:val="00181148"/>
    <w:rsid w:val="001812D3"/>
    <w:rsid w:val="00181855"/>
    <w:rsid w:val="00181D3A"/>
    <w:rsid w:val="001821A0"/>
    <w:rsid w:val="00182271"/>
    <w:rsid w:val="001823F2"/>
    <w:rsid w:val="00182649"/>
    <w:rsid w:val="00182AE1"/>
    <w:rsid w:val="00183BDE"/>
    <w:rsid w:val="00183F7C"/>
    <w:rsid w:val="00184A46"/>
    <w:rsid w:val="00184FE6"/>
    <w:rsid w:val="00185410"/>
    <w:rsid w:val="001855D6"/>
    <w:rsid w:val="00185613"/>
    <w:rsid w:val="001869C8"/>
    <w:rsid w:val="00186D25"/>
    <w:rsid w:val="00186D70"/>
    <w:rsid w:val="00187500"/>
    <w:rsid w:val="001879F7"/>
    <w:rsid w:val="00187A49"/>
    <w:rsid w:val="001908E7"/>
    <w:rsid w:val="001916C4"/>
    <w:rsid w:val="00191C44"/>
    <w:rsid w:val="00192047"/>
    <w:rsid w:val="00192337"/>
    <w:rsid w:val="00192E84"/>
    <w:rsid w:val="00193484"/>
    <w:rsid w:val="001938A4"/>
    <w:rsid w:val="00194D8C"/>
    <w:rsid w:val="001964CA"/>
    <w:rsid w:val="00196CB1"/>
    <w:rsid w:val="001A0655"/>
    <w:rsid w:val="001A0D04"/>
    <w:rsid w:val="001A0F1E"/>
    <w:rsid w:val="001A301D"/>
    <w:rsid w:val="001A38B9"/>
    <w:rsid w:val="001A42B2"/>
    <w:rsid w:val="001A4785"/>
    <w:rsid w:val="001A4AC6"/>
    <w:rsid w:val="001A507E"/>
    <w:rsid w:val="001A5327"/>
    <w:rsid w:val="001A5EC2"/>
    <w:rsid w:val="001A65AD"/>
    <w:rsid w:val="001A6C90"/>
    <w:rsid w:val="001A6D23"/>
    <w:rsid w:val="001A6DEE"/>
    <w:rsid w:val="001A73D3"/>
    <w:rsid w:val="001A77B1"/>
    <w:rsid w:val="001A7A8B"/>
    <w:rsid w:val="001A7C57"/>
    <w:rsid w:val="001B1752"/>
    <w:rsid w:val="001B2DD8"/>
    <w:rsid w:val="001B2EE0"/>
    <w:rsid w:val="001B3561"/>
    <w:rsid w:val="001B4C24"/>
    <w:rsid w:val="001B53BD"/>
    <w:rsid w:val="001B53C7"/>
    <w:rsid w:val="001B6BD3"/>
    <w:rsid w:val="001B799A"/>
    <w:rsid w:val="001C000B"/>
    <w:rsid w:val="001C0087"/>
    <w:rsid w:val="001C0A18"/>
    <w:rsid w:val="001C1606"/>
    <w:rsid w:val="001C232F"/>
    <w:rsid w:val="001C234E"/>
    <w:rsid w:val="001C23DD"/>
    <w:rsid w:val="001C264C"/>
    <w:rsid w:val="001C4D4A"/>
    <w:rsid w:val="001C600A"/>
    <w:rsid w:val="001D0860"/>
    <w:rsid w:val="001D11F7"/>
    <w:rsid w:val="001D14F0"/>
    <w:rsid w:val="001D1D0B"/>
    <w:rsid w:val="001D2FDB"/>
    <w:rsid w:val="001D33EE"/>
    <w:rsid w:val="001D36B8"/>
    <w:rsid w:val="001D38C3"/>
    <w:rsid w:val="001D3C22"/>
    <w:rsid w:val="001D4276"/>
    <w:rsid w:val="001D4741"/>
    <w:rsid w:val="001D474C"/>
    <w:rsid w:val="001D4B77"/>
    <w:rsid w:val="001D5044"/>
    <w:rsid w:val="001D555B"/>
    <w:rsid w:val="001D66C2"/>
    <w:rsid w:val="001D6F0D"/>
    <w:rsid w:val="001D70E8"/>
    <w:rsid w:val="001E0062"/>
    <w:rsid w:val="001E040C"/>
    <w:rsid w:val="001E0B8F"/>
    <w:rsid w:val="001E0E3F"/>
    <w:rsid w:val="001E1CE2"/>
    <w:rsid w:val="001E1EDD"/>
    <w:rsid w:val="001E3D24"/>
    <w:rsid w:val="001E4068"/>
    <w:rsid w:val="001E432B"/>
    <w:rsid w:val="001E4996"/>
    <w:rsid w:val="001E4B09"/>
    <w:rsid w:val="001E4DA9"/>
    <w:rsid w:val="001E5706"/>
    <w:rsid w:val="001E57A2"/>
    <w:rsid w:val="001E5F6B"/>
    <w:rsid w:val="001E602A"/>
    <w:rsid w:val="001E663C"/>
    <w:rsid w:val="001E69B5"/>
    <w:rsid w:val="001E7432"/>
    <w:rsid w:val="001E7CCE"/>
    <w:rsid w:val="001F0593"/>
    <w:rsid w:val="001F0CEF"/>
    <w:rsid w:val="001F1873"/>
    <w:rsid w:val="001F1ACC"/>
    <w:rsid w:val="001F1AFB"/>
    <w:rsid w:val="001F1EE8"/>
    <w:rsid w:val="001F2D42"/>
    <w:rsid w:val="001F377D"/>
    <w:rsid w:val="001F394A"/>
    <w:rsid w:val="001F3DC2"/>
    <w:rsid w:val="001F455C"/>
    <w:rsid w:val="001F5760"/>
    <w:rsid w:val="001F5B05"/>
    <w:rsid w:val="001F5B22"/>
    <w:rsid w:val="001F5ECF"/>
    <w:rsid w:val="001F6BD8"/>
    <w:rsid w:val="001F6CBB"/>
    <w:rsid w:val="001F7C39"/>
    <w:rsid w:val="00201648"/>
    <w:rsid w:val="002020F3"/>
    <w:rsid w:val="00202753"/>
    <w:rsid w:val="00202799"/>
    <w:rsid w:val="002031A3"/>
    <w:rsid w:val="002031C8"/>
    <w:rsid w:val="00203392"/>
    <w:rsid w:val="00203DED"/>
    <w:rsid w:val="00203F64"/>
    <w:rsid w:val="00205006"/>
    <w:rsid w:val="0020525B"/>
    <w:rsid w:val="00206227"/>
    <w:rsid w:val="00206466"/>
    <w:rsid w:val="002068CF"/>
    <w:rsid w:val="00206C5D"/>
    <w:rsid w:val="0020735B"/>
    <w:rsid w:val="00207630"/>
    <w:rsid w:val="00210595"/>
    <w:rsid w:val="00211471"/>
    <w:rsid w:val="00213221"/>
    <w:rsid w:val="00213388"/>
    <w:rsid w:val="002133A9"/>
    <w:rsid w:val="0021358A"/>
    <w:rsid w:val="00213A73"/>
    <w:rsid w:val="002155B8"/>
    <w:rsid w:val="00215CE4"/>
    <w:rsid w:val="002163DA"/>
    <w:rsid w:val="0021725B"/>
    <w:rsid w:val="00217287"/>
    <w:rsid w:val="002174DC"/>
    <w:rsid w:val="002175C5"/>
    <w:rsid w:val="002208CF"/>
    <w:rsid w:val="00220BE6"/>
    <w:rsid w:val="002215B2"/>
    <w:rsid w:val="00221AF3"/>
    <w:rsid w:val="00221E70"/>
    <w:rsid w:val="0022228F"/>
    <w:rsid w:val="002222AD"/>
    <w:rsid w:val="0022248A"/>
    <w:rsid w:val="00223E23"/>
    <w:rsid w:val="00224360"/>
    <w:rsid w:val="00224AF7"/>
    <w:rsid w:val="00224B08"/>
    <w:rsid w:val="0022515F"/>
    <w:rsid w:val="002251AB"/>
    <w:rsid w:val="00225D49"/>
    <w:rsid w:val="00225DCF"/>
    <w:rsid w:val="00226084"/>
    <w:rsid w:val="00226399"/>
    <w:rsid w:val="0022645A"/>
    <w:rsid w:val="00226DB5"/>
    <w:rsid w:val="002271EC"/>
    <w:rsid w:val="002279C1"/>
    <w:rsid w:val="00230A51"/>
    <w:rsid w:val="00230B1D"/>
    <w:rsid w:val="00231924"/>
    <w:rsid w:val="00233D8E"/>
    <w:rsid w:val="0023567A"/>
    <w:rsid w:val="00235E59"/>
    <w:rsid w:val="00236701"/>
    <w:rsid w:val="00236CBC"/>
    <w:rsid w:val="0023752E"/>
    <w:rsid w:val="00237E41"/>
    <w:rsid w:val="00240001"/>
    <w:rsid w:val="0024004C"/>
    <w:rsid w:val="00240C45"/>
    <w:rsid w:val="00240DA0"/>
    <w:rsid w:val="00241142"/>
    <w:rsid w:val="0024171A"/>
    <w:rsid w:val="00241B58"/>
    <w:rsid w:val="00241DA1"/>
    <w:rsid w:val="00241F81"/>
    <w:rsid w:val="00242C0E"/>
    <w:rsid w:val="0024386A"/>
    <w:rsid w:val="0024622C"/>
    <w:rsid w:val="0024692E"/>
    <w:rsid w:val="0024792C"/>
    <w:rsid w:val="00247E05"/>
    <w:rsid w:val="00247E82"/>
    <w:rsid w:val="002500AE"/>
    <w:rsid w:val="0025049A"/>
    <w:rsid w:val="0025087C"/>
    <w:rsid w:val="002509FA"/>
    <w:rsid w:val="00250BAC"/>
    <w:rsid w:val="00250C36"/>
    <w:rsid w:val="00250CAE"/>
    <w:rsid w:val="002514D4"/>
    <w:rsid w:val="002519D8"/>
    <w:rsid w:val="00251D04"/>
    <w:rsid w:val="00252C97"/>
    <w:rsid w:val="0025392E"/>
    <w:rsid w:val="002570AF"/>
    <w:rsid w:val="00261232"/>
    <w:rsid w:val="002614C9"/>
    <w:rsid w:val="00261CD7"/>
    <w:rsid w:val="00262599"/>
    <w:rsid w:val="00264294"/>
    <w:rsid w:val="00264A7B"/>
    <w:rsid w:val="00265354"/>
    <w:rsid w:val="00265CD6"/>
    <w:rsid w:val="00266912"/>
    <w:rsid w:val="00267402"/>
    <w:rsid w:val="002707FC"/>
    <w:rsid w:val="002711F0"/>
    <w:rsid w:val="00271492"/>
    <w:rsid w:val="0027166A"/>
    <w:rsid w:val="00271B41"/>
    <w:rsid w:val="002732B3"/>
    <w:rsid w:val="00273A1C"/>
    <w:rsid w:val="002741EE"/>
    <w:rsid w:val="002744A8"/>
    <w:rsid w:val="00274C73"/>
    <w:rsid w:val="0027538C"/>
    <w:rsid w:val="00275BCD"/>
    <w:rsid w:val="00275DB4"/>
    <w:rsid w:val="00275F5E"/>
    <w:rsid w:val="00277CB5"/>
    <w:rsid w:val="00282498"/>
    <w:rsid w:val="00282515"/>
    <w:rsid w:val="00283044"/>
    <w:rsid w:val="00285CD1"/>
    <w:rsid w:val="00286753"/>
    <w:rsid w:val="00286980"/>
    <w:rsid w:val="00286E97"/>
    <w:rsid w:val="00287011"/>
    <w:rsid w:val="00287EBA"/>
    <w:rsid w:val="00291001"/>
    <w:rsid w:val="0029239A"/>
    <w:rsid w:val="002934B3"/>
    <w:rsid w:val="00293B2B"/>
    <w:rsid w:val="00294228"/>
    <w:rsid w:val="002942A2"/>
    <w:rsid w:val="00294537"/>
    <w:rsid w:val="002954EA"/>
    <w:rsid w:val="0029593E"/>
    <w:rsid w:val="00295A4C"/>
    <w:rsid w:val="00296289"/>
    <w:rsid w:val="00296618"/>
    <w:rsid w:val="00296E05"/>
    <w:rsid w:val="00296E9F"/>
    <w:rsid w:val="002970CF"/>
    <w:rsid w:val="0029775A"/>
    <w:rsid w:val="002977EB"/>
    <w:rsid w:val="002A0968"/>
    <w:rsid w:val="002A0D00"/>
    <w:rsid w:val="002A1355"/>
    <w:rsid w:val="002A1B05"/>
    <w:rsid w:val="002A5573"/>
    <w:rsid w:val="002A6472"/>
    <w:rsid w:val="002A6C35"/>
    <w:rsid w:val="002B0111"/>
    <w:rsid w:val="002B0236"/>
    <w:rsid w:val="002B0357"/>
    <w:rsid w:val="002B0EDE"/>
    <w:rsid w:val="002B1F9A"/>
    <w:rsid w:val="002B2C50"/>
    <w:rsid w:val="002B37D2"/>
    <w:rsid w:val="002B467D"/>
    <w:rsid w:val="002B49D8"/>
    <w:rsid w:val="002B5451"/>
    <w:rsid w:val="002B626D"/>
    <w:rsid w:val="002B6EDD"/>
    <w:rsid w:val="002C0238"/>
    <w:rsid w:val="002C0B18"/>
    <w:rsid w:val="002C1B4C"/>
    <w:rsid w:val="002C2812"/>
    <w:rsid w:val="002C317F"/>
    <w:rsid w:val="002C35F4"/>
    <w:rsid w:val="002C3AEE"/>
    <w:rsid w:val="002C46C8"/>
    <w:rsid w:val="002C57BA"/>
    <w:rsid w:val="002C5C5E"/>
    <w:rsid w:val="002C7B92"/>
    <w:rsid w:val="002C7EC9"/>
    <w:rsid w:val="002D01FF"/>
    <w:rsid w:val="002D022B"/>
    <w:rsid w:val="002D09AC"/>
    <w:rsid w:val="002D1752"/>
    <w:rsid w:val="002D1B1C"/>
    <w:rsid w:val="002D26CB"/>
    <w:rsid w:val="002D2AD5"/>
    <w:rsid w:val="002D2F73"/>
    <w:rsid w:val="002D443C"/>
    <w:rsid w:val="002D4AD1"/>
    <w:rsid w:val="002D5CFB"/>
    <w:rsid w:val="002D5FC1"/>
    <w:rsid w:val="002D6C01"/>
    <w:rsid w:val="002D79A4"/>
    <w:rsid w:val="002E09D3"/>
    <w:rsid w:val="002E0D87"/>
    <w:rsid w:val="002E1DB9"/>
    <w:rsid w:val="002E21BD"/>
    <w:rsid w:val="002E2AB8"/>
    <w:rsid w:val="002E2BC8"/>
    <w:rsid w:val="002E680D"/>
    <w:rsid w:val="002E69C1"/>
    <w:rsid w:val="002E6A06"/>
    <w:rsid w:val="002E7619"/>
    <w:rsid w:val="002F01E2"/>
    <w:rsid w:val="002F02A7"/>
    <w:rsid w:val="002F0491"/>
    <w:rsid w:val="002F068F"/>
    <w:rsid w:val="002F0E57"/>
    <w:rsid w:val="002F2135"/>
    <w:rsid w:val="002F23CD"/>
    <w:rsid w:val="002F2C1C"/>
    <w:rsid w:val="002F38FA"/>
    <w:rsid w:val="002F3EAD"/>
    <w:rsid w:val="002F5B2A"/>
    <w:rsid w:val="002F6968"/>
    <w:rsid w:val="00300675"/>
    <w:rsid w:val="00300772"/>
    <w:rsid w:val="00301B57"/>
    <w:rsid w:val="00301DB4"/>
    <w:rsid w:val="00302612"/>
    <w:rsid w:val="00302748"/>
    <w:rsid w:val="0030339C"/>
    <w:rsid w:val="003039FF"/>
    <w:rsid w:val="00303F72"/>
    <w:rsid w:val="00303FCA"/>
    <w:rsid w:val="003045D1"/>
    <w:rsid w:val="0030745F"/>
    <w:rsid w:val="00310916"/>
    <w:rsid w:val="0031367E"/>
    <w:rsid w:val="00314DEE"/>
    <w:rsid w:val="0031546D"/>
    <w:rsid w:val="00316045"/>
    <w:rsid w:val="00316868"/>
    <w:rsid w:val="0031712E"/>
    <w:rsid w:val="003173B8"/>
    <w:rsid w:val="00317499"/>
    <w:rsid w:val="00317A65"/>
    <w:rsid w:val="00317F89"/>
    <w:rsid w:val="003220B1"/>
    <w:rsid w:val="0032247E"/>
    <w:rsid w:val="00322DC4"/>
    <w:rsid w:val="003256F7"/>
    <w:rsid w:val="0032593F"/>
    <w:rsid w:val="003259E6"/>
    <w:rsid w:val="003259F3"/>
    <w:rsid w:val="00326574"/>
    <w:rsid w:val="00326D1C"/>
    <w:rsid w:val="00326DD7"/>
    <w:rsid w:val="00326FD5"/>
    <w:rsid w:val="003271FD"/>
    <w:rsid w:val="003277B8"/>
    <w:rsid w:val="00327895"/>
    <w:rsid w:val="003278BE"/>
    <w:rsid w:val="00330564"/>
    <w:rsid w:val="00331431"/>
    <w:rsid w:val="00332B82"/>
    <w:rsid w:val="003335FC"/>
    <w:rsid w:val="00334087"/>
    <w:rsid w:val="00334353"/>
    <w:rsid w:val="003345C0"/>
    <w:rsid w:val="003345C5"/>
    <w:rsid w:val="0033500C"/>
    <w:rsid w:val="00336A7C"/>
    <w:rsid w:val="00337183"/>
    <w:rsid w:val="00337282"/>
    <w:rsid w:val="00337522"/>
    <w:rsid w:val="003408EE"/>
    <w:rsid w:val="00340C3B"/>
    <w:rsid w:val="00340FA7"/>
    <w:rsid w:val="003413D1"/>
    <w:rsid w:val="003419E0"/>
    <w:rsid w:val="003423CA"/>
    <w:rsid w:val="00342899"/>
    <w:rsid w:val="00343411"/>
    <w:rsid w:val="0034359B"/>
    <w:rsid w:val="0034375C"/>
    <w:rsid w:val="00343A54"/>
    <w:rsid w:val="00344DA3"/>
    <w:rsid w:val="0034624F"/>
    <w:rsid w:val="00346815"/>
    <w:rsid w:val="003502A7"/>
    <w:rsid w:val="0035053F"/>
    <w:rsid w:val="003505F3"/>
    <w:rsid w:val="00350D3F"/>
    <w:rsid w:val="00350D95"/>
    <w:rsid w:val="0035184A"/>
    <w:rsid w:val="0035266F"/>
    <w:rsid w:val="00353614"/>
    <w:rsid w:val="00353897"/>
    <w:rsid w:val="003544A4"/>
    <w:rsid w:val="00356ABC"/>
    <w:rsid w:val="0035707B"/>
    <w:rsid w:val="003619DF"/>
    <w:rsid w:val="003619F0"/>
    <w:rsid w:val="00362090"/>
    <w:rsid w:val="003630F8"/>
    <w:rsid w:val="003636C0"/>
    <w:rsid w:val="00364647"/>
    <w:rsid w:val="00366008"/>
    <w:rsid w:val="00366A54"/>
    <w:rsid w:val="00367158"/>
    <w:rsid w:val="0036772C"/>
    <w:rsid w:val="0037009B"/>
    <w:rsid w:val="003713DD"/>
    <w:rsid w:val="00371A31"/>
    <w:rsid w:val="00372204"/>
    <w:rsid w:val="003729F4"/>
    <w:rsid w:val="00373A2B"/>
    <w:rsid w:val="00373BEF"/>
    <w:rsid w:val="00374199"/>
    <w:rsid w:val="0037423B"/>
    <w:rsid w:val="00374A49"/>
    <w:rsid w:val="00374EA0"/>
    <w:rsid w:val="00375461"/>
    <w:rsid w:val="00375695"/>
    <w:rsid w:val="00375AEE"/>
    <w:rsid w:val="003769E6"/>
    <w:rsid w:val="00377F4E"/>
    <w:rsid w:val="00377FA5"/>
    <w:rsid w:val="003805CC"/>
    <w:rsid w:val="003809F1"/>
    <w:rsid w:val="0038102E"/>
    <w:rsid w:val="003810E4"/>
    <w:rsid w:val="00384B4E"/>
    <w:rsid w:val="003851BD"/>
    <w:rsid w:val="00385564"/>
    <w:rsid w:val="003855F4"/>
    <w:rsid w:val="0038565C"/>
    <w:rsid w:val="00386887"/>
    <w:rsid w:val="00386F57"/>
    <w:rsid w:val="00390966"/>
    <w:rsid w:val="003913B0"/>
    <w:rsid w:val="0039177A"/>
    <w:rsid w:val="00392316"/>
    <w:rsid w:val="00392B70"/>
    <w:rsid w:val="00392DEA"/>
    <w:rsid w:val="00393268"/>
    <w:rsid w:val="003932EB"/>
    <w:rsid w:val="00395F78"/>
    <w:rsid w:val="003960FF"/>
    <w:rsid w:val="00396813"/>
    <w:rsid w:val="003978EF"/>
    <w:rsid w:val="00397B14"/>
    <w:rsid w:val="003A1943"/>
    <w:rsid w:val="003A1CB7"/>
    <w:rsid w:val="003A1DDA"/>
    <w:rsid w:val="003A3083"/>
    <w:rsid w:val="003A3496"/>
    <w:rsid w:val="003A37A7"/>
    <w:rsid w:val="003A445F"/>
    <w:rsid w:val="003A5D3A"/>
    <w:rsid w:val="003A5D4A"/>
    <w:rsid w:val="003A6996"/>
    <w:rsid w:val="003A7568"/>
    <w:rsid w:val="003A7B69"/>
    <w:rsid w:val="003A7FF6"/>
    <w:rsid w:val="003B05EB"/>
    <w:rsid w:val="003B1596"/>
    <w:rsid w:val="003B2150"/>
    <w:rsid w:val="003B2A20"/>
    <w:rsid w:val="003B2E7D"/>
    <w:rsid w:val="003B3A1D"/>
    <w:rsid w:val="003B3E7E"/>
    <w:rsid w:val="003B5E3D"/>
    <w:rsid w:val="003B6169"/>
    <w:rsid w:val="003B6800"/>
    <w:rsid w:val="003B6D3B"/>
    <w:rsid w:val="003B7014"/>
    <w:rsid w:val="003B7979"/>
    <w:rsid w:val="003B7C90"/>
    <w:rsid w:val="003B7F85"/>
    <w:rsid w:val="003C0513"/>
    <w:rsid w:val="003C2F00"/>
    <w:rsid w:val="003C353A"/>
    <w:rsid w:val="003C3E3C"/>
    <w:rsid w:val="003C495A"/>
    <w:rsid w:val="003C4DB6"/>
    <w:rsid w:val="003C4FFC"/>
    <w:rsid w:val="003C51DC"/>
    <w:rsid w:val="003C5AAC"/>
    <w:rsid w:val="003C605A"/>
    <w:rsid w:val="003C6A30"/>
    <w:rsid w:val="003C7EF2"/>
    <w:rsid w:val="003D0A2D"/>
    <w:rsid w:val="003D0D38"/>
    <w:rsid w:val="003D17A4"/>
    <w:rsid w:val="003D20E3"/>
    <w:rsid w:val="003D22E0"/>
    <w:rsid w:val="003D31DE"/>
    <w:rsid w:val="003D3347"/>
    <w:rsid w:val="003D4137"/>
    <w:rsid w:val="003D4E49"/>
    <w:rsid w:val="003D4FA5"/>
    <w:rsid w:val="003D51DA"/>
    <w:rsid w:val="003D6AEC"/>
    <w:rsid w:val="003D6E87"/>
    <w:rsid w:val="003D70CF"/>
    <w:rsid w:val="003D71C6"/>
    <w:rsid w:val="003D7647"/>
    <w:rsid w:val="003E0657"/>
    <w:rsid w:val="003E0F24"/>
    <w:rsid w:val="003E0F87"/>
    <w:rsid w:val="003E1152"/>
    <w:rsid w:val="003E1862"/>
    <w:rsid w:val="003E208F"/>
    <w:rsid w:val="003E28EC"/>
    <w:rsid w:val="003E2930"/>
    <w:rsid w:val="003E2FA3"/>
    <w:rsid w:val="003E36C8"/>
    <w:rsid w:val="003E3F95"/>
    <w:rsid w:val="003E5711"/>
    <w:rsid w:val="003E5DB5"/>
    <w:rsid w:val="003E6AE8"/>
    <w:rsid w:val="003E71BD"/>
    <w:rsid w:val="003E7539"/>
    <w:rsid w:val="003E7E13"/>
    <w:rsid w:val="003E7F63"/>
    <w:rsid w:val="003F1163"/>
    <w:rsid w:val="003F24AB"/>
    <w:rsid w:val="003F3A49"/>
    <w:rsid w:val="003F3DF4"/>
    <w:rsid w:val="003F4676"/>
    <w:rsid w:val="003F5087"/>
    <w:rsid w:val="003F5385"/>
    <w:rsid w:val="003F67EB"/>
    <w:rsid w:val="003F6C89"/>
    <w:rsid w:val="003F7D79"/>
    <w:rsid w:val="004019A2"/>
    <w:rsid w:val="00401A07"/>
    <w:rsid w:val="004020F1"/>
    <w:rsid w:val="0040249F"/>
    <w:rsid w:val="00402FAE"/>
    <w:rsid w:val="00403F96"/>
    <w:rsid w:val="004053FA"/>
    <w:rsid w:val="00406356"/>
    <w:rsid w:val="004063A9"/>
    <w:rsid w:val="00406879"/>
    <w:rsid w:val="004071BD"/>
    <w:rsid w:val="0040721A"/>
    <w:rsid w:val="004079AE"/>
    <w:rsid w:val="00410440"/>
    <w:rsid w:val="00410803"/>
    <w:rsid w:val="00410C2D"/>
    <w:rsid w:val="00410DD7"/>
    <w:rsid w:val="004110B8"/>
    <w:rsid w:val="00413056"/>
    <w:rsid w:val="0041378B"/>
    <w:rsid w:val="00413C3F"/>
    <w:rsid w:val="00414E9B"/>
    <w:rsid w:val="004169B9"/>
    <w:rsid w:val="00416A77"/>
    <w:rsid w:val="00416AC0"/>
    <w:rsid w:val="00416BCD"/>
    <w:rsid w:val="004175F6"/>
    <w:rsid w:val="00417E65"/>
    <w:rsid w:val="004200D9"/>
    <w:rsid w:val="00420236"/>
    <w:rsid w:val="0042045F"/>
    <w:rsid w:val="00420F22"/>
    <w:rsid w:val="00421582"/>
    <w:rsid w:val="004225E0"/>
    <w:rsid w:val="00422DE6"/>
    <w:rsid w:val="0042335D"/>
    <w:rsid w:val="00423DF0"/>
    <w:rsid w:val="00423E65"/>
    <w:rsid w:val="00424909"/>
    <w:rsid w:val="00425163"/>
    <w:rsid w:val="00425B34"/>
    <w:rsid w:val="00426D5B"/>
    <w:rsid w:val="0042741F"/>
    <w:rsid w:val="0043017B"/>
    <w:rsid w:val="00431D0D"/>
    <w:rsid w:val="0043362A"/>
    <w:rsid w:val="00433B9C"/>
    <w:rsid w:val="00434246"/>
    <w:rsid w:val="004349BA"/>
    <w:rsid w:val="004355E4"/>
    <w:rsid w:val="004363E6"/>
    <w:rsid w:val="0043640D"/>
    <w:rsid w:val="0043676F"/>
    <w:rsid w:val="00436BC2"/>
    <w:rsid w:val="00437C78"/>
    <w:rsid w:val="004426D2"/>
    <w:rsid w:val="00442BA4"/>
    <w:rsid w:val="00442D5E"/>
    <w:rsid w:val="00442EA2"/>
    <w:rsid w:val="00443AB6"/>
    <w:rsid w:val="00443FD2"/>
    <w:rsid w:val="0044439D"/>
    <w:rsid w:val="00444478"/>
    <w:rsid w:val="00444A5D"/>
    <w:rsid w:val="00444D29"/>
    <w:rsid w:val="00444F89"/>
    <w:rsid w:val="0044578C"/>
    <w:rsid w:val="00445F70"/>
    <w:rsid w:val="00446683"/>
    <w:rsid w:val="00447BEA"/>
    <w:rsid w:val="00450392"/>
    <w:rsid w:val="004514D4"/>
    <w:rsid w:val="004529B5"/>
    <w:rsid w:val="00452AA3"/>
    <w:rsid w:val="004531D2"/>
    <w:rsid w:val="00453935"/>
    <w:rsid w:val="00454074"/>
    <w:rsid w:val="00454375"/>
    <w:rsid w:val="0045484F"/>
    <w:rsid w:val="004548B4"/>
    <w:rsid w:val="00454971"/>
    <w:rsid w:val="004550FC"/>
    <w:rsid w:val="00455273"/>
    <w:rsid w:val="004564FC"/>
    <w:rsid w:val="0045744C"/>
    <w:rsid w:val="004578E9"/>
    <w:rsid w:val="00461B1A"/>
    <w:rsid w:val="00461C03"/>
    <w:rsid w:val="00462EEC"/>
    <w:rsid w:val="00462F7F"/>
    <w:rsid w:val="00463073"/>
    <w:rsid w:val="00463151"/>
    <w:rsid w:val="00464095"/>
    <w:rsid w:val="00465149"/>
    <w:rsid w:val="004659F7"/>
    <w:rsid w:val="00466265"/>
    <w:rsid w:val="00466FC0"/>
    <w:rsid w:val="004674F6"/>
    <w:rsid w:val="004704C4"/>
    <w:rsid w:val="00470881"/>
    <w:rsid w:val="00471737"/>
    <w:rsid w:val="00471813"/>
    <w:rsid w:val="00472BD1"/>
    <w:rsid w:val="00472F18"/>
    <w:rsid w:val="0047347C"/>
    <w:rsid w:val="004744AB"/>
    <w:rsid w:val="00474B9F"/>
    <w:rsid w:val="00474C56"/>
    <w:rsid w:val="00475105"/>
    <w:rsid w:val="00475454"/>
    <w:rsid w:val="00475AA4"/>
    <w:rsid w:val="00476CA7"/>
    <w:rsid w:val="004771D4"/>
    <w:rsid w:val="00480661"/>
    <w:rsid w:val="00481A8C"/>
    <w:rsid w:val="00482198"/>
    <w:rsid w:val="004822B2"/>
    <w:rsid w:val="00483271"/>
    <w:rsid w:val="0048388E"/>
    <w:rsid w:val="00483B32"/>
    <w:rsid w:val="004845FE"/>
    <w:rsid w:val="00484E81"/>
    <w:rsid w:val="0048576F"/>
    <w:rsid w:val="004859C9"/>
    <w:rsid w:val="00486D81"/>
    <w:rsid w:val="00490B90"/>
    <w:rsid w:val="0049167A"/>
    <w:rsid w:val="00491A29"/>
    <w:rsid w:val="0049226B"/>
    <w:rsid w:val="0049296D"/>
    <w:rsid w:val="00492BE8"/>
    <w:rsid w:val="0049599D"/>
    <w:rsid w:val="00495EFF"/>
    <w:rsid w:val="004975AB"/>
    <w:rsid w:val="004A0774"/>
    <w:rsid w:val="004A0F2B"/>
    <w:rsid w:val="004A1AA2"/>
    <w:rsid w:val="004A1EEA"/>
    <w:rsid w:val="004A24B5"/>
    <w:rsid w:val="004A3917"/>
    <w:rsid w:val="004A393F"/>
    <w:rsid w:val="004A4828"/>
    <w:rsid w:val="004A4CAF"/>
    <w:rsid w:val="004A57EB"/>
    <w:rsid w:val="004A592D"/>
    <w:rsid w:val="004A6347"/>
    <w:rsid w:val="004A7A7C"/>
    <w:rsid w:val="004B0198"/>
    <w:rsid w:val="004B0454"/>
    <w:rsid w:val="004B0625"/>
    <w:rsid w:val="004B0F6C"/>
    <w:rsid w:val="004B11DD"/>
    <w:rsid w:val="004B1F5D"/>
    <w:rsid w:val="004B2227"/>
    <w:rsid w:val="004B29D6"/>
    <w:rsid w:val="004B3A28"/>
    <w:rsid w:val="004B3EAE"/>
    <w:rsid w:val="004B4132"/>
    <w:rsid w:val="004B4EF9"/>
    <w:rsid w:val="004B7258"/>
    <w:rsid w:val="004B7BB8"/>
    <w:rsid w:val="004B7BF7"/>
    <w:rsid w:val="004C1DB0"/>
    <w:rsid w:val="004C1E6A"/>
    <w:rsid w:val="004C20B0"/>
    <w:rsid w:val="004C234D"/>
    <w:rsid w:val="004C3DB7"/>
    <w:rsid w:val="004C43B0"/>
    <w:rsid w:val="004C48A2"/>
    <w:rsid w:val="004C5026"/>
    <w:rsid w:val="004C549E"/>
    <w:rsid w:val="004C58D2"/>
    <w:rsid w:val="004C70F6"/>
    <w:rsid w:val="004C793A"/>
    <w:rsid w:val="004D039B"/>
    <w:rsid w:val="004D0888"/>
    <w:rsid w:val="004D0D8F"/>
    <w:rsid w:val="004D1B45"/>
    <w:rsid w:val="004D25B6"/>
    <w:rsid w:val="004D3048"/>
    <w:rsid w:val="004D3201"/>
    <w:rsid w:val="004D5AA1"/>
    <w:rsid w:val="004D5F15"/>
    <w:rsid w:val="004D66B7"/>
    <w:rsid w:val="004D6E4E"/>
    <w:rsid w:val="004E0B88"/>
    <w:rsid w:val="004E0BD8"/>
    <w:rsid w:val="004E16BA"/>
    <w:rsid w:val="004E20A6"/>
    <w:rsid w:val="004E24F7"/>
    <w:rsid w:val="004E2D32"/>
    <w:rsid w:val="004E35A9"/>
    <w:rsid w:val="004E38A7"/>
    <w:rsid w:val="004E3AC2"/>
    <w:rsid w:val="004E419E"/>
    <w:rsid w:val="004E41A9"/>
    <w:rsid w:val="004E4329"/>
    <w:rsid w:val="004E4352"/>
    <w:rsid w:val="004E4E8F"/>
    <w:rsid w:val="004E5303"/>
    <w:rsid w:val="004E6182"/>
    <w:rsid w:val="004F0E35"/>
    <w:rsid w:val="004F290F"/>
    <w:rsid w:val="004F2A64"/>
    <w:rsid w:val="004F3781"/>
    <w:rsid w:val="004F4262"/>
    <w:rsid w:val="004F6CDB"/>
    <w:rsid w:val="004F6E10"/>
    <w:rsid w:val="004F7035"/>
    <w:rsid w:val="004F72A0"/>
    <w:rsid w:val="004F741F"/>
    <w:rsid w:val="004F774D"/>
    <w:rsid w:val="005011B4"/>
    <w:rsid w:val="00501F33"/>
    <w:rsid w:val="00502E82"/>
    <w:rsid w:val="0050340F"/>
    <w:rsid w:val="00503881"/>
    <w:rsid w:val="00503A30"/>
    <w:rsid w:val="00504121"/>
    <w:rsid w:val="00507B95"/>
    <w:rsid w:val="00507C4F"/>
    <w:rsid w:val="00507D68"/>
    <w:rsid w:val="0051082E"/>
    <w:rsid w:val="00510930"/>
    <w:rsid w:val="00510A1D"/>
    <w:rsid w:val="00510A9C"/>
    <w:rsid w:val="00510E4C"/>
    <w:rsid w:val="00510E4F"/>
    <w:rsid w:val="00510F20"/>
    <w:rsid w:val="00511D3B"/>
    <w:rsid w:val="0051240F"/>
    <w:rsid w:val="00513F45"/>
    <w:rsid w:val="005152A5"/>
    <w:rsid w:val="0051630A"/>
    <w:rsid w:val="0051676B"/>
    <w:rsid w:val="00516FCD"/>
    <w:rsid w:val="00517D18"/>
    <w:rsid w:val="00521A57"/>
    <w:rsid w:val="0052291C"/>
    <w:rsid w:val="00522A71"/>
    <w:rsid w:val="00522C4C"/>
    <w:rsid w:val="0052359C"/>
    <w:rsid w:val="0052450D"/>
    <w:rsid w:val="005246F7"/>
    <w:rsid w:val="00524BA9"/>
    <w:rsid w:val="005256CD"/>
    <w:rsid w:val="00525EB5"/>
    <w:rsid w:val="0052605A"/>
    <w:rsid w:val="0052655D"/>
    <w:rsid w:val="00526A8A"/>
    <w:rsid w:val="0052781A"/>
    <w:rsid w:val="00531579"/>
    <w:rsid w:val="005316D7"/>
    <w:rsid w:val="00531818"/>
    <w:rsid w:val="00531838"/>
    <w:rsid w:val="00533D1F"/>
    <w:rsid w:val="005341C3"/>
    <w:rsid w:val="00534DFA"/>
    <w:rsid w:val="0053533B"/>
    <w:rsid w:val="005357D4"/>
    <w:rsid w:val="00535A4C"/>
    <w:rsid w:val="00536066"/>
    <w:rsid w:val="00536969"/>
    <w:rsid w:val="005369FA"/>
    <w:rsid w:val="00537147"/>
    <w:rsid w:val="00537761"/>
    <w:rsid w:val="00540772"/>
    <w:rsid w:val="005420C8"/>
    <w:rsid w:val="0054240D"/>
    <w:rsid w:val="005427C0"/>
    <w:rsid w:val="005432DB"/>
    <w:rsid w:val="00543896"/>
    <w:rsid w:val="00543A14"/>
    <w:rsid w:val="00543AB1"/>
    <w:rsid w:val="00543DBC"/>
    <w:rsid w:val="005442CF"/>
    <w:rsid w:val="00544DD6"/>
    <w:rsid w:val="00545505"/>
    <w:rsid w:val="00545A8E"/>
    <w:rsid w:val="0054619D"/>
    <w:rsid w:val="00546CCC"/>
    <w:rsid w:val="00547F51"/>
    <w:rsid w:val="00550539"/>
    <w:rsid w:val="0055069C"/>
    <w:rsid w:val="00550C8A"/>
    <w:rsid w:val="00550F26"/>
    <w:rsid w:val="0055133C"/>
    <w:rsid w:val="005514AC"/>
    <w:rsid w:val="00551E6C"/>
    <w:rsid w:val="0055276E"/>
    <w:rsid w:val="005530E3"/>
    <w:rsid w:val="00555585"/>
    <w:rsid w:val="005557D2"/>
    <w:rsid w:val="00555B14"/>
    <w:rsid w:val="00555BBE"/>
    <w:rsid w:val="00555C6B"/>
    <w:rsid w:val="00556053"/>
    <w:rsid w:val="00556062"/>
    <w:rsid w:val="00556552"/>
    <w:rsid w:val="005566DB"/>
    <w:rsid w:val="00557E06"/>
    <w:rsid w:val="00560325"/>
    <w:rsid w:val="00560AF7"/>
    <w:rsid w:val="00560B23"/>
    <w:rsid w:val="005610CF"/>
    <w:rsid w:val="005612A1"/>
    <w:rsid w:val="00561D27"/>
    <w:rsid w:val="00562D55"/>
    <w:rsid w:val="00563660"/>
    <w:rsid w:val="0056390F"/>
    <w:rsid w:val="00563B33"/>
    <w:rsid w:val="005642FB"/>
    <w:rsid w:val="00564E6E"/>
    <w:rsid w:val="00565058"/>
    <w:rsid w:val="005650B9"/>
    <w:rsid w:val="00565A7A"/>
    <w:rsid w:val="00566AEB"/>
    <w:rsid w:val="00567D25"/>
    <w:rsid w:val="00570264"/>
    <w:rsid w:val="005706CB"/>
    <w:rsid w:val="0057078F"/>
    <w:rsid w:val="0057079E"/>
    <w:rsid w:val="005725B5"/>
    <w:rsid w:val="00574DA0"/>
    <w:rsid w:val="00575137"/>
    <w:rsid w:val="00575CA8"/>
    <w:rsid w:val="00575FB6"/>
    <w:rsid w:val="005779AC"/>
    <w:rsid w:val="00577AEA"/>
    <w:rsid w:val="005804DE"/>
    <w:rsid w:val="00580DC2"/>
    <w:rsid w:val="0058106C"/>
    <w:rsid w:val="00581C45"/>
    <w:rsid w:val="00581D33"/>
    <w:rsid w:val="00582F5C"/>
    <w:rsid w:val="00583151"/>
    <w:rsid w:val="005836B8"/>
    <w:rsid w:val="00583B60"/>
    <w:rsid w:val="00583F00"/>
    <w:rsid w:val="00584588"/>
    <w:rsid w:val="00584EFE"/>
    <w:rsid w:val="005859CF"/>
    <w:rsid w:val="00586FCF"/>
    <w:rsid w:val="00590869"/>
    <w:rsid w:val="00590902"/>
    <w:rsid w:val="00590C85"/>
    <w:rsid w:val="00591B9F"/>
    <w:rsid w:val="005922EE"/>
    <w:rsid w:val="00593010"/>
    <w:rsid w:val="00593424"/>
    <w:rsid w:val="00593AB4"/>
    <w:rsid w:val="00594119"/>
    <w:rsid w:val="0059571B"/>
    <w:rsid w:val="00596014"/>
    <w:rsid w:val="005968EB"/>
    <w:rsid w:val="005A0025"/>
    <w:rsid w:val="005A0D8D"/>
    <w:rsid w:val="005A1789"/>
    <w:rsid w:val="005A1C6A"/>
    <w:rsid w:val="005A54EA"/>
    <w:rsid w:val="005A5685"/>
    <w:rsid w:val="005A68AF"/>
    <w:rsid w:val="005A6D72"/>
    <w:rsid w:val="005A6F16"/>
    <w:rsid w:val="005A7A99"/>
    <w:rsid w:val="005B14C9"/>
    <w:rsid w:val="005B1F47"/>
    <w:rsid w:val="005B24BA"/>
    <w:rsid w:val="005B2E51"/>
    <w:rsid w:val="005B3501"/>
    <w:rsid w:val="005B3763"/>
    <w:rsid w:val="005B4873"/>
    <w:rsid w:val="005B489C"/>
    <w:rsid w:val="005B4BCC"/>
    <w:rsid w:val="005B5256"/>
    <w:rsid w:val="005B526F"/>
    <w:rsid w:val="005B537A"/>
    <w:rsid w:val="005B5593"/>
    <w:rsid w:val="005B6EDB"/>
    <w:rsid w:val="005C075D"/>
    <w:rsid w:val="005C089E"/>
    <w:rsid w:val="005C1227"/>
    <w:rsid w:val="005C15B3"/>
    <w:rsid w:val="005C4205"/>
    <w:rsid w:val="005C5237"/>
    <w:rsid w:val="005C5EBC"/>
    <w:rsid w:val="005C7A38"/>
    <w:rsid w:val="005D02CE"/>
    <w:rsid w:val="005D2A67"/>
    <w:rsid w:val="005D4019"/>
    <w:rsid w:val="005D42F6"/>
    <w:rsid w:val="005D4569"/>
    <w:rsid w:val="005D4732"/>
    <w:rsid w:val="005D5064"/>
    <w:rsid w:val="005D574A"/>
    <w:rsid w:val="005D5AA0"/>
    <w:rsid w:val="005D5EDE"/>
    <w:rsid w:val="005D625C"/>
    <w:rsid w:val="005D7CF5"/>
    <w:rsid w:val="005E0416"/>
    <w:rsid w:val="005E13F6"/>
    <w:rsid w:val="005E146A"/>
    <w:rsid w:val="005E1AC1"/>
    <w:rsid w:val="005E1FE4"/>
    <w:rsid w:val="005E2577"/>
    <w:rsid w:val="005E2A77"/>
    <w:rsid w:val="005E2B1D"/>
    <w:rsid w:val="005E4127"/>
    <w:rsid w:val="005E44AB"/>
    <w:rsid w:val="005E5EAB"/>
    <w:rsid w:val="005E615E"/>
    <w:rsid w:val="005E692C"/>
    <w:rsid w:val="005E7AC4"/>
    <w:rsid w:val="005E7B86"/>
    <w:rsid w:val="005E7E90"/>
    <w:rsid w:val="005F0669"/>
    <w:rsid w:val="005F0F73"/>
    <w:rsid w:val="005F0F92"/>
    <w:rsid w:val="005F1150"/>
    <w:rsid w:val="005F1397"/>
    <w:rsid w:val="005F1DD4"/>
    <w:rsid w:val="005F2A62"/>
    <w:rsid w:val="005F3D64"/>
    <w:rsid w:val="005F3EBC"/>
    <w:rsid w:val="005F4B49"/>
    <w:rsid w:val="005F622E"/>
    <w:rsid w:val="005F6517"/>
    <w:rsid w:val="005F6564"/>
    <w:rsid w:val="005F6902"/>
    <w:rsid w:val="005F6E5F"/>
    <w:rsid w:val="005F703F"/>
    <w:rsid w:val="005F7F4F"/>
    <w:rsid w:val="00601082"/>
    <w:rsid w:val="0060323F"/>
    <w:rsid w:val="006048BE"/>
    <w:rsid w:val="006049A1"/>
    <w:rsid w:val="00604F8A"/>
    <w:rsid w:val="006065AC"/>
    <w:rsid w:val="006065C4"/>
    <w:rsid w:val="00607A39"/>
    <w:rsid w:val="00610293"/>
    <w:rsid w:val="00610A04"/>
    <w:rsid w:val="0061125D"/>
    <w:rsid w:val="0061190A"/>
    <w:rsid w:val="0061223B"/>
    <w:rsid w:val="00613AE2"/>
    <w:rsid w:val="00614760"/>
    <w:rsid w:val="00614E2F"/>
    <w:rsid w:val="00615901"/>
    <w:rsid w:val="006165C0"/>
    <w:rsid w:val="0061732F"/>
    <w:rsid w:val="006177CB"/>
    <w:rsid w:val="00620358"/>
    <w:rsid w:val="0062102F"/>
    <w:rsid w:val="006210ED"/>
    <w:rsid w:val="0062133E"/>
    <w:rsid w:val="00621C81"/>
    <w:rsid w:val="00621E90"/>
    <w:rsid w:val="00622620"/>
    <w:rsid w:val="00622653"/>
    <w:rsid w:val="00623436"/>
    <w:rsid w:val="00623829"/>
    <w:rsid w:val="00625592"/>
    <w:rsid w:val="00625B87"/>
    <w:rsid w:val="0062608B"/>
    <w:rsid w:val="0062621D"/>
    <w:rsid w:val="006266F7"/>
    <w:rsid w:val="00626A17"/>
    <w:rsid w:val="0062769C"/>
    <w:rsid w:val="0063138F"/>
    <w:rsid w:val="00632282"/>
    <w:rsid w:val="0063299A"/>
    <w:rsid w:val="00633456"/>
    <w:rsid w:val="006337E3"/>
    <w:rsid w:val="00633C71"/>
    <w:rsid w:val="00634C37"/>
    <w:rsid w:val="006356EE"/>
    <w:rsid w:val="0063571C"/>
    <w:rsid w:val="00637734"/>
    <w:rsid w:val="00637CF0"/>
    <w:rsid w:val="00640758"/>
    <w:rsid w:val="006415C8"/>
    <w:rsid w:val="00641611"/>
    <w:rsid w:val="00642147"/>
    <w:rsid w:val="006424FB"/>
    <w:rsid w:val="006428A5"/>
    <w:rsid w:val="00644517"/>
    <w:rsid w:val="00646F7B"/>
    <w:rsid w:val="00647FCC"/>
    <w:rsid w:val="0065055E"/>
    <w:rsid w:val="00650719"/>
    <w:rsid w:val="00650F64"/>
    <w:rsid w:val="006511E8"/>
    <w:rsid w:val="006519A0"/>
    <w:rsid w:val="00651D74"/>
    <w:rsid w:val="00652004"/>
    <w:rsid w:val="00652223"/>
    <w:rsid w:val="00652321"/>
    <w:rsid w:val="00652384"/>
    <w:rsid w:val="006544D2"/>
    <w:rsid w:val="006546A2"/>
    <w:rsid w:val="00654731"/>
    <w:rsid w:val="00654C58"/>
    <w:rsid w:val="00655322"/>
    <w:rsid w:val="0065541F"/>
    <w:rsid w:val="00655939"/>
    <w:rsid w:val="00656189"/>
    <w:rsid w:val="0065620F"/>
    <w:rsid w:val="006564C4"/>
    <w:rsid w:val="00656B7D"/>
    <w:rsid w:val="0065714D"/>
    <w:rsid w:val="006575CC"/>
    <w:rsid w:val="00657A20"/>
    <w:rsid w:val="00657AF8"/>
    <w:rsid w:val="00660CF8"/>
    <w:rsid w:val="0066173B"/>
    <w:rsid w:val="00662284"/>
    <w:rsid w:val="0066380C"/>
    <w:rsid w:val="0066392A"/>
    <w:rsid w:val="00663937"/>
    <w:rsid w:val="00664B6D"/>
    <w:rsid w:val="00664F65"/>
    <w:rsid w:val="00665978"/>
    <w:rsid w:val="00665ADA"/>
    <w:rsid w:val="006668C2"/>
    <w:rsid w:val="00666B59"/>
    <w:rsid w:val="00667E00"/>
    <w:rsid w:val="006704DC"/>
    <w:rsid w:val="00670AEB"/>
    <w:rsid w:val="00673485"/>
    <w:rsid w:val="0067348B"/>
    <w:rsid w:val="006745BF"/>
    <w:rsid w:val="006748B0"/>
    <w:rsid w:val="00674BCB"/>
    <w:rsid w:val="00674D33"/>
    <w:rsid w:val="006752A1"/>
    <w:rsid w:val="006762F4"/>
    <w:rsid w:val="00676388"/>
    <w:rsid w:val="006768D8"/>
    <w:rsid w:val="00676963"/>
    <w:rsid w:val="00676AFE"/>
    <w:rsid w:val="00676EFB"/>
    <w:rsid w:val="00677239"/>
    <w:rsid w:val="0067777A"/>
    <w:rsid w:val="006812DF"/>
    <w:rsid w:val="006822ED"/>
    <w:rsid w:val="00682414"/>
    <w:rsid w:val="00682FA7"/>
    <w:rsid w:val="00683188"/>
    <w:rsid w:val="00683A01"/>
    <w:rsid w:val="0068528D"/>
    <w:rsid w:val="0068531D"/>
    <w:rsid w:val="006854FA"/>
    <w:rsid w:val="0068612A"/>
    <w:rsid w:val="0068684B"/>
    <w:rsid w:val="00686D7F"/>
    <w:rsid w:val="006874BF"/>
    <w:rsid w:val="0069086C"/>
    <w:rsid w:val="00690A1B"/>
    <w:rsid w:val="00690B8E"/>
    <w:rsid w:val="00690CB2"/>
    <w:rsid w:val="006913AD"/>
    <w:rsid w:val="00691712"/>
    <w:rsid w:val="00693375"/>
    <w:rsid w:val="006938A6"/>
    <w:rsid w:val="006944C7"/>
    <w:rsid w:val="006946C8"/>
    <w:rsid w:val="006947BD"/>
    <w:rsid w:val="00695161"/>
    <w:rsid w:val="00696676"/>
    <w:rsid w:val="006A1A4B"/>
    <w:rsid w:val="006A214C"/>
    <w:rsid w:val="006A2CB3"/>
    <w:rsid w:val="006A3213"/>
    <w:rsid w:val="006A3B77"/>
    <w:rsid w:val="006A4EA7"/>
    <w:rsid w:val="006A5094"/>
    <w:rsid w:val="006A52FC"/>
    <w:rsid w:val="006A53B9"/>
    <w:rsid w:val="006A5662"/>
    <w:rsid w:val="006A5C55"/>
    <w:rsid w:val="006A68D7"/>
    <w:rsid w:val="006A71CC"/>
    <w:rsid w:val="006A77F3"/>
    <w:rsid w:val="006A7B0A"/>
    <w:rsid w:val="006B0280"/>
    <w:rsid w:val="006B1123"/>
    <w:rsid w:val="006B1EE5"/>
    <w:rsid w:val="006B1F2C"/>
    <w:rsid w:val="006B27A5"/>
    <w:rsid w:val="006B473F"/>
    <w:rsid w:val="006B4BBC"/>
    <w:rsid w:val="006B57F0"/>
    <w:rsid w:val="006B5865"/>
    <w:rsid w:val="006B63C5"/>
    <w:rsid w:val="006B6A00"/>
    <w:rsid w:val="006C08C2"/>
    <w:rsid w:val="006C1FFB"/>
    <w:rsid w:val="006C21A7"/>
    <w:rsid w:val="006C22E3"/>
    <w:rsid w:val="006C2729"/>
    <w:rsid w:val="006C28BD"/>
    <w:rsid w:val="006C2EC0"/>
    <w:rsid w:val="006C4133"/>
    <w:rsid w:val="006C417B"/>
    <w:rsid w:val="006C480D"/>
    <w:rsid w:val="006C4CCE"/>
    <w:rsid w:val="006C53A6"/>
    <w:rsid w:val="006C569C"/>
    <w:rsid w:val="006C669B"/>
    <w:rsid w:val="006C698B"/>
    <w:rsid w:val="006C6DF0"/>
    <w:rsid w:val="006C7539"/>
    <w:rsid w:val="006D10CA"/>
    <w:rsid w:val="006D1739"/>
    <w:rsid w:val="006D1972"/>
    <w:rsid w:val="006D3D0F"/>
    <w:rsid w:val="006D45E6"/>
    <w:rsid w:val="006D4E2A"/>
    <w:rsid w:val="006D513B"/>
    <w:rsid w:val="006D55BE"/>
    <w:rsid w:val="006D7680"/>
    <w:rsid w:val="006E01E5"/>
    <w:rsid w:val="006E025E"/>
    <w:rsid w:val="006E0E1F"/>
    <w:rsid w:val="006E0EFD"/>
    <w:rsid w:val="006E18C1"/>
    <w:rsid w:val="006E27BF"/>
    <w:rsid w:val="006E2ACE"/>
    <w:rsid w:val="006E6621"/>
    <w:rsid w:val="006E70F2"/>
    <w:rsid w:val="006E7232"/>
    <w:rsid w:val="006E7653"/>
    <w:rsid w:val="006F04AD"/>
    <w:rsid w:val="006F04D5"/>
    <w:rsid w:val="006F0B01"/>
    <w:rsid w:val="006F16DC"/>
    <w:rsid w:val="006F2096"/>
    <w:rsid w:val="006F27FE"/>
    <w:rsid w:val="006F2B2A"/>
    <w:rsid w:val="006F4A21"/>
    <w:rsid w:val="006F5097"/>
    <w:rsid w:val="006F5CBF"/>
    <w:rsid w:val="006F6A0E"/>
    <w:rsid w:val="006F6E78"/>
    <w:rsid w:val="006F7106"/>
    <w:rsid w:val="0070193B"/>
    <w:rsid w:val="00702C09"/>
    <w:rsid w:val="00702F46"/>
    <w:rsid w:val="00703336"/>
    <w:rsid w:val="0070372D"/>
    <w:rsid w:val="00703D57"/>
    <w:rsid w:val="00703F6C"/>
    <w:rsid w:val="007042CC"/>
    <w:rsid w:val="00704522"/>
    <w:rsid w:val="007045C2"/>
    <w:rsid w:val="0070463D"/>
    <w:rsid w:val="00704C9D"/>
    <w:rsid w:val="00705B09"/>
    <w:rsid w:val="007066A0"/>
    <w:rsid w:val="00706910"/>
    <w:rsid w:val="00707BC4"/>
    <w:rsid w:val="00707F23"/>
    <w:rsid w:val="00710E1F"/>
    <w:rsid w:val="007111CF"/>
    <w:rsid w:val="00711E14"/>
    <w:rsid w:val="0071273A"/>
    <w:rsid w:val="0071291E"/>
    <w:rsid w:val="00714AB0"/>
    <w:rsid w:val="00714BE3"/>
    <w:rsid w:val="00714D6B"/>
    <w:rsid w:val="00714F3F"/>
    <w:rsid w:val="00715175"/>
    <w:rsid w:val="007163CC"/>
    <w:rsid w:val="00716535"/>
    <w:rsid w:val="007168AF"/>
    <w:rsid w:val="007203A9"/>
    <w:rsid w:val="0072109C"/>
    <w:rsid w:val="007210BD"/>
    <w:rsid w:val="00721D3E"/>
    <w:rsid w:val="007224F2"/>
    <w:rsid w:val="00722C0D"/>
    <w:rsid w:val="00723173"/>
    <w:rsid w:val="007233B0"/>
    <w:rsid w:val="00723B77"/>
    <w:rsid w:val="0072409B"/>
    <w:rsid w:val="00724231"/>
    <w:rsid w:val="00724ABE"/>
    <w:rsid w:val="007256AF"/>
    <w:rsid w:val="00725E34"/>
    <w:rsid w:val="00726975"/>
    <w:rsid w:val="0073169C"/>
    <w:rsid w:val="00731915"/>
    <w:rsid w:val="00733CB1"/>
    <w:rsid w:val="00734CCA"/>
    <w:rsid w:val="00734CD4"/>
    <w:rsid w:val="0073512A"/>
    <w:rsid w:val="00735A18"/>
    <w:rsid w:val="00736725"/>
    <w:rsid w:val="00737899"/>
    <w:rsid w:val="00737E48"/>
    <w:rsid w:val="00740161"/>
    <w:rsid w:val="007406E7"/>
    <w:rsid w:val="007415D2"/>
    <w:rsid w:val="0074160F"/>
    <w:rsid w:val="007429A4"/>
    <w:rsid w:val="00742A0F"/>
    <w:rsid w:val="00742B42"/>
    <w:rsid w:val="00744303"/>
    <w:rsid w:val="0074460E"/>
    <w:rsid w:val="00744739"/>
    <w:rsid w:val="00744A17"/>
    <w:rsid w:val="00744C7A"/>
    <w:rsid w:val="00744D7B"/>
    <w:rsid w:val="007450C1"/>
    <w:rsid w:val="00745571"/>
    <w:rsid w:val="0074688B"/>
    <w:rsid w:val="00747679"/>
    <w:rsid w:val="00747740"/>
    <w:rsid w:val="00747929"/>
    <w:rsid w:val="00747D0E"/>
    <w:rsid w:val="00750673"/>
    <w:rsid w:val="00750FC4"/>
    <w:rsid w:val="0075106E"/>
    <w:rsid w:val="00751C9B"/>
    <w:rsid w:val="007529FE"/>
    <w:rsid w:val="00752A57"/>
    <w:rsid w:val="00752D1F"/>
    <w:rsid w:val="00753290"/>
    <w:rsid w:val="007536F8"/>
    <w:rsid w:val="00754590"/>
    <w:rsid w:val="00754CFF"/>
    <w:rsid w:val="007553E6"/>
    <w:rsid w:val="007554E1"/>
    <w:rsid w:val="00757E2D"/>
    <w:rsid w:val="007601C6"/>
    <w:rsid w:val="00762007"/>
    <w:rsid w:val="00762331"/>
    <w:rsid w:val="00762B03"/>
    <w:rsid w:val="00762D64"/>
    <w:rsid w:val="007630E6"/>
    <w:rsid w:val="0076387B"/>
    <w:rsid w:val="00763CBC"/>
    <w:rsid w:val="007646FA"/>
    <w:rsid w:val="00764850"/>
    <w:rsid w:val="00764E3B"/>
    <w:rsid w:val="00764E50"/>
    <w:rsid w:val="00765EC6"/>
    <w:rsid w:val="00766E01"/>
    <w:rsid w:val="00767CC8"/>
    <w:rsid w:val="00770301"/>
    <w:rsid w:val="0077169B"/>
    <w:rsid w:val="00771736"/>
    <w:rsid w:val="00771AC8"/>
    <w:rsid w:val="007726A4"/>
    <w:rsid w:val="00772EBD"/>
    <w:rsid w:val="0077450C"/>
    <w:rsid w:val="00774519"/>
    <w:rsid w:val="007759AD"/>
    <w:rsid w:val="00775A0C"/>
    <w:rsid w:val="00775A1F"/>
    <w:rsid w:val="0077636A"/>
    <w:rsid w:val="00776443"/>
    <w:rsid w:val="00777449"/>
    <w:rsid w:val="00777526"/>
    <w:rsid w:val="0077758F"/>
    <w:rsid w:val="00777685"/>
    <w:rsid w:val="007777C9"/>
    <w:rsid w:val="00777CDB"/>
    <w:rsid w:val="00781698"/>
    <w:rsid w:val="0078275F"/>
    <w:rsid w:val="00785272"/>
    <w:rsid w:val="00786065"/>
    <w:rsid w:val="00790362"/>
    <w:rsid w:val="00790918"/>
    <w:rsid w:val="00791565"/>
    <w:rsid w:val="00792311"/>
    <w:rsid w:val="00793FDD"/>
    <w:rsid w:val="007945F0"/>
    <w:rsid w:val="00794790"/>
    <w:rsid w:val="007954C2"/>
    <w:rsid w:val="00795F97"/>
    <w:rsid w:val="00797365"/>
    <w:rsid w:val="00797E76"/>
    <w:rsid w:val="007A1A4C"/>
    <w:rsid w:val="007A223D"/>
    <w:rsid w:val="007A3FCD"/>
    <w:rsid w:val="007A4365"/>
    <w:rsid w:val="007A4A84"/>
    <w:rsid w:val="007A5C38"/>
    <w:rsid w:val="007A6129"/>
    <w:rsid w:val="007A663A"/>
    <w:rsid w:val="007A6929"/>
    <w:rsid w:val="007A6FF3"/>
    <w:rsid w:val="007A7754"/>
    <w:rsid w:val="007A77CF"/>
    <w:rsid w:val="007B23F8"/>
    <w:rsid w:val="007B39AD"/>
    <w:rsid w:val="007B426E"/>
    <w:rsid w:val="007B441D"/>
    <w:rsid w:val="007B5E75"/>
    <w:rsid w:val="007B5ED2"/>
    <w:rsid w:val="007B5EE8"/>
    <w:rsid w:val="007B6981"/>
    <w:rsid w:val="007B6EC3"/>
    <w:rsid w:val="007C0023"/>
    <w:rsid w:val="007C0E28"/>
    <w:rsid w:val="007C11C0"/>
    <w:rsid w:val="007C1B73"/>
    <w:rsid w:val="007C1FA9"/>
    <w:rsid w:val="007C276F"/>
    <w:rsid w:val="007C2FEE"/>
    <w:rsid w:val="007C470D"/>
    <w:rsid w:val="007C4C2C"/>
    <w:rsid w:val="007C5A72"/>
    <w:rsid w:val="007C7B1D"/>
    <w:rsid w:val="007D14AF"/>
    <w:rsid w:val="007D14C7"/>
    <w:rsid w:val="007D1F27"/>
    <w:rsid w:val="007D2802"/>
    <w:rsid w:val="007D3B57"/>
    <w:rsid w:val="007D4A5A"/>
    <w:rsid w:val="007D4FAB"/>
    <w:rsid w:val="007D53A5"/>
    <w:rsid w:val="007D5FB0"/>
    <w:rsid w:val="007D6338"/>
    <w:rsid w:val="007D66BA"/>
    <w:rsid w:val="007D6889"/>
    <w:rsid w:val="007D6AD4"/>
    <w:rsid w:val="007D6B96"/>
    <w:rsid w:val="007D6DE8"/>
    <w:rsid w:val="007D6E5A"/>
    <w:rsid w:val="007D74BA"/>
    <w:rsid w:val="007D781F"/>
    <w:rsid w:val="007E009F"/>
    <w:rsid w:val="007E024D"/>
    <w:rsid w:val="007E3B8C"/>
    <w:rsid w:val="007E4A4D"/>
    <w:rsid w:val="007E586B"/>
    <w:rsid w:val="007E5CB3"/>
    <w:rsid w:val="007E65DC"/>
    <w:rsid w:val="007E7988"/>
    <w:rsid w:val="007F00E0"/>
    <w:rsid w:val="007F0F58"/>
    <w:rsid w:val="007F11A7"/>
    <w:rsid w:val="007F13D0"/>
    <w:rsid w:val="007F1A12"/>
    <w:rsid w:val="007F1E5D"/>
    <w:rsid w:val="007F2F00"/>
    <w:rsid w:val="007F34FD"/>
    <w:rsid w:val="007F3C69"/>
    <w:rsid w:val="007F444E"/>
    <w:rsid w:val="007F4648"/>
    <w:rsid w:val="007F5800"/>
    <w:rsid w:val="007F58A2"/>
    <w:rsid w:val="007F62D7"/>
    <w:rsid w:val="007F63A1"/>
    <w:rsid w:val="007F7CB0"/>
    <w:rsid w:val="00800768"/>
    <w:rsid w:val="00800B32"/>
    <w:rsid w:val="008032D0"/>
    <w:rsid w:val="00803A1D"/>
    <w:rsid w:val="00805B86"/>
    <w:rsid w:val="008072CD"/>
    <w:rsid w:val="008078CA"/>
    <w:rsid w:val="00807907"/>
    <w:rsid w:val="00810514"/>
    <w:rsid w:val="00810DAC"/>
    <w:rsid w:val="00811947"/>
    <w:rsid w:val="00811DF8"/>
    <w:rsid w:val="00812126"/>
    <w:rsid w:val="008125CD"/>
    <w:rsid w:val="00812714"/>
    <w:rsid w:val="00813ED9"/>
    <w:rsid w:val="00815128"/>
    <w:rsid w:val="0081563B"/>
    <w:rsid w:val="0081596F"/>
    <w:rsid w:val="008164BD"/>
    <w:rsid w:val="00816E24"/>
    <w:rsid w:val="00817023"/>
    <w:rsid w:val="00817973"/>
    <w:rsid w:val="00817E49"/>
    <w:rsid w:val="0082054D"/>
    <w:rsid w:val="00820996"/>
    <w:rsid w:val="00820F32"/>
    <w:rsid w:val="00822CF7"/>
    <w:rsid w:val="0082404F"/>
    <w:rsid w:val="00824069"/>
    <w:rsid w:val="0082430B"/>
    <w:rsid w:val="00824755"/>
    <w:rsid w:val="00824B7E"/>
    <w:rsid w:val="008255AC"/>
    <w:rsid w:val="00826022"/>
    <w:rsid w:val="00827648"/>
    <w:rsid w:val="00830F46"/>
    <w:rsid w:val="0083211E"/>
    <w:rsid w:val="0083286A"/>
    <w:rsid w:val="00832C17"/>
    <w:rsid w:val="00833046"/>
    <w:rsid w:val="00836DAC"/>
    <w:rsid w:val="00837381"/>
    <w:rsid w:val="00837438"/>
    <w:rsid w:val="008378DC"/>
    <w:rsid w:val="00837A63"/>
    <w:rsid w:val="00837D9C"/>
    <w:rsid w:val="00840132"/>
    <w:rsid w:val="00840ED6"/>
    <w:rsid w:val="008418AF"/>
    <w:rsid w:val="00841AAD"/>
    <w:rsid w:val="00842413"/>
    <w:rsid w:val="00842A6D"/>
    <w:rsid w:val="00842B99"/>
    <w:rsid w:val="00843005"/>
    <w:rsid w:val="00843AFA"/>
    <w:rsid w:val="0084444D"/>
    <w:rsid w:val="00845340"/>
    <w:rsid w:val="00846350"/>
    <w:rsid w:val="00846B35"/>
    <w:rsid w:val="00850393"/>
    <w:rsid w:val="008516C8"/>
    <w:rsid w:val="00852D8D"/>
    <w:rsid w:val="00853AEA"/>
    <w:rsid w:val="00854BCC"/>
    <w:rsid w:val="008558C1"/>
    <w:rsid w:val="00856347"/>
    <w:rsid w:val="00857376"/>
    <w:rsid w:val="00857A04"/>
    <w:rsid w:val="00860635"/>
    <w:rsid w:val="00860F68"/>
    <w:rsid w:val="00861CC0"/>
    <w:rsid w:val="008629A6"/>
    <w:rsid w:val="00863E1E"/>
    <w:rsid w:val="00864C58"/>
    <w:rsid w:val="00865055"/>
    <w:rsid w:val="00866254"/>
    <w:rsid w:val="00867BE2"/>
    <w:rsid w:val="0087051D"/>
    <w:rsid w:val="00870889"/>
    <w:rsid w:val="008711BE"/>
    <w:rsid w:val="008721FC"/>
    <w:rsid w:val="008724EC"/>
    <w:rsid w:val="00872665"/>
    <w:rsid w:val="0087361E"/>
    <w:rsid w:val="00873983"/>
    <w:rsid w:val="00874F01"/>
    <w:rsid w:val="008753EB"/>
    <w:rsid w:val="00876007"/>
    <w:rsid w:val="008765D5"/>
    <w:rsid w:val="008777FA"/>
    <w:rsid w:val="00877BA1"/>
    <w:rsid w:val="0088053B"/>
    <w:rsid w:val="008819F9"/>
    <w:rsid w:val="00881EB2"/>
    <w:rsid w:val="00882714"/>
    <w:rsid w:val="0088392C"/>
    <w:rsid w:val="00884A8D"/>
    <w:rsid w:val="00885434"/>
    <w:rsid w:val="0088578F"/>
    <w:rsid w:val="008862A3"/>
    <w:rsid w:val="00886402"/>
    <w:rsid w:val="00886AEA"/>
    <w:rsid w:val="00886CE9"/>
    <w:rsid w:val="00886E19"/>
    <w:rsid w:val="00890194"/>
    <w:rsid w:val="0089045B"/>
    <w:rsid w:val="008904F4"/>
    <w:rsid w:val="00890DA5"/>
    <w:rsid w:val="00891D9D"/>
    <w:rsid w:val="00892273"/>
    <w:rsid w:val="00893981"/>
    <w:rsid w:val="00893B47"/>
    <w:rsid w:val="00894CB7"/>
    <w:rsid w:val="00894F8C"/>
    <w:rsid w:val="0089534B"/>
    <w:rsid w:val="008954F6"/>
    <w:rsid w:val="00896378"/>
    <w:rsid w:val="008964B9"/>
    <w:rsid w:val="0089683A"/>
    <w:rsid w:val="00896D3C"/>
    <w:rsid w:val="00896D3E"/>
    <w:rsid w:val="00897BC2"/>
    <w:rsid w:val="00897DA3"/>
    <w:rsid w:val="008A0A2B"/>
    <w:rsid w:val="008A12F2"/>
    <w:rsid w:val="008A13F5"/>
    <w:rsid w:val="008A205D"/>
    <w:rsid w:val="008A26E2"/>
    <w:rsid w:val="008A2E66"/>
    <w:rsid w:val="008A464F"/>
    <w:rsid w:val="008A535E"/>
    <w:rsid w:val="008A5A79"/>
    <w:rsid w:val="008A7288"/>
    <w:rsid w:val="008A7449"/>
    <w:rsid w:val="008A7651"/>
    <w:rsid w:val="008A7EB6"/>
    <w:rsid w:val="008B0527"/>
    <w:rsid w:val="008B0880"/>
    <w:rsid w:val="008B0A26"/>
    <w:rsid w:val="008B126C"/>
    <w:rsid w:val="008B26D2"/>
    <w:rsid w:val="008B3B5A"/>
    <w:rsid w:val="008B3E8A"/>
    <w:rsid w:val="008B419F"/>
    <w:rsid w:val="008B41D2"/>
    <w:rsid w:val="008B4FF7"/>
    <w:rsid w:val="008B5337"/>
    <w:rsid w:val="008B6368"/>
    <w:rsid w:val="008B760B"/>
    <w:rsid w:val="008B7908"/>
    <w:rsid w:val="008B7DDE"/>
    <w:rsid w:val="008C00C4"/>
    <w:rsid w:val="008C05A6"/>
    <w:rsid w:val="008C0DFF"/>
    <w:rsid w:val="008C1797"/>
    <w:rsid w:val="008C1DBD"/>
    <w:rsid w:val="008C229B"/>
    <w:rsid w:val="008C369A"/>
    <w:rsid w:val="008C3D65"/>
    <w:rsid w:val="008C4541"/>
    <w:rsid w:val="008C4D22"/>
    <w:rsid w:val="008C534B"/>
    <w:rsid w:val="008C581D"/>
    <w:rsid w:val="008C5BB2"/>
    <w:rsid w:val="008C5E22"/>
    <w:rsid w:val="008C6784"/>
    <w:rsid w:val="008C71AC"/>
    <w:rsid w:val="008D0380"/>
    <w:rsid w:val="008D089B"/>
    <w:rsid w:val="008D1047"/>
    <w:rsid w:val="008D2C7B"/>
    <w:rsid w:val="008D3542"/>
    <w:rsid w:val="008D405E"/>
    <w:rsid w:val="008D44CC"/>
    <w:rsid w:val="008D44E2"/>
    <w:rsid w:val="008D44E3"/>
    <w:rsid w:val="008D4692"/>
    <w:rsid w:val="008D4761"/>
    <w:rsid w:val="008D6215"/>
    <w:rsid w:val="008D6655"/>
    <w:rsid w:val="008D683B"/>
    <w:rsid w:val="008D6B2A"/>
    <w:rsid w:val="008E0CC5"/>
    <w:rsid w:val="008E2F35"/>
    <w:rsid w:val="008E3148"/>
    <w:rsid w:val="008E36E1"/>
    <w:rsid w:val="008E428F"/>
    <w:rsid w:val="008E59A7"/>
    <w:rsid w:val="008E5A45"/>
    <w:rsid w:val="008E5DC1"/>
    <w:rsid w:val="008E5E3F"/>
    <w:rsid w:val="008E6715"/>
    <w:rsid w:val="008E7058"/>
    <w:rsid w:val="008E7125"/>
    <w:rsid w:val="008F06DF"/>
    <w:rsid w:val="008F12D3"/>
    <w:rsid w:val="008F1A7E"/>
    <w:rsid w:val="008F1E2D"/>
    <w:rsid w:val="008F2282"/>
    <w:rsid w:val="008F3C17"/>
    <w:rsid w:val="008F4DFD"/>
    <w:rsid w:val="008F5565"/>
    <w:rsid w:val="008F656D"/>
    <w:rsid w:val="008F7B30"/>
    <w:rsid w:val="008F7BFC"/>
    <w:rsid w:val="00900090"/>
    <w:rsid w:val="0090013F"/>
    <w:rsid w:val="009007B5"/>
    <w:rsid w:val="00900E88"/>
    <w:rsid w:val="0090119C"/>
    <w:rsid w:val="00901CBB"/>
    <w:rsid w:val="009027A1"/>
    <w:rsid w:val="00903042"/>
    <w:rsid w:val="009042FE"/>
    <w:rsid w:val="00905046"/>
    <w:rsid w:val="009057A4"/>
    <w:rsid w:val="00905EB8"/>
    <w:rsid w:val="00906108"/>
    <w:rsid w:val="00906AAC"/>
    <w:rsid w:val="00906E88"/>
    <w:rsid w:val="0091121E"/>
    <w:rsid w:val="00911410"/>
    <w:rsid w:val="00911415"/>
    <w:rsid w:val="009116C4"/>
    <w:rsid w:val="00911D4C"/>
    <w:rsid w:val="00912770"/>
    <w:rsid w:val="00912AE3"/>
    <w:rsid w:val="0091399E"/>
    <w:rsid w:val="00914D39"/>
    <w:rsid w:val="0091529B"/>
    <w:rsid w:val="00915766"/>
    <w:rsid w:val="009157D7"/>
    <w:rsid w:val="00915D9B"/>
    <w:rsid w:val="00915E38"/>
    <w:rsid w:val="00915EA8"/>
    <w:rsid w:val="00915F39"/>
    <w:rsid w:val="0091696D"/>
    <w:rsid w:val="009169A9"/>
    <w:rsid w:val="00916AB7"/>
    <w:rsid w:val="0091730C"/>
    <w:rsid w:val="00917409"/>
    <w:rsid w:val="009200DD"/>
    <w:rsid w:val="00922349"/>
    <w:rsid w:val="009228E5"/>
    <w:rsid w:val="0092299F"/>
    <w:rsid w:val="00922B82"/>
    <w:rsid w:val="00923CB5"/>
    <w:rsid w:val="00923D40"/>
    <w:rsid w:val="00923E87"/>
    <w:rsid w:val="00925FE6"/>
    <w:rsid w:val="00926663"/>
    <w:rsid w:val="00927157"/>
    <w:rsid w:val="009277D3"/>
    <w:rsid w:val="00927D23"/>
    <w:rsid w:val="00931206"/>
    <w:rsid w:val="00931EB8"/>
    <w:rsid w:val="00932C9E"/>
    <w:rsid w:val="00933C96"/>
    <w:rsid w:val="009342A1"/>
    <w:rsid w:val="009346B0"/>
    <w:rsid w:val="00935F75"/>
    <w:rsid w:val="009362D1"/>
    <w:rsid w:val="009374A4"/>
    <w:rsid w:val="00937EE2"/>
    <w:rsid w:val="009422D6"/>
    <w:rsid w:val="0094256C"/>
    <w:rsid w:val="0094293D"/>
    <w:rsid w:val="00942B0A"/>
    <w:rsid w:val="00942BE6"/>
    <w:rsid w:val="00943C80"/>
    <w:rsid w:val="0094430F"/>
    <w:rsid w:val="00945E0C"/>
    <w:rsid w:val="00945E3C"/>
    <w:rsid w:val="009462C9"/>
    <w:rsid w:val="00950FA9"/>
    <w:rsid w:val="009511A5"/>
    <w:rsid w:val="009519AB"/>
    <w:rsid w:val="009520C5"/>
    <w:rsid w:val="009522B7"/>
    <w:rsid w:val="009522EB"/>
    <w:rsid w:val="00954580"/>
    <w:rsid w:val="00954C0E"/>
    <w:rsid w:val="009559F1"/>
    <w:rsid w:val="00955B6C"/>
    <w:rsid w:val="009564A9"/>
    <w:rsid w:val="00956556"/>
    <w:rsid w:val="009565A1"/>
    <w:rsid w:val="00957086"/>
    <w:rsid w:val="0095755E"/>
    <w:rsid w:val="00960468"/>
    <w:rsid w:val="00960B29"/>
    <w:rsid w:val="00961191"/>
    <w:rsid w:val="009628BF"/>
    <w:rsid w:val="00962B19"/>
    <w:rsid w:val="00963158"/>
    <w:rsid w:val="00964F1B"/>
    <w:rsid w:val="009650DC"/>
    <w:rsid w:val="009652EE"/>
    <w:rsid w:val="00965673"/>
    <w:rsid w:val="00965E39"/>
    <w:rsid w:val="00966370"/>
    <w:rsid w:val="00966DF0"/>
    <w:rsid w:val="00966FB1"/>
    <w:rsid w:val="0096753E"/>
    <w:rsid w:val="00970B86"/>
    <w:rsid w:val="009713D0"/>
    <w:rsid w:val="00971EA4"/>
    <w:rsid w:val="00971EF1"/>
    <w:rsid w:val="0097285E"/>
    <w:rsid w:val="009728BA"/>
    <w:rsid w:val="009729E7"/>
    <w:rsid w:val="0097385B"/>
    <w:rsid w:val="00973FD8"/>
    <w:rsid w:val="00974115"/>
    <w:rsid w:val="00974297"/>
    <w:rsid w:val="00975E83"/>
    <w:rsid w:val="00976825"/>
    <w:rsid w:val="0097693E"/>
    <w:rsid w:val="009773AB"/>
    <w:rsid w:val="00977B6A"/>
    <w:rsid w:val="009803B9"/>
    <w:rsid w:val="0098062A"/>
    <w:rsid w:val="009811E9"/>
    <w:rsid w:val="0098175E"/>
    <w:rsid w:val="00984275"/>
    <w:rsid w:val="00984C04"/>
    <w:rsid w:val="00984C63"/>
    <w:rsid w:val="0098574D"/>
    <w:rsid w:val="0098583D"/>
    <w:rsid w:val="00985FF1"/>
    <w:rsid w:val="00986601"/>
    <w:rsid w:val="00986A5E"/>
    <w:rsid w:val="00986FDC"/>
    <w:rsid w:val="0098708D"/>
    <w:rsid w:val="00987604"/>
    <w:rsid w:val="00990AC8"/>
    <w:rsid w:val="009910CE"/>
    <w:rsid w:val="00991278"/>
    <w:rsid w:val="009912C7"/>
    <w:rsid w:val="00991E7F"/>
    <w:rsid w:val="009920C3"/>
    <w:rsid w:val="009923C5"/>
    <w:rsid w:val="0099243F"/>
    <w:rsid w:val="00992D80"/>
    <w:rsid w:val="0099440E"/>
    <w:rsid w:val="00994D7E"/>
    <w:rsid w:val="00994E3D"/>
    <w:rsid w:val="00994F06"/>
    <w:rsid w:val="00995A35"/>
    <w:rsid w:val="00995B34"/>
    <w:rsid w:val="0099690F"/>
    <w:rsid w:val="00996972"/>
    <w:rsid w:val="00997446"/>
    <w:rsid w:val="009976AB"/>
    <w:rsid w:val="00997A7C"/>
    <w:rsid w:val="009A00A0"/>
    <w:rsid w:val="009A11E6"/>
    <w:rsid w:val="009A143D"/>
    <w:rsid w:val="009A147E"/>
    <w:rsid w:val="009A1A02"/>
    <w:rsid w:val="009A1AE0"/>
    <w:rsid w:val="009A1C2A"/>
    <w:rsid w:val="009A296A"/>
    <w:rsid w:val="009A30FB"/>
    <w:rsid w:val="009A36D7"/>
    <w:rsid w:val="009A3CE6"/>
    <w:rsid w:val="009A3E7B"/>
    <w:rsid w:val="009A3FBA"/>
    <w:rsid w:val="009A4344"/>
    <w:rsid w:val="009A45F5"/>
    <w:rsid w:val="009A4BAF"/>
    <w:rsid w:val="009A4C54"/>
    <w:rsid w:val="009A50CC"/>
    <w:rsid w:val="009A5354"/>
    <w:rsid w:val="009A5944"/>
    <w:rsid w:val="009A6482"/>
    <w:rsid w:val="009A6536"/>
    <w:rsid w:val="009A662A"/>
    <w:rsid w:val="009A68B4"/>
    <w:rsid w:val="009A731C"/>
    <w:rsid w:val="009A7C9D"/>
    <w:rsid w:val="009B02D8"/>
    <w:rsid w:val="009B06D9"/>
    <w:rsid w:val="009B0BF9"/>
    <w:rsid w:val="009B18FB"/>
    <w:rsid w:val="009B19E3"/>
    <w:rsid w:val="009B2748"/>
    <w:rsid w:val="009B2863"/>
    <w:rsid w:val="009B44A9"/>
    <w:rsid w:val="009B4668"/>
    <w:rsid w:val="009B4C04"/>
    <w:rsid w:val="009B52A3"/>
    <w:rsid w:val="009B5586"/>
    <w:rsid w:val="009B5A59"/>
    <w:rsid w:val="009B6B61"/>
    <w:rsid w:val="009B73F4"/>
    <w:rsid w:val="009C06B2"/>
    <w:rsid w:val="009C1899"/>
    <w:rsid w:val="009C51A1"/>
    <w:rsid w:val="009C6171"/>
    <w:rsid w:val="009C6C16"/>
    <w:rsid w:val="009D00EE"/>
    <w:rsid w:val="009D0494"/>
    <w:rsid w:val="009D0C0F"/>
    <w:rsid w:val="009D0FB5"/>
    <w:rsid w:val="009D12A0"/>
    <w:rsid w:val="009D1548"/>
    <w:rsid w:val="009D16E2"/>
    <w:rsid w:val="009D1E2E"/>
    <w:rsid w:val="009D2C8F"/>
    <w:rsid w:val="009D32B4"/>
    <w:rsid w:val="009D34DA"/>
    <w:rsid w:val="009D3799"/>
    <w:rsid w:val="009D43A3"/>
    <w:rsid w:val="009D54D2"/>
    <w:rsid w:val="009D608C"/>
    <w:rsid w:val="009D6BB6"/>
    <w:rsid w:val="009D6C89"/>
    <w:rsid w:val="009D7CEC"/>
    <w:rsid w:val="009E0E6B"/>
    <w:rsid w:val="009E11A9"/>
    <w:rsid w:val="009E1321"/>
    <w:rsid w:val="009E1D0F"/>
    <w:rsid w:val="009E20DD"/>
    <w:rsid w:val="009E2C7B"/>
    <w:rsid w:val="009E2EE4"/>
    <w:rsid w:val="009E3107"/>
    <w:rsid w:val="009E31D4"/>
    <w:rsid w:val="009E44C2"/>
    <w:rsid w:val="009E4A90"/>
    <w:rsid w:val="009E5930"/>
    <w:rsid w:val="009E5A9D"/>
    <w:rsid w:val="009E7262"/>
    <w:rsid w:val="009E797B"/>
    <w:rsid w:val="009E7BD1"/>
    <w:rsid w:val="009F1017"/>
    <w:rsid w:val="009F1873"/>
    <w:rsid w:val="009F1AB3"/>
    <w:rsid w:val="009F1CC2"/>
    <w:rsid w:val="009F205B"/>
    <w:rsid w:val="009F2BF1"/>
    <w:rsid w:val="009F2F3E"/>
    <w:rsid w:val="009F37F6"/>
    <w:rsid w:val="009F3FD9"/>
    <w:rsid w:val="009F45C8"/>
    <w:rsid w:val="009F4A7A"/>
    <w:rsid w:val="009F5E63"/>
    <w:rsid w:val="009F63F4"/>
    <w:rsid w:val="009F68FC"/>
    <w:rsid w:val="009F722D"/>
    <w:rsid w:val="009F7B75"/>
    <w:rsid w:val="00A00423"/>
    <w:rsid w:val="00A00BC9"/>
    <w:rsid w:val="00A00D19"/>
    <w:rsid w:val="00A016DB"/>
    <w:rsid w:val="00A01BBF"/>
    <w:rsid w:val="00A0265E"/>
    <w:rsid w:val="00A02861"/>
    <w:rsid w:val="00A035BA"/>
    <w:rsid w:val="00A03E86"/>
    <w:rsid w:val="00A04529"/>
    <w:rsid w:val="00A04EA4"/>
    <w:rsid w:val="00A05613"/>
    <w:rsid w:val="00A059A7"/>
    <w:rsid w:val="00A06941"/>
    <w:rsid w:val="00A07937"/>
    <w:rsid w:val="00A117DA"/>
    <w:rsid w:val="00A11A10"/>
    <w:rsid w:val="00A11B88"/>
    <w:rsid w:val="00A12C7C"/>
    <w:rsid w:val="00A13D8A"/>
    <w:rsid w:val="00A1454A"/>
    <w:rsid w:val="00A14778"/>
    <w:rsid w:val="00A14DD4"/>
    <w:rsid w:val="00A15545"/>
    <w:rsid w:val="00A16E71"/>
    <w:rsid w:val="00A17AA3"/>
    <w:rsid w:val="00A207D9"/>
    <w:rsid w:val="00A21275"/>
    <w:rsid w:val="00A2138D"/>
    <w:rsid w:val="00A21DBD"/>
    <w:rsid w:val="00A22171"/>
    <w:rsid w:val="00A23767"/>
    <w:rsid w:val="00A23CCE"/>
    <w:rsid w:val="00A23EDF"/>
    <w:rsid w:val="00A248C4"/>
    <w:rsid w:val="00A2518C"/>
    <w:rsid w:val="00A2655F"/>
    <w:rsid w:val="00A3089C"/>
    <w:rsid w:val="00A3121D"/>
    <w:rsid w:val="00A31321"/>
    <w:rsid w:val="00A31CE8"/>
    <w:rsid w:val="00A32625"/>
    <w:rsid w:val="00A337EC"/>
    <w:rsid w:val="00A33A5C"/>
    <w:rsid w:val="00A3430E"/>
    <w:rsid w:val="00A34D99"/>
    <w:rsid w:val="00A34E44"/>
    <w:rsid w:val="00A3686B"/>
    <w:rsid w:val="00A36928"/>
    <w:rsid w:val="00A40ADC"/>
    <w:rsid w:val="00A40CA2"/>
    <w:rsid w:val="00A40E0B"/>
    <w:rsid w:val="00A4119E"/>
    <w:rsid w:val="00A41576"/>
    <w:rsid w:val="00A416F8"/>
    <w:rsid w:val="00A41FFC"/>
    <w:rsid w:val="00A4264F"/>
    <w:rsid w:val="00A43207"/>
    <w:rsid w:val="00A436F5"/>
    <w:rsid w:val="00A4405D"/>
    <w:rsid w:val="00A446A3"/>
    <w:rsid w:val="00A45499"/>
    <w:rsid w:val="00A46485"/>
    <w:rsid w:val="00A46EA6"/>
    <w:rsid w:val="00A47811"/>
    <w:rsid w:val="00A47945"/>
    <w:rsid w:val="00A47B18"/>
    <w:rsid w:val="00A47BD7"/>
    <w:rsid w:val="00A51A4F"/>
    <w:rsid w:val="00A51B52"/>
    <w:rsid w:val="00A51B81"/>
    <w:rsid w:val="00A520F8"/>
    <w:rsid w:val="00A5272A"/>
    <w:rsid w:val="00A52A87"/>
    <w:rsid w:val="00A52B58"/>
    <w:rsid w:val="00A56217"/>
    <w:rsid w:val="00A563B5"/>
    <w:rsid w:val="00A56C5E"/>
    <w:rsid w:val="00A56D65"/>
    <w:rsid w:val="00A5776B"/>
    <w:rsid w:val="00A57877"/>
    <w:rsid w:val="00A60312"/>
    <w:rsid w:val="00A60D14"/>
    <w:rsid w:val="00A60FDC"/>
    <w:rsid w:val="00A61C8D"/>
    <w:rsid w:val="00A61E9D"/>
    <w:rsid w:val="00A62248"/>
    <w:rsid w:val="00A6245D"/>
    <w:rsid w:val="00A62CD8"/>
    <w:rsid w:val="00A63131"/>
    <w:rsid w:val="00A638B9"/>
    <w:rsid w:val="00A63E3F"/>
    <w:rsid w:val="00A64A64"/>
    <w:rsid w:val="00A66E46"/>
    <w:rsid w:val="00A71BEC"/>
    <w:rsid w:val="00A722E1"/>
    <w:rsid w:val="00A72D33"/>
    <w:rsid w:val="00A730E7"/>
    <w:rsid w:val="00A73812"/>
    <w:rsid w:val="00A73818"/>
    <w:rsid w:val="00A73B0E"/>
    <w:rsid w:val="00A74673"/>
    <w:rsid w:val="00A7475F"/>
    <w:rsid w:val="00A74FA8"/>
    <w:rsid w:val="00A75586"/>
    <w:rsid w:val="00A757B8"/>
    <w:rsid w:val="00A75FFF"/>
    <w:rsid w:val="00A776C5"/>
    <w:rsid w:val="00A80F1A"/>
    <w:rsid w:val="00A81D8D"/>
    <w:rsid w:val="00A82764"/>
    <w:rsid w:val="00A82B46"/>
    <w:rsid w:val="00A83553"/>
    <w:rsid w:val="00A840E8"/>
    <w:rsid w:val="00A84AD6"/>
    <w:rsid w:val="00A85953"/>
    <w:rsid w:val="00A860FE"/>
    <w:rsid w:val="00A864F1"/>
    <w:rsid w:val="00A8663F"/>
    <w:rsid w:val="00A86912"/>
    <w:rsid w:val="00A87047"/>
    <w:rsid w:val="00A87DBF"/>
    <w:rsid w:val="00A90315"/>
    <w:rsid w:val="00A90529"/>
    <w:rsid w:val="00A90B56"/>
    <w:rsid w:val="00A92541"/>
    <w:rsid w:val="00A92D43"/>
    <w:rsid w:val="00A93428"/>
    <w:rsid w:val="00A9473F"/>
    <w:rsid w:val="00A955A8"/>
    <w:rsid w:val="00A9577A"/>
    <w:rsid w:val="00A962AA"/>
    <w:rsid w:val="00A9647B"/>
    <w:rsid w:val="00A96836"/>
    <w:rsid w:val="00A972F2"/>
    <w:rsid w:val="00A97655"/>
    <w:rsid w:val="00AA0FCC"/>
    <w:rsid w:val="00AA11FB"/>
    <w:rsid w:val="00AA1682"/>
    <w:rsid w:val="00AA2C34"/>
    <w:rsid w:val="00AA2F93"/>
    <w:rsid w:val="00AA3095"/>
    <w:rsid w:val="00AA3870"/>
    <w:rsid w:val="00AA66E9"/>
    <w:rsid w:val="00AB0F30"/>
    <w:rsid w:val="00AB169F"/>
    <w:rsid w:val="00AB2748"/>
    <w:rsid w:val="00AB274D"/>
    <w:rsid w:val="00AB43C9"/>
    <w:rsid w:val="00AB5300"/>
    <w:rsid w:val="00AB541F"/>
    <w:rsid w:val="00AB5B3D"/>
    <w:rsid w:val="00AB5E43"/>
    <w:rsid w:val="00AB5E6E"/>
    <w:rsid w:val="00AB63F7"/>
    <w:rsid w:val="00AB6F4B"/>
    <w:rsid w:val="00AB70F2"/>
    <w:rsid w:val="00AB74D5"/>
    <w:rsid w:val="00AB77B6"/>
    <w:rsid w:val="00AB798C"/>
    <w:rsid w:val="00AB7C71"/>
    <w:rsid w:val="00AC002D"/>
    <w:rsid w:val="00AC058A"/>
    <w:rsid w:val="00AC0AB0"/>
    <w:rsid w:val="00AC13C2"/>
    <w:rsid w:val="00AC2531"/>
    <w:rsid w:val="00AC2BA9"/>
    <w:rsid w:val="00AC3152"/>
    <w:rsid w:val="00AC34F5"/>
    <w:rsid w:val="00AC3B20"/>
    <w:rsid w:val="00AC3B92"/>
    <w:rsid w:val="00AC4700"/>
    <w:rsid w:val="00AC654F"/>
    <w:rsid w:val="00AC7779"/>
    <w:rsid w:val="00AC7E30"/>
    <w:rsid w:val="00AD15D7"/>
    <w:rsid w:val="00AD1815"/>
    <w:rsid w:val="00AD223C"/>
    <w:rsid w:val="00AD383A"/>
    <w:rsid w:val="00AD528E"/>
    <w:rsid w:val="00AD6961"/>
    <w:rsid w:val="00AD6D26"/>
    <w:rsid w:val="00AD6F04"/>
    <w:rsid w:val="00AD7136"/>
    <w:rsid w:val="00AD74C7"/>
    <w:rsid w:val="00AD7807"/>
    <w:rsid w:val="00AD78E0"/>
    <w:rsid w:val="00AE0522"/>
    <w:rsid w:val="00AE2212"/>
    <w:rsid w:val="00AE34C9"/>
    <w:rsid w:val="00AE3A36"/>
    <w:rsid w:val="00AE3CD3"/>
    <w:rsid w:val="00AE50BD"/>
    <w:rsid w:val="00AE5DF5"/>
    <w:rsid w:val="00AE5F0D"/>
    <w:rsid w:val="00AE691A"/>
    <w:rsid w:val="00AE6F59"/>
    <w:rsid w:val="00AE7C2E"/>
    <w:rsid w:val="00AF1582"/>
    <w:rsid w:val="00AF1B95"/>
    <w:rsid w:val="00AF215A"/>
    <w:rsid w:val="00AF216B"/>
    <w:rsid w:val="00AF28A8"/>
    <w:rsid w:val="00AF306E"/>
    <w:rsid w:val="00AF3287"/>
    <w:rsid w:val="00AF3415"/>
    <w:rsid w:val="00AF3745"/>
    <w:rsid w:val="00AF42B8"/>
    <w:rsid w:val="00AF5A70"/>
    <w:rsid w:val="00AF6303"/>
    <w:rsid w:val="00AF6492"/>
    <w:rsid w:val="00AF69A8"/>
    <w:rsid w:val="00AF6D18"/>
    <w:rsid w:val="00AF6F1C"/>
    <w:rsid w:val="00AF707B"/>
    <w:rsid w:val="00B00247"/>
    <w:rsid w:val="00B01681"/>
    <w:rsid w:val="00B02257"/>
    <w:rsid w:val="00B0234B"/>
    <w:rsid w:val="00B03432"/>
    <w:rsid w:val="00B03E07"/>
    <w:rsid w:val="00B04717"/>
    <w:rsid w:val="00B053F7"/>
    <w:rsid w:val="00B06108"/>
    <w:rsid w:val="00B0724B"/>
    <w:rsid w:val="00B07283"/>
    <w:rsid w:val="00B10841"/>
    <w:rsid w:val="00B113DF"/>
    <w:rsid w:val="00B11600"/>
    <w:rsid w:val="00B125F0"/>
    <w:rsid w:val="00B127F8"/>
    <w:rsid w:val="00B12E62"/>
    <w:rsid w:val="00B1449B"/>
    <w:rsid w:val="00B152B4"/>
    <w:rsid w:val="00B1582D"/>
    <w:rsid w:val="00B15C7F"/>
    <w:rsid w:val="00B15E85"/>
    <w:rsid w:val="00B15E8D"/>
    <w:rsid w:val="00B16874"/>
    <w:rsid w:val="00B168D5"/>
    <w:rsid w:val="00B16A47"/>
    <w:rsid w:val="00B16B18"/>
    <w:rsid w:val="00B20903"/>
    <w:rsid w:val="00B20D07"/>
    <w:rsid w:val="00B21698"/>
    <w:rsid w:val="00B218B8"/>
    <w:rsid w:val="00B21CE2"/>
    <w:rsid w:val="00B21ECB"/>
    <w:rsid w:val="00B22ACC"/>
    <w:rsid w:val="00B23079"/>
    <w:rsid w:val="00B23AA4"/>
    <w:rsid w:val="00B23F55"/>
    <w:rsid w:val="00B23FE4"/>
    <w:rsid w:val="00B24CF4"/>
    <w:rsid w:val="00B256AB"/>
    <w:rsid w:val="00B26157"/>
    <w:rsid w:val="00B26913"/>
    <w:rsid w:val="00B26AA4"/>
    <w:rsid w:val="00B26CCD"/>
    <w:rsid w:val="00B27767"/>
    <w:rsid w:val="00B3059F"/>
    <w:rsid w:val="00B30CB7"/>
    <w:rsid w:val="00B32831"/>
    <w:rsid w:val="00B32E57"/>
    <w:rsid w:val="00B334AA"/>
    <w:rsid w:val="00B34040"/>
    <w:rsid w:val="00B37C9B"/>
    <w:rsid w:val="00B37FDE"/>
    <w:rsid w:val="00B40C76"/>
    <w:rsid w:val="00B4153F"/>
    <w:rsid w:val="00B43085"/>
    <w:rsid w:val="00B433A9"/>
    <w:rsid w:val="00B43471"/>
    <w:rsid w:val="00B4367A"/>
    <w:rsid w:val="00B45E67"/>
    <w:rsid w:val="00B46B5F"/>
    <w:rsid w:val="00B47158"/>
    <w:rsid w:val="00B47D9A"/>
    <w:rsid w:val="00B5072A"/>
    <w:rsid w:val="00B508F4"/>
    <w:rsid w:val="00B50AF0"/>
    <w:rsid w:val="00B51B8A"/>
    <w:rsid w:val="00B521A1"/>
    <w:rsid w:val="00B5336B"/>
    <w:rsid w:val="00B53AB4"/>
    <w:rsid w:val="00B53C57"/>
    <w:rsid w:val="00B5416C"/>
    <w:rsid w:val="00B546D7"/>
    <w:rsid w:val="00B54A78"/>
    <w:rsid w:val="00B556E2"/>
    <w:rsid w:val="00B56C61"/>
    <w:rsid w:val="00B56CAF"/>
    <w:rsid w:val="00B57002"/>
    <w:rsid w:val="00B5788F"/>
    <w:rsid w:val="00B57A72"/>
    <w:rsid w:val="00B6100D"/>
    <w:rsid w:val="00B6217D"/>
    <w:rsid w:val="00B6246D"/>
    <w:rsid w:val="00B629B0"/>
    <w:rsid w:val="00B64192"/>
    <w:rsid w:val="00B64719"/>
    <w:rsid w:val="00B6474A"/>
    <w:rsid w:val="00B64FC1"/>
    <w:rsid w:val="00B66124"/>
    <w:rsid w:val="00B66505"/>
    <w:rsid w:val="00B6672D"/>
    <w:rsid w:val="00B66734"/>
    <w:rsid w:val="00B67CA4"/>
    <w:rsid w:val="00B70E61"/>
    <w:rsid w:val="00B70EDC"/>
    <w:rsid w:val="00B71068"/>
    <w:rsid w:val="00B71BBA"/>
    <w:rsid w:val="00B721AA"/>
    <w:rsid w:val="00B7299F"/>
    <w:rsid w:val="00B73F7E"/>
    <w:rsid w:val="00B74604"/>
    <w:rsid w:val="00B74A8D"/>
    <w:rsid w:val="00B766AD"/>
    <w:rsid w:val="00B76B3A"/>
    <w:rsid w:val="00B76C8A"/>
    <w:rsid w:val="00B8037E"/>
    <w:rsid w:val="00B80A53"/>
    <w:rsid w:val="00B81387"/>
    <w:rsid w:val="00B81AFD"/>
    <w:rsid w:val="00B84E20"/>
    <w:rsid w:val="00B852A8"/>
    <w:rsid w:val="00B85366"/>
    <w:rsid w:val="00B86C66"/>
    <w:rsid w:val="00B90731"/>
    <w:rsid w:val="00B9089A"/>
    <w:rsid w:val="00B908CB"/>
    <w:rsid w:val="00B9198A"/>
    <w:rsid w:val="00B91FE5"/>
    <w:rsid w:val="00B92139"/>
    <w:rsid w:val="00B92CEC"/>
    <w:rsid w:val="00B9366E"/>
    <w:rsid w:val="00B94A21"/>
    <w:rsid w:val="00B9512B"/>
    <w:rsid w:val="00B95299"/>
    <w:rsid w:val="00B95D30"/>
    <w:rsid w:val="00B96E84"/>
    <w:rsid w:val="00B9795A"/>
    <w:rsid w:val="00B97A14"/>
    <w:rsid w:val="00B97F89"/>
    <w:rsid w:val="00BA009D"/>
    <w:rsid w:val="00BA0766"/>
    <w:rsid w:val="00BA0894"/>
    <w:rsid w:val="00BA0C2B"/>
    <w:rsid w:val="00BA0DC6"/>
    <w:rsid w:val="00BA1677"/>
    <w:rsid w:val="00BA1922"/>
    <w:rsid w:val="00BA1A31"/>
    <w:rsid w:val="00BA25E6"/>
    <w:rsid w:val="00BA305F"/>
    <w:rsid w:val="00BA53A9"/>
    <w:rsid w:val="00BA6FD8"/>
    <w:rsid w:val="00BA6FDD"/>
    <w:rsid w:val="00BA768B"/>
    <w:rsid w:val="00BA7C29"/>
    <w:rsid w:val="00BA7D5D"/>
    <w:rsid w:val="00BA7E59"/>
    <w:rsid w:val="00BB019E"/>
    <w:rsid w:val="00BB033C"/>
    <w:rsid w:val="00BB0402"/>
    <w:rsid w:val="00BB0439"/>
    <w:rsid w:val="00BB1DCC"/>
    <w:rsid w:val="00BB204B"/>
    <w:rsid w:val="00BB27A3"/>
    <w:rsid w:val="00BB2993"/>
    <w:rsid w:val="00BB2C0F"/>
    <w:rsid w:val="00BB2EAA"/>
    <w:rsid w:val="00BB2EB8"/>
    <w:rsid w:val="00BB3E3B"/>
    <w:rsid w:val="00BB3FF0"/>
    <w:rsid w:val="00BB4419"/>
    <w:rsid w:val="00BB458A"/>
    <w:rsid w:val="00BB531B"/>
    <w:rsid w:val="00BB55CF"/>
    <w:rsid w:val="00BB597E"/>
    <w:rsid w:val="00BB6454"/>
    <w:rsid w:val="00BC0C65"/>
    <w:rsid w:val="00BC0D10"/>
    <w:rsid w:val="00BC1A79"/>
    <w:rsid w:val="00BC1F47"/>
    <w:rsid w:val="00BC229D"/>
    <w:rsid w:val="00BC2698"/>
    <w:rsid w:val="00BC274E"/>
    <w:rsid w:val="00BC2D54"/>
    <w:rsid w:val="00BC33DE"/>
    <w:rsid w:val="00BC419F"/>
    <w:rsid w:val="00BC439B"/>
    <w:rsid w:val="00BC44A3"/>
    <w:rsid w:val="00BC457D"/>
    <w:rsid w:val="00BC4922"/>
    <w:rsid w:val="00BC4B50"/>
    <w:rsid w:val="00BC4E68"/>
    <w:rsid w:val="00BC509A"/>
    <w:rsid w:val="00BD01C5"/>
    <w:rsid w:val="00BD1639"/>
    <w:rsid w:val="00BD17E8"/>
    <w:rsid w:val="00BD185D"/>
    <w:rsid w:val="00BD1DAD"/>
    <w:rsid w:val="00BD2A53"/>
    <w:rsid w:val="00BD362B"/>
    <w:rsid w:val="00BD3A94"/>
    <w:rsid w:val="00BD420D"/>
    <w:rsid w:val="00BD501E"/>
    <w:rsid w:val="00BD5632"/>
    <w:rsid w:val="00BD59FB"/>
    <w:rsid w:val="00BD5BCA"/>
    <w:rsid w:val="00BD5D52"/>
    <w:rsid w:val="00BD77BE"/>
    <w:rsid w:val="00BE09B7"/>
    <w:rsid w:val="00BE1307"/>
    <w:rsid w:val="00BE1617"/>
    <w:rsid w:val="00BE1652"/>
    <w:rsid w:val="00BE1C6B"/>
    <w:rsid w:val="00BE2B1C"/>
    <w:rsid w:val="00BE41E7"/>
    <w:rsid w:val="00BE503B"/>
    <w:rsid w:val="00BE6891"/>
    <w:rsid w:val="00BE68FB"/>
    <w:rsid w:val="00BF07FA"/>
    <w:rsid w:val="00BF0A6D"/>
    <w:rsid w:val="00BF0C18"/>
    <w:rsid w:val="00BF196F"/>
    <w:rsid w:val="00BF1F09"/>
    <w:rsid w:val="00BF20C8"/>
    <w:rsid w:val="00BF3251"/>
    <w:rsid w:val="00BF3456"/>
    <w:rsid w:val="00BF35DD"/>
    <w:rsid w:val="00BF3987"/>
    <w:rsid w:val="00BF42EC"/>
    <w:rsid w:val="00BF43AD"/>
    <w:rsid w:val="00BF4426"/>
    <w:rsid w:val="00BF44DC"/>
    <w:rsid w:val="00BF642F"/>
    <w:rsid w:val="00BF6631"/>
    <w:rsid w:val="00BF6658"/>
    <w:rsid w:val="00BF7169"/>
    <w:rsid w:val="00C02B62"/>
    <w:rsid w:val="00C041DA"/>
    <w:rsid w:val="00C04DEF"/>
    <w:rsid w:val="00C054BB"/>
    <w:rsid w:val="00C0556C"/>
    <w:rsid w:val="00C05AAC"/>
    <w:rsid w:val="00C061C9"/>
    <w:rsid w:val="00C0629A"/>
    <w:rsid w:val="00C062A9"/>
    <w:rsid w:val="00C068C9"/>
    <w:rsid w:val="00C06E8E"/>
    <w:rsid w:val="00C078C7"/>
    <w:rsid w:val="00C07BEC"/>
    <w:rsid w:val="00C10508"/>
    <w:rsid w:val="00C1059D"/>
    <w:rsid w:val="00C10DCE"/>
    <w:rsid w:val="00C110E4"/>
    <w:rsid w:val="00C114E8"/>
    <w:rsid w:val="00C118A6"/>
    <w:rsid w:val="00C11C27"/>
    <w:rsid w:val="00C125B4"/>
    <w:rsid w:val="00C128AD"/>
    <w:rsid w:val="00C12EBE"/>
    <w:rsid w:val="00C135CB"/>
    <w:rsid w:val="00C13D25"/>
    <w:rsid w:val="00C1488B"/>
    <w:rsid w:val="00C14CBC"/>
    <w:rsid w:val="00C15000"/>
    <w:rsid w:val="00C15389"/>
    <w:rsid w:val="00C15B36"/>
    <w:rsid w:val="00C1615A"/>
    <w:rsid w:val="00C16FC0"/>
    <w:rsid w:val="00C170A3"/>
    <w:rsid w:val="00C17F73"/>
    <w:rsid w:val="00C20049"/>
    <w:rsid w:val="00C2087F"/>
    <w:rsid w:val="00C213F5"/>
    <w:rsid w:val="00C21C83"/>
    <w:rsid w:val="00C228B8"/>
    <w:rsid w:val="00C238F8"/>
    <w:rsid w:val="00C2601F"/>
    <w:rsid w:val="00C26155"/>
    <w:rsid w:val="00C279AB"/>
    <w:rsid w:val="00C27BF3"/>
    <w:rsid w:val="00C27D18"/>
    <w:rsid w:val="00C27D53"/>
    <w:rsid w:val="00C307B3"/>
    <w:rsid w:val="00C30D5F"/>
    <w:rsid w:val="00C31165"/>
    <w:rsid w:val="00C319F9"/>
    <w:rsid w:val="00C31FAE"/>
    <w:rsid w:val="00C32021"/>
    <w:rsid w:val="00C320A9"/>
    <w:rsid w:val="00C32BB0"/>
    <w:rsid w:val="00C35533"/>
    <w:rsid w:val="00C35873"/>
    <w:rsid w:val="00C364E5"/>
    <w:rsid w:val="00C367E7"/>
    <w:rsid w:val="00C370AF"/>
    <w:rsid w:val="00C37690"/>
    <w:rsid w:val="00C4052E"/>
    <w:rsid w:val="00C408F4"/>
    <w:rsid w:val="00C41255"/>
    <w:rsid w:val="00C41B16"/>
    <w:rsid w:val="00C41DD5"/>
    <w:rsid w:val="00C41FFE"/>
    <w:rsid w:val="00C43111"/>
    <w:rsid w:val="00C43785"/>
    <w:rsid w:val="00C4397B"/>
    <w:rsid w:val="00C43BEC"/>
    <w:rsid w:val="00C43C8F"/>
    <w:rsid w:val="00C449C8"/>
    <w:rsid w:val="00C44C3F"/>
    <w:rsid w:val="00C45987"/>
    <w:rsid w:val="00C45EF2"/>
    <w:rsid w:val="00C45FA9"/>
    <w:rsid w:val="00C4629C"/>
    <w:rsid w:val="00C46B90"/>
    <w:rsid w:val="00C46ED6"/>
    <w:rsid w:val="00C478B0"/>
    <w:rsid w:val="00C50327"/>
    <w:rsid w:val="00C505C3"/>
    <w:rsid w:val="00C509C6"/>
    <w:rsid w:val="00C51651"/>
    <w:rsid w:val="00C52516"/>
    <w:rsid w:val="00C52E6D"/>
    <w:rsid w:val="00C52EDA"/>
    <w:rsid w:val="00C541EC"/>
    <w:rsid w:val="00C54A5D"/>
    <w:rsid w:val="00C554B8"/>
    <w:rsid w:val="00C55E36"/>
    <w:rsid w:val="00C56A54"/>
    <w:rsid w:val="00C56FF0"/>
    <w:rsid w:val="00C604F4"/>
    <w:rsid w:val="00C6080D"/>
    <w:rsid w:val="00C60EC6"/>
    <w:rsid w:val="00C611A7"/>
    <w:rsid w:val="00C6131D"/>
    <w:rsid w:val="00C613BA"/>
    <w:rsid w:val="00C61615"/>
    <w:rsid w:val="00C620A4"/>
    <w:rsid w:val="00C62486"/>
    <w:rsid w:val="00C63FA5"/>
    <w:rsid w:val="00C64252"/>
    <w:rsid w:val="00C642B9"/>
    <w:rsid w:val="00C645EB"/>
    <w:rsid w:val="00C64E56"/>
    <w:rsid w:val="00C65BBB"/>
    <w:rsid w:val="00C66F68"/>
    <w:rsid w:val="00C67D21"/>
    <w:rsid w:val="00C67D5F"/>
    <w:rsid w:val="00C67FDE"/>
    <w:rsid w:val="00C702B3"/>
    <w:rsid w:val="00C70DAF"/>
    <w:rsid w:val="00C715D5"/>
    <w:rsid w:val="00C71B2F"/>
    <w:rsid w:val="00C73F26"/>
    <w:rsid w:val="00C744C4"/>
    <w:rsid w:val="00C74F40"/>
    <w:rsid w:val="00C7548E"/>
    <w:rsid w:val="00C75BB0"/>
    <w:rsid w:val="00C7612A"/>
    <w:rsid w:val="00C76643"/>
    <w:rsid w:val="00C777ED"/>
    <w:rsid w:val="00C81013"/>
    <w:rsid w:val="00C81727"/>
    <w:rsid w:val="00C81ADB"/>
    <w:rsid w:val="00C81E14"/>
    <w:rsid w:val="00C8281A"/>
    <w:rsid w:val="00C83547"/>
    <w:rsid w:val="00C83DB4"/>
    <w:rsid w:val="00C847A4"/>
    <w:rsid w:val="00C85D7B"/>
    <w:rsid w:val="00C86383"/>
    <w:rsid w:val="00C86D91"/>
    <w:rsid w:val="00C90B5A"/>
    <w:rsid w:val="00C90CA3"/>
    <w:rsid w:val="00C91AEB"/>
    <w:rsid w:val="00C91D4D"/>
    <w:rsid w:val="00C92945"/>
    <w:rsid w:val="00C92FE4"/>
    <w:rsid w:val="00C930DF"/>
    <w:rsid w:val="00C93A8D"/>
    <w:rsid w:val="00C93B3E"/>
    <w:rsid w:val="00C941F2"/>
    <w:rsid w:val="00C94460"/>
    <w:rsid w:val="00C946B3"/>
    <w:rsid w:val="00C94A88"/>
    <w:rsid w:val="00C94F21"/>
    <w:rsid w:val="00C95422"/>
    <w:rsid w:val="00C956D7"/>
    <w:rsid w:val="00C966D2"/>
    <w:rsid w:val="00C9670A"/>
    <w:rsid w:val="00C96E7F"/>
    <w:rsid w:val="00C97219"/>
    <w:rsid w:val="00C97B16"/>
    <w:rsid w:val="00CA00B8"/>
    <w:rsid w:val="00CA1796"/>
    <w:rsid w:val="00CA271B"/>
    <w:rsid w:val="00CA2788"/>
    <w:rsid w:val="00CA2D1E"/>
    <w:rsid w:val="00CA31AF"/>
    <w:rsid w:val="00CA345C"/>
    <w:rsid w:val="00CA3638"/>
    <w:rsid w:val="00CA42DC"/>
    <w:rsid w:val="00CA5250"/>
    <w:rsid w:val="00CA6621"/>
    <w:rsid w:val="00CA7A14"/>
    <w:rsid w:val="00CB2C2E"/>
    <w:rsid w:val="00CB304C"/>
    <w:rsid w:val="00CB4434"/>
    <w:rsid w:val="00CB5322"/>
    <w:rsid w:val="00CB59F3"/>
    <w:rsid w:val="00CB75B9"/>
    <w:rsid w:val="00CB7662"/>
    <w:rsid w:val="00CB7B0D"/>
    <w:rsid w:val="00CC2955"/>
    <w:rsid w:val="00CC2D05"/>
    <w:rsid w:val="00CC2D1F"/>
    <w:rsid w:val="00CC3BF5"/>
    <w:rsid w:val="00CC45FF"/>
    <w:rsid w:val="00CC4888"/>
    <w:rsid w:val="00CC5B13"/>
    <w:rsid w:val="00CC66A9"/>
    <w:rsid w:val="00CC6715"/>
    <w:rsid w:val="00CD03EE"/>
    <w:rsid w:val="00CD05D4"/>
    <w:rsid w:val="00CD36D0"/>
    <w:rsid w:val="00CD493A"/>
    <w:rsid w:val="00CD5A45"/>
    <w:rsid w:val="00CD7767"/>
    <w:rsid w:val="00CD7B79"/>
    <w:rsid w:val="00CE07D4"/>
    <w:rsid w:val="00CE0B86"/>
    <w:rsid w:val="00CE0C24"/>
    <w:rsid w:val="00CE107E"/>
    <w:rsid w:val="00CE1C4E"/>
    <w:rsid w:val="00CE223D"/>
    <w:rsid w:val="00CE3369"/>
    <w:rsid w:val="00CE4B7E"/>
    <w:rsid w:val="00CE517C"/>
    <w:rsid w:val="00CE57A3"/>
    <w:rsid w:val="00CE57E2"/>
    <w:rsid w:val="00CE613B"/>
    <w:rsid w:val="00CE6201"/>
    <w:rsid w:val="00CE6E8C"/>
    <w:rsid w:val="00CE7517"/>
    <w:rsid w:val="00CE7D5F"/>
    <w:rsid w:val="00CF04B6"/>
    <w:rsid w:val="00CF202E"/>
    <w:rsid w:val="00CF23B7"/>
    <w:rsid w:val="00CF24AB"/>
    <w:rsid w:val="00CF2BF5"/>
    <w:rsid w:val="00CF3310"/>
    <w:rsid w:val="00CF3AAA"/>
    <w:rsid w:val="00CF3C54"/>
    <w:rsid w:val="00CF46DF"/>
    <w:rsid w:val="00CF51B6"/>
    <w:rsid w:val="00CF53A2"/>
    <w:rsid w:val="00CF5687"/>
    <w:rsid w:val="00CF5F5A"/>
    <w:rsid w:val="00CF6D5D"/>
    <w:rsid w:val="00CF7E2F"/>
    <w:rsid w:val="00D00533"/>
    <w:rsid w:val="00D00E3F"/>
    <w:rsid w:val="00D0115E"/>
    <w:rsid w:val="00D0145E"/>
    <w:rsid w:val="00D02087"/>
    <w:rsid w:val="00D03996"/>
    <w:rsid w:val="00D03F90"/>
    <w:rsid w:val="00D0464D"/>
    <w:rsid w:val="00D05FBA"/>
    <w:rsid w:val="00D062AE"/>
    <w:rsid w:val="00D0688E"/>
    <w:rsid w:val="00D079D5"/>
    <w:rsid w:val="00D07D1C"/>
    <w:rsid w:val="00D103BB"/>
    <w:rsid w:val="00D1065F"/>
    <w:rsid w:val="00D10A4B"/>
    <w:rsid w:val="00D1194A"/>
    <w:rsid w:val="00D12E81"/>
    <w:rsid w:val="00D133C0"/>
    <w:rsid w:val="00D149A4"/>
    <w:rsid w:val="00D14BCB"/>
    <w:rsid w:val="00D14CD7"/>
    <w:rsid w:val="00D1560C"/>
    <w:rsid w:val="00D156B4"/>
    <w:rsid w:val="00D20462"/>
    <w:rsid w:val="00D2061E"/>
    <w:rsid w:val="00D20762"/>
    <w:rsid w:val="00D207B2"/>
    <w:rsid w:val="00D207B5"/>
    <w:rsid w:val="00D20A1E"/>
    <w:rsid w:val="00D20D69"/>
    <w:rsid w:val="00D21324"/>
    <w:rsid w:val="00D2291C"/>
    <w:rsid w:val="00D23064"/>
    <w:rsid w:val="00D240D0"/>
    <w:rsid w:val="00D242DF"/>
    <w:rsid w:val="00D24521"/>
    <w:rsid w:val="00D24738"/>
    <w:rsid w:val="00D24AE5"/>
    <w:rsid w:val="00D251B1"/>
    <w:rsid w:val="00D25453"/>
    <w:rsid w:val="00D258C2"/>
    <w:rsid w:val="00D25A87"/>
    <w:rsid w:val="00D27A36"/>
    <w:rsid w:val="00D27E2F"/>
    <w:rsid w:val="00D30A2B"/>
    <w:rsid w:val="00D323A3"/>
    <w:rsid w:val="00D327DB"/>
    <w:rsid w:val="00D32A73"/>
    <w:rsid w:val="00D32E24"/>
    <w:rsid w:val="00D336E4"/>
    <w:rsid w:val="00D341DF"/>
    <w:rsid w:val="00D34876"/>
    <w:rsid w:val="00D366DB"/>
    <w:rsid w:val="00D36771"/>
    <w:rsid w:val="00D36E43"/>
    <w:rsid w:val="00D37800"/>
    <w:rsid w:val="00D37C92"/>
    <w:rsid w:val="00D40494"/>
    <w:rsid w:val="00D4054A"/>
    <w:rsid w:val="00D40B14"/>
    <w:rsid w:val="00D40D1B"/>
    <w:rsid w:val="00D434BE"/>
    <w:rsid w:val="00D43DC7"/>
    <w:rsid w:val="00D43EB0"/>
    <w:rsid w:val="00D4467D"/>
    <w:rsid w:val="00D446F5"/>
    <w:rsid w:val="00D46D17"/>
    <w:rsid w:val="00D46FF6"/>
    <w:rsid w:val="00D4789F"/>
    <w:rsid w:val="00D47F78"/>
    <w:rsid w:val="00D47FEC"/>
    <w:rsid w:val="00D50583"/>
    <w:rsid w:val="00D507C1"/>
    <w:rsid w:val="00D5135F"/>
    <w:rsid w:val="00D521C3"/>
    <w:rsid w:val="00D52341"/>
    <w:rsid w:val="00D52445"/>
    <w:rsid w:val="00D5309D"/>
    <w:rsid w:val="00D5373E"/>
    <w:rsid w:val="00D5392A"/>
    <w:rsid w:val="00D5555D"/>
    <w:rsid w:val="00D555D0"/>
    <w:rsid w:val="00D5652C"/>
    <w:rsid w:val="00D56875"/>
    <w:rsid w:val="00D56BFE"/>
    <w:rsid w:val="00D56C36"/>
    <w:rsid w:val="00D572D1"/>
    <w:rsid w:val="00D57EB9"/>
    <w:rsid w:val="00D600EA"/>
    <w:rsid w:val="00D607D1"/>
    <w:rsid w:val="00D60AF8"/>
    <w:rsid w:val="00D60F5C"/>
    <w:rsid w:val="00D64028"/>
    <w:rsid w:val="00D64ED8"/>
    <w:rsid w:val="00D64F70"/>
    <w:rsid w:val="00D65962"/>
    <w:rsid w:val="00D6674B"/>
    <w:rsid w:val="00D66A25"/>
    <w:rsid w:val="00D67994"/>
    <w:rsid w:val="00D70ABC"/>
    <w:rsid w:val="00D71481"/>
    <w:rsid w:val="00D72880"/>
    <w:rsid w:val="00D72C40"/>
    <w:rsid w:val="00D72EED"/>
    <w:rsid w:val="00D73D76"/>
    <w:rsid w:val="00D73E0C"/>
    <w:rsid w:val="00D743AA"/>
    <w:rsid w:val="00D744DC"/>
    <w:rsid w:val="00D746CC"/>
    <w:rsid w:val="00D74A12"/>
    <w:rsid w:val="00D763A3"/>
    <w:rsid w:val="00D777EE"/>
    <w:rsid w:val="00D77BD8"/>
    <w:rsid w:val="00D77C51"/>
    <w:rsid w:val="00D80B68"/>
    <w:rsid w:val="00D80E5E"/>
    <w:rsid w:val="00D813B2"/>
    <w:rsid w:val="00D824C5"/>
    <w:rsid w:val="00D82C73"/>
    <w:rsid w:val="00D82F98"/>
    <w:rsid w:val="00D83973"/>
    <w:rsid w:val="00D8397B"/>
    <w:rsid w:val="00D855F5"/>
    <w:rsid w:val="00D85892"/>
    <w:rsid w:val="00D86B3C"/>
    <w:rsid w:val="00D87551"/>
    <w:rsid w:val="00D90512"/>
    <w:rsid w:val="00D91A6E"/>
    <w:rsid w:val="00D91F02"/>
    <w:rsid w:val="00D92840"/>
    <w:rsid w:val="00D92910"/>
    <w:rsid w:val="00D92DCF"/>
    <w:rsid w:val="00D92FD1"/>
    <w:rsid w:val="00D93607"/>
    <w:rsid w:val="00D93D48"/>
    <w:rsid w:val="00D95837"/>
    <w:rsid w:val="00D9617A"/>
    <w:rsid w:val="00D969C4"/>
    <w:rsid w:val="00D97424"/>
    <w:rsid w:val="00DA0ED4"/>
    <w:rsid w:val="00DA20D9"/>
    <w:rsid w:val="00DA2297"/>
    <w:rsid w:val="00DA3429"/>
    <w:rsid w:val="00DA36F4"/>
    <w:rsid w:val="00DA42AF"/>
    <w:rsid w:val="00DA536A"/>
    <w:rsid w:val="00DA559A"/>
    <w:rsid w:val="00DA56C7"/>
    <w:rsid w:val="00DA66CE"/>
    <w:rsid w:val="00DA6AC5"/>
    <w:rsid w:val="00DA6B7A"/>
    <w:rsid w:val="00DA79A8"/>
    <w:rsid w:val="00DB02E7"/>
    <w:rsid w:val="00DB0516"/>
    <w:rsid w:val="00DB188A"/>
    <w:rsid w:val="00DB1E0F"/>
    <w:rsid w:val="00DB3723"/>
    <w:rsid w:val="00DB3C51"/>
    <w:rsid w:val="00DB3E99"/>
    <w:rsid w:val="00DB444C"/>
    <w:rsid w:val="00DB69C1"/>
    <w:rsid w:val="00DB718C"/>
    <w:rsid w:val="00DB7696"/>
    <w:rsid w:val="00DC1014"/>
    <w:rsid w:val="00DC1510"/>
    <w:rsid w:val="00DC2405"/>
    <w:rsid w:val="00DC2C8E"/>
    <w:rsid w:val="00DC3961"/>
    <w:rsid w:val="00DC3DD6"/>
    <w:rsid w:val="00DC4559"/>
    <w:rsid w:val="00DC4F7C"/>
    <w:rsid w:val="00DC5144"/>
    <w:rsid w:val="00DC5565"/>
    <w:rsid w:val="00DC62CB"/>
    <w:rsid w:val="00DC67DA"/>
    <w:rsid w:val="00DC7BE4"/>
    <w:rsid w:val="00DD00A8"/>
    <w:rsid w:val="00DD13E5"/>
    <w:rsid w:val="00DD170B"/>
    <w:rsid w:val="00DD1F00"/>
    <w:rsid w:val="00DD21FD"/>
    <w:rsid w:val="00DD299C"/>
    <w:rsid w:val="00DD2C98"/>
    <w:rsid w:val="00DD2D73"/>
    <w:rsid w:val="00DD2D7B"/>
    <w:rsid w:val="00DD3805"/>
    <w:rsid w:val="00DD4753"/>
    <w:rsid w:val="00DD53A4"/>
    <w:rsid w:val="00DD56A9"/>
    <w:rsid w:val="00DD5FD8"/>
    <w:rsid w:val="00DD7960"/>
    <w:rsid w:val="00DE019D"/>
    <w:rsid w:val="00DE12B8"/>
    <w:rsid w:val="00DE147E"/>
    <w:rsid w:val="00DE2E7C"/>
    <w:rsid w:val="00DE2FBC"/>
    <w:rsid w:val="00DE3B43"/>
    <w:rsid w:val="00DE5A68"/>
    <w:rsid w:val="00DE60E2"/>
    <w:rsid w:val="00DE672E"/>
    <w:rsid w:val="00DE7B47"/>
    <w:rsid w:val="00DE7D61"/>
    <w:rsid w:val="00DE7DDB"/>
    <w:rsid w:val="00DF0B04"/>
    <w:rsid w:val="00DF107D"/>
    <w:rsid w:val="00DF1731"/>
    <w:rsid w:val="00DF247A"/>
    <w:rsid w:val="00DF2829"/>
    <w:rsid w:val="00DF3029"/>
    <w:rsid w:val="00DF3508"/>
    <w:rsid w:val="00DF35F2"/>
    <w:rsid w:val="00DF45B8"/>
    <w:rsid w:val="00DF48D5"/>
    <w:rsid w:val="00DF5BCA"/>
    <w:rsid w:val="00DF6775"/>
    <w:rsid w:val="00DF67CF"/>
    <w:rsid w:val="00DF6D10"/>
    <w:rsid w:val="00DF6DEA"/>
    <w:rsid w:val="00DF7816"/>
    <w:rsid w:val="00DF7D83"/>
    <w:rsid w:val="00E001EE"/>
    <w:rsid w:val="00E00492"/>
    <w:rsid w:val="00E009FB"/>
    <w:rsid w:val="00E00FD2"/>
    <w:rsid w:val="00E02259"/>
    <w:rsid w:val="00E023DC"/>
    <w:rsid w:val="00E02A4C"/>
    <w:rsid w:val="00E02AD8"/>
    <w:rsid w:val="00E0357D"/>
    <w:rsid w:val="00E03B46"/>
    <w:rsid w:val="00E04AA5"/>
    <w:rsid w:val="00E04F3A"/>
    <w:rsid w:val="00E05DC9"/>
    <w:rsid w:val="00E06313"/>
    <w:rsid w:val="00E0745E"/>
    <w:rsid w:val="00E07603"/>
    <w:rsid w:val="00E07861"/>
    <w:rsid w:val="00E101E2"/>
    <w:rsid w:val="00E104F9"/>
    <w:rsid w:val="00E10C7C"/>
    <w:rsid w:val="00E1113E"/>
    <w:rsid w:val="00E123EF"/>
    <w:rsid w:val="00E128F4"/>
    <w:rsid w:val="00E12D69"/>
    <w:rsid w:val="00E12DD0"/>
    <w:rsid w:val="00E12E61"/>
    <w:rsid w:val="00E14023"/>
    <w:rsid w:val="00E14549"/>
    <w:rsid w:val="00E1556E"/>
    <w:rsid w:val="00E15EBB"/>
    <w:rsid w:val="00E1606C"/>
    <w:rsid w:val="00E167C8"/>
    <w:rsid w:val="00E16F19"/>
    <w:rsid w:val="00E17072"/>
    <w:rsid w:val="00E2056E"/>
    <w:rsid w:val="00E2194E"/>
    <w:rsid w:val="00E21B88"/>
    <w:rsid w:val="00E241D8"/>
    <w:rsid w:val="00E24363"/>
    <w:rsid w:val="00E26565"/>
    <w:rsid w:val="00E26AFF"/>
    <w:rsid w:val="00E26D29"/>
    <w:rsid w:val="00E27BCC"/>
    <w:rsid w:val="00E304FA"/>
    <w:rsid w:val="00E30F35"/>
    <w:rsid w:val="00E3101E"/>
    <w:rsid w:val="00E326A2"/>
    <w:rsid w:val="00E3313D"/>
    <w:rsid w:val="00E335DC"/>
    <w:rsid w:val="00E33827"/>
    <w:rsid w:val="00E34645"/>
    <w:rsid w:val="00E34ECC"/>
    <w:rsid w:val="00E366D3"/>
    <w:rsid w:val="00E370CE"/>
    <w:rsid w:val="00E400BE"/>
    <w:rsid w:val="00E405E1"/>
    <w:rsid w:val="00E40FA0"/>
    <w:rsid w:val="00E4208C"/>
    <w:rsid w:val="00E420C8"/>
    <w:rsid w:val="00E42311"/>
    <w:rsid w:val="00E423A2"/>
    <w:rsid w:val="00E434F5"/>
    <w:rsid w:val="00E43C59"/>
    <w:rsid w:val="00E45B0A"/>
    <w:rsid w:val="00E45B6B"/>
    <w:rsid w:val="00E46A0A"/>
    <w:rsid w:val="00E47773"/>
    <w:rsid w:val="00E511D6"/>
    <w:rsid w:val="00E51248"/>
    <w:rsid w:val="00E52019"/>
    <w:rsid w:val="00E53264"/>
    <w:rsid w:val="00E552EE"/>
    <w:rsid w:val="00E553F5"/>
    <w:rsid w:val="00E55FD6"/>
    <w:rsid w:val="00E568F1"/>
    <w:rsid w:val="00E56B14"/>
    <w:rsid w:val="00E57692"/>
    <w:rsid w:val="00E61E95"/>
    <w:rsid w:val="00E61F3D"/>
    <w:rsid w:val="00E62C40"/>
    <w:rsid w:val="00E63FB9"/>
    <w:rsid w:val="00E64989"/>
    <w:rsid w:val="00E64E05"/>
    <w:rsid w:val="00E658F7"/>
    <w:rsid w:val="00E669CD"/>
    <w:rsid w:val="00E66B0F"/>
    <w:rsid w:val="00E66CDF"/>
    <w:rsid w:val="00E66EF0"/>
    <w:rsid w:val="00E67DC9"/>
    <w:rsid w:val="00E71091"/>
    <w:rsid w:val="00E7158D"/>
    <w:rsid w:val="00E71808"/>
    <w:rsid w:val="00E72BB3"/>
    <w:rsid w:val="00E72D83"/>
    <w:rsid w:val="00E74540"/>
    <w:rsid w:val="00E7475B"/>
    <w:rsid w:val="00E748B4"/>
    <w:rsid w:val="00E74A07"/>
    <w:rsid w:val="00E75727"/>
    <w:rsid w:val="00E75A6A"/>
    <w:rsid w:val="00E75D34"/>
    <w:rsid w:val="00E75EC8"/>
    <w:rsid w:val="00E77C36"/>
    <w:rsid w:val="00E77C55"/>
    <w:rsid w:val="00E77FD5"/>
    <w:rsid w:val="00E80294"/>
    <w:rsid w:val="00E81EC1"/>
    <w:rsid w:val="00E82685"/>
    <w:rsid w:val="00E83493"/>
    <w:rsid w:val="00E84244"/>
    <w:rsid w:val="00E849AF"/>
    <w:rsid w:val="00E84CA2"/>
    <w:rsid w:val="00E86229"/>
    <w:rsid w:val="00E86C41"/>
    <w:rsid w:val="00E86DDE"/>
    <w:rsid w:val="00E90139"/>
    <w:rsid w:val="00E91045"/>
    <w:rsid w:val="00E91C97"/>
    <w:rsid w:val="00E9316D"/>
    <w:rsid w:val="00E940A0"/>
    <w:rsid w:val="00E95840"/>
    <w:rsid w:val="00E96CB6"/>
    <w:rsid w:val="00E96F2C"/>
    <w:rsid w:val="00E973EB"/>
    <w:rsid w:val="00E97E33"/>
    <w:rsid w:val="00EA1851"/>
    <w:rsid w:val="00EA1DC8"/>
    <w:rsid w:val="00EA1FB2"/>
    <w:rsid w:val="00EA2335"/>
    <w:rsid w:val="00EA2983"/>
    <w:rsid w:val="00EA2D3E"/>
    <w:rsid w:val="00EA3701"/>
    <w:rsid w:val="00EA3E5E"/>
    <w:rsid w:val="00EA4A8A"/>
    <w:rsid w:val="00EA4DB5"/>
    <w:rsid w:val="00EA5535"/>
    <w:rsid w:val="00EA57B2"/>
    <w:rsid w:val="00EA5947"/>
    <w:rsid w:val="00EA6733"/>
    <w:rsid w:val="00EA71CB"/>
    <w:rsid w:val="00EA78A7"/>
    <w:rsid w:val="00EB23DD"/>
    <w:rsid w:val="00EB318C"/>
    <w:rsid w:val="00EB3416"/>
    <w:rsid w:val="00EB377B"/>
    <w:rsid w:val="00EB38FB"/>
    <w:rsid w:val="00EB475C"/>
    <w:rsid w:val="00EB4E1F"/>
    <w:rsid w:val="00EB5787"/>
    <w:rsid w:val="00EB6688"/>
    <w:rsid w:val="00EB71BC"/>
    <w:rsid w:val="00EC0765"/>
    <w:rsid w:val="00EC0A4B"/>
    <w:rsid w:val="00EC0E83"/>
    <w:rsid w:val="00EC1A00"/>
    <w:rsid w:val="00EC36EB"/>
    <w:rsid w:val="00EC426B"/>
    <w:rsid w:val="00EC4335"/>
    <w:rsid w:val="00EC4D9D"/>
    <w:rsid w:val="00EC6362"/>
    <w:rsid w:val="00EC66CA"/>
    <w:rsid w:val="00EC6F08"/>
    <w:rsid w:val="00ED0830"/>
    <w:rsid w:val="00ED10E2"/>
    <w:rsid w:val="00ED121C"/>
    <w:rsid w:val="00ED15E6"/>
    <w:rsid w:val="00ED16F3"/>
    <w:rsid w:val="00ED196F"/>
    <w:rsid w:val="00ED2183"/>
    <w:rsid w:val="00ED3A09"/>
    <w:rsid w:val="00ED3B42"/>
    <w:rsid w:val="00ED500A"/>
    <w:rsid w:val="00ED62E5"/>
    <w:rsid w:val="00ED6CB2"/>
    <w:rsid w:val="00ED7106"/>
    <w:rsid w:val="00ED7312"/>
    <w:rsid w:val="00ED73E5"/>
    <w:rsid w:val="00ED759F"/>
    <w:rsid w:val="00EE07D2"/>
    <w:rsid w:val="00EE24CD"/>
    <w:rsid w:val="00EE31A6"/>
    <w:rsid w:val="00EE3D61"/>
    <w:rsid w:val="00EE4113"/>
    <w:rsid w:val="00EE41DC"/>
    <w:rsid w:val="00EE47A2"/>
    <w:rsid w:val="00EE5CEB"/>
    <w:rsid w:val="00EE6385"/>
    <w:rsid w:val="00EF0768"/>
    <w:rsid w:val="00EF0981"/>
    <w:rsid w:val="00EF14D7"/>
    <w:rsid w:val="00EF1782"/>
    <w:rsid w:val="00EF21EE"/>
    <w:rsid w:val="00EF24CB"/>
    <w:rsid w:val="00EF3EAA"/>
    <w:rsid w:val="00EF40CB"/>
    <w:rsid w:val="00EF430D"/>
    <w:rsid w:val="00EF4366"/>
    <w:rsid w:val="00EF4CCA"/>
    <w:rsid w:val="00EF58FE"/>
    <w:rsid w:val="00EF6760"/>
    <w:rsid w:val="00EF6F40"/>
    <w:rsid w:val="00EF71D2"/>
    <w:rsid w:val="00EF7440"/>
    <w:rsid w:val="00EF7E88"/>
    <w:rsid w:val="00EF7F98"/>
    <w:rsid w:val="00F014F0"/>
    <w:rsid w:val="00F0175B"/>
    <w:rsid w:val="00F02554"/>
    <w:rsid w:val="00F027F6"/>
    <w:rsid w:val="00F029CB"/>
    <w:rsid w:val="00F03653"/>
    <w:rsid w:val="00F037C4"/>
    <w:rsid w:val="00F03F31"/>
    <w:rsid w:val="00F042F0"/>
    <w:rsid w:val="00F05C18"/>
    <w:rsid w:val="00F05DDD"/>
    <w:rsid w:val="00F06BE1"/>
    <w:rsid w:val="00F06CA8"/>
    <w:rsid w:val="00F0747E"/>
    <w:rsid w:val="00F07FFE"/>
    <w:rsid w:val="00F1289D"/>
    <w:rsid w:val="00F130E8"/>
    <w:rsid w:val="00F139EE"/>
    <w:rsid w:val="00F13EEA"/>
    <w:rsid w:val="00F152FD"/>
    <w:rsid w:val="00F1648D"/>
    <w:rsid w:val="00F17F74"/>
    <w:rsid w:val="00F200D6"/>
    <w:rsid w:val="00F20941"/>
    <w:rsid w:val="00F216C6"/>
    <w:rsid w:val="00F219B2"/>
    <w:rsid w:val="00F231AA"/>
    <w:rsid w:val="00F23F64"/>
    <w:rsid w:val="00F25185"/>
    <w:rsid w:val="00F25D1F"/>
    <w:rsid w:val="00F26320"/>
    <w:rsid w:val="00F267E2"/>
    <w:rsid w:val="00F26DA5"/>
    <w:rsid w:val="00F27AE0"/>
    <w:rsid w:val="00F303CB"/>
    <w:rsid w:val="00F30FB9"/>
    <w:rsid w:val="00F31124"/>
    <w:rsid w:val="00F313EC"/>
    <w:rsid w:val="00F317A7"/>
    <w:rsid w:val="00F31DE5"/>
    <w:rsid w:val="00F33B4A"/>
    <w:rsid w:val="00F34922"/>
    <w:rsid w:val="00F349C2"/>
    <w:rsid w:val="00F352E9"/>
    <w:rsid w:val="00F356EE"/>
    <w:rsid w:val="00F35845"/>
    <w:rsid w:val="00F35B55"/>
    <w:rsid w:val="00F365BC"/>
    <w:rsid w:val="00F36EB8"/>
    <w:rsid w:val="00F37354"/>
    <w:rsid w:val="00F376E3"/>
    <w:rsid w:val="00F37BC8"/>
    <w:rsid w:val="00F400AD"/>
    <w:rsid w:val="00F40690"/>
    <w:rsid w:val="00F407BC"/>
    <w:rsid w:val="00F40B40"/>
    <w:rsid w:val="00F41298"/>
    <w:rsid w:val="00F41348"/>
    <w:rsid w:val="00F41726"/>
    <w:rsid w:val="00F418B8"/>
    <w:rsid w:val="00F42256"/>
    <w:rsid w:val="00F42609"/>
    <w:rsid w:val="00F4293D"/>
    <w:rsid w:val="00F42A8E"/>
    <w:rsid w:val="00F4386D"/>
    <w:rsid w:val="00F43F6F"/>
    <w:rsid w:val="00F4414A"/>
    <w:rsid w:val="00F45F01"/>
    <w:rsid w:val="00F46206"/>
    <w:rsid w:val="00F46B71"/>
    <w:rsid w:val="00F4732D"/>
    <w:rsid w:val="00F503CC"/>
    <w:rsid w:val="00F509EC"/>
    <w:rsid w:val="00F50C8F"/>
    <w:rsid w:val="00F5255D"/>
    <w:rsid w:val="00F52A17"/>
    <w:rsid w:val="00F52CC0"/>
    <w:rsid w:val="00F52D98"/>
    <w:rsid w:val="00F53359"/>
    <w:rsid w:val="00F5358F"/>
    <w:rsid w:val="00F539CD"/>
    <w:rsid w:val="00F53D58"/>
    <w:rsid w:val="00F54520"/>
    <w:rsid w:val="00F553E5"/>
    <w:rsid w:val="00F564E2"/>
    <w:rsid w:val="00F57A6B"/>
    <w:rsid w:val="00F57F19"/>
    <w:rsid w:val="00F60020"/>
    <w:rsid w:val="00F60073"/>
    <w:rsid w:val="00F60FB2"/>
    <w:rsid w:val="00F61542"/>
    <w:rsid w:val="00F628FA"/>
    <w:rsid w:val="00F62E8D"/>
    <w:rsid w:val="00F63077"/>
    <w:rsid w:val="00F6342D"/>
    <w:rsid w:val="00F63FAB"/>
    <w:rsid w:val="00F675F9"/>
    <w:rsid w:val="00F70779"/>
    <w:rsid w:val="00F713C4"/>
    <w:rsid w:val="00F715BA"/>
    <w:rsid w:val="00F7172D"/>
    <w:rsid w:val="00F719A4"/>
    <w:rsid w:val="00F73506"/>
    <w:rsid w:val="00F74B7A"/>
    <w:rsid w:val="00F752C0"/>
    <w:rsid w:val="00F754A7"/>
    <w:rsid w:val="00F757EA"/>
    <w:rsid w:val="00F76DC6"/>
    <w:rsid w:val="00F775EB"/>
    <w:rsid w:val="00F77973"/>
    <w:rsid w:val="00F80338"/>
    <w:rsid w:val="00F8202E"/>
    <w:rsid w:val="00F8215C"/>
    <w:rsid w:val="00F821E0"/>
    <w:rsid w:val="00F82B36"/>
    <w:rsid w:val="00F833D6"/>
    <w:rsid w:val="00F854F1"/>
    <w:rsid w:val="00F85A3C"/>
    <w:rsid w:val="00F86598"/>
    <w:rsid w:val="00F874FA"/>
    <w:rsid w:val="00F903C0"/>
    <w:rsid w:val="00F9195E"/>
    <w:rsid w:val="00F91AB8"/>
    <w:rsid w:val="00F92418"/>
    <w:rsid w:val="00F93859"/>
    <w:rsid w:val="00F93D40"/>
    <w:rsid w:val="00F942F2"/>
    <w:rsid w:val="00F9512E"/>
    <w:rsid w:val="00F953D7"/>
    <w:rsid w:val="00F95B16"/>
    <w:rsid w:val="00F960A7"/>
    <w:rsid w:val="00F96962"/>
    <w:rsid w:val="00F96A32"/>
    <w:rsid w:val="00F97286"/>
    <w:rsid w:val="00F97669"/>
    <w:rsid w:val="00F9770D"/>
    <w:rsid w:val="00FA00E4"/>
    <w:rsid w:val="00FA02B6"/>
    <w:rsid w:val="00FA177D"/>
    <w:rsid w:val="00FA1A72"/>
    <w:rsid w:val="00FA22CF"/>
    <w:rsid w:val="00FA2B49"/>
    <w:rsid w:val="00FA2D42"/>
    <w:rsid w:val="00FA3AB4"/>
    <w:rsid w:val="00FA489C"/>
    <w:rsid w:val="00FA6595"/>
    <w:rsid w:val="00FA6AC7"/>
    <w:rsid w:val="00FA6D98"/>
    <w:rsid w:val="00FA74D6"/>
    <w:rsid w:val="00FA7D56"/>
    <w:rsid w:val="00FB002C"/>
    <w:rsid w:val="00FB0501"/>
    <w:rsid w:val="00FB3AC3"/>
    <w:rsid w:val="00FB4397"/>
    <w:rsid w:val="00FB5272"/>
    <w:rsid w:val="00FB537D"/>
    <w:rsid w:val="00FB53E4"/>
    <w:rsid w:val="00FB6A4D"/>
    <w:rsid w:val="00FB7B3F"/>
    <w:rsid w:val="00FB7DB8"/>
    <w:rsid w:val="00FC155D"/>
    <w:rsid w:val="00FC1779"/>
    <w:rsid w:val="00FC1C3E"/>
    <w:rsid w:val="00FC1E6A"/>
    <w:rsid w:val="00FC20DB"/>
    <w:rsid w:val="00FC2B2E"/>
    <w:rsid w:val="00FC3894"/>
    <w:rsid w:val="00FC3E3B"/>
    <w:rsid w:val="00FC3E94"/>
    <w:rsid w:val="00FC5433"/>
    <w:rsid w:val="00FC5A8E"/>
    <w:rsid w:val="00FC5BF1"/>
    <w:rsid w:val="00FC5EFA"/>
    <w:rsid w:val="00FC77FB"/>
    <w:rsid w:val="00FC7963"/>
    <w:rsid w:val="00FC7BB0"/>
    <w:rsid w:val="00FD0F46"/>
    <w:rsid w:val="00FD1647"/>
    <w:rsid w:val="00FD1F42"/>
    <w:rsid w:val="00FD2517"/>
    <w:rsid w:val="00FD2B4C"/>
    <w:rsid w:val="00FD36A8"/>
    <w:rsid w:val="00FD4511"/>
    <w:rsid w:val="00FD494B"/>
    <w:rsid w:val="00FD4A79"/>
    <w:rsid w:val="00FD530F"/>
    <w:rsid w:val="00FD5BA2"/>
    <w:rsid w:val="00FD63A3"/>
    <w:rsid w:val="00FE0841"/>
    <w:rsid w:val="00FE0BDB"/>
    <w:rsid w:val="00FE0E06"/>
    <w:rsid w:val="00FE17F3"/>
    <w:rsid w:val="00FE1CB9"/>
    <w:rsid w:val="00FE1F3C"/>
    <w:rsid w:val="00FE1F98"/>
    <w:rsid w:val="00FE285E"/>
    <w:rsid w:val="00FE2AB0"/>
    <w:rsid w:val="00FE32AA"/>
    <w:rsid w:val="00FE32F3"/>
    <w:rsid w:val="00FE4539"/>
    <w:rsid w:val="00FE4907"/>
    <w:rsid w:val="00FE64E9"/>
    <w:rsid w:val="00FE692E"/>
    <w:rsid w:val="00FE6BE8"/>
    <w:rsid w:val="00FE6E16"/>
    <w:rsid w:val="00FE7401"/>
    <w:rsid w:val="00FE78ED"/>
    <w:rsid w:val="00FE7C85"/>
    <w:rsid w:val="00FE7DDF"/>
    <w:rsid w:val="00FF1588"/>
    <w:rsid w:val="00FF1F09"/>
    <w:rsid w:val="00FF226D"/>
    <w:rsid w:val="00FF33BE"/>
    <w:rsid w:val="00FF3E3C"/>
    <w:rsid w:val="00FF4B4B"/>
    <w:rsid w:val="00FF512A"/>
    <w:rsid w:val="00FF5517"/>
    <w:rsid w:val="00FF5D99"/>
    <w:rsid w:val="00FF5D9C"/>
    <w:rsid w:val="00FF5F1A"/>
    <w:rsid w:val="00FF6443"/>
    <w:rsid w:val="00FF7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8E7B"/>
  <w15:docId w15:val="{AD4F7783-27D4-48C9-A7A9-52C2BEE9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D18"/>
    <w:rPr>
      <w:rFonts w:ascii="Times New Roman" w:eastAsia="Times New Roman" w:hAnsi="Times New Roman"/>
      <w:sz w:val="24"/>
      <w:szCs w:val="24"/>
    </w:rPr>
  </w:style>
  <w:style w:type="paragraph" w:styleId="Nagwek1">
    <w:name w:val="heading 1"/>
    <w:basedOn w:val="Normalny"/>
    <w:next w:val="Normalny"/>
    <w:link w:val="Nagwek1Znak"/>
    <w:qFormat/>
    <w:rsid w:val="003E36C8"/>
    <w:pPr>
      <w:keepNext/>
      <w:keepLines/>
      <w:spacing w:before="480"/>
      <w:outlineLvl w:val="0"/>
    </w:pPr>
    <w:rPr>
      <w:rFonts w:ascii="Cambria" w:hAnsi="Cambria"/>
      <w:b/>
      <w:bCs/>
      <w:color w:val="365F91"/>
      <w:sz w:val="28"/>
      <w:szCs w:val="28"/>
      <w:lang w:val="x-none"/>
    </w:rPr>
  </w:style>
  <w:style w:type="paragraph" w:styleId="Nagwek2">
    <w:name w:val="heading 2"/>
    <w:basedOn w:val="Normalny"/>
    <w:next w:val="Normalny"/>
    <w:link w:val="Nagwek2Znak"/>
    <w:qFormat/>
    <w:rsid w:val="003E36C8"/>
    <w:pPr>
      <w:keepNext/>
      <w:spacing w:before="240" w:after="60"/>
      <w:outlineLvl w:val="1"/>
    </w:pPr>
    <w:rPr>
      <w:rFonts w:ascii="Arial" w:hAnsi="Arial"/>
      <w:b/>
      <w:bCs/>
      <w:i/>
      <w:iCs/>
      <w:sz w:val="28"/>
      <w:szCs w:val="28"/>
      <w:lang w:val="x-none"/>
    </w:rPr>
  </w:style>
  <w:style w:type="paragraph" w:styleId="Nagwek3">
    <w:name w:val="heading 3"/>
    <w:aliases w:val="częśćAda"/>
    <w:basedOn w:val="Normalny"/>
    <w:next w:val="Normalny"/>
    <w:link w:val="Nagwek3Znak"/>
    <w:qFormat/>
    <w:rsid w:val="00C04DEF"/>
    <w:pPr>
      <w:keepNext/>
      <w:tabs>
        <w:tab w:val="left" w:pos="709"/>
        <w:tab w:val="num" w:pos="858"/>
      </w:tabs>
      <w:spacing w:before="120" w:after="120"/>
      <w:ind w:left="432" w:hanging="432"/>
      <w:outlineLvl w:val="2"/>
    </w:pPr>
    <w:rPr>
      <w:b/>
      <w:lang w:val="x-none" w:eastAsia="x-none"/>
    </w:rPr>
  </w:style>
  <w:style w:type="paragraph" w:styleId="Nagwek4">
    <w:name w:val="heading 4"/>
    <w:basedOn w:val="Normalny"/>
    <w:next w:val="Normalny"/>
    <w:link w:val="Nagwek4Znak"/>
    <w:qFormat/>
    <w:rsid w:val="003E36C8"/>
    <w:pPr>
      <w:keepNext/>
      <w:tabs>
        <w:tab w:val="left" w:pos="709"/>
        <w:tab w:val="num" w:pos="1620"/>
      </w:tabs>
      <w:spacing w:before="120" w:after="120"/>
      <w:ind w:left="900"/>
      <w:outlineLvl w:val="3"/>
    </w:pPr>
    <w:rPr>
      <w:lang w:val="x-none"/>
    </w:rPr>
  </w:style>
  <w:style w:type="paragraph" w:styleId="Nagwek5">
    <w:name w:val="heading 5"/>
    <w:basedOn w:val="Normalny"/>
    <w:next w:val="Normalny"/>
    <w:link w:val="Nagwek5Znak"/>
    <w:qFormat/>
    <w:rsid w:val="003E36C8"/>
    <w:pPr>
      <w:keepNext/>
      <w:tabs>
        <w:tab w:val="num" w:pos="770"/>
        <w:tab w:val="left" w:pos="1418"/>
      </w:tabs>
      <w:spacing w:before="60"/>
      <w:ind w:left="-299" w:firstLine="709"/>
      <w:outlineLvl w:val="4"/>
    </w:pPr>
    <w:rPr>
      <w:lang w:val="x-none"/>
    </w:rPr>
  </w:style>
  <w:style w:type="paragraph" w:styleId="Nagwek6">
    <w:name w:val="heading 6"/>
    <w:basedOn w:val="Normalny"/>
    <w:next w:val="Normalny"/>
    <w:link w:val="Nagwek6Znak"/>
    <w:unhideWhenUsed/>
    <w:qFormat/>
    <w:rsid w:val="003E36C8"/>
    <w:pPr>
      <w:keepNext/>
      <w:keepLines/>
      <w:spacing w:before="200"/>
      <w:outlineLvl w:val="5"/>
    </w:pPr>
    <w:rPr>
      <w:rFonts w:ascii="Cambria" w:hAnsi="Cambria"/>
      <w:i/>
      <w:iCs/>
      <w:color w:val="243F60"/>
      <w:lang w:val="x-none"/>
    </w:rPr>
  </w:style>
  <w:style w:type="paragraph" w:styleId="Nagwek7">
    <w:name w:val="heading 7"/>
    <w:basedOn w:val="Normalny"/>
    <w:next w:val="Normalny"/>
    <w:link w:val="Nagwek7Znak"/>
    <w:unhideWhenUsed/>
    <w:qFormat/>
    <w:rsid w:val="003E36C8"/>
    <w:pPr>
      <w:keepNext/>
      <w:keepLines/>
      <w:spacing w:before="200"/>
      <w:outlineLvl w:val="6"/>
    </w:pPr>
    <w:rPr>
      <w:rFonts w:ascii="Cambria" w:hAnsi="Cambria"/>
      <w:i/>
      <w:iCs/>
      <w:color w:val="404040"/>
      <w:lang w:val="x-none"/>
    </w:rPr>
  </w:style>
  <w:style w:type="paragraph" w:styleId="Nagwek8">
    <w:name w:val="heading 8"/>
    <w:basedOn w:val="Normalny"/>
    <w:next w:val="Normalny"/>
    <w:link w:val="Nagwek8Znak"/>
    <w:unhideWhenUsed/>
    <w:qFormat/>
    <w:rsid w:val="003E36C8"/>
    <w:pPr>
      <w:keepNext/>
      <w:keepLines/>
      <w:spacing w:before="200"/>
      <w:outlineLvl w:val="7"/>
    </w:pPr>
    <w:rPr>
      <w:rFonts w:ascii="Cambria" w:hAnsi="Cambria"/>
      <w:color w:val="404040"/>
      <w:sz w:val="20"/>
      <w:lang w:val="x-none"/>
    </w:rPr>
  </w:style>
  <w:style w:type="paragraph" w:styleId="Nagwek9">
    <w:name w:val="heading 9"/>
    <w:basedOn w:val="Normalny"/>
    <w:next w:val="Normalny"/>
    <w:link w:val="Nagwek9Znak"/>
    <w:qFormat/>
    <w:rsid w:val="003E36C8"/>
    <w:pPr>
      <w:keepNext/>
      <w:tabs>
        <w:tab w:val="num" w:pos="1418"/>
      </w:tabs>
      <w:spacing w:before="60"/>
      <w:ind w:left="1418" w:hanging="709"/>
      <w:outlineLvl w:val="8"/>
    </w:pPr>
    <w:rPr>
      <w:i/>
      <w:iCs/>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36C8"/>
    <w:rPr>
      <w:rFonts w:ascii="Cambria" w:eastAsia="Times New Roman" w:hAnsi="Cambria" w:cs="Times New Roman"/>
      <w:b/>
      <w:bCs/>
      <w:color w:val="365F91"/>
      <w:sz w:val="28"/>
      <w:szCs w:val="28"/>
      <w:lang w:val="x-none" w:eastAsia="pl-PL"/>
    </w:rPr>
  </w:style>
  <w:style w:type="character" w:customStyle="1" w:styleId="Nagwek2Znak">
    <w:name w:val="Nagłówek 2 Znak"/>
    <w:link w:val="Nagwek2"/>
    <w:rsid w:val="003E36C8"/>
    <w:rPr>
      <w:rFonts w:ascii="Arial" w:eastAsia="HG Mincho Light J" w:hAnsi="Arial" w:cs="Times New Roman"/>
      <w:b/>
      <w:bCs/>
      <w:i/>
      <w:iCs/>
      <w:color w:val="000000"/>
      <w:sz w:val="28"/>
      <w:szCs w:val="28"/>
      <w:lang w:val="x-none" w:eastAsia="pl-PL"/>
    </w:rPr>
  </w:style>
  <w:style w:type="character" w:customStyle="1" w:styleId="Nagwek3Znak">
    <w:name w:val="Nagłówek 3 Znak"/>
    <w:aliases w:val="częśćAda Znak"/>
    <w:link w:val="Nagwek3"/>
    <w:rsid w:val="00C04DEF"/>
    <w:rPr>
      <w:rFonts w:ascii="Times New Roman" w:eastAsia="Times New Roman" w:hAnsi="Times New Roman"/>
      <w:b/>
      <w:sz w:val="24"/>
      <w:szCs w:val="24"/>
      <w:lang w:val="x-none"/>
    </w:rPr>
  </w:style>
  <w:style w:type="character" w:customStyle="1" w:styleId="Nagwek4Znak">
    <w:name w:val="Nagłówek 4 Znak"/>
    <w:link w:val="Nagwek4"/>
    <w:rsid w:val="003E36C8"/>
    <w:rPr>
      <w:rFonts w:ascii="Times New Roman" w:eastAsia="Times New Roman" w:hAnsi="Times New Roman" w:cs="Times New Roman"/>
      <w:sz w:val="24"/>
      <w:szCs w:val="24"/>
      <w:lang w:val="x-none" w:eastAsia="pl-PL"/>
    </w:rPr>
  </w:style>
  <w:style w:type="character" w:customStyle="1" w:styleId="Nagwek5Znak">
    <w:name w:val="Nagłówek 5 Znak"/>
    <w:link w:val="Nagwek5"/>
    <w:rsid w:val="003E36C8"/>
    <w:rPr>
      <w:rFonts w:ascii="Times New Roman" w:eastAsia="Times New Roman" w:hAnsi="Times New Roman" w:cs="Times New Roman"/>
      <w:sz w:val="24"/>
      <w:szCs w:val="24"/>
      <w:lang w:val="x-none" w:eastAsia="pl-PL"/>
    </w:rPr>
  </w:style>
  <w:style w:type="character" w:customStyle="1" w:styleId="Nagwek6Znak">
    <w:name w:val="Nagłówek 6 Znak"/>
    <w:link w:val="Nagwek6"/>
    <w:rsid w:val="003E36C8"/>
    <w:rPr>
      <w:rFonts w:ascii="Cambria" w:eastAsia="Times New Roman" w:hAnsi="Cambria" w:cs="Times New Roman"/>
      <w:i/>
      <w:iCs/>
      <w:color w:val="243F60"/>
      <w:sz w:val="24"/>
      <w:szCs w:val="20"/>
      <w:lang w:val="x-none" w:eastAsia="pl-PL"/>
    </w:rPr>
  </w:style>
  <w:style w:type="character" w:customStyle="1" w:styleId="Nagwek7Znak">
    <w:name w:val="Nagłówek 7 Znak"/>
    <w:link w:val="Nagwek7"/>
    <w:rsid w:val="003E36C8"/>
    <w:rPr>
      <w:rFonts w:ascii="Cambria" w:eastAsia="Times New Roman" w:hAnsi="Cambria" w:cs="Times New Roman"/>
      <w:i/>
      <w:iCs/>
      <w:color w:val="404040"/>
      <w:sz w:val="24"/>
      <w:szCs w:val="20"/>
      <w:lang w:val="x-none" w:eastAsia="pl-PL"/>
    </w:rPr>
  </w:style>
  <w:style w:type="character" w:customStyle="1" w:styleId="Nagwek8Znak">
    <w:name w:val="Nagłówek 8 Znak"/>
    <w:link w:val="Nagwek8"/>
    <w:rsid w:val="003E36C8"/>
    <w:rPr>
      <w:rFonts w:ascii="Cambria" w:eastAsia="Times New Roman" w:hAnsi="Cambria" w:cs="Times New Roman"/>
      <w:color w:val="404040"/>
      <w:sz w:val="20"/>
      <w:szCs w:val="20"/>
      <w:lang w:val="x-none" w:eastAsia="pl-PL"/>
    </w:rPr>
  </w:style>
  <w:style w:type="character" w:customStyle="1" w:styleId="Nagwek9Znak">
    <w:name w:val="Nagłówek 9 Znak"/>
    <w:link w:val="Nagwek9"/>
    <w:rsid w:val="003E36C8"/>
    <w:rPr>
      <w:rFonts w:ascii="Times New Roman" w:eastAsia="Times New Roman" w:hAnsi="Times New Roman" w:cs="Times New Roman"/>
      <w:i/>
      <w:iCs/>
      <w:sz w:val="20"/>
      <w:szCs w:val="20"/>
      <w:lang w:val="x-none" w:eastAsia="pl-PL"/>
    </w:rPr>
  </w:style>
  <w:style w:type="character" w:styleId="Hipercze">
    <w:name w:val="Hyperlink"/>
    <w:uiPriority w:val="99"/>
    <w:rsid w:val="003E36C8"/>
    <w:rPr>
      <w:color w:val="0000FF"/>
      <w:u w:val="single"/>
    </w:rPr>
  </w:style>
  <w:style w:type="paragraph" w:styleId="Tekstpodstawowy2">
    <w:name w:val="Body Text 2"/>
    <w:basedOn w:val="Normalny"/>
    <w:link w:val="Tekstpodstawowy2Znak"/>
    <w:rsid w:val="003E36C8"/>
    <w:pPr>
      <w:jc w:val="both"/>
    </w:pPr>
    <w:rPr>
      <w:lang w:val="x-none"/>
    </w:rPr>
  </w:style>
  <w:style w:type="character" w:customStyle="1" w:styleId="Tekstpodstawowy2Znak">
    <w:name w:val="Tekst podstawowy 2 Znak"/>
    <w:link w:val="Tekstpodstawowy2"/>
    <w:rsid w:val="003E36C8"/>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3E36C8"/>
    <w:pPr>
      <w:spacing w:after="120"/>
    </w:pPr>
    <w:rPr>
      <w:sz w:val="16"/>
      <w:szCs w:val="16"/>
      <w:lang w:val="x-none"/>
    </w:rPr>
  </w:style>
  <w:style w:type="character" w:customStyle="1" w:styleId="Tekstpodstawowy3Znak">
    <w:name w:val="Tekst podstawowy 3 Znak"/>
    <w:link w:val="Tekstpodstawowy3"/>
    <w:rsid w:val="003E36C8"/>
    <w:rPr>
      <w:rFonts w:ascii="Thorndale" w:eastAsia="HG Mincho Light J" w:hAnsi="Thorndale" w:cs="Times New Roman"/>
      <w:color w:val="000000"/>
      <w:sz w:val="16"/>
      <w:szCs w:val="16"/>
      <w:lang w:val="x-none" w:eastAsia="pl-PL"/>
    </w:rPr>
  </w:style>
  <w:style w:type="paragraph" w:customStyle="1" w:styleId="25">
    <w:name w:val="25"/>
    <w:basedOn w:val="Normalny"/>
    <w:autoRedefine/>
    <w:rsid w:val="00CC2D1F"/>
    <w:pPr>
      <w:numPr>
        <w:numId w:val="18"/>
      </w:numPr>
      <w:autoSpaceDE w:val="0"/>
      <w:autoSpaceDN w:val="0"/>
      <w:adjustRightInd w:val="0"/>
      <w:spacing w:after="120"/>
      <w:ind w:left="426" w:hanging="426"/>
      <w:jc w:val="both"/>
    </w:pPr>
    <w:rPr>
      <w:rFonts w:ascii="Arial" w:hAnsi="Arial" w:cs="Arial"/>
      <w:lang w:eastAsia="en-US"/>
    </w:rPr>
  </w:style>
  <w:style w:type="paragraph" w:styleId="Akapitzlist">
    <w:name w:val="List Paragraph"/>
    <w:basedOn w:val="Normalny"/>
    <w:link w:val="AkapitzlistZnak"/>
    <w:uiPriority w:val="34"/>
    <w:qFormat/>
    <w:rsid w:val="003E36C8"/>
    <w:pPr>
      <w:ind w:left="720"/>
      <w:contextualSpacing/>
    </w:pPr>
  </w:style>
  <w:style w:type="paragraph" w:styleId="Tytu">
    <w:name w:val="Title"/>
    <w:basedOn w:val="Normalny"/>
    <w:link w:val="TytuZnak"/>
    <w:qFormat/>
    <w:rsid w:val="003E36C8"/>
    <w:pPr>
      <w:jc w:val="center"/>
    </w:pPr>
    <w:rPr>
      <w:rFonts w:ascii="Bookman Old Style" w:hAnsi="Bookman Old Style"/>
      <w:sz w:val="28"/>
      <w:szCs w:val="28"/>
      <w:lang w:val="x-none"/>
    </w:rPr>
  </w:style>
  <w:style w:type="character" w:customStyle="1" w:styleId="TytuZnak">
    <w:name w:val="Tytuł Znak"/>
    <w:link w:val="Tytu"/>
    <w:rsid w:val="003E36C8"/>
    <w:rPr>
      <w:rFonts w:ascii="Bookman Old Style" w:eastAsia="Times New Roman" w:hAnsi="Bookman Old Style" w:cs="Times New Roman"/>
      <w:sz w:val="28"/>
      <w:szCs w:val="28"/>
      <w:lang w:val="x-none" w:eastAsia="pl-PL"/>
    </w:rPr>
  </w:style>
  <w:style w:type="paragraph" w:styleId="Bezodstpw">
    <w:name w:val="No Spacing"/>
    <w:uiPriority w:val="1"/>
    <w:qFormat/>
    <w:rsid w:val="003E36C8"/>
    <w:rPr>
      <w:rFonts w:ascii="Times New Roman" w:eastAsia="Times New Roman" w:hAnsi="Times New Roman"/>
      <w:sz w:val="24"/>
      <w:szCs w:val="24"/>
    </w:rPr>
  </w:style>
  <w:style w:type="paragraph" w:customStyle="1" w:styleId="Zal-text">
    <w:name w:val="Zal-text"/>
    <w:basedOn w:val="Normalny"/>
    <w:rsid w:val="003E36C8"/>
    <w:pPr>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sz w:val="22"/>
      <w:szCs w:val="22"/>
    </w:rPr>
  </w:style>
  <w:style w:type="paragraph" w:customStyle="1" w:styleId="pkt1art">
    <w:name w:val="pkt1 art"/>
    <w:rsid w:val="003E36C8"/>
    <w:pPr>
      <w:spacing w:before="60" w:after="60"/>
      <w:ind w:left="1872" w:hanging="284"/>
    </w:pPr>
    <w:rPr>
      <w:rFonts w:ascii="Times New Roman" w:eastAsia="Times New Roman" w:hAnsi="Times New Roman"/>
      <w:noProof/>
      <w:sz w:val="24"/>
    </w:rPr>
  </w:style>
  <w:style w:type="paragraph" w:customStyle="1" w:styleId="ust1art">
    <w:name w:val="ust1 art"/>
    <w:rsid w:val="003E36C8"/>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3E36C8"/>
    <w:pPr>
      <w:spacing w:before="60" w:after="60"/>
      <w:ind w:left="1843" w:hanging="1219"/>
      <w:jc w:val="both"/>
    </w:pPr>
  </w:style>
  <w:style w:type="paragraph" w:styleId="Tekstpodstawowy">
    <w:name w:val="Body Text"/>
    <w:basedOn w:val="Normalny"/>
    <w:link w:val="TekstpodstawowyZnak"/>
    <w:unhideWhenUsed/>
    <w:rsid w:val="003E36C8"/>
    <w:pPr>
      <w:spacing w:after="120"/>
    </w:pPr>
    <w:rPr>
      <w:lang w:val="x-none"/>
    </w:rPr>
  </w:style>
  <w:style w:type="character" w:customStyle="1" w:styleId="TekstpodstawowyZnak">
    <w:name w:val="Tekst podstawowy Znak"/>
    <w:link w:val="Tekstpodstawowy"/>
    <w:rsid w:val="003E36C8"/>
    <w:rPr>
      <w:rFonts w:ascii="Thorndale" w:eastAsia="HG Mincho Light J" w:hAnsi="Thorndale" w:cs="Times New Roman"/>
      <w:color w:val="000000"/>
      <w:sz w:val="24"/>
      <w:szCs w:val="20"/>
      <w:lang w:val="x-none" w:eastAsia="pl-PL"/>
    </w:rPr>
  </w:style>
  <w:style w:type="paragraph" w:customStyle="1" w:styleId="Domylnie">
    <w:name w:val="Domyślnie"/>
    <w:rsid w:val="003E36C8"/>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3E36C8"/>
    <w:pPr>
      <w:spacing w:after="120"/>
    </w:pPr>
  </w:style>
  <w:style w:type="paragraph" w:styleId="Nagwek">
    <w:name w:val="header"/>
    <w:basedOn w:val="Normalny"/>
    <w:link w:val="NagwekZnak"/>
    <w:rsid w:val="003E36C8"/>
    <w:pPr>
      <w:tabs>
        <w:tab w:val="center" w:pos="4536"/>
        <w:tab w:val="right" w:pos="9072"/>
      </w:tabs>
    </w:pPr>
    <w:rPr>
      <w:lang w:val="x-none"/>
    </w:rPr>
  </w:style>
  <w:style w:type="character" w:customStyle="1" w:styleId="NagwekZnak">
    <w:name w:val="Nagłówek Znak"/>
    <w:link w:val="Nagwek"/>
    <w:rsid w:val="003E36C8"/>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rsid w:val="003E36C8"/>
    <w:pPr>
      <w:spacing w:after="120"/>
      <w:ind w:left="283"/>
    </w:pPr>
    <w:rPr>
      <w:lang w:val="x-none"/>
    </w:rPr>
  </w:style>
  <w:style w:type="character" w:customStyle="1" w:styleId="TekstpodstawowywcityZnak">
    <w:name w:val="Tekst podstawowy wcięty Znak"/>
    <w:link w:val="Tekstpodstawowywcity"/>
    <w:rsid w:val="003E36C8"/>
    <w:rPr>
      <w:rFonts w:ascii="Times New Roman" w:eastAsia="Times New Roman" w:hAnsi="Times New Roman" w:cs="Times New Roman"/>
      <w:sz w:val="24"/>
      <w:szCs w:val="24"/>
      <w:lang w:val="x-none" w:eastAsia="pl-PL"/>
    </w:rPr>
  </w:style>
  <w:style w:type="paragraph" w:styleId="Tekstblokowy">
    <w:name w:val="Block Text"/>
    <w:basedOn w:val="Normalny"/>
    <w:rsid w:val="003E36C8"/>
    <w:pPr>
      <w:tabs>
        <w:tab w:val="left" w:pos="9000"/>
      </w:tabs>
      <w:ind w:left="720" w:right="70" w:hanging="360"/>
      <w:jc w:val="both"/>
    </w:pPr>
    <w:rPr>
      <w:sz w:val="22"/>
    </w:rPr>
  </w:style>
  <w:style w:type="paragraph" w:styleId="Tekstkomentarza">
    <w:name w:val="annotation text"/>
    <w:basedOn w:val="Normalny"/>
    <w:link w:val="TekstkomentarzaZnak"/>
    <w:semiHidden/>
    <w:rsid w:val="003E36C8"/>
    <w:rPr>
      <w:sz w:val="20"/>
      <w:lang w:val="x-none"/>
    </w:rPr>
  </w:style>
  <w:style w:type="character" w:customStyle="1" w:styleId="TekstkomentarzaZnak">
    <w:name w:val="Tekst komentarza Znak"/>
    <w:link w:val="Tekstkomentarza"/>
    <w:semiHidden/>
    <w:rsid w:val="003E36C8"/>
    <w:rPr>
      <w:rFonts w:ascii="Times New Roman" w:eastAsia="Times New Roman" w:hAnsi="Times New Roman" w:cs="Times New Roman"/>
      <w:sz w:val="20"/>
      <w:szCs w:val="20"/>
      <w:lang w:val="x-none" w:eastAsia="pl-PL"/>
    </w:rPr>
  </w:style>
  <w:style w:type="character" w:customStyle="1" w:styleId="cpvdrzewo3">
    <w:name w:val="cpv_drzewo_3"/>
    <w:basedOn w:val="Domylnaczcionkaakapitu"/>
    <w:rsid w:val="003E36C8"/>
  </w:style>
  <w:style w:type="paragraph" w:customStyle="1" w:styleId="Default">
    <w:name w:val="Default"/>
    <w:rsid w:val="003E36C8"/>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3E36C8"/>
    <w:pPr>
      <w:tabs>
        <w:tab w:val="center" w:pos="4536"/>
        <w:tab w:val="right" w:pos="9072"/>
      </w:tabs>
    </w:pPr>
    <w:rPr>
      <w:sz w:val="20"/>
      <w:lang w:val="x-none"/>
    </w:rPr>
  </w:style>
  <w:style w:type="character" w:customStyle="1" w:styleId="StopkaZnak">
    <w:name w:val="Stopka Znak"/>
    <w:link w:val="Stopka"/>
    <w:uiPriority w:val="99"/>
    <w:rsid w:val="003E36C8"/>
    <w:rPr>
      <w:rFonts w:ascii="Times New Roman" w:eastAsia="Times New Roman" w:hAnsi="Times New Roman" w:cs="Times New Roman"/>
      <w:sz w:val="20"/>
      <w:szCs w:val="20"/>
      <w:lang w:val="x-none" w:eastAsia="pl-PL"/>
    </w:rPr>
  </w:style>
  <w:style w:type="table" w:customStyle="1" w:styleId="Tabela-Siatka1">
    <w:name w:val="Tabela - Siatka1"/>
    <w:basedOn w:val="Standardowy"/>
    <w:next w:val="Tabela-Siatka"/>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E36C8"/>
  </w:style>
  <w:style w:type="table" w:customStyle="1" w:styleId="Tabela-Siatka2">
    <w:name w:val="Tabela - Siatka2"/>
    <w:basedOn w:val="Standardowy"/>
    <w:next w:val="Tabela-Siatka"/>
    <w:uiPriority w:val="59"/>
    <w:rsid w:val="003E36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3E36C8"/>
    <w:pPr>
      <w:spacing w:before="60" w:after="60"/>
      <w:ind w:left="851" w:hanging="295"/>
      <w:jc w:val="both"/>
    </w:pPr>
  </w:style>
  <w:style w:type="character" w:styleId="UyteHipercze">
    <w:name w:val="FollowedHyperlink"/>
    <w:uiPriority w:val="99"/>
    <w:semiHidden/>
    <w:unhideWhenUsed/>
    <w:rsid w:val="003E36C8"/>
    <w:rPr>
      <w:color w:val="800080"/>
      <w:u w:val="single"/>
    </w:rPr>
  </w:style>
  <w:style w:type="paragraph" w:customStyle="1" w:styleId="xl63">
    <w:name w:val="xl63"/>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67">
    <w:name w:val="xl67"/>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68">
    <w:name w:val="xl68"/>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b/>
      <w:bCs/>
    </w:rPr>
  </w:style>
  <w:style w:type="paragraph" w:customStyle="1" w:styleId="xl73">
    <w:name w:val="xl73"/>
    <w:basedOn w:val="Normalny"/>
    <w:rsid w:val="003E36C8"/>
    <w:pPr>
      <w:pBdr>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75">
    <w:name w:val="xl75"/>
    <w:basedOn w:val="Normalny"/>
    <w:rsid w:val="003E36C8"/>
    <w:pPr>
      <w:pBdr>
        <w:top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ny"/>
    <w:rsid w:val="003E36C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Normalny"/>
    <w:rsid w:val="003E36C8"/>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3E36C8"/>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Normalny"/>
    <w:rsid w:val="003E36C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0">
    <w:name w:val="xl80"/>
    <w:basedOn w:val="Normalny"/>
    <w:rsid w:val="003E36C8"/>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hAnsi="Czcionka tekstu podstawowego"/>
    </w:rPr>
  </w:style>
  <w:style w:type="paragraph" w:customStyle="1" w:styleId="xl82">
    <w:name w:val="xl82"/>
    <w:basedOn w:val="Normalny"/>
    <w:rsid w:val="003E36C8"/>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3">
    <w:name w:val="xl83"/>
    <w:basedOn w:val="Normalny"/>
    <w:rsid w:val="003E36C8"/>
    <w:pPr>
      <w:pBdr>
        <w:top w:val="single" w:sz="8" w:space="0" w:color="auto"/>
        <w:bottom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4">
    <w:name w:val="xl84"/>
    <w:basedOn w:val="Normalny"/>
    <w:rsid w:val="003E36C8"/>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5">
    <w:name w:val="xl8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86">
    <w:name w:val="xl86"/>
    <w:basedOn w:val="Normalny"/>
    <w:rsid w:val="003E36C8"/>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7">
    <w:name w:val="xl87"/>
    <w:basedOn w:val="Normalny"/>
    <w:rsid w:val="003E36C8"/>
    <w:pPr>
      <w:pBdr>
        <w:top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8">
    <w:name w:val="xl88"/>
    <w:basedOn w:val="Normalny"/>
    <w:rsid w:val="003E36C8"/>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rPr>
  </w:style>
  <w:style w:type="paragraph" w:customStyle="1" w:styleId="xl89">
    <w:name w:val="xl89"/>
    <w:basedOn w:val="Normalny"/>
    <w:rsid w:val="003E36C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0">
    <w:name w:val="xl90"/>
    <w:basedOn w:val="Normalny"/>
    <w:rsid w:val="003E36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1">
    <w:name w:val="xl91"/>
    <w:basedOn w:val="Normalny"/>
    <w:rsid w:val="003E36C8"/>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2">
    <w:name w:val="xl92"/>
    <w:basedOn w:val="Normalny"/>
    <w:rsid w:val="003E36C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3">
    <w:name w:val="xl93"/>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customStyle="1" w:styleId="xl94">
    <w:name w:val="xl94"/>
    <w:basedOn w:val="Normalny"/>
    <w:rsid w:val="003E36C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hAnsi="Czcionka tekstu podstawowego"/>
      <w:b/>
      <w:bCs/>
      <w:sz w:val="36"/>
      <w:szCs w:val="36"/>
    </w:rPr>
  </w:style>
  <w:style w:type="paragraph" w:styleId="Tekstdymka">
    <w:name w:val="Balloon Text"/>
    <w:basedOn w:val="Normalny"/>
    <w:link w:val="TekstdymkaZnak"/>
    <w:uiPriority w:val="99"/>
    <w:semiHidden/>
    <w:unhideWhenUsed/>
    <w:rsid w:val="003E36C8"/>
    <w:rPr>
      <w:rFonts w:ascii="Tahoma" w:hAnsi="Tahoma"/>
      <w:sz w:val="16"/>
      <w:szCs w:val="16"/>
      <w:lang w:val="x-none"/>
    </w:rPr>
  </w:style>
  <w:style w:type="character" w:customStyle="1" w:styleId="TekstdymkaZnak">
    <w:name w:val="Tekst dymka Znak"/>
    <w:link w:val="Tekstdymka"/>
    <w:uiPriority w:val="99"/>
    <w:semiHidden/>
    <w:rsid w:val="003E36C8"/>
    <w:rPr>
      <w:rFonts w:ascii="Tahoma" w:eastAsia="Times New Roman" w:hAnsi="Tahoma" w:cs="Times New Roman"/>
      <w:sz w:val="16"/>
      <w:szCs w:val="16"/>
      <w:lang w:val="x-none" w:eastAsia="pl-PL"/>
    </w:rPr>
  </w:style>
  <w:style w:type="paragraph" w:styleId="Poprawka">
    <w:name w:val="Revision"/>
    <w:hidden/>
    <w:uiPriority w:val="99"/>
    <w:semiHidden/>
    <w:rsid w:val="003E36C8"/>
    <w:rPr>
      <w:rFonts w:ascii="Thorndale" w:eastAsia="HG Mincho Light J" w:hAnsi="Thorndale"/>
      <w:color w:val="000000"/>
      <w:sz w:val="24"/>
    </w:rPr>
  </w:style>
  <w:style w:type="character" w:customStyle="1" w:styleId="Bold">
    <w:name w:val="Bold"/>
    <w:rsid w:val="003E36C8"/>
    <w:rPr>
      <w:b/>
    </w:rPr>
  </w:style>
  <w:style w:type="character" w:customStyle="1" w:styleId="Italic">
    <w:name w:val="Italic"/>
    <w:rsid w:val="003E36C8"/>
    <w:rPr>
      <w:i/>
    </w:rPr>
  </w:style>
  <w:style w:type="paragraph" w:styleId="Tekstpodstawowywcity3">
    <w:name w:val="Body Text Indent 3"/>
    <w:basedOn w:val="Normalny"/>
    <w:link w:val="Tekstpodstawowywcity3Znak"/>
    <w:uiPriority w:val="99"/>
    <w:unhideWhenUsed/>
    <w:rsid w:val="003E36C8"/>
    <w:pPr>
      <w:spacing w:after="120"/>
      <w:ind w:left="283"/>
    </w:pPr>
    <w:rPr>
      <w:sz w:val="16"/>
      <w:szCs w:val="16"/>
      <w:lang w:val="x-none"/>
    </w:rPr>
  </w:style>
  <w:style w:type="character" w:customStyle="1" w:styleId="Tekstpodstawowywcity3Znak">
    <w:name w:val="Tekst podstawowy wcięty 3 Znak"/>
    <w:link w:val="Tekstpodstawowywcity3"/>
    <w:uiPriority w:val="99"/>
    <w:rsid w:val="003E36C8"/>
    <w:rPr>
      <w:rFonts w:ascii="Thorndale" w:eastAsia="HG Mincho Light J" w:hAnsi="Thorndale" w:cs="Times New Roman"/>
      <w:color w:val="000000"/>
      <w:sz w:val="16"/>
      <w:szCs w:val="16"/>
      <w:lang w:val="x-none" w:eastAsia="pl-PL"/>
    </w:rPr>
  </w:style>
  <w:style w:type="character" w:customStyle="1" w:styleId="text1">
    <w:name w:val="text1"/>
    <w:rsid w:val="003E36C8"/>
    <w:rPr>
      <w:rFonts w:ascii="Verdana" w:hAnsi="Verdana" w:hint="default"/>
      <w:color w:val="000000"/>
      <w:sz w:val="18"/>
      <w:szCs w:val="18"/>
    </w:rPr>
  </w:style>
  <w:style w:type="paragraph" w:customStyle="1" w:styleId="khheader">
    <w:name w:val="kh_header"/>
    <w:basedOn w:val="Normalny"/>
    <w:rsid w:val="003E36C8"/>
    <w:pPr>
      <w:spacing w:before="100" w:beforeAutospacing="1" w:after="100" w:afterAutospacing="1"/>
    </w:pPr>
  </w:style>
  <w:style w:type="character" w:customStyle="1" w:styleId="googqs-tidbit1">
    <w:name w:val="goog_qs-tidbit1"/>
    <w:rsid w:val="003E36C8"/>
    <w:rPr>
      <w:vanish w:val="0"/>
      <w:webHidden w:val="0"/>
      <w:specVanish w:val="0"/>
    </w:rPr>
  </w:style>
  <w:style w:type="paragraph" w:customStyle="1" w:styleId="Akapitzlist1">
    <w:name w:val="Akapit z listą1"/>
    <w:basedOn w:val="Normalny"/>
    <w:rsid w:val="003E36C8"/>
    <w:pPr>
      <w:ind w:left="720"/>
      <w:contextualSpacing/>
    </w:pPr>
    <w:rPr>
      <w:rFonts w:eastAsia="Calibri"/>
    </w:rPr>
  </w:style>
  <w:style w:type="paragraph" w:customStyle="1" w:styleId="Bezodstpw1">
    <w:name w:val="Bez odstępów1"/>
    <w:rsid w:val="003E36C8"/>
    <w:rPr>
      <w:rFonts w:ascii="Times New Roman" w:hAnsi="Times New Roman"/>
      <w:sz w:val="24"/>
      <w:szCs w:val="24"/>
    </w:rPr>
  </w:style>
  <w:style w:type="paragraph" w:customStyle="1" w:styleId="font5">
    <w:name w:val="font5"/>
    <w:basedOn w:val="Normalny"/>
    <w:rsid w:val="003E36C8"/>
    <w:pPr>
      <w:spacing w:before="100" w:beforeAutospacing="1" w:after="100" w:afterAutospacing="1"/>
    </w:pPr>
    <w:rPr>
      <w:rFonts w:ascii="Czcionka tekstu podstawowego" w:hAnsi="Czcionka tekstu podstawowego"/>
      <w:sz w:val="20"/>
    </w:rPr>
  </w:style>
  <w:style w:type="paragraph" w:customStyle="1" w:styleId="xl95">
    <w:name w:val="xl95"/>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6">
    <w:name w:val="xl96"/>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8">
    <w:name w:val="xl98"/>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ny"/>
    <w:rsid w:val="003E36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2">
    <w:name w:val="xl102"/>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4">
    <w:name w:val="xl10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6">
    <w:name w:val="xl10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8">
    <w:name w:val="xl108"/>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09">
    <w:name w:val="xl10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0">
    <w:name w:val="xl110"/>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Normalny"/>
    <w:rsid w:val="003E36C8"/>
    <w:pPr>
      <w:pBdr>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14">
    <w:name w:val="xl114"/>
    <w:basedOn w:val="Normalny"/>
    <w:rsid w:val="003E36C8"/>
    <w:pPr>
      <w:pBdr>
        <w:top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15">
    <w:name w:val="xl115"/>
    <w:basedOn w:val="Normalny"/>
    <w:rsid w:val="003E36C8"/>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Normalny"/>
    <w:rsid w:val="003E36C8"/>
    <w:pPr>
      <w:pBdr>
        <w:top w:val="single" w:sz="8" w:space="0" w:color="auto"/>
      </w:pBdr>
      <w:spacing w:before="100" w:beforeAutospacing="1" w:after="100" w:afterAutospacing="1"/>
      <w:jc w:val="right"/>
    </w:pPr>
    <w:rPr>
      <w:rFonts w:ascii="Czcionka tekstu podstawowego" w:hAnsi="Czcionka tekstu podstawowego"/>
      <w:b/>
      <w:bCs/>
    </w:rPr>
  </w:style>
  <w:style w:type="paragraph" w:customStyle="1" w:styleId="xl117">
    <w:name w:val="xl117"/>
    <w:basedOn w:val="Normalny"/>
    <w:rsid w:val="003E36C8"/>
    <w:pPr>
      <w:pBdr>
        <w:top w:val="single" w:sz="8" w:space="0" w:color="auto"/>
        <w:bottom w:val="single" w:sz="4"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18">
    <w:name w:val="xl118"/>
    <w:basedOn w:val="Normalny"/>
    <w:rsid w:val="003E36C8"/>
    <w:pPr>
      <w:pBdr>
        <w:top w:val="single" w:sz="4" w:space="0" w:color="auto"/>
        <w:bottom w:val="single" w:sz="4"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19">
    <w:name w:val="xl119"/>
    <w:basedOn w:val="Normalny"/>
    <w:rsid w:val="003E36C8"/>
    <w:pPr>
      <w:pBdr>
        <w:top w:val="single" w:sz="4" w:space="0" w:color="auto"/>
        <w:bottom w:val="single" w:sz="8" w:space="0" w:color="auto"/>
        <w:right w:val="single" w:sz="8" w:space="0" w:color="auto"/>
      </w:pBdr>
      <w:spacing w:before="100" w:beforeAutospacing="1" w:after="100" w:afterAutospacing="1"/>
    </w:pPr>
    <w:rPr>
      <w:rFonts w:ascii="Czcionka tekstu podstawowego" w:hAnsi="Czcionka tekstu podstawowego"/>
      <w:b/>
      <w:bCs/>
    </w:rPr>
  </w:style>
  <w:style w:type="paragraph" w:customStyle="1" w:styleId="xl120">
    <w:name w:val="xl120"/>
    <w:basedOn w:val="Normalny"/>
    <w:rsid w:val="003E36C8"/>
    <w:pPr>
      <w:spacing w:before="100" w:beforeAutospacing="1" w:after="100" w:afterAutospacing="1"/>
      <w:jc w:val="right"/>
    </w:pPr>
  </w:style>
  <w:style w:type="paragraph" w:customStyle="1" w:styleId="xl121">
    <w:name w:val="xl121"/>
    <w:basedOn w:val="Normalny"/>
    <w:rsid w:val="003E36C8"/>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22">
    <w:name w:val="xl12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5">
    <w:name w:val="xl125"/>
    <w:basedOn w:val="Normalny"/>
    <w:rsid w:val="003E36C8"/>
    <w:pPr>
      <w:spacing w:before="100" w:beforeAutospacing="1" w:after="100" w:afterAutospacing="1"/>
      <w:jc w:val="center"/>
      <w:textAlignment w:val="center"/>
    </w:pPr>
  </w:style>
  <w:style w:type="paragraph" w:customStyle="1" w:styleId="xl126">
    <w:name w:val="xl126"/>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0">
    <w:name w:val="xl130"/>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1">
    <w:name w:val="xl131"/>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2">
    <w:name w:val="xl132"/>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3">
    <w:name w:val="xl133"/>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34">
    <w:name w:val="xl134"/>
    <w:basedOn w:val="Normalny"/>
    <w:rsid w:val="003E36C8"/>
    <w:pPr>
      <w:pBdr>
        <w:left w:val="single" w:sz="8" w:space="0" w:color="auto"/>
      </w:pBdr>
      <w:spacing w:before="100" w:beforeAutospacing="1" w:after="100" w:afterAutospacing="1"/>
      <w:jc w:val="center"/>
      <w:textAlignment w:val="center"/>
    </w:pPr>
  </w:style>
  <w:style w:type="paragraph" w:customStyle="1" w:styleId="xl135">
    <w:name w:val="xl135"/>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36">
    <w:name w:val="xl136"/>
    <w:basedOn w:val="Normalny"/>
    <w:rsid w:val="003E36C8"/>
    <w:pPr>
      <w:pBdr>
        <w:top w:val="single" w:sz="4" w:space="0" w:color="auto"/>
        <w:bottom w:val="single" w:sz="8" w:space="0" w:color="auto"/>
      </w:pBdr>
      <w:spacing w:before="100" w:beforeAutospacing="1" w:after="100" w:afterAutospacing="1"/>
      <w:textAlignment w:val="center"/>
    </w:pPr>
  </w:style>
  <w:style w:type="paragraph" w:customStyle="1" w:styleId="xl137">
    <w:name w:val="xl137"/>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8">
    <w:name w:val="xl138"/>
    <w:basedOn w:val="Normalny"/>
    <w:rsid w:val="003E36C8"/>
    <w:pPr>
      <w:pBdr>
        <w:left w:val="single" w:sz="8" w:space="0" w:color="auto"/>
        <w:bottom w:val="single" w:sz="8" w:space="0" w:color="auto"/>
      </w:pBdr>
      <w:spacing w:before="100" w:beforeAutospacing="1" w:after="100" w:afterAutospacing="1"/>
      <w:jc w:val="center"/>
      <w:textAlignment w:val="center"/>
    </w:pPr>
  </w:style>
  <w:style w:type="paragraph" w:customStyle="1" w:styleId="xl139">
    <w:name w:val="xl139"/>
    <w:basedOn w:val="Normalny"/>
    <w:rsid w:val="003E36C8"/>
    <w:pPr>
      <w:pBdr>
        <w:bottom w:val="single" w:sz="8" w:space="0" w:color="auto"/>
      </w:pBdr>
      <w:spacing w:before="100" w:beforeAutospacing="1" w:after="100" w:afterAutospacing="1"/>
      <w:jc w:val="center"/>
      <w:textAlignment w:val="center"/>
    </w:pPr>
  </w:style>
  <w:style w:type="paragraph" w:customStyle="1" w:styleId="xl140">
    <w:name w:val="xl140"/>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style>
  <w:style w:type="paragraph" w:customStyle="1" w:styleId="xl141">
    <w:name w:val="xl141"/>
    <w:basedOn w:val="Normalny"/>
    <w:rsid w:val="003E36C8"/>
    <w:pPr>
      <w:pBdr>
        <w:top w:val="single" w:sz="4" w:space="0" w:color="auto"/>
        <w:bottom w:val="single" w:sz="8" w:space="0" w:color="auto"/>
      </w:pBdr>
      <w:spacing w:before="100" w:beforeAutospacing="1" w:after="100" w:afterAutospacing="1"/>
      <w:textAlignment w:val="center"/>
    </w:pPr>
  </w:style>
  <w:style w:type="paragraph" w:customStyle="1" w:styleId="xl142">
    <w:name w:val="xl142"/>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43">
    <w:name w:val="xl143"/>
    <w:basedOn w:val="Normalny"/>
    <w:rsid w:val="003E36C8"/>
    <w:pPr>
      <w:pBdr>
        <w:top w:val="single" w:sz="8" w:space="0" w:color="auto"/>
        <w:left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44">
    <w:name w:val="xl144"/>
    <w:basedOn w:val="Normalny"/>
    <w:rsid w:val="003E36C8"/>
    <w:pPr>
      <w:pBdr>
        <w:top w:val="single" w:sz="8" w:space="0" w:color="auto"/>
      </w:pBdr>
      <w:spacing w:before="100" w:beforeAutospacing="1" w:after="100" w:afterAutospacing="1"/>
      <w:textAlignment w:val="center"/>
    </w:pPr>
    <w:rPr>
      <w:rFonts w:ascii="Czcionka tekstu podstawowego" w:hAnsi="Czcionka tekstu podstawowego"/>
      <w:b/>
      <w:bCs/>
    </w:rPr>
  </w:style>
  <w:style w:type="paragraph" w:customStyle="1" w:styleId="xl145">
    <w:name w:val="xl145"/>
    <w:basedOn w:val="Normalny"/>
    <w:rsid w:val="003E36C8"/>
    <w:pPr>
      <w:pBdr>
        <w:top w:val="single" w:sz="8" w:space="0" w:color="auto"/>
      </w:pBdr>
      <w:spacing w:before="100" w:beforeAutospacing="1" w:after="100" w:afterAutospacing="1"/>
      <w:jc w:val="right"/>
    </w:pPr>
    <w:rPr>
      <w:rFonts w:ascii="Czcionka tekstu podstawowego" w:hAnsi="Czcionka tekstu podstawowego"/>
      <w:b/>
      <w:bCs/>
      <w:sz w:val="20"/>
    </w:rPr>
  </w:style>
  <w:style w:type="paragraph" w:customStyle="1" w:styleId="xl146">
    <w:name w:val="xl146"/>
    <w:basedOn w:val="Normalny"/>
    <w:rsid w:val="003E36C8"/>
    <w:pPr>
      <w:pBdr>
        <w:top w:val="single" w:sz="8" w:space="0" w:color="auto"/>
        <w:right w:val="single" w:sz="4" w:space="0" w:color="auto"/>
      </w:pBdr>
      <w:spacing w:before="100" w:beforeAutospacing="1" w:after="100" w:afterAutospacing="1"/>
      <w:jc w:val="right"/>
    </w:pPr>
    <w:rPr>
      <w:rFonts w:ascii="Czcionka tekstu podstawowego" w:hAnsi="Czcionka tekstu podstawowego"/>
      <w:b/>
      <w:bCs/>
    </w:rPr>
  </w:style>
  <w:style w:type="paragraph" w:customStyle="1" w:styleId="xl147">
    <w:name w:val="xl147"/>
    <w:basedOn w:val="Normalny"/>
    <w:rsid w:val="003E36C8"/>
    <w:pPr>
      <w:spacing w:before="100" w:beforeAutospacing="1" w:after="100" w:afterAutospacing="1"/>
    </w:pPr>
    <w:rPr>
      <w:rFonts w:ascii="Czcionka tekstu podstawowego" w:hAnsi="Czcionka tekstu podstawowego"/>
      <w:b/>
      <w:bCs/>
      <w:sz w:val="20"/>
    </w:rPr>
  </w:style>
  <w:style w:type="paragraph" w:customStyle="1" w:styleId="xl148">
    <w:name w:val="xl148"/>
    <w:basedOn w:val="Normalny"/>
    <w:rsid w:val="003E36C8"/>
    <w:pPr>
      <w:spacing w:before="100" w:beforeAutospacing="1" w:after="100" w:afterAutospacing="1"/>
    </w:pPr>
    <w:rPr>
      <w:rFonts w:ascii="Czcionka tekstu podstawowego" w:hAnsi="Czcionka tekstu podstawowego"/>
      <w:b/>
      <w:bCs/>
    </w:rPr>
  </w:style>
  <w:style w:type="paragraph" w:customStyle="1" w:styleId="xl149">
    <w:name w:val="xl149"/>
    <w:basedOn w:val="Normalny"/>
    <w:rsid w:val="003E36C8"/>
    <w:pPr>
      <w:pBdr>
        <w:bottom w:val="single" w:sz="8" w:space="0" w:color="auto"/>
      </w:pBdr>
      <w:spacing w:before="100" w:beforeAutospacing="1" w:after="100" w:afterAutospacing="1"/>
      <w:textAlignment w:val="center"/>
    </w:pPr>
    <w:rPr>
      <w:rFonts w:ascii="Czcionka tekstu podstawowego" w:hAnsi="Czcionka tekstu podstawowego"/>
      <w:b/>
      <w:bCs/>
    </w:rPr>
  </w:style>
  <w:style w:type="paragraph" w:styleId="Lista">
    <w:name w:val="List"/>
    <w:basedOn w:val="Normalny"/>
    <w:rsid w:val="003E36C8"/>
    <w:pPr>
      <w:ind w:left="283" w:hanging="283"/>
    </w:pPr>
  </w:style>
  <w:style w:type="paragraph" w:customStyle="1" w:styleId="default0">
    <w:name w:val="default"/>
    <w:basedOn w:val="Normalny"/>
    <w:uiPriority w:val="99"/>
    <w:rsid w:val="003E36C8"/>
  </w:style>
  <w:style w:type="paragraph" w:customStyle="1" w:styleId="NormalStyle">
    <w:name w:val="NormalStyle"/>
    <w:rsid w:val="003E36C8"/>
    <w:rPr>
      <w:rFonts w:ascii="Times New Roman" w:eastAsia="Times New Roman" w:hAnsi="Times New Roman"/>
      <w:color w:val="000000"/>
      <w:sz w:val="24"/>
      <w:szCs w:val="22"/>
    </w:rPr>
  </w:style>
  <w:style w:type="character" w:customStyle="1" w:styleId="alb">
    <w:name w:val="a_lb"/>
    <w:basedOn w:val="Domylnaczcionkaakapitu"/>
    <w:rsid w:val="003E36C8"/>
  </w:style>
  <w:style w:type="character" w:styleId="Uwydatnienie">
    <w:name w:val="Emphasis"/>
    <w:uiPriority w:val="20"/>
    <w:qFormat/>
    <w:rsid w:val="003E36C8"/>
    <w:rPr>
      <w:i/>
      <w:iCs/>
    </w:rPr>
  </w:style>
  <w:style w:type="paragraph" w:customStyle="1" w:styleId="text-justify">
    <w:name w:val="text-justify"/>
    <w:basedOn w:val="Normalny"/>
    <w:rsid w:val="003E36C8"/>
    <w:pPr>
      <w:spacing w:before="100" w:beforeAutospacing="1" w:after="100" w:afterAutospacing="1"/>
    </w:pPr>
  </w:style>
  <w:style w:type="table" w:customStyle="1" w:styleId="Tabela-Siatka3">
    <w:name w:val="Tabela - Siatka3"/>
    <w:basedOn w:val="Standardowy"/>
    <w:next w:val="Tabela-Siatka"/>
    <w:uiPriority w:val="59"/>
    <w:rsid w:val="004578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46F7B"/>
    <w:rPr>
      <w:b/>
      <w:bCs/>
    </w:rPr>
  </w:style>
  <w:style w:type="table" w:styleId="Tabela-Motyw">
    <w:name w:val="Table Theme"/>
    <w:basedOn w:val="Standardowy"/>
    <w:uiPriority w:val="99"/>
    <w:rsid w:val="00F7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rsid w:val="00F7077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dokomentarza">
    <w:name w:val="annotation reference"/>
    <w:uiPriority w:val="99"/>
    <w:semiHidden/>
    <w:unhideWhenUsed/>
    <w:rsid w:val="009811E9"/>
    <w:rPr>
      <w:sz w:val="16"/>
      <w:szCs w:val="16"/>
    </w:rPr>
  </w:style>
  <w:style w:type="paragraph" w:styleId="Tematkomentarza">
    <w:name w:val="annotation subject"/>
    <w:basedOn w:val="Tekstkomentarza"/>
    <w:next w:val="Tekstkomentarza"/>
    <w:link w:val="TematkomentarzaZnak"/>
    <w:uiPriority w:val="99"/>
    <w:semiHidden/>
    <w:unhideWhenUsed/>
    <w:rsid w:val="009811E9"/>
    <w:rPr>
      <w:b/>
      <w:bCs/>
      <w:szCs w:val="20"/>
      <w:lang w:val="pl-PL"/>
    </w:rPr>
  </w:style>
  <w:style w:type="character" w:customStyle="1" w:styleId="TematkomentarzaZnak">
    <w:name w:val="Temat komentarza Znak"/>
    <w:link w:val="Tematkomentarza"/>
    <w:uiPriority w:val="99"/>
    <w:semiHidden/>
    <w:rsid w:val="009811E9"/>
    <w:rPr>
      <w:rFonts w:ascii="Times New Roman" w:eastAsia="Times New Roman" w:hAnsi="Times New Roman" w:cs="Times New Roman"/>
      <w:b/>
      <w:bCs/>
      <w:sz w:val="20"/>
      <w:szCs w:val="20"/>
      <w:lang w:val="x-none" w:eastAsia="pl-PL"/>
    </w:rPr>
  </w:style>
  <w:style w:type="character" w:customStyle="1" w:styleId="AkapitzlistZnak">
    <w:name w:val="Akapit z listą Znak"/>
    <w:link w:val="Akapitzlist"/>
    <w:uiPriority w:val="34"/>
    <w:rsid w:val="003F6C89"/>
    <w:rPr>
      <w:rFonts w:ascii="Times New Roman" w:eastAsia="Times New Roman" w:hAnsi="Times New Roman"/>
      <w:sz w:val="24"/>
      <w:szCs w:val="24"/>
    </w:rPr>
  </w:style>
  <w:style w:type="paragraph" w:styleId="Podtytu">
    <w:name w:val="Subtitle"/>
    <w:basedOn w:val="Normalny"/>
    <w:next w:val="Normalny"/>
    <w:link w:val="PodtytuZnak"/>
    <w:uiPriority w:val="11"/>
    <w:qFormat/>
    <w:rsid w:val="004A393F"/>
    <w:pPr>
      <w:spacing w:after="60"/>
      <w:jc w:val="center"/>
      <w:outlineLvl w:val="1"/>
    </w:pPr>
    <w:rPr>
      <w:rFonts w:ascii="Calibri Light" w:hAnsi="Calibri Light"/>
    </w:rPr>
  </w:style>
  <w:style w:type="character" w:customStyle="1" w:styleId="PodtytuZnak">
    <w:name w:val="Podtytuł Znak"/>
    <w:link w:val="Podtytu"/>
    <w:uiPriority w:val="11"/>
    <w:rsid w:val="004A393F"/>
    <w:rPr>
      <w:rFonts w:ascii="Calibri Light" w:eastAsia="Times New Roman" w:hAnsi="Calibri Light" w:cs="Times New Roman"/>
      <w:sz w:val="24"/>
      <w:szCs w:val="24"/>
    </w:rPr>
  </w:style>
  <w:style w:type="numbering" w:customStyle="1" w:styleId="WW8Num128">
    <w:name w:val="WW8Num128"/>
    <w:rsid w:val="005A6D72"/>
    <w:pPr>
      <w:numPr>
        <w:numId w:val="26"/>
      </w:numPr>
    </w:pPr>
  </w:style>
  <w:style w:type="paragraph" w:customStyle="1" w:styleId="FR1">
    <w:name w:val="FR1"/>
    <w:rsid w:val="007A223D"/>
    <w:pPr>
      <w:widowControl w:val="0"/>
      <w:spacing w:before="360"/>
      <w:ind w:left="3040"/>
    </w:pPr>
    <w:rPr>
      <w:rFonts w:ascii="Arial" w:eastAsia="Times New Roman" w:hAnsi="Arial"/>
      <w:snapToGrid w:val="0"/>
      <w:sz w:val="36"/>
    </w:rPr>
  </w:style>
  <w:style w:type="paragraph" w:styleId="Tekstprzypisukocowego">
    <w:name w:val="endnote text"/>
    <w:basedOn w:val="Normalny"/>
    <w:link w:val="TekstprzypisukocowegoZnak"/>
    <w:uiPriority w:val="99"/>
    <w:semiHidden/>
    <w:unhideWhenUsed/>
    <w:rsid w:val="00DA559A"/>
    <w:rPr>
      <w:sz w:val="20"/>
      <w:szCs w:val="20"/>
    </w:rPr>
  </w:style>
  <w:style w:type="character" w:customStyle="1" w:styleId="TekstprzypisukocowegoZnak">
    <w:name w:val="Tekst przypisu końcowego Znak"/>
    <w:basedOn w:val="Domylnaczcionkaakapitu"/>
    <w:link w:val="Tekstprzypisukocowego"/>
    <w:uiPriority w:val="99"/>
    <w:semiHidden/>
    <w:rsid w:val="00DA559A"/>
    <w:rPr>
      <w:rFonts w:ascii="Times New Roman" w:eastAsia="Times New Roman" w:hAnsi="Times New Roman"/>
    </w:rPr>
  </w:style>
  <w:style w:type="character" w:styleId="Odwoanieprzypisukocowego">
    <w:name w:val="endnote reference"/>
    <w:basedOn w:val="Domylnaczcionkaakapitu"/>
    <w:uiPriority w:val="99"/>
    <w:semiHidden/>
    <w:unhideWhenUsed/>
    <w:rsid w:val="00DA559A"/>
    <w:rPr>
      <w:vertAlign w:val="superscript"/>
    </w:rPr>
  </w:style>
  <w:style w:type="numbering" w:customStyle="1" w:styleId="WW8Num1611">
    <w:name w:val="WW8Num1611"/>
    <w:rsid w:val="00707F23"/>
    <w:pPr>
      <w:numPr>
        <w:numId w:val="1"/>
      </w:numPr>
    </w:pPr>
  </w:style>
  <w:style w:type="numbering" w:customStyle="1" w:styleId="WW8Num20">
    <w:name w:val="WW8Num20"/>
    <w:rsid w:val="00892273"/>
    <w:pPr>
      <w:numPr>
        <w:numId w:val="30"/>
      </w:numPr>
    </w:pPr>
  </w:style>
  <w:style w:type="paragraph" w:styleId="NormalnyWeb">
    <w:name w:val="Normal (Web)"/>
    <w:basedOn w:val="Normalny"/>
    <w:uiPriority w:val="99"/>
    <w:rsid w:val="00D37800"/>
    <w:pPr>
      <w:spacing w:before="100" w:beforeAutospacing="1" w:after="100" w:afterAutospacing="1"/>
    </w:pPr>
  </w:style>
  <w:style w:type="paragraph" w:styleId="Tekstprzypisudolnego">
    <w:name w:val="footnote text"/>
    <w:basedOn w:val="Normalny"/>
    <w:link w:val="TekstprzypisudolnegoZnak"/>
    <w:uiPriority w:val="99"/>
    <w:unhideWhenUsed/>
    <w:rsid w:val="00D37800"/>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D37800"/>
    <w:rPr>
      <w:rFonts w:ascii="Thorndale" w:eastAsia="HG Mincho Light J" w:hAnsi="Thorndale"/>
      <w:color w:val="000000"/>
      <w:lang w:val="x-none" w:eastAsia="x-none"/>
    </w:rPr>
  </w:style>
  <w:style w:type="paragraph" w:customStyle="1" w:styleId="Subhead2">
    <w:name w:val="Subhead 2"/>
    <w:basedOn w:val="Normalny"/>
    <w:uiPriority w:val="99"/>
    <w:rsid w:val="00D92FD1"/>
    <w:rPr>
      <w:b/>
      <w:bCs/>
    </w:rPr>
  </w:style>
  <w:style w:type="paragraph" w:customStyle="1" w:styleId="nagwek10">
    <w:name w:val="nag³ówek1"/>
    <w:uiPriority w:val="99"/>
    <w:rsid w:val="00073631"/>
    <w:pPr>
      <w:spacing w:before="114" w:after="114"/>
      <w:ind w:left="482" w:right="482" w:firstLine="1"/>
      <w:jc w:val="center"/>
    </w:pPr>
    <w:rPr>
      <w:rFonts w:ascii="Times New Roman" w:eastAsia="Times New Roman" w:hAnsi="Times New Roman"/>
      <w:color w:val="000000"/>
      <w:sz w:val="24"/>
      <w:szCs w:val="24"/>
    </w:rPr>
  </w:style>
  <w:style w:type="paragraph" w:customStyle="1" w:styleId="tekst">
    <w:name w:val="tekst"/>
    <w:basedOn w:val="Normalny"/>
    <w:uiPriority w:val="99"/>
    <w:rsid w:val="00073631"/>
    <w:pPr>
      <w:suppressLineNumbers/>
      <w:suppressAutoHyphens/>
      <w:autoSpaceDE w:val="0"/>
      <w:autoSpaceDN w:val="0"/>
      <w:spacing w:before="60"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3504">
      <w:bodyDiv w:val="1"/>
      <w:marLeft w:val="0"/>
      <w:marRight w:val="0"/>
      <w:marTop w:val="0"/>
      <w:marBottom w:val="0"/>
      <w:divBdr>
        <w:top w:val="none" w:sz="0" w:space="0" w:color="auto"/>
        <w:left w:val="none" w:sz="0" w:space="0" w:color="auto"/>
        <w:bottom w:val="none" w:sz="0" w:space="0" w:color="auto"/>
        <w:right w:val="none" w:sz="0" w:space="0" w:color="auto"/>
      </w:divBdr>
    </w:div>
    <w:div w:id="691995506">
      <w:bodyDiv w:val="1"/>
      <w:marLeft w:val="0"/>
      <w:marRight w:val="0"/>
      <w:marTop w:val="0"/>
      <w:marBottom w:val="0"/>
      <w:divBdr>
        <w:top w:val="none" w:sz="0" w:space="0" w:color="auto"/>
        <w:left w:val="none" w:sz="0" w:space="0" w:color="auto"/>
        <w:bottom w:val="none" w:sz="0" w:space="0" w:color="auto"/>
        <w:right w:val="none" w:sz="0" w:space="0" w:color="auto"/>
      </w:divBdr>
    </w:div>
    <w:div w:id="919874809">
      <w:bodyDiv w:val="1"/>
      <w:marLeft w:val="0"/>
      <w:marRight w:val="0"/>
      <w:marTop w:val="0"/>
      <w:marBottom w:val="0"/>
      <w:divBdr>
        <w:top w:val="none" w:sz="0" w:space="0" w:color="auto"/>
        <w:left w:val="none" w:sz="0" w:space="0" w:color="auto"/>
        <w:bottom w:val="none" w:sz="0" w:space="0" w:color="auto"/>
        <w:right w:val="none" w:sz="0" w:space="0" w:color="auto"/>
      </w:divBdr>
    </w:div>
    <w:div w:id="1113095565">
      <w:bodyDiv w:val="1"/>
      <w:marLeft w:val="0"/>
      <w:marRight w:val="0"/>
      <w:marTop w:val="0"/>
      <w:marBottom w:val="0"/>
      <w:divBdr>
        <w:top w:val="none" w:sz="0" w:space="0" w:color="auto"/>
        <w:left w:val="none" w:sz="0" w:space="0" w:color="auto"/>
        <w:bottom w:val="none" w:sz="0" w:space="0" w:color="auto"/>
        <w:right w:val="none" w:sz="0" w:space="0" w:color="auto"/>
      </w:divBdr>
    </w:div>
    <w:div w:id="1472598997">
      <w:bodyDiv w:val="1"/>
      <w:marLeft w:val="0"/>
      <w:marRight w:val="0"/>
      <w:marTop w:val="0"/>
      <w:marBottom w:val="0"/>
      <w:divBdr>
        <w:top w:val="none" w:sz="0" w:space="0" w:color="auto"/>
        <w:left w:val="none" w:sz="0" w:space="0" w:color="auto"/>
        <w:bottom w:val="none" w:sz="0" w:space="0" w:color="auto"/>
        <w:right w:val="none" w:sz="0" w:space="0" w:color="auto"/>
      </w:divBdr>
    </w:div>
    <w:div w:id="1547058054">
      <w:bodyDiv w:val="1"/>
      <w:marLeft w:val="0"/>
      <w:marRight w:val="0"/>
      <w:marTop w:val="0"/>
      <w:marBottom w:val="0"/>
      <w:divBdr>
        <w:top w:val="none" w:sz="0" w:space="0" w:color="auto"/>
        <w:left w:val="none" w:sz="0" w:space="0" w:color="auto"/>
        <w:bottom w:val="none" w:sz="0" w:space="0" w:color="auto"/>
        <w:right w:val="none" w:sz="0" w:space="0" w:color="auto"/>
      </w:divBdr>
    </w:div>
    <w:div w:id="1565023640">
      <w:bodyDiv w:val="1"/>
      <w:marLeft w:val="0"/>
      <w:marRight w:val="0"/>
      <w:marTop w:val="0"/>
      <w:marBottom w:val="0"/>
      <w:divBdr>
        <w:top w:val="none" w:sz="0" w:space="0" w:color="auto"/>
        <w:left w:val="none" w:sz="0" w:space="0" w:color="auto"/>
        <w:bottom w:val="none" w:sz="0" w:space="0" w:color="auto"/>
        <w:right w:val="none" w:sz="0" w:space="0" w:color="auto"/>
      </w:divBdr>
    </w:div>
    <w:div w:id="1949461325">
      <w:bodyDiv w:val="1"/>
      <w:marLeft w:val="0"/>
      <w:marRight w:val="0"/>
      <w:marTop w:val="0"/>
      <w:marBottom w:val="0"/>
      <w:divBdr>
        <w:top w:val="none" w:sz="0" w:space="0" w:color="auto"/>
        <w:left w:val="none" w:sz="0" w:space="0" w:color="auto"/>
        <w:bottom w:val="none" w:sz="0" w:space="0" w:color="auto"/>
        <w:right w:val="none" w:sz="0" w:space="0" w:color="auto"/>
      </w:divBdr>
    </w:div>
    <w:div w:id="1973561180">
      <w:bodyDiv w:val="1"/>
      <w:marLeft w:val="0"/>
      <w:marRight w:val="0"/>
      <w:marTop w:val="0"/>
      <w:marBottom w:val="0"/>
      <w:divBdr>
        <w:top w:val="none" w:sz="0" w:space="0" w:color="auto"/>
        <w:left w:val="none" w:sz="0" w:space="0" w:color="auto"/>
        <w:bottom w:val="none" w:sz="0" w:space="0" w:color="auto"/>
        <w:right w:val="none" w:sz="0" w:space="0" w:color="auto"/>
      </w:divBdr>
    </w:div>
    <w:div w:id="20159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11w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pn/11w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wog.wp.mi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1wog.szpub@ron.mil.pl" TargetMode="External"/><Relationship Id="rId4" Type="http://schemas.openxmlformats.org/officeDocument/2006/relationships/settings" Target="settings.xml"/><Relationship Id="rId9" Type="http://schemas.openxmlformats.org/officeDocument/2006/relationships/hyperlink" Target="http://www.platformazakupowa.pl/pn/11wo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A9D1-1324-46CF-8965-A37C3AC8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11355</TotalTime>
  <Pages>28</Pages>
  <Words>9400</Words>
  <Characters>56403</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11WOG</Company>
  <LinksUpToDate>false</LinksUpToDate>
  <CharactersWithSpaces>65672</CharactersWithSpaces>
  <SharedDoc>false</SharedDoc>
  <HLinks>
    <vt:vector size="36" baseType="variant">
      <vt:variant>
        <vt:i4>7864353</vt:i4>
      </vt:variant>
      <vt:variant>
        <vt:i4>15</vt:i4>
      </vt:variant>
      <vt:variant>
        <vt:i4>0</vt:i4>
      </vt:variant>
      <vt:variant>
        <vt:i4>5</vt:i4>
      </vt:variant>
      <vt:variant>
        <vt:lpwstr>http://www.11wog.wp.mil.pl/</vt:lpwstr>
      </vt:variant>
      <vt:variant>
        <vt:lpwstr/>
      </vt:variant>
      <vt:variant>
        <vt:i4>5177459</vt:i4>
      </vt:variant>
      <vt:variant>
        <vt:i4>12</vt:i4>
      </vt:variant>
      <vt:variant>
        <vt:i4>0</vt:i4>
      </vt:variant>
      <vt:variant>
        <vt:i4>5</vt:i4>
      </vt:variant>
      <vt:variant>
        <vt:lpwstr>mailto:11wog.szpub@ron.mil.pl</vt:lpwstr>
      </vt:variant>
      <vt:variant>
        <vt:lpwstr/>
      </vt:variant>
      <vt:variant>
        <vt:i4>4522015</vt:i4>
      </vt:variant>
      <vt:variant>
        <vt:i4>9</vt:i4>
      </vt:variant>
      <vt:variant>
        <vt:i4>0</vt:i4>
      </vt:variant>
      <vt:variant>
        <vt:i4>5</vt:i4>
      </vt:variant>
      <vt:variant>
        <vt:lpwstr>http://www.platformazakupowa.pl/pn/11wog</vt:lpwstr>
      </vt:variant>
      <vt:variant>
        <vt:lpwstr/>
      </vt:variant>
      <vt:variant>
        <vt:i4>4522015</vt:i4>
      </vt:variant>
      <vt:variant>
        <vt:i4>6</vt:i4>
      </vt:variant>
      <vt:variant>
        <vt:i4>0</vt:i4>
      </vt:variant>
      <vt:variant>
        <vt:i4>5</vt:i4>
      </vt:variant>
      <vt:variant>
        <vt:lpwstr>http://www.platformazakupowa.pl/pn/11wog</vt:lpwstr>
      </vt:variant>
      <vt:variant>
        <vt:lpwstr/>
      </vt:variant>
      <vt:variant>
        <vt:i4>7798824</vt:i4>
      </vt:variant>
      <vt:variant>
        <vt:i4>3</vt:i4>
      </vt:variant>
      <vt:variant>
        <vt:i4>0</vt:i4>
      </vt:variant>
      <vt:variant>
        <vt:i4>5</vt:i4>
      </vt:variant>
      <vt:variant>
        <vt:lpwstr>https://sip.lex.pl/</vt:lpwstr>
      </vt:variant>
      <vt:variant>
        <vt:lpwstr>/dokument/17021464#art%28366%29ust%281%29</vt:lpwstr>
      </vt:variant>
      <vt:variant>
        <vt:i4>7667744</vt:i4>
      </vt:variant>
      <vt:variant>
        <vt:i4>0</vt:i4>
      </vt:variant>
      <vt:variant>
        <vt:i4>0</vt:i4>
      </vt:variant>
      <vt:variant>
        <vt:i4>5</vt:i4>
      </vt:variant>
      <vt:variant>
        <vt:lpwstr>https://sip.lex.pl/</vt:lpwstr>
      </vt:variant>
      <vt:variant>
        <vt:lpwstr>/dokument/18208902#art%28332%29ust%281%29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Lemke</dc:creator>
  <cp:lastModifiedBy>Libera Magdalena</cp:lastModifiedBy>
  <cp:revision>102</cp:revision>
  <cp:lastPrinted>2020-06-25T11:01:00Z</cp:lastPrinted>
  <dcterms:created xsi:type="dcterms:W3CDTF">2020-04-15T10:05:00Z</dcterms:created>
  <dcterms:modified xsi:type="dcterms:W3CDTF">2020-10-02T11:51:00Z</dcterms:modified>
</cp:coreProperties>
</file>