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CB3223" w:rsidRDefault="00CB3223" w:rsidP="00CB3223">
      <w:pPr>
        <w:tabs>
          <w:tab w:val="clear" w:pos="6480"/>
          <w:tab w:val="lef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Nr sprawy: ZP/1</w:t>
      </w:r>
      <w:r w:rsidR="00F166E3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/20</w:t>
      </w:r>
      <w:r w:rsidR="00F166E3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ab/>
        <w:t>Załącznik nr 7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6237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F166E3" w:rsidRPr="00F166E3" w:rsidRDefault="00CB3223" w:rsidP="00F166E3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b/>
          <w:i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pod nr sprawy </w:t>
      </w:r>
      <w:r>
        <w:rPr>
          <w:rFonts w:ascii="Verdana" w:hAnsi="Verdana" w:cs="Tahoma"/>
          <w:b/>
          <w:sz w:val="18"/>
          <w:szCs w:val="18"/>
        </w:rPr>
        <w:t>ZP/1</w:t>
      </w:r>
      <w:r w:rsidR="00F166E3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/20</w:t>
      </w:r>
      <w:r w:rsidR="00F166E3">
        <w:rPr>
          <w:rFonts w:ascii="Verdana" w:hAnsi="Verdana" w:cs="Tahoma"/>
          <w:b/>
          <w:sz w:val="18"/>
          <w:szCs w:val="18"/>
        </w:rPr>
        <w:t xml:space="preserve">20 – </w:t>
      </w:r>
      <w:r w:rsidR="00F166E3" w:rsidRPr="00F166E3">
        <w:rPr>
          <w:rFonts w:ascii="Verdana" w:hAnsi="Verdana" w:cs="Tahoma"/>
          <w:b/>
          <w:i/>
          <w:sz w:val="18"/>
          <w:szCs w:val="18"/>
        </w:rPr>
        <w:t>„Sukcesywna dostawa odczynników laboratoryjnych„</w:t>
      </w:r>
    </w:p>
    <w:p w:rsidR="00F166E3" w:rsidRPr="00F166E3" w:rsidRDefault="00F166E3" w:rsidP="00F166E3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niniejszym oświadczam, że:</w:t>
      </w:r>
    </w:p>
    <w:p w:rsidR="00CB3223" w:rsidRDefault="00CB3223" w:rsidP="00CB3223">
      <w:pPr>
        <w:tabs>
          <w:tab w:val="left" w:pos="708"/>
        </w:tabs>
        <w:spacing w:line="360" w:lineRule="auto"/>
        <w:ind w:left="0" w:firstLine="390"/>
        <w:jc w:val="both"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należności;</w:t>
      </w:r>
    </w:p>
    <w:p w:rsidR="00CB3223" w:rsidRDefault="00CB3223" w:rsidP="00CB3223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publiczne.</w:t>
      </w:r>
    </w:p>
    <w:p w:rsidR="00CB3223" w:rsidRDefault="00CB3223" w:rsidP="00CB3223">
      <w:pPr>
        <w:tabs>
          <w:tab w:val="left" w:pos="708"/>
        </w:tabs>
        <w:ind w:left="720" w:firstLine="0"/>
        <w:contextualSpacing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bookmarkStart w:id="0" w:name="_GoBack"/>
      <w:bookmarkEnd w:id="0"/>
    </w:p>
    <w:p w:rsidR="00CB3223" w:rsidRDefault="00CB3223" w:rsidP="00CB3223">
      <w:pPr>
        <w:tabs>
          <w:tab w:val="left" w:pos="708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5572E0" w:rsidRDefault="002E24C6" w:rsidP="002E24C6">
      <w:pPr>
        <w:ind w:hanging="3503"/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 w:rsidSect="00CC544E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66" w:rsidRDefault="00474566" w:rsidP="00942DC0">
      <w:r>
        <w:separator/>
      </w:r>
    </w:p>
  </w:endnote>
  <w:endnote w:type="continuationSeparator" w:id="0">
    <w:p w:rsidR="00474566" w:rsidRDefault="00474566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66" w:rsidRDefault="00474566" w:rsidP="00942DC0">
      <w:r>
        <w:separator/>
      </w:r>
    </w:p>
  </w:footnote>
  <w:footnote w:type="continuationSeparator" w:id="0">
    <w:p w:rsidR="00474566" w:rsidRDefault="00474566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C0" w:rsidRDefault="00942DC0" w:rsidP="00C474D4">
    <w:pPr>
      <w:pStyle w:val="Nagwek"/>
      <w:ind w:left="0" w:right="6378" w:firstLine="0"/>
      <w:jc w:val="center"/>
    </w:pPr>
  </w:p>
  <w:p w:rsidR="00942DC0" w:rsidRDefault="00CC544E" w:rsidP="00CC544E">
    <w:pPr>
      <w:pStyle w:val="Nagwek"/>
      <w:tabs>
        <w:tab w:val="clear" w:pos="4536"/>
      </w:tabs>
      <w:ind w:hanging="6764"/>
    </w:pPr>
    <w:r>
      <w:rPr>
        <w:noProof/>
      </w:rPr>
      <w:drawing>
        <wp:inline distT="0" distB="0" distL="0" distR="0" wp14:anchorId="4C74426A">
          <wp:extent cx="1993265" cy="6889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6"/>
    <w:rsid w:val="00042512"/>
    <w:rsid w:val="000D2A57"/>
    <w:rsid w:val="00124E8B"/>
    <w:rsid w:val="00156434"/>
    <w:rsid w:val="001C3B5B"/>
    <w:rsid w:val="002E24C6"/>
    <w:rsid w:val="003E2786"/>
    <w:rsid w:val="00474566"/>
    <w:rsid w:val="00551E9E"/>
    <w:rsid w:val="005572E0"/>
    <w:rsid w:val="005A4106"/>
    <w:rsid w:val="00942DC0"/>
    <w:rsid w:val="00B36CB3"/>
    <w:rsid w:val="00C474D4"/>
    <w:rsid w:val="00CB3223"/>
    <w:rsid w:val="00CB3A8E"/>
    <w:rsid w:val="00CC544E"/>
    <w:rsid w:val="00EF7E80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AF322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3</cp:revision>
  <dcterms:created xsi:type="dcterms:W3CDTF">2020-02-11T11:20:00Z</dcterms:created>
  <dcterms:modified xsi:type="dcterms:W3CDTF">2020-02-11T11:24:00Z</dcterms:modified>
</cp:coreProperties>
</file>