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4679" w14:textId="54803C70" w:rsidR="0059283D" w:rsidRDefault="0059283D" w:rsidP="0059283D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15FF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A680E0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AE0F2" w14:textId="77777777" w:rsidR="0059283D" w:rsidRDefault="0059283D" w:rsidP="005928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Hlk124237915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2184A05F" w14:textId="77777777" w:rsidR="0059283D" w:rsidRDefault="0059283D" w:rsidP="005928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78092B09" w14:textId="77777777" w:rsidR="0059283D" w:rsidRDefault="0059283D" w:rsidP="005928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bookmarkEnd w:id="0"/>
    <w:p w14:paraId="12C4DFE6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3620" w14:textId="77777777" w:rsidR="0059283D" w:rsidRDefault="0059283D" w:rsidP="0059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F2C9C" w14:textId="225D4968" w:rsidR="0059283D" w:rsidRPr="00090093" w:rsidRDefault="0059283D" w:rsidP="0059283D">
      <w:pPr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>
        <w:rPr>
          <w:rFonts w:ascii="Times New Roman" w:hAnsi="Times New Roman" w:cs="Times New Roman"/>
          <w:sz w:val="24"/>
          <w:szCs w:val="24"/>
        </w:rPr>
        <w:br/>
        <w:t>11 września 2019 r. Prawo zamówień publicznych (Dz. U. z 2022 r. poz. 1710 z późn. zm.) udostępnić wykonawcy przystępującemu do postępowania w sprawie zamówienia publicznego prowadzonego w trybie podstawowym na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="00090093">
        <w:rPr>
          <w:rFonts w:ascii="Times New Roman" w:hAnsi="Times New Roman"/>
          <w:b/>
          <w:bCs/>
          <w:lang w:val="en-US"/>
        </w:rPr>
        <w:t>sukcesywne dostawy do magazynu żywnościowego warzyw i owoców</w:t>
      </w:r>
      <w:r>
        <w:rPr>
          <w:rFonts w:ascii="Times New Roman" w:hAnsi="Times New Roman"/>
          <w:b/>
          <w:bCs/>
          <w:lang w:val="en-US"/>
        </w:rPr>
        <w:t>’’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425F4559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BF437BB" w14:textId="77777777" w:rsidR="0059283D" w:rsidRDefault="0059283D" w:rsidP="0059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430AD6F4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1E51633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C9167EA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14C3721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33EBAC87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73469214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55EFDB4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7C6B8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będzie mógł wykorzystywać ww. zasoby przy wykonywaniu zamówienia              w następujący sposób: </w:t>
      </w:r>
    </w:p>
    <w:p w14:paraId="6ECF6312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18AEC3" w14:textId="77777777" w:rsidR="0059283D" w:rsidRDefault="0059283D" w:rsidP="0059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F5472E" w14:textId="77777777" w:rsidR="0059283D" w:rsidRDefault="0059283D" w:rsidP="0059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B88F78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4CDAD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7F3352F1" w14:textId="77777777" w:rsidR="0059283D" w:rsidRDefault="0059283D" w:rsidP="0059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6F01D35F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16CC0A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9E5E18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8C9CFA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6F0FFD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2BC54FC7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924A3A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36711B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319DF113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(PODPIS)</w:t>
      </w:r>
    </w:p>
    <w:p w14:paraId="13363EB2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FEF82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641496" w14:textId="77777777" w:rsidR="0059283D" w:rsidRDefault="0059283D" w:rsidP="0059283D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UWAGA</w:t>
      </w:r>
    </w:p>
    <w:p w14:paraId="5B768779" w14:textId="291915CC" w:rsidR="0059283D" w:rsidRDefault="0059283D" w:rsidP="0059283D">
      <w:pPr>
        <w:spacing w:after="160" w:line="256" w:lineRule="auto"/>
        <w:rPr>
          <w:b/>
          <w:i/>
          <w:iCs/>
          <w:sz w:val="18"/>
          <w:szCs w:val="18"/>
          <w:u w:val="single"/>
        </w:rPr>
      </w:pPr>
      <w:r>
        <w:rPr>
          <w:sz w:val="18"/>
          <w:szCs w:val="18"/>
        </w:rPr>
        <w:t xml:space="preserve">Oświadczenie podmiotu udostępniającego zasoby musi być opatrzone przez osobę lub osoby uprawnione do reprezentowania w/w podmiotu  kwalifikowonym podpisem elektronicznym, podpisem zaufanym lub podpisem osobistym i przekazane Zamawiającemu wraz z dokumentem („ami) potwierdzającymi prawo do reprezentacji Podmiotu przez osobę podpisujqcq </w:t>
      </w:r>
      <w:r>
        <w:rPr>
          <w:b/>
          <w:sz w:val="18"/>
          <w:szCs w:val="18"/>
        </w:rPr>
        <w:t>zobowiązanie do oddania wykonawcy do dyspozycji niezbędnych zasobów na potrzeby wykonania zamówienia (Załącznik Nr 3 do SWZ)</w:t>
      </w:r>
    </w:p>
    <w:p w14:paraId="6D3803A6" w14:textId="77777777" w:rsidR="0059283D" w:rsidRDefault="0059283D" w:rsidP="0059283D">
      <w:pPr>
        <w:spacing w:after="160" w:line="256" w:lineRule="auto"/>
        <w:rPr>
          <w:sz w:val="18"/>
          <w:szCs w:val="18"/>
        </w:rPr>
      </w:pPr>
    </w:p>
    <w:p w14:paraId="18F0D737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84AB3" w14:textId="77777777" w:rsidR="002522F9" w:rsidRDefault="002522F9"/>
    <w:sectPr w:rsidR="0025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3D"/>
    <w:rsid w:val="00090093"/>
    <w:rsid w:val="002522F9"/>
    <w:rsid w:val="0059283D"/>
    <w:rsid w:val="00EC6F70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5B9"/>
  <w15:chartTrackingRefBased/>
  <w15:docId w15:val="{F3FC99F0-37BA-4D28-BF35-58A78DD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83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3</cp:revision>
  <dcterms:created xsi:type="dcterms:W3CDTF">2023-04-13T07:35:00Z</dcterms:created>
  <dcterms:modified xsi:type="dcterms:W3CDTF">2023-04-13T08:42:00Z</dcterms:modified>
</cp:coreProperties>
</file>