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5A" w:rsidRDefault="0069055A" w:rsidP="0069055A">
      <w:r>
        <w:t>Szczegó</w:t>
      </w:r>
      <w:r>
        <w:t>ł</w:t>
      </w:r>
      <w:bookmarkStart w:id="0" w:name="_GoBack"/>
      <w:bookmarkEnd w:id="0"/>
      <w:r>
        <w:t xml:space="preserve">owe parametry techniczne </w:t>
      </w:r>
    </w:p>
    <w:p w:rsidR="0069055A" w:rsidRDefault="0069055A" w:rsidP="0069055A">
      <w:pPr>
        <w:rPr>
          <w:rFonts w:cs="Times New Roman"/>
          <w:color w:val="1F497D"/>
        </w:rPr>
      </w:pP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023"/>
      </w:tblGrid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Karty inteligentnej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Pojemność karty pamięci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0 ~ 32 GB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Gniazdo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Materiał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Z tworzywa sztucznego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Kabel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NC 120 cm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Kolor obudowy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Biały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Typ karty wsparcia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1) SIM (2G/3G/4G)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2) karta inteligentna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 xml:space="preserve">3) karty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eID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4) EMV karta bankowa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Interfejs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USB3.0/2.0/1.1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Prędkość transferu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Do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/s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Zasilanie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DC + 5 v dostarczane przez port USB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Temperatura pracy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0 ~ 60 °C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RP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Certyfikacji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P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6905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ISO7816-1, 2,3 </w:t>
            </w:r>
            <w:proofErr w:type="spellStart"/>
            <w:r w:rsidRPr="006905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szt</w:t>
            </w:r>
            <w:proofErr w:type="spellEnd"/>
            <w:r w:rsidRPr="006905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./SC CE ROHS USB-CCID WHQL EMV</w:t>
            </w:r>
            <w:r w:rsidRPr="0069055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Specyfikacja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Nowy produkt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055A" w:rsidTr="006905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Funkcja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55A" w:rsidRDefault="0069055A">
            <w:pPr>
              <w:spacing w:line="282" w:lineRule="atLeast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Zgodność ze standardami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1. Obsługuj specyfikację EMV Level 1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 xml:space="preserve">2. Obsługuje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2.0 pełna prędkość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3. Na podstawie wdrożenia ISO7816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4. Obsługa standardu PC Smart Card-PC/SC 1.0/2.0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5. Obsługa karty inteligentnej Microsoft dla systemu Windows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6. Wspieraj oszczędzanie energii w trybie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7. Obsługa karty pamięci I2C, SLE4418, SLE4428, SLE4432, SLE4442, SLE4436,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Karta SLE5536, SLE6636, AT88SC1608, AT45D041 i karta AT45DB041 za pośrednictwem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8. Obsługa karty ISO7816 klasy A, B i C (5 V/3 V/1.8 V)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9. Obsługa protokołu T0, T1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10. Kompatybilny ze sterownikiem Microsoft USB-CCID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11.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Obsługa Windows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xp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/Win7 (32bit i 64bit) Win10</w:t>
            </w:r>
          </w:p>
        </w:tc>
      </w:tr>
    </w:tbl>
    <w:p w:rsidR="00CD4610" w:rsidRDefault="00CD4610"/>
    <w:sectPr w:rsidR="00CD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5A"/>
    <w:rsid w:val="0069055A"/>
    <w:rsid w:val="00C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922C-C16A-43A8-BE07-6FF0DCFD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55A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Mekke</dc:creator>
  <cp:keywords/>
  <dc:description/>
  <cp:lastModifiedBy>Małgorzata Mekke</cp:lastModifiedBy>
  <cp:revision>1</cp:revision>
  <dcterms:created xsi:type="dcterms:W3CDTF">2020-06-16T10:21:00Z</dcterms:created>
  <dcterms:modified xsi:type="dcterms:W3CDTF">2020-06-16T10:22:00Z</dcterms:modified>
</cp:coreProperties>
</file>