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6C49DF82" w:rsidR="009B42B3" w:rsidRPr="009B42B3" w:rsidRDefault="009B42B3" w:rsidP="009B42B3">
      <w:pPr>
        <w:pStyle w:val="Nagwek"/>
        <w:jc w:val="right"/>
        <w:rPr>
          <w:rFonts w:ascii="Verdana" w:hAnsi="Verdana"/>
          <w:sz w:val="20"/>
          <w:szCs w:val="20"/>
        </w:rPr>
      </w:pPr>
      <w:bookmarkStart w:id="0" w:name="_Hlk136980757"/>
      <w:r w:rsidRPr="001E0618">
        <w:rPr>
          <w:rFonts w:ascii="Verdana" w:hAnsi="Verdana"/>
          <w:sz w:val="20"/>
          <w:szCs w:val="20"/>
        </w:rPr>
        <w:t xml:space="preserve">Załącznik nr </w:t>
      </w:r>
      <w:r>
        <w:rPr>
          <w:rFonts w:ascii="Verdana" w:hAnsi="Verdana"/>
          <w:sz w:val="20"/>
          <w:szCs w:val="20"/>
        </w:rPr>
        <w:t>4</w:t>
      </w:r>
      <w:r w:rsidRPr="001E0618">
        <w:rPr>
          <w:rFonts w:ascii="Verdana" w:hAnsi="Verdana"/>
          <w:sz w:val="20"/>
          <w:szCs w:val="20"/>
        </w:rPr>
        <w:t xml:space="preserve"> do </w:t>
      </w:r>
      <w:r w:rsidRPr="009B42B3">
        <w:rPr>
          <w:rFonts w:ascii="Verdana" w:hAnsi="Verdana"/>
          <w:sz w:val="20"/>
          <w:szCs w:val="20"/>
        </w:rPr>
        <w:t xml:space="preserve">zapytania ofertowego nr </w:t>
      </w:r>
      <w:r w:rsidR="00DE1CFE" w:rsidRPr="00682E86">
        <w:rPr>
          <w:rFonts w:ascii="Verdana" w:hAnsi="Verdana"/>
          <w:sz w:val="20"/>
          <w:szCs w:val="20"/>
        </w:rPr>
        <w:t xml:space="preserve">ITLiMS.51.17.2024.P.309 </w:t>
      </w:r>
      <w:r w:rsidR="004A03DB">
        <w:rPr>
          <w:rFonts w:ascii="Verdana" w:hAnsi="Verdana"/>
          <w:sz w:val="20"/>
          <w:szCs w:val="20"/>
        </w:rPr>
        <w:t>b</w:t>
      </w:r>
      <w:r w:rsidR="00DE1CFE" w:rsidRPr="00682E86">
        <w:rPr>
          <w:rFonts w:ascii="Verdana" w:hAnsi="Verdana"/>
          <w:sz w:val="20"/>
          <w:szCs w:val="20"/>
        </w:rPr>
        <w:t xml:space="preserve"> </w:t>
      </w:r>
      <w:r w:rsidR="00DE1CFE" w:rsidRPr="00682E86">
        <w:rPr>
          <w:rFonts w:ascii="Verdana" w:hAnsi="Verdana"/>
          <w:sz w:val="20"/>
          <w:szCs w:val="20"/>
        </w:rPr>
        <w:br/>
        <w:t>z dn. 18.04.2024 r.</w:t>
      </w:r>
    </w:p>
    <w:bookmarkEnd w:id="0"/>
    <w:p w14:paraId="508E983D" w14:textId="77777777" w:rsidR="00E04601" w:rsidRPr="00F26A4B" w:rsidRDefault="009B42B3" w:rsidP="009B42B3">
      <w:pPr>
        <w:spacing w:before="100" w:beforeAutospacing="1" w:after="100" w:afterAutospacing="1"/>
        <w:jc w:val="center"/>
        <w:rPr>
          <w:rFonts w:ascii="Calibri" w:hAnsi="Calibri"/>
          <w:b/>
          <w:bCs/>
          <w:color w:val="auto"/>
          <w:sz w:val="22"/>
          <w:szCs w:val="22"/>
        </w:rPr>
      </w:pPr>
      <w:r w:rsidRPr="00F26A4B">
        <w:rPr>
          <w:rFonts w:ascii="Calibri" w:hAnsi="Calibri"/>
          <w:b/>
          <w:bCs/>
          <w:color w:val="auto"/>
          <w:sz w:val="22"/>
          <w:szCs w:val="22"/>
        </w:rPr>
        <w:t>K</w:t>
      </w:r>
      <w:r w:rsidR="00E04601" w:rsidRPr="00F26A4B">
        <w:rPr>
          <w:rFonts w:ascii="Calibri" w:hAnsi="Calibri"/>
          <w:b/>
          <w:bCs/>
          <w:color w:val="auto"/>
          <w:sz w:val="22"/>
          <w:szCs w:val="22"/>
        </w:rPr>
        <w:t>LAUZULA INFORMACYJNA</w:t>
      </w:r>
    </w:p>
    <w:p w14:paraId="0973424B" w14:textId="77777777" w:rsidR="00E04601" w:rsidRPr="00F26A4B" w:rsidRDefault="00E04601" w:rsidP="009B42B3">
      <w:p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 xml:space="preserve">Zgodnie z art. 13 Rozporządzenia Parlamentu Europejskiego i Rady (UE) 2016/679 z dnia </w:t>
      </w:r>
      <w:r w:rsidRPr="00F26A4B">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Administratorem Pani/Pana danych jest Politechnika Warszawska z siedzibą przy pl. Politechniki 1, 00-661 Warszawa.</w:t>
      </w:r>
    </w:p>
    <w:p w14:paraId="3F43C8F1"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będzie przetwarzać dane osobowe w zakresie danych zawartych w dokumentach aplikacyjnych.</w:t>
      </w:r>
    </w:p>
    <w:p w14:paraId="31275D3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zamierza przekazywać Pani/Pana danych poza Europejski Obszar Gospodarczy.</w:t>
      </w:r>
    </w:p>
    <w:p w14:paraId="1B3E679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okres 3 miesięcy.</w:t>
      </w:r>
    </w:p>
    <w:p w14:paraId="4CC870E5" w14:textId="77777777" w:rsidR="008432E3" w:rsidRPr="007B6C86" w:rsidRDefault="00E04601" w:rsidP="00BC61D6">
      <w:pPr>
        <w:numPr>
          <w:ilvl w:val="0"/>
          <w:numId w:val="5"/>
        </w:numPr>
        <w:spacing w:before="100" w:beforeAutospacing="1" w:after="100" w:afterAutospacing="1"/>
        <w:jc w:val="both"/>
        <w:rPr>
          <w:rFonts w:ascii="Calibri" w:eastAsia="Calibri" w:hAnsi="Calibri"/>
          <w:sz w:val="22"/>
          <w:szCs w:val="22"/>
        </w:rPr>
      </w:pPr>
      <w:r w:rsidRPr="007B6C86">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7B6C86" w:rsidSect="00405854">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C0A7" w14:textId="77777777" w:rsidR="00405854" w:rsidRDefault="00405854" w:rsidP="00830244">
      <w:r>
        <w:separator/>
      </w:r>
    </w:p>
  </w:endnote>
  <w:endnote w:type="continuationSeparator" w:id="0">
    <w:p w14:paraId="7D8B7A67" w14:textId="77777777" w:rsidR="00405854" w:rsidRDefault="00405854"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23B7" w14:textId="77777777" w:rsidR="00405854" w:rsidRDefault="00405854" w:rsidP="00830244">
      <w:r>
        <w:separator/>
      </w:r>
    </w:p>
  </w:footnote>
  <w:footnote w:type="continuationSeparator" w:id="0">
    <w:p w14:paraId="797F98B0" w14:textId="77777777" w:rsidR="00405854" w:rsidRDefault="00405854"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0F1" w14:textId="352D6938" w:rsidR="009B42B3" w:rsidRDefault="00DE1CFE" w:rsidP="00DE1CFE">
    <w:pPr>
      <w:pStyle w:val="Nagwek"/>
      <w:jc w:val="center"/>
    </w:pPr>
    <w:r>
      <w:rPr>
        <w:noProof/>
      </w:rPr>
      <w:drawing>
        <wp:inline distT="0" distB="0" distL="0" distR="0" wp14:anchorId="0F400912" wp14:editId="26A8B0B6">
          <wp:extent cx="1555749" cy="540688"/>
          <wp:effectExtent l="0" t="0" r="0" b="0"/>
          <wp:docPr id="11" name="image2.png" descr="Obraz zawierający tekst, Czcionka, zrzut ekranu, logo&#10;&#10;Opis wygenerowany automatycznie"/>
          <wp:cNvGraphicFramePr/>
          <a:graphic xmlns:a="http://schemas.openxmlformats.org/drawingml/2006/main">
            <a:graphicData uri="http://schemas.openxmlformats.org/drawingml/2006/picture">
              <pic:pic xmlns:pic="http://schemas.openxmlformats.org/drawingml/2006/picture">
                <pic:nvPicPr>
                  <pic:cNvPr id="11" name="image2.png" descr="Obraz zawierający tekst, Czcionka, zrzut ekranu, logo&#10;&#10;Opis wygenerowany automatycznie"/>
                  <pic:cNvPicPr preferRelativeResize="0"/>
                </pic:nvPicPr>
                <pic:blipFill>
                  <a:blip r:embed="rId1"/>
                  <a:srcRect/>
                  <a:stretch>
                    <a:fillRect/>
                  </a:stretch>
                </pic:blipFill>
                <pic:spPr>
                  <a:xfrm>
                    <a:off x="0" y="0"/>
                    <a:ext cx="1559520" cy="541999"/>
                  </a:xfrm>
                  <a:prstGeom prst="rect">
                    <a:avLst/>
                  </a:prstGeom>
                  <a:ln/>
                </pic:spPr>
              </pic:pic>
            </a:graphicData>
          </a:graphic>
        </wp:inline>
      </w:drawing>
    </w:r>
    <w:r>
      <w:rPr>
        <w:noProof/>
      </w:rPr>
      <w:t xml:space="preserve">                      </w:t>
    </w:r>
    <w:r>
      <w:rPr>
        <w:noProof/>
      </w:rPr>
      <w:drawing>
        <wp:inline distT="0" distB="0" distL="0" distR="0" wp14:anchorId="3135FC16" wp14:editId="7F14AC5C">
          <wp:extent cx="1288415" cy="336406"/>
          <wp:effectExtent l="0" t="0" r="6985" b="6985"/>
          <wp:docPr id="13" name="image1.png" descr="Obraz zawierający Czcionka, Grafika, logo, symbol&#10;&#10;Opis wygenerowany automatycznie"/>
          <wp:cNvGraphicFramePr/>
          <a:graphic xmlns:a="http://schemas.openxmlformats.org/drawingml/2006/main">
            <a:graphicData uri="http://schemas.openxmlformats.org/drawingml/2006/picture">
              <pic:pic xmlns:pic="http://schemas.openxmlformats.org/drawingml/2006/picture">
                <pic:nvPicPr>
                  <pic:cNvPr id="13" name="image1.png" descr="Obraz zawierający Czcionka, Grafika, logo, symbol&#10;&#10;Opis wygenerowany automatycznie"/>
                  <pic:cNvPicPr preferRelativeResize="0"/>
                </pic:nvPicPr>
                <pic:blipFill>
                  <a:blip r:embed="rId2"/>
                  <a:srcRect/>
                  <a:stretch>
                    <a:fillRect/>
                  </a:stretch>
                </pic:blipFill>
                <pic:spPr>
                  <a:xfrm>
                    <a:off x="0" y="0"/>
                    <a:ext cx="1314723" cy="343275"/>
                  </a:xfrm>
                  <a:prstGeom prst="rect">
                    <a:avLst/>
                  </a:prstGeom>
                  <a:ln/>
                </pic:spPr>
              </pic:pic>
            </a:graphicData>
          </a:graphic>
        </wp:inline>
      </w:drawing>
    </w:r>
    <w:r>
      <w:rPr>
        <w:noProof/>
      </w:rPr>
      <w:t xml:space="preserve">                   </w:t>
    </w:r>
    <w:r>
      <w:rPr>
        <w:noProof/>
      </w:rPr>
      <w:drawing>
        <wp:inline distT="0" distB="0" distL="0" distR="0" wp14:anchorId="52A597DC" wp14:editId="35BFC09E">
          <wp:extent cx="1294505" cy="407369"/>
          <wp:effectExtent l="0" t="0" r="0" b="0"/>
          <wp:docPr id="12" name="image3.png" descr="Obraz zawierający tekst, Czcionka, zrzut ekranu, Grafika&#10;&#10;Opis wygenerowany automatycznie"/>
          <wp:cNvGraphicFramePr/>
          <a:graphic xmlns:a="http://schemas.openxmlformats.org/drawingml/2006/main">
            <a:graphicData uri="http://schemas.openxmlformats.org/drawingml/2006/picture">
              <pic:pic xmlns:pic="http://schemas.openxmlformats.org/drawingml/2006/picture">
                <pic:nvPicPr>
                  <pic:cNvPr id="12" name="image3.png" descr="Obraz zawierający tekst, Czcionka, zrzut ekranu, Grafika&#10;&#10;Opis wygenerowany automatycznie"/>
                  <pic:cNvPicPr preferRelativeResize="0"/>
                </pic:nvPicPr>
                <pic:blipFill>
                  <a:blip r:embed="rId3"/>
                  <a:srcRect/>
                  <a:stretch>
                    <a:fillRect/>
                  </a:stretch>
                </pic:blipFill>
                <pic:spPr>
                  <a:xfrm>
                    <a:off x="0" y="0"/>
                    <a:ext cx="1294505" cy="4073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941B5"/>
    <w:rsid w:val="002405E6"/>
    <w:rsid w:val="00354CFC"/>
    <w:rsid w:val="003F785A"/>
    <w:rsid w:val="00405854"/>
    <w:rsid w:val="004601C7"/>
    <w:rsid w:val="004A03DB"/>
    <w:rsid w:val="004A7C43"/>
    <w:rsid w:val="004D040C"/>
    <w:rsid w:val="0053470D"/>
    <w:rsid w:val="00585E44"/>
    <w:rsid w:val="005932EA"/>
    <w:rsid w:val="005F34D2"/>
    <w:rsid w:val="006139ED"/>
    <w:rsid w:val="006359D3"/>
    <w:rsid w:val="006802DC"/>
    <w:rsid w:val="006E25ED"/>
    <w:rsid w:val="00764DB5"/>
    <w:rsid w:val="00787F95"/>
    <w:rsid w:val="00796E66"/>
    <w:rsid w:val="007B6C86"/>
    <w:rsid w:val="00824532"/>
    <w:rsid w:val="00830244"/>
    <w:rsid w:val="008432E3"/>
    <w:rsid w:val="008F2312"/>
    <w:rsid w:val="0092239E"/>
    <w:rsid w:val="009365A2"/>
    <w:rsid w:val="009B42B3"/>
    <w:rsid w:val="009F6086"/>
    <w:rsid w:val="00A5562C"/>
    <w:rsid w:val="00B1732B"/>
    <w:rsid w:val="00B45034"/>
    <w:rsid w:val="00BC61D6"/>
    <w:rsid w:val="00D45BE7"/>
    <w:rsid w:val="00D72677"/>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5</cp:revision>
  <cp:lastPrinted>2020-11-23T14:16:00Z</cp:lastPrinted>
  <dcterms:created xsi:type="dcterms:W3CDTF">2023-07-03T13:43:00Z</dcterms:created>
  <dcterms:modified xsi:type="dcterms:W3CDTF">2024-04-18T11:15:00Z</dcterms:modified>
</cp:coreProperties>
</file>