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bookmarkStart w:id="0" w:name="_GoBack"/>
      <w:bookmarkEnd w:id="0"/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951D0" w:rsidRPr="00A951D0">
        <w:rPr>
          <w:rFonts w:ascii="Arial Narrow" w:eastAsia="Calibri" w:hAnsi="Arial Narrow" w:cs="Calibri"/>
          <w:b/>
          <w:sz w:val="22"/>
          <w:szCs w:val="22"/>
          <w:lang w:eastAsia="pl-PL"/>
        </w:rPr>
        <w:t>Dostawa</w:t>
      </w:r>
      <w:r w:rsidR="00A951D0">
        <w:rPr>
          <w:rFonts w:ascii="Arial Narrow" w:eastAsia="Calibri" w:hAnsi="Arial Narrow" w:cs="Calibri"/>
          <w:sz w:val="22"/>
          <w:szCs w:val="22"/>
          <w:lang w:eastAsia="pl-PL"/>
        </w:rPr>
        <w:t xml:space="preserve"> </w:t>
      </w:r>
      <w:r w:rsidR="00D10FF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urządzeń medycznych </w:t>
      </w:r>
      <w:r w:rsidR="00F6371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PN-10/19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950"/>
        <w:gridCol w:w="771"/>
        <w:gridCol w:w="839"/>
        <w:gridCol w:w="883"/>
        <w:gridCol w:w="1489"/>
        <w:gridCol w:w="1589"/>
      </w:tblGrid>
      <w:tr w:rsidR="005B7D15" w:rsidRPr="00974D9C" w:rsidTr="00D10FF3">
        <w:trPr>
          <w:trHeight w:val="7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D10FF3" w:rsidRPr="00974D9C" w:rsidTr="00D10FF3">
        <w:trPr>
          <w:trHeight w:val="19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B7D15" w:rsidRPr="00974D9C" w:rsidTr="00D10FF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3" w:rsidRPr="005B7D15" w:rsidRDefault="00D10FF3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3" w:rsidRPr="00974D9C" w:rsidRDefault="00D10FF3" w:rsidP="00D10FF3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Monitor transportowy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3" w:rsidRPr="00974D9C" w:rsidRDefault="00D10FF3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3" w:rsidRPr="00974D9C" w:rsidRDefault="00D10FF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3" w:rsidRPr="00974D9C" w:rsidRDefault="00D10FF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F3" w:rsidRPr="00974D9C" w:rsidRDefault="00D10FF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F3" w:rsidRPr="00974D9C" w:rsidRDefault="00D10FF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B7D15" w:rsidRPr="00974D9C" w:rsidTr="00B644E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A9B" w:rsidRPr="005B7D15" w:rsidRDefault="003D2A9B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A9B" w:rsidRPr="00974D9C" w:rsidRDefault="00D10FF3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Defibrylator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A9B" w:rsidRPr="00974D9C" w:rsidRDefault="00D10FF3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Pompy infuzyjne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strzykawkowe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F33C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Pompy infuzyjne objętościowe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401698">
        <w:trPr>
          <w:trHeight w:val="138"/>
          <w:jc w:val="center"/>
        </w:trPr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A48" w:rsidRPr="00974D9C" w:rsidRDefault="004D0A48" w:rsidP="004D0A48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część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401698">
        <w:trPr>
          <w:trHeight w:val="138"/>
          <w:jc w:val="center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Respirator transportowy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D10FF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Respirator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Videolaryngoskop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Urządzenie do mechanicznej kompresji klatki piersiowej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4D0A48">
            <w:pPr>
              <w:pStyle w:val="Akapitzlist"/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4D0A48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Urządzenie do mechanicznej kompresji klatki piersiowej z podkładką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4D0A48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A48" w:rsidRPr="00974D9C" w:rsidRDefault="004D0A48" w:rsidP="004D0A48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część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Konsola sterują pompy aktywnie wspomagającej krążenie centryfugalna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F81FC0" w:rsidRDefault="00DF33CF" w:rsidP="005B7D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81FC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Pompa centryfugalna do wspomaga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nia jedno/dwukomorowego</w:t>
            </w:r>
          </w:p>
          <w:p w:rsidR="00DF33CF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A48" w:rsidRPr="00974D9C" w:rsidRDefault="004D0A48" w:rsidP="00ED5B41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Razem część </w:t>
            </w:r>
            <w:r w:rsidR="00ED5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B644E3">
        <w:trPr>
          <w:trHeight w:val="138"/>
          <w:jc w:val="center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Urządzenie do pomiaru ACT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D10FF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USG przenośne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33CF" w:rsidRPr="00974D9C" w:rsidTr="00D10FF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System monitorowania parametrów krytycznych ECMO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Default="00040526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F63713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(maksymalnie 7</w:t>
            </w:r>
            <w:r w:rsidR="0047258D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tygodni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3………………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4………………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5………………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6………………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7………………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8………………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9………………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10….…………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11….…………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Pr="00B644E3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B644E3" w:rsidRDefault="00B644E3" w:rsidP="00B644E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Minimum 24: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lastRenderedPageBreak/>
              <w:t>Część 3………………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4………………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5………………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6………………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7………………</w:t>
            </w:r>
          </w:p>
          <w:p w:rsidR="00B644E3" w:rsidRDefault="00B644E3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B644E3" w:rsidRPr="00B644E3" w:rsidRDefault="00B644E3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szCs w:val="22"/>
                <w:lang w:eastAsia="pl-PL"/>
              </w:rPr>
            </w:pPr>
            <w:r w:rsidRPr="00B644E3">
              <w:rPr>
                <w:rFonts w:ascii="Arial Narrow" w:eastAsia="Calibri" w:hAnsi="Arial Narrow" w:cs="Calibri"/>
                <w:szCs w:val="22"/>
                <w:lang w:eastAsia="pl-PL"/>
              </w:rPr>
              <w:t>Minimum 36</w:t>
            </w:r>
            <w:r>
              <w:rPr>
                <w:rFonts w:ascii="Arial Narrow" w:eastAsia="Calibri" w:hAnsi="Arial Narrow" w:cs="Calibri"/>
                <w:szCs w:val="22"/>
                <w:lang w:eastAsia="pl-PL"/>
              </w:rPr>
              <w:t>: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8………………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9………………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10….…………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11….…………</w:t>
            </w:r>
          </w:p>
          <w:p w:rsidR="003D2A9B" w:rsidRPr="00406458" w:rsidRDefault="003D2A9B" w:rsidP="007658EF">
            <w:pPr>
              <w:suppressAutoHyphens w:val="0"/>
              <w:ind w:left="132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9332DC" w:rsidRPr="009332DC" w:rsidRDefault="009332DC" w:rsidP="009332DC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Pozostałe kryteria dla części 1</w:t>
            </w:r>
            <w:r>
              <w:rPr>
                <w:rFonts w:ascii="Arial Narrow" w:hAnsi="Arial Narrow" w:cs="Times New Roman"/>
                <w:b/>
                <w:szCs w:val="22"/>
                <w:lang w:eastAsia="pl-PL"/>
              </w:rPr>
              <w:t>0 (wypełnić)</w:t>
            </w: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: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2"/>
              <w:gridCol w:w="3070"/>
            </w:tblGrid>
            <w:tr w:rsidR="009332DC" w:rsidRPr="00B40972" w:rsidTr="002553C9">
              <w:tc>
                <w:tcPr>
                  <w:tcW w:w="5152" w:type="dxa"/>
                  <w:vAlign w:val="center"/>
                </w:tcPr>
                <w:p w:rsidR="009332DC" w:rsidRPr="00B40972" w:rsidRDefault="009332DC" w:rsidP="009332DC">
                  <w:pPr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Opis kryterium</w:t>
                  </w:r>
                </w:p>
              </w:tc>
              <w:tc>
                <w:tcPr>
                  <w:tcW w:w="3070" w:type="dxa"/>
                  <w:vAlign w:val="center"/>
                </w:tcPr>
                <w:p w:rsidR="009332DC" w:rsidRPr="00B40972" w:rsidRDefault="009332DC" w:rsidP="009332DC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Wypełnia Wykonawca</w:t>
                  </w:r>
                  <w:r w:rsidR="002553C9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 xml:space="preserve"> - zaznaczyć</w:t>
                  </w:r>
                </w:p>
              </w:tc>
            </w:tr>
            <w:tr w:rsidR="009332DC" w:rsidRPr="00904134" w:rsidTr="002553C9">
              <w:tc>
                <w:tcPr>
                  <w:tcW w:w="5152" w:type="dxa"/>
                  <w:vAlign w:val="center"/>
                </w:tcPr>
                <w:p w:rsidR="009332DC" w:rsidRPr="00B40972" w:rsidRDefault="002553C9" w:rsidP="002553C9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Waga aparatu </w:t>
                  </w:r>
                </w:p>
              </w:tc>
              <w:tc>
                <w:tcPr>
                  <w:tcW w:w="3070" w:type="dxa"/>
                  <w:vAlign w:val="center"/>
                </w:tcPr>
                <w:p w:rsidR="002553C9" w:rsidRDefault="002553C9" w:rsidP="002553C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poniżej 2 kg</w:t>
                  </w:r>
                </w:p>
                <w:p w:rsidR="009332DC" w:rsidRPr="00904134" w:rsidRDefault="002553C9" w:rsidP="002553C9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2 kg lub więcej</w:t>
                  </w:r>
                </w:p>
              </w:tc>
            </w:tr>
            <w:tr w:rsidR="009332DC" w:rsidRPr="001D5DBE" w:rsidTr="002553C9">
              <w:tc>
                <w:tcPr>
                  <w:tcW w:w="5152" w:type="dxa"/>
                  <w:vAlign w:val="center"/>
                </w:tcPr>
                <w:p w:rsidR="009332DC" w:rsidRPr="00B40972" w:rsidRDefault="002553C9" w:rsidP="002553C9">
                  <w:pPr>
                    <w:jc w:val="both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Czas uruchomienia systemu </w:t>
                  </w:r>
                </w:p>
              </w:tc>
              <w:tc>
                <w:tcPr>
                  <w:tcW w:w="3070" w:type="dxa"/>
                  <w:vAlign w:val="center"/>
                </w:tcPr>
                <w:p w:rsidR="009332DC" w:rsidRDefault="002553C9" w:rsidP="009332D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poniżej 50s</w:t>
                  </w:r>
                </w:p>
                <w:p w:rsidR="002553C9" w:rsidRPr="001D5DBE" w:rsidRDefault="002553C9" w:rsidP="009332D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50 s lub więcej</w:t>
                  </w:r>
                </w:p>
              </w:tc>
            </w:tr>
            <w:tr w:rsidR="009332DC" w:rsidRPr="001D5DBE" w:rsidTr="002553C9">
              <w:tc>
                <w:tcPr>
                  <w:tcW w:w="5152" w:type="dxa"/>
                  <w:vAlign w:val="center"/>
                </w:tcPr>
                <w:p w:rsidR="009332DC" w:rsidRPr="00B40972" w:rsidRDefault="002553C9" w:rsidP="009332DC">
                  <w:pPr>
                    <w:jc w:val="both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Dodatkowe wyposażenie – adapter </w:t>
                  </w:r>
                  <w:proofErr w:type="spellStart"/>
                  <w:r>
                    <w:rPr>
                      <w:rFonts w:ascii="Arial Narrow" w:hAnsi="Arial Narrow" w:cs="Calibri"/>
                    </w:rPr>
                    <w:t>Wi</w:t>
                  </w:r>
                  <w:proofErr w:type="spellEnd"/>
                  <w:r>
                    <w:rPr>
                      <w:rFonts w:ascii="Arial Narrow" w:hAnsi="Arial Narrow" w:cs="Calibri"/>
                    </w:rPr>
                    <w:t xml:space="preserve"> - Fi</w:t>
                  </w:r>
                </w:p>
              </w:tc>
              <w:tc>
                <w:tcPr>
                  <w:tcW w:w="3070" w:type="dxa"/>
                  <w:vAlign w:val="center"/>
                </w:tcPr>
                <w:p w:rsidR="002553C9" w:rsidRDefault="002553C9" w:rsidP="002553C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obecny</w:t>
                  </w:r>
                </w:p>
                <w:p w:rsidR="009332DC" w:rsidRPr="001D5DBE" w:rsidRDefault="002553C9" w:rsidP="002553C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sym w:font="Symbol" w:char="F082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brak</w:t>
                  </w:r>
                </w:p>
              </w:tc>
            </w:tr>
          </w:tbl>
          <w:p w:rsidR="002553C9" w:rsidRDefault="002553C9" w:rsidP="002553C9">
            <w:pPr>
              <w:suppressAutoHyphens w:val="0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 w:rsidR="00B644E3">
              <w:rPr>
                <w:rFonts w:ascii="Arial Narrow" w:hAnsi="Arial Narrow"/>
                <w:sz w:val="22"/>
                <w:szCs w:val="18"/>
              </w:rPr>
              <w:t xml:space="preserve"> 2016 roku z ogólnodostępnych i 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AF3A6B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4D0A48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4D0A48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9"/>
    <w:rsid w:val="00040526"/>
    <w:rsid w:val="00104EBC"/>
    <w:rsid w:val="00242279"/>
    <w:rsid w:val="002553C9"/>
    <w:rsid w:val="003D2A9B"/>
    <w:rsid w:val="00401698"/>
    <w:rsid w:val="0047258D"/>
    <w:rsid w:val="004D0A48"/>
    <w:rsid w:val="005B7D15"/>
    <w:rsid w:val="00661C39"/>
    <w:rsid w:val="006C1A53"/>
    <w:rsid w:val="009332DC"/>
    <w:rsid w:val="00A951D0"/>
    <w:rsid w:val="00B644E3"/>
    <w:rsid w:val="00D10FF3"/>
    <w:rsid w:val="00DF33CF"/>
    <w:rsid w:val="00ED5B41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ED4A-9E58-43A4-B3D0-7192349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2</cp:revision>
  <cp:lastPrinted>2019-02-20T10:56:00Z</cp:lastPrinted>
  <dcterms:created xsi:type="dcterms:W3CDTF">2019-02-25T10:28:00Z</dcterms:created>
  <dcterms:modified xsi:type="dcterms:W3CDTF">2019-02-25T10:28:00Z</dcterms:modified>
</cp:coreProperties>
</file>