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7A" w:rsidRDefault="00F85E7A"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3546C3" w:rsidRDefault="003546C3"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1C240C" w:rsidRPr="001D575F"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ahoma" w:eastAsiaTheme="majorEastAsia" w:hAnsi="Tahoma" w:cs="Tahoma"/>
          <w:b/>
          <w:sz w:val="28"/>
          <w:szCs w:val="28"/>
          <w:lang w:eastAsia="en-US"/>
        </w:rPr>
      </w:pPr>
      <w:r w:rsidRPr="001D575F">
        <w:rPr>
          <w:rFonts w:ascii="Tahoma" w:eastAsiaTheme="majorEastAsia" w:hAnsi="Tahoma" w:cs="Tahoma"/>
          <w:b/>
          <w:sz w:val="28"/>
          <w:szCs w:val="28"/>
          <w:lang w:eastAsia="en-US"/>
        </w:rPr>
        <w:t xml:space="preserve">SPECYFIKACJA WARUNKÓW ZAMÓWIENIA </w:t>
      </w:r>
      <w:r w:rsidR="003546C3" w:rsidRPr="001D575F">
        <w:rPr>
          <w:rFonts w:ascii="Tahoma" w:eastAsiaTheme="majorEastAsia" w:hAnsi="Tahoma" w:cs="Tahoma"/>
          <w:b/>
          <w:sz w:val="28"/>
          <w:szCs w:val="28"/>
          <w:lang w:eastAsia="en-US"/>
        </w:rPr>
        <w:t>(SWZ)</w:t>
      </w:r>
    </w:p>
    <w:p w:rsidR="001C240C" w:rsidRPr="00773D17"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rsidR="001C240C" w:rsidRPr="00773D17" w:rsidRDefault="001C240C" w:rsidP="00480029">
      <w:pPr>
        <w:pBdr>
          <w:top w:val="single" w:sz="4" w:space="0" w:color="auto"/>
          <w:left w:val="single" w:sz="4" w:space="0"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p>
    <w:p w:rsidR="00882012" w:rsidRDefault="00771252" w:rsidP="00771252">
      <w:pPr>
        <w:rPr>
          <w:rFonts w:asciiTheme="majorHAnsi" w:hAnsiTheme="majorHAnsi"/>
          <w:b/>
          <w:sz w:val="28"/>
          <w:szCs w:val="28"/>
        </w:rPr>
      </w:pPr>
      <w:r>
        <w:rPr>
          <w:rFonts w:asciiTheme="majorHAnsi" w:hAnsiTheme="majorHAnsi"/>
          <w:b/>
          <w:sz w:val="28"/>
          <w:szCs w:val="28"/>
        </w:rPr>
        <w:t xml:space="preserve">                         </w:t>
      </w:r>
    </w:p>
    <w:p w:rsidR="001C240C" w:rsidRDefault="001C240C" w:rsidP="001C240C">
      <w:pPr>
        <w:rPr>
          <w:rFonts w:asciiTheme="majorHAnsi" w:eastAsiaTheme="majorEastAsia" w:hAnsiTheme="majorHAnsi" w:cs="Arial"/>
          <w:b/>
          <w:lang w:eastAsia="en-US"/>
        </w:rPr>
      </w:pPr>
    </w:p>
    <w:p w:rsidR="001B0845" w:rsidRPr="00AD44C7" w:rsidRDefault="00E54711" w:rsidP="00AD44C7">
      <w:pPr>
        <w:ind w:left="360"/>
        <w:rPr>
          <w:rFonts w:ascii="Tahoma" w:hAnsi="Tahoma" w:cs="Tahoma"/>
          <w:lang w:bidi="ar-SA"/>
        </w:rPr>
      </w:pPr>
      <w:r>
        <w:rPr>
          <w:rFonts w:ascii="Tahoma" w:hAnsi="Tahoma" w:cs="Tahoma"/>
          <w:lang w:bidi="ar-SA"/>
        </w:rPr>
        <w:t xml:space="preserve">                      </w:t>
      </w:r>
      <w:r w:rsidR="0086200B">
        <w:rPr>
          <w:rFonts w:ascii="Tahoma" w:hAnsi="Tahoma" w:cs="Tahoma"/>
          <w:lang w:bidi="ar-SA"/>
        </w:rPr>
        <w:t xml:space="preserve">                   </w:t>
      </w:r>
      <w:r>
        <w:rPr>
          <w:rFonts w:ascii="Tahoma" w:hAnsi="Tahoma" w:cs="Tahoma"/>
          <w:lang w:bidi="ar-SA"/>
        </w:rPr>
        <w:t xml:space="preserve"> </w:t>
      </w:r>
    </w:p>
    <w:p w:rsidR="00ED0EDE" w:rsidRPr="00D1160B" w:rsidRDefault="00ED0EDE" w:rsidP="00ED0EDE">
      <w:pPr>
        <w:ind w:left="142"/>
        <w:rPr>
          <w:rFonts w:ascii="Tahoma" w:eastAsiaTheme="majorEastAsia" w:hAnsi="Tahoma" w:cs="Tahoma"/>
          <w:sz w:val="22"/>
          <w:szCs w:val="22"/>
          <w:lang w:eastAsia="en-US"/>
        </w:rPr>
      </w:pPr>
      <w:r w:rsidRPr="00D1160B">
        <w:rPr>
          <w:rFonts w:ascii="Tahoma" w:hAnsi="Tahoma" w:cs="Tahoma"/>
          <w:sz w:val="22"/>
          <w:szCs w:val="22"/>
        </w:rPr>
        <w:t xml:space="preserve">  sporządzona dla postępowania o udzielenie zamówienia publicznego  o wartości  przekraczającej progi unijne o jakich stanowi art. 3 </w:t>
      </w:r>
      <w:r w:rsidR="000965EF" w:rsidRPr="00D1160B">
        <w:rPr>
          <w:rFonts w:ascii="Tahoma" w:hAnsi="Tahoma" w:cs="Tahoma"/>
          <w:sz w:val="22"/>
          <w:szCs w:val="22"/>
        </w:rPr>
        <w:t xml:space="preserve">prowadzonego zgodnie z przepisami </w:t>
      </w:r>
      <w:r w:rsidRPr="00D1160B">
        <w:rPr>
          <w:rFonts w:ascii="Tahoma" w:hAnsi="Tahoma" w:cs="Tahoma"/>
          <w:sz w:val="22"/>
          <w:szCs w:val="22"/>
        </w:rPr>
        <w:t xml:space="preserve"> ustawy z </w:t>
      </w:r>
      <w:r w:rsidR="000965EF" w:rsidRPr="00D1160B">
        <w:rPr>
          <w:rFonts w:ascii="Tahoma" w:hAnsi="Tahoma" w:cs="Tahoma"/>
          <w:sz w:val="22"/>
          <w:szCs w:val="22"/>
        </w:rPr>
        <w:t xml:space="preserve">dnia </w:t>
      </w:r>
      <w:r w:rsidRPr="00D1160B">
        <w:rPr>
          <w:rFonts w:ascii="Tahoma" w:hAnsi="Tahoma" w:cs="Tahoma"/>
          <w:sz w:val="22"/>
          <w:szCs w:val="22"/>
        </w:rPr>
        <w:t xml:space="preserve">11 września 2019 r.  – </w:t>
      </w:r>
      <w:r w:rsidRPr="00D1160B">
        <w:rPr>
          <w:rFonts w:ascii="Tahoma" w:eastAsiaTheme="majorEastAsia" w:hAnsi="Tahoma" w:cs="Tahoma"/>
          <w:sz w:val="22"/>
          <w:szCs w:val="22"/>
          <w:lang w:eastAsia="en-US"/>
        </w:rPr>
        <w:t>Prawo zamówień publicznych (</w:t>
      </w:r>
      <w:r w:rsidR="00D1160B" w:rsidRPr="00D1160B">
        <w:rPr>
          <w:rFonts w:ascii="Tahoma" w:eastAsiaTheme="majorEastAsia" w:hAnsi="Tahoma" w:cs="Tahoma"/>
          <w:sz w:val="22"/>
          <w:szCs w:val="22"/>
          <w:lang w:eastAsia="en-US"/>
        </w:rPr>
        <w:t xml:space="preserve">tekst jedn. </w:t>
      </w:r>
      <w:proofErr w:type="spellStart"/>
      <w:r w:rsidRPr="00D1160B">
        <w:rPr>
          <w:rFonts w:ascii="Tahoma" w:eastAsiaTheme="majorEastAsia" w:hAnsi="Tahoma" w:cs="Tahoma"/>
          <w:sz w:val="22"/>
          <w:szCs w:val="22"/>
          <w:lang w:eastAsia="en-US"/>
        </w:rPr>
        <w:t>Dz.U</w:t>
      </w:r>
      <w:proofErr w:type="spellEnd"/>
      <w:r w:rsidRPr="00D1160B">
        <w:rPr>
          <w:rFonts w:ascii="Tahoma" w:eastAsiaTheme="majorEastAsia" w:hAnsi="Tahoma" w:cs="Tahoma"/>
          <w:sz w:val="22"/>
          <w:szCs w:val="22"/>
          <w:lang w:eastAsia="en-US"/>
        </w:rPr>
        <w:t>. z 2022</w:t>
      </w:r>
      <w:r w:rsidR="00D1160B" w:rsidRPr="00D1160B">
        <w:rPr>
          <w:rFonts w:ascii="Tahoma" w:eastAsiaTheme="majorEastAsia" w:hAnsi="Tahoma" w:cs="Tahoma"/>
          <w:sz w:val="22"/>
          <w:szCs w:val="22"/>
          <w:lang w:eastAsia="en-US"/>
        </w:rPr>
        <w:t>r.,</w:t>
      </w:r>
      <w:r w:rsidRPr="00D1160B">
        <w:rPr>
          <w:rFonts w:ascii="Tahoma" w:eastAsiaTheme="majorEastAsia" w:hAnsi="Tahoma" w:cs="Tahoma"/>
          <w:sz w:val="22"/>
          <w:szCs w:val="22"/>
          <w:lang w:eastAsia="en-US"/>
        </w:rPr>
        <w:t xml:space="preserve"> poz. 1710 ze zm.), dalej: „</w:t>
      </w:r>
      <w:proofErr w:type="spellStart"/>
      <w:r w:rsidRPr="00D1160B">
        <w:rPr>
          <w:rFonts w:ascii="Tahoma" w:eastAsiaTheme="majorEastAsia" w:hAnsi="Tahoma" w:cs="Tahoma"/>
          <w:sz w:val="22"/>
          <w:szCs w:val="22"/>
          <w:lang w:eastAsia="en-US"/>
        </w:rPr>
        <w:t>Pzp</w:t>
      </w:r>
      <w:proofErr w:type="spellEnd"/>
      <w:r w:rsidRPr="00D1160B">
        <w:rPr>
          <w:rFonts w:ascii="Tahoma" w:eastAsiaTheme="majorEastAsia" w:hAnsi="Tahoma" w:cs="Tahoma"/>
          <w:sz w:val="22"/>
          <w:szCs w:val="22"/>
          <w:lang w:eastAsia="en-US"/>
        </w:rPr>
        <w:t>”</w:t>
      </w:r>
      <w:r w:rsidRPr="00D1160B">
        <w:rPr>
          <w:rFonts w:ascii="Tahoma" w:eastAsiaTheme="majorEastAsia" w:hAnsi="Tahoma" w:cs="Tahoma"/>
          <w:b/>
          <w:sz w:val="22"/>
          <w:szCs w:val="22"/>
          <w:lang w:eastAsia="en-US"/>
        </w:rPr>
        <w:t xml:space="preserve"> </w:t>
      </w:r>
      <w:r w:rsidR="00D1160B" w:rsidRPr="00D1160B">
        <w:rPr>
          <w:rFonts w:ascii="Tahoma" w:eastAsiaTheme="majorEastAsia" w:hAnsi="Tahoma" w:cs="Tahoma"/>
          <w:sz w:val="22"/>
          <w:szCs w:val="22"/>
          <w:lang w:eastAsia="en-US"/>
        </w:rPr>
        <w:t>na podstawie art.132 ustawy, którego przedmiotem jest:</w:t>
      </w:r>
      <w:r w:rsidRPr="00D1160B">
        <w:rPr>
          <w:rFonts w:ascii="Tahoma" w:eastAsiaTheme="majorEastAsia" w:hAnsi="Tahoma" w:cs="Tahoma"/>
          <w:b/>
          <w:sz w:val="22"/>
          <w:szCs w:val="22"/>
          <w:lang w:eastAsia="en-US"/>
        </w:rPr>
        <w:t xml:space="preserve"> </w:t>
      </w:r>
      <w:r w:rsidRPr="00D1160B">
        <w:rPr>
          <w:rFonts w:ascii="Tahoma" w:hAnsi="Tahoma" w:cs="Tahoma"/>
          <w:b/>
          <w:sz w:val="22"/>
          <w:szCs w:val="22"/>
        </w:rPr>
        <w:t xml:space="preserve">                                       </w:t>
      </w:r>
    </w:p>
    <w:p w:rsidR="00ED0EDE" w:rsidRDefault="00ED0EDE" w:rsidP="00ED0EDE">
      <w:pPr>
        <w:ind w:left="360"/>
        <w:rPr>
          <w:rFonts w:asciiTheme="majorHAnsi" w:hAnsiTheme="majorHAnsi"/>
          <w:b/>
          <w:sz w:val="28"/>
          <w:szCs w:val="28"/>
        </w:rPr>
      </w:pPr>
      <w:r>
        <w:rPr>
          <w:rFonts w:asciiTheme="majorHAnsi" w:hAnsiTheme="majorHAnsi"/>
          <w:b/>
          <w:sz w:val="28"/>
          <w:szCs w:val="28"/>
        </w:rPr>
        <w:t xml:space="preserve">                       </w:t>
      </w:r>
      <w:r>
        <w:rPr>
          <w:rFonts w:ascii="Tahoma" w:hAnsi="Tahoma" w:cs="Tahoma"/>
          <w:lang w:bidi="ar-SA"/>
        </w:rPr>
        <w:t xml:space="preserve">                            </w:t>
      </w:r>
    </w:p>
    <w:p w:rsidR="00ED0EDE" w:rsidRDefault="00ED0EDE" w:rsidP="00ED0EDE">
      <w:pPr>
        <w:rPr>
          <w:rFonts w:asciiTheme="majorHAnsi" w:eastAsiaTheme="majorEastAsia" w:hAnsiTheme="majorHAnsi" w:cs="Arial"/>
          <w:b/>
          <w:lang w:eastAsia="en-US"/>
        </w:rPr>
      </w:pPr>
    </w:p>
    <w:p w:rsidR="00ED0EDE" w:rsidRDefault="00ED0EDE" w:rsidP="00ED0EDE">
      <w:pPr>
        <w:ind w:left="426"/>
        <w:rPr>
          <w:rFonts w:asciiTheme="majorHAnsi" w:eastAsiaTheme="majorEastAsia" w:hAnsiTheme="majorHAnsi" w:cs="Arial"/>
          <w:lang w:eastAsia="en-US"/>
        </w:rPr>
      </w:pPr>
    </w:p>
    <w:p w:rsidR="005B52A1" w:rsidRDefault="00ED0EDE" w:rsidP="00ED0EDE">
      <w:pPr>
        <w:rPr>
          <w:rFonts w:ascii="Tahoma" w:hAnsi="Tahoma" w:cs="Tahoma"/>
          <w:b/>
          <w:sz w:val="26"/>
          <w:szCs w:val="26"/>
        </w:rPr>
      </w:pPr>
      <w:r>
        <w:rPr>
          <w:rFonts w:ascii="Tahoma" w:hAnsi="Tahoma" w:cs="Tahoma"/>
          <w:b/>
          <w:sz w:val="26"/>
          <w:szCs w:val="26"/>
        </w:rPr>
        <w:t xml:space="preserve">        </w:t>
      </w:r>
      <w:r w:rsidR="005B52A1">
        <w:rPr>
          <w:rFonts w:ascii="Tahoma" w:hAnsi="Tahoma" w:cs="Tahoma"/>
          <w:b/>
          <w:sz w:val="26"/>
          <w:szCs w:val="26"/>
        </w:rPr>
        <w:t>„</w:t>
      </w:r>
      <w:r>
        <w:rPr>
          <w:rFonts w:ascii="Tahoma" w:hAnsi="Tahoma" w:cs="Tahoma"/>
          <w:b/>
          <w:sz w:val="26"/>
          <w:szCs w:val="26"/>
        </w:rPr>
        <w:t xml:space="preserve"> </w:t>
      </w:r>
      <w:r w:rsidR="005B52A1">
        <w:rPr>
          <w:rFonts w:ascii="Tahoma" w:hAnsi="Tahoma" w:cs="Tahoma"/>
          <w:b/>
          <w:sz w:val="26"/>
          <w:szCs w:val="26"/>
        </w:rPr>
        <w:t>ZIMOWE UTRZYMANIE DRÓG NA TERENIE GMINY</w:t>
      </w:r>
      <w:r w:rsidR="00D1160B">
        <w:rPr>
          <w:rFonts w:ascii="Tahoma" w:hAnsi="Tahoma" w:cs="Tahoma"/>
          <w:b/>
          <w:sz w:val="26"/>
          <w:szCs w:val="26"/>
        </w:rPr>
        <w:t xml:space="preserve"> MSZANA DOLNA </w:t>
      </w:r>
    </w:p>
    <w:p w:rsidR="00ED0EDE" w:rsidRPr="00ED0EDE" w:rsidRDefault="005B52A1" w:rsidP="00ED0EDE">
      <w:pPr>
        <w:rPr>
          <w:rFonts w:ascii="Tahoma" w:hAnsi="Tahoma" w:cs="Tahoma"/>
          <w:b/>
          <w:sz w:val="26"/>
          <w:szCs w:val="26"/>
        </w:rPr>
      </w:pPr>
      <w:r>
        <w:rPr>
          <w:rFonts w:ascii="Tahoma" w:hAnsi="Tahoma" w:cs="Tahoma"/>
          <w:b/>
          <w:sz w:val="26"/>
          <w:szCs w:val="26"/>
        </w:rPr>
        <w:t xml:space="preserve">                                             W SEZONIE 2023/2024</w:t>
      </w:r>
      <w:r w:rsidR="00ED0EDE">
        <w:rPr>
          <w:rFonts w:ascii="Tahoma" w:hAnsi="Tahoma" w:cs="Tahoma"/>
          <w:b/>
          <w:sz w:val="26"/>
          <w:szCs w:val="26"/>
        </w:rPr>
        <w:t>”</w:t>
      </w:r>
    </w:p>
    <w:p w:rsidR="00ED0EDE" w:rsidRDefault="00ED0EDE" w:rsidP="00ED0EDE">
      <w:pPr>
        <w:rPr>
          <w:rFonts w:asciiTheme="minorHAnsi" w:hAnsiTheme="minorHAnsi"/>
        </w:rPr>
      </w:pPr>
      <w:r>
        <w:rPr>
          <w:rFonts w:asciiTheme="majorHAnsi" w:hAnsiTheme="majorHAnsi"/>
          <w:b/>
          <w:sz w:val="28"/>
          <w:szCs w:val="28"/>
        </w:rPr>
        <w:t xml:space="preserve">                                                             </w:t>
      </w:r>
    </w:p>
    <w:p w:rsidR="00ED0EDE" w:rsidRDefault="00ED0EDE" w:rsidP="00ED0EDE">
      <w:pPr>
        <w:ind w:left="142"/>
        <w:rPr>
          <w:rFonts w:ascii="Tahoma" w:hAnsi="Tahoma" w:cs="Tahoma"/>
        </w:rPr>
      </w:pPr>
    </w:p>
    <w:p w:rsidR="00ED0EDE" w:rsidRPr="00753F7F" w:rsidRDefault="00ED0EDE" w:rsidP="00D1160B">
      <w:pPr>
        <w:jc w:val="both"/>
        <w:rPr>
          <w:rFonts w:ascii="Tahoma" w:hAnsi="Tahoma" w:cs="Tahoma"/>
          <w:sz w:val="22"/>
          <w:szCs w:val="22"/>
        </w:rPr>
      </w:pPr>
      <w:r w:rsidRPr="00753F7F">
        <w:rPr>
          <w:rFonts w:ascii="Tahoma" w:hAnsi="Tahoma" w:cs="Tahoma"/>
          <w:sz w:val="22"/>
          <w:szCs w:val="22"/>
        </w:rPr>
        <w:t xml:space="preserve">  </w:t>
      </w:r>
      <w:r w:rsidR="0062763D">
        <w:rPr>
          <w:rFonts w:ascii="Tahoma" w:hAnsi="Tahoma" w:cs="Tahoma"/>
          <w:sz w:val="22"/>
          <w:szCs w:val="22"/>
        </w:rPr>
        <w:t xml:space="preserve">      </w:t>
      </w:r>
      <w:r w:rsidRPr="00753F7F">
        <w:rPr>
          <w:rFonts w:ascii="Tahoma" w:hAnsi="Tahoma" w:cs="Tahoma"/>
          <w:sz w:val="22"/>
          <w:szCs w:val="22"/>
        </w:rPr>
        <w:t xml:space="preserve">   </w:t>
      </w:r>
    </w:p>
    <w:p w:rsidR="00ED0EDE" w:rsidRDefault="00ED0EDE" w:rsidP="00ED0EDE">
      <w:pPr>
        <w:rPr>
          <w:rFonts w:ascii="Tahoma" w:hAnsi="Tahoma" w:cs="Tahoma"/>
        </w:rPr>
      </w:pPr>
    </w:p>
    <w:p w:rsidR="00753F7F" w:rsidRDefault="00753F7F" w:rsidP="00ED0EDE">
      <w:pPr>
        <w:ind w:left="142"/>
        <w:rPr>
          <w:rFonts w:ascii="Tahoma" w:hAnsi="Tahoma" w:cs="Tahoma"/>
        </w:rPr>
      </w:pPr>
      <w:r>
        <w:rPr>
          <w:rFonts w:ascii="Tahoma" w:hAnsi="Tahoma" w:cs="Tahoma"/>
        </w:rPr>
        <w:t xml:space="preserve">  </w:t>
      </w:r>
    </w:p>
    <w:p w:rsidR="00753F7F" w:rsidRDefault="00753F7F" w:rsidP="00ED0EDE">
      <w:pPr>
        <w:ind w:left="142"/>
        <w:rPr>
          <w:rFonts w:ascii="Tahoma" w:hAnsi="Tahoma" w:cs="Tahoma"/>
        </w:rPr>
      </w:pPr>
    </w:p>
    <w:p w:rsidR="00753F7F" w:rsidRDefault="00753F7F" w:rsidP="00ED0EDE">
      <w:pPr>
        <w:ind w:left="142"/>
        <w:rPr>
          <w:rFonts w:ascii="Tahoma" w:hAnsi="Tahoma" w:cs="Tahoma"/>
        </w:rPr>
      </w:pPr>
    </w:p>
    <w:p w:rsidR="00753F7F" w:rsidRDefault="00D1160B" w:rsidP="00753F7F">
      <w:pPr>
        <w:widowControl/>
        <w:autoSpaceDE w:val="0"/>
        <w:autoSpaceDN w:val="0"/>
        <w:adjustRightInd w:val="0"/>
        <w:rPr>
          <w:rFonts w:ascii="Tahoma" w:hAnsi="Tahoma" w:cs="Tahoma"/>
        </w:rPr>
      </w:pPr>
      <w:r>
        <w:rPr>
          <w:rFonts w:ascii="Tahoma" w:hAnsi="Tahoma" w:cs="Tahoma"/>
        </w:rPr>
        <w:t xml:space="preserve"> </w:t>
      </w:r>
      <w:r w:rsidR="00753F7F">
        <w:rPr>
          <w:rFonts w:ascii="Tahoma" w:hAnsi="Tahoma" w:cs="Tahoma"/>
        </w:rPr>
        <w:t xml:space="preserve">  </w:t>
      </w:r>
    </w:p>
    <w:p w:rsidR="00753F7F" w:rsidRDefault="00753F7F" w:rsidP="00753F7F">
      <w:pPr>
        <w:widowControl/>
        <w:autoSpaceDE w:val="0"/>
        <w:autoSpaceDN w:val="0"/>
        <w:adjustRightInd w:val="0"/>
        <w:rPr>
          <w:rFonts w:ascii="Tahoma" w:hAnsi="Tahoma" w:cs="Tahoma"/>
        </w:rPr>
      </w:pPr>
      <w:r>
        <w:rPr>
          <w:rFonts w:ascii="Tahoma" w:hAnsi="Tahoma" w:cs="Tahoma"/>
        </w:rPr>
        <w:t xml:space="preserve"> </w:t>
      </w:r>
    </w:p>
    <w:p w:rsidR="00753F7F" w:rsidRPr="00D1160B" w:rsidRDefault="00753F7F" w:rsidP="00753F7F">
      <w:pPr>
        <w:widowControl/>
        <w:autoSpaceDE w:val="0"/>
        <w:autoSpaceDN w:val="0"/>
        <w:adjustRightInd w:val="0"/>
        <w:rPr>
          <w:rFonts w:ascii="Tahoma" w:hAnsi="Tahoma" w:cs="Tahoma"/>
          <w:sz w:val="22"/>
          <w:szCs w:val="22"/>
        </w:rPr>
      </w:pPr>
      <w:r>
        <w:rPr>
          <w:rFonts w:ascii="Tahoma" w:hAnsi="Tahoma" w:cs="Tahoma"/>
        </w:rPr>
        <w:t xml:space="preserve"> </w:t>
      </w:r>
      <w:r w:rsidRPr="00D1160B">
        <w:rPr>
          <w:rFonts w:ascii="Tahoma" w:hAnsi="Tahoma" w:cs="Tahoma"/>
          <w:sz w:val="22"/>
          <w:szCs w:val="22"/>
        </w:rPr>
        <w:t>P</w:t>
      </w:r>
      <w:r w:rsidR="00ED0EDE" w:rsidRPr="00D1160B">
        <w:rPr>
          <w:rFonts w:ascii="Tahoma" w:hAnsi="Tahoma" w:cs="Tahoma"/>
          <w:sz w:val="22"/>
          <w:szCs w:val="22"/>
        </w:rPr>
        <w:t>ostępowanie prowadzone jest przy użyciu środków komunikacji elektronicznej.</w:t>
      </w:r>
    </w:p>
    <w:p w:rsidR="00753F7F" w:rsidRPr="00D1160B" w:rsidRDefault="00753F7F" w:rsidP="00753F7F">
      <w:pPr>
        <w:widowControl/>
        <w:autoSpaceDE w:val="0"/>
        <w:autoSpaceDN w:val="0"/>
        <w:adjustRightInd w:val="0"/>
        <w:rPr>
          <w:rFonts w:ascii="Tahoma" w:hAnsi="Tahoma" w:cs="Tahoma"/>
          <w:b/>
          <w:bCs/>
          <w:color w:val="auto"/>
          <w:sz w:val="22"/>
          <w:szCs w:val="22"/>
          <w:lang w:bidi="ar-SA"/>
        </w:rPr>
      </w:pPr>
      <w:r w:rsidRPr="00D1160B">
        <w:rPr>
          <w:rFonts w:ascii="Tahoma" w:hAnsi="Tahoma" w:cs="Tahoma"/>
          <w:b/>
          <w:bCs/>
          <w:color w:val="auto"/>
          <w:sz w:val="22"/>
          <w:szCs w:val="22"/>
          <w:lang w:bidi="ar-SA"/>
        </w:rPr>
        <w:t xml:space="preserve">                 Adres strony internetowej prowadzonego postępowania</w:t>
      </w:r>
    </w:p>
    <w:p w:rsidR="00ED0EDE" w:rsidRPr="00D1160B" w:rsidRDefault="00753F7F" w:rsidP="00753F7F">
      <w:pPr>
        <w:ind w:left="142"/>
        <w:rPr>
          <w:rFonts w:ascii="Tahoma" w:hAnsi="Tahoma" w:cs="Tahoma"/>
          <w:sz w:val="22"/>
          <w:szCs w:val="22"/>
        </w:rPr>
      </w:pPr>
      <w:r w:rsidRPr="00D1160B">
        <w:rPr>
          <w:rFonts w:ascii="Tahoma" w:hAnsi="Tahoma" w:cs="Tahoma"/>
          <w:color w:val="auto"/>
          <w:sz w:val="22"/>
          <w:szCs w:val="22"/>
          <w:lang w:bidi="ar-SA"/>
        </w:rPr>
        <w:t xml:space="preserve">                              https://platformazakupowa.pl/pn/mszana</w:t>
      </w:r>
      <w:r w:rsidR="00ED0EDE" w:rsidRPr="00D1160B">
        <w:rPr>
          <w:rFonts w:ascii="Tahoma" w:hAnsi="Tahoma" w:cs="Tahoma"/>
          <w:sz w:val="22"/>
          <w:szCs w:val="22"/>
        </w:rPr>
        <w:t xml:space="preserve"> </w:t>
      </w:r>
    </w:p>
    <w:p w:rsidR="00ED0EDE" w:rsidRPr="00D1160B" w:rsidRDefault="00ED0EDE" w:rsidP="00ED0EDE">
      <w:pPr>
        <w:pStyle w:val="Teksttreci2"/>
        <w:shd w:val="clear" w:color="auto" w:fill="auto"/>
        <w:spacing w:before="0" w:after="219" w:line="220" w:lineRule="exact"/>
        <w:ind w:firstLine="0"/>
        <w:jc w:val="left"/>
        <w:rPr>
          <w:rFonts w:ascii="Tahoma" w:hAnsi="Tahoma" w:cs="Tahoma"/>
        </w:rPr>
      </w:pPr>
    </w:p>
    <w:p w:rsidR="00AD44C7" w:rsidRDefault="00AD44C7" w:rsidP="001B0845">
      <w:pPr>
        <w:spacing w:line="360" w:lineRule="auto"/>
        <w:jc w:val="both"/>
        <w:rPr>
          <w:rFonts w:ascii="Verdana" w:hAnsi="Verdana" w:cs="Calibri"/>
          <w:b/>
        </w:rPr>
      </w:pPr>
    </w:p>
    <w:p w:rsidR="00ED0EDE" w:rsidRDefault="00ED0EDE" w:rsidP="00C6696B">
      <w:pPr>
        <w:spacing w:after="60" w:line="278" w:lineRule="exact"/>
        <w:ind w:right="20"/>
        <w:jc w:val="both"/>
        <w:rPr>
          <w:rFonts w:ascii="Tahoma" w:hAnsi="Tahoma" w:cs="Tahoma"/>
        </w:rPr>
      </w:pPr>
    </w:p>
    <w:p w:rsidR="00ED0EDE" w:rsidRDefault="00ED0EDE" w:rsidP="00C6696B">
      <w:pPr>
        <w:spacing w:after="60" w:line="278" w:lineRule="exact"/>
        <w:ind w:right="20"/>
        <w:jc w:val="both"/>
        <w:rPr>
          <w:rFonts w:ascii="Tahoma" w:hAnsi="Tahoma" w:cs="Tahoma"/>
        </w:rPr>
      </w:pPr>
    </w:p>
    <w:p w:rsidR="00ED0EDE" w:rsidRDefault="00ED0EDE" w:rsidP="00C6696B">
      <w:pPr>
        <w:spacing w:after="60" w:line="278" w:lineRule="exact"/>
        <w:ind w:right="20"/>
        <w:jc w:val="both"/>
        <w:rPr>
          <w:rFonts w:ascii="Tahoma" w:hAnsi="Tahoma" w:cs="Tahoma"/>
        </w:rPr>
      </w:pPr>
    </w:p>
    <w:p w:rsidR="00ED0EDE" w:rsidRDefault="00F72543" w:rsidP="00C6696B">
      <w:pPr>
        <w:spacing w:after="60" w:line="278" w:lineRule="exact"/>
        <w:ind w:right="20"/>
        <w:jc w:val="both"/>
        <w:rPr>
          <w:rFonts w:ascii="Tahoma" w:hAnsi="Tahoma" w:cs="Tahoma"/>
        </w:rPr>
      </w:pPr>
      <w:r>
        <w:rPr>
          <w:rFonts w:ascii="Tahoma" w:hAnsi="Tahoma" w:cs="Tahoma"/>
        </w:rPr>
        <w:t xml:space="preserve">                                                                            zatwierdzono</w:t>
      </w:r>
    </w:p>
    <w:p w:rsidR="00ED0EDE" w:rsidRDefault="00F72543" w:rsidP="00C6696B">
      <w:pPr>
        <w:spacing w:after="60" w:line="278" w:lineRule="exact"/>
        <w:ind w:right="20"/>
        <w:jc w:val="both"/>
        <w:rPr>
          <w:rFonts w:ascii="Tahoma" w:hAnsi="Tahoma" w:cs="Tahoma"/>
        </w:rPr>
      </w:pPr>
      <w:r>
        <w:rPr>
          <w:rFonts w:ascii="Tahoma" w:hAnsi="Tahoma" w:cs="Tahoma"/>
        </w:rPr>
        <w:t xml:space="preserve">                                                 </w:t>
      </w:r>
      <w:r w:rsidR="00991D97">
        <w:rPr>
          <w:rFonts w:ascii="Tahoma" w:hAnsi="Tahoma" w:cs="Tahoma"/>
        </w:rPr>
        <w:t xml:space="preserve">             Mszana Dolna dn. </w:t>
      </w:r>
      <w:r w:rsidR="00DD2397">
        <w:rPr>
          <w:rFonts w:ascii="Tahoma" w:hAnsi="Tahoma" w:cs="Tahoma"/>
        </w:rPr>
        <w:t>03 październik</w:t>
      </w:r>
      <w:r>
        <w:rPr>
          <w:rFonts w:ascii="Tahoma" w:hAnsi="Tahoma" w:cs="Tahoma"/>
        </w:rPr>
        <w:t xml:space="preserve"> 2023 r. </w:t>
      </w:r>
    </w:p>
    <w:p w:rsidR="00ED0EDE" w:rsidRDefault="00F72543" w:rsidP="00C6696B">
      <w:pPr>
        <w:spacing w:after="60" w:line="278" w:lineRule="exact"/>
        <w:ind w:right="20"/>
        <w:jc w:val="both"/>
        <w:rPr>
          <w:rFonts w:ascii="Tahoma" w:hAnsi="Tahoma" w:cs="Tahoma"/>
        </w:rPr>
      </w:pPr>
      <w:r>
        <w:rPr>
          <w:rFonts w:ascii="Tahoma" w:hAnsi="Tahoma" w:cs="Tahoma"/>
        </w:rPr>
        <w:t xml:space="preserve">                                                                 Z-ca Wójta gminy /Katarzyna Szybiak/</w:t>
      </w:r>
    </w:p>
    <w:p w:rsidR="00ED0EDE" w:rsidRDefault="00ED0EDE" w:rsidP="00C6696B">
      <w:pPr>
        <w:spacing w:after="60" w:line="278" w:lineRule="exact"/>
        <w:ind w:right="20"/>
        <w:jc w:val="both"/>
        <w:rPr>
          <w:rFonts w:ascii="Arial" w:hAnsi="Arial" w:cs="Arial"/>
          <w:lang w:bidi="ar-SA"/>
        </w:rPr>
      </w:pPr>
    </w:p>
    <w:p w:rsidR="00AD44C7" w:rsidRPr="00ED0EDE" w:rsidRDefault="003B706E" w:rsidP="00ED0EDE">
      <w:pPr>
        <w:spacing w:after="60" w:line="278" w:lineRule="exact"/>
        <w:ind w:right="20"/>
        <w:jc w:val="both"/>
        <w:rPr>
          <w:rFonts w:asciiTheme="minorHAnsi" w:hAnsiTheme="minorHAnsi"/>
          <w:sz w:val="26"/>
          <w:szCs w:val="26"/>
        </w:rPr>
      </w:pPr>
      <w:r>
        <w:rPr>
          <w:rFonts w:ascii="Arial" w:hAnsi="Arial" w:cs="Arial"/>
          <w:lang w:bidi="ar-SA"/>
        </w:rPr>
        <w:t xml:space="preserve">   </w:t>
      </w:r>
      <w:r w:rsidR="00C13D55" w:rsidRPr="008813E5">
        <w:rPr>
          <w:rFonts w:ascii="Tahoma" w:hAnsi="Tahoma" w:cs="Tahoma"/>
          <w:b/>
          <w:sz w:val="20"/>
          <w:szCs w:val="20"/>
        </w:rPr>
        <w:t xml:space="preserve">                    </w:t>
      </w:r>
      <w:r w:rsidR="00823423" w:rsidRPr="008813E5">
        <w:rPr>
          <w:rFonts w:ascii="Tahoma" w:hAnsi="Tahoma" w:cs="Tahoma"/>
          <w:b/>
          <w:sz w:val="20"/>
          <w:szCs w:val="20"/>
        </w:rPr>
        <w:t xml:space="preserve">                              </w:t>
      </w:r>
      <w:r w:rsidR="008A0E41" w:rsidRPr="008813E5">
        <w:rPr>
          <w:rFonts w:ascii="Tahoma" w:hAnsi="Tahoma" w:cs="Tahoma"/>
          <w:b/>
          <w:sz w:val="20"/>
          <w:szCs w:val="20"/>
        </w:rPr>
        <w:t xml:space="preserve">    </w:t>
      </w:r>
      <w:r w:rsidR="003546C3" w:rsidRPr="008813E5">
        <w:rPr>
          <w:rFonts w:ascii="Tahoma" w:hAnsi="Tahoma" w:cs="Tahoma"/>
          <w:b/>
          <w:sz w:val="20"/>
          <w:szCs w:val="20"/>
        </w:rPr>
        <w:t xml:space="preserve">                      </w:t>
      </w:r>
      <w:r w:rsidR="003D69A0">
        <w:rPr>
          <w:rFonts w:ascii="Tahoma" w:hAnsi="Tahoma" w:cs="Tahoma"/>
          <w:b/>
          <w:sz w:val="20"/>
          <w:szCs w:val="20"/>
        </w:rPr>
        <w:t xml:space="preserve">          </w:t>
      </w:r>
    </w:p>
    <w:p w:rsidR="007411B6" w:rsidRDefault="007411B6" w:rsidP="003D69A0">
      <w:pPr>
        <w:widowControl/>
        <w:autoSpaceDE w:val="0"/>
        <w:autoSpaceDN w:val="0"/>
        <w:adjustRightInd w:val="0"/>
        <w:spacing w:line="276" w:lineRule="auto"/>
        <w:rPr>
          <w:rFonts w:ascii="Tahoma" w:hAnsi="Tahoma" w:cs="Tahoma"/>
          <w:sz w:val="22"/>
          <w:szCs w:val="22"/>
          <w:lang w:bidi="ar-SA"/>
        </w:rPr>
      </w:pPr>
      <w:r>
        <w:rPr>
          <w:rFonts w:ascii="Tahoma" w:hAnsi="Tahoma" w:cs="Tahoma"/>
          <w:b/>
          <w:bCs/>
          <w:sz w:val="22"/>
          <w:szCs w:val="22"/>
          <w:lang w:bidi="ar-SA"/>
        </w:rPr>
        <w:lastRenderedPageBreak/>
        <w:t xml:space="preserve">                                                                 </w:t>
      </w:r>
      <w:r w:rsidR="003D69A0" w:rsidRPr="003D69A0">
        <w:rPr>
          <w:rFonts w:ascii="Tahoma" w:hAnsi="Tahoma" w:cs="Tahoma"/>
          <w:b/>
          <w:bCs/>
          <w:sz w:val="22"/>
          <w:szCs w:val="22"/>
          <w:lang w:bidi="ar-SA"/>
        </w:rPr>
        <w:t xml:space="preserve">DEFINICJE </w:t>
      </w:r>
    </w:p>
    <w:p w:rsidR="003D69A0" w:rsidRPr="003D69A0" w:rsidRDefault="003D69A0" w:rsidP="003D69A0">
      <w:pPr>
        <w:widowControl/>
        <w:autoSpaceDE w:val="0"/>
        <w:autoSpaceDN w:val="0"/>
        <w:adjustRightInd w:val="0"/>
        <w:spacing w:line="276" w:lineRule="auto"/>
        <w:rPr>
          <w:rFonts w:ascii="Tahoma" w:hAnsi="Tahoma" w:cs="Tahoma"/>
          <w:sz w:val="22"/>
          <w:szCs w:val="22"/>
          <w:lang w:bidi="ar-SA"/>
        </w:rPr>
      </w:pPr>
      <w:r w:rsidRPr="003D69A0">
        <w:rPr>
          <w:rFonts w:ascii="Tahoma" w:hAnsi="Tahoma" w:cs="Tahoma"/>
          <w:sz w:val="22"/>
          <w:szCs w:val="22"/>
          <w:lang w:bidi="ar-SA"/>
        </w:rPr>
        <w:t xml:space="preserve">Ilekroć w dalszej części Specyfikacji Warunków Zamówienia jest mowa o: </w:t>
      </w:r>
    </w:p>
    <w:p w:rsidR="007411B6" w:rsidRDefault="007411B6" w:rsidP="003D69A0">
      <w:pPr>
        <w:widowControl/>
        <w:autoSpaceDE w:val="0"/>
        <w:autoSpaceDN w:val="0"/>
        <w:adjustRightInd w:val="0"/>
        <w:spacing w:line="276" w:lineRule="auto"/>
        <w:rPr>
          <w:rFonts w:ascii="Tahoma" w:hAnsi="Tahoma" w:cs="Tahoma"/>
          <w:b/>
          <w:bCs/>
          <w:sz w:val="22"/>
          <w:szCs w:val="22"/>
          <w:lang w:bidi="ar-SA"/>
        </w:rPr>
      </w:pPr>
    </w:p>
    <w:p w:rsidR="007411B6" w:rsidRPr="007411B6" w:rsidRDefault="003D69A0" w:rsidP="00AA71C0">
      <w:pPr>
        <w:widowControl/>
        <w:autoSpaceDE w:val="0"/>
        <w:autoSpaceDN w:val="0"/>
        <w:adjustRightInd w:val="0"/>
        <w:spacing w:after="120" w:line="276" w:lineRule="auto"/>
        <w:rPr>
          <w:rFonts w:ascii="Tahoma" w:hAnsi="Tahoma" w:cs="Tahoma"/>
          <w:sz w:val="22"/>
          <w:szCs w:val="22"/>
          <w:lang w:bidi="ar-SA"/>
        </w:rPr>
      </w:pPr>
      <w:r w:rsidRPr="003D69A0">
        <w:rPr>
          <w:rFonts w:ascii="Tahoma" w:hAnsi="Tahoma" w:cs="Tahoma"/>
          <w:b/>
          <w:bCs/>
          <w:sz w:val="22"/>
          <w:szCs w:val="22"/>
          <w:lang w:bidi="ar-SA"/>
        </w:rPr>
        <w:t xml:space="preserve">Postępowaniu o udzielenie zamówienia </w:t>
      </w:r>
      <w:r w:rsidRPr="003D69A0">
        <w:rPr>
          <w:rFonts w:ascii="Tahoma" w:hAnsi="Tahoma" w:cs="Tahoma"/>
          <w:sz w:val="22"/>
          <w:szCs w:val="22"/>
          <w:lang w:bidi="ar-SA"/>
        </w:rPr>
        <w:t xml:space="preserve">– należy przez to rozumieć postępowanie wszczynane przez zamieszczenie ogłoszenia, prowadzone jako uporządkowany ciąg czynności, których podstawą są warunki zamówienia ustalone przez zamawiającego, prowadzące do wyboru najkorzystniejszej oferty w sprawie zamówienia publicznego, kończące się zawarciem umowy w sprawie zamówienia publicznego albo jego unieważnieniem, z tym że zawarcie umowy w sprawie zamówienia publicznego nie stanowi czynności w tym postępowaniu; </w:t>
      </w:r>
    </w:p>
    <w:p w:rsidR="007411B6" w:rsidRDefault="003D69A0" w:rsidP="007411B6">
      <w:pPr>
        <w:widowControl/>
        <w:autoSpaceDE w:val="0"/>
        <w:autoSpaceDN w:val="0"/>
        <w:adjustRightInd w:val="0"/>
        <w:spacing w:after="120" w:line="276" w:lineRule="auto"/>
        <w:rPr>
          <w:rFonts w:ascii="Tahoma" w:hAnsi="Tahoma" w:cs="Tahoma"/>
          <w:sz w:val="22"/>
          <w:szCs w:val="22"/>
          <w:lang w:bidi="ar-SA"/>
        </w:rPr>
      </w:pPr>
      <w:r w:rsidRPr="003D69A0">
        <w:rPr>
          <w:rFonts w:ascii="Tahoma" w:hAnsi="Tahoma" w:cs="Tahoma"/>
          <w:b/>
          <w:bCs/>
          <w:sz w:val="22"/>
          <w:szCs w:val="22"/>
          <w:lang w:bidi="ar-SA"/>
        </w:rPr>
        <w:t xml:space="preserve">Specyfikacji lub SWZ </w:t>
      </w:r>
      <w:r w:rsidRPr="003D69A0">
        <w:rPr>
          <w:rFonts w:ascii="Tahoma" w:hAnsi="Tahoma" w:cs="Tahoma"/>
          <w:sz w:val="22"/>
          <w:szCs w:val="22"/>
          <w:lang w:bidi="ar-SA"/>
        </w:rPr>
        <w:t xml:space="preserve">– należy przez to rozumieć niniejszą Specyfikację Warunków Zamówienia wraz z załącznikami; </w:t>
      </w:r>
    </w:p>
    <w:p w:rsidR="007411B6" w:rsidRPr="007411B6" w:rsidRDefault="007411B6" w:rsidP="007411B6">
      <w:pPr>
        <w:pStyle w:val="Teksttreci2"/>
        <w:shd w:val="clear" w:color="auto" w:fill="auto"/>
        <w:spacing w:before="0" w:after="120" w:line="276" w:lineRule="auto"/>
        <w:ind w:firstLine="0"/>
        <w:jc w:val="left"/>
        <w:rPr>
          <w:rFonts w:ascii="Tahoma" w:hAnsi="Tahoma" w:cs="Tahoma"/>
          <w:b/>
        </w:rPr>
      </w:pPr>
      <w:r w:rsidRPr="003D69A0">
        <w:rPr>
          <w:rFonts w:ascii="Tahoma" w:eastAsia="Courier New" w:hAnsi="Tahoma" w:cs="Tahoma"/>
          <w:b/>
          <w:bCs/>
          <w:lang w:bidi="ar-SA"/>
        </w:rPr>
        <w:t xml:space="preserve">Załączniku </w:t>
      </w:r>
      <w:r w:rsidRPr="003D69A0">
        <w:rPr>
          <w:rFonts w:ascii="Tahoma" w:eastAsia="Courier New" w:hAnsi="Tahoma" w:cs="Tahoma"/>
          <w:lang w:bidi="ar-SA"/>
        </w:rPr>
        <w:t>– należy przez to rozumieć każdy dokument tak nazwany i dołączony do Specyfikacji, stanowiący jej integralną część.</w:t>
      </w:r>
    </w:p>
    <w:p w:rsidR="007411B6" w:rsidRPr="007411B6" w:rsidRDefault="007411B6" w:rsidP="007411B6">
      <w:pPr>
        <w:widowControl/>
        <w:autoSpaceDE w:val="0"/>
        <w:autoSpaceDN w:val="0"/>
        <w:adjustRightInd w:val="0"/>
        <w:spacing w:after="120" w:line="276" w:lineRule="auto"/>
        <w:rPr>
          <w:rFonts w:ascii="Tahoma" w:hAnsi="Tahoma" w:cs="Tahoma"/>
          <w:sz w:val="22"/>
          <w:szCs w:val="22"/>
          <w:lang w:bidi="ar-SA"/>
        </w:rPr>
      </w:pPr>
      <w:r w:rsidRPr="007411B6">
        <w:rPr>
          <w:rFonts w:ascii="Tahoma" w:hAnsi="Tahoma" w:cs="Tahoma"/>
          <w:b/>
          <w:iCs/>
          <w:color w:val="auto"/>
          <w:sz w:val="22"/>
          <w:szCs w:val="22"/>
        </w:rPr>
        <w:t>dokumentach zamówienia</w:t>
      </w:r>
      <w:r w:rsidRPr="007411B6">
        <w:rPr>
          <w:rFonts w:ascii="Tahoma" w:hAnsi="Tahoma" w:cs="Tahoma"/>
          <w:iCs/>
          <w:color w:val="auto"/>
          <w:sz w:val="22"/>
          <w:szCs w:val="22"/>
        </w:rPr>
        <w:t xml:space="preserve"> – należy przez to rozumieć dokumenty sporządzone przez zamawiającego lub dokumenty, do których zamawiający odwołuje się, inne niż ogłoszenie, służące do określenia lub opisania warunków zamówienia, w tym specyfikacja warunków zamówienia;</w:t>
      </w:r>
    </w:p>
    <w:p w:rsidR="007411B6" w:rsidRPr="007411B6" w:rsidRDefault="003D69A0" w:rsidP="005F3A19">
      <w:pPr>
        <w:widowControl/>
        <w:autoSpaceDE w:val="0"/>
        <w:autoSpaceDN w:val="0"/>
        <w:adjustRightInd w:val="0"/>
        <w:spacing w:line="276" w:lineRule="auto"/>
        <w:rPr>
          <w:rFonts w:ascii="Tahoma" w:hAnsi="Tahoma" w:cs="Tahoma"/>
          <w:sz w:val="22"/>
          <w:szCs w:val="22"/>
          <w:lang w:bidi="ar-SA"/>
        </w:rPr>
      </w:pPr>
      <w:r w:rsidRPr="003D69A0">
        <w:rPr>
          <w:rFonts w:ascii="Tahoma" w:hAnsi="Tahoma" w:cs="Tahoma"/>
          <w:b/>
          <w:bCs/>
          <w:sz w:val="22"/>
          <w:szCs w:val="22"/>
          <w:lang w:bidi="ar-SA"/>
        </w:rPr>
        <w:t xml:space="preserve">Ustawie Prawo zamówień publicznych lub ustawie </w:t>
      </w:r>
      <w:proofErr w:type="spellStart"/>
      <w:r w:rsidRPr="003D69A0">
        <w:rPr>
          <w:rFonts w:ascii="Tahoma" w:hAnsi="Tahoma" w:cs="Tahoma"/>
          <w:b/>
          <w:bCs/>
          <w:sz w:val="22"/>
          <w:szCs w:val="22"/>
          <w:lang w:bidi="ar-SA"/>
        </w:rPr>
        <w:t>Pzp</w:t>
      </w:r>
      <w:proofErr w:type="spellEnd"/>
      <w:r w:rsidRPr="003D69A0">
        <w:rPr>
          <w:rFonts w:ascii="Tahoma" w:hAnsi="Tahoma" w:cs="Tahoma"/>
          <w:b/>
          <w:bCs/>
          <w:sz w:val="22"/>
          <w:szCs w:val="22"/>
          <w:lang w:bidi="ar-SA"/>
        </w:rPr>
        <w:t xml:space="preserve">. </w:t>
      </w:r>
      <w:r w:rsidRPr="003D69A0">
        <w:rPr>
          <w:rFonts w:ascii="Tahoma" w:hAnsi="Tahoma" w:cs="Tahoma"/>
          <w:sz w:val="22"/>
          <w:szCs w:val="22"/>
          <w:lang w:bidi="ar-SA"/>
        </w:rPr>
        <w:t xml:space="preserve">– należy przez to rozumieć ustawę z dnia 11 września 2019 r. – Prawo zamówień publicznych wraz z aktami wykonawczymi do tej ustawy; </w:t>
      </w:r>
    </w:p>
    <w:p w:rsidR="007411B6" w:rsidRDefault="003D69A0" w:rsidP="007411B6">
      <w:pPr>
        <w:widowControl/>
        <w:autoSpaceDE w:val="0"/>
        <w:autoSpaceDN w:val="0"/>
        <w:adjustRightInd w:val="0"/>
        <w:spacing w:after="120" w:line="276" w:lineRule="auto"/>
        <w:rPr>
          <w:rFonts w:ascii="Tahoma" w:hAnsi="Tahoma" w:cs="Tahoma"/>
          <w:sz w:val="22"/>
          <w:szCs w:val="22"/>
          <w:lang w:bidi="ar-SA"/>
        </w:rPr>
      </w:pPr>
      <w:r w:rsidRPr="003D69A0">
        <w:rPr>
          <w:rFonts w:ascii="Tahoma" w:hAnsi="Tahoma" w:cs="Tahoma"/>
          <w:b/>
          <w:bCs/>
          <w:sz w:val="22"/>
          <w:szCs w:val="22"/>
          <w:lang w:bidi="ar-SA"/>
        </w:rPr>
        <w:t xml:space="preserve">Zamawiającym </w:t>
      </w:r>
      <w:r w:rsidRPr="003D69A0">
        <w:rPr>
          <w:rFonts w:ascii="Tahoma" w:hAnsi="Tahoma" w:cs="Tahoma"/>
          <w:sz w:val="22"/>
          <w:szCs w:val="22"/>
          <w:lang w:bidi="ar-SA"/>
        </w:rPr>
        <w:t>– należy</w:t>
      </w:r>
      <w:r w:rsidR="007411B6">
        <w:rPr>
          <w:rFonts w:ascii="Tahoma" w:hAnsi="Tahoma" w:cs="Tahoma"/>
          <w:sz w:val="22"/>
          <w:szCs w:val="22"/>
          <w:lang w:bidi="ar-SA"/>
        </w:rPr>
        <w:t xml:space="preserve"> przez to rozumieć Gmina Mszana Dolna, ul. Spadochroniarzy 6, </w:t>
      </w:r>
      <w:r w:rsidRPr="003D69A0">
        <w:rPr>
          <w:rFonts w:ascii="Tahoma" w:hAnsi="Tahoma" w:cs="Tahoma"/>
          <w:sz w:val="22"/>
          <w:szCs w:val="22"/>
          <w:lang w:bidi="ar-SA"/>
        </w:rPr>
        <w:t xml:space="preserve"> </w:t>
      </w:r>
      <w:r w:rsidR="007411B6">
        <w:rPr>
          <w:rFonts w:ascii="Tahoma" w:hAnsi="Tahoma" w:cs="Tahoma"/>
          <w:sz w:val="22"/>
          <w:szCs w:val="22"/>
          <w:lang w:bidi="ar-SA"/>
        </w:rPr>
        <w:t>34-730 Mszana Dolna</w:t>
      </w:r>
    </w:p>
    <w:p w:rsidR="007411B6" w:rsidRPr="007411B6" w:rsidRDefault="003D69A0" w:rsidP="007411B6">
      <w:pPr>
        <w:widowControl/>
        <w:autoSpaceDE w:val="0"/>
        <w:autoSpaceDN w:val="0"/>
        <w:adjustRightInd w:val="0"/>
        <w:spacing w:after="120" w:line="276" w:lineRule="auto"/>
        <w:rPr>
          <w:rFonts w:ascii="Tahoma" w:hAnsi="Tahoma" w:cs="Tahoma"/>
          <w:sz w:val="22"/>
          <w:szCs w:val="22"/>
          <w:lang w:bidi="ar-SA"/>
        </w:rPr>
      </w:pPr>
      <w:r w:rsidRPr="003D69A0">
        <w:rPr>
          <w:rFonts w:ascii="Tahoma" w:hAnsi="Tahoma" w:cs="Tahoma"/>
          <w:b/>
          <w:bCs/>
          <w:sz w:val="22"/>
          <w:szCs w:val="22"/>
          <w:lang w:bidi="ar-SA"/>
        </w:rPr>
        <w:t xml:space="preserve">Wykonawcy </w:t>
      </w:r>
      <w:r w:rsidRPr="003D69A0">
        <w:rPr>
          <w:rFonts w:ascii="Tahoma" w:hAnsi="Tahoma" w:cs="Tahoma"/>
          <w:sz w:val="22"/>
          <w:szCs w:val="22"/>
          <w:lang w:bidi="ar-SA"/>
        </w:rPr>
        <w:t xml:space="preserve">–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 </w:t>
      </w:r>
    </w:p>
    <w:p w:rsidR="00AA71C0" w:rsidRPr="00AA71C0" w:rsidRDefault="00AA71C0" w:rsidP="007411B6">
      <w:pPr>
        <w:widowControl/>
        <w:autoSpaceDE w:val="0"/>
        <w:autoSpaceDN w:val="0"/>
        <w:adjustRightInd w:val="0"/>
        <w:spacing w:after="120"/>
        <w:rPr>
          <w:rFonts w:ascii="Tahoma" w:hAnsi="Tahoma" w:cs="Tahoma"/>
          <w:iCs/>
          <w:color w:val="auto"/>
          <w:sz w:val="22"/>
          <w:szCs w:val="22"/>
          <w:lang w:bidi="ar-SA"/>
        </w:rPr>
      </w:pPr>
      <w:r>
        <w:rPr>
          <w:rFonts w:ascii="Tahoma" w:hAnsi="Tahoma" w:cs="Tahoma"/>
          <w:b/>
          <w:iCs/>
          <w:color w:val="auto"/>
          <w:sz w:val="22"/>
          <w:szCs w:val="22"/>
          <w:lang w:bidi="ar-SA"/>
        </w:rPr>
        <w:t>C</w:t>
      </w:r>
      <w:r w:rsidRPr="00AA71C0">
        <w:rPr>
          <w:rFonts w:ascii="Tahoma" w:hAnsi="Tahoma" w:cs="Tahoma"/>
          <w:b/>
          <w:iCs/>
          <w:color w:val="auto"/>
          <w:sz w:val="22"/>
          <w:szCs w:val="22"/>
          <w:lang w:bidi="ar-SA"/>
        </w:rPr>
        <w:t xml:space="preserve">enie </w:t>
      </w:r>
      <w:r w:rsidRPr="00AA71C0">
        <w:rPr>
          <w:rFonts w:ascii="Tahoma" w:hAnsi="Tahoma" w:cs="Tahoma"/>
          <w:iCs/>
          <w:color w:val="auto"/>
          <w:sz w:val="22"/>
          <w:szCs w:val="22"/>
          <w:lang w:bidi="ar-SA"/>
        </w:rPr>
        <w:t>–</w:t>
      </w:r>
      <w:r>
        <w:rPr>
          <w:rFonts w:ascii="Tahoma" w:hAnsi="Tahoma" w:cs="Tahoma"/>
          <w:iCs/>
          <w:color w:val="auto"/>
          <w:sz w:val="22"/>
          <w:szCs w:val="22"/>
          <w:lang w:bidi="ar-SA"/>
        </w:rPr>
        <w:t xml:space="preserve"> </w:t>
      </w:r>
      <w:r w:rsidRPr="00AA71C0">
        <w:rPr>
          <w:rFonts w:ascii="Tahoma" w:hAnsi="Tahoma" w:cs="Tahoma"/>
          <w:iCs/>
          <w:color w:val="auto"/>
          <w:sz w:val="22"/>
          <w:szCs w:val="22"/>
          <w:lang w:bidi="ar-SA"/>
        </w:rPr>
        <w:t>należy przez to rozumieć cenę w rozumieniu art. 3 ust. 1 pkt 1 i ust. 2 ustawy z dnia 9 maja 2014 r. o informowaniu o cenach towarów i usług (Dz. U. z 2019 r. poz. 178), nawet jeżeli jest płacona na rzecz osoby niebędącej przedsiębiorcą;</w:t>
      </w:r>
    </w:p>
    <w:p w:rsidR="00AA71C0" w:rsidRPr="00AA71C0" w:rsidRDefault="00AA71C0" w:rsidP="00AA71C0">
      <w:pPr>
        <w:widowControl/>
        <w:autoSpaceDE w:val="0"/>
        <w:autoSpaceDN w:val="0"/>
        <w:adjustRightInd w:val="0"/>
        <w:spacing w:after="120" w:line="276" w:lineRule="auto"/>
        <w:rPr>
          <w:rFonts w:ascii="Tahoma" w:hAnsi="Tahoma" w:cs="Tahoma"/>
          <w:color w:val="auto"/>
          <w:sz w:val="22"/>
          <w:szCs w:val="22"/>
          <w:lang w:bidi="ar-SA"/>
        </w:rPr>
      </w:pPr>
      <w:r>
        <w:rPr>
          <w:rFonts w:ascii="Tahoma" w:hAnsi="Tahoma" w:cs="Tahoma"/>
          <w:b/>
          <w:iCs/>
          <w:color w:val="auto"/>
          <w:sz w:val="22"/>
          <w:szCs w:val="22"/>
          <w:lang w:bidi="ar-SA"/>
        </w:rPr>
        <w:t>Z</w:t>
      </w:r>
      <w:r w:rsidRPr="00AA71C0">
        <w:rPr>
          <w:rFonts w:ascii="Tahoma" w:hAnsi="Tahoma" w:cs="Tahoma"/>
          <w:b/>
          <w:iCs/>
          <w:color w:val="auto"/>
          <w:sz w:val="22"/>
          <w:szCs w:val="22"/>
          <w:lang w:bidi="ar-SA"/>
        </w:rPr>
        <w:t>amówieniu</w:t>
      </w:r>
      <w:r w:rsidRPr="00AA71C0">
        <w:rPr>
          <w:rFonts w:ascii="Tahoma" w:hAnsi="Tahoma" w:cs="Tahoma"/>
          <w:iCs/>
          <w:color w:val="auto"/>
          <w:sz w:val="22"/>
          <w:szCs w:val="22"/>
          <w:lang w:bidi="ar-SA"/>
        </w:rPr>
        <w:t xml:space="preserve"> –należy przez to rozumieć umowę odpłatną zawieraną między zamawiającym a wykonawcą, której przedmiotem jest nabycie przez zamawiającego od wybranego wykonawcy robót budowlanych, dostaw lub usług; </w:t>
      </w:r>
    </w:p>
    <w:p w:rsidR="007411B6" w:rsidRPr="007411B6" w:rsidRDefault="007411B6" w:rsidP="007411B6">
      <w:pPr>
        <w:widowControl/>
        <w:autoSpaceDE w:val="0"/>
        <w:autoSpaceDN w:val="0"/>
        <w:adjustRightInd w:val="0"/>
        <w:spacing w:after="120"/>
        <w:rPr>
          <w:rFonts w:ascii="Tahoma" w:hAnsi="Tahoma" w:cs="Tahoma"/>
          <w:color w:val="auto"/>
          <w:sz w:val="22"/>
          <w:szCs w:val="22"/>
          <w:lang w:bidi="ar-SA"/>
        </w:rPr>
      </w:pPr>
      <w:r w:rsidRPr="007411B6">
        <w:rPr>
          <w:rFonts w:ascii="Tahoma" w:hAnsi="Tahoma" w:cs="Tahoma"/>
          <w:b/>
          <w:iCs/>
          <w:color w:val="auto"/>
          <w:sz w:val="22"/>
          <w:szCs w:val="22"/>
          <w:lang w:bidi="ar-SA"/>
        </w:rPr>
        <w:t xml:space="preserve">Pisemności </w:t>
      </w:r>
      <w:r w:rsidRPr="007411B6">
        <w:rPr>
          <w:rFonts w:ascii="Tahoma" w:hAnsi="Tahoma" w:cs="Tahoma"/>
          <w:iCs/>
          <w:color w:val="auto"/>
          <w:sz w:val="22"/>
          <w:szCs w:val="22"/>
          <w:lang w:bidi="ar-SA"/>
        </w:rPr>
        <w:t xml:space="preserve">–należy przez to rozumieć sposób wyrażenia informacji przy użyciu wyrazów, cyfr lub innych znaków pisarskich, które można odczytać i powielić, w tym przekazywanych przy użyciu środków komunikacji elektronicznej; </w:t>
      </w:r>
    </w:p>
    <w:p w:rsidR="003D69A0" w:rsidRPr="007411B6" w:rsidRDefault="007411B6" w:rsidP="00AA71C0">
      <w:pPr>
        <w:pStyle w:val="Teksttreci2"/>
        <w:shd w:val="clear" w:color="auto" w:fill="auto"/>
        <w:spacing w:before="0" w:after="219" w:line="276" w:lineRule="auto"/>
        <w:ind w:firstLine="0"/>
        <w:jc w:val="left"/>
        <w:rPr>
          <w:rFonts w:ascii="Tahoma" w:hAnsi="Tahoma" w:cs="Tahoma"/>
          <w:b/>
          <w:sz w:val="20"/>
          <w:szCs w:val="20"/>
        </w:rPr>
      </w:pPr>
      <w:r w:rsidRPr="007411B6">
        <w:rPr>
          <w:rFonts w:ascii="Tahoma" w:hAnsi="Tahoma" w:cs="Tahoma"/>
          <w:b/>
          <w:iCs/>
          <w:color w:val="auto"/>
          <w:lang w:bidi="ar-SA"/>
        </w:rPr>
        <w:t>środkach komunikacji elektronicznej</w:t>
      </w:r>
      <w:r w:rsidRPr="007411B6">
        <w:rPr>
          <w:rFonts w:ascii="Tahoma" w:hAnsi="Tahoma" w:cs="Tahoma"/>
          <w:iCs/>
          <w:color w:val="auto"/>
          <w:lang w:bidi="ar-SA"/>
        </w:rPr>
        <w:t xml:space="preserve"> –należy przez</w:t>
      </w:r>
      <w:r w:rsidR="00AA71C0">
        <w:rPr>
          <w:rFonts w:ascii="Tahoma" w:hAnsi="Tahoma" w:cs="Tahoma"/>
          <w:iCs/>
          <w:color w:val="auto"/>
          <w:lang w:bidi="ar-SA"/>
        </w:rPr>
        <w:t xml:space="preserve"> to rozumieć środki komunikacji </w:t>
      </w:r>
      <w:r w:rsidRPr="007411B6">
        <w:rPr>
          <w:rFonts w:ascii="Tahoma" w:hAnsi="Tahoma" w:cs="Tahoma"/>
          <w:iCs/>
          <w:color w:val="auto"/>
          <w:lang w:bidi="ar-SA"/>
        </w:rPr>
        <w:t>elektronicznej w rozumieniu ustawy z dnia 18 lipca 20</w:t>
      </w:r>
      <w:r w:rsidR="00AA71C0">
        <w:rPr>
          <w:rFonts w:ascii="Tahoma" w:hAnsi="Tahoma" w:cs="Tahoma"/>
          <w:iCs/>
          <w:color w:val="auto"/>
          <w:lang w:bidi="ar-SA"/>
        </w:rPr>
        <w:t xml:space="preserve">02 r. o świadczeniu usług drogą </w:t>
      </w:r>
      <w:r w:rsidRPr="007411B6">
        <w:rPr>
          <w:rFonts w:ascii="Tahoma" w:hAnsi="Tahoma" w:cs="Tahoma"/>
          <w:iCs/>
          <w:color w:val="auto"/>
          <w:lang w:bidi="ar-SA"/>
        </w:rPr>
        <w:t xml:space="preserve">elektroniczną (Dz. </w:t>
      </w:r>
      <w:proofErr w:type="spellStart"/>
      <w:r w:rsidRPr="007411B6">
        <w:rPr>
          <w:rFonts w:ascii="Tahoma" w:hAnsi="Tahoma" w:cs="Tahoma"/>
          <w:iCs/>
          <w:color w:val="auto"/>
          <w:lang w:bidi="ar-SA"/>
        </w:rPr>
        <w:t>U.z</w:t>
      </w:r>
      <w:proofErr w:type="spellEnd"/>
      <w:r w:rsidRPr="007411B6">
        <w:rPr>
          <w:rFonts w:ascii="Tahoma" w:hAnsi="Tahoma" w:cs="Tahoma"/>
          <w:iCs/>
          <w:color w:val="auto"/>
          <w:lang w:bidi="ar-SA"/>
        </w:rPr>
        <w:t xml:space="preserve"> 2019 r. poz. 123 i 730);</w:t>
      </w:r>
    </w:p>
    <w:p w:rsidR="003D69A0" w:rsidRDefault="00AA71C0" w:rsidP="00D54BDE">
      <w:pPr>
        <w:widowControl/>
        <w:autoSpaceDE w:val="0"/>
        <w:autoSpaceDN w:val="0"/>
        <w:adjustRightInd w:val="0"/>
        <w:spacing w:after="120" w:line="276" w:lineRule="auto"/>
        <w:rPr>
          <w:rFonts w:ascii="Tahoma" w:hAnsi="Tahoma" w:cs="Tahoma"/>
          <w:iCs/>
          <w:color w:val="auto"/>
          <w:sz w:val="22"/>
          <w:szCs w:val="22"/>
          <w:lang w:bidi="ar-SA"/>
        </w:rPr>
      </w:pPr>
      <w:r>
        <w:rPr>
          <w:rFonts w:ascii="Tahoma" w:hAnsi="Tahoma" w:cs="Tahoma"/>
          <w:b/>
          <w:iCs/>
          <w:color w:val="auto"/>
          <w:sz w:val="22"/>
          <w:szCs w:val="22"/>
          <w:lang w:bidi="ar-SA"/>
        </w:rPr>
        <w:t>W</w:t>
      </w:r>
      <w:r w:rsidRPr="00AA71C0">
        <w:rPr>
          <w:rFonts w:ascii="Tahoma" w:hAnsi="Tahoma" w:cs="Tahoma"/>
          <w:b/>
          <w:iCs/>
          <w:color w:val="auto"/>
          <w:sz w:val="22"/>
          <w:szCs w:val="22"/>
          <w:lang w:bidi="ar-SA"/>
        </w:rPr>
        <w:t>arunkach zamówienia</w:t>
      </w:r>
      <w:r w:rsidRPr="00EC1C08">
        <w:rPr>
          <w:rFonts w:ascii="Tahoma" w:hAnsi="Tahoma" w:cs="Tahoma"/>
          <w:i/>
          <w:iCs/>
          <w:color w:val="auto"/>
          <w:sz w:val="22"/>
          <w:szCs w:val="22"/>
          <w:lang w:bidi="ar-SA"/>
        </w:rPr>
        <w:t xml:space="preserve"> </w:t>
      </w:r>
      <w:r w:rsidRPr="00AA71C0">
        <w:rPr>
          <w:rFonts w:ascii="Tahoma" w:hAnsi="Tahoma" w:cs="Tahoma"/>
          <w:iCs/>
          <w:color w:val="auto"/>
          <w:sz w:val="22"/>
          <w:szCs w:val="22"/>
          <w:lang w:bidi="ar-SA"/>
        </w:rPr>
        <w:t xml:space="preserve">–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w:t>
      </w:r>
      <w:r w:rsidR="00D54BDE">
        <w:rPr>
          <w:rFonts w:ascii="Tahoma" w:hAnsi="Tahoma" w:cs="Tahoma"/>
          <w:iCs/>
          <w:color w:val="auto"/>
          <w:sz w:val="22"/>
          <w:szCs w:val="22"/>
          <w:lang w:bidi="ar-SA"/>
        </w:rPr>
        <w:t>sprawie zamówienia publicznego;</w:t>
      </w:r>
    </w:p>
    <w:p w:rsidR="001F527D" w:rsidRDefault="001F527D" w:rsidP="00D54BDE">
      <w:pPr>
        <w:widowControl/>
        <w:autoSpaceDE w:val="0"/>
        <w:autoSpaceDN w:val="0"/>
        <w:adjustRightInd w:val="0"/>
        <w:spacing w:after="120" w:line="276" w:lineRule="auto"/>
        <w:rPr>
          <w:rFonts w:ascii="Tahoma" w:hAnsi="Tahoma" w:cs="Tahoma"/>
          <w:iCs/>
          <w:color w:val="auto"/>
          <w:sz w:val="22"/>
          <w:szCs w:val="22"/>
          <w:lang w:bidi="ar-SA"/>
        </w:rPr>
      </w:pPr>
    </w:p>
    <w:p w:rsidR="001F527D" w:rsidRPr="00D54BDE" w:rsidRDefault="001F527D" w:rsidP="00D54BDE">
      <w:pPr>
        <w:widowControl/>
        <w:autoSpaceDE w:val="0"/>
        <w:autoSpaceDN w:val="0"/>
        <w:adjustRightInd w:val="0"/>
        <w:spacing w:after="120" w:line="276" w:lineRule="auto"/>
        <w:rPr>
          <w:rFonts w:ascii="Tahoma" w:hAnsi="Tahoma" w:cs="Tahoma"/>
          <w:color w:val="auto"/>
          <w:sz w:val="22"/>
          <w:szCs w:val="22"/>
          <w:lang w:bidi="ar-SA"/>
        </w:rPr>
        <w:sectPr w:rsidR="001F527D" w:rsidRPr="00D54BDE" w:rsidSect="007411B6">
          <w:headerReference w:type="default" r:id="rId8"/>
          <w:footerReference w:type="even" r:id="rId9"/>
          <w:headerReference w:type="first" r:id="rId10"/>
          <w:type w:val="continuous"/>
          <w:pgSz w:w="11909" w:h="16838"/>
          <w:pgMar w:top="709" w:right="1418" w:bottom="851" w:left="851" w:header="0" w:footer="2529" w:gutter="0"/>
          <w:cols w:space="720"/>
          <w:noEndnote/>
          <w:titlePg/>
          <w:docGrid w:linePitch="360"/>
        </w:sectPr>
      </w:pPr>
    </w:p>
    <w:p w:rsidR="003D69A0" w:rsidRDefault="003D69A0" w:rsidP="00937BF8">
      <w:pPr>
        <w:pStyle w:val="Spistreci2"/>
        <w:shd w:val="clear" w:color="auto" w:fill="auto"/>
        <w:tabs>
          <w:tab w:val="left" w:pos="651"/>
          <w:tab w:val="right" w:leader="dot" w:pos="9052"/>
        </w:tabs>
        <w:spacing w:before="0" w:after="0" w:line="200" w:lineRule="exact"/>
        <w:sectPr w:rsidR="003D69A0">
          <w:type w:val="continuous"/>
          <w:pgSz w:w="11909" w:h="16838"/>
          <w:pgMar w:top="1597" w:right="1423" w:bottom="11648" w:left="1423" w:header="0" w:footer="3" w:gutter="0"/>
          <w:cols w:space="720"/>
          <w:noEndnote/>
          <w:docGrid w:linePitch="360"/>
        </w:sectPr>
      </w:pPr>
    </w:p>
    <w:p w:rsidR="00B55283" w:rsidRDefault="00B55283" w:rsidP="001B47D9">
      <w:pPr>
        <w:rPr>
          <w:rFonts w:asciiTheme="minorHAnsi" w:hAnsiTheme="minorHAnsi"/>
          <w:b/>
        </w:rPr>
      </w:pPr>
    </w:p>
    <w:p w:rsidR="00B55283" w:rsidRPr="00877345" w:rsidRDefault="00B55283" w:rsidP="00B55283">
      <w:pPr>
        <w:widowControl/>
        <w:autoSpaceDE w:val="0"/>
        <w:autoSpaceDN w:val="0"/>
        <w:adjustRightInd w:val="0"/>
        <w:rPr>
          <w:rFonts w:ascii="Tahoma" w:hAnsi="Tahoma" w:cs="Tahoma"/>
          <w:b/>
          <w:color w:val="4F81BD" w:themeColor="accent1"/>
          <w:lang w:bidi="ar-SA"/>
        </w:rPr>
      </w:pPr>
      <w:r w:rsidRPr="00877345">
        <w:rPr>
          <w:rFonts w:ascii="Tahoma" w:hAnsi="Tahoma" w:cs="Tahoma"/>
          <w:b/>
          <w:color w:val="4F81BD" w:themeColor="accent1"/>
          <w:lang w:bidi="ar-SA"/>
        </w:rPr>
        <w:lastRenderedPageBreak/>
        <w:t>NAZWA ORAZ ADRES ZAMAWIAJĄCEGO, NUMER TELEFONU, ADRES POCZTY</w:t>
      </w:r>
    </w:p>
    <w:p w:rsidR="00B55283" w:rsidRPr="00877345" w:rsidRDefault="00B55283" w:rsidP="00B55283">
      <w:pPr>
        <w:widowControl/>
        <w:autoSpaceDE w:val="0"/>
        <w:autoSpaceDN w:val="0"/>
        <w:adjustRightInd w:val="0"/>
        <w:rPr>
          <w:rFonts w:ascii="Tahoma" w:hAnsi="Tahoma" w:cs="Tahoma"/>
          <w:b/>
          <w:color w:val="4F81BD" w:themeColor="accent1"/>
          <w:lang w:bidi="ar-SA"/>
        </w:rPr>
      </w:pPr>
      <w:r w:rsidRPr="00877345">
        <w:rPr>
          <w:rFonts w:ascii="Tahoma" w:hAnsi="Tahoma" w:cs="Tahoma"/>
          <w:b/>
          <w:color w:val="4F81BD" w:themeColor="accent1"/>
          <w:lang w:bidi="ar-SA"/>
        </w:rPr>
        <w:t>ELEKTRONICZNEJ ORAZ STRONY INTERNETOWEJ PROWADZONEGO</w:t>
      </w:r>
    </w:p>
    <w:p w:rsidR="00B55283" w:rsidRPr="00877345" w:rsidRDefault="00B55283" w:rsidP="00B55283">
      <w:pPr>
        <w:rPr>
          <w:rFonts w:ascii="Tahoma" w:hAnsi="Tahoma" w:cs="Tahoma"/>
          <w:color w:val="4F81BD" w:themeColor="accent1"/>
          <w:lang w:bidi="ar-SA"/>
        </w:rPr>
      </w:pPr>
      <w:r w:rsidRPr="00877345">
        <w:rPr>
          <w:rFonts w:ascii="Tahoma" w:hAnsi="Tahoma" w:cs="Tahoma"/>
          <w:b/>
          <w:color w:val="4F81BD" w:themeColor="accent1"/>
          <w:lang w:bidi="ar-SA"/>
        </w:rPr>
        <w:t>POSTĘPOWANIA</w:t>
      </w:r>
    </w:p>
    <w:p w:rsidR="00B55283" w:rsidRDefault="00B55283" w:rsidP="00B55283">
      <w:pPr>
        <w:rPr>
          <w:rFonts w:asciiTheme="minorHAnsi" w:hAnsiTheme="minorHAnsi"/>
          <w:b/>
        </w:rPr>
      </w:pPr>
    </w:p>
    <w:p w:rsidR="00E54711" w:rsidRDefault="009A6A58" w:rsidP="00250775">
      <w:pPr>
        <w:rPr>
          <w:rFonts w:ascii="Tahoma" w:hAnsi="Tahoma" w:cs="Tahoma"/>
          <w:b/>
        </w:rPr>
      </w:pPr>
      <w:r w:rsidRPr="00877345">
        <w:rPr>
          <w:rFonts w:ascii="Tahoma" w:hAnsi="Tahoma" w:cs="Tahoma"/>
          <w:b/>
        </w:rPr>
        <w:t xml:space="preserve">GMINA MSZANA DOLNA </w:t>
      </w:r>
      <w:r w:rsidR="00250775" w:rsidRPr="00877345">
        <w:rPr>
          <w:rFonts w:ascii="Tahoma" w:hAnsi="Tahoma" w:cs="Tahoma"/>
          <w:b/>
        </w:rPr>
        <w:t xml:space="preserve"> u</w:t>
      </w:r>
      <w:r w:rsidR="00AA71C0">
        <w:rPr>
          <w:rFonts w:ascii="Tahoma" w:hAnsi="Tahoma" w:cs="Tahoma"/>
          <w:b/>
        </w:rPr>
        <w:t>l</w:t>
      </w:r>
      <w:r w:rsidR="00250775" w:rsidRPr="00877345">
        <w:rPr>
          <w:rFonts w:ascii="Tahoma" w:hAnsi="Tahoma" w:cs="Tahoma"/>
          <w:b/>
        </w:rPr>
        <w:t xml:space="preserve">. Spadochroniarzy 6, </w:t>
      </w:r>
      <w:r w:rsidRPr="00877345">
        <w:rPr>
          <w:rFonts w:ascii="Tahoma" w:hAnsi="Tahoma" w:cs="Tahoma"/>
        </w:rPr>
        <w:t xml:space="preserve"> </w:t>
      </w:r>
      <w:r w:rsidRPr="00877345">
        <w:rPr>
          <w:rFonts w:ascii="Tahoma" w:hAnsi="Tahoma" w:cs="Tahoma"/>
          <w:b/>
        </w:rPr>
        <w:t>34-730 Mszana Dolna,</w:t>
      </w:r>
      <w:r w:rsidR="00250775" w:rsidRPr="00877345">
        <w:rPr>
          <w:rFonts w:ascii="Tahoma" w:hAnsi="Tahoma" w:cs="Tahoma"/>
          <w:b/>
        </w:rPr>
        <w:t xml:space="preserve"> </w:t>
      </w:r>
    </w:p>
    <w:p w:rsidR="00250775" w:rsidRPr="004F4792" w:rsidRDefault="00250775" w:rsidP="009A6A58">
      <w:pPr>
        <w:rPr>
          <w:rFonts w:ascii="Tahoma" w:hAnsi="Tahoma" w:cs="Tahoma"/>
          <w:b/>
          <w:sz w:val="22"/>
          <w:szCs w:val="22"/>
        </w:rPr>
      </w:pPr>
      <w:r w:rsidRPr="004F4792">
        <w:rPr>
          <w:rFonts w:ascii="Tahoma" w:hAnsi="Tahoma" w:cs="Tahoma"/>
          <w:b/>
          <w:sz w:val="22"/>
          <w:szCs w:val="22"/>
        </w:rPr>
        <w:t>Kierownik Zamawiającego – Wójt Gminy</w:t>
      </w:r>
    </w:p>
    <w:p w:rsidR="009A6A58" w:rsidRPr="004F4792" w:rsidRDefault="00AA71C0" w:rsidP="009A6A58">
      <w:pPr>
        <w:rPr>
          <w:rFonts w:ascii="Tahoma" w:hAnsi="Tahoma" w:cs="Tahoma"/>
          <w:sz w:val="22"/>
          <w:szCs w:val="22"/>
        </w:rPr>
      </w:pPr>
      <w:r w:rsidRPr="004F4792">
        <w:rPr>
          <w:rFonts w:ascii="Tahoma" w:hAnsi="Tahoma" w:cs="Tahoma"/>
          <w:b/>
          <w:sz w:val="22"/>
          <w:szCs w:val="22"/>
        </w:rPr>
        <w:t xml:space="preserve">Nr </w:t>
      </w:r>
      <w:r w:rsidR="009A6A58" w:rsidRPr="004F4792">
        <w:rPr>
          <w:rFonts w:ascii="Tahoma" w:hAnsi="Tahoma" w:cs="Tahoma"/>
          <w:b/>
          <w:sz w:val="22"/>
          <w:szCs w:val="22"/>
        </w:rPr>
        <w:t>Telefon</w:t>
      </w:r>
      <w:r w:rsidRPr="004F4792">
        <w:rPr>
          <w:rFonts w:ascii="Tahoma" w:hAnsi="Tahoma" w:cs="Tahoma"/>
          <w:b/>
          <w:sz w:val="22"/>
          <w:szCs w:val="22"/>
        </w:rPr>
        <w:t>u</w:t>
      </w:r>
      <w:r w:rsidR="009A6A58" w:rsidRPr="004F4792">
        <w:rPr>
          <w:rFonts w:ascii="Tahoma" w:hAnsi="Tahoma" w:cs="Tahoma"/>
          <w:b/>
          <w:sz w:val="22"/>
          <w:szCs w:val="22"/>
        </w:rPr>
        <w:t xml:space="preserve"> </w:t>
      </w:r>
      <w:r w:rsidRPr="004F4792">
        <w:rPr>
          <w:rFonts w:ascii="Tahoma" w:hAnsi="Tahoma" w:cs="Tahoma"/>
          <w:sz w:val="22"/>
          <w:szCs w:val="22"/>
        </w:rPr>
        <w:t xml:space="preserve">  /18/</w:t>
      </w:r>
      <w:r w:rsidR="009A6A58" w:rsidRPr="004F4792">
        <w:rPr>
          <w:rFonts w:ascii="Tahoma" w:hAnsi="Tahoma" w:cs="Tahoma"/>
          <w:sz w:val="22"/>
          <w:szCs w:val="22"/>
        </w:rPr>
        <w:t xml:space="preserve"> 331 00 09 lub 331 02 23</w:t>
      </w:r>
    </w:p>
    <w:p w:rsidR="009A6A58" w:rsidRPr="004F4792" w:rsidRDefault="001554FD" w:rsidP="000965EF">
      <w:pPr>
        <w:rPr>
          <w:rFonts w:ascii="Tahoma" w:hAnsi="Tahoma" w:cs="Tahoma"/>
          <w:sz w:val="22"/>
          <w:szCs w:val="22"/>
        </w:rPr>
      </w:pPr>
      <w:r w:rsidRPr="004F4792">
        <w:rPr>
          <w:rFonts w:ascii="Tahoma" w:hAnsi="Tahoma" w:cs="Tahoma"/>
          <w:sz w:val="22"/>
          <w:szCs w:val="22"/>
        </w:rPr>
        <w:t>Godziny</w:t>
      </w:r>
      <w:r w:rsidR="009A6A58" w:rsidRPr="004F4792">
        <w:rPr>
          <w:rFonts w:ascii="Tahoma" w:hAnsi="Tahoma" w:cs="Tahoma"/>
          <w:sz w:val="22"/>
          <w:szCs w:val="22"/>
        </w:rPr>
        <w:t xml:space="preserve"> P</w:t>
      </w:r>
      <w:r w:rsidR="005125A5" w:rsidRPr="004F4792">
        <w:rPr>
          <w:rFonts w:ascii="Tahoma" w:hAnsi="Tahoma" w:cs="Tahoma"/>
          <w:sz w:val="22"/>
          <w:szCs w:val="22"/>
        </w:rPr>
        <w:t>racy</w:t>
      </w:r>
      <w:r w:rsidR="00C26872" w:rsidRPr="004F4792">
        <w:rPr>
          <w:rFonts w:ascii="Tahoma" w:hAnsi="Tahoma" w:cs="Tahoma"/>
          <w:sz w:val="22"/>
          <w:szCs w:val="22"/>
        </w:rPr>
        <w:t xml:space="preserve"> Urzędu </w:t>
      </w:r>
      <w:r w:rsidR="009A6A58" w:rsidRPr="004F4792">
        <w:rPr>
          <w:rFonts w:ascii="Tahoma" w:hAnsi="Tahoma" w:cs="Tahoma"/>
          <w:sz w:val="22"/>
          <w:szCs w:val="22"/>
        </w:rPr>
        <w:t>:</w:t>
      </w:r>
      <w:r w:rsidR="00AA71C0" w:rsidRPr="004F4792">
        <w:rPr>
          <w:rFonts w:ascii="Tahoma" w:hAnsi="Tahoma" w:cs="Tahoma"/>
          <w:sz w:val="22"/>
          <w:szCs w:val="22"/>
        </w:rPr>
        <w:t xml:space="preserve"> od</w:t>
      </w:r>
      <w:r w:rsidR="009A6A58" w:rsidRPr="004F4792">
        <w:rPr>
          <w:rFonts w:ascii="Tahoma" w:hAnsi="Tahoma" w:cs="Tahoma"/>
          <w:sz w:val="22"/>
          <w:szCs w:val="22"/>
        </w:rPr>
        <w:t xml:space="preserve"> </w:t>
      </w:r>
      <w:r w:rsidR="00C26872" w:rsidRPr="004F4792">
        <w:rPr>
          <w:rFonts w:ascii="Tahoma" w:hAnsi="Tahoma" w:cs="Tahoma"/>
          <w:b/>
          <w:sz w:val="22"/>
          <w:szCs w:val="22"/>
        </w:rPr>
        <w:t>pon</w:t>
      </w:r>
      <w:r w:rsidR="00AA71C0" w:rsidRPr="004F4792">
        <w:rPr>
          <w:rFonts w:ascii="Tahoma" w:hAnsi="Tahoma" w:cs="Tahoma"/>
          <w:b/>
          <w:sz w:val="22"/>
          <w:szCs w:val="22"/>
        </w:rPr>
        <w:t>iedział</w:t>
      </w:r>
      <w:r w:rsidR="00C26872" w:rsidRPr="004F4792">
        <w:rPr>
          <w:rFonts w:ascii="Tahoma" w:hAnsi="Tahoma" w:cs="Tahoma"/>
          <w:b/>
          <w:sz w:val="22"/>
          <w:szCs w:val="22"/>
        </w:rPr>
        <w:t>k</w:t>
      </w:r>
      <w:r w:rsidR="00AA71C0" w:rsidRPr="004F4792">
        <w:rPr>
          <w:rFonts w:ascii="Tahoma" w:hAnsi="Tahoma" w:cs="Tahoma"/>
          <w:b/>
          <w:sz w:val="22"/>
          <w:szCs w:val="22"/>
        </w:rPr>
        <w:t>u do piąt</w:t>
      </w:r>
      <w:r w:rsidR="00C26872" w:rsidRPr="004F4792">
        <w:rPr>
          <w:rFonts w:ascii="Tahoma" w:hAnsi="Tahoma" w:cs="Tahoma"/>
          <w:b/>
          <w:sz w:val="22"/>
          <w:szCs w:val="22"/>
        </w:rPr>
        <w:t>k</w:t>
      </w:r>
      <w:r w:rsidR="00AA71C0" w:rsidRPr="004F4792">
        <w:rPr>
          <w:rFonts w:ascii="Tahoma" w:hAnsi="Tahoma" w:cs="Tahoma"/>
          <w:b/>
          <w:sz w:val="22"/>
          <w:szCs w:val="22"/>
        </w:rPr>
        <w:t>u</w:t>
      </w:r>
      <w:r w:rsidR="009A6A58" w:rsidRPr="004F4792">
        <w:rPr>
          <w:rFonts w:ascii="Tahoma" w:hAnsi="Tahoma" w:cs="Tahoma"/>
          <w:b/>
          <w:sz w:val="22"/>
          <w:szCs w:val="22"/>
        </w:rPr>
        <w:t>:</w:t>
      </w:r>
      <w:r w:rsidRPr="004F4792">
        <w:rPr>
          <w:rFonts w:ascii="Tahoma" w:hAnsi="Tahoma" w:cs="Tahoma"/>
          <w:b/>
          <w:sz w:val="22"/>
          <w:szCs w:val="22"/>
        </w:rPr>
        <w:t xml:space="preserve"> od</w:t>
      </w:r>
      <w:r w:rsidR="00C24952" w:rsidRPr="004F4792">
        <w:rPr>
          <w:rFonts w:ascii="Tahoma" w:hAnsi="Tahoma" w:cs="Tahoma"/>
          <w:b/>
          <w:sz w:val="22"/>
          <w:szCs w:val="22"/>
        </w:rPr>
        <w:t xml:space="preserve"> </w:t>
      </w:r>
      <w:r w:rsidR="004F4792" w:rsidRPr="004F4792">
        <w:rPr>
          <w:rFonts w:ascii="Tahoma" w:hAnsi="Tahoma" w:cs="Tahoma"/>
          <w:b/>
          <w:sz w:val="22"/>
          <w:szCs w:val="22"/>
        </w:rPr>
        <w:t>7:00 – 15:0</w:t>
      </w:r>
      <w:r w:rsidR="009A6A58" w:rsidRPr="004F4792">
        <w:rPr>
          <w:rFonts w:ascii="Tahoma" w:hAnsi="Tahoma" w:cs="Tahoma"/>
          <w:b/>
          <w:sz w:val="22"/>
          <w:szCs w:val="22"/>
        </w:rPr>
        <w:t>0</w:t>
      </w:r>
      <w:r w:rsidRPr="004F4792">
        <w:rPr>
          <w:rFonts w:ascii="Tahoma" w:hAnsi="Tahoma" w:cs="Tahoma"/>
          <w:b/>
          <w:sz w:val="22"/>
          <w:szCs w:val="22"/>
        </w:rPr>
        <w:t>.</w:t>
      </w:r>
    </w:p>
    <w:p w:rsidR="00F70D5B" w:rsidRPr="000965EF" w:rsidRDefault="000965EF" w:rsidP="000965EF">
      <w:pPr>
        <w:rPr>
          <w:rFonts w:ascii="Tahoma" w:hAnsi="Tahoma" w:cs="Tahoma"/>
          <w:sz w:val="22"/>
          <w:szCs w:val="22"/>
        </w:rPr>
      </w:pPr>
      <w:r w:rsidRPr="000965EF">
        <w:rPr>
          <w:rFonts w:ascii="Tahoma" w:hAnsi="Tahoma" w:cs="Tahoma"/>
          <w:sz w:val="22"/>
          <w:szCs w:val="22"/>
        </w:rPr>
        <w:t>- adres poczty  elektronicznej</w:t>
      </w:r>
      <w:r w:rsidR="0067529D" w:rsidRPr="000965EF">
        <w:rPr>
          <w:rFonts w:ascii="Tahoma" w:hAnsi="Tahoma" w:cs="Tahoma"/>
          <w:sz w:val="22"/>
          <w:szCs w:val="22"/>
        </w:rPr>
        <w:t xml:space="preserve"> Zamawiają</w:t>
      </w:r>
      <w:r w:rsidR="00F70D5B" w:rsidRPr="000965EF">
        <w:rPr>
          <w:rFonts w:ascii="Tahoma" w:hAnsi="Tahoma" w:cs="Tahoma"/>
          <w:sz w:val="22"/>
          <w:szCs w:val="22"/>
        </w:rPr>
        <w:t>cego – www.mszana.pl</w:t>
      </w:r>
    </w:p>
    <w:p w:rsidR="000965EF" w:rsidRDefault="000965EF" w:rsidP="000965EF">
      <w:pPr>
        <w:rPr>
          <w:rFonts w:ascii="Tahoma" w:hAnsi="Tahoma" w:cs="Tahoma"/>
          <w:b/>
          <w:sz w:val="22"/>
          <w:szCs w:val="22"/>
        </w:rPr>
      </w:pPr>
      <w:r>
        <w:rPr>
          <w:rFonts w:ascii="Tahoma" w:hAnsi="Tahoma" w:cs="Tahoma"/>
          <w:b/>
        </w:rPr>
        <w:t>- strona</w:t>
      </w:r>
      <w:r w:rsidR="005125A5" w:rsidRPr="00877345">
        <w:rPr>
          <w:rFonts w:ascii="Tahoma" w:hAnsi="Tahoma" w:cs="Tahoma"/>
          <w:b/>
        </w:rPr>
        <w:t xml:space="preserve"> internetow</w:t>
      </w:r>
      <w:r>
        <w:rPr>
          <w:rFonts w:ascii="Tahoma" w:hAnsi="Tahoma" w:cs="Tahoma"/>
          <w:b/>
        </w:rPr>
        <w:t>a</w:t>
      </w:r>
      <w:r w:rsidR="00780A64" w:rsidRPr="00877345">
        <w:rPr>
          <w:rFonts w:ascii="Tahoma" w:hAnsi="Tahoma" w:cs="Tahoma"/>
        </w:rPr>
        <w:t xml:space="preserve"> </w:t>
      </w:r>
      <w:r w:rsidR="005125A5" w:rsidRPr="000965EF">
        <w:rPr>
          <w:rFonts w:ascii="Tahoma" w:hAnsi="Tahoma" w:cs="Tahoma"/>
          <w:b/>
          <w:sz w:val="22"/>
          <w:szCs w:val="22"/>
        </w:rPr>
        <w:t>prowadzone</w:t>
      </w:r>
      <w:r w:rsidR="00780A64" w:rsidRPr="000965EF">
        <w:rPr>
          <w:rFonts w:ascii="Tahoma" w:hAnsi="Tahoma" w:cs="Tahoma"/>
          <w:b/>
          <w:sz w:val="22"/>
          <w:szCs w:val="22"/>
        </w:rPr>
        <w:t>go  postępowania:</w:t>
      </w:r>
    </w:p>
    <w:p w:rsidR="005C743C" w:rsidRPr="000965EF" w:rsidRDefault="000965EF" w:rsidP="000965EF">
      <w:pPr>
        <w:rPr>
          <w:rFonts w:ascii="Tahoma" w:hAnsi="Tahoma" w:cs="Tahoma"/>
          <w:b/>
          <w:sz w:val="22"/>
          <w:szCs w:val="22"/>
        </w:rPr>
      </w:pPr>
      <w:r>
        <w:rPr>
          <w:rFonts w:ascii="Tahoma" w:hAnsi="Tahoma" w:cs="Tahoma"/>
          <w:b/>
          <w:sz w:val="22"/>
          <w:szCs w:val="22"/>
        </w:rPr>
        <w:t xml:space="preserve">                                                       </w:t>
      </w:r>
      <w:hyperlink r:id="rId11" w:history="1">
        <w:r w:rsidR="00780A64" w:rsidRPr="00877345">
          <w:rPr>
            <w:rStyle w:val="Hipercze"/>
            <w:rFonts w:ascii="Tahoma" w:hAnsi="Tahoma" w:cs="Tahoma"/>
          </w:rPr>
          <w:t>https://platformazakupowa.pl/pn/mszana</w:t>
        </w:r>
      </w:hyperlink>
    </w:p>
    <w:p w:rsidR="004F4792" w:rsidRPr="00877345" w:rsidRDefault="004F4792" w:rsidP="005C743C">
      <w:pPr>
        <w:spacing w:after="60" w:line="278" w:lineRule="exact"/>
        <w:ind w:right="20"/>
        <w:rPr>
          <w:rFonts w:ascii="Tahoma" w:hAnsi="Tahoma" w:cs="Tahoma"/>
        </w:rPr>
      </w:pPr>
    </w:p>
    <w:p w:rsidR="00780A64" w:rsidRPr="004F4792" w:rsidRDefault="000965EF" w:rsidP="005C743C">
      <w:pPr>
        <w:spacing w:after="60" w:line="278" w:lineRule="exact"/>
        <w:ind w:right="20"/>
        <w:rPr>
          <w:rFonts w:ascii="Tahoma" w:hAnsi="Tahoma" w:cs="Tahoma"/>
          <w:b/>
        </w:rPr>
      </w:pPr>
      <w:r>
        <w:rPr>
          <w:rFonts w:ascii="Tahoma" w:hAnsi="Tahoma" w:cs="Tahoma"/>
          <w:b/>
          <w:bCs/>
        </w:rPr>
        <w:t>- strona internetowa</w:t>
      </w:r>
      <w:r w:rsidR="004F4792" w:rsidRPr="004F4792">
        <w:rPr>
          <w:rFonts w:ascii="Tahoma" w:hAnsi="Tahoma" w:cs="Tahoma"/>
          <w:b/>
          <w:bCs/>
        </w:rPr>
        <w:t>, na której udostępniane będą zmiany i wyjaśnienia treści SWZ oraz inne dokumenty zamówienia bezpośrednio związane z postępowaniem o udzielenie Zamówienia</w:t>
      </w:r>
    </w:p>
    <w:p w:rsidR="00780A64" w:rsidRPr="00877345" w:rsidRDefault="004F4792" w:rsidP="00780A64">
      <w:pPr>
        <w:spacing w:after="60" w:line="278" w:lineRule="exact"/>
        <w:ind w:right="20"/>
        <w:rPr>
          <w:rFonts w:ascii="Tahoma" w:hAnsi="Tahoma" w:cs="Tahoma"/>
        </w:rPr>
      </w:pPr>
      <w:r>
        <w:rPr>
          <w:rFonts w:ascii="Tahoma" w:hAnsi="Tahoma" w:cs="Tahoma"/>
        </w:rPr>
        <w:t xml:space="preserve">                          </w:t>
      </w:r>
      <w:r w:rsidR="00852078">
        <w:rPr>
          <w:rFonts w:ascii="Tahoma" w:hAnsi="Tahoma" w:cs="Tahoma"/>
        </w:rPr>
        <w:t xml:space="preserve">                   </w:t>
      </w:r>
      <w:r>
        <w:rPr>
          <w:rFonts w:ascii="Tahoma" w:hAnsi="Tahoma" w:cs="Tahoma"/>
        </w:rPr>
        <w:t xml:space="preserve">   </w:t>
      </w:r>
      <w:hyperlink r:id="rId12" w:history="1">
        <w:r w:rsidR="00780A64" w:rsidRPr="00877345">
          <w:rPr>
            <w:rStyle w:val="Hipercze"/>
            <w:rFonts w:ascii="Tahoma" w:hAnsi="Tahoma" w:cs="Tahoma"/>
          </w:rPr>
          <w:t>https://platformazakupowa.pl/pn/mszana</w:t>
        </w:r>
      </w:hyperlink>
    </w:p>
    <w:p w:rsidR="00937BF8" w:rsidRPr="00877345" w:rsidRDefault="0070723A" w:rsidP="00780A64">
      <w:pPr>
        <w:tabs>
          <w:tab w:val="left" w:pos="2429"/>
        </w:tabs>
        <w:rPr>
          <w:rFonts w:ascii="Tahoma" w:hAnsi="Tahoma" w:cs="Tahoma"/>
          <w:b/>
        </w:rPr>
      </w:pPr>
      <w:r w:rsidRPr="00877345">
        <w:rPr>
          <w:rFonts w:ascii="Tahoma" w:hAnsi="Tahoma" w:cs="Tahoma"/>
          <w:b/>
        </w:rPr>
        <w:tab/>
      </w:r>
    </w:p>
    <w:p w:rsidR="004F4792" w:rsidRPr="003D75D4" w:rsidRDefault="005125A5" w:rsidP="004F4792">
      <w:pPr>
        <w:widowControl/>
        <w:autoSpaceDE w:val="0"/>
        <w:autoSpaceDN w:val="0"/>
        <w:adjustRightInd w:val="0"/>
        <w:rPr>
          <w:rFonts w:ascii="Tahoma" w:hAnsi="Tahoma" w:cs="Tahoma"/>
          <w:color w:val="auto"/>
          <w:sz w:val="22"/>
          <w:szCs w:val="22"/>
          <w:lang w:bidi="ar-SA"/>
        </w:rPr>
      </w:pPr>
      <w:r w:rsidRPr="003D75D4">
        <w:rPr>
          <w:rFonts w:ascii="Tahoma" w:hAnsi="Tahoma" w:cs="Tahoma"/>
          <w:color w:val="auto"/>
          <w:sz w:val="22"/>
          <w:szCs w:val="22"/>
          <w:lang w:bidi="ar-SA"/>
        </w:rPr>
        <w:t>Wykonawcy związani są ws</w:t>
      </w:r>
      <w:r w:rsidR="004F4792" w:rsidRPr="003D75D4">
        <w:rPr>
          <w:rFonts w:ascii="Tahoma" w:hAnsi="Tahoma" w:cs="Tahoma"/>
          <w:color w:val="auto"/>
          <w:sz w:val="22"/>
          <w:szCs w:val="22"/>
          <w:lang w:bidi="ar-SA"/>
        </w:rPr>
        <w:t xml:space="preserve">zelkimi zmianami </w:t>
      </w:r>
      <w:r w:rsidRPr="003D75D4">
        <w:rPr>
          <w:rFonts w:ascii="Tahoma" w:hAnsi="Tahoma" w:cs="Tahoma"/>
          <w:color w:val="auto"/>
          <w:sz w:val="22"/>
          <w:szCs w:val="22"/>
          <w:lang w:bidi="ar-SA"/>
        </w:rPr>
        <w:t xml:space="preserve"> do SWZ zamieszczonymi</w:t>
      </w:r>
      <w:r w:rsidR="007F0FFE" w:rsidRPr="003D75D4">
        <w:rPr>
          <w:rFonts w:ascii="Tahoma" w:hAnsi="Tahoma" w:cs="Tahoma"/>
          <w:color w:val="auto"/>
          <w:sz w:val="22"/>
          <w:szCs w:val="22"/>
          <w:lang w:bidi="ar-SA"/>
        </w:rPr>
        <w:t xml:space="preserve"> </w:t>
      </w:r>
      <w:r w:rsidRPr="003D75D4">
        <w:rPr>
          <w:rFonts w:ascii="Tahoma" w:hAnsi="Tahoma" w:cs="Tahoma"/>
          <w:color w:val="auto"/>
          <w:sz w:val="22"/>
          <w:szCs w:val="22"/>
          <w:lang w:bidi="ar-SA"/>
        </w:rPr>
        <w:t>na stronie internetowej prowadzonego postępowania. W związku z powyższym</w:t>
      </w:r>
      <w:r w:rsidR="007F0FFE" w:rsidRPr="003D75D4">
        <w:rPr>
          <w:rFonts w:ascii="Tahoma" w:hAnsi="Tahoma" w:cs="Tahoma"/>
          <w:color w:val="auto"/>
          <w:sz w:val="22"/>
          <w:szCs w:val="22"/>
          <w:lang w:bidi="ar-SA"/>
        </w:rPr>
        <w:t xml:space="preserve"> </w:t>
      </w:r>
      <w:r w:rsidR="000B18A9" w:rsidRPr="003D75D4">
        <w:rPr>
          <w:rFonts w:ascii="Tahoma" w:hAnsi="Tahoma" w:cs="Tahoma"/>
          <w:color w:val="auto"/>
          <w:sz w:val="22"/>
          <w:szCs w:val="22"/>
          <w:lang w:bidi="ar-SA"/>
        </w:rPr>
        <w:t>Z</w:t>
      </w:r>
      <w:r w:rsidRPr="003D75D4">
        <w:rPr>
          <w:rFonts w:ascii="Tahoma" w:hAnsi="Tahoma" w:cs="Tahoma"/>
          <w:color w:val="auto"/>
          <w:sz w:val="22"/>
          <w:szCs w:val="22"/>
          <w:lang w:bidi="ar-SA"/>
        </w:rPr>
        <w:t>amawiający zaleca bieżące monitorowanie strony internetowej w celu zapoznania się</w:t>
      </w:r>
      <w:r w:rsidR="007F0FFE" w:rsidRPr="003D75D4">
        <w:rPr>
          <w:rFonts w:ascii="Tahoma" w:hAnsi="Tahoma" w:cs="Tahoma"/>
          <w:color w:val="auto"/>
          <w:sz w:val="22"/>
          <w:szCs w:val="22"/>
          <w:lang w:bidi="ar-SA"/>
        </w:rPr>
        <w:t xml:space="preserve"> </w:t>
      </w:r>
      <w:r w:rsidRPr="003D75D4">
        <w:rPr>
          <w:rFonts w:ascii="Tahoma" w:hAnsi="Tahoma" w:cs="Tahoma"/>
          <w:color w:val="auto"/>
          <w:sz w:val="22"/>
          <w:szCs w:val="22"/>
          <w:lang w:bidi="ar-SA"/>
        </w:rPr>
        <w:t>z ewentualnymi odpowiedziami na zapytania do SWZ bądź wyjaśnieniami lub wprowadzonymi zmianami</w:t>
      </w:r>
      <w:r w:rsidR="004F4792" w:rsidRPr="003D75D4">
        <w:rPr>
          <w:rFonts w:ascii="Tahoma" w:hAnsi="Tahoma" w:cs="Tahoma"/>
          <w:color w:val="auto"/>
          <w:sz w:val="22"/>
          <w:szCs w:val="22"/>
          <w:lang w:bidi="ar-SA"/>
        </w:rPr>
        <w:t>.</w:t>
      </w:r>
    </w:p>
    <w:p w:rsidR="007F0FFE" w:rsidRPr="003D75D4" w:rsidRDefault="005125A5" w:rsidP="004F4792">
      <w:pPr>
        <w:widowControl/>
        <w:autoSpaceDE w:val="0"/>
        <w:autoSpaceDN w:val="0"/>
        <w:adjustRightInd w:val="0"/>
        <w:rPr>
          <w:rFonts w:ascii="Tahoma" w:hAnsi="Tahoma" w:cs="Tahoma"/>
          <w:sz w:val="22"/>
          <w:szCs w:val="22"/>
          <w:highlight w:val="yellow"/>
          <w:lang w:bidi="ar-SA"/>
        </w:rPr>
      </w:pPr>
      <w:r w:rsidRPr="003D75D4">
        <w:rPr>
          <w:rFonts w:ascii="Tahoma" w:hAnsi="Tahoma" w:cs="Tahoma"/>
          <w:color w:val="auto"/>
          <w:sz w:val="22"/>
          <w:szCs w:val="22"/>
          <w:lang w:bidi="ar-SA"/>
        </w:rPr>
        <w:t xml:space="preserve"> </w:t>
      </w:r>
      <w:bookmarkStart w:id="0" w:name="bookmark7"/>
    </w:p>
    <w:p w:rsidR="007F0FFE" w:rsidRPr="003D75D4" w:rsidRDefault="004F4792" w:rsidP="00C24952">
      <w:pPr>
        <w:spacing w:after="60" w:line="278" w:lineRule="exact"/>
        <w:ind w:right="20"/>
        <w:rPr>
          <w:rFonts w:ascii="Tahoma" w:hAnsi="Tahoma" w:cs="Tahoma"/>
          <w:sz w:val="22"/>
          <w:szCs w:val="22"/>
        </w:rPr>
      </w:pPr>
      <w:r w:rsidRPr="003D75D4">
        <w:rPr>
          <w:rFonts w:ascii="Tahoma" w:hAnsi="Tahoma" w:cs="Tahoma"/>
          <w:sz w:val="22"/>
          <w:szCs w:val="22"/>
          <w:lang w:bidi="ar-SA"/>
        </w:rPr>
        <w:t>Pytania do SWZ należy kierować</w:t>
      </w:r>
      <w:r w:rsidR="007F0FFE" w:rsidRPr="003D75D4">
        <w:rPr>
          <w:rFonts w:ascii="Tahoma" w:hAnsi="Tahoma" w:cs="Tahoma"/>
          <w:sz w:val="22"/>
          <w:szCs w:val="22"/>
          <w:lang w:bidi="ar-SA"/>
        </w:rPr>
        <w:t xml:space="preserve"> drogą </w:t>
      </w:r>
      <w:r w:rsidR="00C24952" w:rsidRPr="003D75D4">
        <w:rPr>
          <w:rFonts w:ascii="Tahoma" w:hAnsi="Tahoma" w:cs="Tahoma"/>
          <w:sz w:val="22"/>
          <w:szCs w:val="22"/>
          <w:lang w:bidi="ar-SA"/>
        </w:rPr>
        <w:t>elektroniczną:</w:t>
      </w:r>
      <w:r w:rsidR="00C24952" w:rsidRPr="003D75D4">
        <w:rPr>
          <w:rFonts w:ascii="Tahoma" w:hAnsi="Tahoma" w:cs="Tahoma"/>
          <w:sz w:val="22"/>
          <w:szCs w:val="22"/>
        </w:rPr>
        <w:t xml:space="preserve"> na platformie zakupowej </w:t>
      </w:r>
      <w:hyperlink r:id="rId13" w:history="1">
        <w:r w:rsidR="00C24952" w:rsidRPr="003D75D4">
          <w:rPr>
            <w:rStyle w:val="Hipercze"/>
            <w:rFonts w:ascii="Tahoma" w:hAnsi="Tahoma" w:cs="Tahoma"/>
            <w:sz w:val="22"/>
            <w:szCs w:val="22"/>
          </w:rPr>
          <w:t>https://platformazakupowa.pl/pn/mszana</w:t>
        </w:r>
      </w:hyperlink>
      <w:r w:rsidR="00C24952" w:rsidRPr="003D75D4">
        <w:rPr>
          <w:rFonts w:ascii="Tahoma" w:hAnsi="Tahoma" w:cs="Tahoma"/>
          <w:sz w:val="22"/>
          <w:szCs w:val="22"/>
        </w:rPr>
        <w:t xml:space="preserve"> lub </w:t>
      </w:r>
      <w:r w:rsidR="007F0FFE" w:rsidRPr="003D75D4">
        <w:rPr>
          <w:rFonts w:ascii="Tahoma" w:hAnsi="Tahoma" w:cs="Tahoma"/>
          <w:sz w:val="22"/>
          <w:szCs w:val="22"/>
          <w:lang w:bidi="ar-SA"/>
        </w:rPr>
        <w:t xml:space="preserve"> na adres </w:t>
      </w:r>
      <w:r w:rsidR="007F0FFE" w:rsidRPr="003D75D4">
        <w:rPr>
          <w:rFonts w:ascii="Tahoma" w:hAnsi="Tahoma" w:cs="Tahoma"/>
          <w:b/>
          <w:sz w:val="22"/>
          <w:szCs w:val="22"/>
        </w:rPr>
        <w:t xml:space="preserve">poczty elektronicznej: </w:t>
      </w:r>
      <w:hyperlink r:id="rId14" w:history="1">
        <w:r w:rsidR="007F0FFE" w:rsidRPr="003D75D4">
          <w:rPr>
            <w:rStyle w:val="Hipercze"/>
            <w:rFonts w:ascii="Tahoma" w:hAnsi="Tahoma" w:cs="Tahoma"/>
            <w:sz w:val="22"/>
            <w:szCs w:val="22"/>
          </w:rPr>
          <w:t>gmina@mszana.pl</w:t>
        </w:r>
      </w:hyperlink>
      <w:r w:rsidR="007F0FFE" w:rsidRPr="003D75D4">
        <w:rPr>
          <w:rFonts w:ascii="Tahoma" w:hAnsi="Tahoma" w:cs="Tahoma"/>
          <w:b/>
          <w:sz w:val="22"/>
          <w:szCs w:val="22"/>
        </w:rPr>
        <w:t xml:space="preserve"> </w:t>
      </w:r>
    </w:p>
    <w:p w:rsidR="005125A5" w:rsidRPr="00877345" w:rsidRDefault="005125A5" w:rsidP="00937BF8">
      <w:pPr>
        <w:rPr>
          <w:rFonts w:ascii="Tahoma" w:hAnsi="Tahoma" w:cs="Tahoma"/>
          <w:highlight w:val="yellow"/>
        </w:rPr>
      </w:pPr>
    </w:p>
    <w:bookmarkEnd w:id="0"/>
    <w:p w:rsidR="00066563" w:rsidRPr="00937BF8" w:rsidRDefault="00066563" w:rsidP="00937BF8">
      <w:pPr>
        <w:rPr>
          <w:rFonts w:asciiTheme="minorHAnsi" w:hAnsiTheme="minorHAnsi"/>
        </w:rPr>
      </w:pPr>
    </w:p>
    <w:p w:rsidR="001B0B7A" w:rsidRPr="00312D76" w:rsidRDefault="00312D76" w:rsidP="00B1003A">
      <w:pPr>
        <w:rPr>
          <w:rStyle w:val="Nagwek20"/>
          <w:rFonts w:ascii="Tahoma" w:eastAsia="Courier New" w:hAnsi="Tahoma" w:cs="Tahoma"/>
          <w:b w:val="0"/>
          <w:bCs w:val="0"/>
          <w:sz w:val="24"/>
          <w:szCs w:val="24"/>
        </w:rPr>
      </w:pPr>
      <w:r>
        <w:rPr>
          <w:rFonts w:ascii="Tahoma" w:hAnsi="Tahoma" w:cs="Tahoma"/>
          <w:b/>
        </w:rPr>
        <w:t xml:space="preserve">DZIAŁ </w:t>
      </w:r>
      <w:r w:rsidR="0021221B" w:rsidRPr="00312D76">
        <w:rPr>
          <w:rFonts w:ascii="Tahoma" w:hAnsi="Tahoma" w:cs="Tahoma"/>
          <w:b/>
        </w:rPr>
        <w:t>I.</w:t>
      </w:r>
      <w:r w:rsidR="00BC64BF" w:rsidRPr="00312D76">
        <w:rPr>
          <w:rFonts w:ascii="Tahoma" w:hAnsi="Tahoma" w:cs="Tahoma"/>
          <w:b/>
        </w:rPr>
        <w:t xml:space="preserve"> </w:t>
      </w:r>
      <w:r w:rsidR="0021221B" w:rsidRPr="00312D76">
        <w:rPr>
          <w:rFonts w:ascii="Tahoma" w:hAnsi="Tahoma" w:cs="Tahoma"/>
          <w:b/>
        </w:rPr>
        <w:t xml:space="preserve"> </w:t>
      </w:r>
      <w:r w:rsidR="00B55283" w:rsidRPr="00312D76">
        <w:rPr>
          <w:rFonts w:ascii="Tahoma" w:hAnsi="Tahoma" w:cs="Tahoma"/>
          <w:b/>
          <w:color w:val="auto"/>
          <w:lang w:bidi="ar-SA"/>
        </w:rPr>
        <w:t>TRYB UDZIELENIA ZAMÓWIENIA</w:t>
      </w:r>
    </w:p>
    <w:p w:rsidR="009A6A58" w:rsidRPr="0021221B" w:rsidRDefault="009A6A58" w:rsidP="0021221B">
      <w:pPr>
        <w:pStyle w:val="Nagwek21"/>
        <w:keepNext/>
        <w:keepLines/>
        <w:shd w:val="clear" w:color="auto" w:fill="auto"/>
        <w:tabs>
          <w:tab w:val="left" w:pos="858"/>
        </w:tabs>
        <w:spacing w:after="0" w:line="260" w:lineRule="exact"/>
        <w:ind w:left="20" w:firstLine="0"/>
        <w:jc w:val="center"/>
        <w:rPr>
          <w:rFonts w:asciiTheme="majorHAnsi" w:hAnsiTheme="majorHAnsi"/>
          <w:sz w:val="28"/>
          <w:szCs w:val="28"/>
        </w:rPr>
      </w:pPr>
    </w:p>
    <w:p w:rsidR="001B0845" w:rsidRPr="00312D76" w:rsidRDefault="001B0845" w:rsidP="00C0591B">
      <w:pPr>
        <w:spacing w:after="120"/>
        <w:ind w:right="-425"/>
        <w:jc w:val="both"/>
        <w:rPr>
          <w:rFonts w:ascii="Tahoma" w:hAnsi="Tahoma" w:cs="Tahoma"/>
          <w:sz w:val="20"/>
          <w:szCs w:val="20"/>
        </w:rPr>
      </w:pPr>
      <w:r w:rsidRPr="00312D76">
        <w:rPr>
          <w:rFonts w:ascii="Tahoma" w:hAnsi="Tahoma" w:cs="Tahoma"/>
          <w:sz w:val="20"/>
          <w:szCs w:val="20"/>
        </w:rPr>
        <w:t>Postępowanie prowadzone jest w trybie przetargu nieograniczonego na podstawie art. 129 ust. 1 pkt 1 w zw. z art. 129 ust. 2 oraz art. 132-139 ustawy z dnia 11 września 2019 r. Prawo zamówień publicznych (</w:t>
      </w:r>
      <w:bookmarkStart w:id="1" w:name="_Hlk65586659"/>
      <w:proofErr w:type="spellStart"/>
      <w:r w:rsidRPr="00312D76">
        <w:rPr>
          <w:rFonts w:ascii="Tahoma" w:hAnsi="Tahoma" w:cs="Tahoma"/>
          <w:sz w:val="20"/>
          <w:szCs w:val="20"/>
        </w:rPr>
        <w:t>t.j</w:t>
      </w:r>
      <w:proofErr w:type="spellEnd"/>
      <w:r w:rsidRPr="00312D76">
        <w:rPr>
          <w:rFonts w:ascii="Tahoma" w:hAnsi="Tahoma" w:cs="Tahoma"/>
          <w:sz w:val="20"/>
          <w:szCs w:val="20"/>
        </w:rPr>
        <w:t xml:space="preserve">. Dz. U. z 2022 r., poz. 1710 „ustawa </w:t>
      </w:r>
      <w:proofErr w:type="spellStart"/>
      <w:r w:rsidRPr="00312D76">
        <w:rPr>
          <w:rFonts w:ascii="Tahoma" w:hAnsi="Tahoma" w:cs="Tahoma"/>
          <w:sz w:val="20"/>
          <w:szCs w:val="20"/>
        </w:rPr>
        <w:t>Pzp</w:t>
      </w:r>
      <w:proofErr w:type="spellEnd"/>
      <w:r w:rsidRPr="00312D76">
        <w:rPr>
          <w:rFonts w:ascii="Tahoma" w:hAnsi="Tahoma" w:cs="Tahoma"/>
          <w:sz w:val="20"/>
          <w:szCs w:val="20"/>
        </w:rPr>
        <w:t>”</w:t>
      </w:r>
      <w:bookmarkEnd w:id="1"/>
      <w:r w:rsidRPr="00312D76">
        <w:rPr>
          <w:rFonts w:ascii="Tahoma" w:hAnsi="Tahoma" w:cs="Tahoma"/>
          <w:sz w:val="20"/>
          <w:szCs w:val="20"/>
        </w:rPr>
        <w:t xml:space="preserve">) oraz aktów wykonawczych do ustawy </w:t>
      </w:r>
      <w:proofErr w:type="spellStart"/>
      <w:r w:rsidRPr="00312D76">
        <w:rPr>
          <w:rFonts w:ascii="Tahoma" w:hAnsi="Tahoma" w:cs="Tahoma"/>
          <w:sz w:val="20"/>
          <w:szCs w:val="20"/>
        </w:rPr>
        <w:t>Pzp</w:t>
      </w:r>
      <w:proofErr w:type="spellEnd"/>
      <w:r w:rsidRPr="00312D76">
        <w:rPr>
          <w:rFonts w:ascii="Tahoma" w:hAnsi="Tahoma" w:cs="Tahoma"/>
          <w:sz w:val="20"/>
          <w:szCs w:val="20"/>
        </w:rPr>
        <w:t>.</w:t>
      </w:r>
    </w:p>
    <w:p w:rsidR="00623BD4" w:rsidRPr="00312D76" w:rsidRDefault="00623BD4" w:rsidP="00C0591B">
      <w:pPr>
        <w:pStyle w:val="Default"/>
        <w:spacing w:after="120"/>
        <w:ind w:right="-426"/>
        <w:jc w:val="both"/>
        <w:rPr>
          <w:rFonts w:ascii="Tahoma" w:hAnsi="Tahoma" w:cs="Tahoma"/>
          <w:sz w:val="20"/>
          <w:szCs w:val="20"/>
        </w:rPr>
      </w:pPr>
      <w:r w:rsidRPr="00312D76">
        <w:rPr>
          <w:rFonts w:ascii="Tahoma" w:hAnsi="Tahoma" w:cs="Tahoma"/>
          <w:sz w:val="20"/>
          <w:szCs w:val="20"/>
        </w:rPr>
        <w:t>Wartość zamówienia jest większa od progów unijnych określonych w art.3 ust.1 pkt 1 oraz ust. 2 ustawy w odniesieniu do</w:t>
      </w:r>
      <w:r w:rsidR="00DD2397">
        <w:rPr>
          <w:rFonts w:ascii="Tahoma" w:hAnsi="Tahoma" w:cs="Tahoma"/>
          <w:sz w:val="20"/>
          <w:szCs w:val="20"/>
        </w:rPr>
        <w:t xml:space="preserve"> usług i</w:t>
      </w:r>
      <w:r w:rsidRPr="00312D76">
        <w:rPr>
          <w:rFonts w:ascii="Tahoma" w:hAnsi="Tahoma" w:cs="Tahoma"/>
          <w:sz w:val="20"/>
          <w:szCs w:val="20"/>
        </w:rPr>
        <w:t xml:space="preserve"> dostaw.</w:t>
      </w:r>
    </w:p>
    <w:p w:rsidR="001B0845" w:rsidRPr="00312D76" w:rsidRDefault="001B0845" w:rsidP="00C0591B">
      <w:pPr>
        <w:pStyle w:val="Default"/>
        <w:spacing w:after="120"/>
        <w:ind w:right="-426"/>
        <w:jc w:val="both"/>
        <w:rPr>
          <w:rFonts w:ascii="Tahoma" w:hAnsi="Tahoma" w:cs="Tahoma"/>
          <w:color w:val="auto"/>
          <w:sz w:val="20"/>
          <w:szCs w:val="20"/>
        </w:rPr>
      </w:pPr>
      <w:r w:rsidRPr="00312D76">
        <w:rPr>
          <w:rFonts w:ascii="Tahoma" w:hAnsi="Tahoma" w:cs="Tahoma"/>
          <w:sz w:val="20"/>
          <w:szCs w:val="20"/>
        </w:rPr>
        <w:t xml:space="preserve">Postępowanie jest prowadzone zgodnie z zasadami przewidzianymi dla tzw. „procedury odwróconej”, o której mowa w art. 139 ust. 1 - 4 Ustawy </w:t>
      </w:r>
      <w:proofErr w:type="spellStart"/>
      <w:r w:rsidRPr="00312D76">
        <w:rPr>
          <w:rFonts w:ascii="Tahoma" w:hAnsi="Tahoma" w:cs="Tahoma"/>
          <w:sz w:val="20"/>
          <w:szCs w:val="20"/>
        </w:rPr>
        <w:t>Pzp</w:t>
      </w:r>
      <w:proofErr w:type="spellEnd"/>
      <w:r w:rsidRPr="00312D76">
        <w:rPr>
          <w:rFonts w:ascii="Tahoma" w:hAnsi="Tahoma" w:cs="Tahoma"/>
          <w:sz w:val="20"/>
          <w:szCs w:val="20"/>
        </w:rPr>
        <w:t xml:space="preserve">. Stosownie do przywołanych przepisów Zamawiający najpierw dokona badania i oceny ofert, a następnie dokona kwalifikacji podmiotowej Wykonawcy, którego oferta została najwyżej oceniona, w zakresie braku podstaw wykluczenia oraz spełnienia warunków udziału w postępowaniu.  </w:t>
      </w:r>
      <w:r w:rsidRPr="00312D76">
        <w:rPr>
          <w:rFonts w:ascii="Tahoma" w:hAnsi="Tahoma" w:cs="Tahoma"/>
          <w:color w:val="auto"/>
          <w:sz w:val="20"/>
          <w:szCs w:val="20"/>
        </w:rPr>
        <w:t xml:space="preserve">W sprawach nieuregulowanych niniejszą SWZ, mają zastosowanie przepisy Ustawy </w:t>
      </w:r>
      <w:proofErr w:type="spellStart"/>
      <w:r w:rsidRPr="00312D76">
        <w:rPr>
          <w:rFonts w:ascii="Tahoma" w:hAnsi="Tahoma" w:cs="Tahoma"/>
          <w:color w:val="auto"/>
          <w:sz w:val="20"/>
          <w:szCs w:val="20"/>
        </w:rPr>
        <w:t>Pzp</w:t>
      </w:r>
      <w:proofErr w:type="spellEnd"/>
      <w:r w:rsidRPr="00312D76">
        <w:rPr>
          <w:rFonts w:ascii="Tahoma" w:hAnsi="Tahoma" w:cs="Tahoma"/>
          <w:color w:val="auto"/>
          <w:sz w:val="20"/>
          <w:szCs w:val="20"/>
        </w:rPr>
        <w:t xml:space="preserve"> oraz przepisy Kodeksu cywilnego (</w:t>
      </w:r>
      <w:bookmarkStart w:id="2" w:name="_Hlk126329661"/>
      <w:proofErr w:type="spellStart"/>
      <w:r w:rsidRPr="00312D76">
        <w:rPr>
          <w:rFonts w:ascii="Tahoma" w:hAnsi="Tahoma" w:cs="Tahoma"/>
          <w:sz w:val="20"/>
          <w:szCs w:val="20"/>
        </w:rPr>
        <w:t>t.j</w:t>
      </w:r>
      <w:proofErr w:type="spellEnd"/>
      <w:r w:rsidRPr="00312D76">
        <w:rPr>
          <w:rFonts w:ascii="Tahoma" w:hAnsi="Tahoma" w:cs="Tahoma"/>
          <w:sz w:val="20"/>
          <w:szCs w:val="20"/>
        </w:rPr>
        <w:t xml:space="preserve">. </w:t>
      </w:r>
      <w:proofErr w:type="spellStart"/>
      <w:r w:rsidRPr="00312D76">
        <w:rPr>
          <w:rFonts w:ascii="Tahoma" w:hAnsi="Tahoma" w:cs="Tahoma"/>
          <w:sz w:val="20"/>
          <w:szCs w:val="20"/>
        </w:rPr>
        <w:t>Dz.U</w:t>
      </w:r>
      <w:proofErr w:type="spellEnd"/>
      <w:r w:rsidRPr="00312D76">
        <w:rPr>
          <w:rFonts w:ascii="Tahoma" w:hAnsi="Tahoma" w:cs="Tahoma"/>
          <w:sz w:val="20"/>
          <w:szCs w:val="20"/>
        </w:rPr>
        <w:t xml:space="preserve">. z 2022 poz. 1360 z </w:t>
      </w:r>
      <w:proofErr w:type="spellStart"/>
      <w:r w:rsidRPr="00312D76">
        <w:rPr>
          <w:rFonts w:ascii="Tahoma" w:hAnsi="Tahoma" w:cs="Tahoma"/>
          <w:sz w:val="20"/>
          <w:szCs w:val="20"/>
        </w:rPr>
        <w:t>późn</w:t>
      </w:r>
      <w:proofErr w:type="spellEnd"/>
      <w:r w:rsidRPr="00312D76">
        <w:rPr>
          <w:rFonts w:ascii="Tahoma" w:hAnsi="Tahoma" w:cs="Tahoma"/>
          <w:sz w:val="20"/>
          <w:szCs w:val="20"/>
        </w:rPr>
        <w:t>. zm.</w:t>
      </w:r>
      <w:bookmarkEnd w:id="2"/>
      <w:r w:rsidRPr="00312D76">
        <w:rPr>
          <w:rFonts w:ascii="Tahoma" w:hAnsi="Tahoma" w:cs="Tahoma"/>
          <w:color w:val="auto"/>
          <w:sz w:val="20"/>
          <w:szCs w:val="20"/>
        </w:rPr>
        <w:t>)</w:t>
      </w:r>
      <w:r w:rsidR="00AB62ED" w:rsidRPr="00312D76">
        <w:rPr>
          <w:rFonts w:ascii="Tahoma" w:hAnsi="Tahoma" w:cs="Tahoma"/>
          <w:color w:val="auto"/>
          <w:sz w:val="20"/>
          <w:szCs w:val="20"/>
        </w:rPr>
        <w:t>.</w:t>
      </w:r>
      <w:r w:rsidRPr="00312D76">
        <w:rPr>
          <w:rFonts w:ascii="Tahoma" w:hAnsi="Tahoma" w:cs="Tahoma"/>
          <w:color w:val="auto"/>
          <w:sz w:val="20"/>
          <w:szCs w:val="20"/>
        </w:rPr>
        <w:t xml:space="preserve"> </w:t>
      </w:r>
    </w:p>
    <w:p w:rsidR="00F16024" w:rsidRPr="00312D76" w:rsidRDefault="00F16024" w:rsidP="00C0591B">
      <w:pPr>
        <w:widowControl/>
        <w:autoSpaceDE w:val="0"/>
        <w:autoSpaceDN w:val="0"/>
        <w:adjustRightInd w:val="0"/>
        <w:spacing w:after="120"/>
        <w:rPr>
          <w:rFonts w:ascii="Tahoma" w:hAnsi="Tahoma" w:cs="Tahoma"/>
          <w:color w:val="auto"/>
          <w:sz w:val="20"/>
          <w:szCs w:val="20"/>
          <w:lang w:bidi="ar-SA"/>
        </w:rPr>
      </w:pPr>
      <w:r w:rsidRPr="00312D76">
        <w:rPr>
          <w:rFonts w:ascii="Tahoma" w:hAnsi="Tahoma" w:cs="Tahoma"/>
          <w:color w:val="auto"/>
          <w:sz w:val="20"/>
          <w:szCs w:val="20"/>
          <w:lang w:bidi="ar-SA"/>
        </w:rPr>
        <w:t>Do czynności podejmowanych przez zamawiającego i wykonawców w postępowaniu o udzielenie zamówienia stosuje się przepisy ustawy z dnia 23 kwietnia 1964 r. –</w:t>
      </w:r>
      <w:r w:rsidR="00AB62ED" w:rsidRPr="00312D76">
        <w:rPr>
          <w:rFonts w:ascii="Tahoma" w:hAnsi="Tahoma" w:cs="Tahoma"/>
          <w:color w:val="auto"/>
          <w:sz w:val="20"/>
          <w:szCs w:val="20"/>
          <w:lang w:bidi="ar-SA"/>
        </w:rPr>
        <w:t xml:space="preserve"> </w:t>
      </w:r>
      <w:r w:rsidRPr="00312D76">
        <w:rPr>
          <w:rFonts w:ascii="Tahoma" w:hAnsi="Tahoma" w:cs="Tahoma"/>
          <w:color w:val="auto"/>
          <w:sz w:val="20"/>
          <w:szCs w:val="20"/>
          <w:lang w:bidi="ar-SA"/>
        </w:rPr>
        <w:t>Kodeks cywilny (</w:t>
      </w:r>
      <w:proofErr w:type="spellStart"/>
      <w:r w:rsidRPr="00312D76">
        <w:rPr>
          <w:rFonts w:ascii="Tahoma" w:hAnsi="Tahoma" w:cs="Tahoma"/>
          <w:color w:val="auto"/>
          <w:sz w:val="20"/>
          <w:szCs w:val="20"/>
          <w:lang w:bidi="ar-SA"/>
        </w:rPr>
        <w:t>t.j</w:t>
      </w:r>
      <w:proofErr w:type="spellEnd"/>
      <w:r w:rsidRPr="00312D76">
        <w:rPr>
          <w:rFonts w:ascii="Tahoma" w:hAnsi="Tahoma" w:cs="Tahoma"/>
          <w:color w:val="auto"/>
          <w:sz w:val="20"/>
          <w:szCs w:val="20"/>
          <w:lang w:bidi="ar-SA"/>
        </w:rPr>
        <w:t xml:space="preserve">. Dz. U. z 2022r. poz. 1360 ze zm.), jeżeli przepisy ustawy </w:t>
      </w:r>
      <w:proofErr w:type="spellStart"/>
      <w:r w:rsidRPr="00312D76">
        <w:rPr>
          <w:rFonts w:ascii="Tahoma" w:hAnsi="Tahoma" w:cs="Tahoma"/>
          <w:color w:val="auto"/>
          <w:sz w:val="20"/>
          <w:szCs w:val="20"/>
          <w:lang w:bidi="ar-SA"/>
        </w:rPr>
        <w:t>Pzp</w:t>
      </w:r>
      <w:proofErr w:type="spellEnd"/>
      <w:r w:rsidRPr="00312D76">
        <w:rPr>
          <w:rFonts w:ascii="Tahoma" w:hAnsi="Tahoma" w:cs="Tahoma"/>
          <w:color w:val="auto"/>
          <w:sz w:val="20"/>
          <w:szCs w:val="20"/>
          <w:lang w:bidi="ar-SA"/>
        </w:rPr>
        <w:t xml:space="preserve"> nie stanowią inaczej.</w:t>
      </w:r>
    </w:p>
    <w:p w:rsidR="007E0D3E" w:rsidRDefault="007E0D3E" w:rsidP="00E83F3C">
      <w:pPr>
        <w:pStyle w:val="Nagwek21"/>
        <w:keepNext/>
        <w:keepLines/>
        <w:shd w:val="clear" w:color="auto" w:fill="auto"/>
        <w:tabs>
          <w:tab w:val="left" w:pos="858"/>
        </w:tabs>
        <w:spacing w:after="0" w:line="260" w:lineRule="exact"/>
        <w:ind w:firstLine="0"/>
        <w:rPr>
          <w:rFonts w:ascii="Tahoma" w:hAnsi="Tahoma" w:cs="Tahoma"/>
          <w:color w:val="auto"/>
          <w:sz w:val="28"/>
          <w:szCs w:val="28"/>
          <w:lang w:bidi="ar-SA"/>
        </w:rPr>
      </w:pPr>
    </w:p>
    <w:p w:rsidR="009A6A58" w:rsidRPr="00312D76" w:rsidRDefault="00312D76" w:rsidP="00E83F3C">
      <w:pPr>
        <w:pStyle w:val="Nagwek21"/>
        <w:keepNext/>
        <w:keepLines/>
        <w:shd w:val="clear" w:color="auto" w:fill="auto"/>
        <w:tabs>
          <w:tab w:val="left" w:pos="858"/>
        </w:tabs>
        <w:spacing w:after="0" w:line="260" w:lineRule="exact"/>
        <w:ind w:firstLine="0"/>
        <w:rPr>
          <w:rFonts w:ascii="Tahoma" w:hAnsi="Tahoma" w:cs="Tahoma"/>
          <w:color w:val="auto"/>
          <w:sz w:val="24"/>
          <w:szCs w:val="24"/>
          <w:lang w:bidi="ar-SA"/>
        </w:rPr>
      </w:pPr>
      <w:r>
        <w:rPr>
          <w:rFonts w:ascii="Tahoma" w:hAnsi="Tahoma" w:cs="Tahoma"/>
          <w:color w:val="auto"/>
          <w:sz w:val="24"/>
          <w:szCs w:val="24"/>
          <w:lang w:bidi="ar-SA"/>
        </w:rPr>
        <w:t xml:space="preserve">DZIAŁ </w:t>
      </w:r>
      <w:r w:rsidR="00B1003A" w:rsidRPr="00312D76">
        <w:rPr>
          <w:rFonts w:ascii="Tahoma" w:hAnsi="Tahoma" w:cs="Tahoma"/>
          <w:color w:val="auto"/>
          <w:sz w:val="24"/>
          <w:szCs w:val="24"/>
          <w:lang w:bidi="ar-SA"/>
        </w:rPr>
        <w:t>II. PRZEDMIOT</w:t>
      </w:r>
      <w:r w:rsidR="00B55283" w:rsidRPr="00312D76">
        <w:rPr>
          <w:rFonts w:ascii="Tahoma" w:hAnsi="Tahoma" w:cs="Tahoma"/>
          <w:color w:val="auto"/>
          <w:sz w:val="24"/>
          <w:szCs w:val="24"/>
          <w:lang w:bidi="ar-SA"/>
        </w:rPr>
        <w:t xml:space="preserve"> ZAMÓWIENIA</w:t>
      </w:r>
    </w:p>
    <w:p w:rsidR="0046271A" w:rsidRPr="00312D76" w:rsidRDefault="0046271A" w:rsidP="00042D81">
      <w:pPr>
        <w:pStyle w:val="Nagwek21"/>
        <w:keepNext/>
        <w:keepLines/>
        <w:shd w:val="clear" w:color="auto" w:fill="auto"/>
        <w:tabs>
          <w:tab w:val="left" w:pos="858"/>
        </w:tabs>
        <w:spacing w:after="0" w:line="260" w:lineRule="exact"/>
        <w:ind w:left="20" w:firstLine="0"/>
        <w:rPr>
          <w:rFonts w:ascii="CIDFont+F3" w:hAnsi="CIDFont+F3" w:cs="CIDFont+F3"/>
          <w:color w:val="4472C5"/>
          <w:sz w:val="24"/>
          <w:szCs w:val="24"/>
          <w:lang w:bidi="ar-SA"/>
        </w:rPr>
      </w:pPr>
    </w:p>
    <w:p w:rsidR="002810A2" w:rsidRPr="00312D76" w:rsidRDefault="001B0845" w:rsidP="002810A2">
      <w:pPr>
        <w:pStyle w:val="Akapitzlist"/>
        <w:numPr>
          <w:ilvl w:val="0"/>
          <w:numId w:val="4"/>
        </w:numPr>
        <w:tabs>
          <w:tab w:val="left" w:pos="284"/>
        </w:tabs>
        <w:suppressAutoHyphens w:val="0"/>
        <w:spacing w:after="120" w:line="240" w:lineRule="auto"/>
        <w:ind w:left="0" w:firstLine="0"/>
        <w:contextualSpacing/>
        <w:jc w:val="both"/>
        <w:rPr>
          <w:sz w:val="20"/>
          <w:szCs w:val="20"/>
        </w:rPr>
      </w:pPr>
      <w:r w:rsidRPr="00312D76">
        <w:rPr>
          <w:rFonts w:ascii="Tahoma" w:hAnsi="Tahoma" w:cs="Tahoma"/>
          <w:sz w:val="20"/>
          <w:szCs w:val="20"/>
        </w:rPr>
        <w:t xml:space="preserve">Przedmiotem niniejszego </w:t>
      </w:r>
      <w:r w:rsidR="002810A2" w:rsidRPr="00312D76">
        <w:rPr>
          <w:rFonts w:ascii="Tahoma" w:hAnsi="Tahoma" w:cs="Tahoma"/>
          <w:sz w:val="20"/>
          <w:szCs w:val="20"/>
        </w:rPr>
        <w:t>zamówienia są usługi związane z zimowym utrzymaniem dróg na terenie Gminy Mszana Dolna w sezonie zimowym 2023/2024</w:t>
      </w:r>
      <w:r w:rsidRPr="00312D76">
        <w:rPr>
          <w:rFonts w:ascii="Tahoma" w:hAnsi="Tahoma" w:cs="Tahoma"/>
          <w:sz w:val="20"/>
          <w:szCs w:val="20"/>
        </w:rPr>
        <w:t xml:space="preserve"> </w:t>
      </w:r>
    </w:p>
    <w:p w:rsidR="006B3E0B" w:rsidRPr="00312D76" w:rsidRDefault="006B3E0B" w:rsidP="00CB55B9">
      <w:pPr>
        <w:autoSpaceDE w:val="0"/>
        <w:autoSpaceDN w:val="0"/>
        <w:adjustRightInd w:val="0"/>
        <w:rPr>
          <w:rFonts w:ascii="Tahoma" w:hAnsi="Tahoma" w:cs="Tahoma"/>
          <w:sz w:val="20"/>
          <w:szCs w:val="20"/>
        </w:rPr>
      </w:pPr>
      <w:r w:rsidRPr="00312D76">
        <w:rPr>
          <w:rFonts w:ascii="Tahoma" w:hAnsi="Tahoma" w:cs="Tahoma"/>
          <w:bCs/>
          <w:sz w:val="20"/>
          <w:szCs w:val="20"/>
        </w:rPr>
        <w:t xml:space="preserve">2. Świadczenie usług będących przedmiotem niniejszego zamówienia polegać będą na: </w:t>
      </w:r>
    </w:p>
    <w:p w:rsidR="006B3E0B" w:rsidRPr="00CB55B9" w:rsidRDefault="006B3E0B" w:rsidP="002A3300">
      <w:pPr>
        <w:autoSpaceDE w:val="0"/>
        <w:autoSpaceDN w:val="0"/>
        <w:adjustRightInd w:val="0"/>
        <w:spacing w:after="120"/>
        <w:rPr>
          <w:rFonts w:ascii="Tahoma" w:hAnsi="Tahoma" w:cs="Tahoma"/>
          <w:sz w:val="20"/>
          <w:szCs w:val="20"/>
        </w:rPr>
      </w:pPr>
      <w:r w:rsidRPr="00312D76">
        <w:rPr>
          <w:rFonts w:ascii="Tahoma" w:hAnsi="Tahoma" w:cs="Tahoma"/>
          <w:sz w:val="20"/>
          <w:szCs w:val="20"/>
        </w:rPr>
        <w:t>1) świadczeniu usług w zakresie zimowego utrzymania dróg polegających na odśnieżaniu dróg i zwalczaniu śliskości nawierzchni dróg (mieszaniną piaskowo-solną) zwalczanie i likwidowanie śliskości zimowej (gołoledzi,</w:t>
      </w:r>
      <w:r w:rsidRPr="00CB55B9">
        <w:rPr>
          <w:rFonts w:ascii="Tahoma" w:hAnsi="Tahoma" w:cs="Tahoma"/>
          <w:sz w:val="20"/>
          <w:szCs w:val="20"/>
        </w:rPr>
        <w:t xml:space="preserve"> lodowicy, śliskości pośniegowej) przez stosowanie środków chemicznych, materiałów </w:t>
      </w:r>
      <w:proofErr w:type="spellStart"/>
      <w:r w:rsidRPr="00CB55B9">
        <w:rPr>
          <w:rFonts w:ascii="Tahoma" w:hAnsi="Tahoma" w:cs="Tahoma"/>
          <w:sz w:val="20"/>
          <w:szCs w:val="20"/>
        </w:rPr>
        <w:t>uszorstniających</w:t>
      </w:r>
      <w:proofErr w:type="spellEnd"/>
      <w:r w:rsidRPr="00CB55B9">
        <w:rPr>
          <w:rFonts w:ascii="Tahoma" w:hAnsi="Tahoma" w:cs="Tahoma"/>
          <w:sz w:val="20"/>
          <w:szCs w:val="20"/>
        </w:rPr>
        <w:t xml:space="preserve"> oraz </w:t>
      </w:r>
      <w:r w:rsidRPr="00CB55B9">
        <w:rPr>
          <w:rFonts w:ascii="Tahoma" w:hAnsi="Tahoma" w:cs="Tahoma"/>
          <w:sz w:val="20"/>
          <w:szCs w:val="20"/>
        </w:rPr>
        <w:lastRenderedPageBreak/>
        <w:t>usuwanie nabo</w:t>
      </w:r>
      <w:r w:rsidR="005B4D71">
        <w:rPr>
          <w:rFonts w:ascii="Tahoma" w:hAnsi="Tahoma" w:cs="Tahoma"/>
          <w:sz w:val="20"/>
          <w:szCs w:val="20"/>
        </w:rPr>
        <w:t>ju lodowego, zgodnie z Spe</w:t>
      </w:r>
      <w:r w:rsidR="00DD2397">
        <w:rPr>
          <w:rFonts w:ascii="Tahoma" w:hAnsi="Tahoma" w:cs="Tahoma"/>
          <w:sz w:val="20"/>
          <w:szCs w:val="20"/>
        </w:rPr>
        <w:t>cyfikacją techniczną stanowiącą załącznik do SWZ</w:t>
      </w:r>
      <w:r w:rsidRPr="00CB55B9">
        <w:rPr>
          <w:rFonts w:ascii="Tahoma" w:hAnsi="Tahoma" w:cs="Tahoma"/>
          <w:sz w:val="20"/>
          <w:szCs w:val="20"/>
        </w:rPr>
        <w:t xml:space="preserve"> w zakresie zimowego utrzymania dróg. </w:t>
      </w:r>
    </w:p>
    <w:p w:rsidR="006B3E0B" w:rsidRPr="00CB55B9" w:rsidRDefault="006B3E0B" w:rsidP="002A3300">
      <w:pPr>
        <w:autoSpaceDE w:val="0"/>
        <w:autoSpaceDN w:val="0"/>
        <w:adjustRightInd w:val="0"/>
        <w:spacing w:after="120" w:line="276" w:lineRule="auto"/>
        <w:rPr>
          <w:rFonts w:ascii="Tahoma" w:hAnsi="Tahoma" w:cs="Tahoma"/>
          <w:sz w:val="20"/>
          <w:szCs w:val="20"/>
        </w:rPr>
      </w:pPr>
      <w:r w:rsidRPr="00CB55B9">
        <w:rPr>
          <w:rFonts w:ascii="Tahoma" w:hAnsi="Tahoma" w:cs="Tahoma"/>
          <w:sz w:val="20"/>
          <w:szCs w:val="20"/>
        </w:rPr>
        <w:t xml:space="preserve">2) zapewnieniu jakości wykonywanych usług odpowiadających obowiązującym standardom zimowego utrzymania dróg, ustalonych przez Zamawiającego. </w:t>
      </w:r>
    </w:p>
    <w:p w:rsidR="006B3E0B" w:rsidRPr="00CB55B9" w:rsidRDefault="006B3E0B" w:rsidP="002A3300">
      <w:pPr>
        <w:autoSpaceDE w:val="0"/>
        <w:autoSpaceDN w:val="0"/>
        <w:adjustRightInd w:val="0"/>
        <w:spacing w:after="120"/>
        <w:rPr>
          <w:rFonts w:ascii="Tahoma" w:hAnsi="Tahoma" w:cs="Tahoma"/>
          <w:sz w:val="20"/>
          <w:szCs w:val="20"/>
        </w:rPr>
      </w:pPr>
      <w:r w:rsidRPr="00CB55B9">
        <w:rPr>
          <w:rFonts w:ascii="Tahoma" w:hAnsi="Tahoma" w:cs="Tahoma"/>
          <w:sz w:val="20"/>
          <w:szCs w:val="20"/>
        </w:rPr>
        <w:t xml:space="preserve">3) przekazywanie za pośrednictwem osób obsługujących pojazdy i sprzęt przedstawicielom Zamawiającego informacji o aktualnym stanie przejezdności dróg, oraz zagrożeniach spowodowanych aktualnymi warunkami atmosferycznymi. </w:t>
      </w:r>
    </w:p>
    <w:p w:rsidR="006B3E0B" w:rsidRPr="00CB55B9" w:rsidRDefault="006B3E0B" w:rsidP="002A3300">
      <w:pPr>
        <w:autoSpaceDE w:val="0"/>
        <w:autoSpaceDN w:val="0"/>
        <w:adjustRightInd w:val="0"/>
        <w:spacing w:after="120"/>
        <w:rPr>
          <w:rFonts w:ascii="Tahoma" w:hAnsi="Tahoma" w:cs="Tahoma"/>
          <w:sz w:val="20"/>
          <w:szCs w:val="20"/>
        </w:rPr>
      </w:pPr>
      <w:r w:rsidRPr="00CB55B9">
        <w:rPr>
          <w:rFonts w:ascii="Tahoma" w:hAnsi="Tahoma" w:cs="Tahoma"/>
          <w:sz w:val="20"/>
          <w:szCs w:val="20"/>
        </w:rPr>
        <w:t>4) utrzymaniu w gotowości sprzętu i urządzeń przewidzianych do realizacji przedmiotu zamówienia wraz z ich obsługą, a w przypadku awarii sprzętu do realizacji zimowego utrzymania dróg Wykonawca niezwłocznie telefoniczni</w:t>
      </w:r>
      <w:r w:rsidR="00DE0EA0">
        <w:rPr>
          <w:rFonts w:ascii="Tahoma" w:hAnsi="Tahoma" w:cs="Tahoma"/>
          <w:sz w:val="20"/>
          <w:szCs w:val="20"/>
        </w:rPr>
        <w:t>e zgłasza ten fakt Zamawiającemu</w:t>
      </w:r>
      <w:r w:rsidRPr="00CB55B9">
        <w:rPr>
          <w:rFonts w:ascii="Tahoma" w:hAnsi="Tahoma" w:cs="Tahoma"/>
          <w:sz w:val="20"/>
          <w:szCs w:val="20"/>
        </w:rPr>
        <w:t xml:space="preserve">. Wykonawca zobowiązany jest dysponować w pełni sprawnym i wyposażonym sprzętem zastępczym, który wykona zlecone zadanie. Sprzęt zastępczy musi spełniać kryteria dla danego sprzętu określone w SWZ. </w:t>
      </w:r>
    </w:p>
    <w:p w:rsidR="006B3E0B" w:rsidRPr="00CB55B9" w:rsidRDefault="006B3E0B" w:rsidP="002A3300">
      <w:pPr>
        <w:autoSpaceDE w:val="0"/>
        <w:autoSpaceDN w:val="0"/>
        <w:adjustRightInd w:val="0"/>
        <w:spacing w:after="120"/>
        <w:rPr>
          <w:rFonts w:ascii="Tahoma" w:hAnsi="Tahoma" w:cs="Tahoma"/>
          <w:sz w:val="20"/>
          <w:szCs w:val="20"/>
        </w:rPr>
      </w:pPr>
      <w:r w:rsidRPr="00CB55B9">
        <w:rPr>
          <w:rFonts w:ascii="Tahoma" w:hAnsi="Tahoma" w:cs="Tahoma"/>
          <w:sz w:val="20"/>
          <w:szCs w:val="20"/>
        </w:rPr>
        <w:t xml:space="preserve">5) zapewnieniu przez wykonawcę we własnym zakresie obsługi naprawczo-remontowej sprzętu przewidzianego do świadczenia usług przy zimowym utrzymaniu dróg, </w:t>
      </w:r>
    </w:p>
    <w:p w:rsidR="006B3E0B" w:rsidRPr="00CB55B9" w:rsidRDefault="006B3E0B" w:rsidP="002A3300">
      <w:pPr>
        <w:autoSpaceDE w:val="0"/>
        <w:autoSpaceDN w:val="0"/>
        <w:adjustRightInd w:val="0"/>
        <w:spacing w:after="120"/>
        <w:rPr>
          <w:rFonts w:ascii="Tahoma" w:hAnsi="Tahoma" w:cs="Tahoma"/>
          <w:sz w:val="20"/>
          <w:szCs w:val="20"/>
        </w:rPr>
      </w:pPr>
      <w:r w:rsidRPr="00CB55B9">
        <w:rPr>
          <w:rFonts w:ascii="Tahoma" w:hAnsi="Tahoma" w:cs="Tahoma"/>
          <w:sz w:val="20"/>
          <w:szCs w:val="20"/>
        </w:rPr>
        <w:t>6) udostępnienia Zamawiającemu zaoferowanych w ofercie pojazdów/ nośników do świadczenia usług przy zimowym utrzymaniu dróg , w celu zamontowania urządzeń monitor</w:t>
      </w:r>
      <w:r w:rsidR="00CB55B9" w:rsidRPr="00CB55B9">
        <w:rPr>
          <w:rFonts w:ascii="Tahoma" w:hAnsi="Tahoma" w:cs="Tahoma"/>
          <w:sz w:val="20"/>
          <w:szCs w:val="20"/>
        </w:rPr>
        <w:t>ujących GPS</w:t>
      </w:r>
      <w:r w:rsidRPr="00CB55B9">
        <w:rPr>
          <w:rFonts w:ascii="Tahoma" w:hAnsi="Tahoma" w:cs="Tahoma"/>
          <w:sz w:val="20"/>
          <w:szCs w:val="20"/>
        </w:rPr>
        <w:t>. Montaż odbywa się w siedzibie Wykonawcy lub innym wskazanym miejscu. Nadajniki i ich montaż będzie zapewniony i</w:t>
      </w:r>
      <w:r w:rsidR="00CB55B9" w:rsidRPr="00CB55B9">
        <w:rPr>
          <w:rFonts w:ascii="Tahoma" w:hAnsi="Tahoma" w:cs="Tahoma"/>
          <w:sz w:val="20"/>
          <w:szCs w:val="20"/>
        </w:rPr>
        <w:t xml:space="preserve"> opłacony p</w:t>
      </w:r>
      <w:r w:rsidR="005B4D71">
        <w:rPr>
          <w:rFonts w:ascii="Tahoma" w:hAnsi="Tahoma" w:cs="Tahoma"/>
          <w:sz w:val="20"/>
          <w:szCs w:val="20"/>
        </w:rPr>
        <w:t>rzez Zamawiają</w:t>
      </w:r>
      <w:r w:rsidR="00CB55B9" w:rsidRPr="00CB55B9">
        <w:rPr>
          <w:rFonts w:ascii="Tahoma" w:hAnsi="Tahoma" w:cs="Tahoma"/>
          <w:sz w:val="20"/>
          <w:szCs w:val="20"/>
        </w:rPr>
        <w:t>cego</w:t>
      </w:r>
      <w:r w:rsidRPr="00CB55B9">
        <w:rPr>
          <w:rFonts w:ascii="Tahoma" w:hAnsi="Tahoma" w:cs="Tahoma"/>
          <w:sz w:val="20"/>
          <w:szCs w:val="20"/>
        </w:rPr>
        <w:t xml:space="preserve">. Urządzenia stanowią własność Zamawiającego. Wykonawca ponosi pełną odpowiedzialność za wszelkie uszkodzenia tych urządzeń powstałych z winy niewłaściwego ich użytkowania bądź regulowania bez wiedzy i zgody Właściciela tych urządzeń. </w:t>
      </w:r>
    </w:p>
    <w:p w:rsidR="00CB55B9" w:rsidRPr="00CB55B9" w:rsidRDefault="006B3E0B" w:rsidP="002A3300">
      <w:pPr>
        <w:autoSpaceDE w:val="0"/>
        <w:autoSpaceDN w:val="0"/>
        <w:adjustRightInd w:val="0"/>
        <w:spacing w:after="120"/>
        <w:rPr>
          <w:rFonts w:ascii="Tahoma" w:hAnsi="Tahoma" w:cs="Tahoma"/>
          <w:sz w:val="20"/>
          <w:szCs w:val="20"/>
        </w:rPr>
      </w:pPr>
      <w:r w:rsidRPr="00CB55B9">
        <w:rPr>
          <w:rFonts w:ascii="Tahoma" w:hAnsi="Tahoma" w:cs="Tahoma"/>
          <w:sz w:val="20"/>
          <w:szCs w:val="20"/>
        </w:rPr>
        <w:t>7) w czasie obowiązywania umowy Wykonawca zapewnia łączność telefonic</w:t>
      </w:r>
      <w:r w:rsidR="00CB55B9" w:rsidRPr="00CB55B9">
        <w:rPr>
          <w:rFonts w:ascii="Tahoma" w:hAnsi="Tahoma" w:cs="Tahoma"/>
          <w:sz w:val="20"/>
          <w:szCs w:val="20"/>
        </w:rPr>
        <w:t>zną z osobą wyznaczoną przez Zamawiającego</w:t>
      </w:r>
      <w:r w:rsidRPr="00CB55B9">
        <w:rPr>
          <w:rFonts w:ascii="Tahoma" w:hAnsi="Tahoma" w:cs="Tahoma"/>
          <w:sz w:val="20"/>
          <w:szCs w:val="20"/>
        </w:rPr>
        <w:t xml:space="preserve">. Każdy sprzęt do zimowego utrzymania musi posiadać telefon komórkowy z zestawem głośnomówiącym lub słuchawkowym w celu zapewnienia bezpośredniego kontaktu  z kierowcą. </w:t>
      </w:r>
    </w:p>
    <w:p w:rsidR="006B3E0B" w:rsidRPr="00CB55B9" w:rsidRDefault="006B3E0B" w:rsidP="002A3300">
      <w:pPr>
        <w:autoSpaceDE w:val="0"/>
        <w:autoSpaceDN w:val="0"/>
        <w:adjustRightInd w:val="0"/>
        <w:spacing w:after="120"/>
        <w:rPr>
          <w:rFonts w:ascii="Tahoma" w:hAnsi="Tahoma" w:cs="Tahoma"/>
          <w:sz w:val="20"/>
          <w:szCs w:val="20"/>
        </w:rPr>
      </w:pPr>
      <w:r w:rsidRPr="00CB55B9">
        <w:rPr>
          <w:rFonts w:ascii="Tahoma" w:hAnsi="Tahoma" w:cs="Tahoma"/>
          <w:sz w:val="20"/>
          <w:szCs w:val="20"/>
        </w:rPr>
        <w:t xml:space="preserve">8) Zamawiający zastrzega sobie prawo do przeprowadzenia kontroli gotowości sprzętu przed rozpoczęciem świadczenia usług w zakresie " Zimowego utrzymania dróg" oraz podczas całego okresu zimowego. </w:t>
      </w:r>
    </w:p>
    <w:p w:rsidR="005B4D71" w:rsidRPr="00312D76" w:rsidRDefault="005B4D71" w:rsidP="005B4D71">
      <w:pPr>
        <w:ind w:left="567" w:right="499" w:hanging="567"/>
        <w:rPr>
          <w:rFonts w:ascii="Tahoma" w:hAnsi="Tahoma" w:cs="Tahoma"/>
          <w:sz w:val="20"/>
          <w:szCs w:val="20"/>
        </w:rPr>
      </w:pPr>
      <w:r w:rsidRPr="00312D76">
        <w:rPr>
          <w:rFonts w:ascii="Tahoma" w:hAnsi="Tahoma" w:cs="Tahoma"/>
          <w:sz w:val="20"/>
          <w:szCs w:val="20"/>
        </w:rPr>
        <w:t xml:space="preserve">3. </w:t>
      </w:r>
      <w:r w:rsidR="00A1469A" w:rsidRPr="00312D76">
        <w:rPr>
          <w:rFonts w:ascii="Tahoma" w:hAnsi="Tahoma" w:cs="Tahoma"/>
          <w:sz w:val="20"/>
          <w:szCs w:val="20"/>
        </w:rPr>
        <w:t>Szczegółowy zakres oraz wymagania dotyczące zimowego utrzymania dróg przedstawia</w:t>
      </w:r>
      <w:r w:rsidRPr="00312D76">
        <w:rPr>
          <w:rFonts w:ascii="Tahoma" w:hAnsi="Tahoma" w:cs="Tahoma"/>
          <w:sz w:val="20"/>
          <w:szCs w:val="20"/>
        </w:rPr>
        <w:t>:</w:t>
      </w:r>
    </w:p>
    <w:p w:rsidR="005B4D71" w:rsidRPr="00312D76" w:rsidRDefault="005B4D71" w:rsidP="005B4D71">
      <w:pPr>
        <w:ind w:left="567" w:right="499" w:hanging="567"/>
        <w:rPr>
          <w:rFonts w:ascii="Tahoma" w:hAnsi="Tahoma" w:cs="Tahoma"/>
          <w:sz w:val="20"/>
          <w:szCs w:val="20"/>
        </w:rPr>
      </w:pPr>
      <w:r w:rsidRPr="00312D76">
        <w:rPr>
          <w:rFonts w:ascii="Tahoma" w:hAnsi="Tahoma" w:cs="Tahoma"/>
          <w:b/>
          <w:sz w:val="20"/>
          <w:szCs w:val="20"/>
        </w:rPr>
        <w:t xml:space="preserve"> - </w:t>
      </w:r>
      <w:r w:rsidR="00A1469A" w:rsidRPr="00312D76">
        <w:rPr>
          <w:rFonts w:ascii="Tahoma" w:hAnsi="Tahoma" w:cs="Tahoma"/>
          <w:b/>
          <w:sz w:val="20"/>
          <w:szCs w:val="20"/>
        </w:rPr>
        <w:t>Specyfikacja Techniczna (ST)</w:t>
      </w:r>
      <w:r w:rsidR="00A1469A" w:rsidRPr="00312D76">
        <w:rPr>
          <w:rFonts w:ascii="Tahoma" w:hAnsi="Tahoma" w:cs="Tahoma"/>
          <w:sz w:val="20"/>
          <w:szCs w:val="20"/>
        </w:rPr>
        <w:t>,</w:t>
      </w:r>
    </w:p>
    <w:p w:rsidR="005B4D71" w:rsidRPr="00312D76" w:rsidRDefault="005B4D71" w:rsidP="005B4D71">
      <w:pPr>
        <w:ind w:left="567" w:right="499" w:hanging="567"/>
        <w:rPr>
          <w:rFonts w:ascii="Tahoma" w:hAnsi="Tahoma" w:cs="Tahoma"/>
          <w:sz w:val="20"/>
          <w:szCs w:val="20"/>
        </w:rPr>
      </w:pPr>
      <w:r w:rsidRPr="00312D76">
        <w:rPr>
          <w:rFonts w:ascii="Tahoma" w:hAnsi="Tahoma" w:cs="Tahoma"/>
          <w:sz w:val="20"/>
          <w:szCs w:val="20"/>
        </w:rPr>
        <w:t xml:space="preserve">- wykaz dróg dla poszczególnych części zamówienia, </w:t>
      </w:r>
    </w:p>
    <w:p w:rsidR="006D6689" w:rsidRPr="00312D76" w:rsidRDefault="00A1469A" w:rsidP="005B4D71">
      <w:pPr>
        <w:spacing w:after="120"/>
        <w:ind w:left="567" w:right="499" w:hanging="567"/>
        <w:rPr>
          <w:rFonts w:ascii="Tahoma" w:hAnsi="Tahoma" w:cs="Tahoma"/>
          <w:sz w:val="20"/>
          <w:szCs w:val="20"/>
        </w:rPr>
      </w:pPr>
      <w:r w:rsidRPr="00312D76">
        <w:rPr>
          <w:rFonts w:ascii="Tahoma" w:hAnsi="Tahoma" w:cs="Tahoma"/>
          <w:sz w:val="20"/>
          <w:szCs w:val="20"/>
        </w:rPr>
        <w:t xml:space="preserve"> </w:t>
      </w:r>
      <w:r w:rsidR="005B4D71" w:rsidRPr="00312D76">
        <w:rPr>
          <w:rFonts w:ascii="Tahoma" w:hAnsi="Tahoma" w:cs="Tahoma"/>
          <w:sz w:val="20"/>
          <w:szCs w:val="20"/>
        </w:rPr>
        <w:t xml:space="preserve">- </w:t>
      </w:r>
      <w:r w:rsidRPr="00312D76">
        <w:rPr>
          <w:rFonts w:ascii="Tahoma" w:hAnsi="Tahoma" w:cs="Tahoma"/>
          <w:sz w:val="20"/>
          <w:szCs w:val="20"/>
        </w:rPr>
        <w:t>projekt umowy</w:t>
      </w:r>
    </w:p>
    <w:p w:rsidR="00AA2B62" w:rsidRDefault="005B4D71" w:rsidP="00AA2B62">
      <w:pPr>
        <w:spacing w:after="120"/>
        <w:jc w:val="both"/>
        <w:rPr>
          <w:rFonts w:ascii="Tahoma" w:hAnsi="Tahoma" w:cs="Tahoma"/>
          <w:sz w:val="20"/>
          <w:szCs w:val="20"/>
        </w:rPr>
      </w:pPr>
      <w:r w:rsidRPr="00312D76">
        <w:rPr>
          <w:rFonts w:ascii="Tahoma" w:hAnsi="Tahoma" w:cs="Tahoma"/>
          <w:sz w:val="20"/>
          <w:szCs w:val="20"/>
          <w:lang w:bidi="ar-SA"/>
        </w:rPr>
        <w:t>4.</w:t>
      </w:r>
      <w:r w:rsidR="00AA2B62" w:rsidRPr="00312D76">
        <w:rPr>
          <w:rFonts w:ascii="Tahoma" w:hAnsi="Tahoma" w:cs="Tahoma"/>
          <w:sz w:val="20"/>
          <w:szCs w:val="20"/>
        </w:rPr>
        <w:t xml:space="preserve"> Wspólny Słownik zamówień CPV</w:t>
      </w:r>
    </w:p>
    <w:p w:rsidR="00312D76" w:rsidRDefault="00312D76" w:rsidP="00312D76">
      <w:pPr>
        <w:jc w:val="both"/>
        <w:rPr>
          <w:rFonts w:ascii="Tahoma" w:hAnsi="Tahoma" w:cs="Tahoma"/>
          <w:b/>
          <w:sz w:val="20"/>
          <w:szCs w:val="20"/>
        </w:rPr>
      </w:pPr>
      <w:r w:rsidRPr="00312D76">
        <w:rPr>
          <w:rFonts w:ascii="Tahoma" w:hAnsi="Tahoma" w:cs="Tahoma"/>
          <w:b/>
          <w:sz w:val="20"/>
          <w:szCs w:val="20"/>
        </w:rPr>
        <w:t xml:space="preserve">90620000-9   </w:t>
      </w:r>
      <w:r w:rsidRPr="00312D76">
        <w:rPr>
          <w:rFonts w:ascii="Tahoma" w:hAnsi="Tahoma" w:cs="Tahoma"/>
          <w:b/>
          <w:sz w:val="20"/>
          <w:szCs w:val="20"/>
          <w:u w:val="single"/>
        </w:rPr>
        <w:t>Usługi odśnieżania</w:t>
      </w:r>
      <w:r w:rsidRPr="00312D76">
        <w:rPr>
          <w:rFonts w:ascii="Tahoma" w:hAnsi="Tahoma" w:cs="Tahoma"/>
          <w:b/>
          <w:sz w:val="20"/>
          <w:szCs w:val="20"/>
        </w:rPr>
        <w:t xml:space="preserve"> </w:t>
      </w:r>
    </w:p>
    <w:p w:rsidR="00312D76" w:rsidRPr="00312D76" w:rsidRDefault="00312D76" w:rsidP="00312D76">
      <w:pPr>
        <w:spacing w:after="120"/>
        <w:jc w:val="both"/>
        <w:rPr>
          <w:rFonts w:ascii="Tahoma" w:hAnsi="Tahoma" w:cs="Tahoma"/>
          <w:b/>
          <w:sz w:val="20"/>
          <w:szCs w:val="20"/>
        </w:rPr>
      </w:pPr>
      <w:r>
        <w:rPr>
          <w:rFonts w:ascii="Tahoma" w:hAnsi="Tahoma" w:cs="Tahoma"/>
          <w:b/>
          <w:sz w:val="20"/>
          <w:szCs w:val="20"/>
        </w:rPr>
        <w:t xml:space="preserve">90630000-2   usługi usuwania oblodzeń </w:t>
      </w:r>
    </w:p>
    <w:p w:rsidR="006D6689" w:rsidRPr="00312D76" w:rsidRDefault="00AA2B62" w:rsidP="00312D76">
      <w:pPr>
        <w:widowControl/>
        <w:autoSpaceDE w:val="0"/>
        <w:autoSpaceDN w:val="0"/>
        <w:adjustRightInd w:val="0"/>
        <w:spacing w:after="120"/>
        <w:rPr>
          <w:rFonts w:ascii="Tahoma" w:hAnsi="Tahoma" w:cs="Tahoma"/>
          <w:sz w:val="20"/>
          <w:szCs w:val="20"/>
          <w:lang w:bidi="ar-SA"/>
        </w:rPr>
      </w:pPr>
      <w:r w:rsidRPr="00312D76">
        <w:rPr>
          <w:rFonts w:ascii="Tahoma" w:hAnsi="Tahoma" w:cs="Tahoma"/>
          <w:sz w:val="20"/>
          <w:szCs w:val="20"/>
          <w:lang w:bidi="ar-SA"/>
        </w:rPr>
        <w:t xml:space="preserve">5. </w:t>
      </w:r>
      <w:r w:rsidR="006D6689" w:rsidRPr="00312D76">
        <w:rPr>
          <w:rFonts w:ascii="Tahoma" w:hAnsi="Tahoma" w:cs="Tahoma"/>
          <w:sz w:val="20"/>
          <w:szCs w:val="20"/>
          <w:lang w:bidi="ar-SA"/>
        </w:rPr>
        <w:t>Rozliczenie zrealizowanych usług Zimowego Utrzymania Dróg każdorazowo nastąpi na koniec miesiąca</w:t>
      </w:r>
      <w:r w:rsidR="00DE0EA0">
        <w:rPr>
          <w:rFonts w:ascii="Tahoma" w:hAnsi="Tahoma" w:cs="Tahoma"/>
          <w:sz w:val="20"/>
          <w:szCs w:val="20"/>
          <w:lang w:bidi="ar-SA"/>
        </w:rPr>
        <w:t>.</w:t>
      </w:r>
      <w:r w:rsidR="006D6689" w:rsidRPr="00312D76">
        <w:rPr>
          <w:rFonts w:ascii="Tahoma" w:hAnsi="Tahoma" w:cs="Tahoma"/>
          <w:sz w:val="20"/>
          <w:szCs w:val="20"/>
          <w:lang w:bidi="ar-SA"/>
        </w:rPr>
        <w:t xml:space="preserve"> </w:t>
      </w:r>
    </w:p>
    <w:p w:rsidR="00797BB8" w:rsidRPr="00312D76" w:rsidRDefault="00AA2B62" w:rsidP="00D451D8">
      <w:pPr>
        <w:widowControl/>
        <w:autoSpaceDE w:val="0"/>
        <w:autoSpaceDN w:val="0"/>
        <w:adjustRightInd w:val="0"/>
        <w:spacing w:after="120"/>
        <w:rPr>
          <w:rFonts w:ascii="Tahoma" w:hAnsi="Tahoma" w:cs="Tahoma"/>
          <w:sz w:val="20"/>
          <w:szCs w:val="20"/>
        </w:rPr>
      </w:pPr>
      <w:r w:rsidRPr="00312D76">
        <w:rPr>
          <w:rFonts w:ascii="Tahoma" w:hAnsi="Tahoma" w:cs="Tahoma"/>
          <w:sz w:val="20"/>
          <w:szCs w:val="20"/>
          <w:lang w:bidi="ar-SA"/>
        </w:rPr>
        <w:t>6</w:t>
      </w:r>
      <w:r w:rsidR="005B4D71" w:rsidRPr="00312D76">
        <w:rPr>
          <w:rFonts w:ascii="Tahoma" w:hAnsi="Tahoma" w:cs="Tahoma"/>
          <w:sz w:val="20"/>
          <w:szCs w:val="20"/>
          <w:lang w:bidi="ar-SA"/>
        </w:rPr>
        <w:t xml:space="preserve">. </w:t>
      </w:r>
      <w:r w:rsidR="006D6689" w:rsidRPr="00312D76">
        <w:rPr>
          <w:rFonts w:ascii="Tahoma" w:hAnsi="Tahoma" w:cs="Tahoma"/>
          <w:sz w:val="20"/>
          <w:szCs w:val="20"/>
          <w:lang w:bidi="ar-SA"/>
        </w:rPr>
        <w:t>Rozliczenie za wykonaną usługę Zimowego Utrzymania Dróg, prowadzone będzie na podstawie faktur częściowych obejmujących miesięczne okresy rozliczeniowe i prowadzone będzie na podstawie miesięcznych zestawień wykonanych usług, zatwierdzonych przez Zamawiającego</w:t>
      </w:r>
      <w:r w:rsidR="00CB55B9" w:rsidRPr="00312D76">
        <w:rPr>
          <w:rFonts w:ascii="Tahoma" w:hAnsi="Tahoma" w:cs="Tahoma"/>
          <w:sz w:val="20"/>
          <w:szCs w:val="20"/>
          <w:lang w:bidi="ar-SA"/>
        </w:rPr>
        <w:t>.</w:t>
      </w:r>
    </w:p>
    <w:p w:rsidR="0017774A" w:rsidRPr="00312D76" w:rsidRDefault="00D451D8" w:rsidP="00D451D8">
      <w:pPr>
        <w:pStyle w:val="Akapitzlist"/>
        <w:tabs>
          <w:tab w:val="left" w:pos="0"/>
        </w:tabs>
        <w:spacing w:after="120" w:line="240" w:lineRule="auto"/>
        <w:ind w:left="0"/>
        <w:jc w:val="both"/>
        <w:rPr>
          <w:rFonts w:ascii="Tahoma" w:hAnsi="Tahoma" w:cs="Tahoma"/>
          <w:b/>
          <w:sz w:val="20"/>
          <w:szCs w:val="20"/>
        </w:rPr>
      </w:pPr>
      <w:r w:rsidRPr="00312D76">
        <w:rPr>
          <w:rFonts w:ascii="Tahoma" w:hAnsi="Tahoma" w:cs="Tahoma"/>
          <w:sz w:val="20"/>
          <w:szCs w:val="20"/>
        </w:rPr>
        <w:t>7</w:t>
      </w:r>
      <w:r w:rsidR="00C04711" w:rsidRPr="00312D76">
        <w:rPr>
          <w:rFonts w:ascii="Tahoma" w:hAnsi="Tahoma" w:cs="Tahoma"/>
          <w:sz w:val="20"/>
          <w:szCs w:val="20"/>
        </w:rPr>
        <w:t xml:space="preserve">. </w:t>
      </w:r>
      <w:r w:rsidR="00DE0EA0">
        <w:rPr>
          <w:rFonts w:ascii="Tahoma" w:hAnsi="Tahoma" w:cs="Tahoma"/>
          <w:sz w:val="20"/>
          <w:szCs w:val="20"/>
        </w:rPr>
        <w:t>W</w:t>
      </w:r>
      <w:r w:rsidR="0017774A" w:rsidRPr="00312D76">
        <w:rPr>
          <w:rFonts w:ascii="Tahoma" w:hAnsi="Tahoma" w:cs="Tahoma"/>
          <w:sz w:val="20"/>
          <w:szCs w:val="20"/>
        </w:rPr>
        <w:t>ykonawca odpowiedzialny będzie za całokształt, w tym za przebieg oraz terminowe w</w:t>
      </w:r>
      <w:r w:rsidR="00133DBE" w:rsidRPr="00312D76">
        <w:rPr>
          <w:rFonts w:ascii="Tahoma" w:hAnsi="Tahoma" w:cs="Tahoma"/>
          <w:sz w:val="20"/>
          <w:szCs w:val="20"/>
        </w:rPr>
        <w:t xml:space="preserve">ykonanie zamówienia, za </w:t>
      </w:r>
      <w:r w:rsidR="0017774A" w:rsidRPr="00312D76">
        <w:rPr>
          <w:rFonts w:ascii="Tahoma" w:hAnsi="Tahoma" w:cs="Tahoma"/>
          <w:sz w:val="20"/>
          <w:szCs w:val="20"/>
        </w:rPr>
        <w:t>zgodność z warunkami technicznymi i jakościowymi określonymi dla przedmiotu zamówienia</w:t>
      </w:r>
      <w:r w:rsidR="00DE0EA0">
        <w:rPr>
          <w:rFonts w:ascii="Tahoma" w:hAnsi="Tahoma" w:cs="Tahoma"/>
          <w:sz w:val="20"/>
          <w:szCs w:val="20"/>
        </w:rPr>
        <w:t>.</w:t>
      </w:r>
    </w:p>
    <w:p w:rsidR="0017774A" w:rsidRPr="00312D76" w:rsidRDefault="00D451D8" w:rsidP="0017774A">
      <w:pPr>
        <w:pStyle w:val="Standard"/>
        <w:rPr>
          <w:rFonts w:ascii="Tahoma" w:hAnsi="Tahoma" w:cs="Tahoma"/>
        </w:rPr>
      </w:pPr>
      <w:r w:rsidRPr="00312D76">
        <w:rPr>
          <w:rFonts w:ascii="Tahoma" w:hAnsi="Tahoma" w:cs="Tahoma"/>
        </w:rPr>
        <w:t>8</w:t>
      </w:r>
      <w:r w:rsidR="00C04711" w:rsidRPr="00312D76">
        <w:rPr>
          <w:rFonts w:ascii="Tahoma" w:hAnsi="Tahoma" w:cs="Tahoma"/>
        </w:rPr>
        <w:t xml:space="preserve">. </w:t>
      </w:r>
      <w:r w:rsidR="00DE0EA0">
        <w:rPr>
          <w:rFonts w:ascii="Tahoma" w:hAnsi="Tahoma" w:cs="Tahoma"/>
        </w:rPr>
        <w:t>W</w:t>
      </w:r>
      <w:r w:rsidR="0017774A" w:rsidRPr="00312D76">
        <w:rPr>
          <w:rFonts w:ascii="Tahoma" w:hAnsi="Tahoma" w:cs="Tahoma"/>
        </w:rPr>
        <w:t>ymagana jest należyta staranność przy realizacji zamówienia, rozumiana jako staranność profesjonalisty w działalności objętej przedmiotem niniejszego zamówienia.</w:t>
      </w:r>
    </w:p>
    <w:p w:rsidR="00A24D64" w:rsidRPr="00312D76" w:rsidRDefault="00A24D64" w:rsidP="00A24D64">
      <w:pPr>
        <w:widowControl/>
        <w:autoSpaceDE w:val="0"/>
        <w:autoSpaceDN w:val="0"/>
        <w:adjustRightInd w:val="0"/>
        <w:rPr>
          <w:rFonts w:ascii="Cambria" w:hAnsi="Cambria" w:cs="Cambria"/>
          <w:sz w:val="20"/>
          <w:szCs w:val="20"/>
          <w:lang w:bidi="ar-SA"/>
        </w:rPr>
      </w:pPr>
    </w:p>
    <w:p w:rsidR="00A24D64" w:rsidRPr="00312D76" w:rsidRDefault="00D451D8" w:rsidP="00A24D64">
      <w:pPr>
        <w:widowControl/>
        <w:autoSpaceDE w:val="0"/>
        <w:autoSpaceDN w:val="0"/>
        <w:adjustRightInd w:val="0"/>
        <w:spacing w:after="120"/>
        <w:rPr>
          <w:rFonts w:ascii="Tahoma" w:hAnsi="Tahoma" w:cs="Tahoma"/>
          <w:sz w:val="20"/>
          <w:szCs w:val="20"/>
          <w:lang w:bidi="ar-SA"/>
        </w:rPr>
      </w:pPr>
      <w:r w:rsidRPr="00312D76">
        <w:rPr>
          <w:rFonts w:ascii="Tahoma" w:hAnsi="Tahoma" w:cs="Tahoma"/>
          <w:sz w:val="20"/>
          <w:szCs w:val="20"/>
          <w:lang w:bidi="ar-SA"/>
        </w:rPr>
        <w:t>9</w:t>
      </w:r>
      <w:r w:rsidR="00A24D64" w:rsidRPr="00312D76">
        <w:rPr>
          <w:rFonts w:ascii="Tahoma" w:hAnsi="Tahoma" w:cs="Tahoma"/>
          <w:sz w:val="20"/>
          <w:szCs w:val="20"/>
          <w:lang w:bidi="ar-SA"/>
        </w:rPr>
        <w:t xml:space="preserve">. Zamawiający nie zastrzega obowiązku osobistego wykonania przez Wykonawcę/ poszczególnych Wykonawców wspólnie ubiegających się o udzielenie zamówienia publicznego kluczowych zadań . </w:t>
      </w:r>
    </w:p>
    <w:p w:rsidR="009A5668" w:rsidRPr="00312D76" w:rsidRDefault="008613A6" w:rsidP="00312D76">
      <w:pPr>
        <w:widowControl/>
        <w:autoSpaceDE w:val="0"/>
        <w:autoSpaceDN w:val="0"/>
        <w:adjustRightInd w:val="0"/>
        <w:spacing w:after="120"/>
        <w:rPr>
          <w:rFonts w:ascii="Tahoma" w:hAnsi="Tahoma" w:cs="Tahoma"/>
          <w:sz w:val="20"/>
          <w:szCs w:val="20"/>
          <w:lang w:bidi="ar-SA"/>
        </w:rPr>
      </w:pPr>
      <w:r w:rsidRPr="00312D76">
        <w:rPr>
          <w:rFonts w:ascii="Tahoma" w:hAnsi="Tahoma" w:cs="Tahoma"/>
          <w:sz w:val="20"/>
          <w:szCs w:val="20"/>
          <w:lang w:bidi="ar-SA"/>
        </w:rPr>
        <w:t>10</w:t>
      </w:r>
      <w:r w:rsidR="00A24D64" w:rsidRPr="00312D76">
        <w:rPr>
          <w:rFonts w:ascii="Tahoma" w:hAnsi="Tahoma" w:cs="Tahoma"/>
          <w:sz w:val="20"/>
          <w:szCs w:val="20"/>
          <w:lang w:bidi="ar-SA"/>
        </w:rPr>
        <w:t xml:space="preserve">. Zgodnie z art. 5k rozporządzenia Rady (UE) nr 833/2014 z dnia 31 lipca 2014 r. dotyczącego środków ograniczających w związku z działaniami Rosji destabilizującymi sytuację na Ukrainie zakazuje się wykonywania zamówienia publicznego z udziałem podwykonawców, dostawców lub podmiotów, na których zdolności polega się w rozumieniu dyrektywy 2014/24/UE, o których mowa w art. 5k tego rozporządzenia w przypadku gdy przypada na nich ponad 10 % wartości zamówienia. </w:t>
      </w:r>
    </w:p>
    <w:p w:rsidR="001B0B7A" w:rsidRPr="00133DBE" w:rsidRDefault="00E5276C" w:rsidP="004A3AC7">
      <w:pPr>
        <w:spacing w:after="120"/>
        <w:jc w:val="both"/>
        <w:rPr>
          <w:rFonts w:ascii="Tahoma" w:hAnsi="Tahoma" w:cs="Tahoma"/>
          <w:sz w:val="22"/>
          <w:szCs w:val="22"/>
        </w:rPr>
      </w:pPr>
      <w:bookmarkStart w:id="3" w:name="bookmark12"/>
      <w:r>
        <w:rPr>
          <w:rFonts w:ascii="Tahoma" w:eastAsiaTheme="majorEastAsia" w:hAnsi="Tahoma" w:cs="Tahoma"/>
          <w:b/>
          <w:sz w:val="22"/>
          <w:szCs w:val="22"/>
          <w:lang w:eastAsia="en-US"/>
        </w:rPr>
        <w:t>11</w:t>
      </w:r>
      <w:r w:rsidR="003721DF" w:rsidRPr="003721DF">
        <w:rPr>
          <w:rFonts w:ascii="Tahoma" w:eastAsiaTheme="majorEastAsia" w:hAnsi="Tahoma" w:cs="Tahoma"/>
          <w:b/>
          <w:sz w:val="22"/>
          <w:szCs w:val="22"/>
          <w:lang w:eastAsia="en-US"/>
        </w:rPr>
        <w:t xml:space="preserve">. </w:t>
      </w:r>
      <w:r w:rsidR="009E1117" w:rsidRPr="003721DF">
        <w:rPr>
          <w:rStyle w:val="Nagwek20"/>
          <w:rFonts w:ascii="Tahoma" w:hAnsi="Tahoma" w:cs="Tahoma"/>
          <w:bCs w:val="0"/>
          <w:color w:val="0070C0"/>
          <w:sz w:val="22"/>
          <w:szCs w:val="22"/>
        </w:rPr>
        <w:t>TERMIN WYKONANIA ZAMÓWIENIA</w:t>
      </w:r>
      <w:bookmarkEnd w:id="3"/>
    </w:p>
    <w:p w:rsidR="006B36F7" w:rsidRPr="00312D76" w:rsidRDefault="00A24D64" w:rsidP="004A3AC7">
      <w:pPr>
        <w:spacing w:after="120"/>
        <w:jc w:val="both"/>
        <w:rPr>
          <w:rFonts w:ascii="Tahoma" w:hAnsi="Tahoma" w:cs="Tahoma"/>
          <w:b/>
          <w:sz w:val="20"/>
          <w:szCs w:val="20"/>
        </w:rPr>
      </w:pPr>
      <w:r w:rsidRPr="00312D76">
        <w:rPr>
          <w:rFonts w:ascii="Tahoma" w:hAnsi="Tahoma" w:cs="Tahoma"/>
          <w:sz w:val="20"/>
          <w:szCs w:val="20"/>
        </w:rPr>
        <w:t xml:space="preserve">Zamawiający wymaga realizacji zamówienia w okresie </w:t>
      </w:r>
      <w:r w:rsidR="00FF676C" w:rsidRPr="00312D76">
        <w:rPr>
          <w:rFonts w:ascii="Tahoma" w:hAnsi="Tahoma" w:cs="Tahoma"/>
          <w:sz w:val="20"/>
          <w:szCs w:val="20"/>
          <w:u w:val="single"/>
        </w:rPr>
        <w:t>1</w:t>
      </w:r>
      <w:r w:rsidR="00A07504" w:rsidRPr="00312D76">
        <w:rPr>
          <w:rFonts w:ascii="Tahoma" w:hAnsi="Tahoma" w:cs="Tahoma"/>
          <w:sz w:val="20"/>
          <w:szCs w:val="20"/>
          <w:u w:val="single"/>
        </w:rPr>
        <w:t>40 dni</w:t>
      </w:r>
      <w:r w:rsidR="0092384F" w:rsidRPr="00312D76">
        <w:rPr>
          <w:rFonts w:ascii="Tahoma" w:hAnsi="Tahoma" w:cs="Tahoma"/>
          <w:sz w:val="20"/>
          <w:szCs w:val="20"/>
        </w:rPr>
        <w:t xml:space="preserve"> </w:t>
      </w:r>
      <w:proofErr w:type="spellStart"/>
      <w:r w:rsidRPr="00312D76">
        <w:rPr>
          <w:rFonts w:ascii="Tahoma" w:hAnsi="Tahoma" w:cs="Tahoma"/>
          <w:sz w:val="20"/>
          <w:szCs w:val="20"/>
        </w:rPr>
        <w:t>tj</w:t>
      </w:r>
      <w:proofErr w:type="spellEnd"/>
      <w:r w:rsidRPr="00312D76">
        <w:rPr>
          <w:rFonts w:ascii="Tahoma" w:hAnsi="Tahoma" w:cs="Tahoma"/>
          <w:sz w:val="20"/>
          <w:szCs w:val="20"/>
        </w:rPr>
        <w:t xml:space="preserve">; </w:t>
      </w:r>
      <w:r w:rsidR="0092384F" w:rsidRPr="00312D76">
        <w:rPr>
          <w:rFonts w:ascii="Tahoma" w:hAnsi="Tahoma" w:cs="Tahoma"/>
          <w:sz w:val="20"/>
          <w:szCs w:val="20"/>
        </w:rPr>
        <w:t>liczony</w:t>
      </w:r>
      <w:r w:rsidR="00A07504" w:rsidRPr="00312D76">
        <w:rPr>
          <w:rFonts w:ascii="Tahoma" w:hAnsi="Tahoma" w:cs="Tahoma"/>
          <w:sz w:val="20"/>
          <w:szCs w:val="20"/>
        </w:rPr>
        <w:t>ch</w:t>
      </w:r>
      <w:r w:rsidR="0092384F" w:rsidRPr="00312D76">
        <w:rPr>
          <w:rFonts w:ascii="Tahoma" w:hAnsi="Tahoma" w:cs="Tahoma"/>
          <w:sz w:val="20"/>
          <w:szCs w:val="20"/>
        </w:rPr>
        <w:t xml:space="preserve"> </w:t>
      </w:r>
      <w:r w:rsidR="00A07504" w:rsidRPr="00312D76">
        <w:rPr>
          <w:rFonts w:ascii="Tahoma" w:hAnsi="Tahoma" w:cs="Tahoma"/>
          <w:b/>
          <w:sz w:val="20"/>
          <w:szCs w:val="20"/>
        </w:rPr>
        <w:t xml:space="preserve">od daty podpisania umowy do </w:t>
      </w:r>
      <w:r w:rsidR="00A07504" w:rsidRPr="00312D76">
        <w:rPr>
          <w:rFonts w:ascii="Tahoma" w:hAnsi="Tahoma" w:cs="Tahoma"/>
          <w:b/>
          <w:sz w:val="20"/>
          <w:szCs w:val="20"/>
        </w:rPr>
        <w:lastRenderedPageBreak/>
        <w:t xml:space="preserve">zakończenia sezonu zimowego w </w:t>
      </w:r>
      <w:r w:rsidR="00C8345D" w:rsidRPr="00312D76">
        <w:rPr>
          <w:rFonts w:ascii="Tahoma" w:hAnsi="Tahoma" w:cs="Tahoma"/>
          <w:b/>
          <w:sz w:val="20"/>
          <w:szCs w:val="20"/>
        </w:rPr>
        <w:t>2024 r</w:t>
      </w:r>
      <w:r w:rsidR="00A07504" w:rsidRPr="00312D76">
        <w:rPr>
          <w:rFonts w:ascii="Tahoma" w:hAnsi="Tahoma" w:cs="Tahoma"/>
          <w:b/>
          <w:sz w:val="20"/>
          <w:szCs w:val="20"/>
        </w:rPr>
        <w:t>oku.</w:t>
      </w:r>
    </w:p>
    <w:p w:rsidR="00BD711B" w:rsidRPr="00A24D64" w:rsidRDefault="00BD711B" w:rsidP="00A24D64">
      <w:pPr>
        <w:pStyle w:val="Teksttreci2"/>
        <w:shd w:val="clear" w:color="auto" w:fill="auto"/>
        <w:spacing w:before="0" w:after="0" w:line="240" w:lineRule="auto"/>
        <w:ind w:firstLine="0"/>
        <w:jc w:val="both"/>
        <w:rPr>
          <w:rFonts w:ascii="Tahoma" w:hAnsi="Tahoma" w:cs="Tahoma"/>
          <w:b/>
          <w:color w:val="auto"/>
          <w:lang w:bidi="ar-SA"/>
        </w:rPr>
      </w:pPr>
    </w:p>
    <w:p w:rsidR="00797BB8" w:rsidRPr="00312D76" w:rsidRDefault="00DD277F" w:rsidP="00990CC1">
      <w:pPr>
        <w:pStyle w:val="Teksttreci2"/>
        <w:shd w:val="clear" w:color="auto" w:fill="auto"/>
        <w:spacing w:before="0" w:after="120" w:line="276" w:lineRule="auto"/>
        <w:ind w:right="23" w:firstLine="0"/>
        <w:jc w:val="left"/>
        <w:rPr>
          <w:rFonts w:ascii="Tahoma" w:eastAsia="Palatino Linotype" w:hAnsi="Tahoma" w:cs="Tahoma"/>
          <w:b/>
          <w:color w:val="auto"/>
          <w:sz w:val="24"/>
          <w:szCs w:val="24"/>
        </w:rPr>
      </w:pPr>
      <w:r w:rsidRPr="00312D76">
        <w:rPr>
          <w:rStyle w:val="Nagwek20"/>
          <w:rFonts w:ascii="Tahoma" w:hAnsi="Tahoma" w:cs="Tahoma"/>
          <w:bCs w:val="0"/>
          <w:color w:val="auto"/>
          <w:sz w:val="24"/>
          <w:szCs w:val="24"/>
        </w:rPr>
        <w:t xml:space="preserve">DZIAŁ </w:t>
      </w:r>
      <w:r w:rsidR="00D1419E" w:rsidRPr="00312D76">
        <w:rPr>
          <w:rStyle w:val="Nagwek20"/>
          <w:rFonts w:ascii="Tahoma" w:hAnsi="Tahoma" w:cs="Tahoma"/>
          <w:bCs w:val="0"/>
          <w:color w:val="auto"/>
          <w:sz w:val="24"/>
          <w:szCs w:val="24"/>
        </w:rPr>
        <w:t xml:space="preserve">III. OPIS CZĘŚCI ZAMÓWIENIA </w:t>
      </w:r>
    </w:p>
    <w:p w:rsidR="00D1419E" w:rsidRPr="00990CC1" w:rsidRDefault="00797BB8" w:rsidP="00990CC1">
      <w:pPr>
        <w:pStyle w:val="Textbody"/>
        <w:spacing w:after="120"/>
        <w:rPr>
          <w:rFonts w:ascii="Tahoma" w:eastAsia="Courier New" w:hAnsi="Tahoma" w:cs="Tahoma"/>
          <w:b w:val="0"/>
          <w:bCs w:val="0"/>
          <w:color w:val="000000"/>
          <w:kern w:val="0"/>
          <w:sz w:val="20"/>
          <w:szCs w:val="20"/>
          <w:lang w:eastAsia="pl-PL"/>
        </w:rPr>
      </w:pPr>
      <w:r w:rsidRPr="00990CC1">
        <w:rPr>
          <w:rFonts w:ascii="Tahoma" w:eastAsia="Courier New" w:hAnsi="Tahoma" w:cs="Tahoma"/>
          <w:b w:val="0"/>
          <w:bCs w:val="0"/>
          <w:color w:val="000000"/>
          <w:kern w:val="0"/>
          <w:sz w:val="20"/>
          <w:szCs w:val="20"/>
          <w:lang w:eastAsia="pl-PL"/>
        </w:rPr>
        <w:t xml:space="preserve">1. Zamawiający </w:t>
      </w:r>
      <w:r w:rsidRPr="00990CC1">
        <w:rPr>
          <w:rFonts w:ascii="Tahoma" w:eastAsia="Courier New" w:hAnsi="Tahoma" w:cs="Tahoma"/>
          <w:color w:val="000000"/>
          <w:kern w:val="0"/>
          <w:sz w:val="20"/>
          <w:szCs w:val="20"/>
          <w:lang w:eastAsia="pl-PL"/>
        </w:rPr>
        <w:t xml:space="preserve">dokonuje </w:t>
      </w:r>
      <w:r w:rsidRPr="00990CC1">
        <w:rPr>
          <w:rFonts w:ascii="Tahoma" w:eastAsia="Courier New" w:hAnsi="Tahoma" w:cs="Tahoma"/>
          <w:b w:val="0"/>
          <w:bCs w:val="0"/>
          <w:color w:val="000000"/>
          <w:kern w:val="0"/>
          <w:sz w:val="20"/>
          <w:szCs w:val="20"/>
          <w:lang w:eastAsia="pl-PL"/>
        </w:rPr>
        <w:t>podziału zamówienia na części. Tym samym zamawiający dopuszcza składanie ofert częściowych , o których mowa w art. 7 pkt 15 ustawy PZP</w:t>
      </w:r>
      <w:r w:rsidR="00990CC1" w:rsidRPr="00990CC1">
        <w:rPr>
          <w:rFonts w:ascii="Tahoma" w:eastAsia="Courier New" w:hAnsi="Tahoma" w:cs="Tahoma"/>
          <w:b w:val="0"/>
          <w:bCs w:val="0"/>
          <w:color w:val="000000"/>
          <w:kern w:val="0"/>
          <w:sz w:val="20"/>
          <w:szCs w:val="20"/>
          <w:lang w:eastAsia="pl-PL"/>
        </w:rPr>
        <w:t>.</w:t>
      </w:r>
    </w:p>
    <w:p w:rsidR="00990CC1" w:rsidRPr="00797BB8" w:rsidRDefault="00990CC1" w:rsidP="00990CC1">
      <w:pPr>
        <w:widowControl/>
        <w:autoSpaceDE w:val="0"/>
        <w:autoSpaceDN w:val="0"/>
        <w:adjustRightInd w:val="0"/>
        <w:spacing w:after="120"/>
        <w:rPr>
          <w:rFonts w:ascii="Tahoma" w:hAnsi="Tahoma" w:cs="Tahoma"/>
          <w:sz w:val="20"/>
          <w:szCs w:val="20"/>
          <w:lang w:bidi="ar-SA"/>
        </w:rPr>
      </w:pPr>
      <w:r w:rsidRPr="00990CC1">
        <w:rPr>
          <w:rFonts w:ascii="Tahoma" w:hAnsi="Tahoma" w:cs="Tahoma"/>
          <w:sz w:val="20"/>
          <w:szCs w:val="20"/>
          <w:lang w:bidi="ar-SA"/>
        </w:rPr>
        <w:t xml:space="preserve">2. </w:t>
      </w:r>
      <w:r w:rsidR="008D2CA5">
        <w:rPr>
          <w:rFonts w:ascii="Tahoma" w:hAnsi="Tahoma" w:cs="Tahoma"/>
          <w:sz w:val="20"/>
          <w:szCs w:val="20"/>
          <w:lang w:bidi="ar-SA"/>
        </w:rPr>
        <w:t>Z</w:t>
      </w:r>
      <w:r w:rsidRPr="00990CC1">
        <w:rPr>
          <w:rFonts w:ascii="Tahoma" w:hAnsi="Tahoma" w:cs="Tahoma"/>
          <w:sz w:val="20"/>
          <w:szCs w:val="20"/>
          <w:lang w:bidi="ar-SA"/>
        </w:rPr>
        <w:t xml:space="preserve">amówienie podzielone jest na 14 Rejonów </w:t>
      </w:r>
      <w:r w:rsidRPr="00797BB8">
        <w:rPr>
          <w:rFonts w:ascii="Tahoma" w:hAnsi="Tahoma" w:cs="Tahoma"/>
          <w:sz w:val="20"/>
          <w:szCs w:val="20"/>
          <w:lang w:bidi="ar-SA"/>
        </w:rPr>
        <w:t xml:space="preserve"> (</w:t>
      </w:r>
      <w:r>
        <w:rPr>
          <w:rFonts w:ascii="Tahoma" w:hAnsi="Tahoma" w:cs="Tahoma"/>
          <w:sz w:val="20"/>
          <w:szCs w:val="20"/>
          <w:lang w:bidi="ar-SA"/>
        </w:rPr>
        <w:t xml:space="preserve">tzw. </w:t>
      </w:r>
      <w:r w:rsidRPr="00797BB8">
        <w:rPr>
          <w:rFonts w:ascii="Tahoma" w:hAnsi="Tahoma" w:cs="Tahoma"/>
          <w:sz w:val="20"/>
          <w:szCs w:val="20"/>
          <w:lang w:bidi="ar-SA"/>
        </w:rPr>
        <w:t>części</w:t>
      </w:r>
      <w:r w:rsidRPr="00990CC1">
        <w:rPr>
          <w:rFonts w:ascii="Tahoma" w:hAnsi="Tahoma" w:cs="Tahoma"/>
          <w:sz w:val="20"/>
          <w:szCs w:val="20"/>
          <w:lang w:bidi="ar-SA"/>
        </w:rPr>
        <w:t xml:space="preserve"> zadań</w:t>
      </w:r>
      <w:r w:rsidRPr="00797BB8">
        <w:rPr>
          <w:rFonts w:ascii="Tahoma" w:hAnsi="Tahoma" w:cs="Tahoma"/>
          <w:sz w:val="20"/>
          <w:szCs w:val="20"/>
          <w:lang w:bidi="ar-SA"/>
        </w:rPr>
        <w:t xml:space="preserve">): </w:t>
      </w:r>
    </w:p>
    <w:p w:rsidR="00526CB6" w:rsidRPr="00990CC1" w:rsidRDefault="000625C8" w:rsidP="00990CC1">
      <w:pPr>
        <w:ind w:right="142"/>
        <w:rPr>
          <w:rFonts w:ascii="Tahoma" w:hAnsi="Tahoma" w:cs="Tahoma"/>
          <w:sz w:val="20"/>
          <w:szCs w:val="20"/>
        </w:rPr>
      </w:pPr>
      <w:r>
        <w:rPr>
          <w:rFonts w:ascii="Tahoma" w:hAnsi="Tahoma" w:cs="Tahoma"/>
          <w:b/>
          <w:sz w:val="20"/>
          <w:szCs w:val="20"/>
        </w:rPr>
        <w:t xml:space="preserve"> - </w:t>
      </w:r>
      <w:r w:rsidR="00526CB6" w:rsidRPr="00990CC1">
        <w:rPr>
          <w:rFonts w:ascii="Tahoma" w:hAnsi="Tahoma" w:cs="Tahoma"/>
          <w:b/>
          <w:sz w:val="20"/>
          <w:szCs w:val="20"/>
        </w:rPr>
        <w:t>REJON I – KASINA WIELKA – cz.1</w:t>
      </w:r>
      <w:r>
        <w:rPr>
          <w:rFonts w:ascii="Tahoma" w:hAnsi="Tahoma" w:cs="Tahoma"/>
          <w:b/>
          <w:sz w:val="20"/>
          <w:szCs w:val="20"/>
        </w:rPr>
        <w:t xml:space="preserve">   </w:t>
      </w:r>
      <w:r w:rsidR="00526CB6" w:rsidRPr="00990CC1">
        <w:rPr>
          <w:rFonts w:ascii="Tahoma" w:hAnsi="Tahoma" w:cs="Tahoma"/>
          <w:sz w:val="20"/>
          <w:szCs w:val="20"/>
        </w:rPr>
        <w:t xml:space="preserve"> ( drogi we wsi Kasina</w:t>
      </w:r>
      <w:r w:rsidR="00990CC1" w:rsidRPr="00990CC1">
        <w:rPr>
          <w:rFonts w:ascii="Tahoma" w:hAnsi="Tahoma" w:cs="Tahoma"/>
          <w:sz w:val="20"/>
          <w:szCs w:val="20"/>
        </w:rPr>
        <w:t xml:space="preserve"> Wielka  o łącznej długości - 16,06</w:t>
      </w:r>
      <w:r w:rsidR="00526CB6" w:rsidRPr="00990CC1">
        <w:rPr>
          <w:rFonts w:ascii="Tahoma" w:hAnsi="Tahoma" w:cs="Tahoma"/>
          <w:sz w:val="20"/>
          <w:szCs w:val="20"/>
        </w:rPr>
        <w:t xml:space="preserve"> km, </w:t>
      </w:r>
    </w:p>
    <w:p w:rsidR="00526CB6" w:rsidRDefault="000625C8" w:rsidP="00990CC1">
      <w:pPr>
        <w:ind w:right="142"/>
      </w:pPr>
      <w:r>
        <w:rPr>
          <w:rFonts w:ascii="Tahoma" w:hAnsi="Tahoma" w:cs="Tahoma"/>
          <w:b/>
          <w:sz w:val="20"/>
          <w:szCs w:val="20"/>
        </w:rPr>
        <w:t xml:space="preserve"> - </w:t>
      </w:r>
      <w:r w:rsidR="00526CB6" w:rsidRPr="00990CC1">
        <w:rPr>
          <w:rFonts w:ascii="Tahoma" w:hAnsi="Tahoma" w:cs="Tahoma"/>
          <w:b/>
          <w:sz w:val="20"/>
          <w:szCs w:val="20"/>
        </w:rPr>
        <w:t>REJON II – KASINA WIELKA – cz.2</w:t>
      </w:r>
      <w:r>
        <w:rPr>
          <w:rFonts w:ascii="Tahoma" w:hAnsi="Tahoma" w:cs="Tahoma"/>
          <w:b/>
          <w:sz w:val="20"/>
          <w:szCs w:val="20"/>
        </w:rPr>
        <w:t xml:space="preserve">  </w:t>
      </w:r>
      <w:r w:rsidR="00526CB6" w:rsidRPr="00990CC1">
        <w:rPr>
          <w:rFonts w:ascii="Tahoma" w:hAnsi="Tahoma" w:cs="Tahoma"/>
          <w:sz w:val="20"/>
          <w:szCs w:val="20"/>
        </w:rPr>
        <w:t xml:space="preserve"> (drogi we wsi Kasina Wi</w:t>
      </w:r>
      <w:r w:rsidR="00990CC1" w:rsidRPr="00990CC1">
        <w:rPr>
          <w:rFonts w:ascii="Tahoma" w:hAnsi="Tahoma" w:cs="Tahoma"/>
          <w:sz w:val="20"/>
          <w:szCs w:val="20"/>
        </w:rPr>
        <w:t>elka o łącznej długości -  14,32</w:t>
      </w:r>
      <w:r w:rsidR="00526CB6" w:rsidRPr="00990CC1">
        <w:rPr>
          <w:rFonts w:ascii="Tahoma" w:hAnsi="Tahoma" w:cs="Tahoma"/>
          <w:sz w:val="20"/>
          <w:szCs w:val="20"/>
        </w:rPr>
        <w:t xml:space="preserve"> km,</w:t>
      </w:r>
      <w:r w:rsidR="00526CB6">
        <w:t xml:space="preserve"> </w:t>
      </w:r>
    </w:p>
    <w:p w:rsidR="000625C8" w:rsidRDefault="000625C8" w:rsidP="00990CC1">
      <w:pPr>
        <w:spacing w:line="276" w:lineRule="auto"/>
        <w:ind w:left="1134" w:right="142" w:hanging="1134"/>
        <w:rPr>
          <w:rFonts w:ascii="Tahoma" w:hAnsi="Tahoma" w:cs="Tahoma"/>
          <w:sz w:val="20"/>
          <w:szCs w:val="20"/>
        </w:rPr>
      </w:pPr>
      <w:r>
        <w:rPr>
          <w:rFonts w:ascii="Tahoma" w:hAnsi="Tahoma" w:cs="Tahoma"/>
          <w:b/>
          <w:sz w:val="20"/>
          <w:szCs w:val="20"/>
        </w:rPr>
        <w:t xml:space="preserve"> - </w:t>
      </w:r>
      <w:r w:rsidR="00526CB6" w:rsidRPr="00990CC1">
        <w:rPr>
          <w:rFonts w:ascii="Tahoma" w:hAnsi="Tahoma" w:cs="Tahoma"/>
          <w:b/>
          <w:sz w:val="20"/>
          <w:szCs w:val="20"/>
        </w:rPr>
        <w:t>REJON  III – KASINA WIELKA – KASINKA MAŁA</w:t>
      </w:r>
      <w:r>
        <w:rPr>
          <w:rFonts w:ascii="Tahoma" w:hAnsi="Tahoma" w:cs="Tahoma"/>
          <w:b/>
          <w:sz w:val="20"/>
          <w:szCs w:val="20"/>
        </w:rPr>
        <w:t xml:space="preserve"> </w:t>
      </w:r>
      <w:r w:rsidR="00526CB6" w:rsidRPr="00990CC1">
        <w:rPr>
          <w:rFonts w:ascii="Tahoma" w:hAnsi="Tahoma" w:cs="Tahoma"/>
          <w:b/>
          <w:sz w:val="20"/>
          <w:szCs w:val="20"/>
        </w:rPr>
        <w:t xml:space="preserve"> </w:t>
      </w:r>
      <w:r w:rsidR="00526CB6" w:rsidRPr="00990CC1">
        <w:rPr>
          <w:rFonts w:ascii="Tahoma" w:hAnsi="Tahoma" w:cs="Tahoma"/>
          <w:sz w:val="20"/>
          <w:szCs w:val="20"/>
        </w:rPr>
        <w:t xml:space="preserve">(drogi we wsi Kasina W. i we wsi Kasinka Mała  </w:t>
      </w:r>
    </w:p>
    <w:p w:rsidR="00526CB6" w:rsidRPr="00990CC1" w:rsidRDefault="000625C8" w:rsidP="000625C8">
      <w:pPr>
        <w:spacing w:line="276" w:lineRule="auto"/>
        <w:ind w:left="1134" w:right="142" w:hanging="1134"/>
        <w:rPr>
          <w:rFonts w:ascii="Tahoma" w:hAnsi="Tahoma" w:cs="Tahoma"/>
          <w:sz w:val="20"/>
          <w:szCs w:val="20"/>
        </w:rPr>
      </w:pPr>
      <w:r>
        <w:rPr>
          <w:rFonts w:ascii="Tahoma" w:hAnsi="Tahoma" w:cs="Tahoma"/>
          <w:b/>
          <w:sz w:val="20"/>
          <w:szCs w:val="20"/>
        </w:rPr>
        <w:t xml:space="preserve">                                                        </w:t>
      </w:r>
      <w:r>
        <w:rPr>
          <w:rFonts w:ascii="Tahoma" w:hAnsi="Tahoma" w:cs="Tahoma"/>
          <w:sz w:val="20"/>
          <w:szCs w:val="20"/>
        </w:rPr>
        <w:t xml:space="preserve">o </w:t>
      </w:r>
      <w:r w:rsidR="00526CB6" w:rsidRPr="00990CC1">
        <w:rPr>
          <w:rFonts w:ascii="Tahoma" w:hAnsi="Tahoma" w:cs="Tahoma"/>
          <w:sz w:val="20"/>
          <w:szCs w:val="20"/>
        </w:rPr>
        <w:t xml:space="preserve">łącznej długości- 14,74 km), </w:t>
      </w:r>
    </w:p>
    <w:p w:rsidR="00526CB6" w:rsidRPr="00990CC1" w:rsidRDefault="000625C8" w:rsidP="00990CC1">
      <w:pPr>
        <w:spacing w:line="276" w:lineRule="auto"/>
        <w:ind w:right="142"/>
        <w:rPr>
          <w:rFonts w:ascii="Tahoma" w:hAnsi="Tahoma" w:cs="Tahoma"/>
          <w:sz w:val="20"/>
          <w:szCs w:val="20"/>
        </w:rPr>
      </w:pPr>
      <w:r>
        <w:rPr>
          <w:rFonts w:ascii="Tahoma" w:hAnsi="Tahoma" w:cs="Tahoma"/>
          <w:b/>
          <w:sz w:val="20"/>
          <w:szCs w:val="20"/>
        </w:rPr>
        <w:t xml:space="preserve"> - </w:t>
      </w:r>
      <w:r w:rsidR="00526CB6" w:rsidRPr="00990CC1">
        <w:rPr>
          <w:rFonts w:ascii="Tahoma" w:hAnsi="Tahoma" w:cs="Tahoma"/>
          <w:b/>
          <w:sz w:val="20"/>
          <w:szCs w:val="20"/>
        </w:rPr>
        <w:t>REJON  IV – KASINKA MAŁA – cz.2</w:t>
      </w:r>
      <w:r w:rsidR="00526CB6" w:rsidRPr="00990CC1">
        <w:rPr>
          <w:rFonts w:ascii="Tahoma" w:hAnsi="Tahoma" w:cs="Tahoma"/>
          <w:sz w:val="20"/>
          <w:szCs w:val="20"/>
        </w:rPr>
        <w:t xml:space="preserve"> (drogi we wsi Kasinka Mała o łącznej długości- 17,01 km, </w:t>
      </w:r>
    </w:p>
    <w:p w:rsidR="00526CB6" w:rsidRPr="00990CC1" w:rsidRDefault="000625C8" w:rsidP="00990CC1">
      <w:pPr>
        <w:spacing w:line="276" w:lineRule="auto"/>
        <w:ind w:right="142"/>
        <w:rPr>
          <w:rFonts w:ascii="Tahoma" w:hAnsi="Tahoma" w:cs="Tahoma"/>
          <w:sz w:val="20"/>
          <w:szCs w:val="20"/>
        </w:rPr>
      </w:pPr>
      <w:r>
        <w:rPr>
          <w:rFonts w:ascii="Tahoma" w:hAnsi="Tahoma" w:cs="Tahoma"/>
          <w:b/>
          <w:sz w:val="20"/>
          <w:szCs w:val="20"/>
        </w:rPr>
        <w:t xml:space="preserve"> - </w:t>
      </w:r>
      <w:r w:rsidR="00526CB6" w:rsidRPr="00990CC1">
        <w:rPr>
          <w:rFonts w:ascii="Tahoma" w:hAnsi="Tahoma" w:cs="Tahoma"/>
          <w:b/>
          <w:sz w:val="20"/>
          <w:szCs w:val="20"/>
        </w:rPr>
        <w:t>REJON  V – KASINKA MAŁA – cz.3</w:t>
      </w:r>
      <w:r w:rsidR="00526CB6" w:rsidRPr="00990CC1">
        <w:rPr>
          <w:rFonts w:ascii="Tahoma" w:hAnsi="Tahoma" w:cs="Tahoma"/>
          <w:sz w:val="20"/>
          <w:szCs w:val="20"/>
        </w:rPr>
        <w:t xml:space="preserve"> </w:t>
      </w:r>
      <w:r>
        <w:rPr>
          <w:rFonts w:ascii="Tahoma" w:hAnsi="Tahoma" w:cs="Tahoma"/>
          <w:sz w:val="20"/>
          <w:szCs w:val="20"/>
        </w:rPr>
        <w:t xml:space="preserve"> </w:t>
      </w:r>
      <w:r w:rsidR="00526CB6" w:rsidRPr="00990CC1">
        <w:rPr>
          <w:rFonts w:ascii="Tahoma" w:hAnsi="Tahoma" w:cs="Tahoma"/>
          <w:sz w:val="20"/>
          <w:szCs w:val="20"/>
        </w:rPr>
        <w:t xml:space="preserve">(drogi we wsi Kasinka Mała o łącznej długości – 15,66 km, </w:t>
      </w:r>
    </w:p>
    <w:p w:rsidR="00990CC1" w:rsidRPr="00CC3A2D" w:rsidRDefault="000625C8" w:rsidP="00990CC1">
      <w:pPr>
        <w:spacing w:line="226" w:lineRule="exact"/>
        <w:ind w:right="142"/>
        <w:rPr>
          <w:rFonts w:ascii="Tahoma" w:hAnsi="Tahoma" w:cs="Tahoma"/>
          <w:sz w:val="20"/>
          <w:szCs w:val="20"/>
        </w:rPr>
      </w:pPr>
      <w:r>
        <w:rPr>
          <w:rFonts w:ascii="Tahoma" w:hAnsi="Tahoma" w:cs="Tahoma"/>
          <w:b/>
          <w:sz w:val="20"/>
          <w:szCs w:val="20"/>
        </w:rPr>
        <w:t xml:space="preserve"> - </w:t>
      </w:r>
      <w:r w:rsidR="00526CB6" w:rsidRPr="00990CC1">
        <w:rPr>
          <w:rFonts w:ascii="Tahoma" w:hAnsi="Tahoma" w:cs="Tahoma"/>
          <w:b/>
          <w:sz w:val="20"/>
          <w:szCs w:val="20"/>
        </w:rPr>
        <w:t>REJON VI – LUBOMIERZ – cz.1</w:t>
      </w:r>
      <w:r w:rsidR="00526CB6" w:rsidRPr="00990CC1">
        <w:rPr>
          <w:rFonts w:ascii="Tahoma" w:hAnsi="Tahoma" w:cs="Tahoma"/>
          <w:sz w:val="20"/>
          <w:szCs w:val="20"/>
        </w:rPr>
        <w:t xml:space="preserve"> </w:t>
      </w:r>
      <w:r>
        <w:rPr>
          <w:rFonts w:ascii="Tahoma" w:hAnsi="Tahoma" w:cs="Tahoma"/>
          <w:sz w:val="20"/>
          <w:szCs w:val="20"/>
        </w:rPr>
        <w:t xml:space="preserve">    </w:t>
      </w:r>
      <w:r w:rsidR="00526CB6" w:rsidRPr="00990CC1">
        <w:rPr>
          <w:rFonts w:ascii="Tahoma" w:hAnsi="Tahoma" w:cs="Tahoma"/>
          <w:sz w:val="20"/>
          <w:szCs w:val="20"/>
        </w:rPr>
        <w:t xml:space="preserve"> (drogi we wsi Lubomierz o łącznej długości- 14,62 km,</w:t>
      </w:r>
    </w:p>
    <w:p w:rsidR="00990CC1" w:rsidRDefault="000625C8" w:rsidP="00990CC1">
      <w:pPr>
        <w:spacing w:line="226" w:lineRule="exact"/>
        <w:ind w:right="142"/>
        <w:rPr>
          <w:rFonts w:ascii="Tahoma" w:hAnsi="Tahoma" w:cs="Tahoma"/>
          <w:sz w:val="20"/>
          <w:szCs w:val="20"/>
        </w:rPr>
      </w:pPr>
      <w:r>
        <w:rPr>
          <w:rFonts w:ascii="Tahoma" w:hAnsi="Tahoma" w:cs="Tahoma"/>
          <w:b/>
          <w:sz w:val="20"/>
          <w:szCs w:val="20"/>
        </w:rPr>
        <w:t xml:space="preserve"> - </w:t>
      </w:r>
      <w:r w:rsidR="00526CB6" w:rsidRPr="00990CC1">
        <w:rPr>
          <w:rFonts w:ascii="Tahoma" w:hAnsi="Tahoma" w:cs="Tahoma"/>
          <w:b/>
          <w:sz w:val="20"/>
          <w:szCs w:val="20"/>
        </w:rPr>
        <w:t>REJON VII – LUBOMIERZ – cz.</w:t>
      </w:r>
      <w:r w:rsidR="00526CB6" w:rsidRPr="00990CC1">
        <w:rPr>
          <w:rFonts w:ascii="Tahoma" w:hAnsi="Tahoma" w:cs="Tahoma"/>
          <w:sz w:val="20"/>
          <w:szCs w:val="20"/>
        </w:rPr>
        <w:t>2</w:t>
      </w:r>
      <w:r>
        <w:rPr>
          <w:rFonts w:ascii="Tahoma" w:hAnsi="Tahoma" w:cs="Tahoma"/>
          <w:sz w:val="20"/>
          <w:szCs w:val="20"/>
        </w:rPr>
        <w:t xml:space="preserve">    </w:t>
      </w:r>
      <w:r w:rsidR="00526CB6" w:rsidRPr="00990CC1">
        <w:rPr>
          <w:rFonts w:ascii="Tahoma" w:hAnsi="Tahoma" w:cs="Tahoma"/>
          <w:sz w:val="20"/>
          <w:szCs w:val="20"/>
        </w:rPr>
        <w:t xml:space="preserve"> (drogi we wsi Lubomierz o łącznej długości- 17,14 km</w:t>
      </w:r>
    </w:p>
    <w:p w:rsidR="000625C8" w:rsidRDefault="000625C8" w:rsidP="00990CC1">
      <w:pPr>
        <w:spacing w:line="226" w:lineRule="exact"/>
        <w:ind w:right="142"/>
        <w:rPr>
          <w:rFonts w:ascii="Tahoma" w:hAnsi="Tahoma" w:cs="Tahoma"/>
          <w:b/>
          <w:sz w:val="20"/>
          <w:szCs w:val="20"/>
        </w:rPr>
      </w:pPr>
    </w:p>
    <w:p w:rsidR="00526CB6" w:rsidRPr="00990CC1" w:rsidRDefault="000625C8" w:rsidP="00990CC1">
      <w:pPr>
        <w:spacing w:line="226" w:lineRule="exact"/>
        <w:ind w:right="142"/>
        <w:rPr>
          <w:rFonts w:ascii="Tahoma" w:hAnsi="Tahoma" w:cs="Tahoma"/>
          <w:sz w:val="20"/>
          <w:szCs w:val="20"/>
        </w:rPr>
      </w:pPr>
      <w:r>
        <w:rPr>
          <w:rFonts w:ascii="Tahoma" w:hAnsi="Tahoma" w:cs="Tahoma"/>
          <w:b/>
          <w:sz w:val="20"/>
          <w:szCs w:val="20"/>
        </w:rPr>
        <w:t xml:space="preserve"> - </w:t>
      </w:r>
      <w:r w:rsidR="00526CB6" w:rsidRPr="00990CC1">
        <w:rPr>
          <w:rFonts w:ascii="Tahoma" w:hAnsi="Tahoma" w:cs="Tahoma"/>
          <w:b/>
          <w:sz w:val="20"/>
          <w:szCs w:val="20"/>
        </w:rPr>
        <w:t>REJON VIII – MSZANA GÓRNA</w:t>
      </w:r>
      <w:r>
        <w:rPr>
          <w:rFonts w:ascii="Tahoma" w:hAnsi="Tahoma" w:cs="Tahoma"/>
          <w:b/>
          <w:sz w:val="20"/>
          <w:szCs w:val="20"/>
        </w:rPr>
        <w:t xml:space="preserve"> </w:t>
      </w:r>
      <w:r w:rsidR="00526CB6" w:rsidRPr="00990CC1">
        <w:rPr>
          <w:rFonts w:ascii="Tahoma" w:hAnsi="Tahoma" w:cs="Tahoma"/>
          <w:sz w:val="20"/>
          <w:szCs w:val="20"/>
        </w:rPr>
        <w:t xml:space="preserve"> (drogi we wsi Mszana Górna o łącznej długości- </w:t>
      </w:r>
      <w:r w:rsidR="00990CC1" w:rsidRPr="00990CC1">
        <w:rPr>
          <w:rFonts w:ascii="Tahoma" w:hAnsi="Tahoma" w:cs="Tahoma"/>
          <w:sz w:val="20"/>
          <w:szCs w:val="20"/>
        </w:rPr>
        <w:t>13,61</w:t>
      </w:r>
      <w:r w:rsidR="00526CB6" w:rsidRPr="00990CC1">
        <w:rPr>
          <w:rFonts w:ascii="Tahoma" w:hAnsi="Tahoma" w:cs="Tahoma"/>
          <w:sz w:val="20"/>
          <w:szCs w:val="20"/>
        </w:rPr>
        <w:t xml:space="preserve"> km), </w:t>
      </w:r>
    </w:p>
    <w:p w:rsidR="000625C8" w:rsidRDefault="000625C8" w:rsidP="00990CC1">
      <w:pPr>
        <w:spacing w:line="276" w:lineRule="auto"/>
        <w:ind w:right="142"/>
        <w:rPr>
          <w:rFonts w:ascii="Tahoma" w:hAnsi="Tahoma" w:cs="Tahoma"/>
          <w:sz w:val="20"/>
          <w:szCs w:val="20"/>
        </w:rPr>
      </w:pPr>
      <w:r>
        <w:rPr>
          <w:rFonts w:ascii="Tahoma" w:hAnsi="Tahoma" w:cs="Tahoma"/>
          <w:b/>
          <w:sz w:val="20"/>
          <w:szCs w:val="20"/>
        </w:rPr>
        <w:t xml:space="preserve"> - </w:t>
      </w:r>
      <w:r w:rsidR="00526CB6" w:rsidRPr="00990CC1">
        <w:rPr>
          <w:rFonts w:ascii="Tahoma" w:hAnsi="Tahoma" w:cs="Tahoma"/>
          <w:b/>
          <w:sz w:val="20"/>
          <w:szCs w:val="20"/>
        </w:rPr>
        <w:t>REJON IX MSZANA GÓRNA – ŁOSTÓWKA</w:t>
      </w:r>
      <w:r w:rsidR="00526CB6" w:rsidRPr="00990CC1">
        <w:rPr>
          <w:rFonts w:ascii="Tahoma" w:hAnsi="Tahoma" w:cs="Tahoma"/>
          <w:sz w:val="20"/>
          <w:szCs w:val="20"/>
        </w:rPr>
        <w:t xml:space="preserve"> (drogi we wsi Mszana Górna i Łostówki o łącznej </w:t>
      </w:r>
    </w:p>
    <w:p w:rsidR="00526CB6" w:rsidRPr="00990CC1" w:rsidRDefault="000625C8" w:rsidP="00990CC1">
      <w:pPr>
        <w:spacing w:line="276" w:lineRule="auto"/>
        <w:ind w:right="142"/>
        <w:rPr>
          <w:rFonts w:ascii="Tahoma" w:hAnsi="Tahoma" w:cs="Tahoma"/>
          <w:sz w:val="20"/>
          <w:szCs w:val="20"/>
        </w:rPr>
      </w:pPr>
      <w:r>
        <w:rPr>
          <w:rFonts w:ascii="Tahoma" w:hAnsi="Tahoma" w:cs="Tahoma"/>
          <w:sz w:val="20"/>
          <w:szCs w:val="20"/>
        </w:rPr>
        <w:t xml:space="preserve">                                                             </w:t>
      </w:r>
      <w:r w:rsidR="00526CB6" w:rsidRPr="00990CC1">
        <w:rPr>
          <w:rFonts w:ascii="Tahoma" w:hAnsi="Tahoma" w:cs="Tahoma"/>
          <w:sz w:val="20"/>
          <w:szCs w:val="20"/>
        </w:rPr>
        <w:t xml:space="preserve">długości-    </w:t>
      </w:r>
    </w:p>
    <w:p w:rsidR="00526CB6" w:rsidRPr="00990CC1" w:rsidRDefault="00526CB6" w:rsidP="00990CC1">
      <w:pPr>
        <w:spacing w:line="276" w:lineRule="auto"/>
        <w:ind w:right="142"/>
        <w:rPr>
          <w:rFonts w:ascii="Tahoma" w:hAnsi="Tahoma" w:cs="Tahoma"/>
          <w:sz w:val="20"/>
          <w:szCs w:val="20"/>
        </w:rPr>
      </w:pPr>
      <w:r w:rsidRPr="00990CC1">
        <w:rPr>
          <w:rFonts w:ascii="Tahoma" w:hAnsi="Tahoma" w:cs="Tahoma"/>
          <w:sz w:val="20"/>
          <w:szCs w:val="20"/>
        </w:rPr>
        <w:t xml:space="preserve">                                              </w:t>
      </w:r>
      <w:r w:rsidR="00990CC1" w:rsidRPr="00990CC1">
        <w:rPr>
          <w:rFonts w:ascii="Tahoma" w:hAnsi="Tahoma" w:cs="Tahoma"/>
          <w:sz w:val="20"/>
          <w:szCs w:val="20"/>
        </w:rPr>
        <w:t xml:space="preserve">                           16,37</w:t>
      </w:r>
      <w:r w:rsidRPr="00990CC1">
        <w:rPr>
          <w:rFonts w:ascii="Tahoma" w:hAnsi="Tahoma" w:cs="Tahoma"/>
          <w:sz w:val="20"/>
          <w:szCs w:val="20"/>
        </w:rPr>
        <w:t xml:space="preserve"> km), </w:t>
      </w:r>
    </w:p>
    <w:p w:rsidR="00526CB6" w:rsidRPr="00990CC1" w:rsidRDefault="000625C8" w:rsidP="00990CC1">
      <w:pPr>
        <w:spacing w:line="226" w:lineRule="exact"/>
        <w:ind w:right="140"/>
        <w:rPr>
          <w:rFonts w:ascii="Tahoma" w:hAnsi="Tahoma" w:cs="Tahoma"/>
          <w:sz w:val="20"/>
          <w:szCs w:val="20"/>
        </w:rPr>
      </w:pPr>
      <w:r>
        <w:rPr>
          <w:rFonts w:ascii="Tahoma" w:hAnsi="Tahoma" w:cs="Tahoma"/>
          <w:b/>
          <w:sz w:val="20"/>
          <w:szCs w:val="20"/>
        </w:rPr>
        <w:t xml:space="preserve"> - </w:t>
      </w:r>
      <w:r w:rsidR="00526CB6" w:rsidRPr="00990CC1">
        <w:rPr>
          <w:rFonts w:ascii="Tahoma" w:hAnsi="Tahoma" w:cs="Tahoma"/>
          <w:b/>
          <w:sz w:val="20"/>
          <w:szCs w:val="20"/>
        </w:rPr>
        <w:t>REJON  X ŁĘTOWE</w:t>
      </w:r>
      <w:r w:rsidR="00526CB6" w:rsidRPr="00990CC1">
        <w:rPr>
          <w:rFonts w:ascii="Tahoma" w:hAnsi="Tahoma" w:cs="Tahoma"/>
          <w:sz w:val="20"/>
          <w:szCs w:val="20"/>
        </w:rPr>
        <w:t xml:space="preserve"> </w:t>
      </w:r>
      <w:r>
        <w:rPr>
          <w:rFonts w:ascii="Tahoma" w:hAnsi="Tahoma" w:cs="Tahoma"/>
          <w:sz w:val="20"/>
          <w:szCs w:val="20"/>
        </w:rPr>
        <w:t xml:space="preserve"> </w:t>
      </w:r>
      <w:r w:rsidR="00526CB6" w:rsidRPr="00990CC1">
        <w:rPr>
          <w:rFonts w:ascii="Tahoma" w:hAnsi="Tahoma" w:cs="Tahoma"/>
          <w:sz w:val="20"/>
          <w:szCs w:val="20"/>
        </w:rPr>
        <w:t xml:space="preserve">(drogi we wsi ŁĘTOWE o łącznej długości- 18,02 km), </w:t>
      </w:r>
    </w:p>
    <w:p w:rsidR="00526CB6" w:rsidRPr="00990CC1" w:rsidRDefault="000625C8" w:rsidP="00990CC1">
      <w:pPr>
        <w:spacing w:line="226" w:lineRule="exact"/>
        <w:ind w:right="140"/>
        <w:rPr>
          <w:rFonts w:ascii="Tahoma" w:hAnsi="Tahoma" w:cs="Tahoma"/>
          <w:sz w:val="20"/>
          <w:szCs w:val="20"/>
        </w:rPr>
      </w:pPr>
      <w:r>
        <w:rPr>
          <w:rFonts w:ascii="Tahoma" w:hAnsi="Tahoma" w:cs="Tahoma"/>
          <w:b/>
          <w:sz w:val="20"/>
          <w:szCs w:val="20"/>
        </w:rPr>
        <w:t xml:space="preserve"> - </w:t>
      </w:r>
      <w:r w:rsidR="00526CB6" w:rsidRPr="00990CC1">
        <w:rPr>
          <w:rFonts w:ascii="Tahoma" w:hAnsi="Tahoma" w:cs="Tahoma"/>
          <w:b/>
          <w:sz w:val="20"/>
          <w:szCs w:val="20"/>
        </w:rPr>
        <w:t>REJON XI ŁOSTÓWKA</w:t>
      </w:r>
      <w:r>
        <w:rPr>
          <w:rFonts w:ascii="Tahoma" w:hAnsi="Tahoma" w:cs="Tahoma"/>
          <w:b/>
          <w:sz w:val="20"/>
          <w:szCs w:val="20"/>
        </w:rPr>
        <w:t xml:space="preserve"> </w:t>
      </w:r>
      <w:r w:rsidR="00526CB6" w:rsidRPr="00990CC1">
        <w:rPr>
          <w:rFonts w:ascii="Tahoma" w:hAnsi="Tahoma" w:cs="Tahoma"/>
          <w:sz w:val="20"/>
          <w:szCs w:val="20"/>
        </w:rPr>
        <w:t xml:space="preserve"> (drogi we wsi Ł</w:t>
      </w:r>
      <w:r w:rsidR="00990CC1" w:rsidRPr="00990CC1">
        <w:rPr>
          <w:rFonts w:ascii="Tahoma" w:hAnsi="Tahoma" w:cs="Tahoma"/>
          <w:sz w:val="20"/>
          <w:szCs w:val="20"/>
        </w:rPr>
        <w:t>OSTÓWKA o łącznej długości- 12,</w:t>
      </w:r>
      <w:r w:rsidR="00526CB6" w:rsidRPr="00990CC1">
        <w:rPr>
          <w:rFonts w:ascii="Tahoma" w:hAnsi="Tahoma" w:cs="Tahoma"/>
          <w:sz w:val="20"/>
          <w:szCs w:val="20"/>
        </w:rPr>
        <w:t>3</w:t>
      </w:r>
      <w:r w:rsidR="00990CC1" w:rsidRPr="00990CC1">
        <w:rPr>
          <w:rFonts w:ascii="Tahoma" w:hAnsi="Tahoma" w:cs="Tahoma"/>
          <w:sz w:val="20"/>
          <w:szCs w:val="20"/>
        </w:rPr>
        <w:t>7</w:t>
      </w:r>
      <w:r w:rsidR="00526CB6" w:rsidRPr="00990CC1">
        <w:rPr>
          <w:rFonts w:ascii="Tahoma" w:hAnsi="Tahoma" w:cs="Tahoma"/>
          <w:sz w:val="20"/>
          <w:szCs w:val="20"/>
        </w:rPr>
        <w:t xml:space="preserve"> km), </w:t>
      </w:r>
    </w:p>
    <w:p w:rsidR="00526CB6" w:rsidRPr="00990CC1" w:rsidRDefault="000625C8" w:rsidP="00990CC1">
      <w:pPr>
        <w:spacing w:line="226" w:lineRule="exact"/>
        <w:ind w:right="140"/>
        <w:rPr>
          <w:rFonts w:ascii="Tahoma" w:hAnsi="Tahoma" w:cs="Tahoma"/>
          <w:sz w:val="20"/>
          <w:szCs w:val="20"/>
        </w:rPr>
      </w:pPr>
      <w:r>
        <w:rPr>
          <w:rFonts w:ascii="Tahoma" w:hAnsi="Tahoma" w:cs="Tahoma"/>
          <w:b/>
          <w:sz w:val="20"/>
          <w:szCs w:val="20"/>
        </w:rPr>
        <w:t xml:space="preserve"> - </w:t>
      </w:r>
      <w:r w:rsidR="00526CB6" w:rsidRPr="00990CC1">
        <w:rPr>
          <w:rFonts w:ascii="Tahoma" w:hAnsi="Tahoma" w:cs="Tahoma"/>
          <w:b/>
          <w:sz w:val="20"/>
          <w:szCs w:val="20"/>
        </w:rPr>
        <w:t>REJON  XII OLSZÓWKA</w:t>
      </w:r>
      <w:r w:rsidR="00526CB6" w:rsidRPr="00990CC1">
        <w:rPr>
          <w:rFonts w:ascii="Tahoma" w:hAnsi="Tahoma" w:cs="Tahoma"/>
          <w:sz w:val="20"/>
          <w:szCs w:val="20"/>
        </w:rPr>
        <w:t xml:space="preserve"> </w:t>
      </w:r>
      <w:r>
        <w:rPr>
          <w:rFonts w:ascii="Tahoma" w:hAnsi="Tahoma" w:cs="Tahoma"/>
          <w:sz w:val="20"/>
          <w:szCs w:val="20"/>
        </w:rPr>
        <w:t xml:space="preserve"> </w:t>
      </w:r>
      <w:r w:rsidR="00526CB6" w:rsidRPr="00990CC1">
        <w:rPr>
          <w:rFonts w:ascii="Tahoma" w:hAnsi="Tahoma" w:cs="Tahoma"/>
          <w:sz w:val="20"/>
          <w:szCs w:val="20"/>
        </w:rPr>
        <w:t xml:space="preserve">(drogi we wsi Olszówka o łącznej długości- 13,45 km), </w:t>
      </w:r>
    </w:p>
    <w:p w:rsidR="00526CB6" w:rsidRPr="00990CC1" w:rsidRDefault="000625C8" w:rsidP="00990CC1">
      <w:pPr>
        <w:spacing w:line="276" w:lineRule="auto"/>
        <w:rPr>
          <w:rFonts w:ascii="Tahoma" w:hAnsi="Tahoma" w:cs="Tahoma"/>
          <w:sz w:val="20"/>
          <w:szCs w:val="20"/>
        </w:rPr>
      </w:pPr>
      <w:r>
        <w:rPr>
          <w:rFonts w:ascii="Tahoma" w:hAnsi="Tahoma" w:cs="Tahoma"/>
          <w:b/>
          <w:sz w:val="20"/>
          <w:szCs w:val="20"/>
        </w:rPr>
        <w:t xml:space="preserve"> - </w:t>
      </w:r>
      <w:r w:rsidR="00526CB6" w:rsidRPr="00990CC1">
        <w:rPr>
          <w:rFonts w:ascii="Tahoma" w:hAnsi="Tahoma" w:cs="Tahoma"/>
          <w:b/>
          <w:sz w:val="20"/>
          <w:szCs w:val="20"/>
        </w:rPr>
        <w:t>REJON XIII OLSZÓWKA – RABA NIŻNA</w:t>
      </w:r>
      <w:r w:rsidR="00526CB6" w:rsidRPr="00990CC1">
        <w:rPr>
          <w:rFonts w:ascii="Tahoma" w:hAnsi="Tahoma" w:cs="Tahoma"/>
          <w:sz w:val="20"/>
          <w:szCs w:val="20"/>
        </w:rPr>
        <w:t xml:space="preserve">  (drogi we wsi Olszówka i Raba Niżna  o łącznej długości- </w:t>
      </w:r>
    </w:p>
    <w:p w:rsidR="00990CC1" w:rsidRDefault="00526CB6" w:rsidP="00990CC1">
      <w:pPr>
        <w:spacing w:line="276" w:lineRule="auto"/>
        <w:rPr>
          <w:rFonts w:ascii="Tahoma" w:hAnsi="Tahoma" w:cs="Tahoma"/>
          <w:sz w:val="20"/>
          <w:szCs w:val="20"/>
        </w:rPr>
      </w:pPr>
      <w:r w:rsidRPr="00990CC1">
        <w:rPr>
          <w:rFonts w:ascii="Tahoma" w:hAnsi="Tahoma" w:cs="Tahoma"/>
          <w:sz w:val="20"/>
          <w:szCs w:val="20"/>
        </w:rPr>
        <w:t xml:space="preserve">                                         </w:t>
      </w:r>
      <w:r w:rsidR="00990CC1" w:rsidRPr="00990CC1">
        <w:rPr>
          <w:rFonts w:ascii="Tahoma" w:hAnsi="Tahoma" w:cs="Tahoma"/>
          <w:sz w:val="20"/>
          <w:szCs w:val="20"/>
        </w:rPr>
        <w:t xml:space="preserve">                          14,44 </w:t>
      </w:r>
      <w:r w:rsidRPr="00990CC1">
        <w:rPr>
          <w:rFonts w:ascii="Tahoma" w:hAnsi="Tahoma" w:cs="Tahoma"/>
          <w:sz w:val="20"/>
          <w:szCs w:val="20"/>
        </w:rPr>
        <w:t>km)</w:t>
      </w:r>
    </w:p>
    <w:p w:rsidR="00526CB6" w:rsidRPr="00990CC1" w:rsidRDefault="000625C8" w:rsidP="00990CC1">
      <w:pPr>
        <w:spacing w:line="276" w:lineRule="auto"/>
        <w:rPr>
          <w:rFonts w:ascii="Tahoma" w:hAnsi="Tahoma" w:cs="Tahoma"/>
          <w:sz w:val="20"/>
          <w:szCs w:val="20"/>
        </w:rPr>
      </w:pPr>
      <w:r>
        <w:rPr>
          <w:rFonts w:ascii="Tahoma" w:hAnsi="Tahoma" w:cs="Tahoma"/>
          <w:b/>
          <w:sz w:val="20"/>
          <w:szCs w:val="20"/>
        </w:rPr>
        <w:t xml:space="preserve"> - </w:t>
      </w:r>
      <w:r w:rsidR="00526CB6" w:rsidRPr="00990CC1">
        <w:rPr>
          <w:rFonts w:ascii="Tahoma" w:hAnsi="Tahoma" w:cs="Tahoma"/>
          <w:b/>
          <w:sz w:val="20"/>
          <w:szCs w:val="20"/>
        </w:rPr>
        <w:t>REJON XIV RABA NIŻNA – GLISNE</w:t>
      </w:r>
      <w:r w:rsidR="00526CB6" w:rsidRPr="00990CC1">
        <w:rPr>
          <w:rFonts w:ascii="Tahoma" w:hAnsi="Tahoma" w:cs="Tahoma"/>
          <w:sz w:val="20"/>
          <w:szCs w:val="20"/>
        </w:rPr>
        <w:t xml:space="preserve"> ( drogi we wsi Raba Niżna i we wsi Glisne o łącznej długości – </w:t>
      </w:r>
    </w:p>
    <w:p w:rsidR="00526CB6" w:rsidRPr="00990CC1" w:rsidRDefault="00526CB6" w:rsidP="000625C8">
      <w:pPr>
        <w:spacing w:after="120" w:line="276" w:lineRule="auto"/>
        <w:rPr>
          <w:rFonts w:ascii="Tahoma" w:hAnsi="Tahoma" w:cs="Tahoma"/>
          <w:sz w:val="20"/>
          <w:szCs w:val="20"/>
        </w:rPr>
      </w:pPr>
      <w:r w:rsidRPr="00990CC1">
        <w:rPr>
          <w:rFonts w:ascii="Tahoma" w:hAnsi="Tahoma" w:cs="Tahoma"/>
          <w:sz w:val="20"/>
          <w:szCs w:val="20"/>
        </w:rPr>
        <w:t xml:space="preserve">                                      </w:t>
      </w:r>
      <w:r w:rsidR="00990CC1" w:rsidRPr="00990CC1">
        <w:rPr>
          <w:rFonts w:ascii="Tahoma" w:hAnsi="Tahoma" w:cs="Tahoma"/>
          <w:sz w:val="20"/>
          <w:szCs w:val="20"/>
        </w:rPr>
        <w:t xml:space="preserve">                              17,5</w:t>
      </w:r>
      <w:r w:rsidRPr="00990CC1">
        <w:rPr>
          <w:rFonts w:ascii="Tahoma" w:hAnsi="Tahoma" w:cs="Tahoma"/>
          <w:sz w:val="20"/>
          <w:szCs w:val="20"/>
        </w:rPr>
        <w:t xml:space="preserve">1 km) </w:t>
      </w:r>
    </w:p>
    <w:p w:rsidR="00D1419E" w:rsidRDefault="001310A6" w:rsidP="000625C8">
      <w:pPr>
        <w:widowControl/>
        <w:autoSpaceDE w:val="0"/>
        <w:autoSpaceDN w:val="0"/>
        <w:adjustRightInd w:val="0"/>
        <w:spacing w:after="120"/>
        <w:rPr>
          <w:rFonts w:ascii="Tahoma" w:hAnsi="Tahoma" w:cs="Tahoma"/>
          <w:sz w:val="20"/>
          <w:szCs w:val="20"/>
        </w:rPr>
      </w:pPr>
      <w:r w:rsidRPr="001310A6">
        <w:rPr>
          <w:rFonts w:ascii="Tahoma" w:hAnsi="Tahoma" w:cs="Tahoma"/>
          <w:sz w:val="20"/>
          <w:szCs w:val="20"/>
        </w:rPr>
        <w:t>3.</w:t>
      </w:r>
      <w:r w:rsidR="004B0C04">
        <w:rPr>
          <w:rFonts w:ascii="Tahoma" w:hAnsi="Tahoma" w:cs="Tahoma"/>
          <w:sz w:val="20"/>
          <w:szCs w:val="20"/>
        </w:rPr>
        <w:t xml:space="preserve"> </w:t>
      </w:r>
      <w:r w:rsidRPr="001310A6">
        <w:rPr>
          <w:rFonts w:ascii="Tahoma" w:hAnsi="Tahoma" w:cs="Tahoma"/>
          <w:sz w:val="20"/>
          <w:szCs w:val="20"/>
        </w:rPr>
        <w:t xml:space="preserve">Wykonawca może złożyć ofertę na dowolną ilość </w:t>
      </w:r>
      <w:r w:rsidR="008D2CA5">
        <w:rPr>
          <w:rFonts w:ascii="Tahoma" w:hAnsi="Tahoma" w:cs="Tahoma"/>
          <w:sz w:val="20"/>
          <w:szCs w:val="20"/>
        </w:rPr>
        <w:t>Rejonów (części zadań</w:t>
      </w:r>
      <w:r w:rsidRPr="001310A6">
        <w:rPr>
          <w:rFonts w:ascii="Tahoma" w:hAnsi="Tahoma" w:cs="Tahoma"/>
          <w:sz w:val="20"/>
          <w:szCs w:val="20"/>
        </w:rPr>
        <w:t>).</w:t>
      </w:r>
    </w:p>
    <w:p w:rsidR="004B0C04" w:rsidRPr="004B0C04" w:rsidRDefault="004B0C04" w:rsidP="004B0C04">
      <w:pPr>
        <w:widowControl/>
        <w:autoSpaceDE w:val="0"/>
        <w:autoSpaceDN w:val="0"/>
        <w:adjustRightInd w:val="0"/>
        <w:spacing w:after="120"/>
        <w:rPr>
          <w:rFonts w:ascii="Tahoma" w:hAnsi="Tahoma" w:cs="Tahoma"/>
          <w:sz w:val="20"/>
          <w:szCs w:val="20"/>
        </w:rPr>
      </w:pPr>
      <w:r w:rsidRPr="004B0C04">
        <w:rPr>
          <w:rFonts w:ascii="Tahoma" w:hAnsi="Tahoma" w:cs="Tahoma"/>
          <w:sz w:val="20"/>
          <w:szCs w:val="20"/>
        </w:rPr>
        <w:t>4.</w:t>
      </w:r>
      <w:r>
        <w:rPr>
          <w:rFonts w:ascii="Tahoma" w:hAnsi="Tahoma" w:cs="Tahoma"/>
          <w:sz w:val="20"/>
          <w:szCs w:val="20"/>
        </w:rPr>
        <w:t xml:space="preserve"> </w:t>
      </w:r>
      <w:r w:rsidRPr="004B0C04">
        <w:rPr>
          <w:rFonts w:ascii="Tahoma" w:hAnsi="Tahoma" w:cs="Tahoma"/>
          <w:sz w:val="20"/>
          <w:szCs w:val="20"/>
          <w:u w:val="single"/>
        </w:rPr>
        <w:t>Wybór najkorzystniejszej oferty</w:t>
      </w:r>
      <w:r w:rsidRPr="004B0C04">
        <w:rPr>
          <w:rFonts w:ascii="Tahoma" w:hAnsi="Tahoma" w:cs="Tahoma"/>
          <w:sz w:val="20"/>
          <w:szCs w:val="20"/>
        </w:rPr>
        <w:t xml:space="preserve"> jest dokonywany odrębnie w stosunku do każdego zadania (części), w przypadku złożenia na którekolwiek zadanie (część), co najmniej jednej oferty nie podlegającej odrzuceniu.</w:t>
      </w:r>
    </w:p>
    <w:p w:rsidR="00C15BDA" w:rsidRPr="00C15BDA" w:rsidRDefault="00C15BDA" w:rsidP="00C15BDA">
      <w:pPr>
        <w:widowControl/>
        <w:autoSpaceDE w:val="0"/>
        <w:autoSpaceDN w:val="0"/>
        <w:adjustRightInd w:val="0"/>
        <w:rPr>
          <w:rFonts w:ascii="Tahoma" w:hAnsi="Tahoma" w:cs="Tahoma"/>
          <w:color w:val="auto"/>
          <w:sz w:val="20"/>
          <w:szCs w:val="20"/>
          <w:lang w:bidi="ar-SA"/>
        </w:rPr>
      </w:pPr>
      <w:r w:rsidRPr="00C15BDA">
        <w:rPr>
          <w:rFonts w:ascii="Tahoma" w:hAnsi="Tahoma" w:cs="Tahoma"/>
          <w:color w:val="auto"/>
          <w:sz w:val="20"/>
          <w:szCs w:val="20"/>
          <w:lang w:bidi="ar-SA"/>
        </w:rPr>
        <w:t xml:space="preserve">5. Zapisy dotyczące wymogu zatrudnienia na podstawie stosunku pracy - art. 95 ust. 1 ustawy </w:t>
      </w:r>
      <w:proofErr w:type="spellStart"/>
      <w:r w:rsidRPr="00C15BDA">
        <w:rPr>
          <w:rFonts w:ascii="Tahoma" w:hAnsi="Tahoma" w:cs="Tahoma"/>
          <w:color w:val="auto"/>
          <w:sz w:val="20"/>
          <w:szCs w:val="20"/>
          <w:lang w:bidi="ar-SA"/>
        </w:rPr>
        <w:t>Pzp</w:t>
      </w:r>
      <w:proofErr w:type="spellEnd"/>
    </w:p>
    <w:p w:rsidR="00C15BDA" w:rsidRPr="00C15BDA" w:rsidRDefault="00C15BDA" w:rsidP="00C15BDA">
      <w:pPr>
        <w:widowControl/>
        <w:autoSpaceDE w:val="0"/>
        <w:autoSpaceDN w:val="0"/>
        <w:adjustRightInd w:val="0"/>
        <w:rPr>
          <w:rFonts w:ascii="Tahoma" w:hAnsi="Tahoma" w:cs="Tahoma"/>
          <w:color w:val="auto"/>
          <w:sz w:val="20"/>
          <w:szCs w:val="20"/>
          <w:lang w:bidi="ar-SA"/>
        </w:rPr>
      </w:pPr>
      <w:r w:rsidRPr="00C15BDA">
        <w:rPr>
          <w:rFonts w:ascii="Tahoma" w:hAnsi="Tahoma" w:cs="Tahoma"/>
          <w:color w:val="auto"/>
          <w:sz w:val="20"/>
          <w:szCs w:val="20"/>
          <w:lang w:bidi="ar-SA"/>
        </w:rPr>
        <w:t>1) Zamawiający wymaga zatrudnienia przez Wykonawcę, podwykonawcę lub dalszego podwykonawcę osób</w:t>
      </w:r>
    </w:p>
    <w:p w:rsidR="00C15BDA" w:rsidRPr="00C15BDA" w:rsidRDefault="00C15BDA" w:rsidP="00C15BDA">
      <w:pPr>
        <w:widowControl/>
        <w:autoSpaceDE w:val="0"/>
        <w:autoSpaceDN w:val="0"/>
        <w:adjustRightInd w:val="0"/>
        <w:rPr>
          <w:rFonts w:ascii="Tahoma" w:hAnsi="Tahoma" w:cs="Tahoma"/>
          <w:color w:val="auto"/>
          <w:sz w:val="20"/>
          <w:szCs w:val="20"/>
          <w:lang w:bidi="ar-SA"/>
        </w:rPr>
      </w:pPr>
      <w:r w:rsidRPr="00C15BDA">
        <w:rPr>
          <w:rFonts w:ascii="Tahoma" w:hAnsi="Tahoma" w:cs="Tahoma"/>
          <w:color w:val="auto"/>
          <w:sz w:val="20"/>
          <w:szCs w:val="20"/>
          <w:lang w:bidi="ar-SA"/>
        </w:rPr>
        <w:t>wykonujących czynności wchodzące w tzw. koszty bezpośrednie (związane z realizacją niniejszego</w:t>
      </w:r>
    </w:p>
    <w:p w:rsidR="00C15BDA" w:rsidRPr="00C15BDA" w:rsidRDefault="00C15BDA" w:rsidP="00C15BDA">
      <w:pPr>
        <w:widowControl/>
        <w:autoSpaceDE w:val="0"/>
        <w:autoSpaceDN w:val="0"/>
        <w:adjustRightInd w:val="0"/>
        <w:rPr>
          <w:rFonts w:ascii="Tahoma" w:hAnsi="Tahoma" w:cs="Tahoma"/>
          <w:color w:val="auto"/>
          <w:sz w:val="20"/>
          <w:szCs w:val="20"/>
          <w:lang w:bidi="ar-SA"/>
        </w:rPr>
      </w:pPr>
      <w:r w:rsidRPr="00C15BDA">
        <w:rPr>
          <w:rFonts w:ascii="Tahoma" w:hAnsi="Tahoma" w:cs="Tahoma"/>
          <w:color w:val="auto"/>
          <w:sz w:val="20"/>
          <w:szCs w:val="20"/>
          <w:lang w:bidi="ar-SA"/>
        </w:rPr>
        <w:t>zamówienia) na podstawie stosunku pracy w rozumieniu przepisów ustawy z dnia 26.06.1974r. – Kodeks</w:t>
      </w:r>
    </w:p>
    <w:p w:rsidR="00C15BDA" w:rsidRPr="00C15BDA" w:rsidRDefault="00C15BDA" w:rsidP="00C15BDA">
      <w:pPr>
        <w:widowControl/>
        <w:autoSpaceDE w:val="0"/>
        <w:autoSpaceDN w:val="0"/>
        <w:adjustRightInd w:val="0"/>
        <w:rPr>
          <w:rFonts w:ascii="Tahoma" w:hAnsi="Tahoma" w:cs="Tahoma"/>
          <w:color w:val="auto"/>
          <w:sz w:val="20"/>
          <w:szCs w:val="20"/>
          <w:lang w:bidi="ar-SA"/>
        </w:rPr>
      </w:pPr>
      <w:r w:rsidRPr="00C15BDA">
        <w:rPr>
          <w:rFonts w:ascii="Tahoma" w:hAnsi="Tahoma" w:cs="Tahoma"/>
          <w:color w:val="auto"/>
          <w:sz w:val="20"/>
          <w:szCs w:val="20"/>
          <w:lang w:bidi="ar-SA"/>
        </w:rPr>
        <w:t>pracy. Wymóg ten dotyczy osób, które wykonują pod kierownictwem i nadzorem wykonawcy lub</w:t>
      </w:r>
    </w:p>
    <w:p w:rsidR="00C15BDA" w:rsidRPr="00C15BDA" w:rsidRDefault="00C15BDA" w:rsidP="00C15BDA">
      <w:pPr>
        <w:widowControl/>
        <w:autoSpaceDE w:val="0"/>
        <w:autoSpaceDN w:val="0"/>
        <w:adjustRightInd w:val="0"/>
        <w:rPr>
          <w:rFonts w:ascii="Tahoma" w:hAnsi="Tahoma" w:cs="Tahoma"/>
          <w:color w:val="auto"/>
          <w:sz w:val="20"/>
          <w:szCs w:val="20"/>
          <w:lang w:bidi="ar-SA"/>
        </w:rPr>
      </w:pPr>
      <w:r w:rsidRPr="00C15BDA">
        <w:rPr>
          <w:rFonts w:ascii="Tahoma" w:hAnsi="Tahoma" w:cs="Tahoma"/>
          <w:color w:val="auto"/>
          <w:sz w:val="20"/>
          <w:szCs w:val="20"/>
          <w:lang w:bidi="ar-SA"/>
        </w:rPr>
        <w:t>podwykonawcy czynności bezpośrednio związane z obsługą sprzętu przy zimowym utrzymaniu</w:t>
      </w:r>
    </w:p>
    <w:p w:rsidR="00C15BDA" w:rsidRPr="00C15BDA" w:rsidRDefault="00C15BDA" w:rsidP="00C15BDA">
      <w:pPr>
        <w:widowControl/>
        <w:autoSpaceDE w:val="0"/>
        <w:autoSpaceDN w:val="0"/>
        <w:adjustRightInd w:val="0"/>
        <w:rPr>
          <w:rFonts w:ascii="Tahoma" w:hAnsi="Tahoma" w:cs="Tahoma"/>
          <w:color w:val="auto"/>
          <w:sz w:val="20"/>
          <w:szCs w:val="20"/>
          <w:lang w:bidi="ar-SA"/>
        </w:rPr>
      </w:pPr>
      <w:r w:rsidRPr="00C15BDA">
        <w:rPr>
          <w:rFonts w:ascii="Tahoma" w:hAnsi="Tahoma" w:cs="Tahoma"/>
          <w:color w:val="auto"/>
          <w:sz w:val="20"/>
          <w:szCs w:val="20"/>
          <w:lang w:bidi="ar-SA"/>
        </w:rPr>
        <w:t>2) Wykonawca, podwykonawca lub dalszy podwykonawca zatrudni wyżej wymienione osoby na okres</w:t>
      </w:r>
    </w:p>
    <w:p w:rsidR="001310A6" w:rsidRPr="00C15BDA" w:rsidRDefault="00C15BDA" w:rsidP="00C15BDA">
      <w:pPr>
        <w:widowControl/>
        <w:autoSpaceDE w:val="0"/>
        <w:autoSpaceDN w:val="0"/>
        <w:adjustRightInd w:val="0"/>
        <w:rPr>
          <w:rFonts w:ascii="Tahoma" w:hAnsi="Tahoma" w:cs="Tahoma"/>
          <w:color w:val="auto"/>
          <w:sz w:val="20"/>
          <w:szCs w:val="20"/>
          <w:lang w:bidi="ar-SA"/>
        </w:rPr>
      </w:pPr>
      <w:r w:rsidRPr="00C15BDA">
        <w:rPr>
          <w:rFonts w:ascii="Tahoma" w:hAnsi="Tahoma" w:cs="Tahoma"/>
          <w:color w:val="auto"/>
          <w:sz w:val="20"/>
          <w:szCs w:val="20"/>
          <w:lang w:bidi="ar-SA"/>
        </w:rPr>
        <w:t>realizacji zamówienia.</w:t>
      </w:r>
    </w:p>
    <w:p w:rsidR="00C15BDA" w:rsidRPr="001310A6" w:rsidRDefault="00C15BDA" w:rsidP="00C15BDA">
      <w:pPr>
        <w:widowControl/>
        <w:autoSpaceDE w:val="0"/>
        <w:autoSpaceDN w:val="0"/>
        <w:adjustRightInd w:val="0"/>
        <w:rPr>
          <w:rFonts w:ascii="Tahoma" w:hAnsi="Tahoma" w:cs="Tahoma"/>
          <w:color w:val="auto"/>
          <w:sz w:val="20"/>
          <w:szCs w:val="20"/>
          <w:lang w:bidi="ar-SA"/>
        </w:rPr>
      </w:pPr>
    </w:p>
    <w:p w:rsidR="00076A9B" w:rsidRPr="00312D76" w:rsidRDefault="001310A6" w:rsidP="0092384F">
      <w:pPr>
        <w:widowControl/>
        <w:autoSpaceDE w:val="0"/>
        <w:autoSpaceDN w:val="0"/>
        <w:adjustRightInd w:val="0"/>
        <w:spacing w:line="276" w:lineRule="auto"/>
        <w:rPr>
          <w:rFonts w:ascii="Tahoma" w:hAnsi="Tahoma" w:cs="Tahoma"/>
          <w:b/>
          <w:color w:val="auto"/>
          <w:lang w:bidi="ar-SA"/>
        </w:rPr>
      </w:pPr>
      <w:r w:rsidRPr="00312D76">
        <w:rPr>
          <w:rFonts w:ascii="Tahoma" w:hAnsi="Tahoma" w:cs="Tahoma"/>
          <w:b/>
          <w:color w:val="auto"/>
          <w:lang w:bidi="ar-SA"/>
        </w:rPr>
        <w:t xml:space="preserve">DZIAŁ </w:t>
      </w:r>
      <w:r w:rsidR="00D1419E" w:rsidRPr="00312D76">
        <w:rPr>
          <w:rFonts w:ascii="Tahoma" w:hAnsi="Tahoma" w:cs="Tahoma"/>
          <w:b/>
          <w:color w:val="auto"/>
          <w:lang w:bidi="ar-SA"/>
        </w:rPr>
        <w:t>IV</w:t>
      </w:r>
      <w:r w:rsidR="003721DF" w:rsidRPr="00312D76">
        <w:rPr>
          <w:rFonts w:ascii="Tahoma" w:hAnsi="Tahoma" w:cs="Tahoma"/>
          <w:b/>
          <w:color w:val="auto"/>
          <w:lang w:bidi="ar-SA"/>
        </w:rPr>
        <w:t xml:space="preserve">  </w:t>
      </w:r>
      <w:r w:rsidR="00BD711B" w:rsidRPr="00312D76">
        <w:rPr>
          <w:rFonts w:ascii="Tahoma" w:hAnsi="Tahoma" w:cs="Tahoma"/>
          <w:b/>
          <w:color w:val="auto"/>
          <w:lang w:bidi="ar-SA"/>
        </w:rPr>
        <w:t xml:space="preserve">PROJEKTOWANE POSTANOWIENIA </w:t>
      </w:r>
      <w:r w:rsidR="00D80F39" w:rsidRPr="00312D76">
        <w:rPr>
          <w:rFonts w:ascii="Tahoma" w:hAnsi="Tahoma" w:cs="Tahoma"/>
          <w:b/>
          <w:color w:val="auto"/>
          <w:lang w:bidi="ar-SA"/>
        </w:rPr>
        <w:t xml:space="preserve">DO </w:t>
      </w:r>
      <w:r w:rsidR="00BD711B" w:rsidRPr="00312D76">
        <w:rPr>
          <w:rFonts w:ascii="Tahoma" w:hAnsi="Tahoma" w:cs="Tahoma"/>
          <w:b/>
          <w:color w:val="auto"/>
          <w:lang w:bidi="ar-SA"/>
        </w:rPr>
        <w:t xml:space="preserve">UMOWY </w:t>
      </w:r>
    </w:p>
    <w:p w:rsidR="003721DF" w:rsidRDefault="003721DF" w:rsidP="00BD5FF6">
      <w:pPr>
        <w:ind w:right="20"/>
        <w:jc w:val="both"/>
        <w:rPr>
          <w:rFonts w:ascii="Tahoma" w:hAnsi="Tahoma" w:cs="Tahoma"/>
          <w:color w:val="auto"/>
          <w:sz w:val="22"/>
          <w:szCs w:val="22"/>
          <w:lang w:bidi="ar-SA"/>
        </w:rPr>
      </w:pPr>
    </w:p>
    <w:p w:rsidR="003721DF" w:rsidRPr="002A3300" w:rsidRDefault="005A2CD3" w:rsidP="00DD277F">
      <w:pPr>
        <w:pStyle w:val="Textbody"/>
        <w:spacing w:after="120"/>
        <w:rPr>
          <w:rFonts w:ascii="Tahoma" w:hAnsi="Tahoma" w:cs="Tahoma"/>
          <w:b w:val="0"/>
          <w:bCs w:val="0"/>
          <w:sz w:val="20"/>
          <w:szCs w:val="20"/>
          <w:lang w:eastAsia="pl-PL"/>
        </w:rPr>
      </w:pPr>
      <w:r w:rsidRPr="002A3300">
        <w:rPr>
          <w:rFonts w:ascii="Tahoma" w:hAnsi="Tahoma" w:cs="Tahoma"/>
          <w:b w:val="0"/>
          <w:bCs w:val="0"/>
          <w:sz w:val="20"/>
          <w:szCs w:val="20"/>
        </w:rPr>
        <w:t xml:space="preserve">1. </w:t>
      </w:r>
      <w:r w:rsidR="003721DF" w:rsidRPr="002A3300">
        <w:rPr>
          <w:rFonts w:ascii="Tahoma" w:hAnsi="Tahoma" w:cs="Tahoma"/>
          <w:b w:val="0"/>
          <w:bCs w:val="0"/>
          <w:sz w:val="20"/>
          <w:szCs w:val="20"/>
        </w:rPr>
        <w:t xml:space="preserve">W wyniku </w:t>
      </w:r>
      <w:r w:rsidR="003721DF" w:rsidRPr="002A3300">
        <w:rPr>
          <w:rFonts w:ascii="Tahoma" w:hAnsi="Tahoma" w:cs="Tahoma"/>
          <w:b w:val="0"/>
          <w:bCs w:val="0"/>
          <w:sz w:val="20"/>
          <w:szCs w:val="20"/>
          <w:lang w:eastAsia="pl-PL"/>
        </w:rPr>
        <w:t>prowadzon</w:t>
      </w:r>
      <w:r w:rsidRPr="002A3300">
        <w:rPr>
          <w:rFonts w:ascii="Tahoma" w:hAnsi="Tahoma" w:cs="Tahoma"/>
          <w:b w:val="0"/>
          <w:bCs w:val="0"/>
          <w:sz w:val="20"/>
          <w:szCs w:val="20"/>
          <w:lang w:eastAsia="pl-PL"/>
        </w:rPr>
        <w:t>ego postępowan</w:t>
      </w:r>
      <w:r w:rsidR="0041538D" w:rsidRPr="002A3300">
        <w:rPr>
          <w:rFonts w:ascii="Tahoma" w:hAnsi="Tahoma" w:cs="Tahoma"/>
          <w:b w:val="0"/>
          <w:bCs w:val="0"/>
          <w:sz w:val="20"/>
          <w:szCs w:val="20"/>
          <w:lang w:eastAsia="pl-PL"/>
        </w:rPr>
        <w:t>ia zostanie zaw</w:t>
      </w:r>
      <w:r w:rsidR="00DD277F" w:rsidRPr="002A3300">
        <w:rPr>
          <w:rFonts w:ascii="Tahoma" w:hAnsi="Tahoma" w:cs="Tahoma"/>
          <w:b w:val="0"/>
          <w:bCs w:val="0"/>
          <w:sz w:val="20"/>
          <w:szCs w:val="20"/>
          <w:lang w:eastAsia="pl-PL"/>
        </w:rPr>
        <w:t xml:space="preserve">arta jedna umowa na każdy Rejon wg załącznika do SWZ pn: </w:t>
      </w:r>
      <w:r w:rsidR="007A4240">
        <w:rPr>
          <w:rFonts w:ascii="Tahoma" w:hAnsi="Tahoma" w:cs="Tahoma"/>
          <w:b w:val="0"/>
          <w:bCs w:val="0"/>
          <w:sz w:val="20"/>
          <w:szCs w:val="20"/>
          <w:lang w:eastAsia="pl-PL"/>
        </w:rPr>
        <w:t>„</w:t>
      </w:r>
      <w:r w:rsidR="00DD277F" w:rsidRPr="002A3300">
        <w:rPr>
          <w:rFonts w:ascii="Tahoma" w:hAnsi="Tahoma" w:cs="Tahoma"/>
          <w:b w:val="0"/>
          <w:bCs w:val="0"/>
          <w:sz w:val="20"/>
          <w:szCs w:val="20"/>
          <w:lang w:eastAsia="pl-PL"/>
        </w:rPr>
        <w:t>Projekt umowy</w:t>
      </w:r>
      <w:r w:rsidR="007A4240">
        <w:rPr>
          <w:rFonts w:ascii="Tahoma" w:hAnsi="Tahoma" w:cs="Tahoma"/>
          <w:b w:val="0"/>
          <w:bCs w:val="0"/>
          <w:sz w:val="20"/>
          <w:szCs w:val="20"/>
          <w:lang w:eastAsia="pl-PL"/>
        </w:rPr>
        <w:t>”</w:t>
      </w:r>
      <w:r w:rsidR="003721DF" w:rsidRPr="002A3300">
        <w:rPr>
          <w:rFonts w:ascii="Tahoma" w:hAnsi="Tahoma" w:cs="Tahoma"/>
          <w:b w:val="0"/>
          <w:bCs w:val="0"/>
          <w:sz w:val="20"/>
          <w:szCs w:val="20"/>
          <w:lang w:eastAsia="pl-PL"/>
        </w:rPr>
        <w:t xml:space="preserve"> </w:t>
      </w:r>
    </w:p>
    <w:p w:rsidR="005C0DF2" w:rsidRPr="002A3300" w:rsidRDefault="00DD277F" w:rsidP="00DD277F">
      <w:pPr>
        <w:spacing w:line="276" w:lineRule="auto"/>
        <w:jc w:val="both"/>
        <w:rPr>
          <w:rFonts w:ascii="Tahoma" w:hAnsi="Tahoma" w:cs="Tahoma"/>
          <w:sz w:val="20"/>
          <w:szCs w:val="20"/>
        </w:rPr>
      </w:pPr>
      <w:r w:rsidRPr="002A3300">
        <w:rPr>
          <w:rFonts w:ascii="Tahoma" w:hAnsi="Tahoma" w:cs="Tahoma"/>
          <w:sz w:val="20"/>
          <w:szCs w:val="20"/>
        </w:rPr>
        <w:t>2</w:t>
      </w:r>
      <w:r w:rsidR="005C0DF2" w:rsidRPr="002A3300">
        <w:rPr>
          <w:rFonts w:ascii="Tahoma" w:hAnsi="Tahoma" w:cs="Tahoma"/>
          <w:sz w:val="20"/>
          <w:szCs w:val="20"/>
        </w:rPr>
        <w:t xml:space="preserve">. Zamawiający zastrzega, </w:t>
      </w:r>
      <w:r w:rsidRPr="002A3300">
        <w:rPr>
          <w:rFonts w:ascii="Tahoma" w:hAnsi="Tahoma" w:cs="Tahoma"/>
          <w:sz w:val="20"/>
          <w:szCs w:val="20"/>
        </w:rPr>
        <w:t xml:space="preserve">że </w:t>
      </w:r>
      <w:r w:rsidR="00125C96" w:rsidRPr="002A3300">
        <w:rPr>
          <w:rFonts w:ascii="Tahoma" w:hAnsi="Tahoma" w:cs="Tahoma"/>
          <w:sz w:val="20"/>
          <w:szCs w:val="20"/>
        </w:rPr>
        <w:t>zakres</w:t>
      </w:r>
      <w:r w:rsidR="005C0DF2" w:rsidRPr="002A3300">
        <w:rPr>
          <w:rFonts w:ascii="Tahoma" w:hAnsi="Tahoma" w:cs="Tahoma"/>
          <w:sz w:val="20"/>
          <w:szCs w:val="20"/>
        </w:rPr>
        <w:t xml:space="preserve"> przyjętych do realizacji</w:t>
      </w:r>
      <w:r w:rsidR="00125C96" w:rsidRPr="002A3300">
        <w:rPr>
          <w:rFonts w:ascii="Tahoma" w:hAnsi="Tahoma" w:cs="Tahoma"/>
          <w:sz w:val="20"/>
          <w:szCs w:val="20"/>
        </w:rPr>
        <w:t xml:space="preserve">  usług </w:t>
      </w:r>
      <w:r w:rsidR="005C0DF2" w:rsidRPr="002A3300">
        <w:rPr>
          <w:rFonts w:ascii="Tahoma" w:hAnsi="Tahoma" w:cs="Tahoma"/>
          <w:sz w:val="20"/>
          <w:szCs w:val="20"/>
        </w:rPr>
        <w:t>oraz całkowita długość powierzonych do ut</w:t>
      </w:r>
      <w:r w:rsidRPr="002A3300">
        <w:rPr>
          <w:rFonts w:ascii="Tahoma" w:hAnsi="Tahoma" w:cs="Tahoma"/>
          <w:sz w:val="20"/>
          <w:szCs w:val="20"/>
        </w:rPr>
        <w:t xml:space="preserve">rzymania dróg </w:t>
      </w:r>
      <w:r w:rsidR="005C0DF2" w:rsidRPr="002A3300">
        <w:rPr>
          <w:rFonts w:ascii="Tahoma" w:hAnsi="Tahoma" w:cs="Tahoma"/>
          <w:sz w:val="20"/>
          <w:szCs w:val="20"/>
        </w:rPr>
        <w:t xml:space="preserve">może ulec zmianie - zostać ograniczony lub zwiększony (+/- do 10%); </w:t>
      </w:r>
    </w:p>
    <w:p w:rsidR="005C0DF2" w:rsidRPr="002A3300" w:rsidRDefault="00DD277F" w:rsidP="00DD277F">
      <w:pPr>
        <w:ind w:right="20"/>
        <w:jc w:val="both"/>
        <w:rPr>
          <w:rFonts w:ascii="Tahoma" w:hAnsi="Tahoma" w:cs="Tahoma"/>
          <w:sz w:val="20"/>
          <w:szCs w:val="20"/>
        </w:rPr>
      </w:pPr>
      <w:r w:rsidRPr="002A3300">
        <w:rPr>
          <w:rFonts w:ascii="Tahoma" w:hAnsi="Tahoma" w:cs="Tahoma"/>
          <w:sz w:val="20"/>
          <w:szCs w:val="20"/>
        </w:rPr>
        <w:t xml:space="preserve">3. </w:t>
      </w:r>
      <w:r w:rsidR="005C0DF2" w:rsidRPr="002A3300">
        <w:rPr>
          <w:rFonts w:ascii="Tahoma" w:hAnsi="Tahoma" w:cs="Tahoma"/>
          <w:sz w:val="20"/>
          <w:szCs w:val="20"/>
        </w:rPr>
        <w:t>Zamawiający zastrzega, iż umowa może zostać zerwana w trybie natychmiastowym, w przypadku stwierdzenia niewłaściwego wykonywania obowiązków przez Wykonawcę. Wykonawcy nie będą przysługiwać żadne roszczenia z tego tytułu, za wyjątkiem wynagrodzenia należnego z wykonanej części umowy.</w:t>
      </w:r>
    </w:p>
    <w:p w:rsidR="00916473" w:rsidRPr="002A3300" w:rsidRDefault="00916473" w:rsidP="00DD277F">
      <w:pPr>
        <w:rPr>
          <w:rFonts w:ascii="Tahoma" w:hAnsi="Tahoma" w:cs="Tahoma"/>
          <w:b/>
          <w:sz w:val="20"/>
          <w:szCs w:val="20"/>
        </w:rPr>
      </w:pPr>
    </w:p>
    <w:p w:rsidR="00133DBE" w:rsidRPr="002A3300" w:rsidRDefault="00DD277F" w:rsidP="00DD277F">
      <w:pPr>
        <w:spacing w:after="120"/>
        <w:jc w:val="both"/>
        <w:rPr>
          <w:rFonts w:ascii="Tahoma" w:eastAsia="Calibri" w:hAnsi="Tahoma" w:cs="Tahoma"/>
          <w:sz w:val="20"/>
          <w:szCs w:val="20"/>
          <w:lang w:eastAsia="en-US" w:bidi="en-US"/>
        </w:rPr>
      </w:pPr>
      <w:r w:rsidRPr="002A3300">
        <w:rPr>
          <w:rStyle w:val="Teksttreci0"/>
          <w:rFonts w:ascii="Tahoma" w:hAnsi="Tahoma" w:cs="Tahoma"/>
          <w:sz w:val="20"/>
          <w:szCs w:val="20"/>
          <w:u w:val="none"/>
          <w:lang w:val="pl-PL"/>
        </w:rPr>
        <w:t xml:space="preserve">4. Zmiana umowy może nastąpić w przypadkach, o których mowa w art. 455 </w:t>
      </w:r>
      <w:proofErr w:type="spellStart"/>
      <w:r w:rsidRPr="002A3300">
        <w:rPr>
          <w:rStyle w:val="Teksttreci0"/>
          <w:rFonts w:ascii="Tahoma" w:hAnsi="Tahoma" w:cs="Tahoma"/>
          <w:sz w:val="20"/>
          <w:szCs w:val="20"/>
          <w:u w:val="none"/>
          <w:lang w:val="pl-PL"/>
        </w:rPr>
        <w:t>Pzp</w:t>
      </w:r>
      <w:proofErr w:type="spellEnd"/>
      <w:r w:rsidRPr="002A3300">
        <w:rPr>
          <w:rStyle w:val="Teksttreci0"/>
          <w:rFonts w:ascii="Tahoma" w:hAnsi="Tahoma" w:cs="Tahoma"/>
          <w:sz w:val="20"/>
          <w:szCs w:val="20"/>
          <w:u w:val="none"/>
          <w:lang w:val="pl-PL"/>
        </w:rPr>
        <w:t xml:space="preserve"> oraz postanowieniach dopuszczonych  w umowie. </w:t>
      </w:r>
      <w:r w:rsidRPr="002A3300">
        <w:rPr>
          <w:rFonts w:ascii="Tahoma" w:hAnsi="Tahoma" w:cs="Tahoma"/>
          <w:sz w:val="20"/>
          <w:szCs w:val="20"/>
        </w:rPr>
        <w:t xml:space="preserve"> </w:t>
      </w:r>
    </w:p>
    <w:p w:rsidR="00907E42" w:rsidRPr="002A3300" w:rsidRDefault="00907E42" w:rsidP="00907E42">
      <w:pPr>
        <w:pStyle w:val="Standard"/>
        <w:tabs>
          <w:tab w:val="left" w:pos="333"/>
        </w:tabs>
        <w:rPr>
          <w:rFonts w:ascii="Tahoma" w:hAnsi="Tahoma" w:cs="Tahoma"/>
          <w:color w:val="FF0000"/>
          <w:shd w:val="clear" w:color="auto" w:fill="FFFF00"/>
        </w:rPr>
      </w:pPr>
      <w:r w:rsidRPr="002A3300">
        <w:rPr>
          <w:rFonts w:ascii="Tahoma" w:hAnsi="Tahoma" w:cs="Tahoma"/>
          <w:color w:val="000000"/>
        </w:rPr>
        <w:t>1</w:t>
      </w:r>
      <w:r w:rsidR="00132B90" w:rsidRPr="002A3300">
        <w:rPr>
          <w:rFonts w:ascii="Tahoma" w:hAnsi="Tahoma" w:cs="Tahoma"/>
          <w:color w:val="000000"/>
        </w:rPr>
        <w:t>)</w:t>
      </w:r>
      <w:r w:rsidRPr="002A3300">
        <w:rPr>
          <w:rFonts w:ascii="Tahoma" w:hAnsi="Tahoma" w:cs="Tahoma"/>
          <w:color w:val="000000"/>
        </w:rPr>
        <w:t>. Zamawiający informuje, ż</w:t>
      </w:r>
      <w:r w:rsidR="00125C96" w:rsidRPr="002A3300">
        <w:rPr>
          <w:rFonts w:ascii="Tahoma" w:hAnsi="Tahoma" w:cs="Tahoma"/>
          <w:color w:val="000000"/>
        </w:rPr>
        <w:t xml:space="preserve">e </w:t>
      </w:r>
      <w:r w:rsidRPr="002A3300">
        <w:rPr>
          <w:rFonts w:ascii="Tahoma" w:hAnsi="Tahoma" w:cs="Tahoma"/>
          <w:color w:val="000000"/>
        </w:rPr>
        <w:t xml:space="preserve">dopuszcza się zmiany postanowień zawartej umowy w stosunku do treści oferty w przypadkach o których mowa w art. </w:t>
      </w:r>
      <w:r w:rsidRPr="002A3300">
        <w:rPr>
          <w:rFonts w:ascii="Tahoma" w:hAnsi="Tahoma" w:cs="Tahoma"/>
        </w:rPr>
        <w:t xml:space="preserve">455 </w:t>
      </w:r>
      <w:r w:rsidR="002A3300" w:rsidRPr="00B62763">
        <w:rPr>
          <w:rFonts w:ascii="Tahoma" w:hAnsi="Tahoma" w:cs="Tahoma"/>
        </w:rPr>
        <w:t xml:space="preserve">ust. 1 pkt </w:t>
      </w:r>
      <w:r w:rsidRPr="00B62763">
        <w:rPr>
          <w:rFonts w:ascii="Tahoma" w:hAnsi="Tahoma" w:cs="Tahoma"/>
        </w:rPr>
        <w:t xml:space="preserve">4 i ust. 2 ustawy </w:t>
      </w:r>
      <w:proofErr w:type="spellStart"/>
      <w:r w:rsidRPr="00B62763">
        <w:rPr>
          <w:rFonts w:ascii="Tahoma" w:hAnsi="Tahoma" w:cs="Tahoma"/>
        </w:rPr>
        <w:t>Pzp</w:t>
      </w:r>
      <w:proofErr w:type="spellEnd"/>
      <w:r w:rsidRPr="00B62763">
        <w:rPr>
          <w:rFonts w:ascii="Tahoma" w:hAnsi="Tahoma" w:cs="Tahoma"/>
          <w:color w:val="000000"/>
        </w:rPr>
        <w:t>.</w:t>
      </w:r>
    </w:p>
    <w:p w:rsidR="00907E42" w:rsidRPr="002A3300" w:rsidRDefault="00907E42" w:rsidP="00132B90">
      <w:pPr>
        <w:pStyle w:val="Standard"/>
        <w:tabs>
          <w:tab w:val="left" w:pos="333"/>
        </w:tabs>
        <w:spacing w:after="120"/>
        <w:rPr>
          <w:rFonts w:ascii="Tahoma" w:hAnsi="Tahoma" w:cs="Tahoma"/>
        </w:rPr>
      </w:pPr>
      <w:r w:rsidRPr="002A3300">
        <w:rPr>
          <w:rFonts w:ascii="Tahoma" w:hAnsi="Tahoma" w:cs="Tahoma"/>
        </w:rPr>
        <w:lastRenderedPageBreak/>
        <w:t>2</w:t>
      </w:r>
      <w:r w:rsidR="00132B90" w:rsidRPr="002A3300">
        <w:rPr>
          <w:rFonts w:ascii="Tahoma" w:hAnsi="Tahoma" w:cs="Tahoma"/>
        </w:rPr>
        <w:t>)</w:t>
      </w:r>
      <w:r w:rsidRPr="002A3300">
        <w:rPr>
          <w:rFonts w:ascii="Tahoma" w:hAnsi="Tahoma" w:cs="Tahoma"/>
        </w:rPr>
        <w:t>. Oprócz przypadków, o których mow</w:t>
      </w:r>
      <w:r w:rsidR="002A3300">
        <w:rPr>
          <w:rFonts w:ascii="Tahoma" w:hAnsi="Tahoma" w:cs="Tahoma"/>
        </w:rPr>
        <w:t xml:space="preserve">a w art. 455 ust. 1 pkt 2 i </w:t>
      </w:r>
      <w:r w:rsidRPr="002A3300">
        <w:rPr>
          <w:rFonts w:ascii="Tahoma" w:hAnsi="Tahoma" w:cs="Tahoma"/>
        </w:rPr>
        <w:t xml:space="preserve">ust. 2 ustawy </w:t>
      </w:r>
      <w:proofErr w:type="spellStart"/>
      <w:r w:rsidRPr="002A3300">
        <w:rPr>
          <w:rFonts w:ascii="Tahoma" w:hAnsi="Tahoma" w:cs="Tahoma"/>
        </w:rPr>
        <w:t>Pzp</w:t>
      </w:r>
      <w:proofErr w:type="spellEnd"/>
      <w:r w:rsidRPr="002A3300">
        <w:rPr>
          <w:rFonts w:ascii="Tahoma" w:hAnsi="Tahoma" w:cs="Tahoma"/>
        </w:rPr>
        <w:t xml:space="preserve">, Zamawiający na podstawie art. 455 ust. 1 pkt 1 ustawy </w:t>
      </w:r>
      <w:proofErr w:type="spellStart"/>
      <w:r w:rsidRPr="002A3300">
        <w:rPr>
          <w:rFonts w:ascii="Tahoma" w:hAnsi="Tahoma" w:cs="Tahoma"/>
        </w:rPr>
        <w:t>Pzp</w:t>
      </w:r>
      <w:proofErr w:type="spellEnd"/>
      <w:r w:rsidRPr="002A3300">
        <w:rPr>
          <w:rFonts w:ascii="Tahoma" w:hAnsi="Tahoma" w:cs="Tahoma"/>
        </w:rPr>
        <w:t xml:space="preserve"> dopuszcza możliwość wprowadzania zmiany umowy w stosunku do treści oferty, na podstawie której dokonano wyboru wykonawcy, w</w:t>
      </w:r>
      <w:r w:rsidRPr="00132B90">
        <w:rPr>
          <w:rFonts w:ascii="Tahoma" w:hAnsi="Tahoma" w:cs="Tahoma"/>
          <w:sz w:val="22"/>
          <w:szCs w:val="22"/>
        </w:rPr>
        <w:t xml:space="preserve"> </w:t>
      </w:r>
      <w:r w:rsidRPr="002A3300">
        <w:rPr>
          <w:rFonts w:ascii="Tahoma" w:hAnsi="Tahoma" w:cs="Tahoma"/>
        </w:rPr>
        <w:t>przypadku zaistnienia ok</w:t>
      </w:r>
      <w:r w:rsidRPr="002A3300">
        <w:rPr>
          <w:rFonts w:ascii="Tahoma" w:hAnsi="Tahoma" w:cs="Tahoma"/>
          <w:color w:val="000000"/>
        </w:rPr>
        <w:t>oliczności niemożliwych do przewidzenia w chwili zawierania umowy lub w przypadku wystąpienia którejkolwiek z następujących okoliczności:</w:t>
      </w:r>
    </w:p>
    <w:p w:rsidR="00907E42" w:rsidRPr="002A3300" w:rsidRDefault="00132B90" w:rsidP="00125C96">
      <w:pPr>
        <w:pStyle w:val="Tekstpodstawowy2"/>
        <w:spacing w:after="0" w:line="240" w:lineRule="auto"/>
        <w:ind w:left="426" w:hanging="426"/>
        <w:rPr>
          <w:rFonts w:ascii="Tahoma" w:hAnsi="Tahoma" w:cs="Tahoma"/>
          <w:sz w:val="20"/>
          <w:szCs w:val="20"/>
        </w:rPr>
      </w:pPr>
      <w:r w:rsidRPr="002A3300">
        <w:rPr>
          <w:rFonts w:ascii="Tahoma" w:hAnsi="Tahoma" w:cs="Tahoma"/>
          <w:sz w:val="20"/>
          <w:szCs w:val="20"/>
        </w:rPr>
        <w:t>a.</w:t>
      </w:r>
      <w:r w:rsidR="00907E42" w:rsidRPr="002A3300">
        <w:rPr>
          <w:rFonts w:ascii="Tahoma" w:hAnsi="Tahoma" w:cs="Tahoma"/>
          <w:sz w:val="20"/>
          <w:szCs w:val="20"/>
        </w:rPr>
        <w:t xml:space="preserve"> zmiany danych teleadresowych wykonawcy</w:t>
      </w:r>
      <w:r w:rsidR="00125C96" w:rsidRPr="002A3300">
        <w:rPr>
          <w:rFonts w:ascii="Tahoma" w:hAnsi="Tahoma" w:cs="Tahoma"/>
          <w:sz w:val="20"/>
          <w:szCs w:val="20"/>
        </w:rPr>
        <w:t>,</w:t>
      </w:r>
    </w:p>
    <w:p w:rsidR="00907E42" w:rsidRPr="002A3300" w:rsidRDefault="00132B90" w:rsidP="00125C96">
      <w:pPr>
        <w:pStyle w:val="Tekstpodstawowy2"/>
        <w:spacing w:after="0" w:line="240" w:lineRule="auto"/>
        <w:rPr>
          <w:rFonts w:ascii="Tahoma" w:hAnsi="Tahoma" w:cs="Tahoma"/>
          <w:sz w:val="20"/>
          <w:szCs w:val="20"/>
        </w:rPr>
      </w:pPr>
      <w:r w:rsidRPr="002A3300">
        <w:rPr>
          <w:rFonts w:ascii="Tahoma" w:hAnsi="Tahoma" w:cs="Tahoma"/>
          <w:sz w:val="20"/>
          <w:szCs w:val="20"/>
        </w:rPr>
        <w:t>b.</w:t>
      </w:r>
      <w:r w:rsidR="00907E42" w:rsidRPr="002A3300">
        <w:rPr>
          <w:rFonts w:ascii="Tahoma" w:hAnsi="Tahoma" w:cs="Tahoma"/>
          <w:sz w:val="20"/>
          <w:szCs w:val="20"/>
        </w:rPr>
        <w:t xml:space="preserve"> zmiany podwykonawcy, przy pomocy, którego wykonawca realizuje przedmiot umowy </w:t>
      </w:r>
      <w:r w:rsidRPr="002A3300">
        <w:rPr>
          <w:rFonts w:ascii="Tahoma" w:hAnsi="Tahoma" w:cs="Tahoma"/>
          <w:sz w:val="20"/>
          <w:szCs w:val="20"/>
        </w:rPr>
        <w:t xml:space="preserve"> </w:t>
      </w:r>
      <w:r w:rsidR="00907E42" w:rsidRPr="002A3300">
        <w:rPr>
          <w:rFonts w:ascii="Tahoma" w:hAnsi="Tahoma" w:cs="Tahoma"/>
          <w:sz w:val="20"/>
          <w:szCs w:val="20"/>
        </w:rPr>
        <w:t>- na wniosek wykonawcy w postaci pisemnej zgody zamawiającego.</w:t>
      </w:r>
    </w:p>
    <w:p w:rsidR="00907E42" w:rsidRPr="002A3300" w:rsidRDefault="00132B90" w:rsidP="00125C96">
      <w:pPr>
        <w:pStyle w:val="Standard"/>
        <w:rPr>
          <w:rFonts w:ascii="Tahoma" w:hAnsi="Tahoma" w:cs="Tahoma"/>
        </w:rPr>
      </w:pPr>
      <w:r w:rsidRPr="002A3300">
        <w:rPr>
          <w:rFonts w:ascii="Tahoma" w:hAnsi="Tahoma" w:cs="Tahoma"/>
        </w:rPr>
        <w:t>c.</w:t>
      </w:r>
      <w:r w:rsidR="00907E42" w:rsidRPr="002A3300">
        <w:rPr>
          <w:rFonts w:ascii="Tahoma" w:hAnsi="Tahoma" w:cs="Tahoma"/>
        </w:rPr>
        <w:t xml:space="preserve"> rozszerzenie zakresu podwykonawstwa w porównaniu do </w:t>
      </w:r>
      <w:r w:rsidRPr="002A3300">
        <w:rPr>
          <w:rFonts w:ascii="Tahoma" w:hAnsi="Tahoma" w:cs="Tahoma"/>
        </w:rPr>
        <w:t xml:space="preserve">wskazanego w ofercie wykonawcy - </w:t>
      </w:r>
      <w:r w:rsidR="00907E42" w:rsidRPr="002A3300">
        <w:rPr>
          <w:rFonts w:ascii="Tahoma" w:hAnsi="Tahoma" w:cs="Tahoma"/>
        </w:rPr>
        <w:t>na wniosek wykonawcy w postaci pisemnej zgody zamawiającego,</w:t>
      </w:r>
    </w:p>
    <w:p w:rsidR="00907E42" w:rsidRPr="002A3300" w:rsidRDefault="00132B90" w:rsidP="0007342E">
      <w:pPr>
        <w:pStyle w:val="Standard"/>
        <w:tabs>
          <w:tab w:val="left" w:pos="333"/>
        </w:tabs>
        <w:spacing w:after="120"/>
        <w:rPr>
          <w:rFonts w:ascii="Tahoma" w:hAnsi="Tahoma" w:cs="Tahoma"/>
        </w:rPr>
      </w:pPr>
      <w:r w:rsidRPr="002A3300">
        <w:rPr>
          <w:rFonts w:ascii="Tahoma" w:hAnsi="Tahoma" w:cs="Tahoma"/>
        </w:rPr>
        <w:t>3)</w:t>
      </w:r>
      <w:r w:rsidR="00907E42" w:rsidRPr="002A3300">
        <w:rPr>
          <w:rFonts w:ascii="Tahoma" w:hAnsi="Tahoma" w:cs="Tahoma"/>
        </w:rPr>
        <w:t>. Zamawiający, przewiduje możliwość zmiany wynagrodzenia w stosunku do oferty wykonawcy w sytua</w:t>
      </w:r>
      <w:r w:rsidR="0007342E" w:rsidRPr="002A3300">
        <w:rPr>
          <w:rFonts w:ascii="Tahoma" w:hAnsi="Tahoma" w:cs="Tahoma"/>
        </w:rPr>
        <w:t xml:space="preserve">cji </w:t>
      </w:r>
      <w:r w:rsidR="00907E42" w:rsidRPr="002A3300">
        <w:rPr>
          <w:rFonts w:ascii="Tahoma" w:hAnsi="Tahoma" w:cs="Tahoma"/>
        </w:rPr>
        <w:t>zmiany stawki podatku od towarów i usług (VAT),</w:t>
      </w:r>
    </w:p>
    <w:p w:rsidR="00907E42" w:rsidRPr="002A3300" w:rsidRDefault="001B665A" w:rsidP="0041538D">
      <w:pPr>
        <w:widowControl/>
        <w:tabs>
          <w:tab w:val="left" w:pos="851"/>
        </w:tabs>
        <w:jc w:val="both"/>
        <w:rPr>
          <w:rFonts w:ascii="Tahoma" w:hAnsi="Tahoma" w:cs="Tahoma"/>
          <w:sz w:val="20"/>
          <w:szCs w:val="20"/>
        </w:rPr>
      </w:pPr>
      <w:r w:rsidRPr="002A3300">
        <w:rPr>
          <w:rFonts w:ascii="Tahoma" w:hAnsi="Tahoma" w:cs="Tahoma"/>
          <w:iCs/>
          <w:sz w:val="20"/>
          <w:szCs w:val="20"/>
        </w:rPr>
        <w:t>4). możliwe jest zwiększenie/zmniejszenie liczby</w:t>
      </w:r>
      <w:r w:rsidR="00125C96" w:rsidRPr="002A3300">
        <w:rPr>
          <w:rFonts w:ascii="Tahoma" w:hAnsi="Tahoma" w:cs="Tahoma"/>
          <w:iCs/>
          <w:sz w:val="20"/>
          <w:szCs w:val="20"/>
        </w:rPr>
        <w:t xml:space="preserve"> km </w:t>
      </w:r>
      <w:r w:rsidRPr="002A3300">
        <w:rPr>
          <w:rFonts w:ascii="Tahoma" w:hAnsi="Tahoma" w:cs="Tahoma"/>
          <w:iCs/>
          <w:sz w:val="20"/>
          <w:szCs w:val="20"/>
        </w:rPr>
        <w:t>wymienionych enumeratywnie w załączniku pn.</w:t>
      </w:r>
      <w:r w:rsidR="00312221" w:rsidRPr="002A3300">
        <w:rPr>
          <w:rFonts w:ascii="Tahoma" w:hAnsi="Tahoma" w:cs="Tahoma"/>
          <w:iCs/>
          <w:sz w:val="20"/>
          <w:szCs w:val="20"/>
        </w:rPr>
        <w:t xml:space="preserve"> </w:t>
      </w:r>
      <w:r w:rsidR="00125C96" w:rsidRPr="002A3300">
        <w:rPr>
          <w:rFonts w:ascii="Tahoma" w:hAnsi="Tahoma" w:cs="Tahoma"/>
          <w:iCs/>
          <w:sz w:val="20"/>
          <w:szCs w:val="20"/>
        </w:rPr>
        <w:t>Wykaz dróg</w:t>
      </w:r>
      <w:r w:rsidRPr="002A3300">
        <w:rPr>
          <w:rFonts w:ascii="Tahoma" w:hAnsi="Tahoma" w:cs="Tahoma"/>
          <w:iCs/>
          <w:sz w:val="20"/>
          <w:szCs w:val="20"/>
        </w:rPr>
        <w:t xml:space="preserve">, które będzie dokonywane na podstawie zmiany tegoż załącznika, bez konieczności renegocjowania warunków Umowy, tj. wg stawki za </w:t>
      </w:r>
      <w:r w:rsidR="0041538D" w:rsidRPr="002A3300">
        <w:rPr>
          <w:rFonts w:ascii="Tahoma" w:hAnsi="Tahoma" w:cs="Tahoma"/>
          <w:iCs/>
          <w:sz w:val="20"/>
          <w:szCs w:val="20"/>
        </w:rPr>
        <w:t>1km</w:t>
      </w:r>
      <w:r w:rsidRPr="002A3300">
        <w:rPr>
          <w:rFonts w:ascii="Tahoma" w:hAnsi="Tahoma" w:cs="Tahoma"/>
          <w:iCs/>
          <w:sz w:val="20"/>
          <w:szCs w:val="20"/>
        </w:rPr>
        <w:t xml:space="preserve"> przewidzianej w Umowie i wycenionej w Formularzu ofertowym Wykonawcy. </w:t>
      </w:r>
    </w:p>
    <w:p w:rsidR="00E6405C" w:rsidRPr="002A3300" w:rsidRDefault="00312221" w:rsidP="00E6405C">
      <w:pPr>
        <w:pStyle w:val="Default"/>
        <w:spacing w:after="120"/>
        <w:rPr>
          <w:rFonts w:ascii="Tahoma" w:hAnsi="Tahoma" w:cs="Tahoma"/>
          <w:sz w:val="20"/>
          <w:szCs w:val="20"/>
        </w:rPr>
      </w:pPr>
      <w:r w:rsidRPr="002A3300">
        <w:rPr>
          <w:rFonts w:ascii="Tahoma" w:hAnsi="Tahoma" w:cs="Tahoma"/>
          <w:sz w:val="20"/>
          <w:szCs w:val="20"/>
        </w:rPr>
        <w:t>5</w:t>
      </w:r>
      <w:r w:rsidR="00E6405C" w:rsidRPr="002A3300">
        <w:rPr>
          <w:rFonts w:ascii="Tahoma" w:hAnsi="Tahoma" w:cs="Tahoma"/>
          <w:sz w:val="20"/>
          <w:szCs w:val="20"/>
        </w:rPr>
        <w:t xml:space="preserve">).  Zamawiający wprowadza zastrzeżenie, iż okres zimowego utrzymania dróg może zostać skrócony ze względu na sprzyjające warunki atmosferyczne. </w:t>
      </w:r>
    </w:p>
    <w:p w:rsidR="00E6405C" w:rsidRPr="002A3300" w:rsidRDefault="00312221" w:rsidP="00E6405C">
      <w:pPr>
        <w:widowControl/>
        <w:tabs>
          <w:tab w:val="left" w:pos="851"/>
        </w:tabs>
        <w:jc w:val="both"/>
        <w:rPr>
          <w:rFonts w:ascii="Tahoma" w:hAnsi="Tahoma" w:cs="Tahoma"/>
          <w:sz w:val="20"/>
          <w:szCs w:val="20"/>
        </w:rPr>
      </w:pPr>
      <w:r w:rsidRPr="002A3300">
        <w:rPr>
          <w:rFonts w:ascii="Tahoma" w:hAnsi="Tahoma" w:cs="Tahoma"/>
          <w:sz w:val="20"/>
          <w:szCs w:val="20"/>
        </w:rPr>
        <w:t>6</w:t>
      </w:r>
      <w:r w:rsidR="00E6405C" w:rsidRPr="002A3300">
        <w:rPr>
          <w:rFonts w:ascii="Tahoma" w:hAnsi="Tahoma" w:cs="Tahoma"/>
          <w:sz w:val="20"/>
          <w:szCs w:val="20"/>
        </w:rPr>
        <w:t>). W przypadku pogorszenia warunków atmosferycznych oraz koniecznością zapewnienia bezpieczeństwa dla użytkowników dróg świadczenie usługi zimowego utrzymania na wybranych drogach  może zostać wydłużony o czas ich występowania bez</w:t>
      </w:r>
      <w:r w:rsidR="00E6405C" w:rsidRPr="002A3300">
        <w:rPr>
          <w:rFonts w:ascii="Tahoma" w:hAnsi="Tahoma" w:cs="Tahoma"/>
          <w:iCs/>
          <w:sz w:val="20"/>
          <w:szCs w:val="20"/>
        </w:rPr>
        <w:t xml:space="preserve"> konieczności renegocjowan</w:t>
      </w:r>
      <w:r w:rsidR="007A4240">
        <w:rPr>
          <w:rFonts w:ascii="Tahoma" w:hAnsi="Tahoma" w:cs="Tahoma"/>
          <w:iCs/>
          <w:sz w:val="20"/>
          <w:szCs w:val="20"/>
        </w:rPr>
        <w:t xml:space="preserve">ia warunków Umowy, tj. wg stawek  przewidzianych  w Umowie i </w:t>
      </w:r>
      <w:r w:rsidR="00E6405C" w:rsidRPr="002A3300">
        <w:rPr>
          <w:rFonts w:ascii="Tahoma" w:hAnsi="Tahoma" w:cs="Tahoma"/>
          <w:iCs/>
          <w:sz w:val="20"/>
          <w:szCs w:val="20"/>
        </w:rPr>
        <w:t xml:space="preserve"> w Formularzu ofertowym Wykonawcy. </w:t>
      </w:r>
    </w:p>
    <w:p w:rsidR="00907E42" w:rsidRDefault="00907E42" w:rsidP="00907E42">
      <w:pPr>
        <w:pStyle w:val="Standard"/>
        <w:tabs>
          <w:tab w:val="left" w:pos="333"/>
        </w:tabs>
      </w:pPr>
    </w:p>
    <w:p w:rsidR="00121CE8" w:rsidRPr="00BD5FF6" w:rsidRDefault="00121CE8" w:rsidP="00BD5FF6">
      <w:pPr>
        <w:widowControl/>
        <w:suppressAutoHyphens/>
        <w:overflowPunct w:val="0"/>
        <w:autoSpaceDE w:val="0"/>
        <w:jc w:val="both"/>
        <w:textAlignment w:val="baseline"/>
        <w:rPr>
          <w:rFonts w:ascii="Tahoma" w:hAnsi="Tahoma" w:cs="Tahoma"/>
          <w:sz w:val="22"/>
          <w:szCs w:val="22"/>
        </w:rPr>
      </w:pPr>
    </w:p>
    <w:p w:rsidR="00312221" w:rsidRDefault="00312221" w:rsidP="00312221">
      <w:pPr>
        <w:pStyle w:val="Teksttreci2"/>
        <w:shd w:val="clear" w:color="auto" w:fill="auto"/>
        <w:tabs>
          <w:tab w:val="left" w:pos="474"/>
        </w:tabs>
        <w:spacing w:before="0" w:after="0" w:line="336" w:lineRule="exact"/>
        <w:ind w:right="20" w:firstLine="0"/>
        <w:jc w:val="left"/>
        <w:rPr>
          <w:rStyle w:val="Teksttreci52"/>
          <w:rFonts w:ascii="Tahoma" w:hAnsi="Tahoma" w:cs="Tahoma"/>
          <w:bCs w:val="0"/>
          <w:color w:val="auto"/>
          <w:sz w:val="24"/>
          <w:szCs w:val="24"/>
        </w:rPr>
      </w:pPr>
      <w:r w:rsidRPr="00312221">
        <w:rPr>
          <w:rStyle w:val="Teksttreci52"/>
          <w:rFonts w:ascii="Tahoma" w:hAnsi="Tahoma" w:cs="Tahoma"/>
          <w:bCs w:val="0"/>
          <w:color w:val="auto"/>
          <w:sz w:val="24"/>
          <w:szCs w:val="24"/>
        </w:rPr>
        <w:t xml:space="preserve">DZIAŁ </w:t>
      </w:r>
      <w:r w:rsidR="00B1003A" w:rsidRPr="00312221">
        <w:rPr>
          <w:rStyle w:val="Teksttreci52"/>
          <w:rFonts w:ascii="Tahoma" w:hAnsi="Tahoma" w:cs="Tahoma"/>
          <w:bCs w:val="0"/>
          <w:color w:val="auto"/>
          <w:sz w:val="24"/>
          <w:szCs w:val="24"/>
        </w:rPr>
        <w:t>V</w:t>
      </w:r>
      <w:r w:rsidR="005D1DD1" w:rsidRPr="00312221">
        <w:rPr>
          <w:rStyle w:val="Teksttreci52"/>
          <w:rFonts w:ascii="Tahoma" w:hAnsi="Tahoma" w:cs="Tahoma"/>
          <w:bCs w:val="0"/>
          <w:color w:val="auto"/>
          <w:sz w:val="24"/>
          <w:szCs w:val="24"/>
        </w:rPr>
        <w:t>.</w:t>
      </w:r>
      <w:r w:rsidR="00907E42" w:rsidRPr="00312221">
        <w:rPr>
          <w:rStyle w:val="Teksttreci52"/>
          <w:rFonts w:ascii="Tahoma" w:hAnsi="Tahoma" w:cs="Tahoma"/>
          <w:bCs w:val="0"/>
          <w:color w:val="auto"/>
          <w:sz w:val="24"/>
          <w:szCs w:val="24"/>
        </w:rPr>
        <w:t xml:space="preserve">   </w:t>
      </w:r>
      <w:r w:rsidRPr="00312221">
        <w:rPr>
          <w:rStyle w:val="Teksttreci52"/>
          <w:rFonts w:ascii="Tahoma" w:hAnsi="Tahoma" w:cs="Tahoma"/>
          <w:bCs w:val="0"/>
          <w:color w:val="auto"/>
          <w:sz w:val="24"/>
          <w:szCs w:val="24"/>
        </w:rPr>
        <w:t xml:space="preserve">  </w:t>
      </w:r>
      <w:r w:rsidR="00907E42" w:rsidRPr="00312221">
        <w:rPr>
          <w:rStyle w:val="Teksttreci52"/>
          <w:rFonts w:ascii="Tahoma" w:hAnsi="Tahoma" w:cs="Tahoma"/>
          <w:bCs w:val="0"/>
          <w:color w:val="auto"/>
          <w:sz w:val="24"/>
          <w:szCs w:val="24"/>
        </w:rPr>
        <w:t xml:space="preserve"> </w:t>
      </w:r>
      <w:r w:rsidR="00142FF7" w:rsidRPr="00312221">
        <w:rPr>
          <w:rStyle w:val="Teksttreci52"/>
          <w:rFonts w:ascii="Tahoma" w:hAnsi="Tahoma" w:cs="Tahoma"/>
          <w:bCs w:val="0"/>
          <w:color w:val="auto"/>
          <w:sz w:val="24"/>
          <w:szCs w:val="24"/>
        </w:rPr>
        <w:t xml:space="preserve">INFORMACJE O ŚRODKACH KOMUNIKACJI ELEKTRONICZNEJ, </w:t>
      </w:r>
      <w:r w:rsidR="00FE10FB" w:rsidRPr="00312221">
        <w:rPr>
          <w:rStyle w:val="Teksttreci52"/>
          <w:rFonts w:ascii="Tahoma" w:hAnsi="Tahoma" w:cs="Tahoma"/>
          <w:bCs w:val="0"/>
          <w:color w:val="auto"/>
          <w:sz w:val="24"/>
          <w:szCs w:val="24"/>
        </w:rPr>
        <w:t xml:space="preserve">PRZY </w:t>
      </w:r>
    </w:p>
    <w:p w:rsidR="00312221" w:rsidRDefault="00312221" w:rsidP="00312221">
      <w:pPr>
        <w:pStyle w:val="Teksttreci2"/>
        <w:shd w:val="clear" w:color="auto" w:fill="auto"/>
        <w:tabs>
          <w:tab w:val="left" w:pos="474"/>
        </w:tabs>
        <w:spacing w:before="0" w:after="0" w:line="336" w:lineRule="exact"/>
        <w:ind w:right="20" w:firstLine="0"/>
        <w:jc w:val="left"/>
        <w:rPr>
          <w:rStyle w:val="Teksttreci52"/>
          <w:rFonts w:ascii="Tahoma" w:hAnsi="Tahoma" w:cs="Tahoma"/>
          <w:bCs w:val="0"/>
          <w:color w:val="auto"/>
          <w:sz w:val="24"/>
          <w:szCs w:val="24"/>
        </w:rPr>
      </w:pPr>
      <w:r>
        <w:rPr>
          <w:rStyle w:val="Teksttreci52"/>
          <w:rFonts w:ascii="Tahoma" w:hAnsi="Tahoma" w:cs="Tahoma"/>
          <w:bCs w:val="0"/>
          <w:color w:val="auto"/>
          <w:sz w:val="24"/>
          <w:szCs w:val="24"/>
        </w:rPr>
        <w:t xml:space="preserve">            </w:t>
      </w:r>
      <w:r w:rsidR="00FE10FB" w:rsidRPr="00312221">
        <w:rPr>
          <w:rStyle w:val="Teksttreci52"/>
          <w:rFonts w:ascii="Tahoma" w:hAnsi="Tahoma" w:cs="Tahoma"/>
          <w:bCs w:val="0"/>
          <w:color w:val="auto"/>
          <w:sz w:val="24"/>
          <w:szCs w:val="24"/>
        </w:rPr>
        <w:t>UŻYCIU KTÓRYCH</w:t>
      </w:r>
      <w:r w:rsidR="00782FA8" w:rsidRPr="00312221">
        <w:rPr>
          <w:rStyle w:val="Teksttreci52"/>
          <w:rFonts w:ascii="Tahoma" w:hAnsi="Tahoma" w:cs="Tahoma"/>
          <w:bCs w:val="0"/>
          <w:color w:val="auto"/>
          <w:sz w:val="24"/>
          <w:szCs w:val="24"/>
        </w:rPr>
        <w:t xml:space="preserve"> ZAMAWIAJĄCY BĘDZIE KOMUNIKOWAŁ </w:t>
      </w:r>
      <w:r w:rsidR="00FE10FB" w:rsidRPr="00312221">
        <w:rPr>
          <w:rStyle w:val="Teksttreci52"/>
          <w:rFonts w:ascii="Tahoma" w:hAnsi="Tahoma" w:cs="Tahoma"/>
          <w:bCs w:val="0"/>
          <w:color w:val="auto"/>
          <w:sz w:val="24"/>
          <w:szCs w:val="24"/>
        </w:rPr>
        <w:t xml:space="preserve">SIĘ Z </w:t>
      </w:r>
      <w:r>
        <w:rPr>
          <w:rStyle w:val="Teksttreci52"/>
          <w:rFonts w:ascii="Tahoma" w:hAnsi="Tahoma" w:cs="Tahoma"/>
          <w:bCs w:val="0"/>
          <w:color w:val="auto"/>
          <w:sz w:val="24"/>
          <w:szCs w:val="24"/>
        </w:rPr>
        <w:t xml:space="preserve">     </w:t>
      </w:r>
    </w:p>
    <w:p w:rsidR="00312221" w:rsidRDefault="00312221" w:rsidP="00312221">
      <w:pPr>
        <w:pStyle w:val="Teksttreci2"/>
        <w:shd w:val="clear" w:color="auto" w:fill="auto"/>
        <w:tabs>
          <w:tab w:val="left" w:pos="474"/>
        </w:tabs>
        <w:spacing w:before="0" w:after="0" w:line="336" w:lineRule="exact"/>
        <w:ind w:right="20" w:firstLine="0"/>
        <w:jc w:val="left"/>
        <w:rPr>
          <w:rStyle w:val="Teksttreci52"/>
          <w:rFonts w:ascii="Tahoma" w:hAnsi="Tahoma" w:cs="Tahoma"/>
          <w:bCs w:val="0"/>
          <w:color w:val="auto"/>
          <w:sz w:val="24"/>
          <w:szCs w:val="24"/>
        </w:rPr>
      </w:pPr>
      <w:r>
        <w:rPr>
          <w:rStyle w:val="Teksttreci52"/>
          <w:rFonts w:ascii="Tahoma" w:hAnsi="Tahoma" w:cs="Tahoma"/>
          <w:bCs w:val="0"/>
          <w:color w:val="auto"/>
          <w:sz w:val="24"/>
          <w:szCs w:val="24"/>
        </w:rPr>
        <w:t xml:space="preserve">           </w:t>
      </w:r>
      <w:r w:rsidR="00FE10FB" w:rsidRPr="00312221">
        <w:rPr>
          <w:rStyle w:val="Teksttreci52"/>
          <w:rFonts w:ascii="Tahoma" w:hAnsi="Tahoma" w:cs="Tahoma"/>
          <w:bCs w:val="0"/>
          <w:color w:val="auto"/>
          <w:sz w:val="24"/>
          <w:szCs w:val="24"/>
        </w:rPr>
        <w:t>WYKONAWCAMI</w:t>
      </w:r>
      <w:r w:rsidR="00142FF7" w:rsidRPr="00312221">
        <w:rPr>
          <w:rStyle w:val="Teksttreci52"/>
          <w:rFonts w:ascii="Tahoma" w:hAnsi="Tahoma" w:cs="Tahoma"/>
          <w:bCs w:val="0"/>
          <w:color w:val="auto"/>
          <w:sz w:val="24"/>
          <w:szCs w:val="24"/>
        </w:rPr>
        <w:t>,</w:t>
      </w:r>
      <w:r w:rsidR="00FE10FB" w:rsidRPr="00312221">
        <w:rPr>
          <w:rStyle w:val="Teksttreci52"/>
          <w:rFonts w:ascii="Tahoma" w:hAnsi="Tahoma" w:cs="Tahoma"/>
          <w:bCs w:val="0"/>
          <w:color w:val="auto"/>
          <w:sz w:val="24"/>
          <w:szCs w:val="24"/>
        </w:rPr>
        <w:t xml:space="preserve"> ORAZ INFORMACJE O WYMAGANIACH TECHNICZNYCH I </w:t>
      </w:r>
      <w:r>
        <w:rPr>
          <w:rStyle w:val="Teksttreci52"/>
          <w:rFonts w:ascii="Tahoma" w:hAnsi="Tahoma" w:cs="Tahoma"/>
          <w:bCs w:val="0"/>
          <w:color w:val="auto"/>
          <w:sz w:val="24"/>
          <w:szCs w:val="24"/>
        </w:rPr>
        <w:t xml:space="preserve">   </w:t>
      </w:r>
    </w:p>
    <w:p w:rsidR="00312221" w:rsidRDefault="00312221" w:rsidP="00312221">
      <w:pPr>
        <w:pStyle w:val="Teksttreci2"/>
        <w:shd w:val="clear" w:color="auto" w:fill="auto"/>
        <w:tabs>
          <w:tab w:val="left" w:pos="474"/>
        </w:tabs>
        <w:spacing w:before="0" w:after="0" w:line="336" w:lineRule="exact"/>
        <w:ind w:right="20" w:firstLine="0"/>
        <w:jc w:val="left"/>
        <w:rPr>
          <w:rStyle w:val="Teksttreci52"/>
          <w:rFonts w:ascii="Tahoma" w:hAnsi="Tahoma" w:cs="Tahoma"/>
          <w:bCs w:val="0"/>
          <w:color w:val="auto"/>
          <w:sz w:val="24"/>
          <w:szCs w:val="24"/>
        </w:rPr>
      </w:pPr>
      <w:r>
        <w:rPr>
          <w:rStyle w:val="Teksttreci52"/>
          <w:rFonts w:ascii="Tahoma" w:hAnsi="Tahoma" w:cs="Tahoma"/>
          <w:bCs w:val="0"/>
          <w:color w:val="auto"/>
          <w:sz w:val="24"/>
          <w:szCs w:val="24"/>
        </w:rPr>
        <w:t xml:space="preserve">                   </w:t>
      </w:r>
      <w:r w:rsidR="00FE10FB" w:rsidRPr="00312221">
        <w:rPr>
          <w:rStyle w:val="Teksttreci52"/>
          <w:rFonts w:ascii="Tahoma" w:hAnsi="Tahoma" w:cs="Tahoma"/>
          <w:bCs w:val="0"/>
          <w:color w:val="auto"/>
          <w:sz w:val="24"/>
          <w:szCs w:val="24"/>
        </w:rPr>
        <w:t xml:space="preserve">ORGANIZACYJNYCH SPORZĄDZANIA, WYSYŁANIA I ODBIERANIA </w:t>
      </w:r>
    </w:p>
    <w:p w:rsidR="00142FF7" w:rsidRPr="00312221" w:rsidRDefault="00312221" w:rsidP="00312221">
      <w:pPr>
        <w:pStyle w:val="Teksttreci2"/>
        <w:shd w:val="clear" w:color="auto" w:fill="auto"/>
        <w:tabs>
          <w:tab w:val="left" w:pos="474"/>
        </w:tabs>
        <w:spacing w:before="0" w:after="0" w:line="336" w:lineRule="exact"/>
        <w:ind w:right="20" w:firstLine="0"/>
        <w:jc w:val="left"/>
        <w:rPr>
          <w:rStyle w:val="Teksttreci52"/>
          <w:rFonts w:ascii="Tahoma" w:hAnsi="Tahoma" w:cs="Tahoma"/>
          <w:bCs w:val="0"/>
          <w:color w:val="auto"/>
          <w:sz w:val="24"/>
          <w:szCs w:val="24"/>
        </w:rPr>
      </w:pPr>
      <w:r>
        <w:rPr>
          <w:rStyle w:val="Teksttreci52"/>
          <w:rFonts w:ascii="Tahoma" w:hAnsi="Tahoma" w:cs="Tahoma"/>
          <w:bCs w:val="0"/>
          <w:color w:val="auto"/>
          <w:sz w:val="24"/>
          <w:szCs w:val="24"/>
        </w:rPr>
        <w:t xml:space="preserve">                                 </w:t>
      </w:r>
      <w:r w:rsidR="00FE10FB" w:rsidRPr="00312221">
        <w:rPr>
          <w:rStyle w:val="Teksttreci52"/>
          <w:rFonts w:ascii="Tahoma" w:hAnsi="Tahoma" w:cs="Tahoma"/>
          <w:bCs w:val="0"/>
          <w:color w:val="auto"/>
          <w:sz w:val="24"/>
          <w:szCs w:val="24"/>
        </w:rPr>
        <w:t>KORESPONDENCJI</w:t>
      </w:r>
      <w:r>
        <w:rPr>
          <w:rStyle w:val="Teksttreci52"/>
          <w:rFonts w:ascii="Tahoma" w:hAnsi="Tahoma" w:cs="Tahoma"/>
          <w:bCs w:val="0"/>
          <w:color w:val="auto"/>
          <w:sz w:val="24"/>
          <w:szCs w:val="24"/>
        </w:rPr>
        <w:t xml:space="preserve"> </w:t>
      </w:r>
      <w:r w:rsidR="00FE10FB" w:rsidRPr="00312221">
        <w:rPr>
          <w:rStyle w:val="Teksttreci52"/>
          <w:rFonts w:ascii="Tahoma" w:hAnsi="Tahoma" w:cs="Tahoma"/>
          <w:bCs w:val="0"/>
          <w:color w:val="auto"/>
          <w:sz w:val="24"/>
          <w:szCs w:val="24"/>
        </w:rPr>
        <w:t>ELEKTRONICZNEJ</w:t>
      </w:r>
    </w:p>
    <w:p w:rsidR="001757DD" w:rsidRPr="006D72AA" w:rsidRDefault="001757DD" w:rsidP="00142FF7">
      <w:pPr>
        <w:pStyle w:val="Teksttreci41"/>
        <w:shd w:val="clear" w:color="auto" w:fill="auto"/>
        <w:spacing w:before="0" w:after="120" w:line="240" w:lineRule="exact"/>
        <w:ind w:firstLine="0"/>
        <w:rPr>
          <w:rFonts w:ascii="Tahoma" w:hAnsi="Tahoma" w:cs="Tahoma"/>
          <w:color w:val="0070C0"/>
          <w:sz w:val="28"/>
          <w:szCs w:val="28"/>
        </w:rPr>
      </w:pPr>
    </w:p>
    <w:p w:rsidR="007C2CF4" w:rsidRPr="00FE10FB" w:rsidRDefault="001757DD" w:rsidP="002C180D">
      <w:pPr>
        <w:pStyle w:val="Teksttreci41"/>
        <w:shd w:val="clear" w:color="auto" w:fill="auto"/>
        <w:spacing w:before="0" w:after="120" w:line="240" w:lineRule="exact"/>
        <w:ind w:firstLine="0"/>
        <w:rPr>
          <w:rFonts w:ascii="Tahoma" w:hAnsi="Tahoma" w:cs="Tahoma"/>
          <w:color w:val="0070C0"/>
        </w:rPr>
      </w:pPr>
      <w:r w:rsidRPr="00FE10FB">
        <w:rPr>
          <w:rFonts w:ascii="Tahoma" w:hAnsi="Tahoma" w:cs="Tahoma"/>
          <w:color w:val="0070C0"/>
        </w:rPr>
        <w:t>INFORMACJE OGÓLNE</w:t>
      </w:r>
    </w:p>
    <w:p w:rsidR="00DA5AC4" w:rsidRPr="00D8759E" w:rsidRDefault="007C2CF4" w:rsidP="007146C9">
      <w:pPr>
        <w:widowControl/>
        <w:autoSpaceDE w:val="0"/>
        <w:autoSpaceDN w:val="0"/>
        <w:adjustRightInd w:val="0"/>
        <w:spacing w:after="120"/>
        <w:rPr>
          <w:rFonts w:ascii="Tahoma" w:hAnsi="Tahoma" w:cs="Tahoma"/>
          <w:color w:val="auto"/>
          <w:sz w:val="20"/>
          <w:szCs w:val="20"/>
          <w:lang w:bidi="ar-SA"/>
        </w:rPr>
      </w:pPr>
      <w:r w:rsidRPr="00D8759E">
        <w:rPr>
          <w:rFonts w:ascii="Tahoma" w:hAnsi="Tahoma" w:cs="Tahoma"/>
          <w:color w:val="auto"/>
          <w:sz w:val="20"/>
          <w:szCs w:val="20"/>
          <w:lang w:bidi="ar-SA"/>
        </w:rPr>
        <w:t>1.</w:t>
      </w:r>
      <w:r w:rsidR="00FE10FB" w:rsidRPr="00D8759E">
        <w:rPr>
          <w:rFonts w:ascii="Tahoma" w:hAnsi="Tahoma" w:cs="Tahoma"/>
          <w:sz w:val="20"/>
          <w:szCs w:val="20"/>
        </w:rPr>
        <w:t xml:space="preserve"> </w:t>
      </w:r>
      <w:r w:rsidR="00FE10FB" w:rsidRPr="00D8759E">
        <w:rPr>
          <w:rFonts w:ascii="Tahoma" w:hAnsi="Tahoma" w:cs="Tahoma"/>
          <w:sz w:val="20"/>
          <w:szCs w:val="20"/>
          <w:lang w:bidi="ar-SA"/>
        </w:rPr>
        <w:t xml:space="preserve">W niniejszym postępowaniu komunikacja Zamawiającego z Wykonawcami odbywa się przy użyciu środków komunikacji elektronicznej, za pośrednictwem Platformy zakupowej, działającej pod adresem </w:t>
      </w:r>
      <w:hyperlink r:id="rId15" w:history="1">
        <w:r w:rsidR="00C50BA1" w:rsidRPr="00D8759E">
          <w:rPr>
            <w:rStyle w:val="Hipercze"/>
            <w:rFonts w:ascii="Tahoma" w:hAnsi="Tahoma" w:cs="Tahoma"/>
            <w:sz w:val="20"/>
            <w:szCs w:val="20"/>
            <w:lang w:bidi="ar-SA"/>
          </w:rPr>
          <w:t>https://platformazakupowa.pl/pn/mszana</w:t>
        </w:r>
      </w:hyperlink>
      <w:r w:rsidR="00FE10FB" w:rsidRPr="00D8759E">
        <w:rPr>
          <w:rFonts w:ascii="Tahoma" w:hAnsi="Tahoma" w:cs="Tahoma"/>
          <w:color w:val="auto"/>
          <w:sz w:val="20"/>
          <w:szCs w:val="20"/>
          <w:lang w:bidi="ar-SA"/>
        </w:rPr>
        <w:t>.</w:t>
      </w:r>
    </w:p>
    <w:p w:rsidR="00D8759E" w:rsidRDefault="00DB462B" w:rsidP="00D8759E">
      <w:pPr>
        <w:tabs>
          <w:tab w:val="left" w:pos="0"/>
          <w:tab w:val="left" w:pos="426"/>
        </w:tabs>
        <w:spacing w:after="120"/>
        <w:ind w:right="57"/>
        <w:contextualSpacing/>
        <w:jc w:val="both"/>
        <w:outlineLvl w:val="3"/>
        <w:rPr>
          <w:rFonts w:ascii="Tahoma" w:hAnsi="Tahoma" w:cs="Tahoma"/>
          <w:sz w:val="20"/>
          <w:szCs w:val="20"/>
        </w:rPr>
      </w:pPr>
      <w:r w:rsidRPr="00D8759E">
        <w:rPr>
          <w:rFonts w:ascii="Tahoma" w:hAnsi="Tahoma" w:cs="Tahoma"/>
          <w:sz w:val="20"/>
          <w:szCs w:val="20"/>
        </w:rPr>
        <w:t xml:space="preserve">2. </w:t>
      </w:r>
      <w:r w:rsidR="00C50BA1" w:rsidRPr="00D8759E">
        <w:rPr>
          <w:rFonts w:ascii="Tahoma" w:hAnsi="Tahoma" w:cs="Tahoma"/>
          <w:sz w:val="20"/>
          <w:szCs w:val="20"/>
        </w:rPr>
        <w:t>Wszelką korespondencję Zamawiający zamierza prowadzić za pomocą platformy. W celu skrócenia czasu udzielenia odpowiedzi na pytania preferuje się, aby komunikacja między Zamawiającym a Wykonawcami w tym wszelkie oświadczenia, wnioski, zawiadomienia dokumenty oraz informacje, przekazywane były za pośrednictwem platformy i bezpłatnego formularza „</w:t>
      </w:r>
      <w:r w:rsidR="00C50BA1" w:rsidRPr="00D8759E">
        <w:rPr>
          <w:rFonts w:ascii="Tahoma" w:hAnsi="Tahoma" w:cs="Tahoma"/>
          <w:bCs/>
          <w:sz w:val="20"/>
          <w:szCs w:val="20"/>
        </w:rPr>
        <w:t>wyślij wiadomość do Zamawiającego”.</w:t>
      </w:r>
      <w:r w:rsidR="00C50BA1" w:rsidRPr="00D8759E">
        <w:rPr>
          <w:rFonts w:ascii="Tahoma" w:hAnsi="Tahoma" w:cs="Tahoma"/>
          <w:sz w:val="20"/>
          <w:szCs w:val="20"/>
        </w:rPr>
        <w:t xml:space="preserve"> Za datę przekazania (wpływu), przyjmuje się datę ich przesłania za pośrednictwem platformy poprzez kliknięcie przycisku „wyślij wiadomość do Zamawiającego” oraz pojawienia się komunikatu, że wiadomość została wysłana do Zamawiającego. Zamawiający dopuszcza awaryjnie komunikację za pośrednictwem poczty elektronicznej. Adres poczty elektronicznej osoby uprawnionej do kontaktu z Wykonawcami:</w:t>
      </w:r>
      <w:r w:rsidR="000A06CB" w:rsidRPr="00D8759E">
        <w:rPr>
          <w:rFonts w:ascii="Tahoma" w:hAnsi="Tahoma" w:cs="Tahoma"/>
          <w:sz w:val="20"/>
          <w:szCs w:val="20"/>
        </w:rPr>
        <w:t xml:space="preserve"> </w:t>
      </w:r>
      <w:hyperlink r:id="rId16" w:history="1">
        <w:r w:rsidR="000A06CB" w:rsidRPr="00D8759E">
          <w:rPr>
            <w:rStyle w:val="Hipercze"/>
            <w:rFonts w:ascii="Tahoma" w:hAnsi="Tahoma" w:cs="Tahoma"/>
            <w:sz w:val="20"/>
            <w:szCs w:val="20"/>
          </w:rPr>
          <w:t>gmina@mszana.pl</w:t>
        </w:r>
      </w:hyperlink>
      <w:r w:rsidR="000A06CB" w:rsidRPr="00D8759E">
        <w:rPr>
          <w:rFonts w:ascii="Tahoma" w:hAnsi="Tahoma" w:cs="Tahoma"/>
          <w:sz w:val="20"/>
          <w:szCs w:val="20"/>
        </w:rPr>
        <w:t xml:space="preserve"> lub</w:t>
      </w:r>
      <w:r w:rsidR="00D8759E">
        <w:rPr>
          <w:rFonts w:ascii="Tahoma" w:hAnsi="Tahoma" w:cs="Tahoma"/>
          <w:sz w:val="20"/>
          <w:szCs w:val="20"/>
        </w:rPr>
        <w:t xml:space="preserve"> </w:t>
      </w:r>
      <w:hyperlink r:id="rId17" w:history="1">
        <w:r w:rsidRPr="00D8759E">
          <w:rPr>
            <w:rStyle w:val="Hipercze"/>
            <w:rFonts w:ascii="Tahoma" w:hAnsi="Tahoma" w:cs="Tahoma"/>
            <w:sz w:val="20"/>
            <w:szCs w:val="20"/>
          </w:rPr>
          <w:t>zampub@mszana.pl</w:t>
        </w:r>
      </w:hyperlink>
    </w:p>
    <w:p w:rsidR="00844F18" w:rsidRPr="00D8759E" w:rsidRDefault="000A06CB" w:rsidP="00D8759E">
      <w:pPr>
        <w:tabs>
          <w:tab w:val="left" w:pos="0"/>
          <w:tab w:val="left" w:pos="426"/>
        </w:tabs>
        <w:spacing w:after="120"/>
        <w:ind w:right="57"/>
        <w:contextualSpacing/>
        <w:jc w:val="both"/>
        <w:outlineLvl w:val="3"/>
        <w:rPr>
          <w:rFonts w:ascii="Tahoma" w:hAnsi="Tahoma" w:cs="Tahoma"/>
          <w:sz w:val="20"/>
          <w:szCs w:val="20"/>
        </w:rPr>
      </w:pPr>
      <w:r w:rsidRPr="00D8759E">
        <w:rPr>
          <w:rFonts w:ascii="Tahoma" w:hAnsi="Tahoma" w:cs="Tahoma"/>
          <w:sz w:val="20"/>
          <w:szCs w:val="20"/>
        </w:rPr>
        <w:t xml:space="preserve"> </w:t>
      </w:r>
      <w:r w:rsidR="00DB462B" w:rsidRPr="00D8759E">
        <w:rPr>
          <w:rFonts w:ascii="Tahoma" w:hAnsi="Tahoma" w:cs="Tahoma"/>
          <w:sz w:val="20"/>
          <w:szCs w:val="20"/>
        </w:rPr>
        <w:t xml:space="preserve"> </w:t>
      </w:r>
      <w:r w:rsidR="00C50BA1" w:rsidRPr="00D8759E">
        <w:rPr>
          <w:rFonts w:ascii="Tahoma" w:hAnsi="Tahoma" w:cs="Tahoma"/>
          <w:sz w:val="20"/>
          <w:szCs w:val="20"/>
        </w:rPr>
        <w:t xml:space="preserve"> </w:t>
      </w:r>
    </w:p>
    <w:p w:rsidR="00844F18" w:rsidRPr="00D8759E" w:rsidRDefault="00DB462B" w:rsidP="00D8759E">
      <w:pPr>
        <w:tabs>
          <w:tab w:val="left" w:pos="0"/>
          <w:tab w:val="left" w:pos="426"/>
        </w:tabs>
        <w:spacing w:after="120"/>
        <w:ind w:right="57"/>
        <w:contextualSpacing/>
        <w:jc w:val="both"/>
        <w:outlineLvl w:val="3"/>
        <w:rPr>
          <w:rFonts w:ascii="Tahoma" w:hAnsi="Tahoma" w:cs="Tahoma"/>
          <w:sz w:val="20"/>
          <w:szCs w:val="20"/>
        </w:rPr>
      </w:pPr>
      <w:r w:rsidRPr="00D8759E">
        <w:rPr>
          <w:rFonts w:ascii="Tahoma" w:hAnsi="Tahoma" w:cs="Tahoma"/>
          <w:sz w:val="20"/>
          <w:szCs w:val="20"/>
        </w:rPr>
        <w:t xml:space="preserve">3. </w:t>
      </w:r>
      <w:r w:rsidR="00C50BA1" w:rsidRPr="00D8759E">
        <w:rPr>
          <w:rFonts w:ascii="Tahoma" w:hAnsi="Tahoma" w:cs="Tahoma"/>
          <w:sz w:val="20"/>
          <w:szCs w:val="20"/>
        </w:rPr>
        <w:t xml:space="preserve">Zamawiający będzie przekazywał Wykonawcom informacje za pośrednictwem platformy. Informacje dotyczące odpowiedzi na pytania, zmiany specyfikacji, ogłoszenia, zmiany terminu składania i otwarcia ofert Zamawiający będzie zamieszczał na platformie w sekcji „Komunikaty”. Korespondencja, której zgodnie z obowiązującymi przepisami adresatem jest konkretny Wykonawca, będzie przekazywana za pośrednictwem platformy do konkretnego Wykonawcy. W przypadku wiadomości prywatnych, Zamawiający przekazuje je na adres poczty elektronicznej wskazany przez Wykonawcę w druku oferta, na co Wykonawca wyraża zgodę i zobowiązuje się do utrzymania jego funkcjonalności przez czas trwania postępowania. Domniemywa się, że wiadomości przekazane na adres poczty elektronicznej wskazany przez Wykonawcę zostały doręczone skutecznie, a Wykonawca zapoznał się z ich treścią. O zmianie adresu poczty elektronicznej do przekazywania korespondencji związanej z danym postępowaniem Wykonawca niezwłocznie zawiadamia Zamawiającego </w:t>
      </w:r>
      <w:r w:rsidR="00C50BA1" w:rsidRPr="00D8759E">
        <w:rPr>
          <w:rFonts w:ascii="Tahoma" w:hAnsi="Tahoma" w:cs="Tahoma"/>
          <w:sz w:val="20"/>
          <w:szCs w:val="20"/>
        </w:rPr>
        <w:lastRenderedPageBreak/>
        <w:t>składając oświadczenie osób uprawnionych do reprezentacji Wykonawcy.</w:t>
      </w:r>
    </w:p>
    <w:p w:rsidR="00C50BA1" w:rsidRPr="00D8759E" w:rsidRDefault="00C50BA1" w:rsidP="00844F18">
      <w:pPr>
        <w:tabs>
          <w:tab w:val="left" w:pos="0"/>
          <w:tab w:val="left" w:pos="426"/>
        </w:tabs>
        <w:spacing w:after="120"/>
        <w:ind w:right="57"/>
        <w:contextualSpacing/>
        <w:jc w:val="both"/>
        <w:outlineLvl w:val="3"/>
        <w:rPr>
          <w:rFonts w:ascii="Tahoma" w:hAnsi="Tahoma" w:cs="Tahoma"/>
          <w:bCs/>
          <w:sz w:val="20"/>
          <w:szCs w:val="20"/>
        </w:rPr>
      </w:pPr>
      <w:r w:rsidRPr="00D8759E">
        <w:rPr>
          <w:rFonts w:ascii="Tahoma" w:hAnsi="Tahoma" w:cs="Tahoma"/>
          <w:sz w:val="20"/>
          <w:szCs w:val="20"/>
        </w:rPr>
        <w:t xml:space="preserve"> </w:t>
      </w:r>
    </w:p>
    <w:p w:rsidR="00C50BA1" w:rsidRPr="00C56666" w:rsidRDefault="00DB462B" w:rsidP="00DB462B">
      <w:pPr>
        <w:tabs>
          <w:tab w:val="left" w:pos="0"/>
          <w:tab w:val="left" w:pos="426"/>
        </w:tabs>
        <w:ind w:right="57"/>
        <w:contextualSpacing/>
        <w:jc w:val="both"/>
        <w:outlineLvl w:val="3"/>
        <w:rPr>
          <w:rFonts w:ascii="Tahoma" w:hAnsi="Tahoma" w:cs="Tahoma"/>
          <w:sz w:val="20"/>
          <w:szCs w:val="20"/>
        </w:rPr>
      </w:pPr>
      <w:r w:rsidRPr="00D8759E">
        <w:rPr>
          <w:rFonts w:ascii="Tahoma" w:hAnsi="Tahoma" w:cs="Tahoma"/>
          <w:sz w:val="20"/>
          <w:szCs w:val="20"/>
        </w:rPr>
        <w:t xml:space="preserve">4. </w:t>
      </w:r>
      <w:r w:rsidR="00C50BA1" w:rsidRPr="00D8759E">
        <w:rPr>
          <w:rFonts w:ascii="Tahoma" w:hAnsi="Tahoma" w:cs="Tahoma"/>
          <w:sz w:val="20"/>
          <w:szCs w:val="20"/>
        </w:rPr>
        <w:t xml:space="preserve">Wykonawca jako profesjonalny podmiot ma obowiązek śledzenia i sprawdzania komunikatów oraz wiadomości bezpośrednio na platformie przesłanych przez Zamawiającego, gdyż system powiadomień może ulec awarii lub powiadomienie może trafić do folderu SPAM. </w:t>
      </w:r>
      <w:r w:rsidR="00C50BA1" w:rsidRPr="00C56666">
        <w:rPr>
          <w:rFonts w:ascii="Tahoma" w:hAnsi="Tahoma" w:cs="Tahoma"/>
          <w:sz w:val="20"/>
          <w:szCs w:val="20"/>
        </w:rPr>
        <w:t xml:space="preserve">Zamawiający nie bierze odpowiedzialności za sytuację, gdy Wykonawca nie dostanie e-maila z powiadomieniem z platformy. Wszelkie fakultatywne powiadomienia za pomocą poczty e-mail obciążone są ryzykiem błędów związanych z działaniem serwerów pocztowych, na których działanie Zamawiający nie ma wpływu. Uwaga. Złożenie pliku na platformie oznacza jego dostarczenie. </w:t>
      </w:r>
    </w:p>
    <w:p w:rsidR="00DB462B" w:rsidRPr="00C56666" w:rsidRDefault="00DB462B" w:rsidP="00DB462B">
      <w:pPr>
        <w:tabs>
          <w:tab w:val="left" w:pos="0"/>
          <w:tab w:val="left" w:pos="426"/>
        </w:tabs>
        <w:ind w:right="57"/>
        <w:contextualSpacing/>
        <w:jc w:val="both"/>
        <w:outlineLvl w:val="3"/>
        <w:rPr>
          <w:rFonts w:ascii="Tahoma" w:hAnsi="Tahoma" w:cs="Tahoma"/>
          <w:bCs/>
          <w:sz w:val="20"/>
          <w:szCs w:val="20"/>
        </w:rPr>
      </w:pPr>
    </w:p>
    <w:p w:rsidR="00C50BA1" w:rsidRPr="00C56666" w:rsidRDefault="00DB462B" w:rsidP="00DB462B">
      <w:pPr>
        <w:tabs>
          <w:tab w:val="left" w:pos="0"/>
          <w:tab w:val="left" w:pos="426"/>
        </w:tabs>
        <w:ind w:right="57"/>
        <w:contextualSpacing/>
        <w:jc w:val="both"/>
        <w:outlineLvl w:val="3"/>
        <w:rPr>
          <w:rFonts w:ascii="Tahoma" w:hAnsi="Tahoma" w:cs="Tahoma"/>
          <w:bCs/>
          <w:sz w:val="20"/>
          <w:szCs w:val="20"/>
        </w:rPr>
      </w:pPr>
      <w:r w:rsidRPr="00C56666">
        <w:rPr>
          <w:rFonts w:ascii="Tahoma" w:hAnsi="Tahoma" w:cs="Tahoma"/>
          <w:sz w:val="20"/>
          <w:szCs w:val="20"/>
        </w:rPr>
        <w:t xml:space="preserve">5. </w:t>
      </w:r>
      <w:r w:rsidR="00C50BA1" w:rsidRPr="00C56666">
        <w:rPr>
          <w:rFonts w:ascii="Tahoma" w:hAnsi="Tahoma" w:cs="Tahoma"/>
          <w:sz w:val="20"/>
          <w:szCs w:val="20"/>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platformy tj.:</w:t>
      </w:r>
    </w:p>
    <w:p w:rsidR="00C50BA1" w:rsidRPr="00C56666" w:rsidRDefault="00C50BA1" w:rsidP="00DB462B">
      <w:pPr>
        <w:pStyle w:val="Akapitzlist"/>
        <w:widowControl w:val="0"/>
        <w:numPr>
          <w:ilvl w:val="0"/>
          <w:numId w:val="19"/>
        </w:numPr>
        <w:tabs>
          <w:tab w:val="left" w:pos="709"/>
        </w:tabs>
        <w:spacing w:after="0" w:line="240" w:lineRule="auto"/>
        <w:ind w:left="426" w:right="57" w:firstLine="0"/>
        <w:contextualSpacing/>
        <w:jc w:val="both"/>
        <w:outlineLvl w:val="3"/>
        <w:rPr>
          <w:rFonts w:ascii="Tahoma" w:hAnsi="Tahoma" w:cs="Tahoma"/>
          <w:sz w:val="20"/>
          <w:szCs w:val="20"/>
        </w:rPr>
      </w:pPr>
      <w:r w:rsidRPr="00C56666">
        <w:rPr>
          <w:rFonts w:ascii="Tahoma" w:hAnsi="Tahoma" w:cs="Tahoma"/>
          <w:sz w:val="20"/>
          <w:szCs w:val="20"/>
        </w:rPr>
        <w:t xml:space="preserve">stały dostęp do sieci Internet o gwarantowanej przepustowości nie mniejszej niż 512 </w:t>
      </w:r>
      <w:proofErr w:type="spellStart"/>
      <w:r w:rsidRPr="00C56666">
        <w:rPr>
          <w:rFonts w:ascii="Tahoma" w:hAnsi="Tahoma" w:cs="Tahoma"/>
          <w:sz w:val="20"/>
          <w:szCs w:val="20"/>
        </w:rPr>
        <w:t>kb</w:t>
      </w:r>
      <w:proofErr w:type="spellEnd"/>
      <w:r w:rsidRPr="00C56666">
        <w:rPr>
          <w:rFonts w:ascii="Tahoma" w:hAnsi="Tahoma" w:cs="Tahoma"/>
          <w:sz w:val="20"/>
          <w:szCs w:val="20"/>
        </w:rPr>
        <w:t>/s,</w:t>
      </w:r>
    </w:p>
    <w:p w:rsidR="00C50BA1" w:rsidRPr="00C56666" w:rsidRDefault="00C50BA1" w:rsidP="00DB462B">
      <w:pPr>
        <w:pStyle w:val="Akapitzlist"/>
        <w:widowControl w:val="0"/>
        <w:numPr>
          <w:ilvl w:val="0"/>
          <w:numId w:val="19"/>
        </w:numPr>
        <w:tabs>
          <w:tab w:val="left" w:pos="709"/>
        </w:tabs>
        <w:spacing w:after="0" w:line="240" w:lineRule="auto"/>
        <w:ind w:left="426" w:right="57" w:firstLine="0"/>
        <w:contextualSpacing/>
        <w:jc w:val="both"/>
        <w:outlineLvl w:val="3"/>
        <w:rPr>
          <w:rFonts w:ascii="Tahoma" w:hAnsi="Tahoma" w:cs="Tahoma"/>
          <w:sz w:val="20"/>
          <w:szCs w:val="20"/>
        </w:rPr>
      </w:pPr>
      <w:r w:rsidRPr="00C56666">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rsidR="00C50BA1" w:rsidRPr="00C56666" w:rsidRDefault="00C50BA1" w:rsidP="00DB462B">
      <w:pPr>
        <w:pStyle w:val="Akapitzlist"/>
        <w:widowControl w:val="0"/>
        <w:numPr>
          <w:ilvl w:val="0"/>
          <w:numId w:val="19"/>
        </w:numPr>
        <w:tabs>
          <w:tab w:val="left" w:pos="709"/>
        </w:tabs>
        <w:spacing w:after="0" w:line="240" w:lineRule="auto"/>
        <w:ind w:left="426" w:right="57" w:firstLine="0"/>
        <w:contextualSpacing/>
        <w:jc w:val="both"/>
        <w:outlineLvl w:val="3"/>
        <w:rPr>
          <w:rFonts w:ascii="Tahoma" w:hAnsi="Tahoma" w:cs="Tahoma"/>
          <w:sz w:val="20"/>
          <w:szCs w:val="20"/>
        </w:rPr>
      </w:pPr>
      <w:r w:rsidRPr="00C56666">
        <w:rPr>
          <w:rFonts w:ascii="Tahoma" w:hAnsi="Tahoma" w:cs="Tahoma"/>
          <w:sz w:val="20"/>
          <w:szCs w:val="20"/>
        </w:rPr>
        <w:t>zainstalowana dowolna przeglądarka internetowa (najlepiej najnowsza wersja).</w:t>
      </w:r>
    </w:p>
    <w:p w:rsidR="00C50BA1" w:rsidRPr="00C56666" w:rsidRDefault="00C50BA1" w:rsidP="00DB462B">
      <w:pPr>
        <w:pStyle w:val="Akapitzlist"/>
        <w:widowControl w:val="0"/>
        <w:numPr>
          <w:ilvl w:val="0"/>
          <w:numId w:val="19"/>
        </w:numPr>
        <w:tabs>
          <w:tab w:val="left" w:pos="709"/>
        </w:tabs>
        <w:spacing w:after="0" w:line="240" w:lineRule="auto"/>
        <w:ind w:left="426" w:right="57" w:firstLine="0"/>
        <w:contextualSpacing/>
        <w:jc w:val="both"/>
        <w:outlineLvl w:val="3"/>
        <w:rPr>
          <w:rFonts w:ascii="Tahoma" w:hAnsi="Tahoma" w:cs="Tahoma"/>
          <w:sz w:val="20"/>
          <w:szCs w:val="20"/>
        </w:rPr>
      </w:pPr>
      <w:r w:rsidRPr="00C56666">
        <w:rPr>
          <w:rFonts w:ascii="Tahoma" w:hAnsi="Tahoma" w:cs="Tahoma"/>
          <w:sz w:val="20"/>
          <w:szCs w:val="20"/>
        </w:rPr>
        <w:t xml:space="preserve">włączona obsługa </w:t>
      </w:r>
      <w:proofErr w:type="spellStart"/>
      <w:r w:rsidRPr="00C56666">
        <w:rPr>
          <w:rFonts w:ascii="Tahoma" w:hAnsi="Tahoma" w:cs="Tahoma"/>
          <w:sz w:val="20"/>
          <w:szCs w:val="20"/>
        </w:rPr>
        <w:t>JavaScript</w:t>
      </w:r>
      <w:proofErr w:type="spellEnd"/>
      <w:r w:rsidRPr="00C56666">
        <w:rPr>
          <w:rFonts w:ascii="Tahoma" w:hAnsi="Tahoma" w:cs="Tahoma"/>
          <w:sz w:val="20"/>
          <w:szCs w:val="20"/>
        </w:rPr>
        <w:t>,</w:t>
      </w:r>
    </w:p>
    <w:p w:rsidR="00C50BA1" w:rsidRPr="00C56666" w:rsidRDefault="00C50BA1" w:rsidP="00DB462B">
      <w:pPr>
        <w:pStyle w:val="Akapitzlist"/>
        <w:widowControl w:val="0"/>
        <w:numPr>
          <w:ilvl w:val="0"/>
          <w:numId w:val="19"/>
        </w:numPr>
        <w:tabs>
          <w:tab w:val="left" w:pos="709"/>
        </w:tabs>
        <w:spacing w:after="0" w:line="240" w:lineRule="auto"/>
        <w:ind w:left="426" w:right="57" w:firstLine="0"/>
        <w:contextualSpacing/>
        <w:jc w:val="both"/>
        <w:outlineLvl w:val="3"/>
        <w:rPr>
          <w:rFonts w:ascii="Tahoma" w:hAnsi="Tahoma" w:cs="Tahoma"/>
          <w:sz w:val="20"/>
          <w:szCs w:val="20"/>
        </w:rPr>
      </w:pPr>
      <w:r w:rsidRPr="00C56666">
        <w:rPr>
          <w:rFonts w:ascii="Tahoma" w:hAnsi="Tahoma" w:cs="Tahoma"/>
          <w:sz w:val="20"/>
          <w:szCs w:val="20"/>
        </w:rPr>
        <w:t xml:space="preserve">zainstalowany program </w:t>
      </w:r>
      <w:proofErr w:type="spellStart"/>
      <w:r w:rsidRPr="00C56666">
        <w:rPr>
          <w:rFonts w:ascii="Tahoma" w:hAnsi="Tahoma" w:cs="Tahoma"/>
          <w:sz w:val="20"/>
          <w:szCs w:val="20"/>
        </w:rPr>
        <w:t>Adobe</w:t>
      </w:r>
      <w:proofErr w:type="spellEnd"/>
      <w:r w:rsidRPr="00C56666">
        <w:rPr>
          <w:rFonts w:ascii="Tahoma" w:hAnsi="Tahoma" w:cs="Tahoma"/>
          <w:sz w:val="20"/>
          <w:szCs w:val="20"/>
        </w:rPr>
        <w:t xml:space="preserve"> </w:t>
      </w:r>
      <w:proofErr w:type="spellStart"/>
      <w:r w:rsidRPr="00C56666">
        <w:rPr>
          <w:rFonts w:ascii="Tahoma" w:hAnsi="Tahoma" w:cs="Tahoma"/>
          <w:sz w:val="20"/>
          <w:szCs w:val="20"/>
        </w:rPr>
        <w:t>Acrobat</w:t>
      </w:r>
      <w:proofErr w:type="spellEnd"/>
      <w:r w:rsidRPr="00C56666">
        <w:rPr>
          <w:rFonts w:ascii="Tahoma" w:hAnsi="Tahoma" w:cs="Tahoma"/>
          <w:sz w:val="20"/>
          <w:szCs w:val="20"/>
        </w:rPr>
        <w:t xml:space="preserve"> </w:t>
      </w:r>
      <w:proofErr w:type="spellStart"/>
      <w:r w:rsidRPr="00C56666">
        <w:rPr>
          <w:rFonts w:ascii="Tahoma" w:hAnsi="Tahoma" w:cs="Tahoma"/>
          <w:sz w:val="20"/>
          <w:szCs w:val="20"/>
        </w:rPr>
        <w:t>Reader</w:t>
      </w:r>
      <w:proofErr w:type="spellEnd"/>
      <w:r w:rsidRPr="00C56666">
        <w:rPr>
          <w:rFonts w:ascii="Tahoma" w:hAnsi="Tahoma" w:cs="Tahoma"/>
          <w:sz w:val="20"/>
          <w:szCs w:val="20"/>
        </w:rPr>
        <w:t xml:space="preserve"> lub inny obsługujący format plików </w:t>
      </w:r>
      <w:proofErr w:type="spellStart"/>
      <w:r w:rsidRPr="00C56666">
        <w:rPr>
          <w:rFonts w:ascii="Tahoma" w:hAnsi="Tahoma" w:cs="Tahoma"/>
          <w:sz w:val="20"/>
          <w:szCs w:val="20"/>
        </w:rPr>
        <w:t>.pd</w:t>
      </w:r>
      <w:proofErr w:type="spellEnd"/>
      <w:r w:rsidRPr="00C56666">
        <w:rPr>
          <w:rFonts w:ascii="Tahoma" w:hAnsi="Tahoma" w:cs="Tahoma"/>
          <w:sz w:val="20"/>
          <w:szCs w:val="20"/>
        </w:rPr>
        <w:t>f,</w:t>
      </w:r>
    </w:p>
    <w:p w:rsidR="00C50BA1" w:rsidRPr="00C56666" w:rsidRDefault="00C50BA1" w:rsidP="00DB462B">
      <w:pPr>
        <w:pStyle w:val="Akapitzlist"/>
        <w:widowControl w:val="0"/>
        <w:numPr>
          <w:ilvl w:val="0"/>
          <w:numId w:val="19"/>
        </w:numPr>
        <w:tabs>
          <w:tab w:val="left" w:pos="709"/>
        </w:tabs>
        <w:spacing w:after="0" w:line="240" w:lineRule="auto"/>
        <w:ind w:left="426" w:right="57" w:firstLine="0"/>
        <w:contextualSpacing/>
        <w:jc w:val="both"/>
        <w:outlineLvl w:val="3"/>
        <w:rPr>
          <w:rFonts w:ascii="Tahoma" w:hAnsi="Tahoma" w:cs="Tahoma"/>
          <w:sz w:val="20"/>
          <w:szCs w:val="20"/>
        </w:rPr>
      </w:pPr>
      <w:r w:rsidRPr="00C56666">
        <w:rPr>
          <w:rFonts w:ascii="Tahoma" w:hAnsi="Tahoma" w:cs="Tahoma"/>
          <w:sz w:val="20"/>
          <w:szCs w:val="20"/>
        </w:rPr>
        <w:t>platforma działa według standardu przyjętego w komunikacji sieciowej - kodowanie UTF8,</w:t>
      </w:r>
    </w:p>
    <w:p w:rsidR="00C50BA1" w:rsidRPr="00C56666" w:rsidRDefault="00C50BA1" w:rsidP="00DB462B">
      <w:pPr>
        <w:pStyle w:val="Akapitzlist"/>
        <w:widowControl w:val="0"/>
        <w:numPr>
          <w:ilvl w:val="0"/>
          <w:numId w:val="19"/>
        </w:numPr>
        <w:tabs>
          <w:tab w:val="left" w:pos="709"/>
        </w:tabs>
        <w:spacing w:after="0" w:line="240" w:lineRule="auto"/>
        <w:ind w:left="426" w:right="57" w:firstLine="0"/>
        <w:contextualSpacing/>
        <w:jc w:val="both"/>
        <w:outlineLvl w:val="3"/>
        <w:rPr>
          <w:rFonts w:ascii="Tahoma" w:hAnsi="Tahoma" w:cs="Tahoma"/>
          <w:sz w:val="20"/>
          <w:szCs w:val="20"/>
        </w:rPr>
      </w:pPr>
      <w:r w:rsidRPr="00C56666">
        <w:rPr>
          <w:rFonts w:ascii="Tahoma" w:hAnsi="Tahoma" w:cs="Tahoma"/>
          <w:sz w:val="20"/>
          <w:szCs w:val="20"/>
        </w:rPr>
        <w:t>oznaczenie czasu odbioru danych przez platformę stanowi datę oraz dokładny czas (</w:t>
      </w:r>
      <w:proofErr w:type="spellStart"/>
      <w:r w:rsidRPr="00C56666">
        <w:rPr>
          <w:rFonts w:ascii="Tahoma" w:hAnsi="Tahoma" w:cs="Tahoma"/>
          <w:sz w:val="20"/>
          <w:szCs w:val="20"/>
        </w:rPr>
        <w:t>hh:mm:ss</w:t>
      </w:r>
      <w:proofErr w:type="spellEnd"/>
      <w:r w:rsidRPr="00C56666">
        <w:rPr>
          <w:rFonts w:ascii="Tahoma" w:hAnsi="Tahoma" w:cs="Tahoma"/>
          <w:sz w:val="20"/>
          <w:szCs w:val="20"/>
        </w:rPr>
        <w:t xml:space="preserve">) generowany </w:t>
      </w:r>
      <w:proofErr w:type="spellStart"/>
      <w:r w:rsidRPr="00C56666">
        <w:rPr>
          <w:rFonts w:ascii="Tahoma" w:hAnsi="Tahoma" w:cs="Tahoma"/>
          <w:sz w:val="20"/>
          <w:szCs w:val="20"/>
        </w:rPr>
        <w:t>wg</w:t>
      </w:r>
      <w:proofErr w:type="spellEnd"/>
      <w:r w:rsidRPr="00C56666">
        <w:rPr>
          <w:rFonts w:ascii="Tahoma" w:hAnsi="Tahoma" w:cs="Tahoma"/>
          <w:sz w:val="20"/>
          <w:szCs w:val="20"/>
        </w:rPr>
        <w:t>. czasu lokalnego serwera synchronizowanego z zegarem Głównego Urzędu Miar (źródłem czasu jest platforma).</w:t>
      </w:r>
    </w:p>
    <w:p w:rsidR="00C50BA1" w:rsidRPr="00C56666" w:rsidRDefault="00C50BA1" w:rsidP="00DB462B">
      <w:pPr>
        <w:pStyle w:val="Akapitzlist"/>
        <w:widowControl w:val="0"/>
        <w:numPr>
          <w:ilvl w:val="0"/>
          <w:numId w:val="19"/>
        </w:numPr>
        <w:tabs>
          <w:tab w:val="left" w:pos="709"/>
        </w:tabs>
        <w:spacing w:after="0" w:line="240" w:lineRule="auto"/>
        <w:ind w:left="426" w:right="57" w:firstLine="0"/>
        <w:contextualSpacing/>
        <w:jc w:val="both"/>
        <w:outlineLvl w:val="3"/>
        <w:rPr>
          <w:rFonts w:ascii="Tahoma" w:hAnsi="Tahoma" w:cs="Tahoma"/>
          <w:sz w:val="20"/>
          <w:szCs w:val="20"/>
        </w:rPr>
      </w:pPr>
      <w:r w:rsidRPr="00C56666">
        <w:rPr>
          <w:rFonts w:ascii="Tahoma" w:hAnsi="Tahoma" w:cs="Tahoma"/>
          <w:sz w:val="20"/>
          <w:szCs w:val="20"/>
        </w:rPr>
        <w:t>w razie używania kwalifikowanego podpisu elektronicznego - podłączony lub wbudowany do komputera czytnik karty kryptograficznej wydanej przez wystawcę certyfikatu używanego przez Wykonawcę.</w:t>
      </w:r>
    </w:p>
    <w:p w:rsidR="00C50BA1" w:rsidRPr="00C56666" w:rsidRDefault="00C50BA1" w:rsidP="00DB462B">
      <w:pPr>
        <w:pStyle w:val="Akapitzlist"/>
        <w:widowControl w:val="0"/>
        <w:tabs>
          <w:tab w:val="left" w:pos="709"/>
        </w:tabs>
        <w:spacing w:after="0" w:line="240" w:lineRule="auto"/>
        <w:ind w:left="0" w:right="57"/>
        <w:outlineLvl w:val="3"/>
        <w:rPr>
          <w:rFonts w:ascii="Tahoma" w:hAnsi="Tahoma" w:cs="Tahoma"/>
          <w:sz w:val="20"/>
          <w:szCs w:val="20"/>
        </w:rPr>
      </w:pPr>
      <w:r w:rsidRPr="00C56666">
        <w:rPr>
          <w:rFonts w:ascii="Tahoma" w:hAnsi="Tahoma" w:cs="Tahoma"/>
          <w:sz w:val="20"/>
          <w:szCs w:val="20"/>
        </w:rPr>
        <w:t>Wykonawca, przystępując do niniejszego postępowania o udzielenie zamówienia publicznego:</w:t>
      </w:r>
    </w:p>
    <w:p w:rsidR="00C50BA1" w:rsidRPr="00C56666" w:rsidRDefault="00C50BA1" w:rsidP="00DB462B">
      <w:pPr>
        <w:pStyle w:val="Akapitzlist"/>
        <w:widowControl w:val="0"/>
        <w:numPr>
          <w:ilvl w:val="0"/>
          <w:numId w:val="20"/>
        </w:numPr>
        <w:tabs>
          <w:tab w:val="left" w:pos="709"/>
        </w:tabs>
        <w:spacing w:after="0" w:line="240" w:lineRule="auto"/>
        <w:ind w:left="426" w:right="57" w:firstLine="0"/>
        <w:contextualSpacing/>
        <w:jc w:val="both"/>
        <w:outlineLvl w:val="3"/>
        <w:rPr>
          <w:rFonts w:ascii="Tahoma" w:hAnsi="Tahoma" w:cs="Tahoma"/>
          <w:sz w:val="20"/>
          <w:szCs w:val="20"/>
        </w:rPr>
      </w:pPr>
      <w:r w:rsidRPr="00C56666">
        <w:rPr>
          <w:rFonts w:ascii="Tahoma" w:hAnsi="Tahoma" w:cs="Tahoma"/>
          <w:sz w:val="20"/>
          <w:szCs w:val="20"/>
        </w:rPr>
        <w:t>zapoznał się, akceptuje i stosuje warunki korzystania z platformy, określone w regulaminie zamieszczonym na platformie w zakładce „Regulamin" oraz uznaje go za wiążący.</w:t>
      </w:r>
    </w:p>
    <w:p w:rsidR="007D742E" w:rsidRPr="00C56666" w:rsidRDefault="00C50BA1" w:rsidP="007D742E">
      <w:pPr>
        <w:pStyle w:val="Akapitzlist"/>
        <w:widowControl w:val="0"/>
        <w:numPr>
          <w:ilvl w:val="0"/>
          <w:numId w:val="20"/>
        </w:numPr>
        <w:tabs>
          <w:tab w:val="left" w:pos="709"/>
        </w:tabs>
        <w:spacing w:after="0" w:line="240" w:lineRule="auto"/>
        <w:ind w:left="426" w:right="57" w:firstLine="0"/>
        <w:contextualSpacing/>
        <w:jc w:val="both"/>
        <w:outlineLvl w:val="3"/>
        <w:rPr>
          <w:rFonts w:ascii="Tahoma" w:hAnsi="Tahoma" w:cs="Tahoma"/>
          <w:sz w:val="20"/>
          <w:szCs w:val="20"/>
        </w:rPr>
      </w:pPr>
      <w:r w:rsidRPr="00C56666">
        <w:rPr>
          <w:rFonts w:ascii="Tahoma" w:hAnsi="Tahoma" w:cs="Tahoma"/>
          <w:sz w:val="20"/>
          <w:szCs w:val="20"/>
        </w:rPr>
        <w:t>zapoznał się, akceptuje i stosuje warunki korzystania z platformy, określone w instrukcjach zamieszczonych na platformie w zakładce „Instrukcje" oraz uznaje je za wiążące.</w:t>
      </w:r>
    </w:p>
    <w:p w:rsidR="007D742E" w:rsidRPr="00C56666" w:rsidRDefault="007D742E" w:rsidP="007D742E">
      <w:pPr>
        <w:autoSpaceDE w:val="0"/>
        <w:autoSpaceDN w:val="0"/>
        <w:adjustRightInd w:val="0"/>
        <w:spacing w:after="120"/>
        <w:rPr>
          <w:rFonts w:ascii="Tahoma" w:hAnsi="Tahoma" w:cs="Tahoma"/>
          <w:sz w:val="20"/>
          <w:szCs w:val="20"/>
        </w:rPr>
      </w:pPr>
      <w:r w:rsidRPr="00C56666">
        <w:rPr>
          <w:rFonts w:ascii="Tahoma" w:hAnsi="Tahoma" w:cs="Tahoma"/>
          <w:sz w:val="20"/>
          <w:szCs w:val="20"/>
        </w:rPr>
        <w:t>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https://platformazakupowa.pl/strona/45-instrukcje.</w:t>
      </w:r>
    </w:p>
    <w:p w:rsidR="00DB462B" w:rsidRPr="00C56666" w:rsidRDefault="00DB462B" w:rsidP="00DB462B">
      <w:pPr>
        <w:pStyle w:val="Akapitzlist"/>
        <w:widowControl w:val="0"/>
        <w:tabs>
          <w:tab w:val="left" w:pos="709"/>
        </w:tabs>
        <w:spacing w:after="0" w:line="240" w:lineRule="auto"/>
        <w:ind w:left="0" w:right="57"/>
        <w:outlineLvl w:val="3"/>
        <w:rPr>
          <w:rFonts w:ascii="Tahoma" w:hAnsi="Tahoma" w:cs="Tahoma"/>
          <w:sz w:val="20"/>
          <w:szCs w:val="20"/>
        </w:rPr>
      </w:pPr>
    </w:p>
    <w:p w:rsidR="00C50BA1" w:rsidRPr="00C56666" w:rsidRDefault="00DB462B" w:rsidP="00DB462B">
      <w:pPr>
        <w:tabs>
          <w:tab w:val="left" w:pos="0"/>
        </w:tabs>
        <w:ind w:right="57"/>
        <w:contextualSpacing/>
        <w:jc w:val="both"/>
        <w:outlineLvl w:val="3"/>
        <w:rPr>
          <w:rFonts w:ascii="Tahoma" w:hAnsi="Tahoma" w:cs="Tahoma"/>
          <w:sz w:val="20"/>
          <w:szCs w:val="20"/>
        </w:rPr>
      </w:pPr>
      <w:r w:rsidRPr="00C56666">
        <w:rPr>
          <w:rFonts w:ascii="Tahoma" w:hAnsi="Tahoma" w:cs="Tahoma"/>
          <w:bCs/>
          <w:sz w:val="20"/>
          <w:szCs w:val="20"/>
        </w:rPr>
        <w:t xml:space="preserve">6. </w:t>
      </w:r>
      <w:r w:rsidR="00C50BA1" w:rsidRPr="00C56666">
        <w:rPr>
          <w:rFonts w:ascii="Tahoma" w:hAnsi="Tahoma" w:cs="Tahoma"/>
          <w:bCs/>
          <w:sz w:val="20"/>
          <w:szCs w:val="20"/>
        </w:rPr>
        <w:t>Zamawiający nie ponosi odpowiedzialności za złożenie oferty w sposób niezgodny z instrukcją korzystania z platformy,</w:t>
      </w:r>
      <w:r w:rsidR="00C50BA1" w:rsidRPr="00C56666">
        <w:rPr>
          <w:rFonts w:ascii="Tahoma" w:hAnsi="Tahoma" w:cs="Tahoma"/>
          <w:sz w:val="20"/>
          <w:szCs w:val="20"/>
        </w:rPr>
        <w:t xml:space="preserve"> w szczególności za sytuację gdy Zamawiający zapozna się z treścią oferty przed upływem terminu składania ofert (np. złożenie oferty w zakładce „wyślij wiadomość do Zamawiającego”). Taka oferta zostanie przez Zamawiającego odrzucona na podstawie art. 226 ust. 1 pkt 5 ustawy </w:t>
      </w:r>
      <w:proofErr w:type="spellStart"/>
      <w:r w:rsidR="00C50BA1" w:rsidRPr="00C56666">
        <w:rPr>
          <w:rFonts w:ascii="Tahoma" w:hAnsi="Tahoma" w:cs="Tahoma"/>
          <w:sz w:val="20"/>
          <w:szCs w:val="20"/>
        </w:rPr>
        <w:t>Pzp</w:t>
      </w:r>
      <w:proofErr w:type="spellEnd"/>
      <w:r w:rsidR="00C50BA1" w:rsidRPr="00C56666">
        <w:rPr>
          <w:rFonts w:ascii="Tahoma" w:hAnsi="Tahoma" w:cs="Tahoma"/>
          <w:sz w:val="20"/>
          <w:szCs w:val="20"/>
        </w:rPr>
        <w:t>.</w:t>
      </w:r>
    </w:p>
    <w:p w:rsidR="00DB462B" w:rsidRPr="00C56666" w:rsidRDefault="00DB462B" w:rsidP="00DB462B">
      <w:pPr>
        <w:tabs>
          <w:tab w:val="left" w:pos="0"/>
        </w:tabs>
        <w:ind w:right="57"/>
        <w:contextualSpacing/>
        <w:jc w:val="both"/>
        <w:outlineLvl w:val="3"/>
        <w:rPr>
          <w:rFonts w:ascii="Tahoma" w:hAnsi="Tahoma" w:cs="Tahoma"/>
          <w:bCs/>
          <w:sz w:val="20"/>
          <w:szCs w:val="20"/>
        </w:rPr>
      </w:pPr>
    </w:p>
    <w:p w:rsidR="00DB462B" w:rsidRPr="00C56666" w:rsidRDefault="00DB462B" w:rsidP="00DB462B">
      <w:pPr>
        <w:tabs>
          <w:tab w:val="left" w:pos="0"/>
        </w:tabs>
        <w:spacing w:after="120"/>
        <w:ind w:right="57"/>
        <w:contextualSpacing/>
        <w:jc w:val="both"/>
        <w:outlineLvl w:val="3"/>
        <w:rPr>
          <w:rFonts w:ascii="Tahoma" w:hAnsi="Tahoma" w:cs="Tahoma"/>
          <w:bCs/>
          <w:sz w:val="20"/>
          <w:szCs w:val="20"/>
        </w:rPr>
      </w:pPr>
      <w:r w:rsidRPr="00C56666">
        <w:rPr>
          <w:rFonts w:ascii="Tahoma" w:hAnsi="Tahoma" w:cs="Tahoma"/>
          <w:sz w:val="20"/>
          <w:szCs w:val="20"/>
        </w:rPr>
        <w:t xml:space="preserve">7. </w:t>
      </w:r>
      <w:r w:rsidR="00C50BA1" w:rsidRPr="00C56666">
        <w:rPr>
          <w:rFonts w:ascii="Tahoma" w:hAnsi="Tahoma" w:cs="Tahoma"/>
          <w:sz w:val="20"/>
          <w:szCs w:val="20"/>
        </w:rPr>
        <w:t>Wykonawca ma obowiązek zapoznać się z bieżącym regulaminem oraz bieżącymi instrukcjami platformy zakupowej.</w:t>
      </w:r>
    </w:p>
    <w:p w:rsidR="00844F18" w:rsidRPr="00C56666" w:rsidRDefault="00844F18" w:rsidP="00DB462B">
      <w:pPr>
        <w:tabs>
          <w:tab w:val="left" w:pos="0"/>
        </w:tabs>
        <w:spacing w:after="120"/>
        <w:ind w:right="57"/>
        <w:contextualSpacing/>
        <w:jc w:val="both"/>
        <w:outlineLvl w:val="3"/>
        <w:rPr>
          <w:rFonts w:ascii="Tahoma" w:hAnsi="Tahoma" w:cs="Tahoma"/>
          <w:sz w:val="20"/>
          <w:szCs w:val="20"/>
        </w:rPr>
      </w:pPr>
    </w:p>
    <w:p w:rsidR="00C50BA1" w:rsidRPr="00C56666" w:rsidRDefault="00DB462B" w:rsidP="00DB462B">
      <w:pPr>
        <w:tabs>
          <w:tab w:val="left" w:pos="0"/>
        </w:tabs>
        <w:spacing w:after="120"/>
        <w:ind w:right="57"/>
        <w:contextualSpacing/>
        <w:jc w:val="both"/>
        <w:outlineLvl w:val="3"/>
        <w:rPr>
          <w:rFonts w:ascii="Tahoma" w:hAnsi="Tahoma" w:cs="Tahoma"/>
          <w:sz w:val="20"/>
          <w:szCs w:val="20"/>
        </w:rPr>
      </w:pPr>
      <w:r w:rsidRPr="00C56666">
        <w:rPr>
          <w:rFonts w:ascii="Tahoma" w:hAnsi="Tahoma" w:cs="Tahoma"/>
          <w:sz w:val="20"/>
          <w:szCs w:val="20"/>
        </w:rPr>
        <w:t xml:space="preserve">8. </w:t>
      </w:r>
      <w:r w:rsidR="00C50BA1" w:rsidRPr="00C56666">
        <w:rPr>
          <w:rFonts w:ascii="Tahoma" w:hAnsi="Tahoma" w:cs="Tahoma"/>
          <w:sz w:val="20"/>
          <w:szCs w:val="20"/>
        </w:rPr>
        <w:t xml:space="preserve">Wykonawca po upływie terminu do składania ofert nie może skutecznie dokonać zmiany ani wycofać złożonej oferty. </w:t>
      </w:r>
    </w:p>
    <w:p w:rsidR="007B7772" w:rsidRPr="00C56666" w:rsidRDefault="007B7772" w:rsidP="00DB462B">
      <w:pPr>
        <w:tabs>
          <w:tab w:val="left" w:pos="0"/>
        </w:tabs>
        <w:spacing w:after="120"/>
        <w:ind w:right="57"/>
        <w:contextualSpacing/>
        <w:jc w:val="both"/>
        <w:outlineLvl w:val="3"/>
        <w:rPr>
          <w:rFonts w:ascii="Tahoma" w:hAnsi="Tahoma" w:cs="Tahoma"/>
          <w:bCs/>
          <w:sz w:val="20"/>
          <w:szCs w:val="20"/>
        </w:rPr>
      </w:pPr>
    </w:p>
    <w:p w:rsidR="00C50BA1" w:rsidRPr="00C56666" w:rsidRDefault="00DB462B" w:rsidP="007D742E">
      <w:pPr>
        <w:tabs>
          <w:tab w:val="left" w:pos="0"/>
        </w:tabs>
        <w:ind w:right="57"/>
        <w:contextualSpacing/>
        <w:jc w:val="both"/>
        <w:outlineLvl w:val="3"/>
        <w:rPr>
          <w:rFonts w:ascii="Tahoma" w:hAnsi="Tahoma" w:cs="Tahoma"/>
          <w:bCs/>
          <w:sz w:val="20"/>
          <w:szCs w:val="20"/>
        </w:rPr>
      </w:pPr>
      <w:r w:rsidRPr="00C56666">
        <w:rPr>
          <w:rFonts w:ascii="Tahoma" w:hAnsi="Tahoma" w:cs="Tahoma"/>
          <w:sz w:val="20"/>
          <w:szCs w:val="20"/>
        </w:rPr>
        <w:t xml:space="preserve">9. </w:t>
      </w:r>
      <w:r w:rsidR="00C50BA1" w:rsidRPr="00C56666">
        <w:rPr>
          <w:rFonts w:ascii="Tahoma" w:hAnsi="Tahoma" w:cs="Tahoma"/>
          <w:sz w:val="20"/>
          <w:szCs w:val="20"/>
        </w:rPr>
        <w:t xml:space="preserve">Dla czynności dla których ustawa </w:t>
      </w:r>
      <w:proofErr w:type="spellStart"/>
      <w:r w:rsidR="00C50BA1" w:rsidRPr="00C56666">
        <w:rPr>
          <w:rFonts w:ascii="Tahoma" w:hAnsi="Tahoma" w:cs="Tahoma"/>
          <w:sz w:val="20"/>
          <w:szCs w:val="20"/>
        </w:rPr>
        <w:t>Pzp</w:t>
      </w:r>
      <w:proofErr w:type="spellEnd"/>
      <w:r w:rsidR="007D742E" w:rsidRPr="00C56666">
        <w:rPr>
          <w:rFonts w:ascii="Tahoma" w:hAnsi="Tahoma" w:cs="Tahoma"/>
          <w:sz w:val="20"/>
          <w:szCs w:val="20"/>
        </w:rPr>
        <w:t>.</w:t>
      </w:r>
      <w:r w:rsidR="00C50BA1" w:rsidRPr="00C56666">
        <w:rPr>
          <w:rFonts w:ascii="Tahoma" w:hAnsi="Tahoma" w:cs="Tahoma"/>
          <w:sz w:val="20"/>
          <w:szCs w:val="20"/>
        </w:rPr>
        <w:t xml:space="preserve"> nie przewiduje formy specjalnej, wystarczająca jest forma dokumentowa czynności prawnej. Dla zachowania dokumentowej formy czynności prawnej wymagane jest złożenie oświadczenia woli w postaci dokumentu, w sposób umożliwiający ustalenie osoby składającej oświadczenie – zgodnie z zasadą pisemności.</w:t>
      </w:r>
    </w:p>
    <w:p w:rsidR="00DA5AC4" w:rsidRPr="00C56666" w:rsidRDefault="007B7772" w:rsidP="007146C9">
      <w:pPr>
        <w:widowControl/>
        <w:autoSpaceDE w:val="0"/>
        <w:autoSpaceDN w:val="0"/>
        <w:adjustRightInd w:val="0"/>
        <w:spacing w:after="120"/>
        <w:rPr>
          <w:rFonts w:ascii="Tahoma" w:hAnsi="Tahoma" w:cs="Tahoma"/>
          <w:sz w:val="20"/>
          <w:szCs w:val="20"/>
          <w:lang w:bidi="ar-SA"/>
        </w:rPr>
      </w:pPr>
      <w:r w:rsidRPr="00C56666">
        <w:rPr>
          <w:rFonts w:ascii="Tahoma" w:hAnsi="Tahoma" w:cs="Tahoma"/>
          <w:sz w:val="20"/>
          <w:szCs w:val="20"/>
          <w:lang w:bidi="ar-SA"/>
        </w:rPr>
        <w:t xml:space="preserve">10. </w:t>
      </w:r>
      <w:r w:rsidR="00DA5AC4" w:rsidRPr="00C56666">
        <w:rPr>
          <w:rFonts w:ascii="Tahoma" w:hAnsi="Tahoma" w:cs="Tahoma"/>
          <w:sz w:val="20"/>
          <w:szCs w:val="20"/>
          <w:lang w:bidi="ar-SA"/>
        </w:rPr>
        <w:t xml:space="preserve"> Zaleca się, aby przed rozpoczęciem wypełniania Formularzu składania oferty wykonawca zalogował się do systemu, a jeżeli nie posiada konta, założył bezpłatne konto. W przeciwnym wypadku wykonawca będzie miał </w:t>
      </w:r>
      <w:r w:rsidR="00DA5AC4" w:rsidRPr="00C56666">
        <w:rPr>
          <w:rFonts w:ascii="Tahoma" w:hAnsi="Tahoma" w:cs="Tahoma"/>
          <w:sz w:val="20"/>
          <w:szCs w:val="20"/>
          <w:lang w:bidi="ar-SA"/>
        </w:rPr>
        <w:lastRenderedPageBreak/>
        <w:t xml:space="preserve">ograniczone funkcjonalności, np. brak widoku wiadomości prywatnych od zamawiającego w systemie lub wycofania oferty bez kontaktu z Centrum Wsparcia Klienta. </w:t>
      </w:r>
    </w:p>
    <w:p w:rsidR="00DA5AC4" w:rsidRPr="00C56666" w:rsidRDefault="007B7772" w:rsidP="007B7772">
      <w:pPr>
        <w:widowControl/>
        <w:autoSpaceDE w:val="0"/>
        <w:autoSpaceDN w:val="0"/>
        <w:adjustRightInd w:val="0"/>
        <w:spacing w:after="53"/>
        <w:rPr>
          <w:rFonts w:ascii="Tahoma" w:hAnsi="Tahoma" w:cs="Tahoma"/>
          <w:sz w:val="20"/>
          <w:szCs w:val="20"/>
          <w:lang w:bidi="ar-SA"/>
        </w:rPr>
      </w:pPr>
      <w:r w:rsidRPr="00C56666">
        <w:rPr>
          <w:rFonts w:ascii="Tahoma" w:hAnsi="Tahoma" w:cs="Tahoma"/>
          <w:sz w:val="20"/>
          <w:szCs w:val="20"/>
          <w:lang w:bidi="ar-SA"/>
        </w:rPr>
        <w:t>11</w:t>
      </w:r>
      <w:r w:rsidR="00DA5AC4" w:rsidRPr="00C56666">
        <w:rPr>
          <w:rFonts w:ascii="Tahoma" w:hAnsi="Tahoma" w:cs="Tahoma"/>
          <w:sz w:val="20"/>
          <w:szCs w:val="20"/>
          <w:lang w:bidi="ar-SA"/>
        </w:rPr>
        <w:t xml:space="preserve">. Postępowanie o udzielenie zamówienia prowadzi się w języku polskim. </w:t>
      </w:r>
    </w:p>
    <w:p w:rsidR="00DA5AC4" w:rsidRPr="00C56666" w:rsidRDefault="007B7772" w:rsidP="00DA5AC4">
      <w:pPr>
        <w:widowControl/>
        <w:autoSpaceDE w:val="0"/>
        <w:autoSpaceDN w:val="0"/>
        <w:adjustRightInd w:val="0"/>
        <w:spacing w:after="120"/>
        <w:rPr>
          <w:rFonts w:ascii="Tahoma" w:hAnsi="Tahoma" w:cs="Tahoma"/>
          <w:sz w:val="20"/>
          <w:szCs w:val="20"/>
          <w:lang w:bidi="ar-SA"/>
        </w:rPr>
      </w:pPr>
      <w:r w:rsidRPr="00C56666">
        <w:rPr>
          <w:rFonts w:ascii="Tahoma" w:hAnsi="Tahoma" w:cs="Tahoma"/>
          <w:sz w:val="20"/>
          <w:szCs w:val="20"/>
          <w:lang w:bidi="ar-SA"/>
        </w:rPr>
        <w:t>12</w:t>
      </w:r>
      <w:r w:rsidR="00DA5AC4" w:rsidRPr="00C56666">
        <w:rPr>
          <w:rFonts w:ascii="Tahoma" w:hAnsi="Tahoma" w:cs="Tahoma"/>
          <w:sz w:val="20"/>
          <w:szCs w:val="20"/>
          <w:lang w:bidi="ar-SA"/>
        </w:rPr>
        <w:t>.</w:t>
      </w:r>
      <w:r w:rsidRPr="00C56666">
        <w:rPr>
          <w:rFonts w:ascii="Tahoma" w:hAnsi="Tahoma" w:cs="Tahoma"/>
          <w:sz w:val="20"/>
          <w:szCs w:val="20"/>
          <w:lang w:bidi="ar-SA"/>
        </w:rPr>
        <w:t xml:space="preserve"> </w:t>
      </w:r>
      <w:r w:rsidR="00DA5AC4" w:rsidRPr="00C56666">
        <w:rPr>
          <w:rFonts w:ascii="Tahoma" w:hAnsi="Tahoma" w:cs="Tahoma"/>
          <w:sz w:val="20"/>
          <w:szCs w:val="20"/>
          <w:lang w:bidi="ar-SA"/>
        </w:rPr>
        <w:t xml:space="preserve">Zamawiający nie ponosi odpowiedzialności z tytułu nieotrzymania przez Wykonawcę informacji związanych z prowadzonym postępowaniem, w przypadku wskazania przez Wykonawcę w ofercie np. błędnego adresu poczty elektronicznej. </w:t>
      </w:r>
    </w:p>
    <w:p w:rsidR="00DA5AC4" w:rsidRPr="00C56666" w:rsidRDefault="007B7772" w:rsidP="007146C9">
      <w:pPr>
        <w:widowControl/>
        <w:autoSpaceDE w:val="0"/>
        <w:autoSpaceDN w:val="0"/>
        <w:adjustRightInd w:val="0"/>
        <w:spacing w:after="120"/>
        <w:rPr>
          <w:rFonts w:ascii="Tahoma" w:hAnsi="Tahoma" w:cs="Tahoma"/>
          <w:sz w:val="20"/>
          <w:szCs w:val="20"/>
          <w:lang w:bidi="ar-SA"/>
        </w:rPr>
      </w:pPr>
      <w:r w:rsidRPr="00C56666">
        <w:rPr>
          <w:rFonts w:ascii="Tahoma" w:hAnsi="Tahoma" w:cs="Tahoma"/>
          <w:sz w:val="20"/>
          <w:szCs w:val="20"/>
          <w:lang w:bidi="ar-SA"/>
        </w:rPr>
        <w:t>13</w:t>
      </w:r>
      <w:r w:rsidR="00DA5AC4" w:rsidRPr="00C56666">
        <w:rPr>
          <w:rFonts w:ascii="Tahoma" w:hAnsi="Tahoma" w:cs="Tahoma"/>
          <w:sz w:val="20"/>
          <w:szCs w:val="20"/>
          <w:lang w:bidi="ar-SA"/>
        </w:rPr>
        <w:t xml:space="preserve">. Sposób sporządzenia dokumentów elektronicznych, oświadczeń lub elektronicznych kopii dokumentów lub oświadczeń musi być zgody z wymaganiami określonymi w rozporządzeniu Prezesa Rady Ministrów z dnia 31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w:t>
      </w:r>
    </w:p>
    <w:p w:rsidR="00FE10FB" w:rsidRPr="007146C9" w:rsidRDefault="00DA5AC4" w:rsidP="007146C9">
      <w:pPr>
        <w:widowControl/>
        <w:autoSpaceDE w:val="0"/>
        <w:autoSpaceDN w:val="0"/>
        <w:adjustRightInd w:val="0"/>
        <w:spacing w:after="120"/>
        <w:rPr>
          <w:rFonts w:ascii="Tahoma" w:hAnsi="Tahoma" w:cs="Tahoma"/>
          <w:color w:val="4F81BD" w:themeColor="accent1"/>
          <w:lang w:bidi="ar-SA"/>
        </w:rPr>
      </w:pPr>
      <w:r w:rsidRPr="00DA5AC4">
        <w:rPr>
          <w:rFonts w:ascii="Tahoma" w:hAnsi="Tahoma" w:cs="Tahoma"/>
          <w:b/>
          <w:bCs/>
          <w:color w:val="4F81BD" w:themeColor="accent1"/>
          <w:sz w:val="22"/>
          <w:szCs w:val="22"/>
        </w:rPr>
        <w:t xml:space="preserve">Informacje o sposobie komunikowania się Zamawiającego z Wykonawcami w inny sposób niż przy użyciu środków komunikacji elektronicznej, w przypadku zaistnienia jednej z sytuacji określonych w art. 65 ust. 1, art. 66 i art. 69 Ustawy </w:t>
      </w:r>
      <w:proofErr w:type="spellStart"/>
      <w:r w:rsidRPr="00DA5AC4">
        <w:rPr>
          <w:rFonts w:ascii="Tahoma" w:hAnsi="Tahoma" w:cs="Tahoma"/>
          <w:b/>
          <w:bCs/>
          <w:color w:val="4F81BD" w:themeColor="accent1"/>
          <w:sz w:val="22"/>
          <w:szCs w:val="22"/>
        </w:rPr>
        <w:t>Pzp</w:t>
      </w:r>
      <w:proofErr w:type="spellEnd"/>
      <w:r w:rsidR="007C2CF4" w:rsidRPr="000D10FA">
        <w:rPr>
          <w:rFonts w:ascii="Tahoma" w:hAnsi="Tahoma" w:cs="Tahoma"/>
          <w:color w:val="auto"/>
          <w:lang w:bidi="ar-SA"/>
        </w:rPr>
        <w:t xml:space="preserve"> </w:t>
      </w:r>
    </w:p>
    <w:p w:rsidR="00D54BDE" w:rsidRPr="00C56666" w:rsidRDefault="007B7772" w:rsidP="00C56666">
      <w:pPr>
        <w:widowControl/>
        <w:autoSpaceDE w:val="0"/>
        <w:autoSpaceDN w:val="0"/>
        <w:adjustRightInd w:val="0"/>
        <w:spacing w:after="120"/>
        <w:rPr>
          <w:rStyle w:val="Nagwek20"/>
          <w:rFonts w:ascii="Tahoma" w:eastAsia="Courier New" w:hAnsi="Tahoma" w:cs="Tahoma"/>
          <w:b w:val="0"/>
          <w:bCs w:val="0"/>
          <w:color w:val="auto"/>
          <w:sz w:val="20"/>
          <w:szCs w:val="20"/>
          <w:lang w:bidi="ar-SA"/>
        </w:rPr>
      </w:pPr>
      <w:r w:rsidRPr="00C56666">
        <w:rPr>
          <w:rFonts w:ascii="Tahoma" w:hAnsi="Tahoma" w:cs="Tahoma"/>
          <w:sz w:val="20"/>
          <w:szCs w:val="20"/>
        </w:rPr>
        <w:t>14</w:t>
      </w:r>
      <w:r w:rsidR="00DA5AC4" w:rsidRPr="00C56666">
        <w:rPr>
          <w:rFonts w:ascii="Tahoma" w:hAnsi="Tahoma" w:cs="Tahoma"/>
          <w:sz w:val="20"/>
          <w:szCs w:val="20"/>
        </w:rPr>
        <w:t xml:space="preserve">. Zamawiający </w:t>
      </w:r>
      <w:r w:rsidR="00DA5AC4" w:rsidRPr="00C56666">
        <w:rPr>
          <w:rFonts w:ascii="Tahoma" w:hAnsi="Tahoma" w:cs="Tahoma"/>
          <w:b/>
          <w:bCs/>
          <w:sz w:val="20"/>
          <w:szCs w:val="20"/>
        </w:rPr>
        <w:t xml:space="preserve">nie przewiduje </w:t>
      </w:r>
      <w:r w:rsidR="00DA5AC4" w:rsidRPr="00C56666">
        <w:rPr>
          <w:rFonts w:ascii="Tahoma" w:hAnsi="Tahoma" w:cs="Tahoma"/>
          <w:sz w:val="20"/>
          <w:szCs w:val="20"/>
        </w:rPr>
        <w:t xml:space="preserve">innego sposobu komunikowania się Zamawiającego z Wykonawcami, niż te opisane </w:t>
      </w:r>
      <w:r w:rsidR="00D54BDE" w:rsidRPr="00C56666">
        <w:rPr>
          <w:rFonts w:ascii="Tahoma" w:hAnsi="Tahoma" w:cs="Tahoma"/>
          <w:sz w:val="20"/>
          <w:szCs w:val="20"/>
        </w:rPr>
        <w:t xml:space="preserve">powyżej </w:t>
      </w:r>
      <w:r w:rsidR="00DA5AC4" w:rsidRPr="00C56666">
        <w:rPr>
          <w:rFonts w:ascii="Tahoma" w:hAnsi="Tahoma" w:cs="Tahoma"/>
          <w:sz w:val="20"/>
          <w:szCs w:val="20"/>
        </w:rPr>
        <w:t>w  Specyfikacji.</w:t>
      </w:r>
    </w:p>
    <w:p w:rsidR="00A92456" w:rsidRPr="006D72AA" w:rsidRDefault="00A92456" w:rsidP="00A92456">
      <w:pPr>
        <w:pStyle w:val="Nagwek21"/>
        <w:keepNext/>
        <w:keepLines/>
        <w:shd w:val="clear" w:color="auto" w:fill="auto"/>
        <w:tabs>
          <w:tab w:val="left" w:pos="1003"/>
          <w:tab w:val="left" w:pos="8647"/>
          <w:tab w:val="left" w:pos="9072"/>
          <w:tab w:val="left" w:pos="9781"/>
        </w:tabs>
        <w:spacing w:after="120" w:line="276" w:lineRule="auto"/>
        <w:ind w:left="426" w:hanging="426"/>
        <w:jc w:val="left"/>
        <w:rPr>
          <w:rFonts w:ascii="Tahoma" w:hAnsi="Tahoma" w:cs="Tahoma"/>
          <w:color w:val="0070C0"/>
          <w:sz w:val="24"/>
          <w:szCs w:val="24"/>
        </w:rPr>
      </w:pPr>
      <w:r w:rsidRPr="006D72AA">
        <w:rPr>
          <w:rStyle w:val="Nagwek20"/>
          <w:rFonts w:ascii="Tahoma" w:hAnsi="Tahoma" w:cs="Tahoma"/>
          <w:b/>
          <w:bCs/>
          <w:color w:val="0070C0"/>
          <w:sz w:val="24"/>
          <w:szCs w:val="24"/>
        </w:rPr>
        <w:t>OSOBY UPRAWNIONE DO KOMUNIKOWANIA SIĘ Z  WYKONAWCAMI</w:t>
      </w:r>
    </w:p>
    <w:p w:rsidR="00A92456" w:rsidRPr="00C56666" w:rsidRDefault="00A92456" w:rsidP="007146C9">
      <w:pPr>
        <w:pStyle w:val="Teksttreci2"/>
        <w:shd w:val="clear" w:color="auto" w:fill="auto"/>
        <w:spacing w:before="0" w:after="0" w:line="240" w:lineRule="auto"/>
        <w:ind w:firstLine="0"/>
        <w:jc w:val="both"/>
        <w:rPr>
          <w:rFonts w:ascii="Tahoma" w:hAnsi="Tahoma" w:cs="Tahoma"/>
          <w:sz w:val="20"/>
          <w:szCs w:val="20"/>
        </w:rPr>
      </w:pPr>
      <w:r w:rsidRPr="00C56666">
        <w:rPr>
          <w:rFonts w:ascii="Tahoma" w:hAnsi="Tahoma" w:cs="Tahoma"/>
          <w:sz w:val="20"/>
          <w:szCs w:val="20"/>
        </w:rPr>
        <w:t>Zamawiający wyznacza następujące osoby do kontaktu z Wykonawcami:</w:t>
      </w:r>
    </w:p>
    <w:p w:rsidR="00A92456" w:rsidRPr="00C56666" w:rsidRDefault="00A92456" w:rsidP="007146C9">
      <w:pPr>
        <w:pStyle w:val="Teksttreci2"/>
        <w:shd w:val="clear" w:color="auto" w:fill="auto"/>
        <w:spacing w:before="0" w:after="0" w:line="240" w:lineRule="auto"/>
        <w:ind w:firstLine="0"/>
        <w:jc w:val="both"/>
        <w:rPr>
          <w:rFonts w:ascii="Tahoma" w:hAnsi="Tahoma" w:cs="Tahoma"/>
          <w:sz w:val="20"/>
          <w:szCs w:val="20"/>
        </w:rPr>
      </w:pPr>
      <w:r w:rsidRPr="00C56666">
        <w:rPr>
          <w:rFonts w:ascii="Tahoma" w:hAnsi="Tahoma" w:cs="Tahoma"/>
          <w:sz w:val="20"/>
          <w:szCs w:val="20"/>
        </w:rPr>
        <w:t>-  w zakresie dotyczącym zagadnień proceduralnych:</w:t>
      </w:r>
    </w:p>
    <w:p w:rsidR="00A92456" w:rsidRPr="00C56666" w:rsidRDefault="00A92456" w:rsidP="007146C9">
      <w:pPr>
        <w:pStyle w:val="Teksttreci2"/>
        <w:shd w:val="clear" w:color="auto" w:fill="auto"/>
        <w:spacing w:before="0" w:after="0" w:line="240" w:lineRule="auto"/>
        <w:ind w:firstLine="0"/>
        <w:jc w:val="both"/>
        <w:rPr>
          <w:rFonts w:ascii="Tahoma" w:hAnsi="Tahoma" w:cs="Tahoma"/>
          <w:sz w:val="20"/>
          <w:szCs w:val="20"/>
        </w:rPr>
      </w:pPr>
      <w:r w:rsidRPr="00C56666">
        <w:rPr>
          <w:rFonts w:ascii="Tahoma" w:hAnsi="Tahoma" w:cs="Tahoma"/>
          <w:b/>
          <w:sz w:val="20"/>
          <w:szCs w:val="20"/>
        </w:rPr>
        <w:t>Bożena Znachowska</w:t>
      </w:r>
      <w:r w:rsidRPr="00C56666">
        <w:rPr>
          <w:rFonts w:ascii="Tahoma" w:hAnsi="Tahoma" w:cs="Tahoma"/>
          <w:sz w:val="20"/>
          <w:szCs w:val="20"/>
        </w:rPr>
        <w:t xml:space="preserve">, e-mail: </w:t>
      </w:r>
      <w:hyperlink r:id="rId18" w:history="1">
        <w:r w:rsidRPr="00C56666">
          <w:rPr>
            <w:rStyle w:val="Hipercze"/>
            <w:rFonts w:ascii="Tahoma" w:hAnsi="Tahoma" w:cs="Tahoma"/>
            <w:sz w:val="20"/>
            <w:szCs w:val="20"/>
          </w:rPr>
          <w:t>zampub@mszana.pl</w:t>
        </w:r>
      </w:hyperlink>
      <w:r w:rsidRPr="00C56666">
        <w:rPr>
          <w:rFonts w:ascii="Tahoma" w:hAnsi="Tahoma" w:cs="Tahoma"/>
          <w:sz w:val="20"/>
          <w:szCs w:val="20"/>
        </w:rPr>
        <w:t xml:space="preserve"> </w:t>
      </w:r>
      <w:r w:rsidRPr="00C56666">
        <w:rPr>
          <w:rFonts w:ascii="Tahoma" w:hAnsi="Tahoma" w:cs="Tahoma"/>
          <w:sz w:val="20"/>
          <w:szCs w:val="20"/>
          <w:lang w:eastAsia="en-US" w:bidi="en-US"/>
        </w:rPr>
        <w:t xml:space="preserve">, </w:t>
      </w:r>
      <w:r w:rsidRPr="00C56666">
        <w:rPr>
          <w:rFonts w:ascii="Tahoma" w:hAnsi="Tahoma" w:cs="Tahoma"/>
          <w:sz w:val="20"/>
          <w:szCs w:val="20"/>
        </w:rPr>
        <w:t>tel. 18 33 19 815</w:t>
      </w:r>
    </w:p>
    <w:p w:rsidR="00A92456" w:rsidRPr="00C56666" w:rsidRDefault="00A92456" w:rsidP="007146C9">
      <w:pPr>
        <w:pStyle w:val="Teksttreci2"/>
        <w:shd w:val="clear" w:color="auto" w:fill="auto"/>
        <w:spacing w:before="0" w:after="0" w:line="240" w:lineRule="auto"/>
        <w:ind w:firstLine="0"/>
        <w:jc w:val="both"/>
        <w:rPr>
          <w:rFonts w:ascii="Tahoma" w:hAnsi="Tahoma" w:cs="Tahoma"/>
          <w:sz w:val="20"/>
          <w:szCs w:val="20"/>
        </w:rPr>
      </w:pPr>
      <w:r w:rsidRPr="00C56666">
        <w:rPr>
          <w:rFonts w:ascii="Tahoma" w:hAnsi="Tahoma" w:cs="Tahoma"/>
          <w:sz w:val="20"/>
          <w:szCs w:val="20"/>
        </w:rPr>
        <w:t>- w sprawach merytorycznych:</w:t>
      </w:r>
    </w:p>
    <w:p w:rsidR="00121CE8" w:rsidRPr="00C56666" w:rsidRDefault="00051C2B" w:rsidP="00121CE8">
      <w:pPr>
        <w:pStyle w:val="Teksttreci2"/>
        <w:shd w:val="clear" w:color="auto" w:fill="auto"/>
        <w:spacing w:before="0" w:after="0" w:line="240" w:lineRule="auto"/>
        <w:ind w:firstLine="0"/>
        <w:jc w:val="both"/>
        <w:rPr>
          <w:rFonts w:ascii="Tahoma" w:hAnsi="Tahoma" w:cs="Tahoma"/>
          <w:sz w:val="20"/>
          <w:szCs w:val="20"/>
        </w:rPr>
      </w:pPr>
      <w:r w:rsidRPr="00C56666">
        <w:rPr>
          <w:rFonts w:ascii="Tahoma" w:hAnsi="Tahoma" w:cs="Tahoma"/>
          <w:b/>
          <w:sz w:val="20"/>
          <w:szCs w:val="20"/>
        </w:rPr>
        <w:t>Jarosław Jurczak</w:t>
      </w:r>
      <w:r w:rsidR="002E3AEA" w:rsidRPr="00C56666">
        <w:rPr>
          <w:rFonts w:ascii="Tahoma" w:hAnsi="Tahoma" w:cs="Tahoma"/>
          <w:b/>
          <w:sz w:val="20"/>
          <w:szCs w:val="20"/>
        </w:rPr>
        <w:t>,</w:t>
      </w:r>
      <w:r w:rsidR="000D10FA" w:rsidRPr="00C56666">
        <w:rPr>
          <w:rFonts w:ascii="Tahoma" w:hAnsi="Tahoma" w:cs="Tahoma"/>
          <w:b/>
          <w:sz w:val="20"/>
          <w:szCs w:val="20"/>
        </w:rPr>
        <w:t xml:space="preserve"> </w:t>
      </w:r>
      <w:r w:rsidR="00A92456" w:rsidRPr="00C56666">
        <w:rPr>
          <w:rFonts w:ascii="Tahoma" w:hAnsi="Tahoma" w:cs="Tahoma"/>
          <w:sz w:val="20"/>
          <w:szCs w:val="20"/>
        </w:rPr>
        <w:t xml:space="preserve"> e-mail: </w:t>
      </w:r>
      <w:hyperlink r:id="rId19" w:history="1">
        <w:r w:rsidRPr="00C56666">
          <w:rPr>
            <w:rStyle w:val="Hipercze"/>
            <w:rFonts w:ascii="Tahoma" w:hAnsi="Tahoma" w:cs="Tahoma"/>
            <w:sz w:val="20"/>
            <w:szCs w:val="20"/>
          </w:rPr>
          <w:t>j.jurczak@mszana.pl</w:t>
        </w:r>
      </w:hyperlink>
      <w:r w:rsidR="00121CE8" w:rsidRPr="00C56666">
        <w:rPr>
          <w:rFonts w:ascii="Tahoma" w:hAnsi="Tahoma" w:cs="Tahoma"/>
          <w:sz w:val="20"/>
          <w:szCs w:val="20"/>
        </w:rPr>
        <w:t xml:space="preserve">, </w:t>
      </w:r>
      <w:r w:rsidRPr="00C56666">
        <w:rPr>
          <w:rFonts w:ascii="Tahoma" w:hAnsi="Tahoma" w:cs="Tahoma"/>
          <w:sz w:val="20"/>
          <w:szCs w:val="20"/>
        </w:rPr>
        <w:t>tel. 881 927 186</w:t>
      </w:r>
    </w:p>
    <w:p w:rsidR="00A92456" w:rsidRPr="00C56666" w:rsidRDefault="00947569" w:rsidP="007146C9">
      <w:pPr>
        <w:pStyle w:val="Teksttreci2"/>
        <w:shd w:val="clear" w:color="auto" w:fill="auto"/>
        <w:spacing w:before="0" w:after="0" w:line="240" w:lineRule="auto"/>
        <w:ind w:firstLine="0"/>
        <w:jc w:val="both"/>
        <w:rPr>
          <w:rFonts w:ascii="Tahoma" w:hAnsi="Tahoma" w:cs="Tahoma"/>
          <w:sz w:val="20"/>
          <w:szCs w:val="20"/>
        </w:rPr>
      </w:pPr>
      <w:r w:rsidRPr="00C56666">
        <w:rPr>
          <w:rFonts w:ascii="Tahoma" w:hAnsi="Tahoma" w:cs="Tahoma"/>
          <w:sz w:val="20"/>
          <w:szCs w:val="20"/>
        </w:rPr>
        <w:t xml:space="preserve"> </w:t>
      </w:r>
    </w:p>
    <w:p w:rsidR="002E3AEA" w:rsidRPr="00C56666" w:rsidRDefault="002E3AEA" w:rsidP="002E3AEA">
      <w:pPr>
        <w:jc w:val="both"/>
        <w:rPr>
          <w:rFonts w:ascii="Tahoma" w:hAnsi="Tahoma" w:cs="Tahoma"/>
          <w:sz w:val="20"/>
          <w:szCs w:val="20"/>
        </w:rPr>
      </w:pPr>
      <w:r w:rsidRPr="00C56666">
        <w:rPr>
          <w:rFonts w:ascii="Tahoma" w:hAnsi="Tahoma" w:cs="Tahoma"/>
          <w:sz w:val="20"/>
          <w:szCs w:val="20"/>
        </w:rPr>
        <w:t xml:space="preserve">SWZ zawiera numer telefonu Zamawiającego (art. 281 ust. 1 pkt. 1 ustawy </w:t>
      </w:r>
      <w:proofErr w:type="spellStart"/>
      <w:r w:rsidRPr="00C56666">
        <w:rPr>
          <w:rFonts w:ascii="Tahoma" w:hAnsi="Tahoma" w:cs="Tahoma"/>
          <w:sz w:val="20"/>
          <w:szCs w:val="20"/>
        </w:rPr>
        <w:t>Pzp</w:t>
      </w:r>
      <w:proofErr w:type="spellEnd"/>
      <w:r w:rsidRPr="00C56666">
        <w:rPr>
          <w:rFonts w:ascii="Tahoma" w:hAnsi="Tahoma" w:cs="Tahoma"/>
          <w:sz w:val="20"/>
          <w:szCs w:val="20"/>
        </w:rPr>
        <w:t xml:space="preserve">). Podane numery telefonów należy wykorzystać na wypadek jakiś nadzwyczajnych zdarzeń (np. powiadomienie Zamawiającego o awarii platformy). Zamawiający przypomina, że w toku postępowania zgodnie z art. 61 ust. 2 ustawy </w:t>
      </w:r>
      <w:proofErr w:type="spellStart"/>
      <w:r w:rsidRPr="00C56666">
        <w:rPr>
          <w:rFonts w:ascii="Tahoma" w:hAnsi="Tahoma" w:cs="Tahoma"/>
          <w:sz w:val="20"/>
          <w:szCs w:val="20"/>
        </w:rPr>
        <w:t>Pzp</w:t>
      </w:r>
      <w:proofErr w:type="spellEnd"/>
      <w:r w:rsidRPr="00C56666">
        <w:rPr>
          <w:rFonts w:ascii="Tahoma" w:hAnsi="Tahoma" w:cs="Tahoma"/>
          <w:sz w:val="20"/>
          <w:szCs w:val="20"/>
        </w:rPr>
        <w:t xml:space="preserve"> komunikacja ustna dopuszczalna jest jedynie w toku negocjacji lub dialogu oraz w odniesieniu do informacji, które nie są istotne. Wszelkie kontakty Zamawiającego z Wykonawcami odbywać się będą za pomocą platformy. Zasady dotyczące sposobu komunikowania się zostały przez Zamawiającego umieszczone w SWZ.</w:t>
      </w:r>
    </w:p>
    <w:p w:rsidR="00077C69" w:rsidRPr="00D54BDE" w:rsidRDefault="00077C69" w:rsidP="00D54BDE">
      <w:pPr>
        <w:pStyle w:val="Default"/>
        <w:spacing w:after="120"/>
        <w:rPr>
          <w:rStyle w:val="Nagwek20"/>
          <w:rFonts w:ascii="Tahoma" w:eastAsia="Courier New" w:hAnsi="Tahoma" w:cs="Tahoma"/>
          <w:sz w:val="22"/>
          <w:szCs w:val="22"/>
          <w:lang w:bidi="ar-SA"/>
        </w:rPr>
      </w:pPr>
      <w:r w:rsidRPr="00F21418">
        <w:rPr>
          <w:rFonts w:ascii="Tahoma" w:hAnsi="Tahoma" w:cs="Tahoma"/>
          <w:sz w:val="28"/>
          <w:szCs w:val="28"/>
        </w:rPr>
        <w:t xml:space="preserve"> </w:t>
      </w:r>
      <w:r w:rsidR="004877FE" w:rsidRPr="00F21418">
        <w:rPr>
          <w:rFonts w:ascii="Tahoma" w:hAnsi="Tahoma" w:cs="Tahoma"/>
          <w:sz w:val="28"/>
          <w:szCs w:val="28"/>
        </w:rPr>
        <w:t xml:space="preserve"> </w:t>
      </w:r>
    </w:p>
    <w:p w:rsidR="000C5257" w:rsidRPr="00C56666" w:rsidRDefault="00C56666" w:rsidP="000C5257">
      <w:pPr>
        <w:pStyle w:val="Nagwek21"/>
        <w:keepNext/>
        <w:keepLines/>
        <w:shd w:val="clear" w:color="auto" w:fill="auto"/>
        <w:tabs>
          <w:tab w:val="left" w:pos="993"/>
        </w:tabs>
        <w:spacing w:after="0" w:line="260" w:lineRule="exact"/>
        <w:ind w:firstLine="0"/>
        <w:rPr>
          <w:rStyle w:val="Nagwek20"/>
          <w:rFonts w:ascii="Tahoma" w:hAnsi="Tahoma" w:cs="Tahoma"/>
          <w:b/>
          <w:bCs/>
          <w:sz w:val="24"/>
          <w:szCs w:val="24"/>
        </w:rPr>
      </w:pPr>
      <w:r w:rsidRPr="00C56666">
        <w:rPr>
          <w:rStyle w:val="Nagwek20"/>
          <w:rFonts w:ascii="Tahoma" w:hAnsi="Tahoma" w:cs="Tahoma"/>
          <w:b/>
          <w:bCs/>
          <w:sz w:val="24"/>
          <w:szCs w:val="24"/>
        </w:rPr>
        <w:t xml:space="preserve">DZIAŁ </w:t>
      </w:r>
      <w:r w:rsidR="000C5257" w:rsidRPr="00C56666">
        <w:rPr>
          <w:rStyle w:val="Nagwek20"/>
          <w:rFonts w:ascii="Tahoma" w:hAnsi="Tahoma" w:cs="Tahoma"/>
          <w:b/>
          <w:bCs/>
          <w:sz w:val="24"/>
          <w:szCs w:val="24"/>
        </w:rPr>
        <w:t>V</w:t>
      </w:r>
      <w:r w:rsidR="004E18C6" w:rsidRPr="00C56666">
        <w:rPr>
          <w:rStyle w:val="Nagwek20"/>
          <w:rFonts w:ascii="Tahoma" w:hAnsi="Tahoma" w:cs="Tahoma"/>
          <w:b/>
          <w:bCs/>
          <w:sz w:val="24"/>
          <w:szCs w:val="24"/>
        </w:rPr>
        <w:t>I</w:t>
      </w:r>
      <w:r w:rsidR="000C5257" w:rsidRPr="00C56666">
        <w:rPr>
          <w:rStyle w:val="Nagwek20"/>
          <w:rFonts w:ascii="Tahoma" w:hAnsi="Tahoma" w:cs="Tahoma"/>
          <w:b/>
          <w:bCs/>
          <w:sz w:val="24"/>
          <w:szCs w:val="24"/>
        </w:rPr>
        <w:t>.  OPIS SPOSOBU PRZYGOTOWANIA OFERTY</w:t>
      </w:r>
    </w:p>
    <w:p w:rsidR="000C5257" w:rsidRPr="00720965" w:rsidRDefault="000C5257" w:rsidP="000C5257">
      <w:pPr>
        <w:pStyle w:val="Nagwek21"/>
        <w:keepNext/>
        <w:keepLines/>
        <w:shd w:val="clear" w:color="auto" w:fill="auto"/>
        <w:tabs>
          <w:tab w:val="left" w:pos="993"/>
        </w:tabs>
        <w:spacing w:after="0" w:line="260" w:lineRule="exact"/>
        <w:ind w:left="20" w:firstLine="0"/>
        <w:rPr>
          <w:rFonts w:ascii="Tahoma" w:hAnsi="Tahoma" w:cs="Tahoma"/>
          <w:sz w:val="28"/>
          <w:szCs w:val="28"/>
        </w:rPr>
      </w:pPr>
    </w:p>
    <w:p w:rsidR="000C5257" w:rsidRPr="00C56666" w:rsidRDefault="0054676C" w:rsidP="0054676C">
      <w:pPr>
        <w:pStyle w:val="Teksttreci2"/>
        <w:shd w:val="clear" w:color="auto" w:fill="auto"/>
        <w:spacing w:before="0" w:after="120" w:line="240" w:lineRule="auto"/>
        <w:ind w:right="20" w:firstLine="0"/>
        <w:jc w:val="both"/>
        <w:rPr>
          <w:rFonts w:ascii="Tahoma" w:hAnsi="Tahoma" w:cs="Tahoma"/>
          <w:b/>
          <w:sz w:val="20"/>
          <w:szCs w:val="20"/>
        </w:rPr>
      </w:pPr>
      <w:r w:rsidRPr="00C56666">
        <w:rPr>
          <w:rFonts w:ascii="Tahoma" w:hAnsi="Tahoma" w:cs="Tahoma"/>
          <w:sz w:val="20"/>
          <w:szCs w:val="20"/>
        </w:rPr>
        <w:t xml:space="preserve">1. </w:t>
      </w:r>
      <w:r w:rsidR="000C5257" w:rsidRPr="00C56666">
        <w:rPr>
          <w:rFonts w:ascii="Tahoma" w:hAnsi="Tahoma" w:cs="Tahoma"/>
          <w:sz w:val="20"/>
          <w:szCs w:val="20"/>
        </w:rPr>
        <w:t>Ofertę składa się, pod rygorem nieważności, w formie elektronicznej opatrzonej kwalifikowanym</w:t>
      </w:r>
      <w:r w:rsidR="00C10352" w:rsidRPr="00C56666">
        <w:rPr>
          <w:rFonts w:ascii="Tahoma" w:hAnsi="Tahoma" w:cs="Tahoma"/>
          <w:b/>
          <w:sz w:val="20"/>
          <w:szCs w:val="20"/>
        </w:rPr>
        <w:t xml:space="preserve">, </w:t>
      </w:r>
      <w:r w:rsidR="000C5257" w:rsidRPr="00C56666">
        <w:rPr>
          <w:rFonts w:ascii="Tahoma" w:hAnsi="Tahoma" w:cs="Tahoma"/>
          <w:sz w:val="20"/>
          <w:szCs w:val="20"/>
        </w:rPr>
        <w:t>podpisem elektronicznym przez osoby upoważnione do składania oświadczeń woli w imieniu Wykonawcy, zgodnie z zasadami reprezentacji Wykonawcy.</w:t>
      </w:r>
    </w:p>
    <w:p w:rsidR="00681D33" w:rsidRPr="00C56666" w:rsidRDefault="00681D33" w:rsidP="009C79E0">
      <w:pPr>
        <w:pStyle w:val="Teksttreci2"/>
        <w:shd w:val="clear" w:color="auto" w:fill="auto"/>
        <w:spacing w:before="0" w:after="0" w:line="276" w:lineRule="auto"/>
        <w:ind w:firstLine="0"/>
        <w:jc w:val="both"/>
        <w:rPr>
          <w:rFonts w:ascii="Tahoma" w:hAnsi="Tahoma" w:cs="Tahoma"/>
          <w:sz w:val="20"/>
          <w:szCs w:val="20"/>
        </w:rPr>
      </w:pPr>
      <w:bookmarkStart w:id="4" w:name="bookmark44"/>
      <w:r w:rsidRPr="00C56666">
        <w:rPr>
          <w:rFonts w:ascii="Tahoma" w:hAnsi="Tahoma" w:cs="Tahoma"/>
          <w:sz w:val="20"/>
          <w:szCs w:val="20"/>
        </w:rPr>
        <w:t>2. Ofertę stanowią</w:t>
      </w:r>
      <w:r w:rsidR="000C5257" w:rsidRPr="00C56666">
        <w:rPr>
          <w:rFonts w:ascii="Tahoma" w:hAnsi="Tahoma" w:cs="Tahoma"/>
          <w:sz w:val="20"/>
          <w:szCs w:val="20"/>
        </w:rPr>
        <w:t>:</w:t>
      </w:r>
      <w:bookmarkEnd w:id="4"/>
    </w:p>
    <w:p w:rsidR="00ED2E55" w:rsidRPr="00C56666" w:rsidRDefault="00ED2E55" w:rsidP="004103D0">
      <w:pPr>
        <w:widowControl/>
        <w:autoSpaceDE w:val="0"/>
        <w:autoSpaceDN w:val="0"/>
        <w:adjustRightInd w:val="0"/>
        <w:rPr>
          <w:rFonts w:ascii="Tahoma" w:hAnsi="Tahoma" w:cs="Tahoma"/>
          <w:sz w:val="20"/>
          <w:szCs w:val="20"/>
          <w:lang w:bidi="ar-SA"/>
        </w:rPr>
      </w:pPr>
      <w:r w:rsidRPr="00C56666">
        <w:rPr>
          <w:rFonts w:ascii="Tahoma" w:hAnsi="Tahoma" w:cs="Tahoma"/>
          <w:sz w:val="20"/>
          <w:szCs w:val="20"/>
          <w:lang w:bidi="ar-SA"/>
        </w:rPr>
        <w:t>1). f</w:t>
      </w:r>
      <w:r w:rsidR="00681D33" w:rsidRPr="00C56666">
        <w:rPr>
          <w:rFonts w:ascii="Tahoma" w:hAnsi="Tahoma" w:cs="Tahoma"/>
          <w:sz w:val="20"/>
          <w:szCs w:val="20"/>
          <w:lang w:bidi="ar-SA"/>
        </w:rPr>
        <w:t>ormularz oferty</w:t>
      </w:r>
      <w:r w:rsidRPr="00C56666">
        <w:rPr>
          <w:rFonts w:ascii="Tahoma" w:hAnsi="Tahoma" w:cs="Tahoma"/>
          <w:sz w:val="20"/>
          <w:szCs w:val="20"/>
          <w:lang w:bidi="ar-SA"/>
        </w:rPr>
        <w:t>,</w:t>
      </w:r>
      <w:r w:rsidR="00681D33" w:rsidRPr="00C56666">
        <w:rPr>
          <w:rFonts w:ascii="Tahoma" w:hAnsi="Tahoma" w:cs="Tahoma"/>
          <w:sz w:val="20"/>
          <w:szCs w:val="20"/>
          <w:lang w:bidi="ar-SA"/>
        </w:rPr>
        <w:t xml:space="preserve"> </w:t>
      </w:r>
    </w:p>
    <w:p w:rsidR="00ED2E55" w:rsidRPr="00C56666" w:rsidRDefault="004103D0" w:rsidP="00681D33">
      <w:pPr>
        <w:widowControl/>
        <w:autoSpaceDE w:val="0"/>
        <w:autoSpaceDN w:val="0"/>
        <w:adjustRightInd w:val="0"/>
        <w:spacing w:after="55"/>
        <w:rPr>
          <w:rFonts w:ascii="Tahoma" w:hAnsi="Tahoma" w:cs="Tahoma"/>
          <w:sz w:val="20"/>
          <w:szCs w:val="20"/>
          <w:lang w:bidi="ar-SA"/>
        </w:rPr>
      </w:pPr>
      <w:r w:rsidRPr="00C56666">
        <w:rPr>
          <w:rFonts w:ascii="Tahoma" w:hAnsi="Tahoma" w:cs="Tahoma"/>
          <w:sz w:val="20"/>
          <w:szCs w:val="20"/>
          <w:lang w:bidi="ar-SA"/>
        </w:rPr>
        <w:t>2</w:t>
      </w:r>
      <w:r w:rsidR="00681D33" w:rsidRPr="00C56666">
        <w:rPr>
          <w:rFonts w:ascii="Tahoma" w:hAnsi="Tahoma" w:cs="Tahoma"/>
          <w:sz w:val="20"/>
          <w:szCs w:val="20"/>
          <w:lang w:bidi="ar-SA"/>
        </w:rPr>
        <w:t xml:space="preserve">). oświadczenie, o niepodleganiu wykluczeniu oraz spełnianiu warunków udziału w postępowaniu, o którym mowa w art. 125 ust. 1 ustawy </w:t>
      </w:r>
      <w:proofErr w:type="spellStart"/>
      <w:r w:rsidR="00681D33" w:rsidRPr="00C56666">
        <w:rPr>
          <w:rFonts w:ascii="Tahoma" w:hAnsi="Tahoma" w:cs="Tahoma"/>
          <w:sz w:val="20"/>
          <w:szCs w:val="20"/>
          <w:lang w:bidi="ar-SA"/>
        </w:rPr>
        <w:t>Pzp</w:t>
      </w:r>
      <w:proofErr w:type="spellEnd"/>
      <w:r w:rsidR="00ED2E55" w:rsidRPr="00C56666">
        <w:rPr>
          <w:rFonts w:ascii="Tahoma" w:hAnsi="Tahoma" w:cs="Tahoma"/>
          <w:sz w:val="20"/>
          <w:szCs w:val="20"/>
          <w:lang w:bidi="ar-SA"/>
        </w:rPr>
        <w:t>.,</w:t>
      </w:r>
    </w:p>
    <w:p w:rsidR="00681D33" w:rsidRPr="00C56666" w:rsidRDefault="004103D0" w:rsidP="00681D33">
      <w:pPr>
        <w:widowControl/>
        <w:autoSpaceDE w:val="0"/>
        <w:autoSpaceDN w:val="0"/>
        <w:adjustRightInd w:val="0"/>
        <w:spacing w:after="55"/>
        <w:rPr>
          <w:rFonts w:ascii="Tahoma" w:hAnsi="Tahoma" w:cs="Tahoma"/>
          <w:sz w:val="20"/>
          <w:szCs w:val="20"/>
          <w:lang w:bidi="ar-SA"/>
        </w:rPr>
      </w:pPr>
      <w:r w:rsidRPr="00C56666">
        <w:rPr>
          <w:rFonts w:ascii="Tahoma" w:hAnsi="Tahoma" w:cs="Tahoma"/>
          <w:sz w:val="20"/>
          <w:szCs w:val="20"/>
          <w:lang w:bidi="ar-SA"/>
        </w:rPr>
        <w:t>3</w:t>
      </w:r>
      <w:r w:rsidR="00681D33" w:rsidRPr="00C56666">
        <w:rPr>
          <w:rFonts w:ascii="Tahoma" w:hAnsi="Tahoma" w:cs="Tahoma"/>
          <w:sz w:val="20"/>
          <w:szCs w:val="20"/>
          <w:lang w:bidi="ar-SA"/>
        </w:rPr>
        <w:t xml:space="preserve">). oświadczenie podmiotu udostępniającego zasoby o niepodleganiu wykluczeniu oraz spełnianiu warunków udziału w postępowaniu, o którym mowa w art. 125 ust. 5 ustawy </w:t>
      </w:r>
      <w:proofErr w:type="spellStart"/>
      <w:r w:rsidR="00681D33" w:rsidRPr="00C56666">
        <w:rPr>
          <w:rFonts w:ascii="Tahoma" w:hAnsi="Tahoma" w:cs="Tahoma"/>
          <w:sz w:val="20"/>
          <w:szCs w:val="20"/>
          <w:lang w:bidi="ar-SA"/>
        </w:rPr>
        <w:t>Pzp</w:t>
      </w:r>
      <w:proofErr w:type="spellEnd"/>
      <w:r w:rsidR="00ED2E55" w:rsidRPr="00C56666">
        <w:rPr>
          <w:rFonts w:ascii="Tahoma" w:hAnsi="Tahoma" w:cs="Tahoma"/>
          <w:sz w:val="20"/>
          <w:szCs w:val="20"/>
          <w:lang w:bidi="ar-SA"/>
        </w:rPr>
        <w:t xml:space="preserve"> </w:t>
      </w:r>
      <w:r w:rsidR="00681D33" w:rsidRPr="00C56666">
        <w:rPr>
          <w:rFonts w:ascii="Tahoma" w:hAnsi="Tahoma" w:cs="Tahoma"/>
          <w:b/>
          <w:bCs/>
          <w:sz w:val="20"/>
          <w:szCs w:val="20"/>
          <w:lang w:bidi="ar-SA"/>
        </w:rPr>
        <w:t xml:space="preserve"> (jeżeli dotyczy)</w:t>
      </w:r>
      <w:r w:rsidR="00681D33" w:rsidRPr="00C56666">
        <w:rPr>
          <w:rFonts w:ascii="Tahoma" w:hAnsi="Tahoma" w:cs="Tahoma"/>
          <w:sz w:val="20"/>
          <w:szCs w:val="20"/>
          <w:lang w:bidi="ar-SA"/>
        </w:rPr>
        <w:t xml:space="preserve">; </w:t>
      </w:r>
    </w:p>
    <w:p w:rsidR="00681D33" w:rsidRPr="00C56666" w:rsidRDefault="004103D0" w:rsidP="00681D33">
      <w:pPr>
        <w:widowControl/>
        <w:autoSpaceDE w:val="0"/>
        <w:autoSpaceDN w:val="0"/>
        <w:adjustRightInd w:val="0"/>
        <w:spacing w:after="55"/>
        <w:rPr>
          <w:rFonts w:ascii="Tahoma" w:hAnsi="Tahoma" w:cs="Tahoma"/>
          <w:sz w:val="20"/>
          <w:szCs w:val="20"/>
          <w:lang w:bidi="ar-SA"/>
        </w:rPr>
      </w:pPr>
      <w:r w:rsidRPr="00C56666">
        <w:rPr>
          <w:rFonts w:ascii="Tahoma" w:hAnsi="Tahoma" w:cs="Tahoma"/>
          <w:sz w:val="20"/>
          <w:szCs w:val="20"/>
          <w:lang w:bidi="ar-SA"/>
        </w:rPr>
        <w:t>4</w:t>
      </w:r>
      <w:r w:rsidR="00681D33" w:rsidRPr="00C56666">
        <w:rPr>
          <w:rFonts w:ascii="Tahoma" w:hAnsi="Tahoma" w:cs="Tahoma"/>
          <w:sz w:val="20"/>
          <w:szCs w:val="20"/>
          <w:lang w:bidi="ar-SA"/>
        </w:rPr>
        <w:t xml:space="preserve">).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E4466E" w:rsidRPr="00C56666" w:rsidRDefault="004103D0" w:rsidP="00D54BDE">
      <w:pPr>
        <w:widowControl/>
        <w:autoSpaceDE w:val="0"/>
        <w:autoSpaceDN w:val="0"/>
        <w:adjustRightInd w:val="0"/>
        <w:rPr>
          <w:rFonts w:ascii="Tahoma" w:hAnsi="Tahoma" w:cs="Tahoma"/>
          <w:sz w:val="20"/>
          <w:szCs w:val="20"/>
          <w:lang w:bidi="ar-SA"/>
        </w:rPr>
      </w:pPr>
      <w:r w:rsidRPr="00C56666">
        <w:rPr>
          <w:rFonts w:ascii="Tahoma" w:hAnsi="Tahoma" w:cs="Tahoma"/>
          <w:sz w:val="20"/>
          <w:szCs w:val="20"/>
          <w:lang w:bidi="ar-SA"/>
        </w:rPr>
        <w:t>5</w:t>
      </w:r>
      <w:r w:rsidR="00681D33" w:rsidRPr="00C56666">
        <w:rPr>
          <w:rFonts w:ascii="Tahoma" w:hAnsi="Tahoma" w:cs="Tahoma"/>
          <w:sz w:val="20"/>
          <w:szCs w:val="20"/>
          <w:lang w:bidi="ar-SA"/>
        </w:rPr>
        <w:t xml:space="preserve">). Wykonawca nie jest zobowiązany do złożenia dokumentów, o których mowa w </w:t>
      </w:r>
      <w:proofErr w:type="spellStart"/>
      <w:r w:rsidR="00681D33" w:rsidRPr="00C56666">
        <w:rPr>
          <w:rFonts w:ascii="Tahoma" w:hAnsi="Tahoma" w:cs="Tahoma"/>
          <w:sz w:val="20"/>
          <w:szCs w:val="20"/>
          <w:lang w:bidi="ar-SA"/>
        </w:rPr>
        <w:t>ppkt</w:t>
      </w:r>
      <w:proofErr w:type="spellEnd"/>
      <w:r w:rsidR="00681D33" w:rsidRPr="00C56666">
        <w:rPr>
          <w:rFonts w:ascii="Tahoma" w:hAnsi="Tahoma" w:cs="Tahoma"/>
          <w:sz w:val="20"/>
          <w:szCs w:val="20"/>
          <w:lang w:bidi="ar-SA"/>
        </w:rPr>
        <w:t xml:space="preserve"> 5), jeżeli Zamawiający może je uzyskać za pomocą bezpłatnych i ogólnodostępnych baz danych, o ile Wykonawca wskazał dane umożliwiające dostęp do tych dokumentów; </w:t>
      </w:r>
    </w:p>
    <w:p w:rsidR="00681D33" w:rsidRPr="00C56666" w:rsidRDefault="004103D0" w:rsidP="00681D33">
      <w:pPr>
        <w:widowControl/>
        <w:autoSpaceDE w:val="0"/>
        <w:autoSpaceDN w:val="0"/>
        <w:adjustRightInd w:val="0"/>
        <w:spacing w:after="53"/>
        <w:rPr>
          <w:rFonts w:ascii="Tahoma" w:hAnsi="Tahoma" w:cs="Tahoma"/>
          <w:sz w:val="20"/>
          <w:szCs w:val="20"/>
          <w:lang w:bidi="ar-SA"/>
        </w:rPr>
      </w:pPr>
      <w:r w:rsidRPr="00C56666">
        <w:rPr>
          <w:rFonts w:ascii="Tahoma" w:hAnsi="Tahoma" w:cs="Tahoma"/>
          <w:sz w:val="20"/>
          <w:szCs w:val="20"/>
          <w:lang w:bidi="ar-SA"/>
        </w:rPr>
        <w:t>6</w:t>
      </w:r>
      <w:r w:rsidR="00681D33" w:rsidRPr="00C56666">
        <w:rPr>
          <w:rFonts w:ascii="Tahoma" w:hAnsi="Tahoma" w:cs="Tahoma"/>
          <w:sz w:val="20"/>
          <w:szCs w:val="20"/>
          <w:lang w:bidi="ar-SA"/>
        </w:rPr>
        <w:t xml:space="preserve">). jeżeli w imieniu wykonawcy działa osoba, której umocowanie do jego reprezentowania nie wynika z dokumentów, o których mowa w </w:t>
      </w:r>
      <w:proofErr w:type="spellStart"/>
      <w:r w:rsidR="00681D33" w:rsidRPr="00C56666">
        <w:rPr>
          <w:rFonts w:ascii="Tahoma" w:hAnsi="Tahoma" w:cs="Tahoma"/>
          <w:sz w:val="20"/>
          <w:szCs w:val="20"/>
          <w:lang w:bidi="ar-SA"/>
        </w:rPr>
        <w:t>ppkt</w:t>
      </w:r>
      <w:proofErr w:type="spellEnd"/>
      <w:r w:rsidR="00681D33" w:rsidRPr="00C56666">
        <w:rPr>
          <w:rFonts w:ascii="Tahoma" w:hAnsi="Tahoma" w:cs="Tahoma"/>
          <w:sz w:val="20"/>
          <w:szCs w:val="20"/>
          <w:lang w:bidi="ar-SA"/>
        </w:rPr>
        <w:t xml:space="preserve"> 5), Zamawiający żąda od Wykonawcy pełnomocnictwa lub innego dokumentu potwierdzającego umocowanie do reprezentowania wykonawcy; </w:t>
      </w:r>
    </w:p>
    <w:p w:rsidR="00681D33" w:rsidRPr="00C56666" w:rsidRDefault="004103D0" w:rsidP="00681D33">
      <w:pPr>
        <w:widowControl/>
        <w:autoSpaceDE w:val="0"/>
        <w:autoSpaceDN w:val="0"/>
        <w:adjustRightInd w:val="0"/>
        <w:spacing w:after="53"/>
        <w:rPr>
          <w:rFonts w:ascii="Tahoma" w:hAnsi="Tahoma" w:cs="Tahoma"/>
          <w:sz w:val="20"/>
          <w:szCs w:val="20"/>
          <w:lang w:bidi="ar-SA"/>
        </w:rPr>
      </w:pPr>
      <w:r w:rsidRPr="00C56666">
        <w:rPr>
          <w:rFonts w:ascii="Tahoma" w:hAnsi="Tahoma" w:cs="Tahoma"/>
          <w:sz w:val="20"/>
          <w:szCs w:val="20"/>
          <w:lang w:bidi="ar-SA"/>
        </w:rPr>
        <w:lastRenderedPageBreak/>
        <w:t xml:space="preserve">7). </w:t>
      </w:r>
      <w:proofErr w:type="spellStart"/>
      <w:r w:rsidRPr="00C56666">
        <w:rPr>
          <w:rFonts w:ascii="Tahoma" w:hAnsi="Tahoma" w:cs="Tahoma"/>
          <w:sz w:val="20"/>
          <w:szCs w:val="20"/>
          <w:lang w:bidi="ar-SA"/>
        </w:rPr>
        <w:t>ppkt</w:t>
      </w:r>
      <w:proofErr w:type="spellEnd"/>
      <w:r w:rsidRPr="00C56666">
        <w:rPr>
          <w:rFonts w:ascii="Tahoma" w:hAnsi="Tahoma" w:cs="Tahoma"/>
          <w:sz w:val="20"/>
          <w:szCs w:val="20"/>
          <w:lang w:bidi="ar-SA"/>
        </w:rPr>
        <w:t xml:space="preserve"> 6</w:t>
      </w:r>
      <w:r w:rsidR="00681D33" w:rsidRPr="00C56666">
        <w:rPr>
          <w:rFonts w:ascii="Tahoma" w:hAnsi="Tahoma" w:cs="Tahoma"/>
          <w:sz w:val="20"/>
          <w:szCs w:val="20"/>
          <w:lang w:bidi="ar-SA"/>
        </w:rPr>
        <w:t xml:space="preserve">) stosuje się odpowiednio do osoby działającej w imieniu wykonawców wspólnie ubiegających się o udzielenie zamówienia publicznego; </w:t>
      </w:r>
    </w:p>
    <w:p w:rsidR="00681D33" w:rsidRPr="00C56666" w:rsidRDefault="004103D0" w:rsidP="00681D33">
      <w:pPr>
        <w:widowControl/>
        <w:autoSpaceDE w:val="0"/>
        <w:autoSpaceDN w:val="0"/>
        <w:adjustRightInd w:val="0"/>
        <w:spacing w:after="53"/>
        <w:rPr>
          <w:rFonts w:ascii="Tahoma" w:hAnsi="Tahoma" w:cs="Tahoma"/>
          <w:sz w:val="20"/>
          <w:szCs w:val="20"/>
          <w:lang w:bidi="ar-SA"/>
        </w:rPr>
      </w:pPr>
      <w:r w:rsidRPr="00C56666">
        <w:rPr>
          <w:rFonts w:ascii="Tahoma" w:hAnsi="Tahoma" w:cs="Tahoma"/>
          <w:sz w:val="20"/>
          <w:szCs w:val="20"/>
          <w:lang w:bidi="ar-SA"/>
        </w:rPr>
        <w:t>8).</w:t>
      </w:r>
      <w:proofErr w:type="spellStart"/>
      <w:r w:rsidRPr="00C56666">
        <w:rPr>
          <w:rFonts w:ascii="Tahoma" w:hAnsi="Tahoma" w:cs="Tahoma"/>
          <w:sz w:val="20"/>
          <w:szCs w:val="20"/>
          <w:lang w:bidi="ar-SA"/>
        </w:rPr>
        <w:t>ppkt</w:t>
      </w:r>
      <w:proofErr w:type="spellEnd"/>
      <w:r w:rsidRPr="00C56666">
        <w:rPr>
          <w:rFonts w:ascii="Tahoma" w:hAnsi="Tahoma" w:cs="Tahoma"/>
          <w:sz w:val="20"/>
          <w:szCs w:val="20"/>
          <w:lang w:bidi="ar-SA"/>
        </w:rPr>
        <w:t xml:space="preserve"> 4)-6</w:t>
      </w:r>
      <w:r w:rsidR="00B45455" w:rsidRPr="00C56666">
        <w:rPr>
          <w:rFonts w:ascii="Tahoma" w:hAnsi="Tahoma" w:cs="Tahoma"/>
          <w:sz w:val="20"/>
          <w:szCs w:val="20"/>
          <w:lang w:bidi="ar-SA"/>
        </w:rPr>
        <w:t>)</w:t>
      </w:r>
      <w:r w:rsidR="00681D33" w:rsidRPr="00C56666">
        <w:rPr>
          <w:rFonts w:ascii="Tahoma" w:hAnsi="Tahoma" w:cs="Tahoma"/>
          <w:sz w:val="20"/>
          <w:szCs w:val="20"/>
          <w:lang w:bidi="ar-SA"/>
        </w:rPr>
        <w:t xml:space="preserve"> stosuje się odpowiednio do osoby działającej w imieniu podmiotu udostępniającego zasoby na zasadach określonych w art. 118 ustawy lub Podwykonawcy niebędącego podmiotem udostępniającym zasoby na takich zasadach. </w:t>
      </w:r>
    </w:p>
    <w:p w:rsidR="00681D33" w:rsidRPr="00C56666" w:rsidRDefault="00E168A2" w:rsidP="00681D33">
      <w:pPr>
        <w:widowControl/>
        <w:autoSpaceDE w:val="0"/>
        <w:autoSpaceDN w:val="0"/>
        <w:adjustRightInd w:val="0"/>
        <w:spacing w:after="53"/>
        <w:rPr>
          <w:rFonts w:ascii="Tahoma" w:hAnsi="Tahoma" w:cs="Tahoma"/>
          <w:sz w:val="20"/>
          <w:szCs w:val="20"/>
          <w:lang w:bidi="ar-SA"/>
        </w:rPr>
      </w:pPr>
      <w:r w:rsidRPr="00C56666">
        <w:rPr>
          <w:rFonts w:ascii="Tahoma" w:hAnsi="Tahoma" w:cs="Tahoma"/>
          <w:sz w:val="20"/>
          <w:szCs w:val="20"/>
          <w:lang w:bidi="ar-SA"/>
        </w:rPr>
        <w:t>9</w:t>
      </w:r>
      <w:r w:rsidR="00681D33" w:rsidRPr="00C56666">
        <w:rPr>
          <w:rFonts w:ascii="Tahoma" w:hAnsi="Tahoma" w:cs="Tahoma"/>
          <w:sz w:val="20"/>
          <w:szCs w:val="20"/>
          <w:lang w:bidi="ar-SA"/>
        </w:rPr>
        <w:t>). zobowiązanie podmiotu udostępniającego zasoby</w:t>
      </w:r>
      <w:r w:rsidR="00F00DEF" w:rsidRPr="00C56666">
        <w:rPr>
          <w:rFonts w:ascii="Tahoma" w:hAnsi="Tahoma" w:cs="Tahoma"/>
          <w:sz w:val="20"/>
          <w:szCs w:val="20"/>
          <w:lang w:bidi="ar-SA"/>
        </w:rPr>
        <w:t xml:space="preserve"> – zał. nr 5</w:t>
      </w:r>
      <w:r w:rsidR="00681D33" w:rsidRPr="00C56666">
        <w:rPr>
          <w:rFonts w:ascii="Tahoma" w:hAnsi="Tahoma" w:cs="Tahoma"/>
          <w:sz w:val="20"/>
          <w:szCs w:val="20"/>
          <w:lang w:bidi="ar-SA"/>
        </w:rPr>
        <w:t xml:space="preserve"> </w:t>
      </w:r>
      <w:r w:rsidR="00681D33" w:rsidRPr="00C56666">
        <w:rPr>
          <w:rFonts w:ascii="Tahoma" w:hAnsi="Tahoma" w:cs="Tahoma"/>
          <w:b/>
          <w:bCs/>
          <w:sz w:val="20"/>
          <w:szCs w:val="20"/>
          <w:lang w:bidi="ar-SA"/>
        </w:rPr>
        <w:t xml:space="preserve">(jeżeli dotyczy); </w:t>
      </w:r>
    </w:p>
    <w:p w:rsidR="00681D33" w:rsidRPr="00C56666" w:rsidRDefault="00E168A2" w:rsidP="00681D33">
      <w:pPr>
        <w:widowControl/>
        <w:autoSpaceDE w:val="0"/>
        <w:autoSpaceDN w:val="0"/>
        <w:adjustRightInd w:val="0"/>
        <w:rPr>
          <w:rFonts w:ascii="Tahoma" w:hAnsi="Tahoma" w:cs="Tahoma"/>
          <w:sz w:val="20"/>
          <w:szCs w:val="20"/>
          <w:lang w:bidi="ar-SA"/>
        </w:rPr>
      </w:pPr>
      <w:r w:rsidRPr="00C56666">
        <w:rPr>
          <w:rFonts w:ascii="Tahoma" w:hAnsi="Tahoma" w:cs="Tahoma"/>
          <w:sz w:val="20"/>
          <w:szCs w:val="20"/>
          <w:lang w:bidi="ar-SA"/>
        </w:rPr>
        <w:t>10</w:t>
      </w:r>
      <w:r w:rsidR="00681D33" w:rsidRPr="00C56666">
        <w:rPr>
          <w:rFonts w:ascii="Tahoma" w:hAnsi="Tahoma" w:cs="Tahoma"/>
          <w:sz w:val="20"/>
          <w:szCs w:val="20"/>
          <w:lang w:bidi="ar-SA"/>
        </w:rPr>
        <w:t>). oświadczenie, z którego</w:t>
      </w:r>
      <w:r w:rsidR="00ED2E55" w:rsidRPr="00C56666">
        <w:rPr>
          <w:rFonts w:ascii="Tahoma" w:hAnsi="Tahoma" w:cs="Tahoma"/>
          <w:sz w:val="20"/>
          <w:szCs w:val="20"/>
          <w:lang w:bidi="ar-SA"/>
        </w:rPr>
        <w:t xml:space="preserve"> wynika, które </w:t>
      </w:r>
      <w:r w:rsidR="00681D33" w:rsidRPr="00C56666">
        <w:rPr>
          <w:rFonts w:ascii="Tahoma" w:hAnsi="Tahoma" w:cs="Tahoma"/>
          <w:sz w:val="20"/>
          <w:szCs w:val="20"/>
          <w:lang w:bidi="ar-SA"/>
        </w:rPr>
        <w:t xml:space="preserve"> dostawy lub usługi wykonają poszczególni Wykonawcy – </w:t>
      </w:r>
      <w:r w:rsidR="00681D33" w:rsidRPr="00C56666">
        <w:rPr>
          <w:rFonts w:ascii="Tahoma" w:hAnsi="Tahoma" w:cs="Tahoma"/>
          <w:b/>
          <w:bCs/>
          <w:sz w:val="20"/>
          <w:szCs w:val="20"/>
          <w:lang w:bidi="ar-SA"/>
        </w:rPr>
        <w:t xml:space="preserve"> (dotyczy Wykonawców wspólnie ubiegających się o zamówienie publiczne)</w:t>
      </w:r>
      <w:r w:rsidR="00681D33" w:rsidRPr="00C56666">
        <w:rPr>
          <w:rFonts w:ascii="Tahoma" w:hAnsi="Tahoma" w:cs="Tahoma"/>
          <w:sz w:val="20"/>
          <w:szCs w:val="20"/>
          <w:lang w:bidi="ar-SA"/>
        </w:rPr>
        <w:t xml:space="preserve">. </w:t>
      </w:r>
    </w:p>
    <w:p w:rsidR="00681D33" w:rsidRPr="00C56666" w:rsidRDefault="00681D33" w:rsidP="00681D33">
      <w:pPr>
        <w:widowControl/>
        <w:autoSpaceDE w:val="0"/>
        <w:autoSpaceDN w:val="0"/>
        <w:adjustRightInd w:val="0"/>
        <w:rPr>
          <w:rFonts w:ascii="Tahoma" w:hAnsi="Tahoma" w:cs="Tahoma"/>
          <w:sz w:val="20"/>
          <w:szCs w:val="20"/>
          <w:lang w:bidi="ar-SA"/>
        </w:rPr>
      </w:pPr>
    </w:p>
    <w:p w:rsidR="00681D33" w:rsidRPr="00C56666" w:rsidRDefault="00681D33" w:rsidP="00681D33">
      <w:pPr>
        <w:widowControl/>
        <w:autoSpaceDE w:val="0"/>
        <w:autoSpaceDN w:val="0"/>
        <w:adjustRightInd w:val="0"/>
        <w:rPr>
          <w:rFonts w:ascii="Tahoma" w:hAnsi="Tahoma" w:cs="Tahoma"/>
          <w:sz w:val="20"/>
          <w:szCs w:val="20"/>
          <w:lang w:bidi="ar-SA"/>
        </w:rPr>
      </w:pPr>
      <w:r w:rsidRPr="00C56666">
        <w:rPr>
          <w:rFonts w:ascii="Tahoma" w:hAnsi="Tahoma" w:cs="Tahoma"/>
          <w:sz w:val="20"/>
          <w:szCs w:val="20"/>
          <w:lang w:bidi="ar-SA"/>
        </w:rPr>
        <w:t xml:space="preserve">3. </w:t>
      </w:r>
      <w:r w:rsidRPr="00C56666">
        <w:rPr>
          <w:rFonts w:ascii="Tahoma" w:hAnsi="Tahoma" w:cs="Tahoma"/>
          <w:b/>
          <w:bCs/>
          <w:sz w:val="20"/>
          <w:szCs w:val="20"/>
          <w:lang w:bidi="ar-SA"/>
        </w:rPr>
        <w:t xml:space="preserve">Wykonawca zobowiązany jest przygotować i złożyć ofertę wg poniższych zasad: </w:t>
      </w:r>
    </w:p>
    <w:p w:rsidR="00681D33" w:rsidRPr="00C56666" w:rsidRDefault="00681D33" w:rsidP="00681D33">
      <w:pPr>
        <w:widowControl/>
        <w:autoSpaceDE w:val="0"/>
        <w:autoSpaceDN w:val="0"/>
        <w:adjustRightInd w:val="0"/>
        <w:spacing w:after="53"/>
        <w:rPr>
          <w:rFonts w:ascii="Tahoma" w:hAnsi="Tahoma" w:cs="Tahoma"/>
          <w:sz w:val="20"/>
          <w:szCs w:val="20"/>
          <w:lang w:bidi="ar-SA"/>
        </w:rPr>
      </w:pPr>
      <w:r w:rsidRPr="00C56666">
        <w:rPr>
          <w:rFonts w:ascii="Tahoma" w:hAnsi="Tahoma" w:cs="Tahoma"/>
          <w:sz w:val="20"/>
          <w:szCs w:val="20"/>
          <w:lang w:bidi="ar-SA"/>
        </w:rPr>
        <w:t xml:space="preserve">1). </w:t>
      </w:r>
      <w:r w:rsidRPr="00C56666">
        <w:rPr>
          <w:rFonts w:ascii="Tahoma" w:hAnsi="Tahoma" w:cs="Tahoma"/>
          <w:b/>
          <w:bCs/>
          <w:sz w:val="20"/>
          <w:szCs w:val="20"/>
          <w:lang w:bidi="ar-SA"/>
        </w:rPr>
        <w:t xml:space="preserve">Oferta musi być </w:t>
      </w:r>
      <w:r w:rsidRPr="00C56666">
        <w:rPr>
          <w:rFonts w:ascii="Tahoma" w:hAnsi="Tahoma" w:cs="Tahoma"/>
          <w:sz w:val="20"/>
          <w:szCs w:val="20"/>
          <w:lang w:bidi="ar-SA"/>
        </w:rPr>
        <w:t xml:space="preserve">sporządzona w języku polskim, przy wykorzystaniu ogólnie dostępnych formatów danych, w szczególności w formacie danych: </w:t>
      </w:r>
      <w:proofErr w:type="spellStart"/>
      <w:r w:rsidRPr="00C56666">
        <w:rPr>
          <w:rFonts w:ascii="Tahoma" w:hAnsi="Tahoma" w:cs="Tahoma"/>
          <w:sz w:val="20"/>
          <w:szCs w:val="20"/>
          <w:lang w:bidi="ar-SA"/>
        </w:rPr>
        <w:t>.pd</w:t>
      </w:r>
      <w:proofErr w:type="spellEnd"/>
      <w:r w:rsidRPr="00C56666">
        <w:rPr>
          <w:rFonts w:ascii="Tahoma" w:hAnsi="Tahoma" w:cs="Tahoma"/>
          <w:sz w:val="20"/>
          <w:szCs w:val="20"/>
          <w:lang w:bidi="ar-SA"/>
        </w:rPr>
        <w:t>f, .</w:t>
      </w:r>
      <w:proofErr w:type="spellStart"/>
      <w:r w:rsidRPr="00C56666">
        <w:rPr>
          <w:rFonts w:ascii="Tahoma" w:hAnsi="Tahoma" w:cs="Tahoma"/>
          <w:sz w:val="20"/>
          <w:szCs w:val="20"/>
          <w:lang w:bidi="ar-SA"/>
        </w:rPr>
        <w:t>doc</w:t>
      </w:r>
      <w:proofErr w:type="spellEnd"/>
      <w:r w:rsidRPr="00C56666">
        <w:rPr>
          <w:rFonts w:ascii="Tahoma" w:hAnsi="Tahoma" w:cs="Tahoma"/>
          <w:sz w:val="20"/>
          <w:szCs w:val="20"/>
          <w:lang w:bidi="ar-SA"/>
        </w:rPr>
        <w:t>, .</w:t>
      </w:r>
      <w:proofErr w:type="spellStart"/>
      <w:r w:rsidRPr="00C56666">
        <w:rPr>
          <w:rFonts w:ascii="Tahoma" w:hAnsi="Tahoma" w:cs="Tahoma"/>
          <w:sz w:val="20"/>
          <w:szCs w:val="20"/>
          <w:lang w:bidi="ar-SA"/>
        </w:rPr>
        <w:t>docx</w:t>
      </w:r>
      <w:proofErr w:type="spellEnd"/>
      <w:r w:rsidRPr="00C56666">
        <w:rPr>
          <w:rFonts w:ascii="Tahoma" w:hAnsi="Tahoma" w:cs="Tahoma"/>
          <w:sz w:val="20"/>
          <w:szCs w:val="20"/>
          <w:lang w:bidi="ar-SA"/>
        </w:rPr>
        <w:t>, .</w:t>
      </w:r>
      <w:proofErr w:type="spellStart"/>
      <w:r w:rsidRPr="00C56666">
        <w:rPr>
          <w:rFonts w:ascii="Tahoma" w:hAnsi="Tahoma" w:cs="Tahoma"/>
          <w:sz w:val="20"/>
          <w:szCs w:val="20"/>
          <w:lang w:bidi="ar-SA"/>
        </w:rPr>
        <w:t>xlsx</w:t>
      </w:r>
      <w:proofErr w:type="spellEnd"/>
      <w:r w:rsidRPr="00C56666">
        <w:rPr>
          <w:rFonts w:ascii="Tahoma" w:hAnsi="Tahoma" w:cs="Tahoma"/>
          <w:sz w:val="20"/>
          <w:szCs w:val="20"/>
          <w:lang w:bidi="ar-SA"/>
        </w:rPr>
        <w:t>, .</w:t>
      </w:r>
      <w:proofErr w:type="spellStart"/>
      <w:r w:rsidRPr="00C56666">
        <w:rPr>
          <w:rFonts w:ascii="Tahoma" w:hAnsi="Tahoma" w:cs="Tahoma"/>
          <w:sz w:val="20"/>
          <w:szCs w:val="20"/>
          <w:lang w:bidi="ar-SA"/>
        </w:rPr>
        <w:t>xml</w:t>
      </w:r>
      <w:proofErr w:type="spellEnd"/>
      <w:r w:rsidRPr="00C56666">
        <w:rPr>
          <w:rFonts w:ascii="Tahoma" w:hAnsi="Tahoma" w:cs="Tahoma"/>
          <w:sz w:val="20"/>
          <w:szCs w:val="20"/>
          <w:lang w:bidi="ar-SA"/>
        </w:rPr>
        <w:t>, .</w:t>
      </w:r>
      <w:proofErr w:type="spellStart"/>
      <w:r w:rsidRPr="00C56666">
        <w:rPr>
          <w:rFonts w:ascii="Tahoma" w:hAnsi="Tahoma" w:cs="Tahoma"/>
          <w:sz w:val="20"/>
          <w:szCs w:val="20"/>
          <w:lang w:bidi="ar-SA"/>
        </w:rPr>
        <w:t>rtf</w:t>
      </w:r>
      <w:proofErr w:type="spellEnd"/>
      <w:r w:rsidRPr="00C56666">
        <w:rPr>
          <w:rFonts w:ascii="Tahoma" w:hAnsi="Tahoma" w:cs="Tahoma"/>
          <w:sz w:val="20"/>
          <w:szCs w:val="20"/>
          <w:lang w:bidi="ar-SA"/>
        </w:rPr>
        <w:t>, .</w:t>
      </w:r>
      <w:proofErr w:type="spellStart"/>
      <w:r w:rsidRPr="00C56666">
        <w:rPr>
          <w:rFonts w:ascii="Tahoma" w:hAnsi="Tahoma" w:cs="Tahoma"/>
          <w:sz w:val="20"/>
          <w:szCs w:val="20"/>
          <w:lang w:bidi="ar-SA"/>
        </w:rPr>
        <w:t>xps</w:t>
      </w:r>
      <w:proofErr w:type="spellEnd"/>
      <w:r w:rsidRPr="00C56666">
        <w:rPr>
          <w:rFonts w:ascii="Tahoma" w:hAnsi="Tahoma" w:cs="Tahoma"/>
          <w:sz w:val="20"/>
          <w:szCs w:val="20"/>
          <w:lang w:bidi="ar-SA"/>
        </w:rPr>
        <w:t>, .</w:t>
      </w:r>
      <w:proofErr w:type="spellStart"/>
      <w:r w:rsidRPr="00C56666">
        <w:rPr>
          <w:rFonts w:ascii="Tahoma" w:hAnsi="Tahoma" w:cs="Tahoma"/>
          <w:sz w:val="20"/>
          <w:szCs w:val="20"/>
          <w:lang w:bidi="ar-SA"/>
        </w:rPr>
        <w:t>odt</w:t>
      </w:r>
      <w:proofErr w:type="spellEnd"/>
      <w:r w:rsidRPr="00C56666">
        <w:rPr>
          <w:rFonts w:ascii="Tahoma" w:hAnsi="Tahoma" w:cs="Tahoma"/>
          <w:sz w:val="20"/>
          <w:szCs w:val="20"/>
          <w:lang w:bidi="ar-SA"/>
        </w:rPr>
        <w:t xml:space="preserve"> w formie elektronicznej (opatrzonej kwalifikowanym podpisem elektronicznym) </w:t>
      </w:r>
    </w:p>
    <w:p w:rsidR="00681D33" w:rsidRPr="00C56666" w:rsidRDefault="00681D33" w:rsidP="00681D33">
      <w:pPr>
        <w:widowControl/>
        <w:autoSpaceDE w:val="0"/>
        <w:autoSpaceDN w:val="0"/>
        <w:adjustRightInd w:val="0"/>
        <w:rPr>
          <w:rFonts w:ascii="Tahoma" w:hAnsi="Tahoma" w:cs="Tahoma"/>
          <w:sz w:val="20"/>
          <w:szCs w:val="20"/>
          <w:lang w:bidi="ar-SA"/>
        </w:rPr>
      </w:pPr>
      <w:r w:rsidRPr="00C56666">
        <w:rPr>
          <w:rFonts w:ascii="Tahoma" w:hAnsi="Tahoma" w:cs="Tahoma"/>
          <w:sz w:val="20"/>
          <w:szCs w:val="20"/>
          <w:lang w:bidi="ar-SA"/>
        </w:rPr>
        <w:t xml:space="preserve">2). Zalecenia Zamawiającego odnośnie kwalifikowanego podpisu elektronicznego: </w:t>
      </w:r>
    </w:p>
    <w:p w:rsidR="00681D33" w:rsidRPr="00C56666" w:rsidRDefault="00681D33" w:rsidP="00681D33">
      <w:pPr>
        <w:widowControl/>
        <w:autoSpaceDE w:val="0"/>
        <w:autoSpaceDN w:val="0"/>
        <w:adjustRightInd w:val="0"/>
        <w:spacing w:after="53"/>
        <w:rPr>
          <w:rFonts w:ascii="Tahoma" w:hAnsi="Tahoma" w:cs="Tahoma"/>
          <w:sz w:val="20"/>
          <w:szCs w:val="20"/>
          <w:lang w:bidi="ar-SA"/>
        </w:rPr>
      </w:pPr>
      <w:r w:rsidRPr="00C56666">
        <w:rPr>
          <w:rFonts w:ascii="Tahoma" w:hAnsi="Tahoma" w:cs="Tahoma"/>
          <w:sz w:val="20"/>
          <w:szCs w:val="20"/>
          <w:lang w:bidi="ar-SA"/>
        </w:rPr>
        <w:t>a) dokumenty sporz</w:t>
      </w:r>
      <w:r w:rsidR="00B45455" w:rsidRPr="00C56666">
        <w:rPr>
          <w:rFonts w:ascii="Tahoma" w:hAnsi="Tahoma" w:cs="Tahoma"/>
          <w:sz w:val="20"/>
          <w:szCs w:val="20"/>
          <w:lang w:bidi="ar-SA"/>
        </w:rPr>
        <w:t xml:space="preserve">ądzone i przesyłane w formacie </w:t>
      </w:r>
      <w:proofErr w:type="spellStart"/>
      <w:r w:rsidRPr="00C56666">
        <w:rPr>
          <w:rFonts w:ascii="Tahoma" w:hAnsi="Tahoma" w:cs="Tahoma"/>
          <w:sz w:val="20"/>
          <w:szCs w:val="20"/>
          <w:lang w:bidi="ar-SA"/>
        </w:rPr>
        <w:t>pdf</w:t>
      </w:r>
      <w:proofErr w:type="spellEnd"/>
      <w:r w:rsidRPr="00C56666">
        <w:rPr>
          <w:rFonts w:ascii="Tahoma" w:hAnsi="Tahoma" w:cs="Tahoma"/>
          <w:sz w:val="20"/>
          <w:szCs w:val="20"/>
          <w:lang w:bidi="ar-SA"/>
        </w:rPr>
        <w:t xml:space="preserve"> zaleca się podpisywać kwalifikowanym podpisem elektronicznym w formacie </w:t>
      </w:r>
      <w:proofErr w:type="spellStart"/>
      <w:r w:rsidRPr="00C56666">
        <w:rPr>
          <w:rFonts w:ascii="Tahoma" w:hAnsi="Tahoma" w:cs="Tahoma"/>
          <w:sz w:val="20"/>
          <w:szCs w:val="20"/>
          <w:lang w:bidi="ar-SA"/>
        </w:rPr>
        <w:t>PAdES</w:t>
      </w:r>
      <w:proofErr w:type="spellEnd"/>
      <w:r w:rsidRPr="00C56666">
        <w:rPr>
          <w:rFonts w:ascii="Tahoma" w:hAnsi="Tahoma" w:cs="Tahoma"/>
          <w:sz w:val="20"/>
          <w:szCs w:val="20"/>
          <w:lang w:bidi="ar-SA"/>
        </w:rPr>
        <w:t xml:space="preserve">; </w:t>
      </w:r>
    </w:p>
    <w:p w:rsidR="00681D33" w:rsidRPr="00C56666" w:rsidRDefault="00681D33" w:rsidP="00681D33">
      <w:pPr>
        <w:widowControl/>
        <w:autoSpaceDE w:val="0"/>
        <w:autoSpaceDN w:val="0"/>
        <w:adjustRightInd w:val="0"/>
        <w:spacing w:after="53"/>
        <w:rPr>
          <w:rFonts w:ascii="Tahoma" w:hAnsi="Tahoma" w:cs="Tahoma"/>
          <w:sz w:val="20"/>
          <w:szCs w:val="20"/>
          <w:lang w:bidi="ar-SA"/>
        </w:rPr>
      </w:pPr>
      <w:r w:rsidRPr="00C56666">
        <w:rPr>
          <w:rFonts w:ascii="Tahoma" w:hAnsi="Tahoma" w:cs="Tahoma"/>
          <w:sz w:val="20"/>
          <w:szCs w:val="20"/>
          <w:lang w:bidi="ar-SA"/>
        </w:rPr>
        <w:t xml:space="preserve">b) dokumenty sporządzone i przesyłane w formacie innym niż </w:t>
      </w:r>
      <w:proofErr w:type="spellStart"/>
      <w:r w:rsidRPr="00C56666">
        <w:rPr>
          <w:rFonts w:ascii="Tahoma" w:hAnsi="Tahoma" w:cs="Tahoma"/>
          <w:sz w:val="20"/>
          <w:szCs w:val="20"/>
          <w:lang w:bidi="ar-SA"/>
        </w:rPr>
        <w:t>.pd</w:t>
      </w:r>
      <w:proofErr w:type="spellEnd"/>
      <w:r w:rsidRPr="00C56666">
        <w:rPr>
          <w:rFonts w:ascii="Tahoma" w:hAnsi="Tahoma" w:cs="Tahoma"/>
          <w:sz w:val="20"/>
          <w:szCs w:val="20"/>
          <w:lang w:bidi="ar-SA"/>
        </w:rPr>
        <w:t>f (np.: .</w:t>
      </w:r>
      <w:proofErr w:type="spellStart"/>
      <w:r w:rsidRPr="00C56666">
        <w:rPr>
          <w:rFonts w:ascii="Tahoma" w:hAnsi="Tahoma" w:cs="Tahoma"/>
          <w:sz w:val="20"/>
          <w:szCs w:val="20"/>
          <w:lang w:bidi="ar-SA"/>
        </w:rPr>
        <w:t>doc</w:t>
      </w:r>
      <w:proofErr w:type="spellEnd"/>
      <w:r w:rsidRPr="00C56666">
        <w:rPr>
          <w:rFonts w:ascii="Tahoma" w:hAnsi="Tahoma" w:cs="Tahoma"/>
          <w:sz w:val="20"/>
          <w:szCs w:val="20"/>
          <w:lang w:bidi="ar-SA"/>
        </w:rPr>
        <w:t>, .</w:t>
      </w:r>
      <w:proofErr w:type="spellStart"/>
      <w:r w:rsidRPr="00C56666">
        <w:rPr>
          <w:rFonts w:ascii="Tahoma" w:hAnsi="Tahoma" w:cs="Tahoma"/>
          <w:sz w:val="20"/>
          <w:szCs w:val="20"/>
          <w:lang w:bidi="ar-SA"/>
        </w:rPr>
        <w:t>docx</w:t>
      </w:r>
      <w:proofErr w:type="spellEnd"/>
      <w:r w:rsidRPr="00C56666">
        <w:rPr>
          <w:rFonts w:ascii="Tahoma" w:hAnsi="Tahoma" w:cs="Tahoma"/>
          <w:sz w:val="20"/>
          <w:szCs w:val="20"/>
          <w:lang w:bidi="ar-SA"/>
        </w:rPr>
        <w:t>, .</w:t>
      </w:r>
      <w:proofErr w:type="spellStart"/>
      <w:r w:rsidRPr="00C56666">
        <w:rPr>
          <w:rFonts w:ascii="Tahoma" w:hAnsi="Tahoma" w:cs="Tahoma"/>
          <w:sz w:val="20"/>
          <w:szCs w:val="20"/>
          <w:lang w:bidi="ar-SA"/>
        </w:rPr>
        <w:t>xlsx</w:t>
      </w:r>
      <w:proofErr w:type="spellEnd"/>
      <w:r w:rsidRPr="00C56666">
        <w:rPr>
          <w:rFonts w:ascii="Tahoma" w:hAnsi="Tahoma" w:cs="Tahoma"/>
          <w:sz w:val="20"/>
          <w:szCs w:val="20"/>
          <w:lang w:bidi="ar-SA"/>
        </w:rPr>
        <w:t>, .</w:t>
      </w:r>
      <w:proofErr w:type="spellStart"/>
      <w:r w:rsidRPr="00C56666">
        <w:rPr>
          <w:rFonts w:ascii="Tahoma" w:hAnsi="Tahoma" w:cs="Tahoma"/>
          <w:sz w:val="20"/>
          <w:szCs w:val="20"/>
          <w:lang w:bidi="ar-SA"/>
        </w:rPr>
        <w:t>xml</w:t>
      </w:r>
      <w:proofErr w:type="spellEnd"/>
      <w:r w:rsidRPr="00C56666">
        <w:rPr>
          <w:rFonts w:ascii="Tahoma" w:hAnsi="Tahoma" w:cs="Tahoma"/>
          <w:sz w:val="20"/>
          <w:szCs w:val="20"/>
          <w:lang w:bidi="ar-SA"/>
        </w:rPr>
        <w:t>, .</w:t>
      </w:r>
      <w:proofErr w:type="spellStart"/>
      <w:r w:rsidRPr="00C56666">
        <w:rPr>
          <w:rFonts w:ascii="Tahoma" w:hAnsi="Tahoma" w:cs="Tahoma"/>
          <w:sz w:val="20"/>
          <w:szCs w:val="20"/>
          <w:lang w:bidi="ar-SA"/>
        </w:rPr>
        <w:t>rtf</w:t>
      </w:r>
      <w:proofErr w:type="spellEnd"/>
      <w:r w:rsidRPr="00C56666">
        <w:rPr>
          <w:rFonts w:ascii="Tahoma" w:hAnsi="Tahoma" w:cs="Tahoma"/>
          <w:sz w:val="20"/>
          <w:szCs w:val="20"/>
          <w:lang w:bidi="ar-SA"/>
        </w:rPr>
        <w:t>, .</w:t>
      </w:r>
      <w:proofErr w:type="spellStart"/>
      <w:r w:rsidRPr="00C56666">
        <w:rPr>
          <w:rFonts w:ascii="Tahoma" w:hAnsi="Tahoma" w:cs="Tahoma"/>
          <w:sz w:val="20"/>
          <w:szCs w:val="20"/>
          <w:lang w:bidi="ar-SA"/>
        </w:rPr>
        <w:t>xps</w:t>
      </w:r>
      <w:proofErr w:type="spellEnd"/>
      <w:r w:rsidRPr="00C56666">
        <w:rPr>
          <w:rFonts w:ascii="Tahoma" w:hAnsi="Tahoma" w:cs="Tahoma"/>
          <w:sz w:val="20"/>
          <w:szCs w:val="20"/>
          <w:lang w:bidi="ar-SA"/>
        </w:rPr>
        <w:t>, .</w:t>
      </w:r>
      <w:proofErr w:type="spellStart"/>
      <w:r w:rsidRPr="00C56666">
        <w:rPr>
          <w:rFonts w:ascii="Tahoma" w:hAnsi="Tahoma" w:cs="Tahoma"/>
          <w:sz w:val="20"/>
          <w:szCs w:val="20"/>
          <w:lang w:bidi="ar-SA"/>
        </w:rPr>
        <w:t>odt</w:t>
      </w:r>
      <w:proofErr w:type="spellEnd"/>
      <w:r w:rsidRPr="00C56666">
        <w:rPr>
          <w:rFonts w:ascii="Tahoma" w:hAnsi="Tahoma" w:cs="Tahoma"/>
          <w:sz w:val="20"/>
          <w:szCs w:val="20"/>
          <w:lang w:bidi="ar-SA"/>
        </w:rPr>
        <w:t xml:space="preserve">) zaleca się podpisywać kwalifikowanym podpisem elektronicznym w formacie </w:t>
      </w:r>
      <w:proofErr w:type="spellStart"/>
      <w:r w:rsidRPr="00C56666">
        <w:rPr>
          <w:rFonts w:ascii="Tahoma" w:hAnsi="Tahoma" w:cs="Tahoma"/>
          <w:sz w:val="20"/>
          <w:szCs w:val="20"/>
          <w:lang w:bidi="ar-SA"/>
        </w:rPr>
        <w:t>XAdES</w:t>
      </w:r>
      <w:proofErr w:type="spellEnd"/>
      <w:r w:rsidRPr="00C56666">
        <w:rPr>
          <w:rFonts w:ascii="Tahoma" w:hAnsi="Tahoma" w:cs="Tahoma"/>
          <w:sz w:val="20"/>
          <w:szCs w:val="20"/>
          <w:lang w:bidi="ar-SA"/>
        </w:rPr>
        <w:t xml:space="preserve">; </w:t>
      </w:r>
    </w:p>
    <w:p w:rsidR="00681D33" w:rsidRPr="00C56666" w:rsidRDefault="00681D33" w:rsidP="00681D33">
      <w:pPr>
        <w:widowControl/>
        <w:autoSpaceDE w:val="0"/>
        <w:autoSpaceDN w:val="0"/>
        <w:adjustRightInd w:val="0"/>
        <w:rPr>
          <w:rFonts w:ascii="Tahoma" w:hAnsi="Tahoma" w:cs="Tahoma"/>
          <w:sz w:val="20"/>
          <w:szCs w:val="20"/>
          <w:lang w:bidi="ar-SA"/>
        </w:rPr>
      </w:pPr>
      <w:r w:rsidRPr="00C56666">
        <w:rPr>
          <w:rFonts w:ascii="Tahoma" w:hAnsi="Tahoma" w:cs="Tahoma"/>
          <w:sz w:val="20"/>
          <w:szCs w:val="20"/>
          <w:lang w:bidi="ar-SA"/>
        </w:rPr>
        <w:t xml:space="preserve">c) do składania kwalifikowanego podpisu elektronicznego zaleca się stosowanie algorytmu SHA-2 (lub wyższego). </w:t>
      </w:r>
    </w:p>
    <w:p w:rsidR="00681D33" w:rsidRPr="00C56666" w:rsidRDefault="00681D33" w:rsidP="00681D33">
      <w:pPr>
        <w:widowControl/>
        <w:autoSpaceDE w:val="0"/>
        <w:autoSpaceDN w:val="0"/>
        <w:adjustRightInd w:val="0"/>
        <w:rPr>
          <w:rFonts w:ascii="Tahoma" w:hAnsi="Tahoma" w:cs="Tahoma"/>
          <w:sz w:val="20"/>
          <w:szCs w:val="20"/>
          <w:lang w:bidi="ar-SA"/>
        </w:rPr>
      </w:pPr>
      <w:r w:rsidRPr="00C56666">
        <w:rPr>
          <w:rFonts w:ascii="Tahoma" w:hAnsi="Tahoma" w:cs="Tahoma"/>
          <w:sz w:val="20"/>
          <w:szCs w:val="20"/>
          <w:lang w:bidi="ar-SA"/>
        </w:rPr>
        <w:t xml:space="preserve">3). Do kompresji (zmniejszenia objętości) dokumentów elektronicznych stosuje się co najmniej jeden z następujących formatów danych: </w:t>
      </w:r>
    </w:p>
    <w:p w:rsidR="00681D33" w:rsidRPr="00C56666" w:rsidRDefault="00681D33" w:rsidP="00681D33">
      <w:pPr>
        <w:widowControl/>
        <w:autoSpaceDE w:val="0"/>
        <w:autoSpaceDN w:val="0"/>
        <w:adjustRightInd w:val="0"/>
        <w:spacing w:after="53"/>
        <w:rPr>
          <w:rFonts w:ascii="Tahoma" w:hAnsi="Tahoma" w:cs="Tahoma"/>
          <w:sz w:val="20"/>
          <w:szCs w:val="20"/>
          <w:lang w:val="en-US" w:bidi="ar-SA"/>
        </w:rPr>
      </w:pPr>
      <w:r w:rsidRPr="00C56666">
        <w:rPr>
          <w:rFonts w:ascii="Tahoma" w:hAnsi="Tahoma" w:cs="Tahoma"/>
          <w:sz w:val="20"/>
          <w:szCs w:val="20"/>
          <w:lang w:val="en-US" w:bidi="ar-SA"/>
        </w:rPr>
        <w:t xml:space="preserve">a) .zip [ZIP file format] </w:t>
      </w:r>
    </w:p>
    <w:p w:rsidR="00681D33" w:rsidRPr="00C56666" w:rsidRDefault="00681D33" w:rsidP="00681D33">
      <w:pPr>
        <w:widowControl/>
        <w:autoSpaceDE w:val="0"/>
        <w:autoSpaceDN w:val="0"/>
        <w:adjustRightInd w:val="0"/>
        <w:spacing w:after="53"/>
        <w:rPr>
          <w:rFonts w:ascii="Tahoma" w:hAnsi="Tahoma" w:cs="Tahoma"/>
          <w:sz w:val="20"/>
          <w:szCs w:val="20"/>
          <w:lang w:val="en-US" w:bidi="ar-SA"/>
        </w:rPr>
      </w:pPr>
      <w:r w:rsidRPr="00C56666">
        <w:rPr>
          <w:rFonts w:ascii="Tahoma" w:hAnsi="Tahoma" w:cs="Tahoma"/>
          <w:sz w:val="20"/>
          <w:szCs w:val="20"/>
          <w:lang w:val="en-US" w:bidi="ar-SA"/>
        </w:rPr>
        <w:t xml:space="preserve">b) .tar [Tape </w:t>
      </w:r>
      <w:proofErr w:type="spellStart"/>
      <w:r w:rsidRPr="00C56666">
        <w:rPr>
          <w:rFonts w:ascii="Tahoma" w:hAnsi="Tahoma" w:cs="Tahoma"/>
          <w:sz w:val="20"/>
          <w:szCs w:val="20"/>
          <w:lang w:val="en-US" w:bidi="ar-SA"/>
        </w:rPr>
        <w:t>Archiver</w:t>
      </w:r>
      <w:proofErr w:type="spellEnd"/>
      <w:r w:rsidRPr="00C56666">
        <w:rPr>
          <w:rFonts w:ascii="Tahoma" w:hAnsi="Tahoma" w:cs="Tahoma"/>
          <w:sz w:val="20"/>
          <w:szCs w:val="20"/>
          <w:lang w:val="en-US" w:bidi="ar-SA"/>
        </w:rPr>
        <w:t xml:space="preserve">] </w:t>
      </w:r>
    </w:p>
    <w:p w:rsidR="00681D33" w:rsidRPr="00C56666" w:rsidRDefault="00681D33" w:rsidP="00681D33">
      <w:pPr>
        <w:widowControl/>
        <w:autoSpaceDE w:val="0"/>
        <w:autoSpaceDN w:val="0"/>
        <w:adjustRightInd w:val="0"/>
        <w:spacing w:after="53"/>
        <w:rPr>
          <w:rFonts w:ascii="Tahoma" w:hAnsi="Tahoma" w:cs="Tahoma"/>
          <w:sz w:val="20"/>
          <w:szCs w:val="20"/>
          <w:lang w:bidi="ar-SA"/>
        </w:rPr>
      </w:pPr>
      <w:r w:rsidRPr="00C56666">
        <w:rPr>
          <w:rFonts w:ascii="Tahoma" w:hAnsi="Tahoma" w:cs="Tahoma"/>
          <w:sz w:val="20"/>
          <w:szCs w:val="20"/>
          <w:lang w:bidi="ar-SA"/>
        </w:rPr>
        <w:t>c) .</w:t>
      </w:r>
      <w:proofErr w:type="spellStart"/>
      <w:r w:rsidRPr="00C56666">
        <w:rPr>
          <w:rFonts w:ascii="Tahoma" w:hAnsi="Tahoma" w:cs="Tahoma"/>
          <w:sz w:val="20"/>
          <w:szCs w:val="20"/>
          <w:lang w:bidi="ar-SA"/>
        </w:rPr>
        <w:t>gz</w:t>
      </w:r>
      <w:proofErr w:type="spellEnd"/>
      <w:r w:rsidRPr="00C56666">
        <w:rPr>
          <w:rFonts w:ascii="Tahoma" w:hAnsi="Tahoma" w:cs="Tahoma"/>
          <w:sz w:val="20"/>
          <w:szCs w:val="20"/>
          <w:lang w:bidi="ar-SA"/>
        </w:rPr>
        <w:t xml:space="preserve"> (.</w:t>
      </w:r>
      <w:proofErr w:type="spellStart"/>
      <w:r w:rsidRPr="00C56666">
        <w:rPr>
          <w:rFonts w:ascii="Tahoma" w:hAnsi="Tahoma" w:cs="Tahoma"/>
          <w:sz w:val="20"/>
          <w:szCs w:val="20"/>
          <w:lang w:bidi="ar-SA"/>
        </w:rPr>
        <w:t>gzip</w:t>
      </w:r>
      <w:proofErr w:type="spellEnd"/>
      <w:r w:rsidRPr="00C56666">
        <w:rPr>
          <w:rFonts w:ascii="Tahoma" w:hAnsi="Tahoma" w:cs="Tahoma"/>
          <w:sz w:val="20"/>
          <w:szCs w:val="20"/>
          <w:lang w:bidi="ar-SA"/>
        </w:rPr>
        <w:t xml:space="preserve">) [GZIP file format] </w:t>
      </w:r>
    </w:p>
    <w:p w:rsidR="00681D33" w:rsidRPr="00C56666" w:rsidRDefault="00681D33" w:rsidP="008859C4">
      <w:pPr>
        <w:widowControl/>
        <w:autoSpaceDE w:val="0"/>
        <w:autoSpaceDN w:val="0"/>
        <w:adjustRightInd w:val="0"/>
        <w:spacing w:after="120"/>
        <w:rPr>
          <w:rFonts w:ascii="Tahoma" w:hAnsi="Tahoma" w:cs="Tahoma"/>
          <w:sz w:val="20"/>
          <w:szCs w:val="20"/>
          <w:lang w:bidi="ar-SA"/>
        </w:rPr>
      </w:pPr>
      <w:r w:rsidRPr="00C56666">
        <w:rPr>
          <w:rFonts w:ascii="Tahoma" w:hAnsi="Tahoma" w:cs="Tahoma"/>
          <w:sz w:val="20"/>
          <w:szCs w:val="20"/>
          <w:lang w:bidi="ar-SA"/>
        </w:rPr>
        <w:t xml:space="preserve">d) .7Z [7-Zip file format] </w:t>
      </w:r>
    </w:p>
    <w:p w:rsidR="00681D33" w:rsidRPr="00C56666" w:rsidRDefault="00681D33" w:rsidP="008859C4">
      <w:pPr>
        <w:widowControl/>
        <w:autoSpaceDE w:val="0"/>
        <w:autoSpaceDN w:val="0"/>
        <w:adjustRightInd w:val="0"/>
        <w:spacing w:after="120"/>
        <w:rPr>
          <w:rFonts w:ascii="Tahoma" w:hAnsi="Tahoma" w:cs="Tahoma"/>
          <w:sz w:val="20"/>
          <w:szCs w:val="20"/>
          <w:lang w:bidi="ar-SA"/>
        </w:rPr>
      </w:pPr>
      <w:r w:rsidRPr="00C56666">
        <w:rPr>
          <w:rFonts w:ascii="Tahoma" w:hAnsi="Tahoma" w:cs="Tahoma"/>
          <w:sz w:val="20"/>
          <w:szCs w:val="20"/>
          <w:lang w:bidi="ar-SA"/>
        </w:rPr>
        <w:t>4</w:t>
      </w:r>
      <w:r w:rsidR="008859C4" w:rsidRPr="00C56666">
        <w:rPr>
          <w:rFonts w:ascii="Tahoma" w:hAnsi="Tahoma" w:cs="Tahoma"/>
          <w:sz w:val="20"/>
          <w:szCs w:val="20"/>
          <w:lang w:bidi="ar-SA"/>
        </w:rPr>
        <w:t>)</w:t>
      </w:r>
      <w:r w:rsidRPr="00C56666">
        <w:rPr>
          <w:rFonts w:ascii="Tahoma" w:hAnsi="Tahoma" w:cs="Tahoma"/>
          <w:sz w:val="20"/>
          <w:szCs w:val="20"/>
          <w:lang w:bidi="ar-SA"/>
        </w:rPr>
        <w:t xml:space="preserve">. W przypadku skompresowania oferty w formacie z rozszerzeniem .RAR, </w:t>
      </w:r>
      <w:r w:rsidRPr="00C56666">
        <w:rPr>
          <w:rFonts w:ascii="Tahoma" w:hAnsi="Tahoma" w:cs="Tahoma"/>
          <w:b/>
          <w:bCs/>
          <w:sz w:val="20"/>
          <w:szCs w:val="20"/>
          <w:lang w:bidi="ar-SA"/>
        </w:rPr>
        <w:t xml:space="preserve">Zamawiający odrzuci ofertę </w:t>
      </w:r>
      <w:r w:rsidRPr="00C56666">
        <w:rPr>
          <w:rFonts w:ascii="Tahoma" w:hAnsi="Tahoma" w:cs="Tahoma"/>
          <w:sz w:val="20"/>
          <w:szCs w:val="20"/>
          <w:lang w:bidi="ar-SA"/>
        </w:rPr>
        <w:t xml:space="preserve">Wykonawcy. </w:t>
      </w:r>
    </w:p>
    <w:p w:rsidR="00681D33" w:rsidRPr="00C56666" w:rsidRDefault="008859C4" w:rsidP="00681D33">
      <w:pPr>
        <w:widowControl/>
        <w:autoSpaceDE w:val="0"/>
        <w:autoSpaceDN w:val="0"/>
        <w:adjustRightInd w:val="0"/>
        <w:spacing w:after="53"/>
        <w:rPr>
          <w:rFonts w:ascii="Tahoma" w:hAnsi="Tahoma" w:cs="Tahoma"/>
          <w:sz w:val="20"/>
          <w:szCs w:val="20"/>
          <w:lang w:bidi="ar-SA"/>
        </w:rPr>
      </w:pPr>
      <w:r w:rsidRPr="00C56666">
        <w:rPr>
          <w:rFonts w:ascii="Tahoma" w:hAnsi="Tahoma" w:cs="Tahoma"/>
          <w:sz w:val="20"/>
          <w:szCs w:val="20"/>
          <w:lang w:bidi="ar-SA"/>
        </w:rPr>
        <w:t>5)</w:t>
      </w:r>
      <w:r w:rsidR="00681D33" w:rsidRPr="00C56666">
        <w:rPr>
          <w:rFonts w:ascii="Tahoma" w:hAnsi="Tahoma" w:cs="Tahoma"/>
          <w:sz w:val="20"/>
          <w:szCs w:val="20"/>
          <w:lang w:bidi="ar-SA"/>
        </w:rPr>
        <w:t xml:space="preserve">. W celu dołączenia więcej niż jednego pliku, wykonawca powinien przeciągnąć wszystkie pliki jednocześnie do okienka Załączniki. Pliki dodawane jeden po drugim będą się zastępować. </w:t>
      </w:r>
    </w:p>
    <w:p w:rsidR="00681D33" w:rsidRPr="00C56666" w:rsidRDefault="00681D33" w:rsidP="008859C4">
      <w:pPr>
        <w:widowControl/>
        <w:autoSpaceDE w:val="0"/>
        <w:autoSpaceDN w:val="0"/>
        <w:adjustRightInd w:val="0"/>
        <w:spacing w:after="120"/>
        <w:rPr>
          <w:rFonts w:ascii="Tahoma" w:hAnsi="Tahoma" w:cs="Tahoma"/>
          <w:sz w:val="20"/>
          <w:szCs w:val="20"/>
          <w:lang w:bidi="ar-SA"/>
        </w:rPr>
      </w:pPr>
      <w:r w:rsidRPr="00C56666">
        <w:rPr>
          <w:rFonts w:ascii="Tahoma" w:hAnsi="Tahoma" w:cs="Tahoma"/>
          <w:sz w:val="20"/>
          <w:szCs w:val="20"/>
          <w:lang w:bidi="ar-SA"/>
        </w:rPr>
        <w:t>6</w:t>
      </w:r>
      <w:r w:rsidR="008859C4" w:rsidRPr="00C56666">
        <w:rPr>
          <w:rFonts w:ascii="Tahoma" w:hAnsi="Tahoma" w:cs="Tahoma"/>
          <w:sz w:val="20"/>
          <w:szCs w:val="20"/>
          <w:lang w:bidi="ar-SA"/>
        </w:rPr>
        <w:t>)</w:t>
      </w:r>
      <w:r w:rsidRPr="00C56666">
        <w:rPr>
          <w:rFonts w:ascii="Tahoma" w:hAnsi="Tahoma" w:cs="Tahoma"/>
          <w:sz w:val="20"/>
          <w:szCs w:val="20"/>
          <w:lang w:bidi="ar-SA"/>
        </w:rPr>
        <w:t xml:space="preserve">. Jeśli oferta składa się z większej liczby plików, prosimy załączyć na Platformie Zakupowej folder skompresowany (np. .zip .7Z). Załączenie plików w folderze skompresowanym będzie również skutkowało prawidłowym złożeniem oferty w przetargu. </w:t>
      </w:r>
    </w:p>
    <w:p w:rsidR="00705E44" w:rsidRPr="00C56666" w:rsidRDefault="008859C4" w:rsidP="00681D33">
      <w:pPr>
        <w:widowControl/>
        <w:autoSpaceDE w:val="0"/>
        <w:autoSpaceDN w:val="0"/>
        <w:adjustRightInd w:val="0"/>
        <w:spacing w:after="53"/>
        <w:rPr>
          <w:rFonts w:ascii="Tahoma" w:hAnsi="Tahoma" w:cs="Tahoma"/>
          <w:sz w:val="20"/>
          <w:szCs w:val="20"/>
          <w:lang w:bidi="ar-SA"/>
        </w:rPr>
      </w:pPr>
      <w:r w:rsidRPr="00C56666">
        <w:rPr>
          <w:rFonts w:ascii="Tahoma" w:hAnsi="Tahoma" w:cs="Tahoma"/>
          <w:sz w:val="20"/>
          <w:szCs w:val="20"/>
          <w:lang w:bidi="ar-SA"/>
        </w:rPr>
        <w:t>7)</w:t>
      </w:r>
      <w:r w:rsidR="00681D33" w:rsidRPr="00C56666">
        <w:rPr>
          <w:rFonts w:ascii="Tahoma" w:hAnsi="Tahoma" w:cs="Tahoma"/>
          <w:sz w:val="20"/>
          <w:szCs w:val="20"/>
          <w:lang w:bidi="ar-SA"/>
        </w:rPr>
        <w:t xml:space="preserve">. Do przygotowania oferty konieczne jest posiadanie przez osobę upoważnioną do reprezentowania Wykonawcy </w:t>
      </w:r>
      <w:r w:rsidR="00681D33" w:rsidRPr="006273DC">
        <w:rPr>
          <w:rFonts w:ascii="Tahoma" w:hAnsi="Tahoma" w:cs="Tahoma"/>
          <w:sz w:val="20"/>
          <w:szCs w:val="20"/>
          <w:u w:val="single"/>
          <w:lang w:bidi="ar-SA"/>
        </w:rPr>
        <w:t>kwalifikowanego podpisu elektronicznego</w:t>
      </w:r>
      <w:r w:rsidR="00ED2E55" w:rsidRPr="006273DC">
        <w:rPr>
          <w:rFonts w:ascii="Tahoma" w:hAnsi="Tahoma" w:cs="Tahoma"/>
          <w:sz w:val="20"/>
          <w:szCs w:val="20"/>
          <w:u w:val="single"/>
          <w:lang w:bidi="ar-SA"/>
        </w:rPr>
        <w:t>.</w:t>
      </w:r>
      <w:r w:rsidR="00681D33" w:rsidRPr="00C56666">
        <w:rPr>
          <w:rFonts w:ascii="Tahoma" w:hAnsi="Tahoma" w:cs="Tahoma"/>
          <w:sz w:val="20"/>
          <w:szCs w:val="20"/>
          <w:lang w:bidi="ar-SA"/>
        </w:rPr>
        <w:t xml:space="preserve"> </w:t>
      </w:r>
    </w:p>
    <w:p w:rsidR="00681D33" w:rsidRPr="00C56666" w:rsidRDefault="008859C4" w:rsidP="00681D33">
      <w:pPr>
        <w:widowControl/>
        <w:autoSpaceDE w:val="0"/>
        <w:autoSpaceDN w:val="0"/>
        <w:adjustRightInd w:val="0"/>
        <w:spacing w:after="53"/>
        <w:rPr>
          <w:rFonts w:ascii="Tahoma" w:hAnsi="Tahoma" w:cs="Tahoma"/>
          <w:sz w:val="20"/>
          <w:szCs w:val="20"/>
          <w:lang w:bidi="ar-SA"/>
        </w:rPr>
      </w:pPr>
      <w:r w:rsidRPr="00C56666">
        <w:rPr>
          <w:rFonts w:ascii="Tahoma" w:hAnsi="Tahoma" w:cs="Tahoma"/>
          <w:sz w:val="20"/>
          <w:szCs w:val="20"/>
          <w:lang w:bidi="ar-SA"/>
        </w:rPr>
        <w:t>8)</w:t>
      </w:r>
      <w:r w:rsidR="00681D33" w:rsidRPr="00C56666">
        <w:rPr>
          <w:rFonts w:ascii="Tahoma" w:hAnsi="Tahoma" w:cs="Tahoma"/>
          <w:sz w:val="20"/>
          <w:szCs w:val="20"/>
          <w:lang w:bidi="ar-SA"/>
        </w:rPr>
        <w:t xml:space="preserve">. Jeżeli na ofertę składa się kilka dokumentów, Wykonawca powinien stworzyć folder, do którego przeniesie wszystkie dokumenty oferty, podpisane kwalifikowanym podpisem elektronicznym lub podpisem zaufanym lub podpisem osobistym. Następnie z tego folderu Wykonawca zrobi folder .zip (bez nadawania mu haseł i bez szyfrowania). </w:t>
      </w:r>
    </w:p>
    <w:p w:rsidR="00681D33" w:rsidRPr="00C56666" w:rsidRDefault="008859C4" w:rsidP="00681D33">
      <w:pPr>
        <w:widowControl/>
        <w:autoSpaceDE w:val="0"/>
        <w:autoSpaceDN w:val="0"/>
        <w:adjustRightInd w:val="0"/>
        <w:spacing w:after="53"/>
        <w:rPr>
          <w:rFonts w:ascii="Tahoma" w:hAnsi="Tahoma" w:cs="Tahoma"/>
          <w:sz w:val="20"/>
          <w:szCs w:val="20"/>
          <w:lang w:bidi="ar-SA"/>
        </w:rPr>
      </w:pPr>
      <w:r w:rsidRPr="00C56666">
        <w:rPr>
          <w:rFonts w:ascii="Tahoma" w:hAnsi="Tahoma" w:cs="Tahoma"/>
          <w:sz w:val="20"/>
          <w:szCs w:val="20"/>
          <w:lang w:bidi="ar-SA"/>
        </w:rPr>
        <w:t>9)</w:t>
      </w:r>
      <w:r w:rsidR="00681D33" w:rsidRPr="00C56666">
        <w:rPr>
          <w:rFonts w:ascii="Tahoma" w:hAnsi="Tahoma" w:cs="Tahoma"/>
          <w:sz w:val="20"/>
          <w:szCs w:val="20"/>
          <w:lang w:bidi="ar-SA"/>
        </w:rPr>
        <w:t xml:space="preserve">. Treść złożonej oferty musi odpowiadać treści Specyfikacji. Zamawiający zaleca wykorzystanie formularzy przekazanych przez Zamawiającego. Dopuszcza się w ofercie złożenie załączników opracowanych przez Wykonawcę, pod warunkiem, że będą one identyczne co do treści z formularzami opracowanymi przez Zamawiającego. Oferty Wykonawców, którzy dołączą do oferty załączniki o innej treści niż określone w Specyfikacji zostaną odrzucone. </w:t>
      </w:r>
    </w:p>
    <w:p w:rsidR="00681D33" w:rsidRPr="00C56666" w:rsidRDefault="00B4310C" w:rsidP="00681D33">
      <w:pPr>
        <w:widowControl/>
        <w:autoSpaceDE w:val="0"/>
        <w:autoSpaceDN w:val="0"/>
        <w:adjustRightInd w:val="0"/>
        <w:spacing w:after="53"/>
        <w:rPr>
          <w:rFonts w:ascii="Tahoma" w:hAnsi="Tahoma" w:cs="Tahoma"/>
          <w:sz w:val="20"/>
          <w:szCs w:val="20"/>
          <w:lang w:bidi="ar-SA"/>
        </w:rPr>
      </w:pPr>
      <w:r w:rsidRPr="00C56666">
        <w:rPr>
          <w:rFonts w:ascii="Tahoma" w:hAnsi="Tahoma" w:cs="Tahoma"/>
          <w:sz w:val="20"/>
          <w:szCs w:val="20"/>
          <w:lang w:bidi="ar-SA"/>
        </w:rPr>
        <w:t>10)</w:t>
      </w:r>
      <w:r w:rsidR="00681D33" w:rsidRPr="00C56666">
        <w:rPr>
          <w:rFonts w:ascii="Tahoma" w:hAnsi="Tahoma" w:cs="Tahoma"/>
          <w:sz w:val="20"/>
          <w:szCs w:val="20"/>
          <w:lang w:bidi="ar-SA"/>
        </w:rPr>
        <w:t>. Wykonawca ma prawo złożyć tylko jedną ofertę,</w:t>
      </w:r>
      <w:r w:rsidR="006273DC">
        <w:rPr>
          <w:rFonts w:ascii="Tahoma" w:hAnsi="Tahoma" w:cs="Tahoma"/>
          <w:sz w:val="20"/>
          <w:szCs w:val="20"/>
          <w:lang w:bidi="ar-SA"/>
        </w:rPr>
        <w:t xml:space="preserve">( do każdego Rejonu osobno) - </w:t>
      </w:r>
      <w:r w:rsidR="00681D33" w:rsidRPr="00C56666">
        <w:rPr>
          <w:rFonts w:ascii="Tahoma" w:hAnsi="Tahoma" w:cs="Tahoma"/>
          <w:sz w:val="20"/>
          <w:szCs w:val="20"/>
          <w:lang w:bidi="ar-SA"/>
        </w:rPr>
        <w:t xml:space="preserve"> zawierającą jedną, jednoznacznie opisaną propozycję. Złożenie większej liczby ofert spowoduje odrzucenie wszystkich ofert złożonych przez danego Wykonawcę. </w:t>
      </w:r>
    </w:p>
    <w:p w:rsidR="00681D33" w:rsidRPr="00C56666" w:rsidRDefault="00B4310C" w:rsidP="00681D33">
      <w:pPr>
        <w:widowControl/>
        <w:autoSpaceDE w:val="0"/>
        <w:autoSpaceDN w:val="0"/>
        <w:adjustRightInd w:val="0"/>
        <w:spacing w:after="53"/>
        <w:rPr>
          <w:rFonts w:ascii="Tahoma" w:hAnsi="Tahoma" w:cs="Tahoma"/>
          <w:sz w:val="20"/>
          <w:szCs w:val="20"/>
          <w:lang w:bidi="ar-SA"/>
        </w:rPr>
      </w:pPr>
      <w:r w:rsidRPr="00C56666">
        <w:rPr>
          <w:rFonts w:ascii="Tahoma" w:hAnsi="Tahoma" w:cs="Tahoma"/>
          <w:sz w:val="20"/>
          <w:szCs w:val="20"/>
          <w:lang w:bidi="ar-SA"/>
        </w:rPr>
        <w:t>11)</w:t>
      </w:r>
      <w:r w:rsidR="00681D33" w:rsidRPr="00C56666">
        <w:rPr>
          <w:rFonts w:ascii="Tahoma" w:hAnsi="Tahoma" w:cs="Tahoma"/>
          <w:sz w:val="20"/>
          <w:szCs w:val="20"/>
          <w:lang w:bidi="ar-SA"/>
        </w:rPr>
        <w:t xml:space="preserve">.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Brak jednoznacznego wskazania, które informacje stanowią tajemnicę przedsiębiorstwa oznaczać będzie, że wszelkie oświadczenia i zaświadczenia składane w trakcie niniejszego postępowania są jawne bez zastrzeżeń. Wykonawca zobowiązany jest, wraz z przekazaniem tych informacji, wykazać spełnienie </w:t>
      </w:r>
      <w:r w:rsidR="00681D33" w:rsidRPr="00C56666">
        <w:rPr>
          <w:rFonts w:ascii="Tahoma" w:hAnsi="Tahoma" w:cs="Tahoma"/>
          <w:sz w:val="20"/>
          <w:szCs w:val="20"/>
          <w:lang w:bidi="ar-SA"/>
        </w:rPr>
        <w:lastRenderedPageBreak/>
        <w:t xml:space="preserve">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00681D33" w:rsidRPr="00C56666">
        <w:rPr>
          <w:rFonts w:ascii="Tahoma" w:hAnsi="Tahoma" w:cs="Tahoma"/>
          <w:sz w:val="20"/>
          <w:szCs w:val="20"/>
          <w:lang w:bidi="ar-SA"/>
        </w:rPr>
        <w:t>Pzp</w:t>
      </w:r>
      <w:proofErr w:type="spellEnd"/>
      <w:r w:rsidR="00681D33" w:rsidRPr="00C56666">
        <w:rPr>
          <w:rFonts w:ascii="Tahoma" w:hAnsi="Tahoma" w:cs="Tahoma"/>
          <w:sz w:val="20"/>
          <w:szCs w:val="20"/>
          <w:lang w:bidi="ar-SA"/>
        </w:rPr>
        <w:t xml:space="preserve">. </w:t>
      </w:r>
    </w:p>
    <w:p w:rsidR="00681D33" w:rsidRPr="00C56666" w:rsidRDefault="00B4310C" w:rsidP="00681D33">
      <w:pPr>
        <w:widowControl/>
        <w:autoSpaceDE w:val="0"/>
        <w:autoSpaceDN w:val="0"/>
        <w:adjustRightInd w:val="0"/>
        <w:spacing w:after="53"/>
        <w:rPr>
          <w:rFonts w:ascii="Tahoma" w:hAnsi="Tahoma" w:cs="Tahoma"/>
          <w:sz w:val="20"/>
          <w:szCs w:val="20"/>
          <w:u w:val="single"/>
          <w:lang w:bidi="ar-SA"/>
        </w:rPr>
      </w:pPr>
      <w:r w:rsidRPr="00C56666">
        <w:rPr>
          <w:rFonts w:ascii="Tahoma" w:hAnsi="Tahoma" w:cs="Tahoma"/>
          <w:sz w:val="20"/>
          <w:szCs w:val="20"/>
          <w:lang w:bidi="ar-SA"/>
        </w:rPr>
        <w:t>12)</w:t>
      </w:r>
      <w:r w:rsidR="00681D33" w:rsidRPr="00C56666">
        <w:rPr>
          <w:rFonts w:ascii="Tahoma" w:hAnsi="Tahoma" w:cs="Tahoma"/>
          <w:sz w:val="20"/>
          <w:szCs w:val="20"/>
          <w:lang w:bidi="ar-SA"/>
        </w:rPr>
        <w:t xml:space="preserve">. </w:t>
      </w:r>
      <w:r w:rsidR="00681D33" w:rsidRPr="00C56666">
        <w:rPr>
          <w:rFonts w:ascii="Tahoma" w:hAnsi="Tahoma" w:cs="Tahoma"/>
          <w:sz w:val="20"/>
          <w:szCs w:val="20"/>
          <w:u w:val="single"/>
          <w:lang w:bidi="ar-SA"/>
        </w:rPr>
        <w:t xml:space="preserve">Formularz oferty oraz oświadczenie, o którym mowa w art. 125 ust. 1 ustawy </w:t>
      </w:r>
      <w:proofErr w:type="spellStart"/>
      <w:r w:rsidR="00681D33" w:rsidRPr="00C56666">
        <w:rPr>
          <w:rFonts w:ascii="Tahoma" w:hAnsi="Tahoma" w:cs="Tahoma"/>
          <w:sz w:val="20"/>
          <w:szCs w:val="20"/>
          <w:u w:val="single"/>
          <w:lang w:bidi="ar-SA"/>
        </w:rPr>
        <w:t>Pzp</w:t>
      </w:r>
      <w:proofErr w:type="spellEnd"/>
      <w:r w:rsidR="00681D33" w:rsidRPr="00C56666">
        <w:rPr>
          <w:rFonts w:ascii="Tahoma" w:hAnsi="Tahoma" w:cs="Tahoma"/>
          <w:sz w:val="20"/>
          <w:szCs w:val="20"/>
          <w:u w:val="single"/>
          <w:lang w:bidi="ar-SA"/>
        </w:rPr>
        <w:t xml:space="preserve">. muszą być złożone w oryginale. </w:t>
      </w:r>
    </w:p>
    <w:p w:rsidR="00681D33" w:rsidRPr="00C56666" w:rsidRDefault="00B4310C" w:rsidP="00681D33">
      <w:pPr>
        <w:widowControl/>
        <w:autoSpaceDE w:val="0"/>
        <w:autoSpaceDN w:val="0"/>
        <w:adjustRightInd w:val="0"/>
        <w:rPr>
          <w:rFonts w:ascii="Tahoma" w:hAnsi="Tahoma" w:cs="Tahoma"/>
          <w:sz w:val="20"/>
          <w:szCs w:val="20"/>
          <w:lang w:bidi="ar-SA"/>
        </w:rPr>
      </w:pPr>
      <w:r w:rsidRPr="00C56666">
        <w:rPr>
          <w:rFonts w:ascii="Tahoma" w:hAnsi="Tahoma" w:cs="Tahoma"/>
          <w:sz w:val="20"/>
          <w:szCs w:val="20"/>
          <w:lang w:bidi="ar-SA"/>
        </w:rPr>
        <w:t>13)</w:t>
      </w:r>
      <w:r w:rsidR="00681D33" w:rsidRPr="00C56666">
        <w:rPr>
          <w:rFonts w:ascii="Tahoma" w:hAnsi="Tahoma" w:cs="Tahoma"/>
          <w:sz w:val="20"/>
          <w:szCs w:val="20"/>
          <w:lang w:bidi="ar-SA"/>
        </w:rPr>
        <w:t>. Ofertę nal</w:t>
      </w:r>
      <w:r w:rsidR="000D3185" w:rsidRPr="00C56666">
        <w:rPr>
          <w:rFonts w:ascii="Tahoma" w:hAnsi="Tahoma" w:cs="Tahoma"/>
          <w:sz w:val="20"/>
          <w:szCs w:val="20"/>
          <w:lang w:bidi="ar-SA"/>
        </w:rPr>
        <w:t xml:space="preserve">eży złożyć według formularza </w:t>
      </w:r>
      <w:r w:rsidR="00ED2E55" w:rsidRPr="00C56666">
        <w:rPr>
          <w:rFonts w:ascii="Tahoma" w:hAnsi="Tahoma" w:cs="Tahoma"/>
          <w:sz w:val="20"/>
          <w:szCs w:val="20"/>
          <w:lang w:bidi="ar-SA"/>
        </w:rPr>
        <w:t>stanowiącego Załącznik</w:t>
      </w:r>
      <w:r w:rsidR="006273DC">
        <w:rPr>
          <w:rFonts w:ascii="Tahoma" w:hAnsi="Tahoma" w:cs="Tahoma"/>
          <w:sz w:val="20"/>
          <w:szCs w:val="20"/>
          <w:lang w:bidi="ar-SA"/>
        </w:rPr>
        <w:t xml:space="preserve"> Nr 1</w:t>
      </w:r>
      <w:r w:rsidR="00ED2E55" w:rsidRPr="00C56666">
        <w:rPr>
          <w:rFonts w:ascii="Tahoma" w:hAnsi="Tahoma" w:cs="Tahoma"/>
          <w:sz w:val="20"/>
          <w:szCs w:val="20"/>
          <w:lang w:bidi="ar-SA"/>
        </w:rPr>
        <w:t xml:space="preserve"> </w:t>
      </w:r>
      <w:r w:rsidR="00681D33" w:rsidRPr="00C56666">
        <w:rPr>
          <w:rFonts w:ascii="Tahoma" w:hAnsi="Tahoma" w:cs="Tahoma"/>
          <w:sz w:val="20"/>
          <w:szCs w:val="20"/>
          <w:lang w:bidi="ar-SA"/>
        </w:rPr>
        <w:t xml:space="preserve">do SWZ. </w:t>
      </w:r>
    </w:p>
    <w:p w:rsidR="00B4310C" w:rsidRPr="00C56666" w:rsidRDefault="00B4310C" w:rsidP="00B4310C">
      <w:pPr>
        <w:widowControl/>
        <w:autoSpaceDE w:val="0"/>
        <w:autoSpaceDN w:val="0"/>
        <w:adjustRightInd w:val="0"/>
        <w:rPr>
          <w:rFonts w:ascii="Tahoma" w:hAnsi="Tahoma" w:cs="Tahoma"/>
          <w:sz w:val="20"/>
          <w:szCs w:val="20"/>
          <w:lang w:bidi="ar-SA"/>
        </w:rPr>
      </w:pPr>
    </w:p>
    <w:p w:rsidR="00B4310C" w:rsidRPr="00C56666" w:rsidRDefault="00B4310C" w:rsidP="00B4310C">
      <w:pPr>
        <w:widowControl/>
        <w:autoSpaceDE w:val="0"/>
        <w:autoSpaceDN w:val="0"/>
        <w:adjustRightInd w:val="0"/>
        <w:spacing w:after="53"/>
        <w:rPr>
          <w:rFonts w:ascii="Tahoma" w:hAnsi="Tahoma" w:cs="Tahoma"/>
          <w:sz w:val="20"/>
          <w:szCs w:val="20"/>
          <w:lang w:bidi="ar-SA"/>
        </w:rPr>
      </w:pPr>
      <w:r w:rsidRPr="00C56666">
        <w:rPr>
          <w:rFonts w:ascii="Tahoma" w:hAnsi="Tahoma" w:cs="Tahoma"/>
          <w:sz w:val="20"/>
          <w:szCs w:val="20"/>
          <w:lang w:bidi="ar-SA"/>
        </w:rPr>
        <w:t xml:space="preserve">14). Oferta oraz wszystkie oświadczenia i dokumenty składane przez Wykonawcę winny być podpisane przez osoby upoważnione do składania oświadczeń woli w imieniu Wykonawcy, zgodnie z zasadą reprezentacji wynikającą z postanowień odpowiednich przepisów prawnych bądź umowy, uchwały lub prawidłowo sporządzonego pełnomocnictwa. </w:t>
      </w:r>
    </w:p>
    <w:p w:rsidR="00B4310C" w:rsidRPr="00C56666" w:rsidRDefault="00B4310C" w:rsidP="00B4310C">
      <w:pPr>
        <w:widowControl/>
        <w:autoSpaceDE w:val="0"/>
        <w:autoSpaceDN w:val="0"/>
        <w:adjustRightInd w:val="0"/>
        <w:spacing w:after="53"/>
        <w:rPr>
          <w:rFonts w:ascii="Tahoma" w:hAnsi="Tahoma" w:cs="Tahoma"/>
          <w:sz w:val="20"/>
          <w:szCs w:val="20"/>
          <w:lang w:bidi="ar-SA"/>
        </w:rPr>
      </w:pPr>
      <w:r w:rsidRPr="00C56666">
        <w:rPr>
          <w:rFonts w:ascii="Tahoma" w:hAnsi="Tahoma" w:cs="Tahoma"/>
          <w:sz w:val="20"/>
          <w:szCs w:val="20"/>
          <w:lang w:bidi="ar-SA"/>
        </w:rPr>
        <w:t>15). Pełnomocnictwo do złożenia oferty musi być złożone w oryginale w takiej samej formie, jak składana oferta (tj. w formie elektronicznej [opatrzonej kwalifikowanym podpisem elektronicznym] Dopuszcza się także złożenie elektronicznej kopii (</w:t>
      </w:r>
      <w:proofErr w:type="spellStart"/>
      <w:r w:rsidRPr="00C56666">
        <w:rPr>
          <w:rFonts w:ascii="Tahoma" w:hAnsi="Tahoma" w:cs="Tahoma"/>
          <w:sz w:val="20"/>
          <w:szCs w:val="20"/>
          <w:lang w:bidi="ar-SA"/>
        </w:rPr>
        <w:t>skanu</w:t>
      </w:r>
      <w:proofErr w:type="spellEnd"/>
      <w:r w:rsidRPr="00C56666">
        <w:rPr>
          <w:rFonts w:ascii="Tahoma" w:hAnsi="Tahoma" w:cs="Tahoma"/>
          <w:sz w:val="20"/>
          <w:szCs w:val="20"/>
          <w:lang w:bidi="ar-SA"/>
        </w:rPr>
        <w:t xml:space="preserve">) pełnomocnictwa sporządzonego uprzednio w formie pisemnej, w formie elektronicznego poświadczenia sporządzonego stosownie do art. 97 § 2 ustawy z dnia 14 lutego 1991 r. – Prawo o notariacie, które to poświadczenie notariusz opatruje kwalifikowanym podpisem elektronicznym. Zamawiający dopuszcza również </w:t>
      </w:r>
      <w:proofErr w:type="spellStart"/>
      <w:r w:rsidRPr="00C56666">
        <w:rPr>
          <w:rFonts w:ascii="Tahoma" w:hAnsi="Tahoma" w:cs="Tahoma"/>
          <w:sz w:val="20"/>
          <w:szCs w:val="20"/>
          <w:lang w:bidi="ar-SA"/>
        </w:rPr>
        <w:t>skan</w:t>
      </w:r>
      <w:proofErr w:type="spellEnd"/>
      <w:r w:rsidRPr="00C56666">
        <w:rPr>
          <w:rFonts w:ascii="Tahoma" w:hAnsi="Tahoma" w:cs="Tahoma"/>
          <w:sz w:val="20"/>
          <w:szCs w:val="20"/>
          <w:lang w:bidi="ar-SA"/>
        </w:rPr>
        <w:t xml:space="preserve"> pełnomocnictwa sporządzonego uprzednio w formie pisemnej opatrzonej kwalifikowanym podpisem elektronicznym lub podpisem zaufanym lub podpisem osobistym mocodawcy. Elektroniczna kopia pełnomocnictwa nie może być uwierzytelniona przez upełnomocnionego. </w:t>
      </w:r>
    </w:p>
    <w:p w:rsidR="00B4310C" w:rsidRPr="00C56666" w:rsidRDefault="00B4310C" w:rsidP="00B4310C">
      <w:pPr>
        <w:widowControl/>
        <w:autoSpaceDE w:val="0"/>
        <w:autoSpaceDN w:val="0"/>
        <w:adjustRightInd w:val="0"/>
        <w:spacing w:after="53"/>
        <w:rPr>
          <w:rFonts w:ascii="Tahoma" w:hAnsi="Tahoma" w:cs="Tahoma"/>
          <w:sz w:val="20"/>
          <w:szCs w:val="20"/>
          <w:lang w:bidi="ar-SA"/>
        </w:rPr>
      </w:pPr>
      <w:r w:rsidRPr="00C56666">
        <w:rPr>
          <w:rFonts w:ascii="Tahoma" w:hAnsi="Tahoma" w:cs="Tahoma"/>
          <w:sz w:val="20"/>
          <w:szCs w:val="20"/>
          <w:lang w:bidi="ar-SA"/>
        </w:rPr>
        <w:t xml:space="preserve">16). Wykonawcy ubiegający się wspólnie o udzielenie zamówienia (np. spółki cywilne, konsorcja), zgodnie z art. 58 ust. 2 ustawy </w:t>
      </w:r>
      <w:proofErr w:type="spellStart"/>
      <w:r w:rsidRPr="00C56666">
        <w:rPr>
          <w:rFonts w:ascii="Tahoma" w:hAnsi="Tahoma" w:cs="Tahoma"/>
          <w:sz w:val="20"/>
          <w:szCs w:val="20"/>
          <w:lang w:bidi="ar-SA"/>
        </w:rPr>
        <w:t>Pzp</w:t>
      </w:r>
      <w:proofErr w:type="spellEnd"/>
      <w:r w:rsidRPr="00C56666">
        <w:rPr>
          <w:rFonts w:ascii="Tahoma" w:hAnsi="Tahoma" w:cs="Tahoma"/>
          <w:sz w:val="20"/>
          <w:szCs w:val="20"/>
          <w:lang w:bidi="ar-SA"/>
        </w:rPr>
        <w:t xml:space="preserve">.,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W przypadku wspólników spółki cywilnej dopuszczalne jest przedłożenie umowy spółki cywilnej, z której wynika zakres i sposób reprezentacji, a w przypadku konsorcjum przedłożenie umowy konsorcjum. </w:t>
      </w:r>
    </w:p>
    <w:p w:rsidR="00B4310C" w:rsidRPr="00C56666" w:rsidRDefault="00B4310C" w:rsidP="00B4310C">
      <w:pPr>
        <w:widowControl/>
        <w:autoSpaceDE w:val="0"/>
        <w:autoSpaceDN w:val="0"/>
        <w:adjustRightInd w:val="0"/>
        <w:spacing w:after="53"/>
        <w:rPr>
          <w:rFonts w:ascii="Tahoma" w:hAnsi="Tahoma" w:cs="Tahoma"/>
          <w:sz w:val="20"/>
          <w:szCs w:val="20"/>
          <w:lang w:bidi="ar-SA"/>
        </w:rPr>
      </w:pPr>
      <w:r w:rsidRPr="00C56666">
        <w:rPr>
          <w:rFonts w:ascii="Tahoma" w:hAnsi="Tahoma" w:cs="Tahoma"/>
          <w:sz w:val="20"/>
          <w:szCs w:val="20"/>
          <w:lang w:bidi="ar-SA"/>
        </w:rPr>
        <w:t xml:space="preserve">17). W przypadku wspólnego ubiegania się o zamówienie przez Wykonawców, oświadczenie, o którym mowa w art. 125 ust. 1 ustawy </w:t>
      </w:r>
      <w:proofErr w:type="spellStart"/>
      <w:r w:rsidRPr="00C56666">
        <w:rPr>
          <w:rFonts w:ascii="Tahoma" w:hAnsi="Tahoma" w:cs="Tahoma"/>
          <w:sz w:val="20"/>
          <w:szCs w:val="20"/>
          <w:lang w:bidi="ar-SA"/>
        </w:rPr>
        <w:t>Pzp</w:t>
      </w:r>
      <w:proofErr w:type="spellEnd"/>
      <w:r w:rsidRPr="00C56666">
        <w:rPr>
          <w:rFonts w:ascii="Tahoma" w:hAnsi="Tahoma" w:cs="Tahoma"/>
          <w:sz w:val="20"/>
          <w:szCs w:val="20"/>
          <w:lang w:bidi="ar-SA"/>
        </w:rPr>
        <w:t xml:space="preserve">., składa każdy z Wykonawców wspólnie ubiegających się o zamówienie. </w:t>
      </w:r>
    </w:p>
    <w:p w:rsidR="00B4310C" w:rsidRPr="00C56666" w:rsidRDefault="00B4310C" w:rsidP="00B4310C">
      <w:pPr>
        <w:widowControl/>
        <w:autoSpaceDE w:val="0"/>
        <w:autoSpaceDN w:val="0"/>
        <w:adjustRightInd w:val="0"/>
        <w:spacing w:after="53"/>
        <w:rPr>
          <w:rFonts w:ascii="Tahoma" w:hAnsi="Tahoma" w:cs="Tahoma"/>
          <w:sz w:val="20"/>
          <w:szCs w:val="20"/>
          <w:lang w:bidi="ar-SA"/>
        </w:rPr>
      </w:pPr>
      <w:r w:rsidRPr="00C56666">
        <w:rPr>
          <w:rFonts w:ascii="Tahoma" w:hAnsi="Tahoma" w:cs="Tahoma"/>
          <w:sz w:val="20"/>
          <w:szCs w:val="20"/>
          <w:lang w:bidi="ar-SA"/>
        </w:rPr>
        <w:t xml:space="preserve">18). Dokumenty sporządzone w języku obcym są składane wraz z tłumaczeniem na język polski. </w:t>
      </w:r>
    </w:p>
    <w:p w:rsidR="00B4310C" w:rsidRPr="00C56666" w:rsidRDefault="00B4310C" w:rsidP="00B4310C">
      <w:pPr>
        <w:widowControl/>
        <w:autoSpaceDE w:val="0"/>
        <w:autoSpaceDN w:val="0"/>
        <w:adjustRightInd w:val="0"/>
        <w:spacing w:after="53"/>
        <w:rPr>
          <w:rFonts w:ascii="Tahoma" w:hAnsi="Tahoma" w:cs="Tahoma"/>
          <w:sz w:val="20"/>
          <w:szCs w:val="20"/>
          <w:lang w:bidi="ar-SA"/>
        </w:rPr>
      </w:pPr>
      <w:r w:rsidRPr="00C56666">
        <w:rPr>
          <w:rFonts w:ascii="Tahoma" w:hAnsi="Tahoma" w:cs="Tahoma"/>
          <w:sz w:val="20"/>
          <w:szCs w:val="20"/>
          <w:lang w:bidi="ar-SA"/>
        </w:rPr>
        <w:t xml:space="preserve">19). Wykonawca poniesie wszelkie koszty związane z przygotowaniem i złożeniem oferty. </w:t>
      </w:r>
    </w:p>
    <w:p w:rsidR="001757DD" w:rsidRPr="00C56666" w:rsidRDefault="00B4310C" w:rsidP="009C79E0">
      <w:pPr>
        <w:widowControl/>
        <w:autoSpaceDE w:val="0"/>
        <w:autoSpaceDN w:val="0"/>
        <w:adjustRightInd w:val="0"/>
        <w:rPr>
          <w:rFonts w:ascii="Tahoma" w:hAnsi="Tahoma" w:cs="Tahoma"/>
          <w:sz w:val="20"/>
          <w:szCs w:val="20"/>
          <w:lang w:bidi="ar-SA"/>
        </w:rPr>
      </w:pPr>
      <w:r w:rsidRPr="00C56666">
        <w:rPr>
          <w:rFonts w:ascii="Tahoma" w:hAnsi="Tahoma" w:cs="Tahoma"/>
          <w:sz w:val="20"/>
          <w:szCs w:val="20"/>
          <w:lang w:bidi="ar-SA"/>
        </w:rPr>
        <w:t xml:space="preserve">20). W formularzu oferty Wykonawca zobowiązany jest podać adres e-mail, za pośrednictwem których prowadzona będzie korespondencja związana z postępowaniem. </w:t>
      </w:r>
    </w:p>
    <w:p w:rsidR="009C79E0" w:rsidRDefault="009C79E0" w:rsidP="009B1FB7">
      <w:pPr>
        <w:pStyle w:val="Nagwek21"/>
        <w:keepNext/>
        <w:keepLines/>
        <w:shd w:val="clear" w:color="auto" w:fill="auto"/>
        <w:tabs>
          <w:tab w:val="left" w:pos="993"/>
        </w:tabs>
        <w:spacing w:after="0" w:line="260" w:lineRule="exact"/>
        <w:ind w:firstLine="0"/>
        <w:rPr>
          <w:rStyle w:val="Nagwek20"/>
          <w:rFonts w:asciiTheme="minorHAnsi" w:hAnsiTheme="minorHAnsi"/>
          <w:b/>
          <w:bCs/>
          <w:sz w:val="28"/>
          <w:szCs w:val="28"/>
        </w:rPr>
      </w:pPr>
      <w:bookmarkStart w:id="5" w:name="bookmark39"/>
      <w:bookmarkStart w:id="6" w:name="bookmark40"/>
    </w:p>
    <w:p w:rsidR="00763684" w:rsidRPr="00C56666" w:rsidRDefault="00C56666" w:rsidP="00763684">
      <w:pPr>
        <w:pStyle w:val="Nagwek21"/>
        <w:keepNext/>
        <w:keepLines/>
        <w:shd w:val="clear" w:color="auto" w:fill="auto"/>
        <w:tabs>
          <w:tab w:val="left" w:pos="1087"/>
        </w:tabs>
        <w:spacing w:after="0" w:line="260" w:lineRule="exact"/>
        <w:ind w:firstLine="0"/>
        <w:rPr>
          <w:rStyle w:val="Nagwek20"/>
          <w:rFonts w:ascii="Tahoma" w:hAnsi="Tahoma" w:cs="Tahoma"/>
          <w:b/>
          <w:bCs/>
          <w:sz w:val="24"/>
          <w:szCs w:val="24"/>
        </w:rPr>
      </w:pPr>
      <w:bookmarkStart w:id="7" w:name="bookmark47"/>
      <w:bookmarkEnd w:id="5"/>
      <w:bookmarkEnd w:id="6"/>
      <w:r w:rsidRPr="00C56666">
        <w:rPr>
          <w:rStyle w:val="Nagwek20"/>
          <w:rFonts w:ascii="Tahoma" w:hAnsi="Tahoma" w:cs="Tahoma"/>
          <w:b/>
          <w:bCs/>
          <w:sz w:val="24"/>
          <w:szCs w:val="24"/>
        </w:rPr>
        <w:t xml:space="preserve">DZIAŁ </w:t>
      </w:r>
      <w:r w:rsidR="00E4466E" w:rsidRPr="00C56666">
        <w:rPr>
          <w:rStyle w:val="Nagwek20"/>
          <w:rFonts w:ascii="Tahoma" w:hAnsi="Tahoma" w:cs="Tahoma"/>
          <w:b/>
          <w:bCs/>
          <w:sz w:val="24"/>
          <w:szCs w:val="24"/>
        </w:rPr>
        <w:t>VI</w:t>
      </w:r>
      <w:r w:rsidR="004E18C6" w:rsidRPr="00C56666">
        <w:rPr>
          <w:rStyle w:val="Nagwek20"/>
          <w:rFonts w:ascii="Tahoma" w:hAnsi="Tahoma" w:cs="Tahoma"/>
          <w:b/>
          <w:bCs/>
          <w:sz w:val="24"/>
          <w:szCs w:val="24"/>
        </w:rPr>
        <w:t>I</w:t>
      </w:r>
      <w:r w:rsidR="0054654A" w:rsidRPr="00C56666">
        <w:rPr>
          <w:rStyle w:val="Nagwek20"/>
          <w:rFonts w:ascii="Tahoma" w:hAnsi="Tahoma" w:cs="Tahoma"/>
          <w:b/>
          <w:bCs/>
          <w:sz w:val="24"/>
          <w:szCs w:val="24"/>
        </w:rPr>
        <w:t xml:space="preserve">.   </w:t>
      </w:r>
      <w:r w:rsidR="00400EE8" w:rsidRPr="00C56666">
        <w:rPr>
          <w:rStyle w:val="Nagwek20"/>
          <w:rFonts w:ascii="Tahoma" w:hAnsi="Tahoma" w:cs="Tahoma"/>
          <w:b/>
          <w:bCs/>
          <w:sz w:val="24"/>
          <w:szCs w:val="24"/>
        </w:rPr>
        <w:t xml:space="preserve">SPOSÓB  ORAZ TERMIN </w:t>
      </w:r>
      <w:r w:rsidR="0054654A" w:rsidRPr="00C56666">
        <w:rPr>
          <w:rStyle w:val="Nagwek20"/>
          <w:rFonts w:ascii="Tahoma" w:hAnsi="Tahoma" w:cs="Tahoma"/>
          <w:b/>
          <w:bCs/>
          <w:sz w:val="24"/>
          <w:szCs w:val="24"/>
        </w:rPr>
        <w:t>SKŁADANIA OFERT</w:t>
      </w:r>
      <w:bookmarkEnd w:id="7"/>
    </w:p>
    <w:p w:rsidR="009C79E0" w:rsidRPr="009C79E0" w:rsidRDefault="009C79E0" w:rsidP="009C79E0">
      <w:pPr>
        <w:widowControl/>
        <w:autoSpaceDE w:val="0"/>
        <w:autoSpaceDN w:val="0"/>
        <w:adjustRightInd w:val="0"/>
        <w:rPr>
          <w:rFonts w:ascii="Arial" w:hAnsi="Arial" w:cs="Arial"/>
          <w:lang w:bidi="ar-SA"/>
        </w:rPr>
      </w:pPr>
    </w:p>
    <w:p w:rsidR="009C79E0" w:rsidRPr="00C56666" w:rsidRDefault="009C79E0" w:rsidP="009C79E0">
      <w:pPr>
        <w:widowControl/>
        <w:autoSpaceDE w:val="0"/>
        <w:autoSpaceDN w:val="0"/>
        <w:adjustRightInd w:val="0"/>
        <w:spacing w:after="53"/>
        <w:rPr>
          <w:rFonts w:ascii="Tahoma" w:hAnsi="Tahoma" w:cs="Tahoma"/>
          <w:sz w:val="20"/>
          <w:szCs w:val="20"/>
          <w:lang w:bidi="ar-SA"/>
        </w:rPr>
      </w:pPr>
      <w:r w:rsidRPr="00C56666">
        <w:rPr>
          <w:rFonts w:ascii="Tahoma" w:hAnsi="Tahoma" w:cs="Tahoma"/>
          <w:sz w:val="20"/>
          <w:szCs w:val="20"/>
          <w:lang w:bidi="ar-SA"/>
        </w:rPr>
        <w:t xml:space="preserve">1. Wykonawca składa ofertę wraz z załącznikami za pośrednictwem Platformy zakupowej, działającej pod adresem: https://platformazakupowa.pl/pn/mszana </w:t>
      </w:r>
    </w:p>
    <w:p w:rsidR="009C79E0" w:rsidRPr="00C56666" w:rsidRDefault="009C79E0" w:rsidP="009C79E0">
      <w:pPr>
        <w:widowControl/>
        <w:autoSpaceDE w:val="0"/>
        <w:autoSpaceDN w:val="0"/>
        <w:adjustRightInd w:val="0"/>
        <w:rPr>
          <w:rFonts w:ascii="Tahoma" w:hAnsi="Tahoma" w:cs="Tahoma"/>
          <w:sz w:val="20"/>
          <w:szCs w:val="20"/>
          <w:lang w:bidi="ar-SA"/>
        </w:rPr>
      </w:pPr>
      <w:r w:rsidRPr="00C56666">
        <w:rPr>
          <w:rFonts w:ascii="Tahoma" w:hAnsi="Tahoma" w:cs="Tahoma"/>
          <w:sz w:val="20"/>
          <w:szCs w:val="20"/>
          <w:lang w:bidi="ar-SA"/>
        </w:rPr>
        <w:t xml:space="preserve">2. W postępowaniu o udzielenie zamówienia ofertę, oświadczenie, o którym mowa w art. 125 ust. 1 ustawy </w:t>
      </w:r>
      <w:proofErr w:type="spellStart"/>
      <w:r w:rsidRPr="00C56666">
        <w:rPr>
          <w:rFonts w:ascii="Tahoma" w:hAnsi="Tahoma" w:cs="Tahoma"/>
          <w:sz w:val="20"/>
          <w:szCs w:val="20"/>
          <w:lang w:bidi="ar-SA"/>
        </w:rPr>
        <w:t>Pzp</w:t>
      </w:r>
      <w:proofErr w:type="spellEnd"/>
      <w:r w:rsidRPr="00C56666">
        <w:rPr>
          <w:rFonts w:ascii="Tahoma" w:hAnsi="Tahoma" w:cs="Tahoma"/>
          <w:sz w:val="20"/>
          <w:szCs w:val="20"/>
          <w:lang w:bidi="ar-SA"/>
        </w:rPr>
        <w:t>., składa się, pod rygorem nieważności, w formie elektronicznej (opatrzonej kwalifikowanym podpisem elektronicznym)</w:t>
      </w:r>
      <w:r w:rsidR="006B1F5F" w:rsidRPr="00C56666">
        <w:rPr>
          <w:rFonts w:ascii="Tahoma" w:hAnsi="Tahoma" w:cs="Tahoma"/>
          <w:sz w:val="20"/>
          <w:szCs w:val="20"/>
          <w:lang w:bidi="ar-SA"/>
        </w:rPr>
        <w:t>.</w:t>
      </w:r>
      <w:r w:rsidRPr="00C56666">
        <w:rPr>
          <w:rFonts w:ascii="Tahoma" w:hAnsi="Tahoma" w:cs="Tahoma"/>
          <w:sz w:val="20"/>
          <w:szCs w:val="20"/>
          <w:lang w:bidi="ar-SA"/>
        </w:rPr>
        <w:t xml:space="preserve"> </w:t>
      </w:r>
    </w:p>
    <w:p w:rsidR="009C79E0" w:rsidRPr="00C56666" w:rsidRDefault="009C79E0" w:rsidP="009C79E0">
      <w:pPr>
        <w:widowControl/>
        <w:autoSpaceDE w:val="0"/>
        <w:autoSpaceDN w:val="0"/>
        <w:adjustRightInd w:val="0"/>
        <w:spacing w:after="55"/>
        <w:rPr>
          <w:rFonts w:ascii="Tahoma" w:hAnsi="Tahoma" w:cs="Tahoma"/>
          <w:sz w:val="20"/>
          <w:szCs w:val="20"/>
          <w:lang w:bidi="ar-SA"/>
        </w:rPr>
      </w:pPr>
      <w:r w:rsidRPr="00C56666">
        <w:rPr>
          <w:rFonts w:ascii="Tahoma" w:hAnsi="Tahoma" w:cs="Tahoma"/>
          <w:sz w:val="20"/>
          <w:szCs w:val="20"/>
          <w:lang w:bidi="ar-SA"/>
        </w:rPr>
        <w:t xml:space="preserve">3. Termin składania ofert upływa dnia </w:t>
      </w:r>
      <w:r w:rsidR="00C56666" w:rsidRPr="00C56666">
        <w:rPr>
          <w:rFonts w:ascii="Tahoma" w:hAnsi="Tahoma" w:cs="Tahoma"/>
          <w:b/>
          <w:bCs/>
          <w:sz w:val="20"/>
          <w:szCs w:val="20"/>
          <w:lang w:bidi="ar-SA"/>
        </w:rPr>
        <w:t>03</w:t>
      </w:r>
      <w:r w:rsidR="003724D0" w:rsidRPr="00C56666">
        <w:rPr>
          <w:rFonts w:ascii="Tahoma" w:hAnsi="Tahoma" w:cs="Tahoma"/>
          <w:b/>
          <w:bCs/>
          <w:sz w:val="20"/>
          <w:szCs w:val="20"/>
          <w:lang w:bidi="ar-SA"/>
        </w:rPr>
        <w:t xml:space="preserve"> listopad</w:t>
      </w:r>
      <w:r w:rsidRPr="00C56666">
        <w:rPr>
          <w:rFonts w:ascii="Tahoma" w:hAnsi="Tahoma" w:cs="Tahoma"/>
          <w:b/>
          <w:bCs/>
          <w:sz w:val="20"/>
          <w:szCs w:val="20"/>
          <w:lang w:bidi="ar-SA"/>
        </w:rPr>
        <w:t xml:space="preserve"> 2023 roku o godz. 1</w:t>
      </w:r>
      <w:r w:rsidR="00624C33" w:rsidRPr="00C56666">
        <w:rPr>
          <w:rFonts w:ascii="Tahoma" w:hAnsi="Tahoma" w:cs="Tahoma"/>
          <w:b/>
          <w:bCs/>
          <w:sz w:val="20"/>
          <w:szCs w:val="20"/>
          <w:lang w:bidi="ar-SA"/>
        </w:rPr>
        <w:t>2</w:t>
      </w:r>
      <w:r w:rsidRPr="00C56666">
        <w:rPr>
          <w:rFonts w:ascii="Tahoma" w:hAnsi="Tahoma" w:cs="Tahoma"/>
          <w:b/>
          <w:bCs/>
          <w:sz w:val="20"/>
          <w:szCs w:val="20"/>
          <w:lang w:bidi="ar-SA"/>
        </w:rPr>
        <w:t xml:space="preserve">:00. </w:t>
      </w:r>
    </w:p>
    <w:p w:rsidR="009C79E0" w:rsidRPr="00C56666" w:rsidRDefault="009C79E0" w:rsidP="009C79E0">
      <w:pPr>
        <w:widowControl/>
        <w:autoSpaceDE w:val="0"/>
        <w:autoSpaceDN w:val="0"/>
        <w:adjustRightInd w:val="0"/>
        <w:rPr>
          <w:rFonts w:ascii="Tahoma" w:hAnsi="Tahoma" w:cs="Tahoma"/>
          <w:sz w:val="20"/>
          <w:szCs w:val="20"/>
          <w:lang w:bidi="ar-SA"/>
        </w:rPr>
      </w:pPr>
      <w:r w:rsidRPr="00C56666">
        <w:rPr>
          <w:rFonts w:ascii="Tahoma" w:hAnsi="Tahoma" w:cs="Tahoma"/>
          <w:sz w:val="20"/>
          <w:szCs w:val="20"/>
          <w:lang w:bidi="ar-SA"/>
        </w:rPr>
        <w:t xml:space="preserve">4. Wykonawca przed upływem terminu do składania ofert może wycofać ofertę za pośrednictwem Platformy zakupowej, działającej pod adresem: </w:t>
      </w:r>
    </w:p>
    <w:p w:rsidR="009C79E0" w:rsidRPr="00C56666" w:rsidRDefault="009C79E0" w:rsidP="009C79E0">
      <w:pPr>
        <w:widowControl/>
        <w:autoSpaceDE w:val="0"/>
        <w:autoSpaceDN w:val="0"/>
        <w:adjustRightInd w:val="0"/>
        <w:rPr>
          <w:rFonts w:ascii="Tahoma" w:hAnsi="Tahoma" w:cs="Tahoma"/>
          <w:sz w:val="20"/>
          <w:szCs w:val="20"/>
          <w:lang w:bidi="ar-SA"/>
        </w:rPr>
      </w:pPr>
      <w:r w:rsidRPr="00C56666">
        <w:rPr>
          <w:rFonts w:ascii="Tahoma" w:hAnsi="Tahoma" w:cs="Tahoma"/>
          <w:sz w:val="20"/>
          <w:szCs w:val="20"/>
          <w:lang w:bidi="ar-SA"/>
        </w:rPr>
        <w:t xml:space="preserve">https://platformazakupowa.pl/pn/mszana </w:t>
      </w:r>
    </w:p>
    <w:p w:rsidR="009C79E0" w:rsidRPr="00C56666" w:rsidRDefault="009C79E0" w:rsidP="009C79E0">
      <w:pPr>
        <w:widowControl/>
        <w:autoSpaceDE w:val="0"/>
        <w:autoSpaceDN w:val="0"/>
        <w:adjustRightInd w:val="0"/>
        <w:rPr>
          <w:rFonts w:ascii="Tahoma" w:hAnsi="Tahoma" w:cs="Tahoma"/>
          <w:sz w:val="20"/>
          <w:szCs w:val="20"/>
          <w:lang w:bidi="ar-SA"/>
        </w:rPr>
      </w:pPr>
      <w:r w:rsidRPr="00C56666">
        <w:rPr>
          <w:rFonts w:ascii="Tahoma" w:hAnsi="Tahoma" w:cs="Tahoma"/>
          <w:sz w:val="20"/>
          <w:szCs w:val="20"/>
          <w:lang w:bidi="ar-SA"/>
        </w:rPr>
        <w:t xml:space="preserve">5. Wykonawca po upływie terminu do składania ofert nie może wycofać złożonej oferty. </w:t>
      </w:r>
    </w:p>
    <w:p w:rsidR="009C79E0" w:rsidRPr="00C56666" w:rsidRDefault="009C79E0" w:rsidP="00763684">
      <w:pPr>
        <w:pStyle w:val="Nagwek21"/>
        <w:keepNext/>
        <w:keepLines/>
        <w:shd w:val="clear" w:color="auto" w:fill="auto"/>
        <w:tabs>
          <w:tab w:val="left" w:pos="1087"/>
        </w:tabs>
        <w:spacing w:after="0" w:line="260" w:lineRule="exact"/>
        <w:ind w:firstLine="0"/>
        <w:rPr>
          <w:rFonts w:asciiTheme="minorHAnsi" w:hAnsiTheme="minorHAnsi"/>
          <w:sz w:val="20"/>
          <w:szCs w:val="20"/>
        </w:rPr>
      </w:pPr>
    </w:p>
    <w:p w:rsidR="006E5619" w:rsidRPr="006E5619" w:rsidRDefault="00C56666" w:rsidP="006E5619">
      <w:pPr>
        <w:widowControl/>
        <w:autoSpaceDE w:val="0"/>
        <w:autoSpaceDN w:val="0"/>
        <w:adjustRightInd w:val="0"/>
        <w:spacing w:after="120"/>
        <w:rPr>
          <w:rFonts w:ascii="Tahoma" w:hAnsi="Tahoma" w:cs="Tahoma"/>
          <w:sz w:val="28"/>
          <w:szCs w:val="28"/>
          <w:lang w:bidi="ar-SA"/>
        </w:rPr>
      </w:pPr>
      <w:r>
        <w:rPr>
          <w:rFonts w:ascii="Tahoma" w:hAnsi="Tahoma" w:cs="Tahoma"/>
          <w:b/>
          <w:bCs/>
          <w:sz w:val="28"/>
          <w:szCs w:val="28"/>
          <w:lang w:bidi="ar-SA"/>
        </w:rPr>
        <w:t xml:space="preserve">DZIAŁ </w:t>
      </w:r>
      <w:r w:rsidR="00E4466E">
        <w:rPr>
          <w:rFonts w:ascii="Tahoma" w:hAnsi="Tahoma" w:cs="Tahoma"/>
          <w:b/>
          <w:bCs/>
          <w:sz w:val="28"/>
          <w:szCs w:val="28"/>
          <w:lang w:bidi="ar-SA"/>
        </w:rPr>
        <w:t>VII</w:t>
      </w:r>
      <w:r w:rsidR="00F026F1">
        <w:rPr>
          <w:rFonts w:ascii="Tahoma" w:hAnsi="Tahoma" w:cs="Tahoma"/>
          <w:b/>
          <w:bCs/>
          <w:sz w:val="28"/>
          <w:szCs w:val="28"/>
          <w:lang w:bidi="ar-SA"/>
        </w:rPr>
        <w:t>I</w:t>
      </w:r>
      <w:r w:rsidR="006E5619" w:rsidRPr="006E5619">
        <w:rPr>
          <w:rFonts w:ascii="Tahoma" w:hAnsi="Tahoma" w:cs="Tahoma"/>
          <w:b/>
          <w:bCs/>
          <w:sz w:val="28"/>
          <w:szCs w:val="28"/>
          <w:lang w:bidi="ar-SA"/>
        </w:rPr>
        <w:t xml:space="preserve">. Termin otwarcia ofert </w:t>
      </w:r>
    </w:p>
    <w:p w:rsidR="006E5619" w:rsidRPr="00C56666" w:rsidRDefault="006E5619" w:rsidP="006E5619">
      <w:pPr>
        <w:widowControl/>
        <w:autoSpaceDE w:val="0"/>
        <w:autoSpaceDN w:val="0"/>
        <w:adjustRightInd w:val="0"/>
        <w:spacing w:after="120"/>
        <w:rPr>
          <w:rFonts w:ascii="Tahoma" w:hAnsi="Tahoma" w:cs="Tahoma"/>
          <w:sz w:val="20"/>
          <w:szCs w:val="20"/>
          <w:lang w:bidi="ar-SA"/>
        </w:rPr>
      </w:pPr>
      <w:r w:rsidRPr="00C56666">
        <w:rPr>
          <w:rFonts w:ascii="Tahoma" w:hAnsi="Tahoma" w:cs="Tahoma"/>
          <w:sz w:val="20"/>
          <w:szCs w:val="20"/>
          <w:lang w:bidi="ar-SA"/>
        </w:rPr>
        <w:t xml:space="preserve">1. Otwarcie ofert odbędzie się w dniu </w:t>
      </w:r>
      <w:r w:rsidR="00C56666" w:rsidRPr="00C56666">
        <w:rPr>
          <w:rFonts w:ascii="Tahoma" w:hAnsi="Tahoma" w:cs="Tahoma"/>
          <w:b/>
          <w:bCs/>
          <w:sz w:val="20"/>
          <w:szCs w:val="20"/>
          <w:lang w:bidi="ar-SA"/>
        </w:rPr>
        <w:t>03</w:t>
      </w:r>
      <w:r w:rsidR="003724D0" w:rsidRPr="00C56666">
        <w:rPr>
          <w:rFonts w:ascii="Tahoma" w:hAnsi="Tahoma" w:cs="Tahoma"/>
          <w:b/>
          <w:bCs/>
          <w:sz w:val="20"/>
          <w:szCs w:val="20"/>
          <w:lang w:bidi="ar-SA"/>
        </w:rPr>
        <w:t xml:space="preserve"> listopada</w:t>
      </w:r>
      <w:r w:rsidR="00624C33" w:rsidRPr="00C56666">
        <w:rPr>
          <w:rFonts w:ascii="Tahoma" w:hAnsi="Tahoma" w:cs="Tahoma"/>
          <w:b/>
          <w:bCs/>
          <w:sz w:val="20"/>
          <w:szCs w:val="20"/>
          <w:lang w:bidi="ar-SA"/>
        </w:rPr>
        <w:t xml:space="preserve"> 2023 roku o godz. 12:3</w:t>
      </w:r>
      <w:r w:rsidRPr="00C56666">
        <w:rPr>
          <w:rFonts w:ascii="Tahoma" w:hAnsi="Tahoma" w:cs="Tahoma"/>
          <w:b/>
          <w:bCs/>
          <w:sz w:val="20"/>
          <w:szCs w:val="20"/>
          <w:lang w:bidi="ar-SA"/>
        </w:rPr>
        <w:t>0</w:t>
      </w:r>
      <w:r w:rsidRPr="00C56666">
        <w:rPr>
          <w:rFonts w:ascii="Tahoma" w:hAnsi="Tahoma" w:cs="Tahoma"/>
          <w:sz w:val="20"/>
          <w:szCs w:val="20"/>
          <w:lang w:bidi="ar-SA"/>
        </w:rPr>
        <w:t xml:space="preserve">. </w:t>
      </w:r>
    </w:p>
    <w:p w:rsidR="006E5619" w:rsidRPr="00C56666" w:rsidRDefault="006E5619" w:rsidP="006E5619">
      <w:pPr>
        <w:widowControl/>
        <w:autoSpaceDE w:val="0"/>
        <w:autoSpaceDN w:val="0"/>
        <w:adjustRightInd w:val="0"/>
        <w:spacing w:after="55"/>
        <w:rPr>
          <w:rFonts w:ascii="Tahoma" w:hAnsi="Tahoma" w:cs="Tahoma"/>
          <w:sz w:val="20"/>
          <w:szCs w:val="20"/>
          <w:lang w:bidi="ar-SA"/>
        </w:rPr>
      </w:pPr>
      <w:r w:rsidRPr="00C56666">
        <w:rPr>
          <w:rFonts w:ascii="Tahoma" w:hAnsi="Tahoma" w:cs="Tahoma"/>
          <w:sz w:val="20"/>
          <w:szCs w:val="20"/>
          <w:lang w:bidi="ar-SA"/>
        </w:rPr>
        <w:t xml:space="preserve">2. Otwarcie ofert jest </w:t>
      </w:r>
      <w:r w:rsidRPr="00C56666">
        <w:rPr>
          <w:rFonts w:ascii="Tahoma" w:hAnsi="Tahoma" w:cs="Tahoma"/>
          <w:b/>
          <w:bCs/>
          <w:sz w:val="20"/>
          <w:szCs w:val="20"/>
          <w:lang w:bidi="ar-SA"/>
        </w:rPr>
        <w:t>niejawne</w:t>
      </w:r>
      <w:r w:rsidRPr="00C56666">
        <w:rPr>
          <w:rFonts w:ascii="Tahoma" w:hAnsi="Tahoma" w:cs="Tahoma"/>
          <w:sz w:val="20"/>
          <w:szCs w:val="20"/>
          <w:lang w:bidi="ar-SA"/>
        </w:rPr>
        <w:t xml:space="preserve">. </w:t>
      </w:r>
    </w:p>
    <w:p w:rsidR="006E5619" w:rsidRPr="00C56666" w:rsidRDefault="006E5619" w:rsidP="006E5619">
      <w:pPr>
        <w:widowControl/>
        <w:autoSpaceDE w:val="0"/>
        <w:autoSpaceDN w:val="0"/>
        <w:adjustRightInd w:val="0"/>
        <w:rPr>
          <w:rFonts w:ascii="Tahoma" w:hAnsi="Tahoma" w:cs="Tahoma"/>
          <w:sz w:val="20"/>
          <w:szCs w:val="20"/>
          <w:lang w:bidi="ar-SA"/>
        </w:rPr>
      </w:pPr>
      <w:r w:rsidRPr="00C56666">
        <w:rPr>
          <w:rFonts w:ascii="Tahoma" w:hAnsi="Tahoma" w:cs="Tahoma"/>
          <w:sz w:val="20"/>
          <w:szCs w:val="20"/>
          <w:lang w:bidi="ar-SA"/>
        </w:rPr>
        <w:t xml:space="preserve">3. Otwarcie ofert nastąpi za pośrednictwem Platformy zakupowej, działającej pod adresem: </w:t>
      </w:r>
    </w:p>
    <w:p w:rsidR="006E5619" w:rsidRPr="00C56666" w:rsidRDefault="006E5619" w:rsidP="006E5619">
      <w:pPr>
        <w:widowControl/>
        <w:autoSpaceDE w:val="0"/>
        <w:autoSpaceDN w:val="0"/>
        <w:adjustRightInd w:val="0"/>
        <w:rPr>
          <w:rFonts w:ascii="Tahoma" w:hAnsi="Tahoma" w:cs="Tahoma"/>
          <w:sz w:val="20"/>
          <w:szCs w:val="20"/>
          <w:lang w:bidi="ar-SA"/>
        </w:rPr>
      </w:pPr>
      <w:r w:rsidRPr="00C56666">
        <w:rPr>
          <w:rFonts w:ascii="Tahoma" w:hAnsi="Tahoma" w:cs="Tahoma"/>
          <w:sz w:val="20"/>
          <w:szCs w:val="20"/>
          <w:lang w:bidi="ar-SA"/>
        </w:rPr>
        <w:lastRenderedPageBreak/>
        <w:t xml:space="preserve">https://platformazakupowa.pl/pn/mszana </w:t>
      </w:r>
    </w:p>
    <w:p w:rsidR="006E5619" w:rsidRPr="006E5619" w:rsidRDefault="006E5619" w:rsidP="006E5619">
      <w:pPr>
        <w:widowControl/>
        <w:autoSpaceDE w:val="0"/>
        <w:autoSpaceDN w:val="0"/>
        <w:adjustRightInd w:val="0"/>
        <w:rPr>
          <w:rFonts w:ascii="Tahoma" w:hAnsi="Tahoma" w:cs="Tahoma"/>
          <w:sz w:val="22"/>
          <w:szCs w:val="22"/>
          <w:lang w:bidi="ar-SA"/>
        </w:rPr>
      </w:pPr>
    </w:p>
    <w:p w:rsidR="006E5619" w:rsidRDefault="00DF67EE" w:rsidP="006E5619">
      <w:pPr>
        <w:widowControl/>
        <w:autoSpaceDE w:val="0"/>
        <w:autoSpaceDN w:val="0"/>
        <w:adjustRightInd w:val="0"/>
        <w:spacing w:after="120"/>
        <w:rPr>
          <w:rFonts w:ascii="Tahoma" w:hAnsi="Tahoma" w:cs="Tahoma"/>
          <w:b/>
          <w:bCs/>
          <w:sz w:val="28"/>
          <w:szCs w:val="28"/>
          <w:lang w:bidi="ar-SA"/>
        </w:rPr>
      </w:pPr>
      <w:r>
        <w:rPr>
          <w:rFonts w:ascii="Tahoma" w:hAnsi="Tahoma" w:cs="Tahoma"/>
          <w:b/>
          <w:bCs/>
          <w:sz w:val="28"/>
          <w:szCs w:val="28"/>
          <w:lang w:bidi="ar-SA"/>
        </w:rPr>
        <w:t xml:space="preserve">DZIAŁ </w:t>
      </w:r>
      <w:r w:rsidR="00F026F1">
        <w:rPr>
          <w:rFonts w:ascii="Tahoma" w:hAnsi="Tahoma" w:cs="Tahoma"/>
          <w:b/>
          <w:bCs/>
          <w:sz w:val="28"/>
          <w:szCs w:val="28"/>
          <w:lang w:bidi="ar-SA"/>
        </w:rPr>
        <w:t>IX</w:t>
      </w:r>
      <w:r w:rsidR="006E5619" w:rsidRPr="006E5619">
        <w:rPr>
          <w:rFonts w:ascii="Tahoma" w:hAnsi="Tahoma" w:cs="Tahoma"/>
          <w:b/>
          <w:bCs/>
          <w:sz w:val="28"/>
          <w:szCs w:val="28"/>
          <w:lang w:bidi="ar-SA"/>
        </w:rPr>
        <w:t xml:space="preserve">. Termin związania ofertą </w:t>
      </w:r>
    </w:p>
    <w:p w:rsidR="00763684" w:rsidRPr="00DF67EE" w:rsidRDefault="00F850AE" w:rsidP="006E5619">
      <w:pPr>
        <w:widowControl/>
        <w:autoSpaceDE w:val="0"/>
        <w:autoSpaceDN w:val="0"/>
        <w:adjustRightInd w:val="0"/>
        <w:spacing w:after="120"/>
        <w:rPr>
          <w:rFonts w:ascii="Tahoma" w:hAnsi="Tahoma" w:cs="Tahoma"/>
          <w:color w:val="auto"/>
          <w:sz w:val="20"/>
          <w:szCs w:val="20"/>
          <w:lang w:bidi="ar-SA"/>
        </w:rPr>
      </w:pPr>
      <w:r w:rsidRPr="00DF67EE">
        <w:rPr>
          <w:rFonts w:ascii="Tahoma" w:hAnsi="Tahoma" w:cs="Tahoma"/>
          <w:sz w:val="20"/>
          <w:szCs w:val="20"/>
        </w:rPr>
        <w:t xml:space="preserve">1. Wykonawca będzie związany </w:t>
      </w:r>
      <w:r w:rsidR="00230231" w:rsidRPr="00DF67EE">
        <w:rPr>
          <w:rFonts w:ascii="Tahoma" w:hAnsi="Tahoma" w:cs="Tahoma"/>
          <w:sz w:val="20"/>
          <w:szCs w:val="20"/>
        </w:rPr>
        <w:t xml:space="preserve">złożoną ofertą </w:t>
      </w:r>
      <w:r w:rsidR="00230231" w:rsidRPr="00DF67EE">
        <w:rPr>
          <w:rFonts w:ascii="Tahoma" w:hAnsi="Tahoma" w:cs="Tahoma"/>
          <w:b/>
          <w:sz w:val="20"/>
          <w:szCs w:val="20"/>
        </w:rPr>
        <w:t>przez okres 5</w:t>
      </w:r>
      <w:r w:rsidRPr="00DF67EE">
        <w:rPr>
          <w:rFonts w:ascii="Tahoma" w:hAnsi="Tahoma" w:cs="Tahoma"/>
          <w:b/>
          <w:sz w:val="20"/>
          <w:szCs w:val="20"/>
        </w:rPr>
        <w:t>0 dni</w:t>
      </w:r>
      <w:r w:rsidRPr="00DF67EE">
        <w:rPr>
          <w:rFonts w:ascii="Tahoma" w:hAnsi="Tahoma" w:cs="Tahoma"/>
          <w:sz w:val="20"/>
          <w:szCs w:val="20"/>
        </w:rPr>
        <w:t xml:space="preserve"> licząc od dnia składania ofert</w:t>
      </w:r>
      <w:r w:rsidR="00907D66">
        <w:rPr>
          <w:rFonts w:ascii="Tahoma" w:hAnsi="Tahoma" w:cs="Tahoma"/>
          <w:sz w:val="20"/>
          <w:szCs w:val="20"/>
        </w:rPr>
        <w:t xml:space="preserve"> t; do 22.12.2023r.</w:t>
      </w:r>
      <w:r w:rsidR="00230231" w:rsidRPr="00DF67EE">
        <w:rPr>
          <w:rFonts w:ascii="Tahoma" w:hAnsi="Tahoma" w:cs="Tahoma"/>
          <w:sz w:val="20"/>
          <w:szCs w:val="20"/>
        </w:rPr>
        <w:t xml:space="preserve">. </w:t>
      </w:r>
    </w:p>
    <w:p w:rsidR="006E5619" w:rsidRPr="00DF67EE" w:rsidRDefault="006E5619" w:rsidP="006E5619">
      <w:pPr>
        <w:pStyle w:val="Teksttreci2"/>
        <w:shd w:val="clear" w:color="auto" w:fill="auto"/>
        <w:spacing w:before="0" w:after="0" w:line="276" w:lineRule="auto"/>
        <w:ind w:right="20" w:firstLine="0"/>
        <w:jc w:val="both"/>
        <w:rPr>
          <w:rFonts w:ascii="Tahoma" w:hAnsi="Tahoma" w:cs="Tahoma"/>
          <w:sz w:val="20"/>
          <w:szCs w:val="20"/>
        </w:rPr>
      </w:pPr>
      <w:bookmarkStart w:id="8" w:name="bookmark53"/>
      <w:r w:rsidRPr="00DF67EE">
        <w:rPr>
          <w:rFonts w:ascii="Tahoma" w:hAnsi="Tahoma" w:cs="Tahoma"/>
          <w:color w:val="auto"/>
          <w:sz w:val="20"/>
          <w:szCs w:val="20"/>
          <w:lang w:bidi="ar-SA"/>
        </w:rPr>
        <w:t>2. Pierwszym dniem terminu związania ofertą jest dzień, w którym upływa termin składania ofert.</w:t>
      </w:r>
      <w:r w:rsidRPr="00DF67EE">
        <w:rPr>
          <w:rFonts w:ascii="Tahoma" w:hAnsi="Tahoma" w:cs="Tahoma"/>
          <w:sz w:val="20"/>
          <w:szCs w:val="20"/>
        </w:rPr>
        <w:t xml:space="preserve"> </w:t>
      </w:r>
    </w:p>
    <w:p w:rsidR="006E5619" w:rsidRPr="00DF67EE" w:rsidRDefault="006E5619" w:rsidP="006E5619">
      <w:pPr>
        <w:pStyle w:val="Teksttreci2"/>
        <w:shd w:val="clear" w:color="auto" w:fill="auto"/>
        <w:spacing w:before="0" w:after="120" w:line="240" w:lineRule="auto"/>
        <w:ind w:right="23" w:firstLine="0"/>
        <w:jc w:val="both"/>
        <w:rPr>
          <w:rFonts w:ascii="Tahoma" w:hAnsi="Tahoma" w:cs="Tahoma"/>
          <w:sz w:val="20"/>
          <w:szCs w:val="20"/>
        </w:rPr>
      </w:pPr>
      <w:r w:rsidRPr="00DF67EE">
        <w:rPr>
          <w:rFonts w:ascii="Tahoma" w:hAnsi="Tahoma" w:cs="Tahoma"/>
          <w:sz w:val="20"/>
          <w:szCs w:val="20"/>
        </w:rPr>
        <w:t>3.  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w:t>
      </w:r>
      <w:r w:rsidR="00570161" w:rsidRPr="00DF67EE">
        <w:rPr>
          <w:rFonts w:ascii="Tahoma" w:hAnsi="Tahoma" w:cs="Tahoma"/>
          <w:sz w:val="20"/>
          <w:szCs w:val="20"/>
        </w:rPr>
        <w:t>z niego okres, nie dłuższy niż 3</w:t>
      </w:r>
      <w:r w:rsidRPr="00DF67EE">
        <w:rPr>
          <w:rFonts w:ascii="Tahoma" w:hAnsi="Tahoma" w:cs="Tahoma"/>
          <w:sz w:val="20"/>
          <w:szCs w:val="20"/>
        </w:rPr>
        <w:t>0 dni.</w:t>
      </w:r>
    </w:p>
    <w:p w:rsidR="006E5619" w:rsidRPr="00DF67EE" w:rsidRDefault="006E5619" w:rsidP="006E5619">
      <w:pPr>
        <w:pStyle w:val="Teksttreci2"/>
        <w:shd w:val="clear" w:color="auto" w:fill="auto"/>
        <w:spacing w:before="0" w:after="120" w:line="240" w:lineRule="auto"/>
        <w:ind w:right="23" w:firstLine="0"/>
        <w:jc w:val="both"/>
        <w:rPr>
          <w:rFonts w:ascii="Tahoma" w:hAnsi="Tahoma" w:cs="Tahoma"/>
          <w:sz w:val="20"/>
          <w:szCs w:val="20"/>
        </w:rPr>
      </w:pPr>
      <w:r w:rsidRPr="00DF67EE">
        <w:rPr>
          <w:rFonts w:ascii="Tahoma" w:hAnsi="Tahoma" w:cs="Tahoma"/>
          <w:sz w:val="20"/>
          <w:szCs w:val="20"/>
        </w:rPr>
        <w:t>4. Przedłużenie terminu związani</w:t>
      </w:r>
      <w:r w:rsidR="003A0D5A" w:rsidRPr="00DF67EE">
        <w:rPr>
          <w:rFonts w:ascii="Tahoma" w:hAnsi="Tahoma" w:cs="Tahoma"/>
          <w:sz w:val="20"/>
          <w:szCs w:val="20"/>
        </w:rPr>
        <w:t>a ofertą</w:t>
      </w:r>
      <w:r w:rsidRPr="00DF67EE">
        <w:rPr>
          <w:rFonts w:ascii="Tahoma" w:hAnsi="Tahoma" w:cs="Tahoma"/>
          <w:sz w:val="20"/>
          <w:szCs w:val="20"/>
        </w:rPr>
        <w:t>, o którym mowa w ust. 3, wymaga złożenia przez Wykonawcę pisemnego oświadczenia o wyrażeniu zgody na przedłużenie terminu związania ofertą.</w:t>
      </w:r>
    </w:p>
    <w:p w:rsidR="0002461A" w:rsidRPr="006E5619" w:rsidRDefault="0002461A" w:rsidP="006E5619">
      <w:pPr>
        <w:pStyle w:val="Teksttreci2"/>
        <w:shd w:val="clear" w:color="auto" w:fill="auto"/>
        <w:spacing w:before="0" w:after="120" w:line="240" w:lineRule="auto"/>
        <w:ind w:right="23" w:firstLine="0"/>
        <w:jc w:val="both"/>
        <w:rPr>
          <w:rFonts w:ascii="Tahoma" w:hAnsi="Tahoma" w:cs="Tahoma"/>
        </w:rPr>
      </w:pPr>
    </w:p>
    <w:p w:rsidR="00E4466E" w:rsidRPr="00DF67EE" w:rsidRDefault="00DF67EE" w:rsidP="00E4466E">
      <w:pPr>
        <w:pStyle w:val="Default"/>
        <w:spacing w:after="120"/>
        <w:rPr>
          <w:rFonts w:ascii="Tahoma" w:hAnsi="Tahoma" w:cs="Tahoma"/>
        </w:rPr>
      </w:pPr>
      <w:r w:rsidRPr="00DF67EE">
        <w:rPr>
          <w:rStyle w:val="Nagwek20"/>
          <w:rFonts w:ascii="Tahoma" w:hAnsi="Tahoma" w:cs="Tahoma"/>
          <w:bCs w:val="0"/>
          <w:sz w:val="24"/>
          <w:szCs w:val="24"/>
        </w:rPr>
        <w:t xml:space="preserve">DZIAŁ </w:t>
      </w:r>
      <w:r w:rsidR="00E4466E" w:rsidRPr="00DF67EE">
        <w:rPr>
          <w:rStyle w:val="Nagwek20"/>
          <w:rFonts w:ascii="Tahoma" w:hAnsi="Tahoma" w:cs="Tahoma"/>
          <w:bCs w:val="0"/>
          <w:sz w:val="24"/>
          <w:szCs w:val="24"/>
        </w:rPr>
        <w:t>X</w:t>
      </w:r>
      <w:r w:rsidR="00E4466E" w:rsidRPr="00DF67EE">
        <w:rPr>
          <w:rFonts w:ascii="Tahoma" w:hAnsi="Tahoma" w:cs="Tahoma"/>
          <w:bCs/>
        </w:rPr>
        <w:t>.</w:t>
      </w:r>
      <w:r w:rsidR="00E4466E" w:rsidRPr="00DF67EE">
        <w:rPr>
          <w:bCs/>
        </w:rPr>
        <w:t xml:space="preserve"> </w:t>
      </w:r>
      <w:r w:rsidR="00AA2456" w:rsidRPr="00DF67EE">
        <w:rPr>
          <w:bCs/>
        </w:rPr>
        <w:t xml:space="preserve"> </w:t>
      </w:r>
      <w:bookmarkStart w:id="9" w:name="bookmark50"/>
      <w:bookmarkStart w:id="10" w:name="bookmark51"/>
      <w:r w:rsidR="00E4466E" w:rsidRPr="00DF67EE">
        <w:rPr>
          <w:rFonts w:ascii="Tahoma" w:hAnsi="Tahoma" w:cs="Tahoma"/>
          <w:b/>
          <w:bCs/>
        </w:rPr>
        <w:t xml:space="preserve">PODSTAWY WYKLUCZENIA </w:t>
      </w:r>
    </w:p>
    <w:p w:rsidR="0049478E" w:rsidRPr="00DF67EE" w:rsidRDefault="00AF145E" w:rsidP="00AF145E">
      <w:pPr>
        <w:widowControl/>
        <w:tabs>
          <w:tab w:val="left" w:pos="0"/>
          <w:tab w:val="left" w:pos="142"/>
        </w:tabs>
        <w:jc w:val="both"/>
        <w:outlineLvl w:val="0"/>
        <w:rPr>
          <w:rFonts w:ascii="Tahoma" w:hAnsi="Tahoma" w:cs="Tahoma"/>
          <w:bCs/>
          <w:sz w:val="20"/>
          <w:szCs w:val="20"/>
        </w:rPr>
      </w:pPr>
      <w:bookmarkStart w:id="11" w:name="_Toc526167801"/>
      <w:bookmarkStart w:id="12" w:name="_Toc65546854"/>
      <w:r w:rsidRPr="00DF67EE">
        <w:rPr>
          <w:rFonts w:ascii="Tahoma" w:hAnsi="Tahoma" w:cs="Tahoma"/>
          <w:bCs/>
          <w:sz w:val="20"/>
          <w:szCs w:val="20"/>
        </w:rPr>
        <w:t xml:space="preserve">1. </w:t>
      </w:r>
      <w:r w:rsidR="0049478E" w:rsidRPr="00DF67EE">
        <w:rPr>
          <w:rFonts w:ascii="Tahoma" w:hAnsi="Tahoma" w:cs="Tahoma"/>
          <w:bCs/>
          <w:sz w:val="20"/>
          <w:szCs w:val="20"/>
        </w:rPr>
        <w:t xml:space="preserve">O udzielenie zamówienia mogą ubiegać się Wykonawcy, którzy nie podlegają wykluczeniu na podstawie art. 108 ust. 1 Ustawy </w:t>
      </w:r>
      <w:proofErr w:type="spellStart"/>
      <w:r w:rsidR="0049478E" w:rsidRPr="00DF67EE">
        <w:rPr>
          <w:rFonts w:ascii="Tahoma" w:hAnsi="Tahoma" w:cs="Tahoma"/>
          <w:bCs/>
          <w:sz w:val="20"/>
          <w:szCs w:val="20"/>
        </w:rPr>
        <w:t>Pzp</w:t>
      </w:r>
      <w:proofErr w:type="spellEnd"/>
      <w:r w:rsidR="0049478E" w:rsidRPr="00DF67EE">
        <w:rPr>
          <w:rFonts w:ascii="Tahoma" w:hAnsi="Tahoma" w:cs="Tahoma"/>
          <w:bCs/>
          <w:sz w:val="20"/>
          <w:szCs w:val="20"/>
        </w:rPr>
        <w:t>.</w:t>
      </w:r>
      <w:bookmarkEnd w:id="11"/>
      <w:bookmarkEnd w:id="12"/>
    </w:p>
    <w:p w:rsidR="0049478E" w:rsidRPr="00DF67EE" w:rsidRDefault="00AF145E" w:rsidP="006273DC">
      <w:pPr>
        <w:widowControl/>
        <w:tabs>
          <w:tab w:val="left" w:pos="0"/>
          <w:tab w:val="left" w:pos="142"/>
        </w:tabs>
        <w:autoSpaceDE w:val="0"/>
        <w:autoSpaceDN w:val="0"/>
        <w:adjustRightInd w:val="0"/>
        <w:spacing w:after="56"/>
        <w:jc w:val="both"/>
        <w:rPr>
          <w:rFonts w:ascii="Tahoma" w:hAnsi="Tahoma" w:cs="Tahoma"/>
          <w:bCs/>
          <w:sz w:val="20"/>
          <w:szCs w:val="20"/>
        </w:rPr>
      </w:pPr>
      <w:r w:rsidRPr="00DF67EE">
        <w:rPr>
          <w:rFonts w:ascii="Tahoma" w:hAnsi="Tahoma" w:cs="Tahoma"/>
          <w:bCs/>
          <w:sz w:val="20"/>
          <w:szCs w:val="20"/>
        </w:rPr>
        <w:t xml:space="preserve">2. </w:t>
      </w:r>
      <w:r w:rsidR="0049478E" w:rsidRPr="00DF67EE">
        <w:rPr>
          <w:rFonts w:ascii="Tahoma" w:hAnsi="Tahoma" w:cs="Tahoma"/>
          <w:bCs/>
          <w:sz w:val="20"/>
          <w:szCs w:val="20"/>
        </w:rPr>
        <w:t xml:space="preserve">O udzielenie zamówienia mogą ubiegać się Wykonawcy, którzy nie podlegają wykluczeniu na podstawie art. 109 ust. 1 pkt 4 Ustawy </w:t>
      </w:r>
      <w:proofErr w:type="spellStart"/>
      <w:r w:rsidR="0049478E" w:rsidRPr="00DF67EE">
        <w:rPr>
          <w:rFonts w:ascii="Tahoma" w:hAnsi="Tahoma" w:cs="Tahoma"/>
          <w:bCs/>
          <w:sz w:val="20"/>
          <w:szCs w:val="20"/>
        </w:rPr>
        <w:t>Pzp</w:t>
      </w:r>
      <w:proofErr w:type="spellEnd"/>
      <w:r w:rsidR="0049478E" w:rsidRPr="00DF67EE">
        <w:rPr>
          <w:rFonts w:ascii="Tahoma" w:hAnsi="Tahoma" w:cs="Tahoma"/>
          <w:bCs/>
          <w:sz w:val="20"/>
          <w:szCs w:val="20"/>
        </w:rPr>
        <w:t xml:space="preserve">. </w:t>
      </w:r>
    </w:p>
    <w:p w:rsidR="0049478E" w:rsidRPr="00DF67EE" w:rsidRDefault="0049478E" w:rsidP="00AF145E">
      <w:pPr>
        <w:widowControl/>
        <w:numPr>
          <w:ilvl w:val="0"/>
          <w:numId w:val="12"/>
        </w:numPr>
        <w:tabs>
          <w:tab w:val="left" w:pos="142"/>
        </w:tabs>
        <w:autoSpaceDE w:val="0"/>
        <w:autoSpaceDN w:val="0"/>
        <w:adjustRightInd w:val="0"/>
        <w:spacing w:after="56"/>
        <w:ind w:left="142" w:hanging="284"/>
        <w:jc w:val="both"/>
        <w:rPr>
          <w:rFonts w:ascii="Tahoma" w:hAnsi="Tahoma" w:cs="Tahoma"/>
          <w:bCs/>
          <w:sz w:val="20"/>
          <w:szCs w:val="20"/>
        </w:rPr>
      </w:pPr>
      <w:r w:rsidRPr="00DF67EE">
        <w:rPr>
          <w:rFonts w:ascii="Tahoma" w:hAnsi="Tahoma" w:cs="Tahoma"/>
          <w:bCs/>
          <w:sz w:val="20"/>
          <w:szCs w:val="20"/>
        </w:rPr>
        <w:t xml:space="preserve">O udzielenie zamówienia mogą ubiegać się Wykonawcy, którzy nie podlegają wykluczeniu na podstawie: </w:t>
      </w:r>
    </w:p>
    <w:p w:rsidR="0049478E" w:rsidRPr="00DF67EE" w:rsidRDefault="0049478E" w:rsidP="00AF145E">
      <w:pPr>
        <w:widowControl/>
        <w:numPr>
          <w:ilvl w:val="0"/>
          <w:numId w:val="11"/>
        </w:numPr>
        <w:tabs>
          <w:tab w:val="clear" w:pos="720"/>
          <w:tab w:val="left" w:pos="0"/>
        </w:tabs>
        <w:ind w:left="0" w:hanging="142"/>
        <w:jc w:val="both"/>
        <w:outlineLvl w:val="0"/>
        <w:rPr>
          <w:rFonts w:ascii="Tahoma" w:hAnsi="Tahoma" w:cs="Tahoma"/>
          <w:bCs/>
          <w:sz w:val="20"/>
          <w:szCs w:val="20"/>
        </w:rPr>
      </w:pPr>
      <w:r w:rsidRPr="00DF67EE">
        <w:rPr>
          <w:rFonts w:ascii="Tahoma" w:hAnsi="Tahoma" w:cs="Tahoma"/>
          <w:sz w:val="20"/>
          <w:szCs w:val="20"/>
        </w:rPr>
        <w:t xml:space="preserve">art. 7 ust. 1 ustawy z dnia 13 kwietnia 2022 r. </w:t>
      </w:r>
      <w:r w:rsidRPr="00DF67EE">
        <w:rPr>
          <w:rFonts w:ascii="Tahoma" w:hAnsi="Tahoma" w:cs="Tahoma"/>
          <w:bCs/>
          <w:sz w:val="20"/>
          <w:szCs w:val="20"/>
        </w:rPr>
        <w:t>o szczególnych rozwiązaniach w zakresie przeciwdziałania wspieraniu agresji na Ukrainę oraz służących ochronie bezpieczeństwa narodowego</w:t>
      </w:r>
      <w:r w:rsidRPr="00DF67EE">
        <w:rPr>
          <w:rFonts w:ascii="Tahoma" w:hAnsi="Tahoma" w:cs="Tahoma"/>
          <w:sz w:val="20"/>
          <w:szCs w:val="20"/>
        </w:rPr>
        <w:t xml:space="preserve"> tj.: Z postępowania </w:t>
      </w:r>
      <w:r w:rsidRPr="00DF67EE">
        <w:rPr>
          <w:rStyle w:val="d2edcug0"/>
          <w:rFonts w:ascii="Tahoma" w:hAnsi="Tahoma" w:cs="Tahoma"/>
          <w:sz w:val="20"/>
          <w:szCs w:val="20"/>
        </w:rPr>
        <w:t xml:space="preserve">o udzielenie zamówienia publicznego lub konkursu prowadzonego na podstawie ustawy </w:t>
      </w:r>
      <w:proofErr w:type="spellStart"/>
      <w:r w:rsidRPr="00DF67EE">
        <w:rPr>
          <w:rStyle w:val="d2edcug0"/>
          <w:rFonts w:ascii="Tahoma" w:hAnsi="Tahoma" w:cs="Tahoma"/>
          <w:sz w:val="20"/>
          <w:szCs w:val="20"/>
        </w:rPr>
        <w:t>Pzp</w:t>
      </w:r>
      <w:proofErr w:type="spellEnd"/>
      <w:r w:rsidRPr="00DF67EE">
        <w:rPr>
          <w:rStyle w:val="d2edcug0"/>
          <w:rFonts w:ascii="Tahoma" w:hAnsi="Tahoma" w:cs="Tahoma"/>
          <w:sz w:val="20"/>
          <w:szCs w:val="20"/>
        </w:rPr>
        <w:t xml:space="preserve"> wyklucza się:</w:t>
      </w:r>
    </w:p>
    <w:p w:rsidR="0049478E" w:rsidRPr="00DF67EE" w:rsidRDefault="0049478E" w:rsidP="00AF145E">
      <w:pPr>
        <w:pStyle w:val="Akapitzlist"/>
        <w:numPr>
          <w:ilvl w:val="4"/>
          <w:numId w:val="5"/>
        </w:numPr>
        <w:tabs>
          <w:tab w:val="left" w:pos="142"/>
        </w:tabs>
        <w:suppressAutoHyphens w:val="0"/>
        <w:autoSpaceDN w:val="0"/>
        <w:spacing w:after="0" w:line="240" w:lineRule="auto"/>
        <w:ind w:left="142" w:hanging="142"/>
        <w:jc w:val="both"/>
        <w:rPr>
          <w:rFonts w:ascii="Tahoma" w:eastAsia="Times New Roman" w:hAnsi="Tahoma" w:cs="Tahoma"/>
          <w:sz w:val="20"/>
          <w:szCs w:val="20"/>
          <w:lang w:eastAsia="pl-PL"/>
        </w:rPr>
      </w:pPr>
      <w:r w:rsidRPr="00DF67EE">
        <w:rPr>
          <w:rFonts w:ascii="Tahoma" w:eastAsia="Times New Roman" w:hAnsi="Tahoma" w:cs="Tahoma"/>
          <w:sz w:val="20"/>
          <w:szCs w:val="20"/>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49478E" w:rsidRPr="00DF67EE" w:rsidRDefault="0049478E" w:rsidP="00AF145E">
      <w:pPr>
        <w:pStyle w:val="Akapitzlist"/>
        <w:numPr>
          <w:ilvl w:val="4"/>
          <w:numId w:val="5"/>
        </w:numPr>
        <w:tabs>
          <w:tab w:val="left" w:pos="142"/>
        </w:tabs>
        <w:suppressAutoHyphens w:val="0"/>
        <w:autoSpaceDN w:val="0"/>
        <w:spacing w:after="0" w:line="240" w:lineRule="auto"/>
        <w:ind w:left="142" w:hanging="142"/>
        <w:jc w:val="both"/>
        <w:rPr>
          <w:rFonts w:ascii="Tahoma" w:eastAsia="Times New Roman" w:hAnsi="Tahoma" w:cs="Tahoma"/>
          <w:sz w:val="20"/>
          <w:szCs w:val="20"/>
          <w:lang w:eastAsia="pl-PL"/>
        </w:rPr>
      </w:pPr>
      <w:r w:rsidRPr="00DF67EE">
        <w:rPr>
          <w:rFonts w:ascii="Tahoma" w:eastAsia="Times New Roman" w:hAnsi="Tahoma" w:cs="Tahoma"/>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49478E" w:rsidRPr="00DF67EE" w:rsidRDefault="0049478E" w:rsidP="00AF145E">
      <w:pPr>
        <w:pStyle w:val="Akapitzlist"/>
        <w:numPr>
          <w:ilvl w:val="4"/>
          <w:numId w:val="5"/>
        </w:numPr>
        <w:tabs>
          <w:tab w:val="left" w:pos="142"/>
        </w:tabs>
        <w:suppressAutoHyphens w:val="0"/>
        <w:autoSpaceDN w:val="0"/>
        <w:spacing w:after="120" w:line="240" w:lineRule="auto"/>
        <w:ind w:left="142" w:hanging="142"/>
        <w:jc w:val="both"/>
        <w:rPr>
          <w:rFonts w:ascii="Tahoma" w:eastAsia="Times New Roman" w:hAnsi="Tahoma" w:cs="Tahoma"/>
          <w:sz w:val="20"/>
          <w:szCs w:val="20"/>
          <w:lang w:eastAsia="pl-PL"/>
        </w:rPr>
      </w:pPr>
      <w:r w:rsidRPr="00DF67EE">
        <w:rPr>
          <w:rFonts w:ascii="Tahoma" w:eastAsia="Times New Roman" w:hAnsi="Tahoma" w:cs="Tahoma"/>
          <w:sz w:val="20"/>
          <w:szCs w:val="20"/>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49478E" w:rsidRPr="00DF67EE" w:rsidRDefault="0049478E" w:rsidP="00AF145E">
      <w:pPr>
        <w:widowControl/>
        <w:numPr>
          <w:ilvl w:val="0"/>
          <w:numId w:val="11"/>
        </w:numPr>
        <w:tabs>
          <w:tab w:val="clear" w:pos="720"/>
          <w:tab w:val="num" w:pos="0"/>
        </w:tabs>
        <w:autoSpaceDE w:val="0"/>
        <w:autoSpaceDN w:val="0"/>
        <w:adjustRightInd w:val="0"/>
        <w:spacing w:after="120"/>
        <w:ind w:left="0" w:hanging="142"/>
        <w:jc w:val="both"/>
        <w:rPr>
          <w:rFonts w:ascii="Tahoma" w:hAnsi="Tahoma" w:cs="Tahoma"/>
          <w:bCs/>
          <w:sz w:val="20"/>
          <w:szCs w:val="20"/>
        </w:rPr>
      </w:pPr>
      <w:r w:rsidRPr="00DF67EE">
        <w:rPr>
          <w:rFonts w:ascii="Tahoma" w:eastAsia="Calibri" w:hAnsi="Tahoma" w:cs="Tahoma"/>
          <w:sz w:val="20"/>
          <w:szCs w:val="20"/>
          <w:lang w:eastAsia="en-US"/>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076088" w:rsidRDefault="00076088" w:rsidP="00AA2456">
      <w:pPr>
        <w:pStyle w:val="Nagwek21"/>
        <w:keepNext/>
        <w:keepLines/>
        <w:shd w:val="clear" w:color="auto" w:fill="auto"/>
        <w:tabs>
          <w:tab w:val="left" w:pos="1186"/>
        </w:tabs>
        <w:spacing w:after="0" w:line="260" w:lineRule="exact"/>
        <w:ind w:firstLine="0"/>
        <w:rPr>
          <w:rStyle w:val="Nagwek20"/>
          <w:rFonts w:ascii="Tahoma" w:hAnsi="Tahoma" w:cs="Tahoma"/>
          <w:b/>
          <w:bCs/>
          <w:sz w:val="28"/>
          <w:szCs w:val="28"/>
        </w:rPr>
      </w:pPr>
    </w:p>
    <w:p w:rsidR="00076088" w:rsidRPr="00DF67EE" w:rsidRDefault="00DF67EE" w:rsidP="00076088">
      <w:pPr>
        <w:pStyle w:val="Default"/>
        <w:spacing w:after="120"/>
        <w:rPr>
          <w:rFonts w:ascii="Tahoma" w:hAnsi="Tahoma" w:cs="Tahoma"/>
          <w:b/>
          <w:bCs/>
        </w:rPr>
      </w:pPr>
      <w:r w:rsidRPr="00DF67EE">
        <w:rPr>
          <w:rStyle w:val="Nagwek20"/>
          <w:rFonts w:ascii="Tahoma" w:hAnsi="Tahoma" w:cs="Tahoma"/>
          <w:bCs w:val="0"/>
          <w:sz w:val="24"/>
          <w:szCs w:val="24"/>
        </w:rPr>
        <w:t xml:space="preserve">DZIAŁ </w:t>
      </w:r>
      <w:r w:rsidR="00076088" w:rsidRPr="00DF67EE">
        <w:rPr>
          <w:rStyle w:val="Nagwek20"/>
          <w:rFonts w:ascii="Tahoma" w:hAnsi="Tahoma" w:cs="Tahoma"/>
          <w:bCs w:val="0"/>
          <w:sz w:val="24"/>
          <w:szCs w:val="24"/>
        </w:rPr>
        <w:t>X</w:t>
      </w:r>
      <w:r w:rsidR="00F026F1" w:rsidRPr="00DF67EE">
        <w:rPr>
          <w:rStyle w:val="Nagwek20"/>
          <w:rFonts w:ascii="Tahoma" w:hAnsi="Tahoma" w:cs="Tahoma"/>
          <w:bCs w:val="0"/>
          <w:sz w:val="24"/>
          <w:szCs w:val="24"/>
        </w:rPr>
        <w:t>I</w:t>
      </w:r>
      <w:r w:rsidR="00076088" w:rsidRPr="00DF67EE">
        <w:rPr>
          <w:rFonts w:ascii="Tahoma" w:hAnsi="Tahoma" w:cs="Tahoma"/>
          <w:bCs/>
        </w:rPr>
        <w:t>.</w:t>
      </w:r>
      <w:r w:rsidR="00076088" w:rsidRPr="00DF67EE">
        <w:rPr>
          <w:bCs/>
        </w:rPr>
        <w:t xml:space="preserve">  </w:t>
      </w:r>
      <w:r w:rsidR="00076088" w:rsidRPr="00DF67EE">
        <w:rPr>
          <w:rFonts w:ascii="Tahoma" w:hAnsi="Tahoma" w:cs="Tahoma"/>
          <w:b/>
          <w:bCs/>
        </w:rPr>
        <w:t>WARUNKI UDZIAŁU W POSTĘPOWANIU</w:t>
      </w:r>
    </w:p>
    <w:p w:rsidR="00C439E7" w:rsidRPr="00DF67EE" w:rsidRDefault="00C439E7" w:rsidP="005C3756">
      <w:pPr>
        <w:widowControl/>
        <w:autoSpaceDE w:val="0"/>
        <w:autoSpaceDN w:val="0"/>
        <w:adjustRightInd w:val="0"/>
        <w:rPr>
          <w:rFonts w:ascii="Tahoma" w:hAnsi="Tahoma" w:cs="Tahoma"/>
          <w:sz w:val="20"/>
          <w:szCs w:val="20"/>
        </w:rPr>
      </w:pPr>
      <w:r w:rsidRPr="00DF67EE">
        <w:rPr>
          <w:rFonts w:ascii="Tahoma" w:hAnsi="Tahoma" w:cs="Tahoma"/>
          <w:sz w:val="20"/>
          <w:szCs w:val="20"/>
        </w:rPr>
        <w:t xml:space="preserve">1. O udzielenie zamówienia mogą ubiegać się Wykonawcy, którzy: </w:t>
      </w:r>
    </w:p>
    <w:p w:rsidR="00C439E7" w:rsidRPr="00DF67EE" w:rsidRDefault="005C3756" w:rsidP="00D062CC">
      <w:pPr>
        <w:widowControl/>
        <w:numPr>
          <w:ilvl w:val="3"/>
          <w:numId w:val="8"/>
        </w:numPr>
        <w:tabs>
          <w:tab w:val="left" w:pos="0"/>
          <w:tab w:val="left" w:pos="142"/>
          <w:tab w:val="left" w:pos="284"/>
        </w:tabs>
        <w:ind w:left="567" w:hanging="567"/>
        <w:jc w:val="both"/>
        <w:outlineLvl w:val="0"/>
        <w:rPr>
          <w:rFonts w:ascii="Tahoma" w:hAnsi="Tahoma" w:cs="Tahoma"/>
          <w:bCs/>
          <w:sz w:val="20"/>
          <w:szCs w:val="20"/>
        </w:rPr>
      </w:pPr>
      <w:r w:rsidRPr="00DF67EE">
        <w:rPr>
          <w:rFonts w:ascii="Tahoma" w:hAnsi="Tahoma" w:cs="Tahoma"/>
          <w:sz w:val="20"/>
          <w:szCs w:val="20"/>
        </w:rPr>
        <w:t xml:space="preserve">   </w:t>
      </w:r>
      <w:r w:rsidR="00C439E7" w:rsidRPr="00DF67EE">
        <w:rPr>
          <w:rFonts w:ascii="Tahoma" w:hAnsi="Tahoma" w:cs="Tahoma"/>
          <w:sz w:val="20"/>
          <w:szCs w:val="20"/>
        </w:rPr>
        <w:t>nie podlegają wykluczeniu na podstawie:</w:t>
      </w:r>
    </w:p>
    <w:p w:rsidR="00C439E7" w:rsidRPr="00DF67EE" w:rsidRDefault="00C439E7" w:rsidP="006273DC">
      <w:pPr>
        <w:widowControl/>
        <w:numPr>
          <w:ilvl w:val="4"/>
          <w:numId w:val="8"/>
        </w:numPr>
        <w:tabs>
          <w:tab w:val="left" w:pos="0"/>
          <w:tab w:val="left" w:pos="142"/>
          <w:tab w:val="left" w:pos="284"/>
        </w:tabs>
        <w:ind w:left="709" w:hanging="709"/>
        <w:jc w:val="both"/>
        <w:outlineLvl w:val="0"/>
        <w:rPr>
          <w:rFonts w:ascii="Tahoma" w:hAnsi="Tahoma" w:cs="Tahoma"/>
          <w:bCs/>
          <w:sz w:val="20"/>
          <w:szCs w:val="20"/>
        </w:rPr>
      </w:pPr>
      <w:r w:rsidRPr="00DF67EE">
        <w:rPr>
          <w:rFonts w:ascii="Tahoma" w:hAnsi="Tahoma" w:cs="Tahoma"/>
          <w:sz w:val="20"/>
          <w:szCs w:val="20"/>
        </w:rPr>
        <w:t xml:space="preserve">art. 108 ust. 1 Ustawy </w:t>
      </w:r>
      <w:proofErr w:type="spellStart"/>
      <w:r w:rsidRPr="00DF67EE">
        <w:rPr>
          <w:rFonts w:ascii="Tahoma" w:hAnsi="Tahoma" w:cs="Tahoma"/>
          <w:sz w:val="20"/>
          <w:szCs w:val="20"/>
        </w:rPr>
        <w:t>Pzp</w:t>
      </w:r>
      <w:proofErr w:type="spellEnd"/>
      <w:r w:rsidRPr="00DF67EE">
        <w:rPr>
          <w:rFonts w:ascii="Tahoma" w:hAnsi="Tahoma" w:cs="Tahoma"/>
          <w:sz w:val="20"/>
          <w:szCs w:val="20"/>
        </w:rPr>
        <w:t xml:space="preserve"> </w:t>
      </w:r>
    </w:p>
    <w:p w:rsidR="00C439E7" w:rsidRPr="00DF67EE" w:rsidRDefault="00C439E7" w:rsidP="006273DC">
      <w:pPr>
        <w:widowControl/>
        <w:tabs>
          <w:tab w:val="left" w:pos="0"/>
          <w:tab w:val="left" w:pos="142"/>
          <w:tab w:val="left" w:pos="284"/>
          <w:tab w:val="left" w:pos="993"/>
        </w:tabs>
        <w:ind w:left="3960"/>
        <w:jc w:val="both"/>
        <w:outlineLvl w:val="0"/>
        <w:rPr>
          <w:rFonts w:ascii="Tahoma" w:hAnsi="Tahoma" w:cs="Tahoma"/>
          <w:bCs/>
          <w:sz w:val="20"/>
          <w:szCs w:val="20"/>
        </w:rPr>
      </w:pPr>
    </w:p>
    <w:p w:rsidR="00C439E7" w:rsidRPr="00DF67EE" w:rsidRDefault="00C439E7" w:rsidP="006273DC">
      <w:pPr>
        <w:widowControl/>
        <w:numPr>
          <w:ilvl w:val="4"/>
          <w:numId w:val="8"/>
        </w:numPr>
        <w:tabs>
          <w:tab w:val="left" w:pos="0"/>
          <w:tab w:val="left" w:pos="142"/>
          <w:tab w:val="left" w:pos="284"/>
          <w:tab w:val="left" w:pos="993"/>
        </w:tabs>
        <w:ind w:left="284" w:hanging="284"/>
        <w:jc w:val="both"/>
        <w:outlineLvl w:val="0"/>
        <w:rPr>
          <w:rFonts w:ascii="Tahoma" w:hAnsi="Tahoma" w:cs="Tahoma"/>
          <w:bCs/>
          <w:sz w:val="20"/>
          <w:szCs w:val="20"/>
        </w:rPr>
      </w:pPr>
      <w:r w:rsidRPr="00DF67EE">
        <w:rPr>
          <w:rFonts w:ascii="Tahoma" w:eastAsia="Calibri" w:hAnsi="Tahoma" w:cs="Tahoma"/>
          <w:sz w:val="20"/>
          <w:szCs w:val="20"/>
          <w:lang w:eastAsia="en-US"/>
        </w:rP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w:t>
      </w:r>
      <w:r w:rsidRPr="00DF67EE">
        <w:rPr>
          <w:rFonts w:ascii="Tahoma" w:eastAsia="Calibri" w:hAnsi="Tahoma" w:cs="Tahoma"/>
          <w:sz w:val="20"/>
          <w:szCs w:val="20"/>
          <w:lang w:eastAsia="en-US"/>
        </w:rPr>
        <w:lastRenderedPageBreak/>
        <w:t>2022/576 w sprawie zmiany rozporządzenia (UE) nr 833/2014 dotyczącego środków ograniczających w związku z działaniami Rosji destabilizującymi sytuację na Ukrainie (Dz. Urz. UE nr L 111 z 8.4.2022, str. 1), dalej: rozporządzenie 2022/576.</w:t>
      </w:r>
    </w:p>
    <w:p w:rsidR="00C439E7" w:rsidRPr="00DF67EE" w:rsidRDefault="00C439E7" w:rsidP="00D062CC">
      <w:pPr>
        <w:widowControl/>
        <w:numPr>
          <w:ilvl w:val="4"/>
          <w:numId w:val="8"/>
        </w:numPr>
        <w:tabs>
          <w:tab w:val="left" w:pos="0"/>
          <w:tab w:val="left" w:pos="142"/>
          <w:tab w:val="left" w:pos="284"/>
          <w:tab w:val="left" w:pos="993"/>
        </w:tabs>
        <w:ind w:left="284" w:hanging="284"/>
        <w:jc w:val="both"/>
        <w:outlineLvl w:val="0"/>
        <w:rPr>
          <w:rFonts w:ascii="Tahoma" w:hAnsi="Tahoma" w:cs="Tahoma"/>
          <w:bCs/>
          <w:sz w:val="20"/>
          <w:szCs w:val="20"/>
        </w:rPr>
      </w:pPr>
      <w:r w:rsidRPr="00DF67EE">
        <w:rPr>
          <w:rFonts w:ascii="Tahoma" w:hAnsi="Tahoma" w:cs="Tahoma"/>
          <w:sz w:val="20"/>
          <w:szCs w:val="20"/>
        </w:rPr>
        <w:t xml:space="preserve">art. 7 ust. 1 ustawy z dnia 13 kwietnia 2022r. </w:t>
      </w:r>
      <w:r w:rsidRPr="00DF67EE">
        <w:rPr>
          <w:rFonts w:ascii="Tahoma" w:hAnsi="Tahoma" w:cs="Tahoma"/>
          <w:bCs/>
          <w:sz w:val="20"/>
          <w:szCs w:val="20"/>
        </w:rPr>
        <w:t>o szczególnych rozwiązaniach w zakresie przeciwdziałania wspieraniu agresji na Ukrainę oraz służących ochronie bezpieczeństwa narodowego tj.:</w:t>
      </w:r>
    </w:p>
    <w:p w:rsidR="00C439E7" w:rsidRPr="00DF67EE" w:rsidRDefault="00C439E7" w:rsidP="002859AD">
      <w:pPr>
        <w:tabs>
          <w:tab w:val="left" w:pos="0"/>
          <w:tab w:val="left" w:pos="142"/>
          <w:tab w:val="left" w:pos="284"/>
        </w:tabs>
        <w:ind w:left="284"/>
        <w:jc w:val="both"/>
        <w:outlineLvl w:val="0"/>
        <w:rPr>
          <w:rFonts w:ascii="Tahoma" w:hAnsi="Tahoma" w:cs="Tahoma"/>
          <w:bCs/>
          <w:sz w:val="20"/>
          <w:szCs w:val="20"/>
        </w:rPr>
      </w:pPr>
      <w:r w:rsidRPr="00DF67EE">
        <w:rPr>
          <w:rFonts w:ascii="Tahoma" w:hAnsi="Tahoma" w:cs="Tahoma"/>
          <w:sz w:val="20"/>
          <w:szCs w:val="20"/>
        </w:rPr>
        <w:t xml:space="preserve">Z postępowania </w:t>
      </w:r>
      <w:r w:rsidRPr="00DF67EE">
        <w:rPr>
          <w:rStyle w:val="d2edcug0"/>
          <w:rFonts w:ascii="Tahoma" w:hAnsi="Tahoma" w:cs="Tahoma"/>
          <w:sz w:val="20"/>
          <w:szCs w:val="20"/>
        </w:rPr>
        <w:t xml:space="preserve">o udzielenie zamówienia publicznego lub konkursu prowadzonego na podstawie ustawy </w:t>
      </w:r>
      <w:proofErr w:type="spellStart"/>
      <w:r w:rsidRPr="00DF67EE">
        <w:rPr>
          <w:rStyle w:val="d2edcug0"/>
          <w:rFonts w:ascii="Tahoma" w:hAnsi="Tahoma" w:cs="Tahoma"/>
          <w:sz w:val="20"/>
          <w:szCs w:val="20"/>
        </w:rPr>
        <w:t>Pzp</w:t>
      </w:r>
      <w:proofErr w:type="spellEnd"/>
      <w:r w:rsidRPr="00DF67EE">
        <w:rPr>
          <w:rStyle w:val="d2edcug0"/>
          <w:rFonts w:ascii="Tahoma" w:hAnsi="Tahoma" w:cs="Tahoma"/>
          <w:sz w:val="20"/>
          <w:szCs w:val="20"/>
        </w:rPr>
        <w:t xml:space="preserve"> wyklucza się:</w:t>
      </w:r>
    </w:p>
    <w:p w:rsidR="00C439E7" w:rsidRPr="00DF67EE" w:rsidRDefault="00C439E7" w:rsidP="00D062CC">
      <w:pPr>
        <w:pStyle w:val="Akapitzlist"/>
        <w:numPr>
          <w:ilvl w:val="0"/>
          <w:numId w:val="10"/>
        </w:numPr>
        <w:tabs>
          <w:tab w:val="left" w:pos="993"/>
        </w:tabs>
        <w:suppressAutoHyphens w:val="0"/>
        <w:autoSpaceDN w:val="0"/>
        <w:spacing w:after="0" w:line="240" w:lineRule="auto"/>
        <w:ind w:left="426" w:hanging="142"/>
        <w:jc w:val="both"/>
        <w:rPr>
          <w:rFonts w:ascii="Tahoma" w:eastAsia="Times New Roman" w:hAnsi="Tahoma" w:cs="Tahoma"/>
          <w:sz w:val="20"/>
          <w:szCs w:val="20"/>
          <w:lang w:eastAsia="pl-PL"/>
        </w:rPr>
      </w:pPr>
      <w:r w:rsidRPr="00DF67EE">
        <w:rPr>
          <w:rFonts w:ascii="Tahoma" w:eastAsia="Times New Roman" w:hAnsi="Tahoma" w:cs="Tahoma"/>
          <w:sz w:val="20"/>
          <w:szCs w:val="20"/>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C439E7" w:rsidRPr="00DF67EE" w:rsidRDefault="00C439E7" w:rsidP="00D062CC">
      <w:pPr>
        <w:pStyle w:val="Akapitzlist"/>
        <w:numPr>
          <w:ilvl w:val="0"/>
          <w:numId w:val="9"/>
        </w:numPr>
        <w:tabs>
          <w:tab w:val="left" w:pos="993"/>
        </w:tabs>
        <w:suppressAutoHyphens w:val="0"/>
        <w:autoSpaceDN w:val="0"/>
        <w:spacing w:after="0" w:line="240" w:lineRule="auto"/>
        <w:ind w:left="426" w:hanging="142"/>
        <w:jc w:val="both"/>
        <w:rPr>
          <w:rFonts w:ascii="Tahoma" w:eastAsia="Times New Roman" w:hAnsi="Tahoma" w:cs="Tahoma"/>
          <w:sz w:val="20"/>
          <w:szCs w:val="20"/>
          <w:lang w:eastAsia="pl-PL"/>
        </w:rPr>
      </w:pPr>
      <w:r w:rsidRPr="00DF67EE">
        <w:rPr>
          <w:rFonts w:ascii="Tahoma" w:eastAsia="Times New Roman" w:hAnsi="Tahoma" w:cs="Tahoma"/>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C439E7" w:rsidRPr="00DF67EE" w:rsidRDefault="00C439E7" w:rsidP="00D062CC">
      <w:pPr>
        <w:pStyle w:val="Akapitzlist"/>
        <w:numPr>
          <w:ilvl w:val="0"/>
          <w:numId w:val="9"/>
        </w:numPr>
        <w:tabs>
          <w:tab w:val="left" w:pos="993"/>
        </w:tabs>
        <w:suppressAutoHyphens w:val="0"/>
        <w:autoSpaceDN w:val="0"/>
        <w:spacing w:after="120" w:line="240" w:lineRule="auto"/>
        <w:ind w:left="426" w:hanging="142"/>
        <w:jc w:val="both"/>
        <w:rPr>
          <w:rFonts w:ascii="Tahoma" w:eastAsia="Times New Roman" w:hAnsi="Tahoma" w:cs="Tahoma"/>
          <w:sz w:val="20"/>
          <w:szCs w:val="20"/>
          <w:lang w:eastAsia="pl-PL"/>
        </w:rPr>
      </w:pPr>
      <w:r w:rsidRPr="00DF67EE">
        <w:rPr>
          <w:rFonts w:ascii="Tahoma" w:eastAsia="Times New Roman" w:hAnsi="Tahoma" w:cs="Tahoma"/>
          <w:sz w:val="20"/>
          <w:szCs w:val="20"/>
          <w:lang w:eastAsia="pl-PL"/>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C439E7" w:rsidRPr="00DF67EE" w:rsidRDefault="005C3756" w:rsidP="002859AD">
      <w:pPr>
        <w:tabs>
          <w:tab w:val="left" w:pos="-142"/>
          <w:tab w:val="left" w:pos="142"/>
        </w:tabs>
        <w:autoSpaceDE w:val="0"/>
        <w:autoSpaceDN w:val="0"/>
        <w:adjustRightInd w:val="0"/>
        <w:spacing w:after="120"/>
        <w:ind w:left="-284" w:firstLine="142"/>
        <w:rPr>
          <w:rFonts w:ascii="Tahoma" w:hAnsi="Tahoma" w:cs="Tahoma"/>
          <w:sz w:val="20"/>
          <w:szCs w:val="20"/>
        </w:rPr>
      </w:pPr>
      <w:r w:rsidRPr="00DF67EE">
        <w:rPr>
          <w:rFonts w:ascii="Tahoma" w:hAnsi="Tahoma" w:cs="Tahoma"/>
          <w:bCs/>
          <w:sz w:val="20"/>
          <w:szCs w:val="20"/>
        </w:rPr>
        <w:t xml:space="preserve">  </w:t>
      </w:r>
      <w:r w:rsidR="00C439E7" w:rsidRPr="00DF67EE">
        <w:rPr>
          <w:rFonts w:ascii="Tahoma" w:hAnsi="Tahoma" w:cs="Tahoma"/>
          <w:bCs/>
          <w:sz w:val="20"/>
          <w:szCs w:val="20"/>
        </w:rPr>
        <w:t xml:space="preserve">2) spełniają warunki udziału w postępowaniu dotyczące: </w:t>
      </w:r>
    </w:p>
    <w:p w:rsidR="00947323" w:rsidRPr="00947323" w:rsidRDefault="00947323" w:rsidP="00947323">
      <w:pPr>
        <w:widowControl/>
        <w:autoSpaceDE w:val="0"/>
        <w:autoSpaceDN w:val="0"/>
        <w:adjustRightInd w:val="0"/>
        <w:rPr>
          <w:rFonts w:ascii="Tahoma" w:hAnsi="Tahoma" w:cs="Tahoma"/>
          <w:color w:val="auto"/>
          <w:sz w:val="20"/>
          <w:szCs w:val="20"/>
          <w:lang w:bidi="ar-SA"/>
        </w:rPr>
      </w:pPr>
      <w:r w:rsidRPr="00947323">
        <w:rPr>
          <w:rFonts w:ascii="Tahoma" w:hAnsi="Tahoma" w:cs="Tahoma"/>
          <w:color w:val="auto"/>
          <w:sz w:val="20"/>
          <w:szCs w:val="20"/>
          <w:lang w:bidi="ar-SA"/>
        </w:rPr>
        <w:t>O udzielenie zamówienia mogą ubiegać się Wykonawcy, którzy nie podlegają wykluczeniu oraz spełniają</w:t>
      </w:r>
    </w:p>
    <w:p w:rsidR="00ED2D96" w:rsidRDefault="00947323" w:rsidP="00947323">
      <w:pPr>
        <w:widowControl/>
        <w:autoSpaceDE w:val="0"/>
        <w:autoSpaceDN w:val="0"/>
        <w:adjustRightInd w:val="0"/>
        <w:rPr>
          <w:rFonts w:ascii="Tahoma" w:hAnsi="Tahoma" w:cs="Tahoma"/>
          <w:color w:val="auto"/>
          <w:sz w:val="20"/>
          <w:szCs w:val="20"/>
          <w:lang w:bidi="ar-SA"/>
        </w:rPr>
      </w:pPr>
      <w:r w:rsidRPr="00947323">
        <w:rPr>
          <w:rFonts w:ascii="Tahoma" w:hAnsi="Tahoma" w:cs="Tahoma"/>
          <w:color w:val="auto"/>
          <w:sz w:val="20"/>
          <w:szCs w:val="20"/>
          <w:lang w:bidi="ar-SA"/>
        </w:rPr>
        <w:t xml:space="preserve">warunki udziału w postępowaniu </w:t>
      </w:r>
      <w:r w:rsidRPr="00A67ED3">
        <w:rPr>
          <w:rFonts w:ascii="Tahoma" w:hAnsi="Tahoma" w:cs="Tahoma"/>
          <w:b/>
          <w:color w:val="auto"/>
          <w:sz w:val="20"/>
          <w:szCs w:val="20"/>
          <w:u w:val="single"/>
          <w:lang w:bidi="ar-SA"/>
        </w:rPr>
        <w:t>dotyczące zdolności technicznej lub zawodowej</w:t>
      </w:r>
      <w:r w:rsidR="00ED2D96">
        <w:rPr>
          <w:rFonts w:ascii="Tahoma" w:hAnsi="Tahoma" w:cs="Tahoma"/>
          <w:b/>
          <w:color w:val="auto"/>
          <w:sz w:val="20"/>
          <w:szCs w:val="20"/>
          <w:u w:val="single"/>
          <w:lang w:bidi="ar-SA"/>
        </w:rPr>
        <w:t>.</w:t>
      </w:r>
      <w:r w:rsidRPr="00947323">
        <w:rPr>
          <w:rFonts w:ascii="Tahoma" w:hAnsi="Tahoma" w:cs="Tahoma"/>
          <w:color w:val="auto"/>
          <w:sz w:val="20"/>
          <w:szCs w:val="20"/>
          <w:lang w:bidi="ar-SA"/>
        </w:rPr>
        <w:t xml:space="preserve"> </w:t>
      </w:r>
    </w:p>
    <w:p w:rsidR="00785AB3" w:rsidRDefault="00947323" w:rsidP="00ED2D96">
      <w:pPr>
        <w:widowControl/>
        <w:autoSpaceDE w:val="0"/>
        <w:autoSpaceDN w:val="0"/>
        <w:adjustRightInd w:val="0"/>
        <w:rPr>
          <w:rFonts w:ascii="Tahoma" w:hAnsi="Tahoma" w:cs="Tahoma"/>
          <w:color w:val="auto"/>
          <w:sz w:val="20"/>
          <w:szCs w:val="20"/>
          <w:lang w:bidi="ar-SA"/>
        </w:rPr>
      </w:pPr>
      <w:r w:rsidRPr="00785AB3">
        <w:rPr>
          <w:rFonts w:ascii="Tahoma" w:hAnsi="Tahoma" w:cs="Tahoma"/>
          <w:b/>
          <w:color w:val="auto"/>
          <w:sz w:val="20"/>
          <w:szCs w:val="20"/>
          <w:lang w:bidi="ar-SA"/>
        </w:rPr>
        <w:t>Wykonawca spełni</w:t>
      </w:r>
      <w:r w:rsidR="00ED2D96" w:rsidRPr="00785AB3">
        <w:rPr>
          <w:rFonts w:ascii="Tahoma" w:hAnsi="Tahoma" w:cs="Tahoma"/>
          <w:b/>
          <w:color w:val="auto"/>
          <w:sz w:val="20"/>
          <w:szCs w:val="20"/>
          <w:lang w:bidi="ar-SA"/>
        </w:rPr>
        <w:t xml:space="preserve"> </w:t>
      </w:r>
      <w:r w:rsidRPr="00785AB3">
        <w:rPr>
          <w:rFonts w:ascii="Tahoma" w:hAnsi="Tahoma" w:cs="Tahoma"/>
          <w:b/>
          <w:color w:val="auto"/>
          <w:sz w:val="20"/>
          <w:szCs w:val="20"/>
          <w:lang w:bidi="ar-SA"/>
        </w:rPr>
        <w:t>warunek</w:t>
      </w:r>
      <w:r w:rsidRPr="00947323">
        <w:rPr>
          <w:rFonts w:ascii="Tahoma" w:hAnsi="Tahoma" w:cs="Tahoma"/>
          <w:color w:val="auto"/>
          <w:sz w:val="20"/>
          <w:szCs w:val="20"/>
          <w:lang w:bidi="ar-SA"/>
        </w:rPr>
        <w:t xml:space="preserve"> jeżeli wykaże, że na czas realizacji zamówienia będzie dysponować</w:t>
      </w:r>
    </w:p>
    <w:p w:rsidR="00A67ED3" w:rsidRDefault="00785AB3" w:rsidP="00ED2D96">
      <w:pPr>
        <w:widowControl/>
        <w:autoSpaceDE w:val="0"/>
        <w:autoSpaceDN w:val="0"/>
        <w:adjustRightInd w:val="0"/>
        <w:rPr>
          <w:rFonts w:ascii="Tahoma" w:hAnsi="Tahoma" w:cs="Tahoma"/>
          <w:color w:val="auto"/>
          <w:sz w:val="20"/>
          <w:szCs w:val="20"/>
          <w:lang w:bidi="ar-SA"/>
        </w:rPr>
      </w:pPr>
      <w:r>
        <w:rPr>
          <w:rFonts w:ascii="Tahoma" w:hAnsi="Tahoma" w:cs="Tahoma"/>
          <w:color w:val="auto"/>
          <w:sz w:val="20"/>
          <w:szCs w:val="20"/>
          <w:lang w:bidi="ar-SA"/>
        </w:rPr>
        <w:t xml:space="preserve"> - </w:t>
      </w:r>
      <w:r w:rsidR="00947323" w:rsidRPr="00947323">
        <w:rPr>
          <w:rFonts w:ascii="Tahoma" w:hAnsi="Tahoma" w:cs="Tahoma"/>
          <w:color w:val="auto"/>
          <w:sz w:val="20"/>
          <w:szCs w:val="20"/>
          <w:lang w:bidi="ar-SA"/>
        </w:rPr>
        <w:t>sprzętem, urzą</w:t>
      </w:r>
      <w:r w:rsidR="00ED2D96">
        <w:rPr>
          <w:rFonts w:ascii="Tahoma" w:hAnsi="Tahoma" w:cs="Tahoma"/>
          <w:color w:val="auto"/>
          <w:sz w:val="20"/>
          <w:szCs w:val="20"/>
          <w:lang w:bidi="ar-SA"/>
        </w:rPr>
        <w:t xml:space="preserve">dzeniami </w:t>
      </w:r>
      <w:r w:rsidR="00947323" w:rsidRPr="00947323">
        <w:rPr>
          <w:rFonts w:ascii="Tahoma" w:hAnsi="Tahoma" w:cs="Tahoma"/>
          <w:color w:val="auto"/>
          <w:sz w:val="20"/>
          <w:szCs w:val="20"/>
          <w:lang w:bidi="ar-SA"/>
        </w:rPr>
        <w:t>i materiałami niezbędnymi do realizacji niniejszego zamó</w:t>
      </w:r>
      <w:r w:rsidR="00ED2D96">
        <w:rPr>
          <w:rFonts w:ascii="Tahoma" w:hAnsi="Tahoma" w:cs="Tahoma"/>
          <w:color w:val="auto"/>
          <w:sz w:val="20"/>
          <w:szCs w:val="20"/>
          <w:lang w:bidi="ar-SA"/>
        </w:rPr>
        <w:t xml:space="preserve">wienia. </w:t>
      </w:r>
      <w:r w:rsidR="00947323">
        <w:rPr>
          <w:rFonts w:ascii="Tahoma" w:hAnsi="Tahoma" w:cs="Tahoma"/>
          <w:color w:val="auto"/>
          <w:sz w:val="20"/>
          <w:szCs w:val="20"/>
          <w:lang w:bidi="ar-SA"/>
        </w:rPr>
        <w:t>Zamawiający wymaga posiadania</w:t>
      </w:r>
      <w:r w:rsidR="00A67ED3">
        <w:rPr>
          <w:rFonts w:ascii="Tahoma" w:hAnsi="Tahoma" w:cs="Tahoma"/>
          <w:color w:val="auto"/>
          <w:sz w:val="20"/>
          <w:szCs w:val="20"/>
          <w:lang w:bidi="ar-SA"/>
        </w:rPr>
        <w:t>:</w:t>
      </w:r>
    </w:p>
    <w:p w:rsidR="00A67ED3" w:rsidRPr="00947323" w:rsidRDefault="00ED2D96" w:rsidP="00A67ED3">
      <w:pPr>
        <w:tabs>
          <w:tab w:val="left" w:pos="-142"/>
        </w:tabs>
        <w:autoSpaceDE w:val="0"/>
        <w:autoSpaceDN w:val="0"/>
        <w:adjustRightInd w:val="0"/>
        <w:rPr>
          <w:rFonts w:ascii="Tahoma" w:hAnsi="Tahoma" w:cs="Tahoma"/>
          <w:color w:val="auto"/>
          <w:sz w:val="20"/>
          <w:szCs w:val="20"/>
          <w:lang w:bidi="ar-SA"/>
        </w:rPr>
      </w:pPr>
      <w:r w:rsidRPr="00785AB3">
        <w:rPr>
          <w:rFonts w:ascii="Tahoma" w:hAnsi="Tahoma" w:cs="Tahoma"/>
          <w:b/>
          <w:color w:val="auto"/>
          <w:sz w:val="20"/>
          <w:szCs w:val="20"/>
          <w:lang w:bidi="ar-SA"/>
        </w:rPr>
        <w:t>Do</w:t>
      </w:r>
      <w:r w:rsidR="00A67ED3" w:rsidRPr="00785AB3">
        <w:rPr>
          <w:rFonts w:ascii="Tahoma" w:hAnsi="Tahoma" w:cs="Tahoma"/>
          <w:b/>
          <w:color w:val="auto"/>
          <w:sz w:val="20"/>
          <w:szCs w:val="20"/>
          <w:lang w:bidi="ar-SA"/>
        </w:rPr>
        <w:t xml:space="preserve"> Rejonu I</w:t>
      </w:r>
      <w:r w:rsidR="00A67ED3">
        <w:rPr>
          <w:rFonts w:ascii="Tahoma" w:hAnsi="Tahoma" w:cs="Tahoma"/>
          <w:color w:val="auto"/>
          <w:sz w:val="20"/>
          <w:szCs w:val="20"/>
          <w:lang w:bidi="ar-SA"/>
        </w:rPr>
        <w:t xml:space="preserve"> – wymagane jest pos</w:t>
      </w:r>
      <w:r>
        <w:rPr>
          <w:rFonts w:ascii="Tahoma" w:hAnsi="Tahoma" w:cs="Tahoma"/>
          <w:color w:val="auto"/>
          <w:sz w:val="20"/>
          <w:szCs w:val="20"/>
          <w:lang w:bidi="ar-SA"/>
        </w:rPr>
        <w:t xml:space="preserve">iadanie 2 jednostek sprzętowych </w:t>
      </w:r>
      <w:proofErr w:type="spellStart"/>
      <w:r>
        <w:rPr>
          <w:rFonts w:ascii="Tahoma" w:hAnsi="Tahoma" w:cs="Tahoma"/>
          <w:color w:val="auto"/>
          <w:sz w:val="20"/>
          <w:szCs w:val="20"/>
          <w:lang w:bidi="ar-SA"/>
        </w:rPr>
        <w:t>tj</w:t>
      </w:r>
      <w:proofErr w:type="spellEnd"/>
      <w:r>
        <w:rPr>
          <w:rFonts w:ascii="Tahoma" w:hAnsi="Tahoma" w:cs="Tahoma"/>
          <w:color w:val="auto"/>
          <w:sz w:val="20"/>
          <w:szCs w:val="20"/>
          <w:lang w:bidi="ar-SA"/>
        </w:rPr>
        <w:t xml:space="preserve">; pojazd wyposażony w pług i piaskarkę  o mocy co najmniej 50 KM lub inny dostosowany do utrzymania zimowego dróg i zwalczania śliskości. </w:t>
      </w:r>
    </w:p>
    <w:p w:rsidR="00A67ED3" w:rsidRDefault="00785AB3" w:rsidP="00785AB3">
      <w:pPr>
        <w:tabs>
          <w:tab w:val="left" w:pos="-142"/>
        </w:tabs>
        <w:autoSpaceDE w:val="0"/>
        <w:autoSpaceDN w:val="0"/>
        <w:adjustRightInd w:val="0"/>
        <w:spacing w:after="120"/>
        <w:rPr>
          <w:rFonts w:ascii="Tahoma" w:hAnsi="Tahoma" w:cs="Tahoma"/>
          <w:color w:val="auto"/>
          <w:sz w:val="20"/>
          <w:szCs w:val="20"/>
          <w:lang w:bidi="ar-SA"/>
        </w:rPr>
      </w:pPr>
      <w:r w:rsidRPr="00785AB3">
        <w:rPr>
          <w:rFonts w:ascii="Tahoma" w:hAnsi="Tahoma" w:cs="Tahoma"/>
          <w:b/>
          <w:color w:val="auto"/>
          <w:sz w:val="20"/>
          <w:szCs w:val="20"/>
          <w:lang w:bidi="ar-SA"/>
        </w:rPr>
        <w:t xml:space="preserve">Do </w:t>
      </w:r>
      <w:r w:rsidR="00E741FC">
        <w:rPr>
          <w:rFonts w:ascii="Tahoma" w:hAnsi="Tahoma" w:cs="Tahoma"/>
          <w:b/>
          <w:color w:val="auto"/>
          <w:sz w:val="20"/>
          <w:szCs w:val="20"/>
          <w:lang w:bidi="ar-SA"/>
        </w:rPr>
        <w:t xml:space="preserve"> Rejonów</w:t>
      </w:r>
      <w:r w:rsidRPr="00785AB3">
        <w:rPr>
          <w:rFonts w:ascii="Tahoma" w:hAnsi="Tahoma" w:cs="Tahoma"/>
          <w:b/>
          <w:color w:val="auto"/>
          <w:sz w:val="20"/>
          <w:szCs w:val="20"/>
          <w:lang w:bidi="ar-SA"/>
        </w:rPr>
        <w:t xml:space="preserve"> od</w:t>
      </w:r>
      <w:r w:rsidR="00ED2D96" w:rsidRPr="00785AB3">
        <w:rPr>
          <w:rFonts w:ascii="Tahoma" w:hAnsi="Tahoma" w:cs="Tahoma"/>
          <w:b/>
          <w:color w:val="auto"/>
          <w:sz w:val="20"/>
          <w:szCs w:val="20"/>
          <w:lang w:bidi="ar-SA"/>
        </w:rPr>
        <w:t xml:space="preserve"> II-XIV</w:t>
      </w:r>
      <w:r w:rsidR="00A67ED3">
        <w:rPr>
          <w:rFonts w:ascii="Tahoma" w:hAnsi="Tahoma" w:cs="Tahoma"/>
          <w:color w:val="auto"/>
          <w:sz w:val="20"/>
          <w:szCs w:val="20"/>
          <w:lang w:bidi="ar-SA"/>
        </w:rPr>
        <w:t xml:space="preserve"> (części zadań) po jednej jedn</w:t>
      </w:r>
      <w:r w:rsidR="00ED2D96">
        <w:rPr>
          <w:rFonts w:ascii="Tahoma" w:hAnsi="Tahoma" w:cs="Tahoma"/>
          <w:color w:val="auto"/>
          <w:sz w:val="20"/>
          <w:szCs w:val="20"/>
          <w:lang w:bidi="ar-SA"/>
        </w:rPr>
        <w:t>ostce sprzętowej na każdy Rejon</w:t>
      </w:r>
      <w:r w:rsidR="00ED2D96" w:rsidRPr="00ED2D96">
        <w:rPr>
          <w:rFonts w:ascii="Tahoma" w:hAnsi="Tahoma" w:cs="Tahoma"/>
          <w:color w:val="auto"/>
          <w:sz w:val="20"/>
          <w:szCs w:val="20"/>
          <w:lang w:bidi="ar-SA"/>
        </w:rPr>
        <w:t xml:space="preserve"> </w:t>
      </w:r>
      <w:proofErr w:type="spellStart"/>
      <w:r w:rsidR="00ED2D96">
        <w:rPr>
          <w:rFonts w:ascii="Tahoma" w:hAnsi="Tahoma" w:cs="Tahoma"/>
          <w:color w:val="auto"/>
          <w:sz w:val="20"/>
          <w:szCs w:val="20"/>
          <w:lang w:bidi="ar-SA"/>
        </w:rPr>
        <w:t>tj</w:t>
      </w:r>
      <w:proofErr w:type="spellEnd"/>
      <w:r w:rsidR="00ED2D96">
        <w:rPr>
          <w:rFonts w:ascii="Tahoma" w:hAnsi="Tahoma" w:cs="Tahoma"/>
          <w:color w:val="auto"/>
          <w:sz w:val="20"/>
          <w:szCs w:val="20"/>
          <w:lang w:bidi="ar-SA"/>
        </w:rPr>
        <w:t xml:space="preserve">; pojazd wyposażony w pług i piaskarkę  o mocy co najmniej 50 KM lub inny dostosowany do utrzymania zimowego dróg i zwalczania śliskości. </w:t>
      </w:r>
    </w:p>
    <w:p w:rsidR="00ED2D96" w:rsidRPr="00785AB3" w:rsidRDefault="00785AB3" w:rsidP="00785AB3">
      <w:pPr>
        <w:tabs>
          <w:tab w:val="left" w:pos="566"/>
        </w:tabs>
        <w:spacing w:after="120"/>
        <w:ind w:right="23"/>
        <w:jc w:val="both"/>
        <w:rPr>
          <w:rFonts w:ascii="Tahoma" w:hAnsi="Tahoma" w:cs="Tahoma"/>
          <w:sz w:val="20"/>
          <w:szCs w:val="20"/>
        </w:rPr>
      </w:pPr>
      <w:r w:rsidRPr="00785AB3">
        <w:rPr>
          <w:rFonts w:ascii="Tahoma" w:hAnsi="Tahoma" w:cs="Tahoma"/>
          <w:sz w:val="20"/>
          <w:szCs w:val="20"/>
          <w:lang w:bidi="ar-SA"/>
        </w:rPr>
        <w:t xml:space="preserve">- </w:t>
      </w:r>
      <w:r w:rsidR="00ED2D96" w:rsidRPr="00785AB3">
        <w:rPr>
          <w:rFonts w:ascii="Tahoma" w:hAnsi="Tahoma" w:cs="Tahoma"/>
          <w:sz w:val="20"/>
          <w:szCs w:val="20"/>
        </w:rPr>
        <w:t>dysponowania osobami skierowanymi do realizacji zamówienia</w:t>
      </w:r>
      <w:r>
        <w:rPr>
          <w:rFonts w:ascii="Tahoma" w:hAnsi="Tahoma" w:cs="Tahoma"/>
          <w:sz w:val="20"/>
          <w:szCs w:val="20"/>
        </w:rPr>
        <w:t>; jedną</w:t>
      </w:r>
      <w:r w:rsidR="00ED2D96" w:rsidRPr="00785AB3">
        <w:rPr>
          <w:rFonts w:ascii="Tahoma" w:hAnsi="Tahoma" w:cs="Tahoma"/>
          <w:sz w:val="20"/>
          <w:szCs w:val="20"/>
        </w:rPr>
        <w:t xml:space="preserve"> </w:t>
      </w:r>
      <w:r>
        <w:rPr>
          <w:rFonts w:ascii="Tahoma" w:hAnsi="Tahoma" w:cs="Tahoma"/>
          <w:sz w:val="20"/>
          <w:szCs w:val="20"/>
        </w:rPr>
        <w:t>osobą</w:t>
      </w:r>
      <w:r w:rsidR="00ED2D96" w:rsidRPr="00785AB3">
        <w:rPr>
          <w:rFonts w:ascii="Tahoma" w:hAnsi="Tahoma" w:cs="Tahoma"/>
          <w:sz w:val="20"/>
          <w:szCs w:val="20"/>
        </w:rPr>
        <w:t xml:space="preserve"> do</w:t>
      </w:r>
      <w:r>
        <w:rPr>
          <w:rFonts w:ascii="Tahoma" w:hAnsi="Tahoma" w:cs="Tahoma"/>
          <w:sz w:val="20"/>
          <w:szCs w:val="20"/>
        </w:rPr>
        <w:t xml:space="preserve"> każdego wybranego </w:t>
      </w:r>
      <w:r w:rsidR="00ED2D96" w:rsidRPr="00785AB3">
        <w:rPr>
          <w:rFonts w:ascii="Tahoma" w:hAnsi="Tahoma" w:cs="Tahoma"/>
          <w:sz w:val="20"/>
          <w:szCs w:val="20"/>
        </w:rPr>
        <w:t xml:space="preserve"> REJONU), posiadającą odpowiednie uprawnienia do kierowania jednostkami sprzętowymi, przewidzianymi do realizacji zamówienia</w:t>
      </w:r>
      <w:r>
        <w:rPr>
          <w:rFonts w:ascii="Tahoma" w:hAnsi="Tahoma" w:cs="Tahoma"/>
          <w:sz w:val="20"/>
          <w:szCs w:val="20"/>
        </w:rPr>
        <w:t>.</w:t>
      </w:r>
    </w:p>
    <w:p w:rsidR="00E747D0" w:rsidRPr="00E741FC" w:rsidRDefault="00E747D0" w:rsidP="00E747D0">
      <w:pPr>
        <w:autoSpaceDE w:val="0"/>
        <w:autoSpaceDN w:val="0"/>
        <w:adjustRightInd w:val="0"/>
        <w:jc w:val="both"/>
        <w:rPr>
          <w:rFonts w:ascii="Tahoma" w:hAnsi="Tahoma" w:cs="Tahoma"/>
          <w:b/>
          <w:bCs/>
          <w:sz w:val="20"/>
          <w:szCs w:val="20"/>
        </w:rPr>
      </w:pPr>
      <w:r w:rsidRPr="00E741FC">
        <w:rPr>
          <w:rFonts w:ascii="Tahoma" w:hAnsi="Tahoma" w:cs="Tahoma"/>
          <w:b/>
          <w:bCs/>
          <w:sz w:val="20"/>
          <w:szCs w:val="20"/>
        </w:rPr>
        <w:t>- wymagań dotyczących sytua</w:t>
      </w:r>
      <w:r w:rsidR="00785AB3" w:rsidRPr="00E741FC">
        <w:rPr>
          <w:rFonts w:ascii="Tahoma" w:hAnsi="Tahoma" w:cs="Tahoma"/>
          <w:b/>
          <w:bCs/>
          <w:sz w:val="20"/>
          <w:szCs w:val="20"/>
        </w:rPr>
        <w:t>cji ekonomicznej lub finansowej</w:t>
      </w:r>
    </w:p>
    <w:p w:rsidR="00E747D0" w:rsidRPr="00E741FC" w:rsidRDefault="00E747D0" w:rsidP="00E747D0">
      <w:pPr>
        <w:autoSpaceDE w:val="0"/>
        <w:autoSpaceDN w:val="0"/>
        <w:adjustRightInd w:val="0"/>
        <w:jc w:val="both"/>
        <w:rPr>
          <w:rFonts w:ascii="Tahoma" w:hAnsi="Tahoma" w:cs="Tahoma"/>
          <w:b/>
          <w:bCs/>
          <w:sz w:val="20"/>
          <w:szCs w:val="20"/>
        </w:rPr>
      </w:pPr>
      <w:r w:rsidRPr="00E741FC">
        <w:rPr>
          <w:rFonts w:ascii="Tahoma" w:hAnsi="Tahoma" w:cs="Tahoma"/>
          <w:b/>
          <w:bCs/>
          <w:sz w:val="20"/>
          <w:szCs w:val="20"/>
        </w:rPr>
        <w:t xml:space="preserve">- wymagań dotyczących zdolności do występowania w obrocie </w:t>
      </w:r>
    </w:p>
    <w:p w:rsidR="00E747D0" w:rsidRPr="00E741FC" w:rsidRDefault="00E747D0" w:rsidP="00E747D0">
      <w:pPr>
        <w:autoSpaceDE w:val="0"/>
        <w:autoSpaceDN w:val="0"/>
        <w:adjustRightInd w:val="0"/>
        <w:jc w:val="both"/>
        <w:rPr>
          <w:rFonts w:ascii="Tahoma" w:eastAsia="TimesNewRoman" w:hAnsi="Tahoma" w:cs="Tahoma"/>
          <w:b/>
          <w:sz w:val="20"/>
          <w:szCs w:val="20"/>
        </w:rPr>
      </w:pPr>
      <w:r w:rsidRPr="00E741FC">
        <w:rPr>
          <w:rFonts w:ascii="Tahoma" w:hAnsi="Tahoma" w:cs="Tahoma"/>
          <w:b/>
          <w:bCs/>
          <w:sz w:val="20"/>
          <w:szCs w:val="20"/>
        </w:rPr>
        <w:t>gospodarczym.</w:t>
      </w:r>
    </w:p>
    <w:p w:rsidR="00A67ED3" w:rsidRPr="002235F1" w:rsidRDefault="00A67ED3" w:rsidP="00A67ED3">
      <w:pPr>
        <w:pStyle w:val="Default"/>
        <w:rPr>
          <w:rFonts w:ascii="Tahoma" w:hAnsi="Tahoma" w:cs="Tahoma"/>
          <w:sz w:val="20"/>
          <w:szCs w:val="20"/>
        </w:rPr>
      </w:pPr>
      <w:r w:rsidRPr="00887668">
        <w:rPr>
          <w:rFonts w:ascii="Tahoma" w:hAnsi="Tahoma" w:cs="Tahoma"/>
          <w:sz w:val="20"/>
          <w:szCs w:val="20"/>
        </w:rPr>
        <w:t>Zamawiający nie precyzuje żadnych wymagań, których spełnienie Wykonawca jest zobowiązany wykazać w sposób szczególny. Wykonawca złoży oświadczenie o spełnianiu warunków w trybie art. 125 ust.1  ustawy – załącznik nr 2 do SWZ</w:t>
      </w:r>
    </w:p>
    <w:p w:rsidR="00C439E7" w:rsidRPr="00E747D0" w:rsidRDefault="005C3756" w:rsidP="00E747D0">
      <w:pPr>
        <w:tabs>
          <w:tab w:val="left" w:pos="-142"/>
        </w:tabs>
        <w:autoSpaceDE w:val="0"/>
        <w:autoSpaceDN w:val="0"/>
        <w:adjustRightInd w:val="0"/>
        <w:ind w:left="284"/>
        <w:rPr>
          <w:rFonts w:ascii="Tahoma" w:hAnsi="Tahoma" w:cs="Tahoma"/>
          <w:sz w:val="22"/>
          <w:szCs w:val="22"/>
        </w:rPr>
      </w:pPr>
      <w:r w:rsidRPr="009C08CB">
        <w:rPr>
          <w:rFonts w:ascii="Tahoma" w:hAnsi="Tahoma" w:cs="Tahoma"/>
          <w:b/>
          <w:bCs/>
          <w:sz w:val="22"/>
          <w:szCs w:val="22"/>
          <w:lang w:bidi="ar-SA"/>
        </w:rPr>
        <w:t xml:space="preserve"> </w:t>
      </w:r>
      <w:r>
        <w:rPr>
          <w:rFonts w:ascii="Tahoma" w:hAnsi="Tahoma" w:cs="Tahoma"/>
          <w:sz w:val="22"/>
          <w:szCs w:val="22"/>
        </w:rPr>
        <w:t xml:space="preserve">   </w:t>
      </w:r>
    </w:p>
    <w:p w:rsidR="00C439E7" w:rsidRPr="00DF67EE" w:rsidRDefault="00C439E7" w:rsidP="00D062CC">
      <w:pPr>
        <w:widowControl/>
        <w:numPr>
          <w:ilvl w:val="0"/>
          <w:numId w:val="7"/>
        </w:numPr>
        <w:tabs>
          <w:tab w:val="left" w:pos="0"/>
        </w:tabs>
        <w:ind w:left="0" w:firstLine="0"/>
        <w:jc w:val="both"/>
        <w:rPr>
          <w:rFonts w:ascii="Tahoma" w:hAnsi="Tahoma" w:cs="Tahoma"/>
          <w:sz w:val="20"/>
          <w:szCs w:val="20"/>
        </w:rPr>
      </w:pPr>
      <w:bookmarkStart w:id="13" w:name="_Hlk69296580"/>
      <w:r w:rsidRPr="00DF67EE">
        <w:rPr>
          <w:rFonts w:ascii="Tahoma" w:hAnsi="Tahoma" w:cs="Tahoma"/>
          <w:sz w:val="20"/>
          <w:szCs w:val="20"/>
        </w:rPr>
        <w:t xml:space="preserve">Wykonawca może w celu potwierdzenia spełnienia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podmiotu udostępniającego zasoby, potwierdza, że stosunek łączący wykonawcę z podmiotami udostępniającymi zasoby gwarantuje rzeczywisty dostęp do tych zasobów oraz określa w szczególności: </w:t>
      </w:r>
    </w:p>
    <w:p w:rsidR="00C439E7" w:rsidRPr="00DF67EE" w:rsidRDefault="00C439E7" w:rsidP="00D062CC">
      <w:pPr>
        <w:widowControl/>
        <w:numPr>
          <w:ilvl w:val="0"/>
          <w:numId w:val="6"/>
        </w:numPr>
        <w:tabs>
          <w:tab w:val="left" w:pos="0"/>
        </w:tabs>
        <w:ind w:left="0" w:firstLine="0"/>
        <w:jc w:val="both"/>
        <w:rPr>
          <w:rFonts w:ascii="Tahoma" w:hAnsi="Tahoma" w:cs="Tahoma"/>
          <w:sz w:val="20"/>
          <w:szCs w:val="20"/>
        </w:rPr>
      </w:pPr>
      <w:r w:rsidRPr="00DF67EE">
        <w:rPr>
          <w:rFonts w:ascii="Tahoma" w:hAnsi="Tahoma" w:cs="Tahoma"/>
          <w:sz w:val="20"/>
          <w:szCs w:val="20"/>
        </w:rPr>
        <w:t xml:space="preserve">zakres dostępnych wykonawcy zasobów podmiotu udostępniającego zasoby; </w:t>
      </w:r>
    </w:p>
    <w:p w:rsidR="00C439E7" w:rsidRPr="00DF67EE" w:rsidRDefault="00C439E7" w:rsidP="00D062CC">
      <w:pPr>
        <w:widowControl/>
        <w:numPr>
          <w:ilvl w:val="0"/>
          <w:numId w:val="6"/>
        </w:numPr>
        <w:tabs>
          <w:tab w:val="left" w:pos="0"/>
        </w:tabs>
        <w:ind w:left="0" w:firstLine="0"/>
        <w:jc w:val="both"/>
        <w:rPr>
          <w:rFonts w:ascii="Tahoma" w:hAnsi="Tahoma" w:cs="Tahoma"/>
          <w:sz w:val="20"/>
          <w:szCs w:val="20"/>
        </w:rPr>
      </w:pPr>
      <w:r w:rsidRPr="00DF67EE">
        <w:rPr>
          <w:rFonts w:ascii="Tahoma" w:hAnsi="Tahoma" w:cs="Tahoma"/>
          <w:sz w:val="20"/>
          <w:szCs w:val="20"/>
        </w:rPr>
        <w:lastRenderedPageBreak/>
        <w:t xml:space="preserve">sposób i okres udostępnienia wykonawcy i wykorzystania przez niego zasobów podmiotu udostępniającego te zasoby przy wykonywaniu zamówienia; </w:t>
      </w:r>
    </w:p>
    <w:p w:rsidR="00C439E7" w:rsidRPr="00DF67EE" w:rsidRDefault="00C439E7" w:rsidP="00D062CC">
      <w:pPr>
        <w:widowControl/>
        <w:numPr>
          <w:ilvl w:val="0"/>
          <w:numId w:val="6"/>
        </w:numPr>
        <w:tabs>
          <w:tab w:val="left" w:pos="0"/>
        </w:tabs>
        <w:ind w:left="0" w:firstLine="0"/>
        <w:jc w:val="both"/>
        <w:rPr>
          <w:rFonts w:ascii="Tahoma" w:hAnsi="Tahoma" w:cs="Tahoma"/>
          <w:sz w:val="20"/>
          <w:szCs w:val="20"/>
        </w:rPr>
      </w:pPr>
      <w:r w:rsidRPr="00DF67EE">
        <w:rPr>
          <w:rFonts w:ascii="Tahoma" w:hAnsi="Tahoma" w:cs="Tahoma"/>
          <w:sz w:val="20"/>
          <w:szCs w:val="20"/>
        </w:rPr>
        <w:t>czy i w jakim zakresie podmiot udostępniający zasoby, na zdolnościach którego wykonawca polega w odniesieniu do warunków udziału w postępowaniu dotyczących kwalifikacji zawodowych lub doświadczenia, których wskazane zdolności dotyczą.</w:t>
      </w:r>
    </w:p>
    <w:p w:rsidR="00C439E7" w:rsidRPr="00DF67EE" w:rsidRDefault="00C439E7" w:rsidP="00C439E7">
      <w:pPr>
        <w:jc w:val="both"/>
        <w:rPr>
          <w:rFonts w:ascii="Tahoma" w:hAnsi="Tahoma" w:cs="Tahoma"/>
          <w:sz w:val="20"/>
          <w:szCs w:val="20"/>
        </w:rPr>
      </w:pPr>
    </w:p>
    <w:p w:rsidR="00C439E7" w:rsidRPr="00DF67EE" w:rsidRDefault="00C439E7" w:rsidP="00D062CC">
      <w:pPr>
        <w:widowControl/>
        <w:numPr>
          <w:ilvl w:val="0"/>
          <w:numId w:val="7"/>
        </w:numPr>
        <w:tabs>
          <w:tab w:val="left" w:pos="0"/>
          <w:tab w:val="left" w:pos="142"/>
        </w:tabs>
        <w:autoSpaceDE w:val="0"/>
        <w:autoSpaceDN w:val="0"/>
        <w:adjustRightInd w:val="0"/>
        <w:ind w:left="0" w:firstLine="0"/>
        <w:rPr>
          <w:rFonts w:ascii="Tahoma" w:hAnsi="Tahoma" w:cs="Tahoma"/>
          <w:sz w:val="20"/>
          <w:szCs w:val="20"/>
        </w:rPr>
      </w:pPr>
      <w:r w:rsidRPr="00DF67EE">
        <w:rPr>
          <w:rFonts w:ascii="Tahoma" w:hAnsi="Tahoma" w:cs="Tahoma"/>
          <w:sz w:val="20"/>
          <w:szCs w:val="20"/>
        </w:rPr>
        <w:t xml:space="preserve">Wykonawca może powierzyć wykonanie części zamówienia podwykonawcy. </w:t>
      </w:r>
    </w:p>
    <w:p w:rsidR="00C439E7" w:rsidRPr="00DF67EE" w:rsidRDefault="00C439E7" w:rsidP="00C439E7">
      <w:pPr>
        <w:tabs>
          <w:tab w:val="left" w:pos="0"/>
          <w:tab w:val="left" w:pos="142"/>
        </w:tabs>
        <w:jc w:val="both"/>
        <w:rPr>
          <w:rFonts w:ascii="Tahoma" w:hAnsi="Tahoma" w:cs="Tahoma"/>
          <w:sz w:val="20"/>
          <w:szCs w:val="20"/>
        </w:rPr>
      </w:pPr>
      <w:r w:rsidRPr="00DF67EE">
        <w:rPr>
          <w:rFonts w:ascii="Tahoma" w:hAnsi="Tahoma" w:cs="Tahoma"/>
          <w:sz w:val="20"/>
          <w:szCs w:val="20"/>
        </w:rPr>
        <w:t>Zamawiający żąda wskazania przez wykonawcę, w ofercie, części zamówienia, których wykonanie zamierza powierzyć podwykonawcom, oraz podania nazw ewentualnych podwykonawców, jeżeli są już znani.</w:t>
      </w:r>
    </w:p>
    <w:p w:rsidR="00C439E7" w:rsidRPr="00DF67EE" w:rsidRDefault="00C439E7" w:rsidP="00C439E7">
      <w:pPr>
        <w:tabs>
          <w:tab w:val="left" w:pos="142"/>
          <w:tab w:val="left" w:pos="709"/>
        </w:tabs>
        <w:ind w:right="57"/>
        <w:contextualSpacing/>
        <w:jc w:val="both"/>
        <w:outlineLvl w:val="3"/>
        <w:rPr>
          <w:rFonts w:ascii="Tahoma" w:hAnsi="Tahoma" w:cs="Tahoma"/>
          <w:bCs/>
          <w:sz w:val="20"/>
          <w:szCs w:val="20"/>
        </w:rPr>
      </w:pPr>
      <w:r w:rsidRPr="00DF67EE">
        <w:rPr>
          <w:rFonts w:ascii="Tahoma" w:hAnsi="Tahoma" w:cs="Tahoma"/>
          <w:sz w:val="20"/>
          <w:szCs w:val="20"/>
        </w:rPr>
        <w:t>Wykonawca będzie zobowiązany do zawiadamiania Zamawiającego o wszelkich zmianach w odniesieniu do informacji, o których mowa powyżej, w trakcie realizacji zamówienia, a także przekaże wymagane informacje na temat nowych Podwykonawców, którym w późniejszym okresie zamierza powierzyć realizację dostaw.</w:t>
      </w:r>
    </w:p>
    <w:p w:rsidR="00C439E7" w:rsidRPr="00DF67EE" w:rsidRDefault="00C439E7" w:rsidP="00C439E7">
      <w:pPr>
        <w:autoSpaceDE w:val="0"/>
        <w:autoSpaceDN w:val="0"/>
        <w:adjustRightInd w:val="0"/>
        <w:jc w:val="both"/>
        <w:rPr>
          <w:rFonts w:ascii="Tahoma" w:hAnsi="Tahoma" w:cs="Tahoma"/>
          <w:bCs/>
          <w:sz w:val="20"/>
          <w:szCs w:val="20"/>
        </w:rPr>
      </w:pPr>
    </w:p>
    <w:p w:rsidR="00C439E7" w:rsidRPr="00DF67EE" w:rsidRDefault="00C439E7" w:rsidP="00D062CC">
      <w:pPr>
        <w:pStyle w:val="Tekstpodstawowywcity2"/>
        <w:numPr>
          <w:ilvl w:val="0"/>
          <w:numId w:val="7"/>
        </w:numPr>
        <w:tabs>
          <w:tab w:val="left" w:pos="0"/>
        </w:tabs>
        <w:spacing w:after="0" w:line="240" w:lineRule="auto"/>
        <w:ind w:left="0" w:firstLine="0"/>
        <w:jc w:val="both"/>
        <w:rPr>
          <w:rFonts w:ascii="Tahoma" w:eastAsia="Calibri" w:hAnsi="Tahoma" w:cs="Tahoma"/>
          <w:sz w:val="20"/>
          <w:szCs w:val="20"/>
          <w:lang w:eastAsia="en-US"/>
        </w:rPr>
      </w:pPr>
      <w:r w:rsidRPr="00DF67EE">
        <w:rPr>
          <w:rFonts w:ascii="Tahoma" w:hAnsi="Tahoma" w:cs="Tahoma"/>
          <w:sz w:val="20"/>
          <w:szCs w:val="20"/>
        </w:rPr>
        <w:t>W przypadku oferty składanej przez Wykonawców wspólnie ubiegających się o udzielenie zamówienia publicznego, dokumenty potwierdzające, że Wykonawca nie podlega wykluczeniu, składa każdy z Wykonawców oddzielnie.</w:t>
      </w:r>
    </w:p>
    <w:p w:rsidR="00C439E7" w:rsidRPr="00DF67EE" w:rsidRDefault="00C439E7" w:rsidP="00C439E7">
      <w:pPr>
        <w:pStyle w:val="Tekstpodstawowywcity2"/>
        <w:tabs>
          <w:tab w:val="left" w:pos="0"/>
          <w:tab w:val="left" w:pos="284"/>
        </w:tabs>
        <w:spacing w:after="0" w:line="240" w:lineRule="auto"/>
        <w:ind w:hanging="283"/>
        <w:jc w:val="both"/>
        <w:rPr>
          <w:rFonts w:ascii="Tahoma" w:hAnsi="Tahoma" w:cs="Tahoma"/>
          <w:sz w:val="20"/>
          <w:szCs w:val="20"/>
        </w:rPr>
      </w:pPr>
    </w:p>
    <w:p w:rsidR="00C439E7" w:rsidRPr="00DF67EE" w:rsidRDefault="00C439E7" w:rsidP="00C439E7">
      <w:pPr>
        <w:pStyle w:val="Tekstpodstawowywcity2"/>
        <w:tabs>
          <w:tab w:val="left" w:pos="0"/>
        </w:tabs>
        <w:spacing w:after="0" w:line="240" w:lineRule="auto"/>
        <w:ind w:left="0"/>
        <w:jc w:val="both"/>
        <w:rPr>
          <w:rFonts w:ascii="Tahoma" w:hAnsi="Tahoma" w:cs="Tahoma"/>
          <w:sz w:val="20"/>
          <w:szCs w:val="20"/>
        </w:rPr>
      </w:pPr>
      <w:r w:rsidRPr="00DF67EE">
        <w:rPr>
          <w:rFonts w:ascii="Tahoma" w:hAnsi="Tahoma" w:cs="Tahoma"/>
          <w:sz w:val="20"/>
          <w:szCs w:val="20"/>
        </w:rPr>
        <w:t xml:space="preserve">W przypadku wspólnego ubiegania się o udzielenie zamówienia publicznego, wykonawcy ustanawiają pełnomocnika do reprezentowania ich w postępowaniu o udzielenie zamówienia albo do reprezentowania w postępowaniu i zawarcia umowy w sprawie zamówienia publicznego. </w:t>
      </w:r>
    </w:p>
    <w:p w:rsidR="00C439E7" w:rsidRPr="00DF67EE" w:rsidRDefault="00C439E7" w:rsidP="00C439E7">
      <w:pPr>
        <w:pStyle w:val="Tekstpodstawowywcity2"/>
        <w:tabs>
          <w:tab w:val="left" w:pos="0"/>
        </w:tabs>
        <w:spacing w:after="0" w:line="240" w:lineRule="auto"/>
        <w:ind w:left="0"/>
        <w:jc w:val="both"/>
        <w:rPr>
          <w:rFonts w:ascii="Tahoma" w:hAnsi="Tahoma" w:cs="Tahoma"/>
          <w:sz w:val="20"/>
          <w:szCs w:val="20"/>
        </w:rPr>
      </w:pPr>
      <w:r w:rsidRPr="00DF67EE">
        <w:rPr>
          <w:rFonts w:ascii="Tahoma" w:hAnsi="Tahoma" w:cs="Tahoma"/>
          <w:sz w:val="20"/>
          <w:szCs w:val="20"/>
        </w:rPr>
        <w:t>Wykonawcy wspólnie ubiegający się o udzielenie zamówienia publicznego, ponoszą solidarną odpowiedzialność za wykonanie umowy.</w:t>
      </w:r>
    </w:p>
    <w:p w:rsidR="00C439E7" w:rsidRPr="00DF67EE" w:rsidRDefault="00C439E7" w:rsidP="00C439E7">
      <w:pPr>
        <w:pStyle w:val="Tekstpodstawowywcity2"/>
        <w:tabs>
          <w:tab w:val="left" w:pos="0"/>
        </w:tabs>
        <w:spacing w:after="0" w:line="240" w:lineRule="auto"/>
        <w:ind w:left="0"/>
        <w:jc w:val="both"/>
        <w:rPr>
          <w:rFonts w:ascii="Tahoma" w:hAnsi="Tahoma" w:cs="Tahoma"/>
          <w:sz w:val="20"/>
          <w:szCs w:val="20"/>
        </w:rPr>
      </w:pPr>
    </w:p>
    <w:p w:rsidR="00C439E7" w:rsidRPr="00DF67EE" w:rsidRDefault="00C439E7" w:rsidP="00C439E7">
      <w:pPr>
        <w:pStyle w:val="Tekstpodstawowywcity2"/>
        <w:tabs>
          <w:tab w:val="left" w:pos="0"/>
        </w:tabs>
        <w:spacing w:after="0" w:line="240" w:lineRule="auto"/>
        <w:ind w:left="0"/>
        <w:jc w:val="both"/>
        <w:rPr>
          <w:rFonts w:ascii="Tahoma" w:hAnsi="Tahoma" w:cs="Tahoma"/>
          <w:sz w:val="20"/>
          <w:szCs w:val="20"/>
        </w:rPr>
      </w:pPr>
      <w:r w:rsidRPr="00DF67EE">
        <w:rPr>
          <w:rFonts w:ascii="Tahoma" w:hAnsi="Tahoma" w:cs="Tahoma"/>
          <w:sz w:val="20"/>
          <w:szCs w:val="20"/>
        </w:rPr>
        <w:t xml:space="preserve">W przypadku przewidzianym w art. 117 ust. 2 Ustawy </w:t>
      </w:r>
      <w:proofErr w:type="spellStart"/>
      <w:r w:rsidRPr="00DF67EE">
        <w:rPr>
          <w:rFonts w:ascii="Tahoma" w:hAnsi="Tahoma" w:cs="Tahoma"/>
          <w:sz w:val="20"/>
          <w:szCs w:val="20"/>
        </w:rPr>
        <w:t>Pzp</w:t>
      </w:r>
      <w:proofErr w:type="spellEnd"/>
      <w:r w:rsidRPr="00DF67EE">
        <w:rPr>
          <w:rFonts w:ascii="Tahoma" w:hAnsi="Tahoma" w:cs="Tahoma"/>
          <w:sz w:val="20"/>
          <w:szCs w:val="20"/>
        </w:rPr>
        <w:t xml:space="preserve"> Wykonawcy wspólnie ubiegający się o udzielenie zamówienia dołączają do oferty oświadczenie,</w:t>
      </w:r>
      <w:r w:rsidR="00887668">
        <w:rPr>
          <w:rFonts w:ascii="Tahoma" w:hAnsi="Tahoma" w:cs="Tahoma"/>
          <w:sz w:val="20"/>
          <w:szCs w:val="20"/>
        </w:rPr>
        <w:t xml:space="preserve"> z którego wynika, które usługi</w:t>
      </w:r>
      <w:r w:rsidRPr="00DF67EE">
        <w:rPr>
          <w:rFonts w:ascii="Tahoma" w:hAnsi="Tahoma" w:cs="Tahoma"/>
          <w:sz w:val="20"/>
          <w:szCs w:val="20"/>
        </w:rPr>
        <w:t xml:space="preserve"> wykonają poszczególni wykonawcy.</w:t>
      </w:r>
    </w:p>
    <w:bookmarkEnd w:id="13"/>
    <w:p w:rsidR="00C439E7" w:rsidRPr="00DF67EE" w:rsidRDefault="00C439E7" w:rsidP="00C439E7">
      <w:pPr>
        <w:pStyle w:val="Default"/>
        <w:spacing w:after="120"/>
        <w:rPr>
          <w:rFonts w:ascii="Tahoma" w:hAnsi="Tahoma" w:cs="Tahoma"/>
          <w:b/>
          <w:bCs/>
          <w:sz w:val="20"/>
          <w:szCs w:val="20"/>
        </w:rPr>
      </w:pPr>
    </w:p>
    <w:p w:rsidR="00076088" w:rsidRPr="00DF67EE" w:rsidRDefault="00076088" w:rsidP="00076088">
      <w:pPr>
        <w:pStyle w:val="Default"/>
        <w:spacing w:after="19"/>
        <w:rPr>
          <w:rFonts w:ascii="Tahoma" w:hAnsi="Tahoma" w:cs="Tahoma"/>
          <w:sz w:val="20"/>
          <w:szCs w:val="20"/>
        </w:rPr>
      </w:pPr>
      <w:r w:rsidRPr="00DF67EE">
        <w:rPr>
          <w:rFonts w:ascii="Tahoma" w:hAnsi="Tahoma" w:cs="Tahoma"/>
          <w:sz w:val="20"/>
          <w:szCs w:val="20"/>
        </w:rPr>
        <w:t>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w:t>
      </w:r>
      <w:r w:rsidR="00AF145E" w:rsidRPr="00DF67EE">
        <w:rPr>
          <w:rFonts w:ascii="Tahoma" w:hAnsi="Tahoma" w:cs="Tahoma"/>
          <w:sz w:val="20"/>
          <w:szCs w:val="20"/>
        </w:rPr>
        <w:t>onywał wykazywanego zakresu dostaw</w:t>
      </w:r>
      <w:r w:rsidRPr="00DF67EE">
        <w:rPr>
          <w:rFonts w:ascii="Tahoma" w:hAnsi="Tahoma" w:cs="Tahoma"/>
          <w:sz w:val="20"/>
          <w:szCs w:val="20"/>
        </w:rPr>
        <w:t xml:space="preserve">. Zamawiający zastrzega możliwość zwrócenia się do wykonawcy o wyjaśnienia w zakresie faktycznie konkretnie wykonywanego zakresu prac oraz przedstawienia stosownych dowodów np. umowy konsorcjum, z której wynika zakres obowiązków czy wystawionych przez wykonawcę faktur. </w:t>
      </w:r>
    </w:p>
    <w:p w:rsidR="00076088" w:rsidRPr="00DF67EE" w:rsidRDefault="00076088" w:rsidP="00076088">
      <w:pPr>
        <w:pStyle w:val="Default"/>
        <w:spacing w:after="120"/>
        <w:rPr>
          <w:rFonts w:ascii="Tahoma" w:hAnsi="Tahoma" w:cs="Tahoma"/>
          <w:sz w:val="20"/>
          <w:szCs w:val="20"/>
        </w:rPr>
      </w:pPr>
      <w:r w:rsidRPr="00DF67EE">
        <w:rPr>
          <w:rFonts w:ascii="Tahoma" w:hAnsi="Tahoma" w:cs="Tahoma"/>
          <w:sz w:val="20"/>
          <w:szCs w:val="20"/>
        </w:rPr>
        <w:t xml:space="preserve">Zamawiający uzna za spełniony warunek SWZ również w przypadku, gdy doświadczenie wykazane przez Wykonawcę obejmuje </w:t>
      </w:r>
      <w:r w:rsidR="00AF145E" w:rsidRPr="00DF67EE">
        <w:rPr>
          <w:rFonts w:ascii="Tahoma" w:hAnsi="Tahoma" w:cs="Tahoma"/>
          <w:sz w:val="20"/>
          <w:szCs w:val="20"/>
        </w:rPr>
        <w:t>szerszy zakres dostaw lub usług</w:t>
      </w:r>
      <w:r w:rsidRPr="00DF67EE">
        <w:rPr>
          <w:rFonts w:ascii="Tahoma" w:hAnsi="Tahoma" w:cs="Tahoma"/>
          <w:sz w:val="20"/>
          <w:szCs w:val="20"/>
        </w:rPr>
        <w:t xml:space="preserve"> od wymaganych przez Zamawiającego. </w:t>
      </w:r>
    </w:p>
    <w:p w:rsidR="00076088" w:rsidRPr="009C08CB" w:rsidRDefault="00076088" w:rsidP="00076088">
      <w:pPr>
        <w:pStyle w:val="Default"/>
        <w:spacing w:after="19"/>
        <w:rPr>
          <w:rFonts w:ascii="Tahoma" w:hAnsi="Tahoma" w:cs="Tahoma"/>
          <w:sz w:val="22"/>
          <w:szCs w:val="22"/>
        </w:rPr>
      </w:pPr>
      <w:r w:rsidRPr="00DF67EE">
        <w:rPr>
          <w:rFonts w:ascii="Tahoma" w:hAnsi="Tahoma" w:cs="Tahoma"/>
          <w:sz w:val="20"/>
          <w:szCs w:val="20"/>
        </w:rPr>
        <w:t xml:space="preserve">Wykaz należy przygotować według wzoru stanowiącego </w:t>
      </w:r>
      <w:r w:rsidRPr="00DF67EE">
        <w:rPr>
          <w:rFonts w:ascii="Tahoma" w:hAnsi="Tahoma" w:cs="Tahoma"/>
          <w:b/>
          <w:bCs/>
          <w:sz w:val="20"/>
          <w:szCs w:val="20"/>
        </w:rPr>
        <w:t>załącznik  „Wyka</w:t>
      </w:r>
      <w:r w:rsidR="00AF145E" w:rsidRPr="00DF67EE">
        <w:rPr>
          <w:rFonts w:ascii="Tahoma" w:hAnsi="Tahoma" w:cs="Tahoma"/>
          <w:b/>
          <w:bCs/>
          <w:sz w:val="20"/>
          <w:szCs w:val="20"/>
        </w:rPr>
        <w:t xml:space="preserve">z dostaw  lub usług </w:t>
      </w:r>
      <w:r w:rsidRPr="00DF67EE">
        <w:rPr>
          <w:rFonts w:ascii="Tahoma" w:hAnsi="Tahoma" w:cs="Tahoma"/>
          <w:b/>
          <w:bCs/>
          <w:sz w:val="20"/>
          <w:szCs w:val="20"/>
        </w:rPr>
        <w:t>”.</w:t>
      </w:r>
      <w:r w:rsidRPr="009C08CB">
        <w:rPr>
          <w:rFonts w:ascii="Tahoma" w:hAnsi="Tahoma" w:cs="Tahoma"/>
          <w:b/>
          <w:bCs/>
          <w:sz w:val="22"/>
          <w:szCs w:val="22"/>
        </w:rPr>
        <w:t xml:space="preserve"> </w:t>
      </w:r>
    </w:p>
    <w:p w:rsidR="00E4466E" w:rsidRDefault="005C2DBE" w:rsidP="00AA2456">
      <w:pPr>
        <w:pStyle w:val="Nagwek21"/>
        <w:keepNext/>
        <w:keepLines/>
        <w:shd w:val="clear" w:color="auto" w:fill="auto"/>
        <w:tabs>
          <w:tab w:val="left" w:pos="1186"/>
        </w:tabs>
        <w:spacing w:after="0" w:line="260" w:lineRule="exact"/>
        <w:ind w:firstLine="0"/>
        <w:rPr>
          <w:rStyle w:val="Nagwek20"/>
          <w:rFonts w:ascii="Tahoma" w:hAnsi="Tahoma" w:cs="Tahoma"/>
          <w:b/>
          <w:bCs/>
          <w:sz w:val="28"/>
          <w:szCs w:val="28"/>
        </w:rPr>
      </w:pPr>
      <w:r w:rsidRPr="000027FB">
        <w:rPr>
          <w:rStyle w:val="Nagwek20"/>
          <w:rFonts w:ascii="Tahoma" w:hAnsi="Tahoma" w:cs="Tahoma"/>
          <w:b/>
          <w:bCs/>
          <w:sz w:val="28"/>
          <w:szCs w:val="28"/>
        </w:rPr>
        <w:t xml:space="preserve">  </w:t>
      </w:r>
    </w:p>
    <w:p w:rsidR="007845CD" w:rsidRPr="00DF67EE" w:rsidRDefault="00DF67EE" w:rsidP="00076088">
      <w:pPr>
        <w:pStyle w:val="Default"/>
        <w:rPr>
          <w:rFonts w:ascii="Tahoma" w:hAnsi="Tahoma" w:cs="Tahoma"/>
          <w:b/>
          <w:bCs/>
        </w:rPr>
      </w:pPr>
      <w:r w:rsidRPr="00DF67EE">
        <w:rPr>
          <w:rStyle w:val="Nagwek20"/>
          <w:rFonts w:ascii="Tahoma" w:hAnsi="Tahoma" w:cs="Tahoma"/>
          <w:bCs w:val="0"/>
          <w:sz w:val="24"/>
          <w:szCs w:val="24"/>
        </w:rPr>
        <w:t xml:space="preserve">DZIAŁ </w:t>
      </w:r>
      <w:r w:rsidR="00E4466E" w:rsidRPr="00DF67EE">
        <w:rPr>
          <w:rStyle w:val="Nagwek20"/>
          <w:rFonts w:ascii="Tahoma" w:hAnsi="Tahoma" w:cs="Tahoma"/>
          <w:bCs w:val="0"/>
          <w:sz w:val="24"/>
          <w:szCs w:val="24"/>
        </w:rPr>
        <w:t>XI</w:t>
      </w:r>
      <w:r w:rsidR="00F026F1" w:rsidRPr="00DF67EE">
        <w:rPr>
          <w:rStyle w:val="Nagwek20"/>
          <w:rFonts w:ascii="Tahoma" w:hAnsi="Tahoma" w:cs="Tahoma"/>
          <w:bCs w:val="0"/>
          <w:sz w:val="24"/>
          <w:szCs w:val="24"/>
        </w:rPr>
        <w:t>I</w:t>
      </w:r>
      <w:r w:rsidR="00E4466E" w:rsidRPr="00DF67EE">
        <w:rPr>
          <w:rStyle w:val="Nagwek20"/>
          <w:rFonts w:ascii="Tahoma" w:hAnsi="Tahoma" w:cs="Tahoma"/>
          <w:b w:val="0"/>
          <w:bCs w:val="0"/>
          <w:sz w:val="24"/>
          <w:szCs w:val="24"/>
        </w:rPr>
        <w:t xml:space="preserve">. </w:t>
      </w:r>
      <w:r w:rsidR="007845CD" w:rsidRPr="00DF67EE">
        <w:rPr>
          <w:rStyle w:val="Nagwek20"/>
          <w:rFonts w:ascii="Tahoma" w:hAnsi="Tahoma" w:cs="Tahoma"/>
          <w:b w:val="0"/>
          <w:bCs w:val="0"/>
          <w:sz w:val="24"/>
          <w:szCs w:val="24"/>
        </w:rPr>
        <w:t xml:space="preserve">  </w:t>
      </w:r>
      <w:r w:rsidR="007845CD" w:rsidRPr="00DF67EE">
        <w:rPr>
          <w:rFonts w:ascii="Tahoma" w:hAnsi="Tahoma" w:cs="Tahoma"/>
          <w:b/>
          <w:bCs/>
        </w:rPr>
        <w:t xml:space="preserve">INFORMACJA O PODMIOTOWYCH ŚRODKACH DOWODOWYCH </w:t>
      </w:r>
    </w:p>
    <w:p w:rsidR="007845CD" w:rsidRPr="00DF67EE" w:rsidRDefault="007845CD" w:rsidP="00076088">
      <w:pPr>
        <w:pStyle w:val="Default"/>
        <w:rPr>
          <w:rFonts w:ascii="Tahoma" w:hAnsi="Tahoma" w:cs="Tahoma"/>
          <w:b/>
          <w:bCs/>
        </w:rPr>
      </w:pPr>
      <w:r w:rsidRPr="00DF67EE">
        <w:rPr>
          <w:rFonts w:ascii="Tahoma" w:hAnsi="Tahoma" w:cs="Tahoma"/>
          <w:b/>
          <w:bCs/>
        </w:rPr>
        <w:t xml:space="preserve">        NA POTWIERDZENIE SPEŁNIANIA WARUNKÓW UDZIAŁU </w:t>
      </w:r>
    </w:p>
    <w:p w:rsidR="00076088" w:rsidRPr="00DF67EE" w:rsidRDefault="007845CD" w:rsidP="004D109B">
      <w:pPr>
        <w:pStyle w:val="Default"/>
        <w:spacing w:after="240"/>
        <w:rPr>
          <w:rFonts w:ascii="Tahoma" w:hAnsi="Tahoma" w:cs="Tahoma"/>
          <w:b/>
          <w:bCs/>
        </w:rPr>
      </w:pPr>
      <w:r w:rsidRPr="00DF67EE">
        <w:rPr>
          <w:rFonts w:ascii="Tahoma" w:hAnsi="Tahoma" w:cs="Tahoma"/>
          <w:b/>
          <w:bCs/>
        </w:rPr>
        <w:t xml:space="preserve">                              W POSTĘPOWANIU </w:t>
      </w:r>
    </w:p>
    <w:p w:rsidR="0049478E" w:rsidRPr="004D109B" w:rsidRDefault="0049478E" w:rsidP="004D109B">
      <w:pPr>
        <w:widowControl/>
        <w:numPr>
          <w:ilvl w:val="0"/>
          <w:numId w:val="17"/>
        </w:numPr>
        <w:tabs>
          <w:tab w:val="left" w:pos="142"/>
        </w:tabs>
        <w:autoSpaceDE w:val="0"/>
        <w:autoSpaceDN w:val="0"/>
        <w:adjustRightInd w:val="0"/>
        <w:spacing w:after="240"/>
        <w:ind w:left="0" w:firstLine="0"/>
        <w:jc w:val="both"/>
        <w:rPr>
          <w:rFonts w:ascii="Tahoma" w:hAnsi="Tahoma" w:cs="Tahoma"/>
          <w:b/>
          <w:sz w:val="22"/>
          <w:szCs w:val="22"/>
        </w:rPr>
      </w:pPr>
      <w:bookmarkStart w:id="14" w:name="_Hlk68685600"/>
      <w:r w:rsidRPr="004D109B">
        <w:rPr>
          <w:rFonts w:ascii="Tahoma" w:hAnsi="Tahoma" w:cs="Tahoma"/>
          <w:b/>
          <w:sz w:val="22"/>
          <w:szCs w:val="22"/>
        </w:rPr>
        <w:t>Do oferty Wykonawca zobowiązany jest dołączyć:</w:t>
      </w:r>
    </w:p>
    <w:p w:rsidR="0049478E" w:rsidRPr="00DF67EE" w:rsidRDefault="0049478E" w:rsidP="004D109B">
      <w:pPr>
        <w:widowControl/>
        <w:numPr>
          <w:ilvl w:val="0"/>
          <w:numId w:val="18"/>
        </w:numPr>
        <w:tabs>
          <w:tab w:val="left" w:pos="0"/>
          <w:tab w:val="left" w:pos="284"/>
        </w:tabs>
        <w:autoSpaceDE w:val="0"/>
        <w:autoSpaceDN w:val="0"/>
        <w:adjustRightInd w:val="0"/>
        <w:spacing w:after="120"/>
        <w:ind w:left="0" w:firstLine="0"/>
        <w:jc w:val="both"/>
        <w:rPr>
          <w:rFonts w:ascii="Tahoma" w:hAnsi="Tahoma" w:cs="Tahoma"/>
          <w:sz w:val="20"/>
          <w:szCs w:val="20"/>
        </w:rPr>
      </w:pPr>
      <w:r w:rsidRPr="00DF67EE">
        <w:rPr>
          <w:rFonts w:ascii="Tahoma" w:hAnsi="Tahoma" w:cs="Tahoma"/>
          <w:b/>
          <w:sz w:val="20"/>
          <w:szCs w:val="20"/>
        </w:rPr>
        <w:t xml:space="preserve"> aktualne na dzień składania ofert oświadczenie </w:t>
      </w:r>
      <w:r w:rsidRPr="00DF67EE">
        <w:rPr>
          <w:rFonts w:ascii="Tahoma" w:hAnsi="Tahoma" w:cs="Tahoma"/>
          <w:sz w:val="20"/>
          <w:szCs w:val="20"/>
        </w:rPr>
        <w:t xml:space="preserve">w formie jednolitego dokumentu (Załącznik </w:t>
      </w:r>
      <w:r w:rsidR="00B8219D" w:rsidRPr="00DF67EE">
        <w:rPr>
          <w:rFonts w:ascii="Tahoma" w:hAnsi="Tahoma" w:cs="Tahoma"/>
          <w:sz w:val="20"/>
          <w:szCs w:val="20"/>
        </w:rPr>
        <w:t>nr 2</w:t>
      </w:r>
      <w:r w:rsidRPr="00DF67EE">
        <w:rPr>
          <w:rFonts w:ascii="Tahoma" w:hAnsi="Tahoma" w:cs="Tahoma"/>
          <w:sz w:val="20"/>
          <w:szCs w:val="20"/>
        </w:rPr>
        <w:t xml:space="preserve"> do SWZ- Oświadczenie w formie JEDZ) sporządzonego zgodnie z wzorem standardowego formularza określonego w rozporządzeniu wykonawczym Komisji Europejskiej wydanym na podstawie art. 59 ust. 2 dyrektywy 2014/24/UE w zakresie wskazanym przez Zamawiającego w ogłoszeniu o zamówieniu lub w SWZ. JEDZ należy złożyć wraz z ofertą w formie elektronicznej opatrzonej kwalifikowanym podpisem elektronicznym. </w:t>
      </w:r>
    </w:p>
    <w:p w:rsidR="0049478E" w:rsidRPr="00DF67EE" w:rsidRDefault="004D109B" w:rsidP="004D109B">
      <w:pPr>
        <w:tabs>
          <w:tab w:val="left" w:pos="0"/>
        </w:tabs>
        <w:autoSpaceDE w:val="0"/>
        <w:autoSpaceDN w:val="0"/>
        <w:adjustRightInd w:val="0"/>
        <w:ind w:hanging="142"/>
        <w:jc w:val="both"/>
        <w:rPr>
          <w:rFonts w:ascii="Tahoma" w:hAnsi="Tahoma" w:cs="Tahoma"/>
          <w:sz w:val="20"/>
          <w:szCs w:val="20"/>
        </w:rPr>
      </w:pPr>
      <w:r w:rsidRPr="00DF67EE">
        <w:rPr>
          <w:rFonts w:ascii="Tahoma" w:hAnsi="Tahoma" w:cs="Tahoma"/>
          <w:sz w:val="20"/>
          <w:szCs w:val="20"/>
        </w:rPr>
        <w:t xml:space="preserve">  </w:t>
      </w:r>
      <w:r w:rsidR="0049478E" w:rsidRPr="00DF67EE">
        <w:rPr>
          <w:rFonts w:ascii="Tahoma" w:hAnsi="Tahoma" w:cs="Tahoma"/>
          <w:sz w:val="20"/>
          <w:szCs w:val="20"/>
        </w:rPr>
        <w:t>Informacje zawarte w oświadczeniu</w:t>
      </w:r>
      <w:r w:rsidR="0049478E" w:rsidRPr="00DF67EE">
        <w:rPr>
          <w:rFonts w:ascii="Tahoma" w:hAnsi="Tahoma" w:cs="Tahoma"/>
          <w:b/>
          <w:sz w:val="20"/>
          <w:szCs w:val="20"/>
        </w:rPr>
        <w:t xml:space="preserve"> w formie JEDZ stanowią wstępne potwierdzenie, </w:t>
      </w:r>
      <w:r w:rsidR="0049478E" w:rsidRPr="00DF67EE">
        <w:rPr>
          <w:rFonts w:ascii="Tahoma" w:hAnsi="Tahoma" w:cs="Tahoma"/>
          <w:sz w:val="20"/>
          <w:szCs w:val="20"/>
        </w:rPr>
        <w:t xml:space="preserve">że </w:t>
      </w:r>
      <w:r w:rsidRPr="00DF67EE">
        <w:rPr>
          <w:rFonts w:ascii="Tahoma" w:hAnsi="Tahoma" w:cs="Tahoma"/>
          <w:sz w:val="20"/>
          <w:szCs w:val="20"/>
        </w:rPr>
        <w:t xml:space="preserve"> </w:t>
      </w:r>
      <w:r w:rsidR="0049478E" w:rsidRPr="00DF67EE">
        <w:rPr>
          <w:rFonts w:ascii="Tahoma" w:hAnsi="Tahoma" w:cs="Tahoma"/>
          <w:sz w:val="20"/>
          <w:szCs w:val="20"/>
        </w:rPr>
        <w:t xml:space="preserve">wykonawca: </w:t>
      </w:r>
    </w:p>
    <w:p w:rsidR="004D109B" w:rsidRPr="00DF67EE" w:rsidRDefault="0049478E" w:rsidP="004D109B">
      <w:pPr>
        <w:tabs>
          <w:tab w:val="left" w:pos="0"/>
        </w:tabs>
        <w:autoSpaceDE w:val="0"/>
        <w:autoSpaceDN w:val="0"/>
        <w:adjustRightInd w:val="0"/>
        <w:ind w:left="-142" w:firstLine="142"/>
        <w:jc w:val="both"/>
        <w:rPr>
          <w:rFonts w:ascii="Tahoma" w:hAnsi="Tahoma" w:cs="Tahoma"/>
          <w:b/>
          <w:sz w:val="20"/>
          <w:szCs w:val="20"/>
        </w:rPr>
      </w:pPr>
      <w:r w:rsidRPr="00DF67EE">
        <w:rPr>
          <w:rFonts w:ascii="Tahoma" w:hAnsi="Tahoma" w:cs="Tahoma"/>
          <w:sz w:val="20"/>
          <w:szCs w:val="20"/>
        </w:rPr>
        <w:t>1)</w:t>
      </w:r>
      <w:r w:rsidRPr="00DF67EE">
        <w:rPr>
          <w:rFonts w:ascii="Tahoma" w:hAnsi="Tahoma" w:cs="Tahoma"/>
          <w:b/>
          <w:sz w:val="20"/>
          <w:szCs w:val="20"/>
        </w:rPr>
        <w:t xml:space="preserve"> nie podlega wykluczeniu. </w:t>
      </w:r>
    </w:p>
    <w:p w:rsidR="0049478E" w:rsidRPr="00DF67EE" w:rsidRDefault="0049478E" w:rsidP="004D109B">
      <w:pPr>
        <w:tabs>
          <w:tab w:val="left" w:pos="0"/>
        </w:tabs>
        <w:autoSpaceDE w:val="0"/>
        <w:autoSpaceDN w:val="0"/>
        <w:adjustRightInd w:val="0"/>
        <w:spacing w:after="120"/>
        <w:jc w:val="both"/>
        <w:rPr>
          <w:rFonts w:ascii="Tahoma" w:hAnsi="Tahoma" w:cs="Tahoma"/>
          <w:b/>
          <w:sz w:val="20"/>
          <w:szCs w:val="20"/>
        </w:rPr>
      </w:pPr>
      <w:r w:rsidRPr="00DF67EE">
        <w:rPr>
          <w:rFonts w:ascii="Tahoma" w:hAnsi="Tahoma" w:cs="Tahoma"/>
          <w:sz w:val="20"/>
          <w:szCs w:val="20"/>
        </w:rPr>
        <w:t>2)</w:t>
      </w:r>
      <w:r w:rsidRPr="00DF67EE">
        <w:rPr>
          <w:rFonts w:ascii="Tahoma" w:hAnsi="Tahoma" w:cs="Tahoma"/>
          <w:b/>
          <w:sz w:val="20"/>
          <w:szCs w:val="20"/>
        </w:rPr>
        <w:t xml:space="preserve"> spełnia warunki udziału w postępowaniu.</w:t>
      </w:r>
    </w:p>
    <w:p w:rsidR="0049478E" w:rsidRPr="00DF67EE" w:rsidRDefault="0049478E" w:rsidP="004D109B">
      <w:pPr>
        <w:widowControl/>
        <w:numPr>
          <w:ilvl w:val="0"/>
          <w:numId w:val="18"/>
        </w:numPr>
        <w:tabs>
          <w:tab w:val="left" w:pos="-142"/>
          <w:tab w:val="left" w:pos="142"/>
          <w:tab w:val="left" w:pos="426"/>
        </w:tabs>
        <w:autoSpaceDE w:val="0"/>
        <w:autoSpaceDN w:val="0"/>
        <w:adjustRightInd w:val="0"/>
        <w:spacing w:after="120"/>
        <w:ind w:left="0" w:firstLine="0"/>
        <w:jc w:val="both"/>
        <w:rPr>
          <w:rFonts w:ascii="Tahoma" w:hAnsi="Tahoma" w:cs="Tahoma"/>
          <w:b/>
          <w:sz w:val="20"/>
          <w:szCs w:val="20"/>
        </w:rPr>
      </w:pPr>
      <w:r w:rsidRPr="00DF67EE">
        <w:rPr>
          <w:rFonts w:ascii="Tahoma" w:hAnsi="Tahoma" w:cs="Tahoma"/>
          <w:b/>
          <w:sz w:val="20"/>
          <w:szCs w:val="20"/>
        </w:rPr>
        <w:t>Oświadczenie Wykonawców wspólnie ubiegających się o udzi</w:t>
      </w:r>
      <w:r w:rsidR="004D109B" w:rsidRPr="00DF67EE">
        <w:rPr>
          <w:rFonts w:ascii="Tahoma" w:hAnsi="Tahoma" w:cs="Tahoma"/>
          <w:b/>
          <w:sz w:val="20"/>
          <w:szCs w:val="20"/>
        </w:rPr>
        <w:t xml:space="preserve">elenie zamówienia  </w:t>
      </w:r>
      <w:proofErr w:type="spellStart"/>
      <w:r w:rsidR="004D109B" w:rsidRPr="00DF67EE">
        <w:rPr>
          <w:rFonts w:ascii="Tahoma" w:hAnsi="Tahoma" w:cs="Tahoma"/>
          <w:b/>
          <w:sz w:val="20"/>
          <w:szCs w:val="20"/>
        </w:rPr>
        <w:t>wg</w:t>
      </w:r>
      <w:proofErr w:type="spellEnd"/>
      <w:r w:rsidR="004D109B" w:rsidRPr="00DF67EE">
        <w:rPr>
          <w:rFonts w:ascii="Tahoma" w:hAnsi="Tahoma" w:cs="Tahoma"/>
          <w:b/>
          <w:sz w:val="20"/>
          <w:szCs w:val="20"/>
        </w:rPr>
        <w:t xml:space="preserve">. zał. </w:t>
      </w:r>
      <w:r w:rsidRPr="00DF67EE">
        <w:rPr>
          <w:rFonts w:ascii="Tahoma" w:hAnsi="Tahoma" w:cs="Tahoma"/>
          <w:b/>
          <w:sz w:val="20"/>
          <w:szCs w:val="20"/>
        </w:rPr>
        <w:t xml:space="preserve"> do SWZ (jeżeli dotyczy danego Wykonawcy)</w:t>
      </w:r>
    </w:p>
    <w:p w:rsidR="0049478E" w:rsidRPr="00DF67EE" w:rsidRDefault="00E94449" w:rsidP="004D109B">
      <w:pPr>
        <w:widowControl/>
        <w:numPr>
          <w:ilvl w:val="0"/>
          <w:numId w:val="18"/>
        </w:numPr>
        <w:tabs>
          <w:tab w:val="left" w:pos="-142"/>
          <w:tab w:val="left" w:pos="142"/>
          <w:tab w:val="left" w:pos="284"/>
        </w:tabs>
        <w:ind w:left="0" w:firstLine="0"/>
        <w:jc w:val="both"/>
        <w:rPr>
          <w:rFonts w:ascii="Tahoma" w:hAnsi="Tahoma" w:cs="Tahoma"/>
          <w:b/>
          <w:sz w:val="20"/>
          <w:szCs w:val="20"/>
        </w:rPr>
      </w:pPr>
      <w:r w:rsidRPr="00DF67EE">
        <w:rPr>
          <w:rFonts w:ascii="Tahoma" w:hAnsi="Tahoma" w:cs="Tahoma"/>
          <w:b/>
          <w:sz w:val="20"/>
          <w:szCs w:val="20"/>
        </w:rPr>
        <w:lastRenderedPageBreak/>
        <w:t xml:space="preserve">  </w:t>
      </w:r>
      <w:r w:rsidR="0049478E" w:rsidRPr="00DF67EE">
        <w:rPr>
          <w:rFonts w:ascii="Tahoma" w:hAnsi="Tahoma" w:cs="Tahoma"/>
          <w:b/>
          <w:sz w:val="20"/>
          <w:szCs w:val="20"/>
        </w:rPr>
        <w:t>formu</w:t>
      </w:r>
      <w:r w:rsidR="004D109B" w:rsidRPr="00DF67EE">
        <w:rPr>
          <w:rFonts w:ascii="Tahoma" w:hAnsi="Tahoma" w:cs="Tahoma"/>
          <w:b/>
          <w:sz w:val="20"/>
          <w:szCs w:val="20"/>
        </w:rPr>
        <w:t>larz ofertowy</w:t>
      </w:r>
      <w:r w:rsidR="0049478E" w:rsidRPr="00DF67EE">
        <w:rPr>
          <w:rFonts w:ascii="Tahoma" w:hAnsi="Tahoma" w:cs="Tahoma"/>
          <w:b/>
          <w:sz w:val="20"/>
          <w:szCs w:val="20"/>
        </w:rPr>
        <w:t xml:space="preserve"> wypełniony i podpisany zgodnie z postanowieniami SWZ - załącznik </w:t>
      </w:r>
      <w:r w:rsidR="00B8219D" w:rsidRPr="00DF67EE">
        <w:rPr>
          <w:rFonts w:ascii="Tahoma" w:hAnsi="Tahoma" w:cs="Tahoma"/>
          <w:b/>
          <w:sz w:val="20"/>
          <w:szCs w:val="20"/>
        </w:rPr>
        <w:t>Nr 1</w:t>
      </w:r>
      <w:r w:rsidR="007D441F" w:rsidRPr="00DF67EE">
        <w:rPr>
          <w:rFonts w:ascii="Tahoma" w:hAnsi="Tahoma" w:cs="Tahoma"/>
          <w:b/>
          <w:sz w:val="20"/>
          <w:szCs w:val="20"/>
        </w:rPr>
        <w:t xml:space="preserve"> </w:t>
      </w:r>
      <w:r w:rsidR="0049478E" w:rsidRPr="00DF67EE">
        <w:rPr>
          <w:rFonts w:ascii="Tahoma" w:hAnsi="Tahoma" w:cs="Tahoma"/>
          <w:b/>
          <w:sz w:val="20"/>
          <w:szCs w:val="20"/>
        </w:rPr>
        <w:t>nie podlega uzupełnieniu.</w:t>
      </w:r>
    </w:p>
    <w:p w:rsidR="0049478E" w:rsidRDefault="0049478E" w:rsidP="004D109B">
      <w:pPr>
        <w:tabs>
          <w:tab w:val="left" w:pos="0"/>
          <w:tab w:val="left" w:pos="284"/>
        </w:tabs>
        <w:autoSpaceDE w:val="0"/>
        <w:autoSpaceDN w:val="0"/>
        <w:adjustRightInd w:val="0"/>
        <w:jc w:val="both"/>
        <w:rPr>
          <w:rFonts w:ascii="Tahoma" w:hAnsi="Tahoma" w:cs="Tahoma"/>
          <w:bCs/>
          <w:sz w:val="22"/>
          <w:szCs w:val="22"/>
        </w:rPr>
      </w:pPr>
    </w:p>
    <w:p w:rsidR="00DF67EE" w:rsidRPr="00DF67EE" w:rsidRDefault="00DF67EE" w:rsidP="004D109B">
      <w:pPr>
        <w:tabs>
          <w:tab w:val="left" w:pos="0"/>
          <w:tab w:val="left" w:pos="284"/>
        </w:tabs>
        <w:autoSpaceDE w:val="0"/>
        <w:autoSpaceDN w:val="0"/>
        <w:adjustRightInd w:val="0"/>
        <w:jc w:val="both"/>
        <w:rPr>
          <w:rFonts w:ascii="Tahoma" w:hAnsi="Tahoma" w:cs="Tahoma"/>
          <w:bCs/>
          <w:sz w:val="22"/>
          <w:szCs w:val="22"/>
        </w:rPr>
      </w:pPr>
      <w:r w:rsidRPr="00DF67EE">
        <w:rPr>
          <w:rFonts w:ascii="Tahoma" w:hAnsi="Tahoma" w:cs="Tahoma"/>
          <w:b/>
          <w:bCs/>
          <w:sz w:val="20"/>
          <w:szCs w:val="20"/>
        </w:rPr>
        <w:t>d) Formularz cenowy tzw. ta</w:t>
      </w:r>
      <w:r>
        <w:rPr>
          <w:rFonts w:ascii="Tahoma" w:hAnsi="Tahoma" w:cs="Tahoma"/>
          <w:b/>
          <w:bCs/>
          <w:sz w:val="20"/>
          <w:szCs w:val="20"/>
        </w:rPr>
        <w:t>bela elementów rozliczeniowych</w:t>
      </w:r>
      <w:r w:rsidR="00E741FC">
        <w:rPr>
          <w:rFonts w:ascii="Tahoma" w:hAnsi="Tahoma" w:cs="Tahoma"/>
          <w:b/>
          <w:bCs/>
          <w:sz w:val="20"/>
          <w:szCs w:val="20"/>
        </w:rPr>
        <w:t xml:space="preserve"> – przyporządkowana do każdego Rejonu</w:t>
      </w:r>
      <w:r w:rsidR="00E741FC">
        <w:rPr>
          <w:rFonts w:ascii="Tahoma" w:hAnsi="Tahoma" w:cs="Tahoma"/>
          <w:bCs/>
          <w:sz w:val="20"/>
          <w:szCs w:val="20"/>
        </w:rPr>
        <w:t xml:space="preserve">  (części</w:t>
      </w:r>
      <w:r w:rsidRPr="00DF67EE">
        <w:rPr>
          <w:rFonts w:ascii="Tahoma" w:hAnsi="Tahoma" w:cs="Tahoma"/>
          <w:bCs/>
          <w:sz w:val="20"/>
          <w:szCs w:val="20"/>
        </w:rPr>
        <w:t xml:space="preserve"> zadania</w:t>
      </w:r>
      <w:r w:rsidRPr="00DF67EE">
        <w:rPr>
          <w:rFonts w:ascii="Tahoma" w:hAnsi="Tahoma" w:cs="Tahoma"/>
          <w:bCs/>
          <w:sz w:val="22"/>
          <w:szCs w:val="22"/>
        </w:rPr>
        <w:t>)</w:t>
      </w:r>
      <w:r w:rsidR="00E741FC">
        <w:rPr>
          <w:rFonts w:ascii="Tahoma" w:hAnsi="Tahoma" w:cs="Tahoma"/>
          <w:bCs/>
          <w:sz w:val="22"/>
          <w:szCs w:val="22"/>
        </w:rPr>
        <w:t xml:space="preserve"> </w:t>
      </w:r>
      <w:r w:rsidR="00E741FC" w:rsidRPr="00E741FC">
        <w:rPr>
          <w:rFonts w:ascii="Tahoma" w:hAnsi="Tahoma" w:cs="Tahoma"/>
          <w:bCs/>
          <w:sz w:val="20"/>
          <w:szCs w:val="20"/>
        </w:rPr>
        <w:t>oddzielnie</w:t>
      </w:r>
      <w:r w:rsidR="00E741FC">
        <w:rPr>
          <w:rFonts w:ascii="Tahoma" w:hAnsi="Tahoma" w:cs="Tahoma"/>
          <w:bCs/>
          <w:sz w:val="22"/>
          <w:szCs w:val="22"/>
        </w:rPr>
        <w:t xml:space="preserve">, </w:t>
      </w:r>
      <w:r w:rsidR="00E741FC" w:rsidRPr="00DF67EE">
        <w:rPr>
          <w:rFonts w:ascii="Tahoma" w:hAnsi="Tahoma" w:cs="Tahoma"/>
          <w:b/>
          <w:sz w:val="20"/>
          <w:szCs w:val="20"/>
        </w:rPr>
        <w:t>nie podlega uzupełnieniu.</w:t>
      </w:r>
    </w:p>
    <w:p w:rsidR="0049478E" w:rsidRPr="00DF67EE" w:rsidRDefault="0049478E" w:rsidP="004D109B">
      <w:pPr>
        <w:widowControl/>
        <w:numPr>
          <w:ilvl w:val="0"/>
          <w:numId w:val="17"/>
        </w:numPr>
        <w:tabs>
          <w:tab w:val="left" w:pos="0"/>
          <w:tab w:val="left" w:pos="284"/>
        </w:tabs>
        <w:autoSpaceDE w:val="0"/>
        <w:autoSpaceDN w:val="0"/>
        <w:adjustRightInd w:val="0"/>
        <w:ind w:left="0" w:firstLine="0"/>
        <w:jc w:val="both"/>
        <w:rPr>
          <w:rFonts w:ascii="Tahoma" w:hAnsi="Tahoma" w:cs="Tahoma"/>
          <w:sz w:val="20"/>
          <w:szCs w:val="20"/>
        </w:rPr>
      </w:pPr>
      <w:r w:rsidRPr="00DF67EE">
        <w:rPr>
          <w:rFonts w:ascii="Tahoma" w:hAnsi="Tahoma" w:cs="Tahoma"/>
          <w:bCs/>
          <w:sz w:val="20"/>
          <w:szCs w:val="20"/>
        </w:rPr>
        <w:t>Na wezwanie Zamawiającego Wykonawca jest zobowiązany złożyć następujące oświadczenia lub dokumenty, w celu potwierdzenia braku podstaw wykluczenia oraz spełnienia warunków udziału w postępowaniu:</w:t>
      </w:r>
    </w:p>
    <w:p w:rsidR="0049478E" w:rsidRPr="00DF67EE" w:rsidRDefault="0049478E" w:rsidP="004D109B">
      <w:pPr>
        <w:widowControl/>
        <w:numPr>
          <w:ilvl w:val="0"/>
          <w:numId w:val="15"/>
        </w:numPr>
        <w:tabs>
          <w:tab w:val="left" w:pos="0"/>
        </w:tabs>
        <w:autoSpaceDE w:val="0"/>
        <w:autoSpaceDN w:val="0"/>
        <w:adjustRightInd w:val="0"/>
        <w:ind w:left="0" w:firstLine="0"/>
        <w:jc w:val="both"/>
        <w:rPr>
          <w:rFonts w:ascii="Tahoma" w:hAnsi="Tahoma" w:cs="Tahoma"/>
          <w:sz w:val="20"/>
          <w:szCs w:val="20"/>
        </w:rPr>
      </w:pPr>
      <w:bookmarkStart w:id="15" w:name="_Hlk72833144"/>
      <w:r w:rsidRPr="00DF67EE">
        <w:rPr>
          <w:rFonts w:ascii="Tahoma" w:hAnsi="Tahoma" w:cs="Tahoma"/>
          <w:bCs/>
          <w:sz w:val="20"/>
          <w:szCs w:val="20"/>
        </w:rPr>
        <w:t>oświadczenie wykonawcy o aktualności informacji zawartych w oświadczeniu, o którym mowa w art. 125 ust. 1 PZP, w zakresie podstaw wykluczenia z postępowania wskazanych przez zamawiającego, o których mowa w:</w:t>
      </w:r>
    </w:p>
    <w:p w:rsidR="0049478E" w:rsidRPr="00DF67EE" w:rsidRDefault="0049478E" w:rsidP="007C0AEE">
      <w:pPr>
        <w:widowControl/>
        <w:numPr>
          <w:ilvl w:val="0"/>
          <w:numId w:val="14"/>
        </w:numPr>
        <w:tabs>
          <w:tab w:val="left" w:pos="284"/>
        </w:tabs>
        <w:autoSpaceDE w:val="0"/>
        <w:autoSpaceDN w:val="0"/>
        <w:adjustRightInd w:val="0"/>
        <w:ind w:left="284" w:firstLine="0"/>
        <w:jc w:val="both"/>
        <w:rPr>
          <w:rFonts w:ascii="Tahoma" w:hAnsi="Tahoma" w:cs="Tahoma"/>
          <w:bCs/>
          <w:sz w:val="20"/>
          <w:szCs w:val="20"/>
        </w:rPr>
      </w:pPr>
      <w:r w:rsidRPr="00DF67EE">
        <w:rPr>
          <w:rFonts w:ascii="Tahoma" w:hAnsi="Tahoma" w:cs="Tahoma"/>
          <w:bCs/>
          <w:sz w:val="20"/>
          <w:szCs w:val="20"/>
        </w:rPr>
        <w:t xml:space="preserve">art. 108 ust. 1 </w:t>
      </w:r>
    </w:p>
    <w:p w:rsidR="0049478E" w:rsidRPr="00DF67EE" w:rsidRDefault="0049478E" w:rsidP="004D109B">
      <w:pPr>
        <w:widowControl/>
        <w:numPr>
          <w:ilvl w:val="0"/>
          <w:numId w:val="14"/>
        </w:numPr>
        <w:tabs>
          <w:tab w:val="left" w:pos="142"/>
          <w:tab w:val="left" w:pos="709"/>
        </w:tabs>
        <w:autoSpaceDE w:val="0"/>
        <w:autoSpaceDN w:val="0"/>
        <w:adjustRightInd w:val="0"/>
        <w:ind w:left="709" w:hanging="425"/>
        <w:jc w:val="both"/>
        <w:rPr>
          <w:rFonts w:ascii="Tahoma" w:hAnsi="Tahoma" w:cs="Tahoma"/>
          <w:bCs/>
          <w:sz w:val="20"/>
          <w:szCs w:val="20"/>
        </w:rPr>
      </w:pPr>
      <w:r w:rsidRPr="00DF67EE">
        <w:rPr>
          <w:rFonts w:ascii="Tahoma" w:hAnsi="Tahoma" w:cs="Tahoma"/>
          <w:sz w:val="20"/>
          <w:szCs w:val="20"/>
        </w:rPr>
        <w:t>art. 7 ust. 1 ustawy  dnia 13 kwietnia 2022 r. o szczególnych rozwiązaniach w zakresie przeciwdziałania wspieraniu agresji na Ukrainę oraz służących ochronie bezpieczeństwa narodowego</w:t>
      </w:r>
    </w:p>
    <w:p w:rsidR="0049478E" w:rsidRPr="007C0AEE" w:rsidRDefault="0049478E" w:rsidP="004D109B">
      <w:pPr>
        <w:widowControl/>
        <w:numPr>
          <w:ilvl w:val="0"/>
          <w:numId w:val="14"/>
        </w:numPr>
        <w:tabs>
          <w:tab w:val="left" w:pos="142"/>
          <w:tab w:val="left" w:pos="709"/>
        </w:tabs>
        <w:autoSpaceDE w:val="0"/>
        <w:autoSpaceDN w:val="0"/>
        <w:adjustRightInd w:val="0"/>
        <w:ind w:left="709" w:hanging="425"/>
        <w:jc w:val="both"/>
        <w:rPr>
          <w:rFonts w:ascii="Tahoma" w:hAnsi="Tahoma" w:cs="Tahoma"/>
          <w:bCs/>
          <w:sz w:val="20"/>
          <w:szCs w:val="20"/>
        </w:rPr>
      </w:pPr>
      <w:r w:rsidRPr="007C0AEE">
        <w:rPr>
          <w:rFonts w:ascii="Tahoma" w:hAnsi="Tahoma" w:cs="Tahoma"/>
          <w:bCs/>
          <w:sz w:val="20"/>
          <w:szCs w:val="20"/>
        </w:rPr>
        <w:t>art. 5K Rozporządzenia (UE) nr 833/2014 w brzmieniu nadanym rozporządzeniem 2022/576 dotyczącego środków ograniczających w związku z działaniami Rosji destabilizującymi sytuację na Ukrainie</w:t>
      </w:r>
    </w:p>
    <w:bookmarkEnd w:id="15"/>
    <w:p w:rsidR="0049478E" w:rsidRPr="007C0AEE" w:rsidRDefault="0049478E" w:rsidP="001919BA">
      <w:pPr>
        <w:tabs>
          <w:tab w:val="left" w:pos="0"/>
        </w:tabs>
        <w:autoSpaceDE w:val="0"/>
        <w:autoSpaceDN w:val="0"/>
        <w:adjustRightInd w:val="0"/>
        <w:spacing w:after="120"/>
        <w:jc w:val="both"/>
        <w:rPr>
          <w:rFonts w:ascii="Tahoma" w:hAnsi="Tahoma" w:cs="Tahoma"/>
          <w:sz w:val="20"/>
          <w:szCs w:val="20"/>
        </w:rPr>
      </w:pPr>
      <w:r w:rsidRPr="007C0AEE">
        <w:rPr>
          <w:rFonts w:ascii="Tahoma" w:hAnsi="Tahoma" w:cs="Tahoma"/>
          <w:sz w:val="20"/>
          <w:szCs w:val="20"/>
        </w:rPr>
        <w:t>W przypadku oferty wspólnej ww. informację składa każdy z wykonawców składających ofertę  wspólną.</w:t>
      </w:r>
    </w:p>
    <w:p w:rsidR="0049478E" w:rsidRPr="00DF67EE" w:rsidRDefault="0049478E" w:rsidP="004D109B">
      <w:pPr>
        <w:tabs>
          <w:tab w:val="left" w:pos="284"/>
        </w:tabs>
        <w:autoSpaceDE w:val="0"/>
        <w:autoSpaceDN w:val="0"/>
        <w:adjustRightInd w:val="0"/>
        <w:jc w:val="both"/>
        <w:rPr>
          <w:rFonts w:ascii="Tahoma" w:hAnsi="Tahoma" w:cs="Tahoma"/>
          <w:sz w:val="20"/>
          <w:szCs w:val="20"/>
        </w:rPr>
      </w:pPr>
      <w:bookmarkStart w:id="16" w:name="_Hlk68685690"/>
      <w:bookmarkEnd w:id="14"/>
    </w:p>
    <w:bookmarkEnd w:id="16"/>
    <w:p w:rsidR="0049478E" w:rsidRPr="00DF67EE" w:rsidRDefault="0049478E" w:rsidP="004D109B">
      <w:pPr>
        <w:widowControl/>
        <w:numPr>
          <w:ilvl w:val="0"/>
          <w:numId w:val="16"/>
        </w:numPr>
        <w:tabs>
          <w:tab w:val="left" w:pos="284"/>
        </w:tabs>
        <w:autoSpaceDE w:val="0"/>
        <w:autoSpaceDN w:val="0"/>
        <w:adjustRightInd w:val="0"/>
        <w:ind w:left="0" w:firstLine="0"/>
        <w:jc w:val="both"/>
        <w:rPr>
          <w:rFonts w:ascii="Tahoma" w:hAnsi="Tahoma" w:cs="Tahoma"/>
          <w:sz w:val="20"/>
          <w:szCs w:val="20"/>
        </w:rPr>
      </w:pPr>
      <w:r w:rsidRPr="00DF67EE">
        <w:rPr>
          <w:rFonts w:ascii="Tahoma" w:hAnsi="Tahoma" w:cs="Tahoma"/>
          <w:sz w:val="20"/>
          <w:szCs w:val="20"/>
        </w:rPr>
        <w:t xml:space="preserve">Wykonawca, w przypadku polegania na zdolnościach lub sytuacji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 </w:t>
      </w:r>
      <w:r w:rsidR="007C0AEE">
        <w:rPr>
          <w:rFonts w:ascii="Tahoma" w:hAnsi="Tahoma" w:cs="Tahoma"/>
          <w:bCs/>
          <w:sz w:val="20"/>
          <w:szCs w:val="20"/>
        </w:rPr>
        <w:t xml:space="preserve">Załącznik </w:t>
      </w:r>
      <w:r w:rsidRPr="00DF67EE">
        <w:rPr>
          <w:rFonts w:ascii="Tahoma" w:hAnsi="Tahoma" w:cs="Tahoma"/>
          <w:bCs/>
          <w:sz w:val="20"/>
          <w:szCs w:val="20"/>
        </w:rPr>
        <w:t>do SWZ - Oświadczenie w formie JEDZ</w:t>
      </w:r>
      <w:r w:rsidRPr="00DF67EE">
        <w:rPr>
          <w:rFonts w:ascii="Tahoma" w:hAnsi="Tahoma" w:cs="Tahoma"/>
          <w:sz w:val="20"/>
          <w:szCs w:val="20"/>
        </w:rPr>
        <w:t>.</w:t>
      </w:r>
    </w:p>
    <w:p w:rsidR="0049478E" w:rsidRPr="00DF67EE" w:rsidRDefault="0049478E" w:rsidP="004D109B">
      <w:pPr>
        <w:widowControl/>
        <w:numPr>
          <w:ilvl w:val="0"/>
          <w:numId w:val="16"/>
        </w:numPr>
        <w:tabs>
          <w:tab w:val="left" w:pos="284"/>
        </w:tabs>
        <w:autoSpaceDE w:val="0"/>
        <w:autoSpaceDN w:val="0"/>
        <w:adjustRightInd w:val="0"/>
        <w:ind w:left="0" w:firstLine="0"/>
        <w:jc w:val="both"/>
        <w:rPr>
          <w:rFonts w:ascii="Tahoma" w:hAnsi="Tahoma" w:cs="Tahoma"/>
          <w:sz w:val="20"/>
          <w:szCs w:val="20"/>
        </w:rPr>
      </w:pPr>
      <w:r w:rsidRPr="00DF67EE">
        <w:rPr>
          <w:rFonts w:ascii="Tahoma" w:hAnsi="Tahoma" w:cs="Tahoma"/>
          <w:bCs/>
          <w:sz w:val="20"/>
          <w:szCs w:val="20"/>
        </w:rPr>
        <w:t>W przypadku wspólnego ubiegania się o zamówienie przez wykonawców jednolite dokumenty (JEDZ) formie elektronicznej opatrzonej kwalifikowanym podpisem elektronicznym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49478E" w:rsidRPr="00DF67EE" w:rsidRDefault="0049478E" w:rsidP="004D109B">
      <w:pPr>
        <w:widowControl/>
        <w:numPr>
          <w:ilvl w:val="0"/>
          <w:numId w:val="16"/>
        </w:numPr>
        <w:tabs>
          <w:tab w:val="left" w:pos="284"/>
        </w:tabs>
        <w:autoSpaceDE w:val="0"/>
        <w:autoSpaceDN w:val="0"/>
        <w:adjustRightInd w:val="0"/>
        <w:ind w:left="0" w:firstLine="0"/>
        <w:jc w:val="both"/>
        <w:rPr>
          <w:rFonts w:ascii="Tahoma" w:hAnsi="Tahoma" w:cs="Tahoma"/>
          <w:sz w:val="20"/>
          <w:szCs w:val="20"/>
        </w:rPr>
      </w:pPr>
      <w:r w:rsidRPr="00DF67EE">
        <w:rPr>
          <w:rFonts w:ascii="Tahoma" w:hAnsi="Tahoma" w:cs="Tahoma"/>
          <w:sz w:val="20"/>
          <w:szCs w:val="20"/>
        </w:rPr>
        <w:t xml:space="preserve">W przypadku polegania na zdolnościach lub </w:t>
      </w:r>
      <w:r w:rsidR="001D648F" w:rsidRPr="00DF67EE">
        <w:rPr>
          <w:rFonts w:ascii="Tahoma" w:hAnsi="Tahoma" w:cs="Tahoma"/>
          <w:sz w:val="20"/>
          <w:szCs w:val="20"/>
        </w:rPr>
        <w:t>sytuacji innych podmiotów udostę</w:t>
      </w:r>
      <w:r w:rsidRPr="00DF67EE">
        <w:rPr>
          <w:rFonts w:ascii="Tahoma" w:hAnsi="Tahoma" w:cs="Tahoma"/>
          <w:sz w:val="20"/>
          <w:szCs w:val="20"/>
        </w:rPr>
        <w:t>pniających zasoby, dokume</w:t>
      </w:r>
      <w:r w:rsidR="001D648F" w:rsidRPr="00DF67EE">
        <w:rPr>
          <w:rFonts w:ascii="Tahoma" w:hAnsi="Tahoma" w:cs="Tahoma"/>
          <w:sz w:val="20"/>
          <w:szCs w:val="20"/>
        </w:rPr>
        <w:t>nty, o których mowa w dziale XI</w:t>
      </w:r>
      <w:r w:rsidRPr="00DF67EE">
        <w:rPr>
          <w:rFonts w:ascii="Tahoma" w:hAnsi="Tahoma" w:cs="Tahoma"/>
          <w:sz w:val="20"/>
          <w:szCs w:val="20"/>
        </w:rPr>
        <w:t xml:space="preserve"> pkt. 2 lit. a, b, d (bez grupy kapitałowej) składa także podmiot udostępniający zasoby</w:t>
      </w:r>
      <w:r w:rsidR="001D648F" w:rsidRPr="00DF67EE">
        <w:rPr>
          <w:rFonts w:ascii="Tahoma" w:hAnsi="Tahoma" w:cs="Tahoma"/>
          <w:sz w:val="20"/>
          <w:szCs w:val="20"/>
        </w:rPr>
        <w:t>.</w:t>
      </w:r>
    </w:p>
    <w:p w:rsidR="0049478E" w:rsidRPr="00DF67EE" w:rsidRDefault="0049478E" w:rsidP="004D109B">
      <w:pPr>
        <w:widowControl/>
        <w:numPr>
          <w:ilvl w:val="0"/>
          <w:numId w:val="16"/>
        </w:numPr>
        <w:tabs>
          <w:tab w:val="left" w:pos="284"/>
        </w:tabs>
        <w:autoSpaceDE w:val="0"/>
        <w:autoSpaceDN w:val="0"/>
        <w:adjustRightInd w:val="0"/>
        <w:ind w:left="0" w:firstLine="0"/>
        <w:jc w:val="both"/>
        <w:rPr>
          <w:rFonts w:ascii="Tahoma" w:hAnsi="Tahoma" w:cs="Tahoma"/>
          <w:sz w:val="20"/>
          <w:szCs w:val="20"/>
        </w:rPr>
      </w:pPr>
      <w:r w:rsidRPr="00DF67EE">
        <w:rPr>
          <w:rFonts w:ascii="Tahoma" w:hAnsi="Tahoma" w:cs="Tahoma"/>
          <w:sz w:val="20"/>
          <w:szCs w:val="20"/>
        </w:rPr>
        <w:t>Jeżeli Wykonawca ma siedzibę lub miejsce zamieszkania poza granicami Rzeczypospolitej Polskiej, składa dokumenty zgodnie z Rozporządzeniem Ministra Rozwoju, Pracy i Technologii z dnia 23 grudnia 2020 r. ze zmianami w sprawie podmiotowych środków dowodowych oraz innych dokumentów lub oświadczeń, jakich może żądać zamawiający od wykonawcy (</w:t>
      </w:r>
      <w:proofErr w:type="spellStart"/>
      <w:r w:rsidRPr="00DF67EE">
        <w:rPr>
          <w:rFonts w:ascii="Tahoma" w:hAnsi="Tahoma" w:cs="Tahoma"/>
          <w:sz w:val="20"/>
          <w:szCs w:val="20"/>
        </w:rPr>
        <w:t>Dz.U</w:t>
      </w:r>
      <w:proofErr w:type="spellEnd"/>
      <w:r w:rsidRPr="00DF67EE">
        <w:rPr>
          <w:rFonts w:ascii="Tahoma" w:hAnsi="Tahoma" w:cs="Tahoma"/>
          <w:sz w:val="20"/>
          <w:szCs w:val="20"/>
        </w:rPr>
        <w:t>. 2020 poz. 2415.).</w:t>
      </w:r>
    </w:p>
    <w:p w:rsidR="0049478E" w:rsidRPr="00DF67EE" w:rsidRDefault="0049478E" w:rsidP="004D109B">
      <w:pPr>
        <w:jc w:val="both"/>
        <w:rPr>
          <w:rFonts w:ascii="Tahoma" w:hAnsi="Tahoma" w:cs="Tahoma"/>
          <w:sz w:val="20"/>
          <w:szCs w:val="20"/>
        </w:rPr>
      </w:pPr>
    </w:p>
    <w:p w:rsidR="0049478E" w:rsidRPr="00DF67EE" w:rsidRDefault="0049478E" w:rsidP="004D109B">
      <w:pPr>
        <w:jc w:val="both"/>
        <w:rPr>
          <w:rFonts w:ascii="Tahoma" w:hAnsi="Tahoma" w:cs="Tahoma"/>
          <w:b/>
          <w:sz w:val="20"/>
          <w:szCs w:val="20"/>
        </w:rPr>
      </w:pPr>
      <w:r w:rsidRPr="00DF67EE">
        <w:rPr>
          <w:rFonts w:ascii="Tahoma" w:hAnsi="Tahoma" w:cs="Tahoma"/>
          <w:b/>
          <w:sz w:val="20"/>
          <w:szCs w:val="20"/>
        </w:rPr>
        <w:t>Uwaga:</w:t>
      </w:r>
    </w:p>
    <w:p w:rsidR="0049478E" w:rsidRPr="00DF67EE" w:rsidRDefault="0049478E" w:rsidP="004D109B">
      <w:pPr>
        <w:widowControl/>
        <w:numPr>
          <w:ilvl w:val="0"/>
          <w:numId w:val="13"/>
        </w:numPr>
        <w:autoSpaceDE w:val="0"/>
        <w:autoSpaceDN w:val="0"/>
        <w:adjustRightInd w:val="0"/>
        <w:ind w:left="284" w:hanging="284"/>
        <w:jc w:val="both"/>
        <w:rPr>
          <w:rFonts w:ascii="Tahoma" w:hAnsi="Tahoma" w:cs="Tahoma"/>
          <w:sz w:val="20"/>
          <w:szCs w:val="20"/>
        </w:rPr>
      </w:pPr>
      <w:r w:rsidRPr="00DF67EE">
        <w:rPr>
          <w:rFonts w:ascii="Tahoma" w:hAnsi="Tahoma" w:cs="Tahoma"/>
          <w:sz w:val="20"/>
          <w:szCs w:val="20"/>
        </w:rPr>
        <w:t xml:space="preserve">Jeżeli upoważnienie do podpisania i złożenia oferty nie wynika z dokumentów złożonych </w:t>
      </w:r>
      <w:r w:rsidRPr="00DF67EE">
        <w:rPr>
          <w:rFonts w:ascii="Tahoma" w:hAnsi="Tahoma" w:cs="Tahoma"/>
          <w:sz w:val="20"/>
          <w:szCs w:val="20"/>
        </w:rPr>
        <w:br/>
        <w:t xml:space="preserve">w ofercie takich jak: odpis z właściwego rejestru, do oferty należy dołączyć stosowne pełnomocnictwo w </w:t>
      </w:r>
      <w:r w:rsidRPr="00DF67EE">
        <w:rPr>
          <w:rFonts w:ascii="Tahoma" w:hAnsi="Tahoma" w:cs="Tahoma"/>
          <w:bCs/>
          <w:sz w:val="20"/>
          <w:szCs w:val="20"/>
        </w:rPr>
        <w:t>formie elektronicznej opatrzonej kwalifikowanym podpisem elektronicznym</w:t>
      </w:r>
      <w:r w:rsidRPr="00DF67EE">
        <w:rPr>
          <w:rFonts w:ascii="Tahoma" w:hAnsi="Tahoma" w:cs="Tahoma"/>
          <w:sz w:val="20"/>
          <w:szCs w:val="20"/>
        </w:rPr>
        <w:t xml:space="preserve">. pełnomocnictwo poświadczone przez notariusza należy złożyć w </w:t>
      </w:r>
      <w:r w:rsidRPr="00DF67EE">
        <w:rPr>
          <w:rFonts w:ascii="Tahoma" w:hAnsi="Tahoma" w:cs="Tahoma"/>
          <w:bCs/>
          <w:sz w:val="20"/>
          <w:szCs w:val="20"/>
        </w:rPr>
        <w:t>formie elektronicznej opatrzonej kwalifikowanym podpisem elektronicznym</w:t>
      </w:r>
      <w:r w:rsidRPr="00DF67EE">
        <w:rPr>
          <w:rFonts w:ascii="Tahoma" w:hAnsi="Tahoma" w:cs="Tahoma"/>
          <w:sz w:val="20"/>
          <w:szCs w:val="20"/>
        </w:rPr>
        <w:t xml:space="preserve"> notariusza.</w:t>
      </w:r>
    </w:p>
    <w:p w:rsidR="0049478E" w:rsidRPr="00DF67EE" w:rsidRDefault="0049478E" w:rsidP="004D109B">
      <w:pPr>
        <w:widowControl/>
        <w:numPr>
          <w:ilvl w:val="0"/>
          <w:numId w:val="13"/>
        </w:numPr>
        <w:autoSpaceDE w:val="0"/>
        <w:autoSpaceDN w:val="0"/>
        <w:adjustRightInd w:val="0"/>
        <w:ind w:left="284" w:hanging="284"/>
        <w:jc w:val="both"/>
        <w:rPr>
          <w:rFonts w:ascii="Tahoma" w:hAnsi="Tahoma" w:cs="Tahoma"/>
          <w:sz w:val="20"/>
          <w:szCs w:val="20"/>
        </w:rPr>
      </w:pPr>
      <w:r w:rsidRPr="00DF67EE">
        <w:rPr>
          <w:rFonts w:ascii="Tahoma" w:hAnsi="Tahoma" w:cs="Tahoma"/>
          <w:sz w:val="20"/>
          <w:szCs w:val="20"/>
        </w:rPr>
        <w:t xml:space="preserve">Dokumenty sporządzone w języku obcym muszą być złożone wraz z tłumaczeniem na język polski. </w:t>
      </w:r>
    </w:p>
    <w:p w:rsidR="001E3441" w:rsidRDefault="001E3441" w:rsidP="00AA2456">
      <w:pPr>
        <w:pStyle w:val="Nagwek21"/>
        <w:keepNext/>
        <w:keepLines/>
        <w:shd w:val="clear" w:color="auto" w:fill="auto"/>
        <w:tabs>
          <w:tab w:val="left" w:pos="1186"/>
        </w:tabs>
        <w:spacing w:after="0" w:line="260" w:lineRule="exact"/>
        <w:ind w:firstLine="0"/>
        <w:rPr>
          <w:rStyle w:val="Nagwek20"/>
          <w:rFonts w:ascii="Tahoma" w:hAnsi="Tahoma" w:cs="Tahoma"/>
          <w:b/>
          <w:bCs/>
          <w:sz w:val="28"/>
          <w:szCs w:val="28"/>
        </w:rPr>
      </w:pPr>
    </w:p>
    <w:p w:rsidR="001E3441" w:rsidRPr="00AB6E0D" w:rsidRDefault="00AB6E0D" w:rsidP="003D3567">
      <w:pPr>
        <w:widowControl/>
        <w:autoSpaceDE w:val="0"/>
        <w:autoSpaceDN w:val="0"/>
        <w:adjustRightInd w:val="0"/>
        <w:spacing w:after="120"/>
        <w:rPr>
          <w:rFonts w:ascii="Tahoma" w:hAnsi="Tahoma" w:cs="Tahoma"/>
          <w:lang w:bidi="ar-SA"/>
        </w:rPr>
      </w:pPr>
      <w:r w:rsidRPr="00AB6E0D">
        <w:rPr>
          <w:rFonts w:ascii="Tahoma" w:hAnsi="Tahoma" w:cs="Tahoma"/>
          <w:b/>
          <w:bCs/>
          <w:lang w:bidi="ar-SA"/>
        </w:rPr>
        <w:t xml:space="preserve">DZIAŁ </w:t>
      </w:r>
      <w:r w:rsidR="006E5F24" w:rsidRPr="00AB6E0D">
        <w:rPr>
          <w:rFonts w:ascii="Tahoma" w:hAnsi="Tahoma" w:cs="Tahoma"/>
          <w:b/>
          <w:bCs/>
          <w:lang w:bidi="ar-SA"/>
        </w:rPr>
        <w:t>XII</w:t>
      </w:r>
      <w:r w:rsidR="00F026F1" w:rsidRPr="00AB6E0D">
        <w:rPr>
          <w:rFonts w:ascii="Tahoma" w:hAnsi="Tahoma" w:cs="Tahoma"/>
          <w:b/>
          <w:bCs/>
          <w:lang w:bidi="ar-SA"/>
        </w:rPr>
        <w:t>I</w:t>
      </w:r>
      <w:r w:rsidR="001E3441" w:rsidRPr="00AB6E0D">
        <w:rPr>
          <w:rFonts w:ascii="Tahoma" w:hAnsi="Tahoma" w:cs="Tahoma"/>
          <w:b/>
          <w:bCs/>
          <w:lang w:bidi="ar-SA"/>
        </w:rPr>
        <w:t xml:space="preserve">. Informacja o przedmiotowych środkach dowodowych </w:t>
      </w:r>
    </w:p>
    <w:p w:rsidR="001E3441" w:rsidRPr="00AB6E0D" w:rsidRDefault="004C7140" w:rsidP="003D3567">
      <w:pPr>
        <w:widowControl/>
        <w:autoSpaceDE w:val="0"/>
        <w:autoSpaceDN w:val="0"/>
        <w:adjustRightInd w:val="0"/>
        <w:spacing w:after="120"/>
        <w:rPr>
          <w:rFonts w:ascii="Tahoma" w:hAnsi="Tahoma" w:cs="Tahoma"/>
          <w:sz w:val="20"/>
          <w:szCs w:val="20"/>
          <w:u w:val="single"/>
          <w:lang w:bidi="ar-SA"/>
        </w:rPr>
      </w:pPr>
      <w:r w:rsidRPr="006E5F24">
        <w:rPr>
          <w:rFonts w:ascii="Tahoma" w:hAnsi="Tahoma" w:cs="Tahoma"/>
          <w:sz w:val="22"/>
          <w:szCs w:val="22"/>
          <w:lang w:bidi="ar-SA"/>
        </w:rPr>
        <w:t xml:space="preserve">         </w:t>
      </w:r>
      <w:r w:rsidR="001E3441" w:rsidRPr="00AB6E0D">
        <w:rPr>
          <w:rFonts w:ascii="Tahoma" w:hAnsi="Tahoma" w:cs="Tahoma"/>
          <w:sz w:val="20"/>
          <w:szCs w:val="20"/>
          <w:u w:val="single"/>
          <w:lang w:bidi="ar-SA"/>
        </w:rPr>
        <w:t xml:space="preserve">Zamawiający </w:t>
      </w:r>
      <w:r w:rsidR="001E3441" w:rsidRPr="00AB6E0D">
        <w:rPr>
          <w:rFonts w:ascii="Tahoma" w:hAnsi="Tahoma" w:cs="Tahoma"/>
          <w:b/>
          <w:bCs/>
          <w:sz w:val="20"/>
          <w:szCs w:val="20"/>
          <w:u w:val="single"/>
          <w:lang w:bidi="ar-SA"/>
        </w:rPr>
        <w:t xml:space="preserve">nie żąda </w:t>
      </w:r>
      <w:r w:rsidR="001E3441" w:rsidRPr="00AB6E0D">
        <w:rPr>
          <w:rFonts w:ascii="Tahoma" w:hAnsi="Tahoma" w:cs="Tahoma"/>
          <w:sz w:val="20"/>
          <w:szCs w:val="20"/>
          <w:u w:val="single"/>
          <w:lang w:bidi="ar-SA"/>
        </w:rPr>
        <w:t xml:space="preserve">złożenia przedmiotowych środków dowodowych. </w:t>
      </w:r>
    </w:p>
    <w:p w:rsidR="003D3567" w:rsidRPr="001E3441" w:rsidRDefault="003D3567" w:rsidP="004C7140">
      <w:pPr>
        <w:widowControl/>
        <w:autoSpaceDE w:val="0"/>
        <w:autoSpaceDN w:val="0"/>
        <w:adjustRightInd w:val="0"/>
        <w:spacing w:after="120"/>
        <w:rPr>
          <w:rFonts w:ascii="Tahoma" w:hAnsi="Tahoma" w:cs="Tahoma"/>
          <w:sz w:val="22"/>
          <w:szCs w:val="22"/>
          <w:lang w:bidi="ar-SA"/>
        </w:rPr>
      </w:pPr>
    </w:p>
    <w:p w:rsidR="001E3441" w:rsidRPr="004C7140" w:rsidRDefault="00F026F1" w:rsidP="004C7140">
      <w:pPr>
        <w:widowControl/>
        <w:autoSpaceDE w:val="0"/>
        <w:autoSpaceDN w:val="0"/>
        <w:adjustRightInd w:val="0"/>
        <w:spacing w:after="120"/>
        <w:rPr>
          <w:rFonts w:ascii="Tahoma" w:hAnsi="Tahoma" w:cs="Tahoma"/>
          <w:sz w:val="28"/>
          <w:szCs w:val="28"/>
          <w:lang w:bidi="ar-SA"/>
        </w:rPr>
      </w:pPr>
      <w:r>
        <w:rPr>
          <w:rFonts w:ascii="Tahoma" w:hAnsi="Tahoma" w:cs="Tahoma"/>
          <w:b/>
          <w:bCs/>
          <w:sz w:val="28"/>
          <w:szCs w:val="28"/>
          <w:lang w:bidi="ar-SA"/>
        </w:rPr>
        <w:t>XIV</w:t>
      </w:r>
      <w:r w:rsidR="001E3441" w:rsidRPr="001E3441">
        <w:rPr>
          <w:rFonts w:ascii="Tahoma" w:hAnsi="Tahoma" w:cs="Tahoma"/>
          <w:b/>
          <w:bCs/>
          <w:sz w:val="28"/>
          <w:szCs w:val="28"/>
          <w:lang w:bidi="ar-SA"/>
        </w:rPr>
        <w:t>. Wymagania dotyczące wadium</w:t>
      </w:r>
      <w:r w:rsidR="006E5F24">
        <w:rPr>
          <w:rFonts w:ascii="Tahoma" w:hAnsi="Tahoma" w:cs="Tahoma"/>
          <w:b/>
          <w:bCs/>
          <w:sz w:val="28"/>
          <w:szCs w:val="28"/>
          <w:lang w:bidi="ar-SA"/>
        </w:rPr>
        <w:t>.</w:t>
      </w:r>
    </w:p>
    <w:p w:rsidR="00F23EBA" w:rsidRPr="00AB6E0D" w:rsidRDefault="006E5F24" w:rsidP="001E3441">
      <w:pPr>
        <w:widowControl/>
        <w:autoSpaceDE w:val="0"/>
        <w:autoSpaceDN w:val="0"/>
        <w:adjustRightInd w:val="0"/>
        <w:rPr>
          <w:rFonts w:ascii="Tahoma" w:hAnsi="Tahoma" w:cs="Tahoma"/>
          <w:b/>
          <w:bCs/>
          <w:sz w:val="20"/>
          <w:szCs w:val="20"/>
          <w:lang w:bidi="ar-SA"/>
        </w:rPr>
      </w:pPr>
      <w:r w:rsidRPr="00AB6E0D">
        <w:rPr>
          <w:rFonts w:ascii="Tahoma" w:hAnsi="Tahoma" w:cs="Tahoma"/>
          <w:b/>
          <w:bCs/>
          <w:sz w:val="20"/>
          <w:szCs w:val="20"/>
          <w:lang w:bidi="ar-SA"/>
        </w:rPr>
        <w:t xml:space="preserve">              </w:t>
      </w:r>
      <w:r w:rsidR="00AB6E0D">
        <w:rPr>
          <w:rFonts w:ascii="Tahoma" w:hAnsi="Tahoma" w:cs="Tahoma"/>
          <w:b/>
          <w:bCs/>
          <w:sz w:val="20"/>
          <w:szCs w:val="20"/>
          <w:lang w:bidi="ar-SA"/>
        </w:rPr>
        <w:t xml:space="preserve">                              </w:t>
      </w:r>
      <w:r w:rsidRPr="00AB6E0D">
        <w:rPr>
          <w:rFonts w:ascii="Tahoma" w:hAnsi="Tahoma" w:cs="Tahoma"/>
          <w:b/>
          <w:bCs/>
          <w:sz w:val="20"/>
          <w:szCs w:val="20"/>
          <w:lang w:bidi="ar-SA"/>
        </w:rPr>
        <w:t xml:space="preserve"> Zamawiający nie wymaga wadium.</w:t>
      </w:r>
    </w:p>
    <w:p w:rsidR="008C5B48" w:rsidRDefault="008C5B48" w:rsidP="001E3441">
      <w:pPr>
        <w:widowControl/>
        <w:autoSpaceDE w:val="0"/>
        <w:autoSpaceDN w:val="0"/>
        <w:adjustRightInd w:val="0"/>
        <w:rPr>
          <w:rFonts w:ascii="Calibri" w:hAnsi="Calibri" w:cs="Calibri"/>
          <w:b/>
          <w:bCs/>
          <w:sz w:val="23"/>
          <w:szCs w:val="23"/>
          <w:lang w:bidi="ar-SA"/>
        </w:rPr>
      </w:pPr>
    </w:p>
    <w:p w:rsidR="001E3441" w:rsidRPr="00AB6E0D" w:rsidRDefault="00AB6E0D" w:rsidP="001E3441">
      <w:pPr>
        <w:widowControl/>
        <w:autoSpaceDE w:val="0"/>
        <w:autoSpaceDN w:val="0"/>
        <w:adjustRightInd w:val="0"/>
        <w:rPr>
          <w:rFonts w:ascii="Tahoma" w:hAnsi="Tahoma" w:cs="Tahoma"/>
          <w:b/>
          <w:bCs/>
          <w:lang w:bidi="ar-SA"/>
        </w:rPr>
      </w:pPr>
      <w:r w:rsidRPr="00AB6E0D">
        <w:rPr>
          <w:rFonts w:ascii="Tahoma" w:hAnsi="Tahoma" w:cs="Tahoma"/>
          <w:b/>
          <w:bCs/>
          <w:lang w:bidi="ar-SA"/>
        </w:rPr>
        <w:t xml:space="preserve">DZIAŁ </w:t>
      </w:r>
      <w:r w:rsidR="001E3441" w:rsidRPr="00AB6E0D">
        <w:rPr>
          <w:rFonts w:ascii="Tahoma" w:hAnsi="Tahoma" w:cs="Tahoma"/>
          <w:b/>
          <w:bCs/>
          <w:lang w:bidi="ar-SA"/>
        </w:rPr>
        <w:t xml:space="preserve">XV.    INFORMACJE DOTYCZĄCE ZABEZPIECZENIA NALEŻYTEGO </w:t>
      </w:r>
    </w:p>
    <w:p w:rsidR="001E3441" w:rsidRPr="00AB6E0D" w:rsidRDefault="001E3441" w:rsidP="001E3441">
      <w:pPr>
        <w:widowControl/>
        <w:autoSpaceDE w:val="0"/>
        <w:autoSpaceDN w:val="0"/>
        <w:adjustRightInd w:val="0"/>
        <w:spacing w:after="120"/>
        <w:rPr>
          <w:rFonts w:ascii="Tahoma" w:hAnsi="Tahoma" w:cs="Tahoma"/>
          <w:lang w:bidi="ar-SA"/>
        </w:rPr>
      </w:pPr>
      <w:r w:rsidRPr="00AB6E0D">
        <w:rPr>
          <w:rFonts w:ascii="Tahoma" w:hAnsi="Tahoma" w:cs="Tahoma"/>
          <w:b/>
          <w:bCs/>
          <w:lang w:bidi="ar-SA"/>
        </w:rPr>
        <w:t xml:space="preserve">                           WYKONANIA UMOWY </w:t>
      </w:r>
    </w:p>
    <w:p w:rsidR="001E3441" w:rsidRPr="00AB6E0D" w:rsidRDefault="001E3441" w:rsidP="001E3441">
      <w:pPr>
        <w:widowControl/>
        <w:autoSpaceDE w:val="0"/>
        <w:autoSpaceDN w:val="0"/>
        <w:adjustRightInd w:val="0"/>
        <w:spacing w:after="120"/>
        <w:rPr>
          <w:rFonts w:ascii="Tahoma" w:hAnsi="Tahoma" w:cs="Tahoma"/>
          <w:sz w:val="20"/>
          <w:szCs w:val="20"/>
          <w:lang w:bidi="ar-SA"/>
        </w:rPr>
      </w:pPr>
      <w:r w:rsidRPr="00AB6E0D">
        <w:rPr>
          <w:rFonts w:ascii="Tahoma" w:hAnsi="Tahoma" w:cs="Tahoma"/>
          <w:sz w:val="20"/>
          <w:szCs w:val="20"/>
          <w:lang w:bidi="ar-SA"/>
        </w:rPr>
        <w:t xml:space="preserve">Zamawiający </w:t>
      </w:r>
      <w:r w:rsidR="00C439E7" w:rsidRPr="00AB6E0D">
        <w:rPr>
          <w:rFonts w:ascii="Tahoma" w:hAnsi="Tahoma" w:cs="Tahoma"/>
          <w:sz w:val="20"/>
          <w:szCs w:val="20"/>
          <w:lang w:bidi="ar-SA"/>
        </w:rPr>
        <w:t xml:space="preserve">nie </w:t>
      </w:r>
      <w:r w:rsidRPr="00AB6E0D">
        <w:rPr>
          <w:rFonts w:ascii="Tahoma" w:hAnsi="Tahoma" w:cs="Tahoma"/>
          <w:b/>
          <w:bCs/>
          <w:sz w:val="20"/>
          <w:szCs w:val="20"/>
          <w:lang w:bidi="ar-SA"/>
        </w:rPr>
        <w:t xml:space="preserve">wymaga </w:t>
      </w:r>
      <w:r w:rsidRPr="00AB6E0D">
        <w:rPr>
          <w:rFonts w:ascii="Tahoma" w:hAnsi="Tahoma" w:cs="Tahoma"/>
          <w:sz w:val="20"/>
          <w:szCs w:val="20"/>
          <w:lang w:bidi="ar-SA"/>
        </w:rPr>
        <w:t xml:space="preserve">od Wykonawcy, którego oferta zostanie wybrana jako najkorzystniejsza, </w:t>
      </w:r>
      <w:r w:rsidRPr="00AB6E0D">
        <w:rPr>
          <w:rFonts w:ascii="Tahoma" w:hAnsi="Tahoma" w:cs="Tahoma"/>
          <w:b/>
          <w:bCs/>
          <w:sz w:val="20"/>
          <w:szCs w:val="20"/>
          <w:lang w:bidi="ar-SA"/>
        </w:rPr>
        <w:t xml:space="preserve">wniesienia zabezpieczenia należytego wykonania umowy </w:t>
      </w:r>
      <w:r w:rsidR="00C439E7" w:rsidRPr="00AB6E0D">
        <w:rPr>
          <w:rFonts w:ascii="Tahoma" w:hAnsi="Tahoma" w:cs="Tahoma"/>
          <w:sz w:val="20"/>
          <w:szCs w:val="20"/>
          <w:lang w:bidi="ar-SA"/>
        </w:rPr>
        <w:t>.</w:t>
      </w:r>
    </w:p>
    <w:p w:rsidR="009B630C" w:rsidRDefault="009B630C" w:rsidP="00AA2456">
      <w:pPr>
        <w:pStyle w:val="Nagwek21"/>
        <w:keepNext/>
        <w:keepLines/>
        <w:shd w:val="clear" w:color="auto" w:fill="auto"/>
        <w:tabs>
          <w:tab w:val="left" w:pos="1186"/>
        </w:tabs>
        <w:spacing w:after="0" w:line="260" w:lineRule="exact"/>
        <w:ind w:firstLine="0"/>
        <w:rPr>
          <w:rStyle w:val="Nagwek20"/>
          <w:rFonts w:ascii="Tahoma" w:hAnsi="Tahoma" w:cs="Tahoma"/>
          <w:b/>
          <w:bCs/>
          <w:sz w:val="28"/>
          <w:szCs w:val="28"/>
        </w:rPr>
      </w:pPr>
    </w:p>
    <w:p w:rsidR="00AA2456" w:rsidRPr="00D2581F" w:rsidRDefault="00D2581F" w:rsidP="00AA2456">
      <w:pPr>
        <w:pStyle w:val="Nagwek21"/>
        <w:keepNext/>
        <w:keepLines/>
        <w:shd w:val="clear" w:color="auto" w:fill="auto"/>
        <w:tabs>
          <w:tab w:val="left" w:pos="1186"/>
        </w:tabs>
        <w:spacing w:after="0" w:line="260" w:lineRule="exact"/>
        <w:ind w:firstLine="0"/>
        <w:rPr>
          <w:rStyle w:val="Nagwek20"/>
          <w:rFonts w:ascii="Tahoma" w:hAnsi="Tahoma" w:cs="Tahoma"/>
          <w:b/>
          <w:bCs/>
          <w:sz w:val="24"/>
          <w:szCs w:val="24"/>
        </w:rPr>
      </w:pPr>
      <w:r w:rsidRPr="00D2581F">
        <w:rPr>
          <w:rStyle w:val="Nagwek20"/>
          <w:rFonts w:ascii="Tahoma" w:hAnsi="Tahoma" w:cs="Tahoma"/>
          <w:b/>
          <w:bCs/>
          <w:sz w:val="24"/>
          <w:szCs w:val="24"/>
        </w:rPr>
        <w:t xml:space="preserve">DZIAŁ </w:t>
      </w:r>
      <w:r w:rsidR="006E5F24" w:rsidRPr="00D2581F">
        <w:rPr>
          <w:rStyle w:val="Nagwek20"/>
          <w:rFonts w:ascii="Tahoma" w:hAnsi="Tahoma" w:cs="Tahoma"/>
          <w:b/>
          <w:bCs/>
          <w:sz w:val="24"/>
          <w:szCs w:val="24"/>
        </w:rPr>
        <w:t>XV</w:t>
      </w:r>
      <w:r w:rsidR="00F026F1" w:rsidRPr="00D2581F">
        <w:rPr>
          <w:rStyle w:val="Nagwek20"/>
          <w:rFonts w:ascii="Tahoma" w:hAnsi="Tahoma" w:cs="Tahoma"/>
          <w:b/>
          <w:bCs/>
          <w:sz w:val="24"/>
          <w:szCs w:val="24"/>
        </w:rPr>
        <w:t>I</w:t>
      </w:r>
      <w:r w:rsidR="001E3441" w:rsidRPr="00D2581F">
        <w:rPr>
          <w:rStyle w:val="Nagwek20"/>
          <w:rFonts w:ascii="Tahoma" w:hAnsi="Tahoma" w:cs="Tahoma"/>
          <w:b/>
          <w:bCs/>
          <w:sz w:val="24"/>
          <w:szCs w:val="24"/>
        </w:rPr>
        <w:t xml:space="preserve">.   </w:t>
      </w:r>
      <w:r w:rsidR="00AA2456" w:rsidRPr="00D2581F">
        <w:rPr>
          <w:rStyle w:val="Nagwek20"/>
          <w:rFonts w:ascii="Tahoma" w:hAnsi="Tahoma" w:cs="Tahoma"/>
          <w:b/>
          <w:bCs/>
          <w:sz w:val="24"/>
          <w:szCs w:val="24"/>
        </w:rPr>
        <w:t>SPOSÓB OBLICZENIA CENY</w:t>
      </w:r>
      <w:bookmarkEnd w:id="9"/>
      <w:bookmarkEnd w:id="10"/>
    </w:p>
    <w:p w:rsidR="000027FB" w:rsidRPr="000027FB" w:rsidRDefault="000027FB" w:rsidP="000027FB">
      <w:pPr>
        <w:widowControl/>
        <w:autoSpaceDE w:val="0"/>
        <w:autoSpaceDN w:val="0"/>
        <w:adjustRightInd w:val="0"/>
        <w:rPr>
          <w:rFonts w:ascii="Arial" w:hAnsi="Arial" w:cs="Arial"/>
          <w:lang w:bidi="ar-SA"/>
        </w:rPr>
      </w:pPr>
    </w:p>
    <w:p w:rsidR="00AD575C" w:rsidRPr="006250A4" w:rsidRDefault="000027FB" w:rsidP="000027FB">
      <w:pPr>
        <w:widowControl/>
        <w:autoSpaceDE w:val="0"/>
        <w:autoSpaceDN w:val="0"/>
        <w:adjustRightInd w:val="0"/>
        <w:spacing w:after="50"/>
        <w:rPr>
          <w:rFonts w:ascii="Tahoma" w:hAnsi="Tahoma" w:cs="Tahoma"/>
          <w:sz w:val="20"/>
          <w:szCs w:val="20"/>
          <w:lang w:bidi="ar-SA"/>
        </w:rPr>
      </w:pPr>
      <w:r w:rsidRPr="006250A4">
        <w:rPr>
          <w:rFonts w:ascii="Tahoma" w:hAnsi="Tahoma" w:cs="Tahoma"/>
          <w:sz w:val="20"/>
          <w:szCs w:val="20"/>
          <w:lang w:bidi="ar-SA"/>
        </w:rPr>
        <w:t xml:space="preserve">1. </w:t>
      </w:r>
      <w:r w:rsidR="00AD575C" w:rsidRPr="006250A4">
        <w:rPr>
          <w:rFonts w:ascii="Tahoma" w:hAnsi="Tahoma" w:cs="Tahoma"/>
          <w:sz w:val="20"/>
          <w:szCs w:val="20"/>
          <w:lang w:bidi="ar-SA"/>
        </w:rPr>
        <w:t xml:space="preserve">Wykonawca podaje cenę za wykonanie przedmiotu zamówienia zgodnie ze wzorem Formularza Oferty, stanowiącego załącznik </w:t>
      </w:r>
      <w:r w:rsidR="00B8219D" w:rsidRPr="006250A4">
        <w:rPr>
          <w:rFonts w:ascii="Tahoma" w:hAnsi="Tahoma" w:cs="Tahoma"/>
          <w:sz w:val="20"/>
          <w:szCs w:val="20"/>
          <w:lang w:bidi="ar-SA"/>
        </w:rPr>
        <w:t xml:space="preserve"> Nr 1 </w:t>
      </w:r>
      <w:r w:rsidR="00AD575C" w:rsidRPr="006250A4">
        <w:rPr>
          <w:rFonts w:ascii="Tahoma" w:hAnsi="Tahoma" w:cs="Tahoma"/>
          <w:sz w:val="20"/>
          <w:szCs w:val="20"/>
          <w:lang w:bidi="ar-SA"/>
        </w:rPr>
        <w:t>do SWZ.</w:t>
      </w:r>
    </w:p>
    <w:p w:rsidR="00E94449" w:rsidRPr="006250A4" w:rsidRDefault="000027FB" w:rsidP="000027FB">
      <w:pPr>
        <w:widowControl/>
        <w:autoSpaceDE w:val="0"/>
        <w:autoSpaceDN w:val="0"/>
        <w:adjustRightInd w:val="0"/>
        <w:spacing w:after="120"/>
        <w:rPr>
          <w:rFonts w:ascii="Tahoma" w:hAnsi="Tahoma" w:cs="Tahoma"/>
          <w:sz w:val="20"/>
          <w:szCs w:val="20"/>
          <w:lang w:bidi="ar-SA"/>
        </w:rPr>
      </w:pPr>
      <w:r w:rsidRPr="006250A4">
        <w:rPr>
          <w:rFonts w:ascii="Tahoma" w:hAnsi="Tahoma" w:cs="Tahoma"/>
          <w:sz w:val="20"/>
          <w:szCs w:val="20"/>
          <w:lang w:bidi="ar-SA"/>
        </w:rPr>
        <w:t>2.</w:t>
      </w:r>
      <w:r w:rsidR="003F56D8" w:rsidRPr="006250A4">
        <w:rPr>
          <w:rFonts w:ascii="Tahoma" w:hAnsi="Tahoma" w:cs="Tahoma"/>
          <w:sz w:val="20"/>
          <w:szCs w:val="20"/>
          <w:lang w:bidi="ar-SA"/>
        </w:rPr>
        <w:t xml:space="preserve"> W formularzy ofertowym W</w:t>
      </w:r>
      <w:r w:rsidR="00B8219D" w:rsidRPr="006250A4">
        <w:rPr>
          <w:rFonts w:ascii="Tahoma" w:hAnsi="Tahoma" w:cs="Tahoma"/>
          <w:sz w:val="20"/>
          <w:szCs w:val="20"/>
          <w:lang w:bidi="ar-SA"/>
        </w:rPr>
        <w:t xml:space="preserve">ykonawca przedstawi cenę </w:t>
      </w:r>
      <w:r w:rsidR="003F56D8" w:rsidRPr="006250A4">
        <w:rPr>
          <w:rFonts w:ascii="Tahoma" w:hAnsi="Tahoma" w:cs="Tahoma"/>
          <w:sz w:val="20"/>
          <w:szCs w:val="20"/>
          <w:lang w:bidi="ar-SA"/>
        </w:rPr>
        <w:t>oferty,</w:t>
      </w:r>
      <w:r w:rsidR="006250A4" w:rsidRPr="006250A4">
        <w:rPr>
          <w:rFonts w:ascii="Tahoma" w:hAnsi="Tahoma" w:cs="Tahoma"/>
          <w:sz w:val="20"/>
          <w:szCs w:val="20"/>
          <w:lang w:bidi="ar-SA"/>
        </w:rPr>
        <w:t xml:space="preserve"> wyliczoną w oparciu o TABELE ELEMENTÓW ROZLICZENIOWYCH</w:t>
      </w:r>
      <w:r w:rsidR="003F56D8" w:rsidRPr="006250A4">
        <w:rPr>
          <w:rFonts w:ascii="Tahoma" w:hAnsi="Tahoma" w:cs="Tahoma"/>
          <w:sz w:val="20"/>
          <w:szCs w:val="20"/>
          <w:lang w:bidi="ar-SA"/>
        </w:rPr>
        <w:t xml:space="preserve"> </w:t>
      </w:r>
      <w:r w:rsidR="006250A4" w:rsidRPr="006250A4">
        <w:rPr>
          <w:rFonts w:ascii="Tahoma" w:hAnsi="Tahoma" w:cs="Tahoma"/>
          <w:sz w:val="20"/>
          <w:szCs w:val="20"/>
          <w:lang w:bidi="ar-SA"/>
        </w:rPr>
        <w:t xml:space="preserve">– </w:t>
      </w:r>
      <w:r w:rsidR="00C730F4" w:rsidRPr="006250A4">
        <w:rPr>
          <w:rFonts w:ascii="Tahoma" w:hAnsi="Tahoma" w:cs="Tahoma"/>
          <w:sz w:val="20"/>
          <w:szCs w:val="20"/>
          <w:lang w:bidi="ar-SA"/>
        </w:rPr>
        <w:t xml:space="preserve"> </w:t>
      </w:r>
      <w:proofErr w:type="spellStart"/>
      <w:r w:rsidR="00C730F4" w:rsidRPr="006250A4">
        <w:rPr>
          <w:rFonts w:ascii="Tahoma" w:hAnsi="Tahoma" w:cs="Tahoma"/>
          <w:sz w:val="20"/>
          <w:szCs w:val="20"/>
          <w:lang w:bidi="ar-SA"/>
        </w:rPr>
        <w:t>wg.</w:t>
      </w:r>
      <w:r w:rsidR="006250A4" w:rsidRPr="006250A4">
        <w:rPr>
          <w:rFonts w:ascii="Tahoma" w:hAnsi="Tahoma" w:cs="Tahoma"/>
          <w:sz w:val="20"/>
          <w:szCs w:val="20"/>
          <w:lang w:bidi="ar-SA"/>
        </w:rPr>
        <w:t>SWZ</w:t>
      </w:r>
      <w:proofErr w:type="spellEnd"/>
      <w:r w:rsidR="00C730F4" w:rsidRPr="006250A4">
        <w:rPr>
          <w:rFonts w:ascii="Tahoma" w:hAnsi="Tahoma" w:cs="Tahoma"/>
          <w:sz w:val="20"/>
          <w:szCs w:val="20"/>
          <w:lang w:bidi="ar-SA"/>
        </w:rPr>
        <w:t xml:space="preserve"> </w:t>
      </w:r>
      <w:proofErr w:type="spellStart"/>
      <w:r w:rsidR="00C730F4" w:rsidRPr="006250A4">
        <w:rPr>
          <w:rFonts w:ascii="Tahoma" w:hAnsi="Tahoma" w:cs="Tahoma"/>
          <w:sz w:val="20"/>
          <w:szCs w:val="20"/>
          <w:lang w:bidi="ar-SA"/>
        </w:rPr>
        <w:t>Zał.</w:t>
      </w:r>
      <w:r w:rsidR="006250A4" w:rsidRPr="006250A4">
        <w:rPr>
          <w:rFonts w:ascii="Tahoma" w:hAnsi="Tahoma" w:cs="Tahoma"/>
          <w:sz w:val="20"/>
          <w:szCs w:val="20"/>
          <w:lang w:bidi="ar-SA"/>
        </w:rPr>
        <w:t>dla</w:t>
      </w:r>
      <w:proofErr w:type="spellEnd"/>
      <w:r w:rsidR="006250A4" w:rsidRPr="006250A4">
        <w:rPr>
          <w:rFonts w:ascii="Tahoma" w:hAnsi="Tahoma" w:cs="Tahoma"/>
          <w:sz w:val="20"/>
          <w:szCs w:val="20"/>
          <w:lang w:bidi="ar-SA"/>
        </w:rPr>
        <w:t xml:space="preserve"> Rejonu od 1-14</w:t>
      </w:r>
      <w:r w:rsidR="003F56D8" w:rsidRPr="006250A4">
        <w:rPr>
          <w:rFonts w:ascii="Tahoma" w:hAnsi="Tahoma" w:cs="Tahoma"/>
          <w:sz w:val="20"/>
          <w:szCs w:val="20"/>
          <w:lang w:bidi="ar-SA"/>
        </w:rPr>
        <w:t>.</w:t>
      </w:r>
      <w:r w:rsidRPr="006250A4">
        <w:rPr>
          <w:rFonts w:ascii="Tahoma" w:hAnsi="Tahoma" w:cs="Tahoma"/>
          <w:sz w:val="20"/>
          <w:szCs w:val="20"/>
          <w:lang w:bidi="ar-SA"/>
        </w:rPr>
        <w:t xml:space="preserve"> </w:t>
      </w:r>
    </w:p>
    <w:p w:rsidR="00AD575C" w:rsidRPr="006250A4" w:rsidRDefault="00AD575C" w:rsidP="000027FB">
      <w:pPr>
        <w:widowControl/>
        <w:autoSpaceDE w:val="0"/>
        <w:autoSpaceDN w:val="0"/>
        <w:adjustRightInd w:val="0"/>
        <w:spacing w:after="120"/>
        <w:rPr>
          <w:rFonts w:ascii="Tahoma" w:hAnsi="Tahoma" w:cs="Tahoma"/>
          <w:sz w:val="20"/>
          <w:szCs w:val="20"/>
          <w:lang w:bidi="ar-SA"/>
        </w:rPr>
      </w:pPr>
      <w:r w:rsidRPr="006250A4">
        <w:rPr>
          <w:rFonts w:ascii="Tahoma" w:hAnsi="Tahoma" w:cs="Tahoma"/>
          <w:sz w:val="20"/>
          <w:szCs w:val="20"/>
          <w:lang w:bidi="ar-SA"/>
        </w:rPr>
        <w:t xml:space="preserve">3. Cena oferty powinna być wyrażona </w:t>
      </w:r>
      <w:r w:rsidR="000027FB" w:rsidRPr="006250A4">
        <w:rPr>
          <w:rFonts w:ascii="Tahoma" w:hAnsi="Tahoma" w:cs="Tahoma"/>
          <w:sz w:val="20"/>
          <w:szCs w:val="20"/>
          <w:lang w:bidi="ar-SA"/>
        </w:rPr>
        <w:t>w złotych polsk</w:t>
      </w:r>
      <w:r w:rsidR="0073011E" w:rsidRPr="006250A4">
        <w:rPr>
          <w:rFonts w:ascii="Tahoma" w:hAnsi="Tahoma" w:cs="Tahoma"/>
          <w:sz w:val="20"/>
          <w:szCs w:val="20"/>
          <w:lang w:bidi="ar-SA"/>
        </w:rPr>
        <w:t>ich/cyfrowo i słownie/</w:t>
      </w:r>
      <w:r w:rsidRPr="006250A4">
        <w:rPr>
          <w:rFonts w:ascii="Tahoma" w:hAnsi="Tahoma" w:cs="Tahoma"/>
          <w:sz w:val="20"/>
          <w:szCs w:val="20"/>
          <w:lang w:bidi="ar-SA"/>
        </w:rPr>
        <w:t xml:space="preserve"> z dokładnością do dwóch miejsc po przecinku.</w:t>
      </w:r>
    </w:p>
    <w:p w:rsidR="003F56D8" w:rsidRPr="006250A4" w:rsidRDefault="003F56D8" w:rsidP="000027FB">
      <w:pPr>
        <w:widowControl/>
        <w:autoSpaceDE w:val="0"/>
        <w:autoSpaceDN w:val="0"/>
        <w:adjustRightInd w:val="0"/>
        <w:spacing w:after="120"/>
        <w:rPr>
          <w:rFonts w:ascii="Tahoma" w:hAnsi="Tahoma" w:cs="Tahoma"/>
          <w:sz w:val="20"/>
          <w:szCs w:val="20"/>
          <w:lang w:bidi="ar-SA"/>
        </w:rPr>
      </w:pPr>
      <w:r w:rsidRPr="006250A4">
        <w:rPr>
          <w:rFonts w:ascii="Tahoma" w:hAnsi="Tahoma" w:cs="Tahoma"/>
          <w:sz w:val="20"/>
          <w:szCs w:val="20"/>
          <w:lang w:bidi="ar-SA"/>
        </w:rPr>
        <w:t>4. Cenę oferty oblicza się z zastosowaniem s</w:t>
      </w:r>
      <w:r w:rsidR="006250A4" w:rsidRPr="006250A4">
        <w:rPr>
          <w:rFonts w:ascii="Tahoma" w:hAnsi="Tahoma" w:cs="Tahoma"/>
          <w:sz w:val="20"/>
          <w:szCs w:val="20"/>
          <w:lang w:bidi="ar-SA"/>
        </w:rPr>
        <w:t>zacowanych</w:t>
      </w:r>
      <w:r w:rsidR="00C730F4" w:rsidRPr="006250A4">
        <w:rPr>
          <w:rFonts w:ascii="Tahoma" w:hAnsi="Tahoma" w:cs="Tahoma"/>
          <w:sz w:val="20"/>
          <w:szCs w:val="20"/>
          <w:lang w:bidi="ar-SA"/>
        </w:rPr>
        <w:t xml:space="preserve"> ilo</w:t>
      </w:r>
      <w:r w:rsidR="006250A4" w:rsidRPr="006250A4">
        <w:rPr>
          <w:rFonts w:ascii="Tahoma" w:hAnsi="Tahoma" w:cs="Tahoma"/>
          <w:sz w:val="20"/>
          <w:szCs w:val="20"/>
          <w:lang w:bidi="ar-SA"/>
        </w:rPr>
        <w:t>ści podanych  w wybranej tabeli</w:t>
      </w:r>
      <w:r w:rsidRPr="006250A4">
        <w:rPr>
          <w:rFonts w:ascii="Tahoma" w:hAnsi="Tahoma" w:cs="Tahoma"/>
          <w:sz w:val="20"/>
          <w:szCs w:val="20"/>
          <w:lang w:bidi="ar-SA"/>
        </w:rPr>
        <w:t>, dl</w:t>
      </w:r>
      <w:r w:rsidR="006250A4" w:rsidRPr="006250A4">
        <w:rPr>
          <w:rFonts w:ascii="Tahoma" w:hAnsi="Tahoma" w:cs="Tahoma"/>
          <w:sz w:val="20"/>
          <w:szCs w:val="20"/>
          <w:lang w:bidi="ar-SA"/>
        </w:rPr>
        <w:t xml:space="preserve">a poszczególnych REJONÓW, liczby dni, km </w:t>
      </w:r>
      <w:r w:rsidRPr="006250A4">
        <w:rPr>
          <w:rFonts w:ascii="Tahoma" w:hAnsi="Tahoma" w:cs="Tahoma"/>
          <w:sz w:val="20"/>
          <w:szCs w:val="20"/>
          <w:lang w:bidi="ar-SA"/>
        </w:rPr>
        <w:t xml:space="preserve"> w okresie zamówienia oraz ceny jednostkowej, jak również poszczególnych s</w:t>
      </w:r>
      <w:r w:rsidR="006250A4" w:rsidRPr="006250A4">
        <w:rPr>
          <w:rFonts w:ascii="Tahoma" w:hAnsi="Tahoma" w:cs="Tahoma"/>
          <w:sz w:val="20"/>
          <w:szCs w:val="20"/>
          <w:lang w:bidi="ar-SA"/>
        </w:rPr>
        <w:t xml:space="preserve">kładników cenowych </w:t>
      </w:r>
      <w:r w:rsidRPr="006250A4">
        <w:rPr>
          <w:rFonts w:ascii="Tahoma" w:hAnsi="Tahoma" w:cs="Tahoma"/>
          <w:sz w:val="20"/>
          <w:szCs w:val="20"/>
          <w:lang w:bidi="ar-SA"/>
        </w:rPr>
        <w:t xml:space="preserve"> z uwzględnieniem stawki podatku VAT.</w:t>
      </w:r>
    </w:p>
    <w:p w:rsidR="000027FB" w:rsidRPr="006250A4" w:rsidRDefault="006250A4" w:rsidP="000027FB">
      <w:pPr>
        <w:widowControl/>
        <w:autoSpaceDE w:val="0"/>
        <w:autoSpaceDN w:val="0"/>
        <w:adjustRightInd w:val="0"/>
        <w:spacing w:after="50"/>
        <w:rPr>
          <w:rFonts w:ascii="Tahoma" w:hAnsi="Tahoma" w:cs="Tahoma"/>
          <w:sz w:val="20"/>
          <w:szCs w:val="20"/>
          <w:lang w:bidi="ar-SA"/>
        </w:rPr>
      </w:pPr>
      <w:r>
        <w:rPr>
          <w:rFonts w:ascii="Tahoma" w:hAnsi="Tahoma" w:cs="Tahoma"/>
          <w:sz w:val="20"/>
          <w:szCs w:val="20"/>
          <w:lang w:bidi="ar-SA"/>
        </w:rPr>
        <w:t>5</w:t>
      </w:r>
      <w:r w:rsidR="00AD575C" w:rsidRPr="006250A4">
        <w:rPr>
          <w:rFonts w:ascii="Tahoma" w:hAnsi="Tahoma" w:cs="Tahoma"/>
          <w:sz w:val="20"/>
          <w:szCs w:val="20"/>
          <w:lang w:bidi="ar-SA"/>
        </w:rPr>
        <w:t xml:space="preserve">. </w:t>
      </w:r>
      <w:r w:rsidR="000027FB" w:rsidRPr="006250A4">
        <w:rPr>
          <w:rFonts w:ascii="Tahoma" w:hAnsi="Tahoma" w:cs="Tahoma"/>
          <w:sz w:val="20"/>
          <w:szCs w:val="20"/>
          <w:lang w:bidi="ar-SA"/>
        </w:rPr>
        <w:t xml:space="preserve"> Cena oferty w przypadku Wykonawców mających siedzibę lub miejsce zamieszkania na terytorium Rzeczypospolitej Polskiej jest </w:t>
      </w:r>
      <w:r w:rsidR="000027FB" w:rsidRPr="006250A4">
        <w:rPr>
          <w:rFonts w:ascii="Tahoma" w:hAnsi="Tahoma" w:cs="Tahoma"/>
          <w:b/>
          <w:bCs/>
          <w:sz w:val="20"/>
          <w:szCs w:val="20"/>
          <w:lang w:bidi="ar-SA"/>
        </w:rPr>
        <w:t>ceną brutto</w:t>
      </w:r>
      <w:r w:rsidR="000027FB" w:rsidRPr="006250A4">
        <w:rPr>
          <w:rFonts w:ascii="Tahoma" w:hAnsi="Tahoma" w:cs="Tahoma"/>
          <w:sz w:val="20"/>
          <w:szCs w:val="20"/>
          <w:lang w:bidi="ar-SA"/>
        </w:rPr>
        <w:t xml:space="preserve">, wyrażoną w PLN, obejmującą </w:t>
      </w:r>
      <w:r w:rsidR="000027FB" w:rsidRPr="006250A4">
        <w:rPr>
          <w:rFonts w:ascii="Tahoma" w:hAnsi="Tahoma" w:cs="Tahoma"/>
          <w:b/>
          <w:bCs/>
          <w:sz w:val="20"/>
          <w:szCs w:val="20"/>
          <w:lang w:bidi="ar-SA"/>
        </w:rPr>
        <w:t xml:space="preserve">wszelkie koszty związane z wykonaniem zamówienia, opłaty, podatki (w tym podatek od towarów i usług – VAT) i wszystkie inne koszty o jakimkolwiek charakterze, które mogą powstać w związku z realizacją przedmiotu zamówienia. </w:t>
      </w:r>
    </w:p>
    <w:p w:rsidR="000027FB" w:rsidRPr="006250A4" w:rsidRDefault="006250A4" w:rsidP="000027FB">
      <w:pPr>
        <w:widowControl/>
        <w:autoSpaceDE w:val="0"/>
        <w:autoSpaceDN w:val="0"/>
        <w:adjustRightInd w:val="0"/>
        <w:spacing w:after="50"/>
        <w:rPr>
          <w:rFonts w:ascii="Tahoma" w:hAnsi="Tahoma" w:cs="Tahoma"/>
          <w:sz w:val="20"/>
          <w:szCs w:val="20"/>
          <w:lang w:bidi="ar-SA"/>
        </w:rPr>
      </w:pPr>
      <w:r>
        <w:rPr>
          <w:rFonts w:ascii="Tahoma" w:hAnsi="Tahoma" w:cs="Tahoma"/>
          <w:sz w:val="20"/>
          <w:szCs w:val="20"/>
          <w:lang w:bidi="ar-SA"/>
        </w:rPr>
        <w:t>6</w:t>
      </w:r>
      <w:r w:rsidR="000027FB" w:rsidRPr="006250A4">
        <w:rPr>
          <w:rFonts w:ascii="Tahoma" w:hAnsi="Tahoma" w:cs="Tahoma"/>
          <w:sz w:val="20"/>
          <w:szCs w:val="20"/>
          <w:lang w:bidi="ar-SA"/>
        </w:rPr>
        <w:t xml:space="preserve">. Cena oferty w przypadku Wykonawców nie mających siedziby lub miejsca zamieszkania na terytorium Rzeczypospolitej Polskiej jest </w:t>
      </w:r>
      <w:r w:rsidR="000027FB" w:rsidRPr="006250A4">
        <w:rPr>
          <w:rFonts w:ascii="Tahoma" w:hAnsi="Tahoma" w:cs="Tahoma"/>
          <w:b/>
          <w:bCs/>
          <w:sz w:val="20"/>
          <w:szCs w:val="20"/>
          <w:lang w:bidi="ar-SA"/>
        </w:rPr>
        <w:t xml:space="preserve">ceną netto, </w:t>
      </w:r>
      <w:r w:rsidR="000027FB" w:rsidRPr="006250A4">
        <w:rPr>
          <w:rFonts w:ascii="Tahoma" w:hAnsi="Tahoma" w:cs="Tahoma"/>
          <w:sz w:val="20"/>
          <w:szCs w:val="20"/>
          <w:lang w:bidi="ar-SA"/>
        </w:rPr>
        <w:t xml:space="preserve">wyrażoną w PLN (nie uwzględniającą podatku od towarów i usług obowiązującego w Polsce), obejmującą </w:t>
      </w:r>
      <w:r w:rsidR="000027FB" w:rsidRPr="006250A4">
        <w:rPr>
          <w:rFonts w:ascii="Tahoma" w:hAnsi="Tahoma" w:cs="Tahoma"/>
          <w:b/>
          <w:bCs/>
          <w:sz w:val="20"/>
          <w:szCs w:val="20"/>
          <w:lang w:bidi="ar-SA"/>
        </w:rPr>
        <w:t xml:space="preserve">wszelkie koszty związane z wykonaniem zamówienia, wszystkie opłaty, cła, podatki (bez podatku od towarów i usług VAT) i wszystkie inne koszty o jakimkolwiek charakterze, które mogą powstać w związku z realizacją przedmiotu zamówienia. </w:t>
      </w:r>
    </w:p>
    <w:p w:rsidR="000027FB" w:rsidRPr="006250A4" w:rsidRDefault="006250A4" w:rsidP="000027FB">
      <w:pPr>
        <w:widowControl/>
        <w:autoSpaceDE w:val="0"/>
        <w:autoSpaceDN w:val="0"/>
        <w:adjustRightInd w:val="0"/>
        <w:spacing w:after="50"/>
        <w:rPr>
          <w:rFonts w:ascii="Tahoma" w:hAnsi="Tahoma" w:cs="Tahoma"/>
          <w:sz w:val="20"/>
          <w:szCs w:val="20"/>
          <w:lang w:bidi="ar-SA"/>
        </w:rPr>
      </w:pPr>
      <w:r w:rsidRPr="006250A4">
        <w:rPr>
          <w:rFonts w:ascii="Tahoma" w:hAnsi="Tahoma" w:cs="Tahoma"/>
          <w:sz w:val="20"/>
          <w:szCs w:val="20"/>
          <w:lang w:bidi="ar-SA"/>
        </w:rPr>
        <w:t>7</w:t>
      </w:r>
      <w:r w:rsidR="000027FB" w:rsidRPr="006250A4">
        <w:rPr>
          <w:rFonts w:ascii="Tahoma" w:hAnsi="Tahoma" w:cs="Tahoma"/>
          <w:sz w:val="20"/>
          <w:szCs w:val="20"/>
          <w:lang w:bidi="ar-SA"/>
        </w:rPr>
        <w:t xml:space="preserve">. Cenę oferty stanowi suma wartości wszystkich jej elementów, zawierająca wszystkie koszty niezbędne do wykonania Zamówienia  oferowane przez Wykonawcę. </w:t>
      </w:r>
    </w:p>
    <w:p w:rsidR="000027FB" w:rsidRPr="006250A4" w:rsidRDefault="006250A4" w:rsidP="000027FB">
      <w:pPr>
        <w:widowControl/>
        <w:autoSpaceDE w:val="0"/>
        <w:autoSpaceDN w:val="0"/>
        <w:adjustRightInd w:val="0"/>
        <w:spacing w:after="120"/>
        <w:rPr>
          <w:rFonts w:ascii="Tahoma" w:hAnsi="Tahoma" w:cs="Tahoma"/>
          <w:sz w:val="20"/>
          <w:szCs w:val="20"/>
          <w:lang w:bidi="ar-SA"/>
        </w:rPr>
      </w:pPr>
      <w:r w:rsidRPr="006250A4">
        <w:rPr>
          <w:rFonts w:ascii="Tahoma" w:hAnsi="Tahoma" w:cs="Tahoma"/>
          <w:sz w:val="20"/>
          <w:szCs w:val="20"/>
          <w:lang w:bidi="ar-SA"/>
        </w:rPr>
        <w:t>8</w:t>
      </w:r>
      <w:r w:rsidR="000027FB" w:rsidRPr="006250A4">
        <w:rPr>
          <w:rFonts w:ascii="Tahoma" w:hAnsi="Tahoma" w:cs="Tahoma"/>
          <w:sz w:val="20"/>
          <w:szCs w:val="20"/>
          <w:lang w:bidi="ar-SA"/>
        </w:rPr>
        <w:t xml:space="preserve">. Cena oferty określona przez Wykonawcę zostanie ustalona na okres ważności umowy i nie będzie podlegała zmianom, z wyłączeniem sytuacji opisanych w umowie o zamówienie publiczne. </w:t>
      </w:r>
    </w:p>
    <w:p w:rsidR="000027FB" w:rsidRPr="006250A4" w:rsidRDefault="006250A4" w:rsidP="000027FB">
      <w:pPr>
        <w:widowControl/>
        <w:autoSpaceDE w:val="0"/>
        <w:autoSpaceDN w:val="0"/>
        <w:adjustRightInd w:val="0"/>
        <w:spacing w:after="120"/>
        <w:rPr>
          <w:rFonts w:ascii="Tahoma" w:hAnsi="Tahoma" w:cs="Tahoma"/>
          <w:sz w:val="20"/>
          <w:szCs w:val="20"/>
          <w:lang w:bidi="ar-SA"/>
        </w:rPr>
      </w:pPr>
      <w:r w:rsidRPr="006250A4">
        <w:rPr>
          <w:rFonts w:ascii="Tahoma" w:hAnsi="Tahoma" w:cs="Tahoma"/>
          <w:sz w:val="20"/>
          <w:szCs w:val="20"/>
          <w:lang w:bidi="ar-SA"/>
        </w:rPr>
        <w:t>9</w:t>
      </w:r>
      <w:r w:rsidR="000027FB" w:rsidRPr="006250A4">
        <w:rPr>
          <w:rFonts w:ascii="Tahoma" w:hAnsi="Tahoma" w:cs="Tahoma"/>
          <w:sz w:val="20"/>
          <w:szCs w:val="20"/>
          <w:lang w:bidi="ar-SA"/>
        </w:rPr>
        <w:t xml:space="preserve">. Zgodnie z powyższymi uregulowaniami, ostateczna cena zadeklarowana w ofercie musi zawierać prawidłową stawkę podatku VAT oraz musi być wyrażona w złotych polskich z dokładnością do setnych części złotego, tj. do drugiego miejsca po przecinku. </w:t>
      </w:r>
    </w:p>
    <w:p w:rsidR="000027FB" w:rsidRPr="006250A4" w:rsidRDefault="006250A4" w:rsidP="000027FB">
      <w:pPr>
        <w:widowControl/>
        <w:autoSpaceDE w:val="0"/>
        <w:autoSpaceDN w:val="0"/>
        <w:adjustRightInd w:val="0"/>
        <w:rPr>
          <w:rFonts w:ascii="Tahoma" w:hAnsi="Tahoma" w:cs="Tahoma"/>
          <w:sz w:val="20"/>
          <w:szCs w:val="20"/>
          <w:lang w:bidi="ar-SA"/>
        </w:rPr>
      </w:pPr>
      <w:r w:rsidRPr="006250A4">
        <w:rPr>
          <w:rFonts w:ascii="Tahoma" w:hAnsi="Tahoma" w:cs="Tahoma"/>
          <w:sz w:val="20"/>
          <w:szCs w:val="20"/>
          <w:lang w:bidi="ar-SA"/>
        </w:rPr>
        <w:t>10</w:t>
      </w:r>
      <w:r w:rsidR="000027FB" w:rsidRPr="006250A4">
        <w:rPr>
          <w:rFonts w:ascii="Tahoma" w:hAnsi="Tahoma" w:cs="Tahoma"/>
          <w:sz w:val="20"/>
          <w:szCs w:val="20"/>
          <w:lang w:bidi="ar-SA"/>
        </w:rPr>
        <w:t xml:space="preserve">. Wszelkie przyszłe rozliczenia między Zamawiającym a Wykonawcą dokonywane będą w złotych polskich. </w:t>
      </w:r>
    </w:p>
    <w:p w:rsidR="00445DC4" w:rsidRPr="00F8303A" w:rsidRDefault="00445DC4" w:rsidP="00AA2456">
      <w:pPr>
        <w:pStyle w:val="Teksttreci2"/>
        <w:shd w:val="clear" w:color="auto" w:fill="auto"/>
        <w:spacing w:before="0" w:after="0" w:line="276" w:lineRule="auto"/>
        <w:ind w:right="20" w:firstLine="0"/>
        <w:jc w:val="both"/>
        <w:rPr>
          <w:rStyle w:val="TeksttreciPogrubienieKursywa"/>
          <w:rFonts w:asciiTheme="minorHAnsi" w:hAnsiTheme="minorHAnsi"/>
          <w:color w:val="auto"/>
          <w:sz w:val="24"/>
          <w:szCs w:val="24"/>
        </w:rPr>
      </w:pPr>
    </w:p>
    <w:p w:rsidR="00445DC4" w:rsidRPr="006250A4" w:rsidRDefault="006250A4" w:rsidP="00445DC4">
      <w:pPr>
        <w:widowControl/>
        <w:autoSpaceDE w:val="0"/>
        <w:autoSpaceDN w:val="0"/>
        <w:adjustRightInd w:val="0"/>
        <w:rPr>
          <w:rFonts w:ascii="Tahoma" w:hAnsi="Tahoma" w:cs="Tahoma"/>
          <w:b/>
          <w:color w:val="auto"/>
          <w:lang w:bidi="ar-SA"/>
        </w:rPr>
      </w:pPr>
      <w:r w:rsidRPr="006250A4">
        <w:rPr>
          <w:rStyle w:val="Nagwek20"/>
          <w:rFonts w:ascii="Tahoma" w:hAnsi="Tahoma" w:cs="Tahoma"/>
          <w:bCs w:val="0"/>
          <w:color w:val="auto"/>
          <w:sz w:val="24"/>
          <w:szCs w:val="24"/>
        </w:rPr>
        <w:t xml:space="preserve">DZIAŁ </w:t>
      </w:r>
      <w:r w:rsidR="00445DC4" w:rsidRPr="006250A4">
        <w:rPr>
          <w:rStyle w:val="Nagwek20"/>
          <w:rFonts w:ascii="Tahoma" w:hAnsi="Tahoma" w:cs="Tahoma"/>
          <w:bCs w:val="0"/>
          <w:color w:val="auto"/>
          <w:sz w:val="24"/>
          <w:szCs w:val="24"/>
        </w:rPr>
        <w:t>X</w:t>
      </w:r>
      <w:r w:rsidR="009B630C" w:rsidRPr="006250A4">
        <w:rPr>
          <w:rStyle w:val="Nagwek20"/>
          <w:rFonts w:ascii="Tahoma" w:hAnsi="Tahoma" w:cs="Tahoma"/>
          <w:bCs w:val="0"/>
          <w:color w:val="auto"/>
          <w:sz w:val="24"/>
          <w:szCs w:val="24"/>
        </w:rPr>
        <w:t>V</w:t>
      </w:r>
      <w:r w:rsidR="006E5F24" w:rsidRPr="006250A4">
        <w:rPr>
          <w:rStyle w:val="Nagwek20"/>
          <w:rFonts w:ascii="Tahoma" w:hAnsi="Tahoma" w:cs="Tahoma"/>
          <w:bCs w:val="0"/>
          <w:color w:val="auto"/>
          <w:sz w:val="24"/>
          <w:szCs w:val="24"/>
        </w:rPr>
        <w:t>I</w:t>
      </w:r>
      <w:r w:rsidR="00F026F1" w:rsidRPr="006250A4">
        <w:rPr>
          <w:rStyle w:val="Nagwek20"/>
          <w:rFonts w:ascii="Tahoma" w:hAnsi="Tahoma" w:cs="Tahoma"/>
          <w:bCs w:val="0"/>
          <w:color w:val="auto"/>
          <w:sz w:val="24"/>
          <w:szCs w:val="24"/>
        </w:rPr>
        <w:t>I</w:t>
      </w:r>
      <w:r w:rsidR="00E4466E" w:rsidRPr="006250A4">
        <w:rPr>
          <w:rStyle w:val="Nagwek20"/>
          <w:rFonts w:ascii="Tahoma" w:hAnsi="Tahoma" w:cs="Tahoma"/>
          <w:bCs w:val="0"/>
          <w:color w:val="auto"/>
          <w:sz w:val="24"/>
          <w:szCs w:val="24"/>
        </w:rPr>
        <w:t>.</w:t>
      </w:r>
      <w:r w:rsidR="00445DC4" w:rsidRPr="006250A4">
        <w:rPr>
          <w:rStyle w:val="Nagwek20"/>
          <w:rFonts w:ascii="Tahoma" w:hAnsi="Tahoma" w:cs="Tahoma"/>
          <w:bCs w:val="0"/>
          <w:color w:val="auto"/>
          <w:sz w:val="24"/>
          <w:szCs w:val="24"/>
        </w:rPr>
        <w:t xml:space="preserve"> </w:t>
      </w:r>
      <w:r w:rsidR="00735B79" w:rsidRPr="006250A4">
        <w:rPr>
          <w:rStyle w:val="Nagwek20"/>
          <w:rFonts w:ascii="Tahoma" w:hAnsi="Tahoma" w:cs="Tahoma"/>
          <w:bCs w:val="0"/>
          <w:color w:val="auto"/>
          <w:sz w:val="24"/>
          <w:szCs w:val="24"/>
        </w:rPr>
        <w:t xml:space="preserve"> </w:t>
      </w:r>
      <w:r w:rsidR="00445DC4" w:rsidRPr="006250A4">
        <w:rPr>
          <w:rStyle w:val="Nagwek20"/>
          <w:rFonts w:ascii="Tahoma" w:hAnsi="Tahoma" w:cs="Tahoma"/>
          <w:bCs w:val="0"/>
          <w:color w:val="auto"/>
          <w:sz w:val="24"/>
          <w:szCs w:val="24"/>
        </w:rPr>
        <w:t xml:space="preserve"> </w:t>
      </w:r>
      <w:r w:rsidR="00C44250" w:rsidRPr="006250A4">
        <w:rPr>
          <w:rFonts w:ascii="Tahoma" w:hAnsi="Tahoma" w:cs="Tahoma"/>
          <w:b/>
          <w:color w:val="auto"/>
          <w:lang w:bidi="ar-SA"/>
        </w:rPr>
        <w:t xml:space="preserve"> OPIS KRYTERIÓW I  SPOSO</w:t>
      </w:r>
      <w:r w:rsidR="007741E1" w:rsidRPr="006250A4">
        <w:rPr>
          <w:rFonts w:ascii="Tahoma" w:hAnsi="Tahoma" w:cs="Tahoma"/>
          <w:b/>
          <w:color w:val="auto"/>
          <w:lang w:bidi="ar-SA"/>
        </w:rPr>
        <w:t>B</w:t>
      </w:r>
      <w:r w:rsidR="00C44250" w:rsidRPr="006250A4">
        <w:rPr>
          <w:rFonts w:ascii="Tahoma" w:hAnsi="Tahoma" w:cs="Tahoma"/>
          <w:b/>
          <w:color w:val="auto"/>
          <w:lang w:bidi="ar-SA"/>
        </w:rPr>
        <w:t>U</w:t>
      </w:r>
      <w:r w:rsidR="00445DC4" w:rsidRPr="006250A4">
        <w:rPr>
          <w:rFonts w:ascii="Tahoma" w:hAnsi="Tahoma" w:cs="Tahoma"/>
          <w:b/>
          <w:color w:val="auto"/>
          <w:lang w:bidi="ar-SA"/>
        </w:rPr>
        <w:t xml:space="preserve"> OCENY OFERT</w:t>
      </w:r>
    </w:p>
    <w:p w:rsidR="00445DC4" w:rsidRPr="000027FB" w:rsidRDefault="00445DC4" w:rsidP="00445DC4">
      <w:pPr>
        <w:widowControl/>
        <w:autoSpaceDE w:val="0"/>
        <w:autoSpaceDN w:val="0"/>
        <w:adjustRightInd w:val="0"/>
        <w:rPr>
          <w:rFonts w:ascii="Tahoma" w:hAnsi="Tahoma" w:cs="Tahoma"/>
          <w:b/>
          <w:color w:val="auto"/>
          <w:lang w:bidi="ar-SA"/>
        </w:rPr>
      </w:pPr>
    </w:p>
    <w:p w:rsidR="00445DC4" w:rsidRPr="007C0AEE" w:rsidRDefault="00720965" w:rsidP="00735B79">
      <w:pPr>
        <w:widowControl/>
        <w:autoSpaceDE w:val="0"/>
        <w:autoSpaceDN w:val="0"/>
        <w:adjustRightInd w:val="0"/>
        <w:spacing w:after="120"/>
        <w:rPr>
          <w:rFonts w:ascii="Tahoma" w:hAnsi="Tahoma" w:cs="Tahoma"/>
          <w:b/>
          <w:color w:val="auto"/>
          <w:sz w:val="22"/>
          <w:szCs w:val="22"/>
          <w:lang w:bidi="ar-SA"/>
        </w:rPr>
      </w:pPr>
      <w:r w:rsidRPr="007C0AEE">
        <w:rPr>
          <w:rFonts w:ascii="Tahoma" w:hAnsi="Tahoma" w:cs="Tahoma"/>
          <w:b/>
          <w:color w:val="auto"/>
          <w:sz w:val="22"/>
          <w:szCs w:val="22"/>
          <w:lang w:bidi="ar-SA"/>
        </w:rPr>
        <w:t xml:space="preserve">1. </w:t>
      </w:r>
      <w:r w:rsidR="00C405CD" w:rsidRPr="007C0AEE">
        <w:rPr>
          <w:rFonts w:ascii="Tahoma" w:hAnsi="Tahoma" w:cs="Tahoma"/>
          <w:b/>
          <w:color w:val="auto"/>
          <w:sz w:val="22"/>
          <w:szCs w:val="22"/>
          <w:lang w:bidi="ar-SA"/>
        </w:rPr>
        <w:t>Zamawiający wyznaczył następujące kryteria oceny ofert:</w:t>
      </w:r>
      <w:r w:rsidR="0030437D" w:rsidRPr="007C0AEE">
        <w:rPr>
          <w:rFonts w:ascii="Tahoma" w:hAnsi="Tahoma" w:cs="Tahoma"/>
          <w:b/>
          <w:color w:val="auto"/>
          <w:sz w:val="22"/>
          <w:szCs w:val="22"/>
          <w:lang w:bidi="ar-SA"/>
        </w:rPr>
        <w:t xml:space="preserve"> </w:t>
      </w:r>
    </w:p>
    <w:p w:rsidR="00FF7F9C" w:rsidRPr="006250A4" w:rsidRDefault="00C44250" w:rsidP="00C44250">
      <w:pPr>
        <w:shd w:val="clear" w:color="auto" w:fill="FFFFFF"/>
        <w:tabs>
          <w:tab w:val="left" w:pos="0"/>
        </w:tabs>
        <w:spacing w:after="120" w:line="276" w:lineRule="auto"/>
        <w:ind w:right="1766"/>
        <w:rPr>
          <w:rFonts w:ascii="Tahoma" w:eastAsia="Times New Roman" w:hAnsi="Tahoma" w:cs="Tahoma"/>
          <w:color w:val="auto"/>
          <w:sz w:val="22"/>
          <w:szCs w:val="22"/>
        </w:rPr>
      </w:pPr>
      <w:r w:rsidRPr="007C0AEE">
        <w:rPr>
          <w:rFonts w:ascii="Tahoma" w:eastAsia="Times New Roman" w:hAnsi="Tahoma" w:cs="Tahoma"/>
          <w:b/>
          <w:color w:val="auto"/>
          <w:sz w:val="22"/>
          <w:szCs w:val="22"/>
        </w:rPr>
        <w:t xml:space="preserve">          </w:t>
      </w:r>
      <w:r w:rsidR="001218CE" w:rsidRPr="007C0AEE">
        <w:rPr>
          <w:rFonts w:ascii="Tahoma" w:eastAsia="Times New Roman" w:hAnsi="Tahoma" w:cs="Tahoma"/>
          <w:b/>
          <w:color w:val="auto"/>
          <w:sz w:val="22"/>
          <w:szCs w:val="22"/>
        </w:rPr>
        <w:t xml:space="preserve">                </w:t>
      </w:r>
      <w:r w:rsidR="00FF7F9C" w:rsidRPr="007C0AEE">
        <w:rPr>
          <w:rFonts w:ascii="Tahoma" w:eastAsia="Times New Roman" w:hAnsi="Tahoma" w:cs="Tahoma"/>
          <w:b/>
          <w:color w:val="auto"/>
          <w:sz w:val="22"/>
          <w:szCs w:val="22"/>
        </w:rPr>
        <w:t>Cen</w:t>
      </w:r>
      <w:r w:rsidR="000027FB" w:rsidRPr="007C0AEE">
        <w:rPr>
          <w:rFonts w:ascii="Tahoma" w:eastAsia="Times New Roman" w:hAnsi="Tahoma" w:cs="Tahoma"/>
          <w:b/>
          <w:color w:val="auto"/>
          <w:sz w:val="22"/>
          <w:szCs w:val="22"/>
        </w:rPr>
        <w:t>a (C</w:t>
      </w:r>
      <w:r w:rsidR="00C439E7" w:rsidRPr="007C0AEE">
        <w:rPr>
          <w:rFonts w:ascii="Tahoma" w:eastAsia="Times New Roman" w:hAnsi="Tahoma" w:cs="Tahoma"/>
          <w:b/>
          <w:color w:val="auto"/>
          <w:sz w:val="22"/>
          <w:szCs w:val="22"/>
        </w:rPr>
        <w:t>) - waga kryterium 10</w:t>
      </w:r>
      <w:r w:rsidR="00FF7F9C" w:rsidRPr="007C0AEE">
        <w:rPr>
          <w:rFonts w:ascii="Tahoma" w:eastAsia="Times New Roman" w:hAnsi="Tahoma" w:cs="Tahoma"/>
          <w:b/>
          <w:color w:val="auto"/>
          <w:sz w:val="22"/>
          <w:szCs w:val="22"/>
        </w:rPr>
        <w:t>0%</w:t>
      </w:r>
    </w:p>
    <w:p w:rsidR="00A4063B" w:rsidRPr="000027FB" w:rsidRDefault="00FF7F9C" w:rsidP="001218CE">
      <w:pPr>
        <w:shd w:val="clear" w:color="auto" w:fill="FFFFFF"/>
        <w:spacing w:after="200"/>
        <w:ind w:left="5"/>
        <w:jc w:val="both"/>
        <w:rPr>
          <w:rFonts w:ascii="Tahoma" w:eastAsia="Times New Roman" w:hAnsi="Tahoma" w:cs="Tahoma"/>
          <w:color w:val="auto"/>
          <w:spacing w:val="-2"/>
          <w:sz w:val="22"/>
          <w:szCs w:val="22"/>
        </w:rPr>
      </w:pPr>
      <w:r w:rsidRPr="000027FB">
        <w:rPr>
          <w:rFonts w:ascii="Tahoma" w:eastAsia="Times New Roman" w:hAnsi="Tahoma" w:cs="Tahoma"/>
          <w:color w:val="auto"/>
          <w:sz w:val="22"/>
          <w:szCs w:val="22"/>
        </w:rPr>
        <w:t xml:space="preserve">W trakcie oceny kolejno rozpatrywanym i ocenianym ofertom przyznane zostaną punkty według wzoru: C=(C </w:t>
      </w:r>
      <w:r w:rsidRPr="000027FB">
        <w:rPr>
          <w:rFonts w:ascii="Tahoma" w:eastAsia="Times New Roman" w:hAnsi="Tahoma" w:cs="Tahoma"/>
          <w:color w:val="auto"/>
          <w:sz w:val="22"/>
          <w:szCs w:val="22"/>
          <w:vertAlign w:val="subscript"/>
        </w:rPr>
        <w:t>min</w:t>
      </w:r>
      <w:r w:rsidRPr="000027FB">
        <w:rPr>
          <w:rFonts w:ascii="Tahoma" w:eastAsia="Times New Roman" w:hAnsi="Tahoma" w:cs="Tahoma"/>
          <w:color w:val="auto"/>
          <w:sz w:val="22"/>
          <w:szCs w:val="22"/>
        </w:rPr>
        <w:t xml:space="preserve"> : C </w:t>
      </w:r>
      <w:r w:rsidRPr="000027FB">
        <w:rPr>
          <w:rFonts w:ascii="Tahoma" w:eastAsia="Times New Roman" w:hAnsi="Tahoma" w:cs="Tahoma"/>
          <w:color w:val="auto"/>
          <w:sz w:val="22"/>
          <w:szCs w:val="22"/>
          <w:vertAlign w:val="subscript"/>
        </w:rPr>
        <w:t>oferty</w:t>
      </w:r>
      <w:r w:rsidR="00C439E7">
        <w:rPr>
          <w:rFonts w:ascii="Tahoma" w:eastAsia="Times New Roman" w:hAnsi="Tahoma" w:cs="Tahoma"/>
          <w:color w:val="auto"/>
          <w:sz w:val="22"/>
          <w:szCs w:val="22"/>
        </w:rPr>
        <w:t xml:space="preserve"> ) ×  </w:t>
      </w:r>
      <w:r w:rsidR="00C439E7" w:rsidRPr="00C439E7">
        <w:rPr>
          <w:rFonts w:ascii="Tahoma" w:eastAsia="Times New Roman" w:hAnsi="Tahoma" w:cs="Tahoma"/>
          <w:b/>
          <w:color w:val="auto"/>
          <w:sz w:val="22"/>
          <w:szCs w:val="22"/>
        </w:rPr>
        <w:t>10</w:t>
      </w:r>
      <w:r w:rsidRPr="00C439E7">
        <w:rPr>
          <w:rFonts w:ascii="Tahoma" w:eastAsia="Times New Roman" w:hAnsi="Tahoma" w:cs="Tahoma"/>
          <w:b/>
          <w:color w:val="auto"/>
          <w:sz w:val="22"/>
          <w:szCs w:val="22"/>
        </w:rPr>
        <w:t>0</w:t>
      </w:r>
      <w:r w:rsidRPr="000027FB">
        <w:rPr>
          <w:rFonts w:ascii="Tahoma" w:eastAsia="Times New Roman" w:hAnsi="Tahoma" w:cs="Tahoma"/>
          <w:color w:val="auto"/>
          <w:sz w:val="22"/>
          <w:szCs w:val="22"/>
        </w:rPr>
        <w:t xml:space="preserve">, gdzie </w:t>
      </w:r>
      <w:proofErr w:type="spellStart"/>
      <w:r w:rsidRPr="000027FB">
        <w:rPr>
          <w:rFonts w:ascii="Tahoma" w:eastAsia="Times New Roman" w:hAnsi="Tahoma" w:cs="Tahoma"/>
          <w:color w:val="auto"/>
          <w:sz w:val="22"/>
          <w:szCs w:val="22"/>
        </w:rPr>
        <w:t>C</w:t>
      </w:r>
      <w:r w:rsidRPr="000027FB">
        <w:rPr>
          <w:rFonts w:ascii="Tahoma" w:eastAsia="Times New Roman" w:hAnsi="Tahoma" w:cs="Tahoma"/>
          <w:color w:val="auto"/>
          <w:sz w:val="22"/>
          <w:szCs w:val="22"/>
          <w:vertAlign w:val="subscript"/>
        </w:rPr>
        <w:t>min</w:t>
      </w:r>
      <w:proofErr w:type="spellEnd"/>
      <w:r w:rsidRPr="000027FB">
        <w:rPr>
          <w:rFonts w:ascii="Tahoma" w:eastAsia="Times New Roman" w:hAnsi="Tahoma" w:cs="Tahoma"/>
          <w:color w:val="auto"/>
          <w:sz w:val="22"/>
          <w:szCs w:val="22"/>
        </w:rPr>
        <w:t xml:space="preserve"> oznacza najniższą cenę spośród ofert nie podlegających odrzuceniu, a </w:t>
      </w:r>
      <w:proofErr w:type="spellStart"/>
      <w:r w:rsidRPr="000027FB">
        <w:rPr>
          <w:rFonts w:ascii="Tahoma" w:eastAsia="Times New Roman" w:hAnsi="Tahoma" w:cs="Tahoma"/>
          <w:color w:val="auto"/>
          <w:sz w:val="22"/>
          <w:szCs w:val="22"/>
        </w:rPr>
        <w:t>C</w:t>
      </w:r>
      <w:r w:rsidRPr="000027FB">
        <w:rPr>
          <w:rFonts w:ascii="Tahoma" w:eastAsia="Times New Roman" w:hAnsi="Tahoma" w:cs="Tahoma"/>
          <w:color w:val="auto"/>
          <w:sz w:val="22"/>
          <w:szCs w:val="22"/>
          <w:vertAlign w:val="subscript"/>
        </w:rPr>
        <w:t>oferty</w:t>
      </w:r>
      <w:proofErr w:type="spellEnd"/>
      <w:r w:rsidRPr="000027FB">
        <w:rPr>
          <w:rFonts w:ascii="Tahoma" w:eastAsia="Times New Roman" w:hAnsi="Tahoma" w:cs="Tahoma"/>
          <w:color w:val="auto"/>
          <w:sz w:val="22"/>
          <w:szCs w:val="22"/>
        </w:rPr>
        <w:t xml:space="preserve"> cenę </w:t>
      </w:r>
      <w:r w:rsidRPr="000027FB">
        <w:rPr>
          <w:rFonts w:ascii="Tahoma" w:eastAsia="Times New Roman" w:hAnsi="Tahoma" w:cs="Tahoma"/>
          <w:color w:val="auto"/>
          <w:spacing w:val="-2"/>
          <w:sz w:val="22"/>
          <w:szCs w:val="22"/>
        </w:rPr>
        <w:t>badanej oferty.</w:t>
      </w:r>
    </w:p>
    <w:p w:rsidR="00FF7F9C" w:rsidRPr="00E163FF" w:rsidRDefault="00720965" w:rsidP="00E163FF">
      <w:pPr>
        <w:widowControl/>
        <w:autoSpaceDE w:val="0"/>
        <w:autoSpaceDN w:val="0"/>
        <w:adjustRightInd w:val="0"/>
        <w:spacing w:line="276" w:lineRule="auto"/>
        <w:rPr>
          <w:rFonts w:ascii="Tahoma" w:hAnsi="Tahoma" w:cs="Tahoma"/>
          <w:color w:val="auto"/>
          <w:sz w:val="22"/>
          <w:szCs w:val="22"/>
          <w:lang w:bidi="ar-SA"/>
        </w:rPr>
      </w:pPr>
      <w:r w:rsidRPr="00E163FF">
        <w:rPr>
          <w:rFonts w:ascii="Tahoma" w:hAnsi="Tahoma" w:cs="Tahoma"/>
          <w:sz w:val="22"/>
          <w:szCs w:val="22"/>
        </w:rPr>
        <w:t xml:space="preserve">2. </w:t>
      </w:r>
      <w:r w:rsidR="007F40B4" w:rsidRPr="00E163FF">
        <w:rPr>
          <w:rFonts w:ascii="Tahoma" w:hAnsi="Tahoma" w:cs="Tahoma"/>
          <w:sz w:val="22"/>
          <w:szCs w:val="22"/>
        </w:rPr>
        <w:t>Ocenie zostaną poddane  oferty nie podlegające odrzuceniu.</w:t>
      </w:r>
    </w:p>
    <w:p w:rsidR="00E163FF" w:rsidRPr="00E163FF" w:rsidRDefault="00720965" w:rsidP="00E163FF">
      <w:pPr>
        <w:pStyle w:val="Default"/>
        <w:spacing w:after="120"/>
        <w:rPr>
          <w:rFonts w:ascii="Tahoma" w:hAnsi="Tahoma" w:cs="Tahoma"/>
        </w:rPr>
      </w:pPr>
      <w:r w:rsidRPr="00E163FF">
        <w:rPr>
          <w:rFonts w:ascii="Tahoma" w:hAnsi="Tahoma" w:cs="Tahoma"/>
          <w:color w:val="auto"/>
          <w:sz w:val="22"/>
          <w:szCs w:val="22"/>
        </w:rPr>
        <w:t>3</w:t>
      </w:r>
      <w:r w:rsidR="00445DC4" w:rsidRPr="00E163FF">
        <w:rPr>
          <w:rFonts w:ascii="Tahoma" w:hAnsi="Tahoma" w:cs="Tahoma"/>
          <w:color w:val="auto"/>
          <w:sz w:val="22"/>
          <w:szCs w:val="22"/>
        </w:rPr>
        <w:t>.</w:t>
      </w:r>
      <w:r w:rsidR="00E163FF" w:rsidRPr="00E163FF">
        <w:rPr>
          <w:rFonts w:ascii="Tahoma" w:hAnsi="Tahoma" w:cs="Tahoma"/>
        </w:rPr>
        <w:t xml:space="preserve"> </w:t>
      </w:r>
      <w:r w:rsidR="00E163FF" w:rsidRPr="00E163FF">
        <w:rPr>
          <w:rFonts w:ascii="Tahoma" w:hAnsi="Tahoma" w:cs="Tahoma"/>
          <w:sz w:val="22"/>
          <w:szCs w:val="22"/>
        </w:rPr>
        <w:t xml:space="preserve">Oferty oceniane będą punktowo. Maksymalna ilość punktów, jaką po uwzględnieniu kryteriów może osiągnąć oferta wynosi 100 punktów. </w:t>
      </w:r>
    </w:p>
    <w:p w:rsidR="00E163FF" w:rsidRPr="00E163FF" w:rsidRDefault="00E163FF" w:rsidP="00E163FF">
      <w:pPr>
        <w:widowControl/>
        <w:autoSpaceDE w:val="0"/>
        <w:autoSpaceDN w:val="0"/>
        <w:adjustRightInd w:val="0"/>
        <w:spacing w:after="120"/>
        <w:rPr>
          <w:rFonts w:ascii="Tahoma" w:hAnsi="Tahoma" w:cs="Tahoma"/>
          <w:sz w:val="22"/>
          <w:szCs w:val="22"/>
          <w:lang w:bidi="ar-SA"/>
        </w:rPr>
      </w:pPr>
      <w:r>
        <w:rPr>
          <w:rFonts w:ascii="Tahoma" w:hAnsi="Tahoma" w:cs="Tahoma"/>
          <w:sz w:val="22"/>
          <w:szCs w:val="22"/>
          <w:lang w:bidi="ar-SA"/>
        </w:rPr>
        <w:t>4</w:t>
      </w:r>
      <w:r w:rsidRPr="00E163FF">
        <w:rPr>
          <w:rFonts w:ascii="Tahoma" w:hAnsi="Tahoma" w:cs="Tahoma"/>
          <w:sz w:val="22"/>
          <w:szCs w:val="22"/>
          <w:lang w:bidi="ar-SA"/>
        </w:rPr>
        <w:t xml:space="preserve">. Oferta z najwyższą ilością punktów, zostanie uznana za najkorzystniejszą. </w:t>
      </w:r>
    </w:p>
    <w:p w:rsidR="00E163FF" w:rsidRPr="00E163FF" w:rsidRDefault="00E163FF" w:rsidP="00E163FF">
      <w:pPr>
        <w:widowControl/>
        <w:autoSpaceDE w:val="0"/>
        <w:autoSpaceDN w:val="0"/>
        <w:adjustRightInd w:val="0"/>
        <w:spacing w:after="53"/>
        <w:rPr>
          <w:rFonts w:ascii="Tahoma" w:hAnsi="Tahoma" w:cs="Tahoma"/>
          <w:sz w:val="22"/>
          <w:szCs w:val="22"/>
          <w:lang w:bidi="ar-SA"/>
        </w:rPr>
      </w:pPr>
      <w:r w:rsidRPr="00367845">
        <w:rPr>
          <w:rFonts w:ascii="Tahoma" w:hAnsi="Tahoma" w:cs="Tahoma"/>
          <w:sz w:val="22"/>
          <w:szCs w:val="22"/>
          <w:lang w:bidi="ar-SA"/>
        </w:rPr>
        <w:t>5</w:t>
      </w:r>
      <w:r w:rsidRPr="00E163FF">
        <w:rPr>
          <w:rFonts w:ascii="Tahoma" w:hAnsi="Tahoma" w:cs="Tahoma"/>
          <w:sz w:val="22"/>
          <w:szCs w:val="22"/>
          <w:lang w:bidi="ar-SA"/>
        </w:rPr>
        <w:t xml:space="preserve">. Pozostałe oferty zostaną sklasyfikowane zgodnie z ilością uzyskanych punktów. </w:t>
      </w:r>
    </w:p>
    <w:p w:rsidR="00E163FF" w:rsidRPr="00E163FF" w:rsidRDefault="00E163FF" w:rsidP="00E163FF">
      <w:pPr>
        <w:widowControl/>
        <w:autoSpaceDE w:val="0"/>
        <w:autoSpaceDN w:val="0"/>
        <w:adjustRightInd w:val="0"/>
        <w:rPr>
          <w:rFonts w:ascii="Tahoma" w:hAnsi="Tahoma" w:cs="Tahoma"/>
          <w:sz w:val="22"/>
          <w:szCs w:val="22"/>
          <w:lang w:bidi="ar-SA"/>
        </w:rPr>
      </w:pPr>
      <w:r w:rsidRPr="00367845">
        <w:rPr>
          <w:rFonts w:ascii="Tahoma" w:hAnsi="Tahoma" w:cs="Tahoma"/>
          <w:sz w:val="22"/>
          <w:szCs w:val="22"/>
          <w:lang w:bidi="ar-SA"/>
        </w:rPr>
        <w:t>6</w:t>
      </w:r>
      <w:r w:rsidRPr="00E163FF">
        <w:rPr>
          <w:rFonts w:ascii="Tahoma" w:hAnsi="Tahoma" w:cs="Tahoma"/>
          <w:sz w:val="22"/>
          <w:szCs w:val="22"/>
          <w:lang w:bidi="ar-SA"/>
        </w:rPr>
        <w:t xml:space="preserve">. Zamawiający dokona wyboru oferty tego z Wykonawców, która uzyska w wyniku oceny </w:t>
      </w:r>
      <w:r w:rsidR="006E5F24">
        <w:rPr>
          <w:rFonts w:ascii="Tahoma" w:hAnsi="Tahoma" w:cs="Tahoma"/>
          <w:sz w:val="22"/>
          <w:szCs w:val="22"/>
          <w:lang w:bidi="ar-SA"/>
        </w:rPr>
        <w:t xml:space="preserve">ofert  </w:t>
      </w:r>
      <w:r w:rsidRPr="00E163FF">
        <w:rPr>
          <w:rFonts w:ascii="Tahoma" w:hAnsi="Tahoma" w:cs="Tahoma"/>
          <w:sz w:val="22"/>
          <w:szCs w:val="22"/>
          <w:lang w:bidi="ar-SA"/>
        </w:rPr>
        <w:t xml:space="preserve">najwyższą liczbę punktów. </w:t>
      </w:r>
    </w:p>
    <w:p w:rsidR="00E163FF" w:rsidRDefault="00E163FF" w:rsidP="0089748B">
      <w:pPr>
        <w:widowControl/>
        <w:autoSpaceDE w:val="0"/>
        <w:autoSpaceDN w:val="0"/>
        <w:adjustRightInd w:val="0"/>
        <w:spacing w:line="276" w:lineRule="auto"/>
        <w:rPr>
          <w:rFonts w:ascii="Tahoma" w:hAnsi="Tahoma" w:cs="Tahoma"/>
          <w:color w:val="auto"/>
          <w:sz w:val="22"/>
          <w:szCs w:val="22"/>
          <w:lang w:bidi="ar-SA"/>
        </w:rPr>
      </w:pPr>
    </w:p>
    <w:p w:rsidR="007A7603" w:rsidRPr="00B850B7" w:rsidRDefault="00720965" w:rsidP="00B850B7">
      <w:pPr>
        <w:pStyle w:val="Teksttreci2"/>
        <w:shd w:val="clear" w:color="auto" w:fill="auto"/>
        <w:spacing w:before="0" w:after="120" w:line="240" w:lineRule="auto"/>
        <w:ind w:right="23" w:firstLine="0"/>
        <w:jc w:val="both"/>
        <w:rPr>
          <w:rFonts w:ascii="Tahoma" w:hAnsi="Tahoma" w:cs="Tahoma"/>
        </w:rPr>
      </w:pPr>
      <w:r w:rsidRPr="00B850B7">
        <w:rPr>
          <w:rFonts w:ascii="Tahoma" w:hAnsi="Tahoma" w:cs="Tahoma"/>
        </w:rPr>
        <w:t>7</w:t>
      </w:r>
      <w:r w:rsidR="00E73613" w:rsidRPr="00B850B7">
        <w:rPr>
          <w:rFonts w:ascii="Tahoma" w:hAnsi="Tahoma" w:cs="Tahoma"/>
        </w:rPr>
        <w:t xml:space="preserve">. </w:t>
      </w:r>
      <w:r w:rsidR="00445DC4" w:rsidRPr="00B850B7">
        <w:rPr>
          <w:rFonts w:ascii="Tahoma" w:hAnsi="Tahoma" w:cs="Tahoma"/>
        </w:rPr>
        <w:t xml:space="preserve">Jeżeli nie można wybrać najkorzystniejszej oferty z uwagi na to, że dwie lub więcej ofert uzyskała taką samą ilość punktów, zamawiający </w:t>
      </w:r>
      <w:bookmarkStart w:id="17" w:name="bookmark59"/>
      <w:r w:rsidR="00445DC4" w:rsidRPr="00B850B7">
        <w:rPr>
          <w:rFonts w:ascii="Tahoma" w:hAnsi="Tahoma" w:cs="Tahoma"/>
        </w:rPr>
        <w:t>wezwie wykonawców, którzy złożyli te oferty, do złożenia w terminie określonym przez zamawiającego ofert dodatkowych zawierających nową cenę.</w:t>
      </w:r>
      <w:bookmarkEnd w:id="17"/>
    </w:p>
    <w:p w:rsidR="006D0E41" w:rsidRDefault="006D0E41" w:rsidP="00CC3164">
      <w:pPr>
        <w:pStyle w:val="Nagwek21"/>
        <w:keepNext/>
        <w:keepLines/>
        <w:shd w:val="clear" w:color="auto" w:fill="auto"/>
        <w:tabs>
          <w:tab w:val="left" w:pos="1104"/>
        </w:tabs>
        <w:spacing w:after="0" w:line="336" w:lineRule="exact"/>
        <w:ind w:firstLine="0"/>
        <w:rPr>
          <w:rFonts w:asciiTheme="minorHAnsi" w:hAnsiTheme="minorHAnsi"/>
          <w:sz w:val="28"/>
          <w:szCs w:val="28"/>
        </w:rPr>
      </w:pPr>
    </w:p>
    <w:p w:rsidR="006D0E41" w:rsidRPr="009B630C" w:rsidRDefault="00EE5CD8" w:rsidP="006D0E41">
      <w:pPr>
        <w:widowControl/>
        <w:shd w:val="clear" w:color="auto" w:fill="D6E3BC" w:themeFill="accent3" w:themeFillTint="66"/>
        <w:spacing w:after="200" w:line="252" w:lineRule="auto"/>
        <w:contextualSpacing/>
        <w:jc w:val="both"/>
        <w:rPr>
          <w:rFonts w:ascii="Tahoma" w:eastAsiaTheme="majorEastAsia" w:hAnsi="Tahoma" w:cs="Tahoma"/>
          <w:b/>
          <w:color w:val="auto"/>
          <w:sz w:val="28"/>
          <w:szCs w:val="28"/>
          <w:lang w:eastAsia="en-US"/>
        </w:rPr>
      </w:pPr>
      <w:r w:rsidRPr="009B630C">
        <w:rPr>
          <w:rFonts w:ascii="Tahoma" w:eastAsiaTheme="majorEastAsia" w:hAnsi="Tahoma" w:cs="Tahoma"/>
          <w:b/>
          <w:color w:val="auto"/>
          <w:sz w:val="28"/>
          <w:szCs w:val="28"/>
          <w:lang w:eastAsia="en-US"/>
        </w:rPr>
        <w:t>XV</w:t>
      </w:r>
      <w:r w:rsidR="008C011D">
        <w:rPr>
          <w:rFonts w:ascii="Tahoma" w:eastAsiaTheme="majorEastAsia" w:hAnsi="Tahoma" w:cs="Tahoma"/>
          <w:b/>
          <w:color w:val="auto"/>
          <w:sz w:val="28"/>
          <w:szCs w:val="28"/>
          <w:lang w:eastAsia="en-US"/>
        </w:rPr>
        <w:t>II</w:t>
      </w:r>
      <w:r w:rsidR="00F026F1">
        <w:rPr>
          <w:rFonts w:ascii="Tahoma" w:eastAsiaTheme="majorEastAsia" w:hAnsi="Tahoma" w:cs="Tahoma"/>
          <w:b/>
          <w:color w:val="auto"/>
          <w:sz w:val="28"/>
          <w:szCs w:val="28"/>
          <w:lang w:eastAsia="en-US"/>
        </w:rPr>
        <w:t>I</w:t>
      </w:r>
      <w:r w:rsidR="006D0E41" w:rsidRPr="009B630C">
        <w:rPr>
          <w:rFonts w:ascii="Tahoma" w:eastAsiaTheme="majorEastAsia" w:hAnsi="Tahoma" w:cs="Tahoma"/>
          <w:b/>
          <w:color w:val="auto"/>
          <w:sz w:val="28"/>
          <w:szCs w:val="28"/>
          <w:lang w:eastAsia="en-US"/>
        </w:rPr>
        <w:t xml:space="preserve">. Wykonawcy/podwykonawcy/podmioty trzecie udostępniające </w:t>
      </w:r>
    </w:p>
    <w:p w:rsidR="006D0E41" w:rsidRPr="009B630C" w:rsidRDefault="006D0E41" w:rsidP="006D0E41">
      <w:pPr>
        <w:widowControl/>
        <w:shd w:val="clear" w:color="auto" w:fill="D6E3BC" w:themeFill="accent3" w:themeFillTint="66"/>
        <w:spacing w:after="200" w:line="252" w:lineRule="auto"/>
        <w:contextualSpacing/>
        <w:jc w:val="both"/>
        <w:rPr>
          <w:rFonts w:ascii="Tahoma" w:eastAsiaTheme="majorEastAsia" w:hAnsi="Tahoma" w:cs="Tahoma"/>
          <w:b/>
          <w:color w:val="auto"/>
          <w:sz w:val="28"/>
          <w:szCs w:val="28"/>
          <w:lang w:eastAsia="en-US"/>
        </w:rPr>
      </w:pPr>
      <w:r w:rsidRPr="009B630C">
        <w:rPr>
          <w:rFonts w:ascii="Tahoma" w:eastAsiaTheme="majorEastAsia" w:hAnsi="Tahoma" w:cs="Tahoma"/>
          <w:b/>
          <w:color w:val="auto"/>
          <w:sz w:val="28"/>
          <w:szCs w:val="28"/>
          <w:lang w:eastAsia="en-US"/>
        </w:rPr>
        <w:t xml:space="preserve">              </w:t>
      </w:r>
      <w:r w:rsidR="009B630C">
        <w:rPr>
          <w:rFonts w:ascii="Tahoma" w:eastAsiaTheme="majorEastAsia" w:hAnsi="Tahoma" w:cs="Tahoma"/>
          <w:b/>
          <w:color w:val="auto"/>
          <w:sz w:val="28"/>
          <w:szCs w:val="28"/>
          <w:lang w:eastAsia="en-US"/>
        </w:rPr>
        <w:t xml:space="preserve">                      </w:t>
      </w:r>
      <w:r w:rsidR="00F15975" w:rsidRPr="009B630C">
        <w:rPr>
          <w:rFonts w:ascii="Tahoma" w:eastAsiaTheme="majorEastAsia" w:hAnsi="Tahoma" w:cs="Tahoma"/>
          <w:b/>
          <w:color w:val="auto"/>
          <w:sz w:val="28"/>
          <w:szCs w:val="28"/>
          <w:lang w:eastAsia="en-US"/>
        </w:rPr>
        <w:t xml:space="preserve">wykonawcy  </w:t>
      </w:r>
      <w:r w:rsidRPr="009B630C">
        <w:rPr>
          <w:rFonts w:ascii="Tahoma" w:eastAsiaTheme="majorEastAsia" w:hAnsi="Tahoma" w:cs="Tahoma"/>
          <w:b/>
          <w:color w:val="auto"/>
          <w:sz w:val="28"/>
          <w:szCs w:val="28"/>
          <w:lang w:eastAsia="en-US"/>
        </w:rPr>
        <w:t>swój potencjał</w:t>
      </w:r>
    </w:p>
    <w:p w:rsidR="006D0E41" w:rsidRPr="003E42D8" w:rsidRDefault="006D0E41" w:rsidP="006D0E41">
      <w:pPr>
        <w:pStyle w:val="Teksttreci2"/>
        <w:shd w:val="clear" w:color="auto" w:fill="auto"/>
        <w:tabs>
          <w:tab w:val="left" w:pos="1740"/>
        </w:tabs>
        <w:spacing w:before="0" w:after="0" w:line="336" w:lineRule="exact"/>
        <w:ind w:firstLine="0"/>
        <w:jc w:val="left"/>
        <w:rPr>
          <w:rFonts w:asciiTheme="minorHAnsi" w:hAnsiTheme="minorHAnsi"/>
          <w:sz w:val="24"/>
          <w:szCs w:val="24"/>
        </w:rPr>
      </w:pPr>
      <w:r>
        <w:rPr>
          <w:rFonts w:asciiTheme="minorHAnsi" w:hAnsiTheme="minorHAnsi"/>
          <w:sz w:val="24"/>
          <w:szCs w:val="24"/>
        </w:rPr>
        <w:tab/>
      </w:r>
    </w:p>
    <w:p w:rsidR="00B03DD8" w:rsidRPr="009B630C" w:rsidRDefault="00B03DD8" w:rsidP="009B630C">
      <w:pPr>
        <w:widowControl/>
        <w:spacing w:after="120"/>
        <w:contextualSpacing/>
        <w:jc w:val="both"/>
        <w:rPr>
          <w:rFonts w:ascii="Tahoma" w:eastAsiaTheme="majorEastAsia" w:hAnsi="Tahoma" w:cs="Tahoma"/>
          <w:sz w:val="22"/>
          <w:szCs w:val="22"/>
          <w:lang w:eastAsia="en-US"/>
        </w:rPr>
      </w:pPr>
      <w:r w:rsidRPr="009B630C">
        <w:rPr>
          <w:rFonts w:ascii="Tahoma" w:eastAsiaTheme="majorEastAsia" w:hAnsi="Tahoma" w:cs="Tahoma"/>
          <w:sz w:val="22"/>
          <w:szCs w:val="22"/>
          <w:lang w:eastAsia="en-US"/>
        </w:rPr>
        <w:t xml:space="preserve">1. </w:t>
      </w:r>
      <w:r w:rsidR="006D0E41" w:rsidRPr="009B630C">
        <w:rPr>
          <w:rFonts w:ascii="Tahoma" w:eastAsiaTheme="majorEastAsia" w:hAnsi="Tahoma" w:cs="Tahoma"/>
          <w:sz w:val="22"/>
          <w:szCs w:val="22"/>
          <w:lang w:eastAsia="en-US"/>
        </w:rPr>
        <w:t>Wykonawcą</w:t>
      </w:r>
      <w:r w:rsidR="006D0E41" w:rsidRPr="009B630C">
        <w:rPr>
          <w:rFonts w:ascii="Tahoma" w:eastAsiaTheme="majorEastAsia" w:hAnsi="Tahoma" w:cs="Tahoma"/>
          <w:b/>
          <w:sz w:val="22"/>
          <w:szCs w:val="22"/>
          <w:lang w:eastAsia="en-US"/>
        </w:rPr>
        <w:t xml:space="preserve"> </w:t>
      </w:r>
      <w:r w:rsidR="006D0E41" w:rsidRPr="009B630C">
        <w:rPr>
          <w:rFonts w:ascii="Tahoma" w:eastAsiaTheme="majorEastAsia" w:hAnsi="Tahoma" w:cs="Tahoma"/>
          <w:bCs/>
          <w:sz w:val="22"/>
          <w:szCs w:val="22"/>
          <w:lang w:eastAsia="en-US"/>
        </w:rPr>
        <w:t>jest</w:t>
      </w:r>
      <w:r w:rsidR="006D0E41" w:rsidRPr="009B630C">
        <w:rPr>
          <w:rFonts w:ascii="Tahoma" w:eastAsiaTheme="majorEastAsia" w:hAnsi="Tahoma" w:cs="Tahoma"/>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rsidR="00B03DD8" w:rsidRPr="00454726" w:rsidRDefault="00B03DD8" w:rsidP="00B03DD8">
      <w:pPr>
        <w:widowControl/>
        <w:spacing w:after="120" w:line="252" w:lineRule="auto"/>
        <w:contextualSpacing/>
        <w:jc w:val="both"/>
        <w:rPr>
          <w:rFonts w:ascii="Tahoma" w:eastAsiaTheme="majorEastAsia" w:hAnsi="Tahoma" w:cs="Tahoma"/>
          <w:lang w:eastAsia="en-US"/>
        </w:rPr>
      </w:pPr>
    </w:p>
    <w:p w:rsidR="006D0E41" w:rsidRDefault="00B03DD8" w:rsidP="009B630C">
      <w:pPr>
        <w:widowControl/>
        <w:spacing w:after="120"/>
        <w:contextualSpacing/>
        <w:jc w:val="both"/>
        <w:rPr>
          <w:rFonts w:ascii="Tahoma" w:eastAsiaTheme="majorEastAsia" w:hAnsi="Tahoma" w:cs="Tahoma"/>
          <w:sz w:val="22"/>
          <w:szCs w:val="22"/>
          <w:lang w:eastAsia="en-US"/>
        </w:rPr>
      </w:pPr>
      <w:r w:rsidRPr="009B630C">
        <w:rPr>
          <w:rFonts w:ascii="Tahoma" w:eastAsiaTheme="majorEastAsia" w:hAnsi="Tahoma" w:cs="Tahoma"/>
          <w:sz w:val="22"/>
          <w:szCs w:val="22"/>
          <w:lang w:eastAsia="en-US"/>
        </w:rPr>
        <w:t xml:space="preserve">2. </w:t>
      </w:r>
      <w:r w:rsidR="006D0E41" w:rsidRPr="009B630C">
        <w:rPr>
          <w:rFonts w:ascii="Tahoma" w:eastAsiaTheme="majorEastAsia" w:hAnsi="Tahoma" w:cs="Tahoma"/>
          <w:sz w:val="22"/>
          <w:szCs w:val="22"/>
          <w:lang w:eastAsia="en-US"/>
        </w:rPr>
        <w:t xml:space="preserve">Zamawiający </w:t>
      </w:r>
      <w:r w:rsidR="006D0E41" w:rsidRPr="009B630C">
        <w:rPr>
          <w:rFonts w:ascii="Tahoma" w:eastAsiaTheme="majorEastAsia" w:hAnsi="Tahoma" w:cs="Tahoma"/>
          <w:sz w:val="22"/>
          <w:szCs w:val="22"/>
          <w:u w:val="single"/>
          <w:lang w:eastAsia="en-US"/>
        </w:rPr>
        <w:t>nie zastrzega</w:t>
      </w:r>
      <w:r w:rsidR="006D0E41" w:rsidRPr="009B630C">
        <w:rPr>
          <w:rFonts w:ascii="Tahoma" w:eastAsiaTheme="majorEastAsia" w:hAnsi="Tahoma" w:cs="Tahoma"/>
          <w:sz w:val="22"/>
          <w:szCs w:val="22"/>
          <w:lang w:eastAsia="en-US"/>
        </w:rPr>
        <w:t xml:space="preserve"> możliwości ubiegania się o udzielenie zamówienia wyłącznie przez wykonawców, o których mowa w art. 94 ustawy </w:t>
      </w:r>
      <w:proofErr w:type="spellStart"/>
      <w:r w:rsidR="006D0E41" w:rsidRPr="009B630C">
        <w:rPr>
          <w:rFonts w:ascii="Tahoma" w:eastAsiaTheme="majorEastAsia" w:hAnsi="Tahoma" w:cs="Tahoma"/>
          <w:sz w:val="22"/>
          <w:szCs w:val="22"/>
          <w:lang w:eastAsia="en-US"/>
        </w:rPr>
        <w:t>Pzp</w:t>
      </w:r>
      <w:proofErr w:type="spellEnd"/>
      <w:r w:rsidR="006D0E41" w:rsidRPr="009B630C">
        <w:rPr>
          <w:rFonts w:ascii="Tahoma" w:eastAsiaTheme="majorEastAsia" w:hAnsi="Tahoma" w:cs="Tahoma"/>
          <w:sz w:val="22"/>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9B630C" w:rsidRPr="009B630C" w:rsidRDefault="009B630C" w:rsidP="009B630C">
      <w:pPr>
        <w:widowControl/>
        <w:spacing w:after="120"/>
        <w:contextualSpacing/>
        <w:jc w:val="both"/>
        <w:rPr>
          <w:rFonts w:ascii="Tahoma" w:eastAsiaTheme="majorEastAsia" w:hAnsi="Tahoma" w:cs="Tahoma"/>
          <w:sz w:val="22"/>
          <w:szCs w:val="22"/>
          <w:lang w:eastAsia="en-US"/>
        </w:rPr>
      </w:pPr>
    </w:p>
    <w:p w:rsidR="006D0E41" w:rsidRPr="009B630C" w:rsidRDefault="009B630C" w:rsidP="009B630C">
      <w:pPr>
        <w:widowControl/>
        <w:spacing w:after="120"/>
        <w:contextualSpacing/>
        <w:jc w:val="both"/>
        <w:rPr>
          <w:rFonts w:ascii="Tahoma" w:eastAsiaTheme="majorEastAsia" w:hAnsi="Tahoma" w:cs="Tahoma"/>
          <w:b/>
          <w:bCs/>
          <w:sz w:val="22"/>
          <w:szCs w:val="22"/>
          <w:lang w:eastAsia="en-US"/>
        </w:rPr>
      </w:pPr>
      <w:r w:rsidRPr="009B630C">
        <w:rPr>
          <w:rFonts w:ascii="Tahoma" w:eastAsiaTheme="majorEastAsia" w:hAnsi="Tahoma" w:cs="Tahoma"/>
          <w:sz w:val="22"/>
          <w:szCs w:val="22"/>
          <w:lang w:eastAsia="en-US"/>
        </w:rPr>
        <w:t xml:space="preserve">3. </w:t>
      </w:r>
      <w:r w:rsidR="006D0E41" w:rsidRPr="009B630C">
        <w:rPr>
          <w:rFonts w:ascii="Tahoma" w:eastAsiaTheme="majorEastAsia" w:hAnsi="Tahoma" w:cs="Tahoma"/>
          <w:sz w:val="22"/>
          <w:szCs w:val="22"/>
          <w:lang w:eastAsia="en-US"/>
        </w:rPr>
        <w:t>Wykonawcy mogą</w:t>
      </w:r>
      <w:r w:rsidR="006D0E41" w:rsidRPr="00454726">
        <w:rPr>
          <w:rFonts w:ascii="Tahoma" w:eastAsiaTheme="majorEastAsia" w:hAnsi="Tahoma" w:cs="Tahoma"/>
          <w:b/>
          <w:lang w:eastAsia="en-US"/>
        </w:rPr>
        <w:t xml:space="preserve"> </w:t>
      </w:r>
      <w:r w:rsidR="006D0E41" w:rsidRPr="009B630C">
        <w:rPr>
          <w:rFonts w:ascii="Tahoma" w:eastAsiaTheme="majorEastAsia" w:hAnsi="Tahoma" w:cs="Tahoma"/>
          <w:b/>
          <w:sz w:val="22"/>
          <w:szCs w:val="22"/>
          <w:lang w:eastAsia="en-US"/>
        </w:rPr>
        <w:t>wspólnie ubiegać się o udzielenie zamówienia</w:t>
      </w:r>
      <w:r w:rsidR="006D0E41" w:rsidRPr="009B630C">
        <w:rPr>
          <w:rFonts w:ascii="Tahoma" w:eastAsiaTheme="majorEastAsia" w:hAnsi="Tahoma" w:cs="Tahoma"/>
          <w:sz w:val="22"/>
          <w:szCs w:val="22"/>
          <w:lang w:eastAsia="en-US"/>
        </w:rPr>
        <w:t xml:space="preserve">. </w:t>
      </w:r>
    </w:p>
    <w:p w:rsidR="006D0E41" w:rsidRPr="009B630C" w:rsidRDefault="009B630C" w:rsidP="009B630C">
      <w:pPr>
        <w:spacing w:after="200"/>
        <w:contextualSpacing/>
        <w:jc w:val="both"/>
        <w:rPr>
          <w:rFonts w:ascii="Tahoma" w:eastAsiaTheme="majorEastAsia" w:hAnsi="Tahoma" w:cs="Tahoma"/>
          <w:b/>
          <w:bCs/>
          <w:sz w:val="22"/>
          <w:szCs w:val="22"/>
          <w:lang w:eastAsia="en-US"/>
        </w:rPr>
      </w:pPr>
      <w:r>
        <w:rPr>
          <w:rFonts w:ascii="Tahoma" w:eastAsiaTheme="majorEastAsia" w:hAnsi="Tahoma" w:cs="Tahoma"/>
          <w:sz w:val="22"/>
          <w:szCs w:val="22"/>
          <w:lang w:eastAsia="en-US"/>
        </w:rPr>
        <w:t xml:space="preserve">    </w:t>
      </w:r>
      <w:r w:rsidR="006D0E41" w:rsidRPr="009B630C">
        <w:rPr>
          <w:rFonts w:ascii="Tahoma" w:eastAsiaTheme="majorEastAsia" w:hAnsi="Tahoma" w:cs="Tahoma"/>
          <w:sz w:val="22"/>
          <w:szCs w:val="22"/>
          <w:lang w:eastAsia="en-US"/>
        </w:rPr>
        <w:t>W takim przypadku:</w:t>
      </w:r>
    </w:p>
    <w:p w:rsidR="006D0E41" w:rsidRPr="009B630C" w:rsidRDefault="006D0E41" w:rsidP="009B630C">
      <w:pPr>
        <w:spacing w:after="200"/>
        <w:ind w:left="284" w:hanging="284"/>
        <w:contextualSpacing/>
        <w:jc w:val="both"/>
        <w:rPr>
          <w:rFonts w:ascii="Tahoma" w:eastAsiaTheme="majorEastAsia" w:hAnsi="Tahoma" w:cs="Tahoma"/>
          <w:b/>
          <w:bCs/>
          <w:sz w:val="22"/>
          <w:szCs w:val="22"/>
          <w:lang w:eastAsia="en-US"/>
        </w:rPr>
      </w:pPr>
      <w:r w:rsidRPr="009B630C">
        <w:rPr>
          <w:rFonts w:ascii="Tahoma" w:eastAsiaTheme="majorEastAsia" w:hAnsi="Tahoma" w:cs="Tahoma"/>
          <w:bCs/>
          <w:sz w:val="22"/>
          <w:szCs w:val="22"/>
          <w:lang w:eastAsia="en-US"/>
        </w:rPr>
        <w:t>-  Wykonawcy występujący wspólnie są zobowiązani do ustanowienia pełnomocnika do reprezentowania ich w postępowaniu albo do reprezentowania ich w postępowaniu i zawarcia umowy w sprawie przedmiotowego zamówienia publicznego.</w:t>
      </w:r>
    </w:p>
    <w:p w:rsidR="006D0E41" w:rsidRPr="009B630C" w:rsidRDefault="006D0E41" w:rsidP="009B630C">
      <w:pPr>
        <w:spacing w:after="200"/>
        <w:ind w:left="360" w:hanging="360"/>
        <w:contextualSpacing/>
        <w:jc w:val="both"/>
        <w:rPr>
          <w:rFonts w:ascii="Tahoma" w:eastAsiaTheme="majorEastAsia" w:hAnsi="Tahoma" w:cs="Tahoma"/>
          <w:bCs/>
          <w:sz w:val="22"/>
          <w:szCs w:val="22"/>
          <w:lang w:eastAsia="en-US"/>
        </w:rPr>
      </w:pPr>
      <w:r w:rsidRPr="009B630C">
        <w:rPr>
          <w:rFonts w:ascii="Tahoma" w:eastAsiaTheme="majorEastAsia" w:hAnsi="Tahoma" w:cs="Tahoma"/>
          <w:bCs/>
          <w:sz w:val="22"/>
          <w:szCs w:val="22"/>
          <w:lang w:eastAsia="en-US"/>
        </w:rPr>
        <w:t>-  Wszelka korespondencja będzie prowadzona przez zamawiającego wyłącznie z pełnomocnikiem.</w:t>
      </w:r>
    </w:p>
    <w:p w:rsidR="006D0E41" w:rsidRPr="00454726" w:rsidRDefault="006D0E41" w:rsidP="006D0E41">
      <w:pPr>
        <w:spacing w:after="200" w:line="252" w:lineRule="auto"/>
        <w:ind w:left="360"/>
        <w:contextualSpacing/>
        <w:jc w:val="both"/>
        <w:rPr>
          <w:rFonts w:ascii="Tahoma" w:eastAsiaTheme="majorEastAsia" w:hAnsi="Tahoma" w:cs="Tahoma"/>
          <w:bCs/>
          <w:lang w:eastAsia="en-US"/>
        </w:rPr>
      </w:pPr>
    </w:p>
    <w:p w:rsidR="006D0E41" w:rsidRPr="009B630C" w:rsidRDefault="009B630C" w:rsidP="009B630C">
      <w:pPr>
        <w:widowControl/>
        <w:spacing w:line="252" w:lineRule="auto"/>
        <w:contextualSpacing/>
        <w:jc w:val="both"/>
        <w:rPr>
          <w:rFonts w:ascii="Tahoma" w:eastAsiaTheme="majorEastAsia" w:hAnsi="Tahoma" w:cs="Tahoma"/>
          <w:b/>
          <w:sz w:val="22"/>
          <w:szCs w:val="22"/>
          <w:lang w:eastAsia="en-US"/>
        </w:rPr>
      </w:pPr>
      <w:r w:rsidRPr="009B630C">
        <w:rPr>
          <w:rFonts w:ascii="Tahoma" w:eastAsiaTheme="majorEastAsia" w:hAnsi="Tahoma" w:cs="Tahoma"/>
          <w:sz w:val="22"/>
          <w:szCs w:val="22"/>
          <w:lang w:eastAsia="en-US"/>
        </w:rPr>
        <w:t>4</w:t>
      </w:r>
      <w:r w:rsidR="00B03DD8" w:rsidRPr="009B630C">
        <w:rPr>
          <w:rFonts w:ascii="Tahoma" w:eastAsiaTheme="majorEastAsia" w:hAnsi="Tahoma" w:cs="Tahoma"/>
          <w:sz w:val="22"/>
          <w:szCs w:val="22"/>
          <w:lang w:eastAsia="en-US"/>
        </w:rPr>
        <w:t xml:space="preserve">. </w:t>
      </w:r>
      <w:r w:rsidR="006D0E41" w:rsidRPr="009B630C">
        <w:rPr>
          <w:rFonts w:ascii="Tahoma" w:eastAsiaTheme="majorEastAsia" w:hAnsi="Tahoma" w:cs="Tahoma"/>
          <w:b/>
          <w:sz w:val="22"/>
          <w:szCs w:val="22"/>
          <w:lang w:eastAsia="en-US"/>
        </w:rPr>
        <w:t xml:space="preserve">Potencjał podmiotu trzeciego </w:t>
      </w:r>
    </w:p>
    <w:p w:rsidR="006D0E41" w:rsidRPr="009B630C" w:rsidRDefault="006D0E41" w:rsidP="009B630C">
      <w:pPr>
        <w:pStyle w:val="Teksttreci2"/>
        <w:shd w:val="clear" w:color="auto" w:fill="auto"/>
        <w:tabs>
          <w:tab w:val="right" w:pos="8381"/>
          <w:tab w:val="center" w:pos="8586"/>
          <w:tab w:val="right" w:pos="9350"/>
        </w:tabs>
        <w:spacing w:before="0" w:after="0" w:line="240" w:lineRule="auto"/>
        <w:ind w:firstLine="0"/>
        <w:jc w:val="left"/>
        <w:rPr>
          <w:rFonts w:ascii="Tahoma" w:eastAsiaTheme="majorEastAsia" w:hAnsi="Tahoma" w:cs="Tahoma"/>
          <w:lang w:eastAsia="en-US"/>
        </w:rPr>
      </w:pPr>
      <w:r w:rsidRPr="009B630C">
        <w:rPr>
          <w:rFonts w:ascii="Tahoma" w:eastAsiaTheme="majorEastAsia" w:hAnsi="Tahoma" w:cs="Tahoma"/>
          <w:lang w:eastAsia="en-US"/>
        </w:rPr>
        <w:t xml:space="preserve">W celu potwierdzenia spełnienia warunków udziału w postępowaniu, wykonawca może polegać na potencjale podmiotu trzeciego na zasadach opisanych w art. 118–123 ustawy </w:t>
      </w:r>
      <w:proofErr w:type="spellStart"/>
      <w:r w:rsidRPr="009B630C">
        <w:rPr>
          <w:rFonts w:ascii="Tahoma" w:eastAsiaTheme="majorEastAsia" w:hAnsi="Tahoma" w:cs="Tahoma"/>
          <w:lang w:eastAsia="en-US"/>
        </w:rPr>
        <w:t>Pzp</w:t>
      </w:r>
      <w:proofErr w:type="spellEnd"/>
      <w:r w:rsidRPr="009B630C">
        <w:rPr>
          <w:rFonts w:ascii="Tahoma" w:eastAsiaTheme="majorEastAsia" w:hAnsi="Tahoma" w:cs="Tahoma"/>
          <w:lang w:eastAsia="en-US"/>
        </w:rPr>
        <w:t xml:space="preserve">. Podmiot trzeci, na potencjał którego wykonawca powołuje się w celu wykazania spełnienia warunków udziału w postępowaniu, nie może podlegać wykluczeniu na podstawie art. 108 ust. 1 ustawy </w:t>
      </w:r>
      <w:proofErr w:type="spellStart"/>
      <w:r w:rsidRPr="009B630C">
        <w:rPr>
          <w:rFonts w:ascii="Tahoma" w:eastAsiaTheme="majorEastAsia" w:hAnsi="Tahoma" w:cs="Tahoma"/>
          <w:lang w:eastAsia="en-US"/>
        </w:rPr>
        <w:t>Pzp</w:t>
      </w:r>
      <w:proofErr w:type="spellEnd"/>
      <w:r w:rsidRPr="009B630C">
        <w:rPr>
          <w:rFonts w:ascii="Tahoma" w:eastAsiaTheme="majorEastAsia" w:hAnsi="Tahoma" w:cs="Tahoma"/>
          <w:lang w:eastAsia="en-US"/>
        </w:rPr>
        <w:t>.</w:t>
      </w:r>
    </w:p>
    <w:p w:rsidR="006D0E41" w:rsidRPr="00454726" w:rsidRDefault="006D0E41" w:rsidP="006D0E41">
      <w:pPr>
        <w:pStyle w:val="Teksttreci2"/>
        <w:shd w:val="clear" w:color="auto" w:fill="auto"/>
        <w:tabs>
          <w:tab w:val="right" w:pos="8381"/>
          <w:tab w:val="center" w:pos="8586"/>
          <w:tab w:val="right" w:pos="9350"/>
        </w:tabs>
        <w:spacing w:before="0" w:after="0" w:line="336" w:lineRule="exact"/>
        <w:ind w:firstLine="0"/>
        <w:jc w:val="left"/>
        <w:rPr>
          <w:rFonts w:ascii="Tahoma" w:hAnsi="Tahoma" w:cs="Tahoma"/>
          <w:sz w:val="24"/>
          <w:szCs w:val="24"/>
        </w:rPr>
      </w:pPr>
    </w:p>
    <w:p w:rsidR="006D0E41" w:rsidRPr="009B630C" w:rsidRDefault="009B630C" w:rsidP="00B03DD8">
      <w:pPr>
        <w:widowControl/>
        <w:spacing w:after="200" w:line="252" w:lineRule="auto"/>
        <w:contextualSpacing/>
        <w:jc w:val="both"/>
        <w:rPr>
          <w:rFonts w:ascii="Tahoma" w:eastAsiaTheme="majorEastAsia" w:hAnsi="Tahoma" w:cs="Tahoma"/>
          <w:b/>
          <w:sz w:val="22"/>
          <w:szCs w:val="22"/>
          <w:lang w:eastAsia="en-US"/>
        </w:rPr>
      </w:pPr>
      <w:r w:rsidRPr="009B630C">
        <w:rPr>
          <w:rFonts w:ascii="Tahoma" w:eastAsiaTheme="majorEastAsia" w:hAnsi="Tahoma" w:cs="Tahoma"/>
          <w:sz w:val="22"/>
          <w:szCs w:val="22"/>
          <w:lang w:eastAsia="en-US"/>
        </w:rPr>
        <w:t>5</w:t>
      </w:r>
      <w:r w:rsidR="00B03DD8" w:rsidRPr="009B630C">
        <w:rPr>
          <w:rFonts w:ascii="Tahoma" w:eastAsiaTheme="majorEastAsia" w:hAnsi="Tahoma" w:cs="Tahoma"/>
          <w:sz w:val="22"/>
          <w:szCs w:val="22"/>
          <w:lang w:eastAsia="en-US"/>
        </w:rPr>
        <w:t>.</w:t>
      </w:r>
      <w:r w:rsidR="00B03DD8" w:rsidRPr="009B630C">
        <w:rPr>
          <w:rFonts w:ascii="Tahoma" w:eastAsiaTheme="majorEastAsia" w:hAnsi="Tahoma" w:cs="Tahoma"/>
          <w:b/>
          <w:sz w:val="22"/>
          <w:szCs w:val="22"/>
          <w:lang w:eastAsia="en-US"/>
        </w:rPr>
        <w:t xml:space="preserve"> </w:t>
      </w:r>
      <w:r w:rsidR="006D0E41" w:rsidRPr="009B630C">
        <w:rPr>
          <w:rFonts w:ascii="Tahoma" w:eastAsiaTheme="majorEastAsia" w:hAnsi="Tahoma" w:cs="Tahoma"/>
          <w:b/>
          <w:sz w:val="22"/>
          <w:szCs w:val="22"/>
          <w:lang w:eastAsia="en-US"/>
        </w:rPr>
        <w:t>Podwykonawstwo</w:t>
      </w:r>
    </w:p>
    <w:p w:rsidR="00285043" w:rsidRPr="009B630C" w:rsidRDefault="006D0E41" w:rsidP="009B630C">
      <w:pPr>
        <w:spacing w:after="120"/>
        <w:contextualSpacing/>
        <w:jc w:val="both"/>
        <w:rPr>
          <w:rFonts w:ascii="Tahoma" w:eastAsiaTheme="majorEastAsia" w:hAnsi="Tahoma" w:cs="Tahoma"/>
          <w:b/>
          <w:sz w:val="22"/>
          <w:szCs w:val="22"/>
          <w:lang w:eastAsia="en-US"/>
        </w:rPr>
      </w:pPr>
      <w:r w:rsidRPr="009B630C">
        <w:rPr>
          <w:rFonts w:ascii="Tahoma" w:eastAsiaTheme="majorEastAsia" w:hAnsi="Tahoma" w:cs="Tahoma"/>
          <w:sz w:val="22"/>
          <w:szCs w:val="22"/>
          <w:lang w:eastAsia="en-US"/>
        </w:rPr>
        <w:t>Zamawiający nie zastrzega obowiązku osobistego wykonania przez wykonawcę kluczowych zadań.</w:t>
      </w:r>
      <w:r w:rsidRPr="009B630C">
        <w:rPr>
          <w:rFonts w:ascii="Tahoma" w:eastAsiaTheme="majorEastAsia" w:hAnsi="Tahoma" w:cs="Tahoma"/>
          <w:bCs/>
          <w:sz w:val="22"/>
          <w:szCs w:val="22"/>
          <w:lang w:eastAsia="en-US"/>
        </w:rPr>
        <w:t xml:space="preserve"> </w:t>
      </w:r>
      <w:r w:rsidRPr="009B630C">
        <w:rPr>
          <w:rFonts w:ascii="Tahoma" w:eastAsiaTheme="majorEastAsia" w:hAnsi="Tahoma" w:cs="Tahoma"/>
          <w:b/>
          <w:sz w:val="22"/>
          <w:szCs w:val="22"/>
          <w:lang w:eastAsia="en-US"/>
        </w:rPr>
        <w:t>Wykonawca może powierzyć wykonanie części zamówienia podwykonawcy.</w:t>
      </w:r>
    </w:p>
    <w:p w:rsidR="00285043" w:rsidRPr="009B630C" w:rsidRDefault="00285043" w:rsidP="009B630C">
      <w:pPr>
        <w:widowControl/>
        <w:autoSpaceDE w:val="0"/>
        <w:autoSpaceDN w:val="0"/>
        <w:adjustRightInd w:val="0"/>
        <w:spacing w:after="120"/>
        <w:rPr>
          <w:rFonts w:ascii="Tahoma" w:hAnsi="Tahoma" w:cs="Tahoma"/>
          <w:color w:val="auto"/>
          <w:sz w:val="22"/>
          <w:szCs w:val="22"/>
          <w:lang w:bidi="ar-SA"/>
        </w:rPr>
      </w:pPr>
      <w:r w:rsidRPr="009B630C">
        <w:rPr>
          <w:rFonts w:ascii="Tahoma" w:hAnsi="Tahoma" w:cs="Tahoma"/>
          <w:color w:val="auto"/>
          <w:sz w:val="22"/>
          <w:szCs w:val="22"/>
          <w:lang w:bidi="ar-SA"/>
        </w:rPr>
        <w:t xml:space="preserve">Zamawiający żąda wskazania przez wykonawcę, w ofercie, części zamówienia, których wykonanie zamierza powierzyć podwykonawcom, oraz podania nazw ewentualnych podwykonawców, jeżeli są już znani, zgodnie z art. 462 ust.2 ustawy </w:t>
      </w:r>
      <w:proofErr w:type="spellStart"/>
      <w:r w:rsidRPr="009B630C">
        <w:rPr>
          <w:rFonts w:ascii="Tahoma" w:hAnsi="Tahoma" w:cs="Tahoma"/>
          <w:color w:val="auto"/>
          <w:sz w:val="22"/>
          <w:szCs w:val="22"/>
          <w:lang w:bidi="ar-SA"/>
        </w:rPr>
        <w:t>Pzp</w:t>
      </w:r>
      <w:proofErr w:type="spellEnd"/>
      <w:r w:rsidRPr="009B630C">
        <w:rPr>
          <w:rFonts w:ascii="Tahoma" w:hAnsi="Tahoma" w:cs="Tahoma"/>
          <w:color w:val="auto"/>
          <w:sz w:val="22"/>
          <w:szCs w:val="22"/>
          <w:lang w:bidi="ar-SA"/>
        </w:rPr>
        <w:t>.</w:t>
      </w:r>
    </w:p>
    <w:p w:rsidR="00285043" w:rsidRPr="009B630C" w:rsidRDefault="00285043" w:rsidP="009B630C">
      <w:pPr>
        <w:widowControl/>
        <w:autoSpaceDE w:val="0"/>
        <w:autoSpaceDN w:val="0"/>
        <w:adjustRightInd w:val="0"/>
        <w:spacing w:after="120"/>
        <w:rPr>
          <w:rFonts w:ascii="Tahoma" w:hAnsi="Tahoma" w:cs="Tahoma"/>
          <w:color w:val="auto"/>
          <w:sz w:val="22"/>
          <w:szCs w:val="22"/>
          <w:lang w:bidi="ar-SA"/>
        </w:rPr>
      </w:pPr>
      <w:r w:rsidRPr="009B630C">
        <w:rPr>
          <w:rFonts w:ascii="Tahoma" w:hAnsi="Tahoma" w:cs="Tahoma"/>
          <w:color w:val="auto"/>
          <w:sz w:val="22"/>
          <w:szCs w:val="22"/>
          <w:lang w:bidi="ar-SA"/>
        </w:rPr>
        <w:t xml:space="preserve">Na podstawie art.462 ust. 3 ustawy </w:t>
      </w:r>
      <w:proofErr w:type="spellStart"/>
      <w:r w:rsidRPr="009B630C">
        <w:rPr>
          <w:rFonts w:ascii="Tahoma" w:hAnsi="Tahoma" w:cs="Tahoma"/>
          <w:color w:val="auto"/>
          <w:sz w:val="22"/>
          <w:szCs w:val="22"/>
          <w:lang w:bidi="ar-SA"/>
        </w:rPr>
        <w:t>Pzp</w:t>
      </w:r>
      <w:proofErr w:type="spellEnd"/>
      <w:r w:rsidRPr="009B630C">
        <w:rPr>
          <w:rFonts w:ascii="Tahoma" w:hAnsi="Tahoma" w:cs="Tahoma"/>
          <w:color w:val="auto"/>
          <w:sz w:val="22"/>
          <w:szCs w:val="22"/>
          <w:lang w:bidi="ar-SA"/>
        </w:rPr>
        <w:t xml:space="preserve">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rsidR="006D0E41" w:rsidRDefault="00285043" w:rsidP="008D1CEA">
      <w:pPr>
        <w:spacing w:after="120"/>
        <w:contextualSpacing/>
        <w:jc w:val="both"/>
        <w:rPr>
          <w:rStyle w:val="Nagwek20"/>
          <w:rFonts w:ascii="Tahoma" w:eastAsiaTheme="majorEastAsia" w:hAnsi="Tahoma" w:cs="Tahoma"/>
          <w:b w:val="0"/>
          <w:sz w:val="22"/>
          <w:szCs w:val="22"/>
          <w:lang w:eastAsia="en-US"/>
        </w:rPr>
      </w:pPr>
      <w:bookmarkStart w:id="18" w:name="bookmark65"/>
      <w:bookmarkStart w:id="19" w:name="bookmark66"/>
      <w:bookmarkStart w:id="20" w:name="bookmark67"/>
      <w:r w:rsidRPr="009B630C">
        <w:rPr>
          <w:rStyle w:val="Nagwek20"/>
          <w:rFonts w:ascii="Tahoma" w:eastAsiaTheme="majorEastAsia" w:hAnsi="Tahoma" w:cs="Tahoma"/>
          <w:b w:val="0"/>
          <w:sz w:val="22"/>
          <w:szCs w:val="22"/>
          <w:lang w:eastAsia="en-US"/>
        </w:rPr>
        <w:t xml:space="preserve">W przypadku, gdy Wykonawca zamierza powierzyć realizację części zamówienia podwykonawcom, zastosowanie mają odpowiednie postanowienia określone w projekcie umowy. </w:t>
      </w:r>
      <w:bookmarkEnd w:id="18"/>
      <w:bookmarkEnd w:id="19"/>
      <w:bookmarkEnd w:id="20"/>
    </w:p>
    <w:p w:rsidR="008D1CEA" w:rsidRPr="008D1CEA" w:rsidRDefault="008D1CEA" w:rsidP="008D1CEA">
      <w:pPr>
        <w:spacing w:after="120"/>
        <w:contextualSpacing/>
        <w:jc w:val="both"/>
        <w:rPr>
          <w:rFonts w:ascii="Tahoma" w:eastAsiaTheme="majorEastAsia" w:hAnsi="Tahoma" w:cs="Tahoma"/>
          <w:bCs/>
          <w:sz w:val="22"/>
          <w:szCs w:val="22"/>
          <w:lang w:eastAsia="en-US"/>
        </w:rPr>
      </w:pPr>
    </w:p>
    <w:p w:rsidR="006D0E41" w:rsidRPr="009B630C" w:rsidRDefault="009B630C" w:rsidP="006D0E41">
      <w:pPr>
        <w:widowControl/>
        <w:shd w:val="clear" w:color="auto" w:fill="D6E3BC" w:themeFill="accent3" w:themeFillTint="66"/>
        <w:spacing w:after="200" w:line="252" w:lineRule="auto"/>
        <w:contextualSpacing/>
        <w:jc w:val="both"/>
        <w:rPr>
          <w:rFonts w:ascii="Tahoma" w:eastAsiaTheme="majorEastAsia" w:hAnsi="Tahoma" w:cs="Tahoma"/>
          <w:b/>
          <w:color w:val="auto"/>
          <w:sz w:val="28"/>
          <w:szCs w:val="28"/>
          <w:lang w:eastAsia="en-US"/>
        </w:rPr>
      </w:pPr>
      <w:r w:rsidRPr="009B630C">
        <w:rPr>
          <w:rFonts w:ascii="Tahoma" w:eastAsiaTheme="majorEastAsia" w:hAnsi="Tahoma" w:cs="Tahoma"/>
          <w:b/>
          <w:color w:val="auto"/>
          <w:sz w:val="28"/>
          <w:szCs w:val="28"/>
          <w:lang w:eastAsia="en-US"/>
        </w:rPr>
        <w:t>6</w:t>
      </w:r>
      <w:r w:rsidR="00FD0D40" w:rsidRPr="009B630C">
        <w:rPr>
          <w:rFonts w:ascii="Tahoma" w:eastAsiaTheme="majorEastAsia" w:hAnsi="Tahoma" w:cs="Tahoma"/>
          <w:b/>
          <w:color w:val="auto"/>
          <w:sz w:val="28"/>
          <w:szCs w:val="28"/>
          <w:lang w:eastAsia="en-US"/>
        </w:rPr>
        <w:t xml:space="preserve">.  </w:t>
      </w:r>
      <w:r w:rsidR="006D0E41" w:rsidRPr="009B630C">
        <w:rPr>
          <w:rFonts w:ascii="Tahoma" w:eastAsiaTheme="majorEastAsia" w:hAnsi="Tahoma" w:cs="Tahoma"/>
          <w:b/>
          <w:color w:val="auto"/>
          <w:sz w:val="28"/>
          <w:szCs w:val="28"/>
          <w:lang w:eastAsia="en-US"/>
        </w:rPr>
        <w:t>Oferty wariantowe</w:t>
      </w:r>
    </w:p>
    <w:p w:rsidR="006D0E41" w:rsidRPr="00843C66" w:rsidRDefault="006D0E41" w:rsidP="006D0E41">
      <w:pPr>
        <w:spacing w:after="200" w:line="252" w:lineRule="auto"/>
        <w:contextualSpacing/>
        <w:jc w:val="both"/>
        <w:rPr>
          <w:rFonts w:asciiTheme="minorHAnsi" w:eastAsiaTheme="majorEastAsia" w:hAnsiTheme="minorHAnsi" w:cstheme="majorBidi"/>
          <w:lang w:eastAsia="en-US"/>
        </w:rPr>
      </w:pPr>
    </w:p>
    <w:p w:rsidR="006D0E41" w:rsidRPr="009B630C" w:rsidRDefault="006D0E41" w:rsidP="009B630C">
      <w:pPr>
        <w:spacing w:after="200"/>
        <w:contextualSpacing/>
        <w:jc w:val="both"/>
        <w:rPr>
          <w:rFonts w:ascii="Tahoma" w:eastAsiaTheme="majorEastAsia" w:hAnsi="Tahoma" w:cs="Tahoma"/>
          <w:sz w:val="22"/>
          <w:szCs w:val="22"/>
          <w:lang w:eastAsia="en-US"/>
        </w:rPr>
      </w:pPr>
      <w:r w:rsidRPr="009B630C">
        <w:rPr>
          <w:rFonts w:ascii="Tahoma" w:eastAsiaTheme="majorEastAsia" w:hAnsi="Tahoma" w:cs="Tahoma"/>
          <w:sz w:val="22"/>
          <w:szCs w:val="22"/>
          <w:lang w:eastAsia="en-US"/>
        </w:rPr>
        <w:t xml:space="preserve">Zamawiający nie dopuszcza możliwości złożenia oferty wariantowej, o której mowa w art. 92 ustawy </w:t>
      </w:r>
      <w:proofErr w:type="spellStart"/>
      <w:r w:rsidRPr="009B630C">
        <w:rPr>
          <w:rFonts w:ascii="Tahoma" w:eastAsiaTheme="majorEastAsia" w:hAnsi="Tahoma" w:cs="Tahoma"/>
          <w:sz w:val="22"/>
          <w:szCs w:val="22"/>
          <w:lang w:eastAsia="en-US"/>
        </w:rPr>
        <w:t>Pzp</w:t>
      </w:r>
      <w:proofErr w:type="spellEnd"/>
      <w:r w:rsidRPr="009B630C">
        <w:rPr>
          <w:rFonts w:ascii="Tahoma" w:eastAsiaTheme="majorEastAsia" w:hAnsi="Tahoma" w:cs="Tahoma"/>
          <w:sz w:val="22"/>
          <w:szCs w:val="22"/>
          <w:lang w:eastAsia="en-US"/>
        </w:rPr>
        <w:t xml:space="preserve"> tzn. oferty przewidującej odmienny sposób wykonania zamówienia niż określony w niniejszej </w:t>
      </w:r>
      <w:r w:rsidRPr="009B630C">
        <w:rPr>
          <w:rFonts w:ascii="Tahoma" w:eastAsiaTheme="majorEastAsia" w:hAnsi="Tahoma" w:cs="Tahoma"/>
          <w:sz w:val="22"/>
          <w:szCs w:val="22"/>
          <w:lang w:eastAsia="en-US"/>
        </w:rPr>
        <w:lastRenderedPageBreak/>
        <w:t>SWZ.</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9B630C" w:rsidRDefault="009B630C" w:rsidP="009B630C">
      <w:pPr>
        <w:widowControl/>
        <w:shd w:val="clear" w:color="auto" w:fill="D6E3BC" w:themeFill="accent3" w:themeFillTint="66"/>
        <w:spacing w:after="200" w:line="252" w:lineRule="auto"/>
        <w:contextualSpacing/>
        <w:jc w:val="both"/>
        <w:rPr>
          <w:rFonts w:ascii="Tahoma" w:hAnsi="Tahoma" w:cs="Tahoma"/>
          <w:i/>
          <w:color w:val="auto"/>
          <w:sz w:val="28"/>
          <w:szCs w:val="28"/>
          <w:lang w:eastAsia="en-US"/>
        </w:rPr>
      </w:pPr>
      <w:r w:rsidRPr="009B630C">
        <w:rPr>
          <w:rFonts w:ascii="Tahoma" w:hAnsi="Tahoma" w:cs="Tahoma"/>
          <w:b/>
          <w:color w:val="auto"/>
          <w:sz w:val="28"/>
          <w:szCs w:val="28"/>
          <w:lang w:eastAsia="en-US"/>
        </w:rPr>
        <w:t>7</w:t>
      </w:r>
      <w:r w:rsidR="006D0E41" w:rsidRPr="009B630C">
        <w:rPr>
          <w:rFonts w:ascii="Tahoma" w:hAnsi="Tahoma" w:cs="Tahoma"/>
          <w:b/>
          <w:color w:val="auto"/>
          <w:sz w:val="28"/>
          <w:szCs w:val="28"/>
          <w:lang w:eastAsia="en-US"/>
        </w:rPr>
        <w:t xml:space="preserve">.   Katalogi elektroniczne </w:t>
      </w:r>
    </w:p>
    <w:p w:rsidR="006D0E41" w:rsidRPr="00454726" w:rsidRDefault="006D0E41" w:rsidP="006D0E41">
      <w:pPr>
        <w:spacing w:after="200" w:line="252" w:lineRule="auto"/>
        <w:contextualSpacing/>
        <w:jc w:val="both"/>
        <w:rPr>
          <w:rFonts w:ascii="Tahoma" w:eastAsiaTheme="majorEastAsia" w:hAnsi="Tahoma" w:cs="Tahoma"/>
          <w:lang w:eastAsia="en-US"/>
        </w:rPr>
      </w:pPr>
      <w:r w:rsidRPr="009B630C">
        <w:rPr>
          <w:rFonts w:ascii="Tahoma" w:eastAsiaTheme="majorEastAsia" w:hAnsi="Tahoma" w:cs="Tahoma"/>
          <w:sz w:val="22"/>
          <w:szCs w:val="22"/>
          <w:lang w:eastAsia="en-US"/>
        </w:rPr>
        <w:t>Zamawiający nie wymaga złożenia ofert w postaci katalogów elektronicznych</w:t>
      </w:r>
      <w:r w:rsidRPr="00454726">
        <w:rPr>
          <w:rFonts w:ascii="Tahoma" w:eastAsiaTheme="majorEastAsia" w:hAnsi="Tahoma" w:cs="Tahoma"/>
          <w:lang w:eastAsia="en-US"/>
        </w:rPr>
        <w:t>.</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9B630C" w:rsidRDefault="009B630C" w:rsidP="006D0E41">
      <w:pPr>
        <w:widowControl/>
        <w:shd w:val="clear" w:color="auto" w:fill="D6E3BC" w:themeFill="accent3" w:themeFillTint="66"/>
        <w:spacing w:after="200" w:line="252" w:lineRule="auto"/>
        <w:contextualSpacing/>
        <w:jc w:val="both"/>
        <w:rPr>
          <w:rFonts w:ascii="Tahoma" w:hAnsi="Tahoma" w:cs="Tahoma"/>
          <w:b/>
          <w:color w:val="auto"/>
          <w:sz w:val="28"/>
          <w:szCs w:val="28"/>
          <w:lang w:eastAsia="en-US"/>
        </w:rPr>
      </w:pPr>
      <w:r w:rsidRPr="009B630C">
        <w:rPr>
          <w:rFonts w:ascii="Tahoma" w:hAnsi="Tahoma" w:cs="Tahoma"/>
          <w:b/>
          <w:color w:val="auto"/>
          <w:sz w:val="28"/>
          <w:szCs w:val="28"/>
          <w:lang w:eastAsia="en-US"/>
        </w:rPr>
        <w:t>8</w:t>
      </w:r>
      <w:r w:rsidR="006D0E41" w:rsidRPr="009B630C">
        <w:rPr>
          <w:rFonts w:ascii="Tahoma" w:hAnsi="Tahoma" w:cs="Tahoma"/>
          <w:b/>
          <w:color w:val="auto"/>
          <w:sz w:val="28"/>
          <w:szCs w:val="28"/>
          <w:lang w:eastAsia="en-US"/>
        </w:rPr>
        <w:t>.  Umowa ramowa</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9B630C" w:rsidRDefault="006D0E41" w:rsidP="006D0E41">
      <w:pPr>
        <w:spacing w:after="200" w:line="252" w:lineRule="auto"/>
        <w:contextualSpacing/>
        <w:jc w:val="both"/>
        <w:rPr>
          <w:rFonts w:ascii="Tahoma" w:eastAsiaTheme="majorEastAsia" w:hAnsi="Tahoma" w:cs="Tahoma"/>
          <w:sz w:val="22"/>
          <w:szCs w:val="22"/>
          <w:lang w:eastAsia="en-US"/>
        </w:rPr>
      </w:pPr>
      <w:r w:rsidRPr="009B630C">
        <w:rPr>
          <w:rFonts w:ascii="Tahoma" w:eastAsiaTheme="majorEastAsia" w:hAnsi="Tahoma" w:cs="Tahoma"/>
          <w:sz w:val="22"/>
          <w:szCs w:val="22"/>
          <w:lang w:eastAsia="en-US"/>
        </w:rPr>
        <w:t xml:space="preserve">Zamawiający nie przewiduje zawarcia umowy ramowej, o  której mowa w art. 311–315 ustawy </w:t>
      </w:r>
      <w:proofErr w:type="spellStart"/>
      <w:r w:rsidRPr="009B630C">
        <w:rPr>
          <w:rFonts w:ascii="Tahoma" w:eastAsiaTheme="majorEastAsia" w:hAnsi="Tahoma" w:cs="Tahoma"/>
          <w:sz w:val="22"/>
          <w:szCs w:val="22"/>
          <w:lang w:eastAsia="en-US"/>
        </w:rPr>
        <w:t>Pzp</w:t>
      </w:r>
      <w:proofErr w:type="spellEnd"/>
      <w:r w:rsidRPr="009B630C">
        <w:rPr>
          <w:rFonts w:ascii="Tahoma" w:eastAsiaTheme="majorEastAsia" w:hAnsi="Tahoma" w:cs="Tahoma"/>
          <w:sz w:val="22"/>
          <w:szCs w:val="22"/>
          <w:lang w:eastAsia="en-US"/>
        </w:rPr>
        <w:t>.</w:t>
      </w:r>
    </w:p>
    <w:p w:rsidR="006D0E41" w:rsidRPr="00843C66" w:rsidRDefault="006D0E41" w:rsidP="006D0E41">
      <w:pPr>
        <w:shd w:val="clear" w:color="auto" w:fill="FFFFFF"/>
        <w:rPr>
          <w:rFonts w:asciiTheme="minorHAnsi" w:eastAsiaTheme="majorEastAsia" w:hAnsiTheme="minorHAnsi" w:cstheme="majorBidi"/>
          <w:i/>
          <w:color w:val="002060"/>
          <w:lang w:eastAsia="en-US"/>
        </w:rPr>
      </w:pPr>
    </w:p>
    <w:p w:rsidR="006D0E41" w:rsidRPr="009B630C" w:rsidRDefault="009B630C" w:rsidP="006D0E41">
      <w:pPr>
        <w:widowControl/>
        <w:shd w:val="clear" w:color="auto" w:fill="D6E3BC" w:themeFill="accent3" w:themeFillTint="66"/>
        <w:spacing w:after="200" w:line="252" w:lineRule="auto"/>
        <w:contextualSpacing/>
        <w:jc w:val="both"/>
        <w:rPr>
          <w:rFonts w:ascii="Tahoma" w:hAnsi="Tahoma" w:cs="Tahoma"/>
          <w:b/>
          <w:color w:val="auto"/>
          <w:sz w:val="28"/>
          <w:szCs w:val="28"/>
          <w:lang w:eastAsia="en-US"/>
        </w:rPr>
      </w:pPr>
      <w:r w:rsidRPr="009B630C">
        <w:rPr>
          <w:rFonts w:ascii="Tahoma" w:hAnsi="Tahoma" w:cs="Tahoma"/>
          <w:b/>
          <w:color w:val="auto"/>
          <w:sz w:val="28"/>
          <w:szCs w:val="28"/>
          <w:lang w:eastAsia="en-US"/>
        </w:rPr>
        <w:t>9</w:t>
      </w:r>
      <w:r w:rsidR="006D0E41" w:rsidRPr="009B630C">
        <w:rPr>
          <w:rFonts w:ascii="Tahoma" w:hAnsi="Tahoma" w:cs="Tahoma"/>
          <w:b/>
          <w:color w:val="auto"/>
          <w:sz w:val="28"/>
          <w:szCs w:val="28"/>
          <w:lang w:eastAsia="en-US"/>
        </w:rPr>
        <w:t>.  Aukcja elektroniczna</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9B630C" w:rsidRDefault="006D0E41" w:rsidP="006D0E41">
      <w:pPr>
        <w:spacing w:after="200" w:line="252" w:lineRule="auto"/>
        <w:contextualSpacing/>
        <w:jc w:val="both"/>
        <w:rPr>
          <w:rFonts w:ascii="Tahoma" w:eastAsiaTheme="majorEastAsia" w:hAnsi="Tahoma" w:cs="Tahoma"/>
          <w:sz w:val="22"/>
          <w:szCs w:val="22"/>
          <w:lang w:eastAsia="en-US"/>
        </w:rPr>
      </w:pPr>
      <w:r w:rsidRPr="009B630C">
        <w:rPr>
          <w:rFonts w:ascii="Tahoma" w:eastAsiaTheme="majorEastAsia" w:hAnsi="Tahoma" w:cs="Tahoma"/>
          <w:sz w:val="22"/>
          <w:szCs w:val="22"/>
          <w:lang w:eastAsia="en-US"/>
        </w:rPr>
        <w:t xml:space="preserve">Zamawiający </w:t>
      </w:r>
      <w:r w:rsidRPr="009B630C">
        <w:rPr>
          <w:rFonts w:ascii="Tahoma" w:eastAsiaTheme="majorEastAsia" w:hAnsi="Tahoma" w:cs="Tahoma"/>
          <w:b/>
          <w:sz w:val="22"/>
          <w:szCs w:val="22"/>
          <w:lang w:eastAsia="en-US"/>
        </w:rPr>
        <w:t xml:space="preserve">nie przewiduje </w:t>
      </w:r>
      <w:r w:rsidRPr="009B630C">
        <w:rPr>
          <w:rFonts w:ascii="Tahoma" w:eastAsiaTheme="majorEastAsia" w:hAnsi="Tahoma" w:cs="Tahoma"/>
          <w:sz w:val="22"/>
          <w:szCs w:val="22"/>
          <w:lang w:eastAsia="en-US"/>
        </w:rPr>
        <w:t xml:space="preserve">przeprowadzenia aukcji elektronicznej, o  której mowa w art. 308 ust. 1 ustawy </w:t>
      </w:r>
      <w:proofErr w:type="spellStart"/>
      <w:r w:rsidRPr="009B630C">
        <w:rPr>
          <w:rFonts w:ascii="Tahoma" w:eastAsiaTheme="majorEastAsia" w:hAnsi="Tahoma" w:cs="Tahoma"/>
          <w:sz w:val="22"/>
          <w:szCs w:val="22"/>
          <w:lang w:eastAsia="en-US"/>
        </w:rPr>
        <w:t>Pzp</w:t>
      </w:r>
      <w:proofErr w:type="spellEnd"/>
      <w:r w:rsidRPr="009B630C">
        <w:rPr>
          <w:rFonts w:ascii="Tahoma" w:eastAsiaTheme="majorEastAsia" w:hAnsi="Tahoma" w:cs="Tahoma"/>
          <w:sz w:val="22"/>
          <w:szCs w:val="22"/>
          <w:lang w:eastAsia="en-US"/>
        </w:rPr>
        <w:t xml:space="preserve">. </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8D1CEA" w:rsidRDefault="009B630C" w:rsidP="006D0E41">
      <w:pPr>
        <w:widowControl/>
        <w:shd w:val="clear" w:color="auto" w:fill="D6E3BC" w:themeFill="accent3" w:themeFillTint="66"/>
        <w:spacing w:after="200" w:line="252" w:lineRule="auto"/>
        <w:contextualSpacing/>
        <w:jc w:val="both"/>
        <w:rPr>
          <w:rFonts w:ascii="Tahoma" w:hAnsi="Tahoma" w:cs="Tahoma"/>
          <w:b/>
          <w:color w:val="auto"/>
          <w:sz w:val="28"/>
          <w:szCs w:val="28"/>
          <w:lang w:eastAsia="en-US"/>
        </w:rPr>
      </w:pPr>
      <w:r w:rsidRPr="009B630C">
        <w:rPr>
          <w:rFonts w:ascii="Tahoma" w:hAnsi="Tahoma" w:cs="Tahoma"/>
          <w:b/>
          <w:color w:val="auto"/>
          <w:sz w:val="28"/>
          <w:szCs w:val="28"/>
          <w:lang w:eastAsia="en-US"/>
        </w:rPr>
        <w:t>10</w:t>
      </w:r>
      <w:r w:rsidR="006D0E41" w:rsidRPr="009B630C">
        <w:rPr>
          <w:rFonts w:ascii="Tahoma" w:hAnsi="Tahoma" w:cs="Tahoma"/>
          <w:b/>
          <w:color w:val="auto"/>
          <w:sz w:val="28"/>
          <w:szCs w:val="28"/>
          <w:lang w:eastAsia="en-US"/>
        </w:rPr>
        <w:t xml:space="preserve">.  Zamówienia, o których mowa w art. 214 ust. 1 pkt 7 i 8 </w:t>
      </w:r>
    </w:p>
    <w:p w:rsidR="006D0E41" w:rsidRPr="009B630C" w:rsidRDefault="008D1CEA" w:rsidP="006D0E41">
      <w:pPr>
        <w:widowControl/>
        <w:shd w:val="clear" w:color="auto" w:fill="D6E3BC" w:themeFill="accent3" w:themeFillTint="66"/>
        <w:spacing w:after="200" w:line="252" w:lineRule="auto"/>
        <w:contextualSpacing/>
        <w:jc w:val="both"/>
        <w:rPr>
          <w:rFonts w:ascii="Tahoma" w:hAnsi="Tahoma" w:cs="Tahoma"/>
          <w:b/>
          <w:color w:val="auto"/>
          <w:sz w:val="28"/>
          <w:szCs w:val="28"/>
          <w:lang w:eastAsia="en-US"/>
        </w:rPr>
      </w:pPr>
      <w:r>
        <w:rPr>
          <w:rFonts w:ascii="Tahoma" w:hAnsi="Tahoma" w:cs="Tahoma"/>
          <w:b/>
          <w:color w:val="auto"/>
          <w:sz w:val="28"/>
          <w:szCs w:val="28"/>
          <w:lang w:eastAsia="en-US"/>
        </w:rPr>
        <w:t xml:space="preserve">          </w:t>
      </w:r>
      <w:r w:rsidR="006D0E41" w:rsidRPr="009B630C">
        <w:rPr>
          <w:rFonts w:ascii="Tahoma" w:hAnsi="Tahoma" w:cs="Tahoma"/>
          <w:b/>
          <w:color w:val="auto"/>
          <w:sz w:val="28"/>
          <w:szCs w:val="28"/>
          <w:lang w:eastAsia="en-US"/>
        </w:rPr>
        <w:t xml:space="preserve">ustawy </w:t>
      </w:r>
      <w:proofErr w:type="spellStart"/>
      <w:r w:rsidR="006D0E41" w:rsidRPr="009B630C">
        <w:rPr>
          <w:rFonts w:ascii="Tahoma" w:hAnsi="Tahoma" w:cs="Tahoma"/>
          <w:b/>
          <w:color w:val="auto"/>
          <w:sz w:val="28"/>
          <w:szCs w:val="28"/>
          <w:lang w:eastAsia="en-US"/>
        </w:rPr>
        <w:t>Pzp</w:t>
      </w:r>
      <w:proofErr w:type="spellEnd"/>
    </w:p>
    <w:p w:rsidR="006D0E41" w:rsidRPr="009B630C" w:rsidRDefault="006D0E41" w:rsidP="006D0E41">
      <w:pPr>
        <w:spacing w:after="200" w:line="252" w:lineRule="auto"/>
        <w:contextualSpacing/>
        <w:jc w:val="both"/>
        <w:rPr>
          <w:rFonts w:ascii="Tahoma" w:eastAsiaTheme="majorEastAsia" w:hAnsi="Tahoma" w:cs="Tahoma"/>
          <w:color w:val="auto"/>
          <w:sz w:val="28"/>
          <w:szCs w:val="28"/>
          <w:lang w:eastAsia="en-US"/>
        </w:rPr>
      </w:pPr>
    </w:p>
    <w:p w:rsidR="006D0E41" w:rsidRPr="008D1CEA" w:rsidRDefault="006D0E41" w:rsidP="006D0E41">
      <w:pPr>
        <w:spacing w:after="200" w:line="252" w:lineRule="auto"/>
        <w:contextualSpacing/>
        <w:jc w:val="both"/>
        <w:rPr>
          <w:rFonts w:ascii="Tahoma" w:eastAsiaTheme="majorEastAsia" w:hAnsi="Tahoma" w:cs="Tahoma"/>
          <w:sz w:val="22"/>
          <w:szCs w:val="22"/>
          <w:lang w:eastAsia="en-US"/>
        </w:rPr>
      </w:pPr>
      <w:r w:rsidRPr="008D1CEA">
        <w:rPr>
          <w:rFonts w:ascii="Tahoma" w:eastAsiaTheme="majorEastAsia" w:hAnsi="Tahoma" w:cs="Tahoma"/>
          <w:sz w:val="22"/>
          <w:szCs w:val="22"/>
          <w:lang w:eastAsia="en-US"/>
        </w:rPr>
        <w:t xml:space="preserve">Zamawiający </w:t>
      </w:r>
      <w:r w:rsidRPr="008D1CEA">
        <w:rPr>
          <w:rFonts w:ascii="Tahoma" w:eastAsiaTheme="majorEastAsia" w:hAnsi="Tahoma" w:cs="Tahoma"/>
          <w:b/>
          <w:sz w:val="22"/>
          <w:szCs w:val="22"/>
          <w:lang w:eastAsia="en-US"/>
        </w:rPr>
        <w:t>nie przewiduje</w:t>
      </w:r>
      <w:r w:rsidRPr="008D1CEA">
        <w:rPr>
          <w:rFonts w:ascii="Tahoma" w:eastAsiaTheme="majorEastAsia" w:hAnsi="Tahoma" w:cs="Tahoma"/>
          <w:sz w:val="22"/>
          <w:szCs w:val="22"/>
          <w:lang w:eastAsia="en-US"/>
        </w:rPr>
        <w:t xml:space="preserve"> udzielania zamówień na podstawie art. 214 ust. 1 pkt 7 i 8 ustawy </w:t>
      </w:r>
      <w:proofErr w:type="spellStart"/>
      <w:r w:rsidRPr="008D1CEA">
        <w:rPr>
          <w:rFonts w:ascii="Tahoma" w:eastAsiaTheme="majorEastAsia" w:hAnsi="Tahoma" w:cs="Tahoma"/>
          <w:sz w:val="22"/>
          <w:szCs w:val="22"/>
          <w:lang w:eastAsia="en-US"/>
        </w:rPr>
        <w:t>Pzp</w:t>
      </w:r>
      <w:proofErr w:type="spellEnd"/>
      <w:r w:rsidRPr="008D1CEA">
        <w:rPr>
          <w:rFonts w:ascii="Tahoma" w:eastAsiaTheme="majorEastAsia" w:hAnsi="Tahoma" w:cs="Tahoma"/>
          <w:sz w:val="22"/>
          <w:szCs w:val="22"/>
          <w:lang w:eastAsia="en-US"/>
        </w:rPr>
        <w:t>/zamówienia polegającego na powtórzeniu podobnych robót budowlanych.</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8D1CEA" w:rsidRDefault="008D1CEA" w:rsidP="008D1CEA">
      <w:pPr>
        <w:widowControl/>
        <w:shd w:val="clear" w:color="auto" w:fill="D6E3BC" w:themeFill="accent3" w:themeFillTint="66"/>
        <w:spacing w:after="200" w:line="252" w:lineRule="auto"/>
        <w:contextualSpacing/>
        <w:jc w:val="both"/>
        <w:rPr>
          <w:rFonts w:ascii="Tahoma" w:hAnsi="Tahoma" w:cs="Tahoma"/>
          <w:b/>
          <w:color w:val="auto"/>
          <w:sz w:val="28"/>
          <w:szCs w:val="28"/>
          <w:lang w:eastAsia="en-US"/>
        </w:rPr>
      </w:pPr>
      <w:r w:rsidRPr="008D1CEA">
        <w:rPr>
          <w:rFonts w:ascii="Tahoma" w:hAnsi="Tahoma" w:cs="Tahoma"/>
          <w:b/>
          <w:color w:val="auto"/>
          <w:sz w:val="28"/>
          <w:szCs w:val="28"/>
          <w:lang w:eastAsia="en-US"/>
        </w:rPr>
        <w:t>11</w:t>
      </w:r>
      <w:r w:rsidR="006D0E41" w:rsidRPr="008D1CEA">
        <w:rPr>
          <w:rFonts w:ascii="Tahoma" w:hAnsi="Tahoma" w:cs="Tahoma"/>
          <w:b/>
          <w:color w:val="auto"/>
          <w:sz w:val="28"/>
          <w:szCs w:val="28"/>
          <w:lang w:eastAsia="en-US"/>
        </w:rPr>
        <w:t>.  Rozliczenia w walutach obcych</w:t>
      </w:r>
    </w:p>
    <w:p w:rsidR="006D0E41" w:rsidRPr="008D1CEA" w:rsidRDefault="006D0E41" w:rsidP="006D0E41">
      <w:pPr>
        <w:spacing w:after="200" w:line="252" w:lineRule="auto"/>
        <w:contextualSpacing/>
        <w:jc w:val="both"/>
        <w:rPr>
          <w:rFonts w:ascii="Tahoma" w:eastAsiaTheme="majorEastAsia" w:hAnsi="Tahoma" w:cs="Tahoma"/>
          <w:sz w:val="22"/>
          <w:szCs w:val="22"/>
          <w:lang w:eastAsia="en-US"/>
        </w:rPr>
      </w:pPr>
      <w:r w:rsidRPr="008D1CEA">
        <w:rPr>
          <w:rFonts w:ascii="Tahoma" w:eastAsiaTheme="majorEastAsia" w:hAnsi="Tahoma" w:cs="Tahoma"/>
          <w:sz w:val="22"/>
          <w:szCs w:val="22"/>
          <w:lang w:eastAsia="en-US"/>
        </w:rPr>
        <w:t>Zamawiający nie przewiduje rozliczenia w walutach obcych</w:t>
      </w:r>
    </w:p>
    <w:p w:rsidR="006D0E41" w:rsidRPr="00773D17"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8D1CEA" w:rsidRDefault="008D1CEA" w:rsidP="008D1CEA">
      <w:pPr>
        <w:widowControl/>
        <w:shd w:val="clear" w:color="auto" w:fill="D6E3BC" w:themeFill="accent3" w:themeFillTint="66"/>
        <w:spacing w:after="120" w:line="252" w:lineRule="auto"/>
        <w:contextualSpacing/>
        <w:jc w:val="both"/>
        <w:rPr>
          <w:rFonts w:ascii="Tahoma" w:hAnsi="Tahoma" w:cs="Tahoma"/>
          <w:b/>
          <w:color w:val="auto"/>
          <w:sz w:val="28"/>
          <w:szCs w:val="28"/>
          <w:lang w:eastAsia="en-US"/>
        </w:rPr>
      </w:pPr>
      <w:r w:rsidRPr="008D1CEA">
        <w:rPr>
          <w:rFonts w:ascii="Tahoma" w:hAnsi="Tahoma" w:cs="Tahoma"/>
          <w:b/>
          <w:color w:val="auto"/>
          <w:sz w:val="28"/>
          <w:szCs w:val="28"/>
          <w:lang w:eastAsia="en-US"/>
        </w:rPr>
        <w:t>12</w:t>
      </w:r>
      <w:r w:rsidR="006D0E41" w:rsidRPr="008D1CEA">
        <w:rPr>
          <w:rFonts w:ascii="Tahoma" w:hAnsi="Tahoma" w:cs="Tahoma"/>
          <w:b/>
          <w:color w:val="auto"/>
          <w:sz w:val="28"/>
          <w:szCs w:val="28"/>
          <w:lang w:eastAsia="en-US"/>
        </w:rPr>
        <w:t>.  Zwrot kosztów udziału w postępowaniu</w:t>
      </w:r>
    </w:p>
    <w:p w:rsidR="008D1CEA" w:rsidRDefault="008D1CEA" w:rsidP="008D1CEA">
      <w:pPr>
        <w:spacing w:after="120" w:line="252" w:lineRule="auto"/>
        <w:contextualSpacing/>
        <w:jc w:val="both"/>
        <w:rPr>
          <w:rFonts w:ascii="Tahoma" w:eastAsiaTheme="majorEastAsia" w:hAnsi="Tahoma" w:cs="Tahoma"/>
          <w:sz w:val="22"/>
          <w:szCs w:val="22"/>
          <w:lang w:eastAsia="en-US"/>
        </w:rPr>
      </w:pPr>
    </w:p>
    <w:p w:rsidR="006D0E41" w:rsidRPr="008D1CEA" w:rsidRDefault="006D0E41" w:rsidP="008D1CEA">
      <w:pPr>
        <w:spacing w:after="120" w:line="252" w:lineRule="auto"/>
        <w:contextualSpacing/>
        <w:jc w:val="both"/>
        <w:rPr>
          <w:rFonts w:ascii="Tahoma" w:eastAsiaTheme="majorEastAsia" w:hAnsi="Tahoma" w:cs="Tahoma"/>
          <w:sz w:val="22"/>
          <w:szCs w:val="22"/>
          <w:lang w:eastAsia="en-US"/>
        </w:rPr>
      </w:pPr>
      <w:r w:rsidRPr="008D1CEA">
        <w:rPr>
          <w:rFonts w:ascii="Tahoma" w:eastAsiaTheme="majorEastAsia" w:hAnsi="Tahoma" w:cs="Tahoma"/>
          <w:sz w:val="22"/>
          <w:szCs w:val="22"/>
          <w:lang w:eastAsia="en-US"/>
        </w:rPr>
        <w:t xml:space="preserve">Zamawiający nie przewiduje zwrotu kosztów udziału w postępowaniu. </w:t>
      </w:r>
    </w:p>
    <w:p w:rsidR="008D1CEA" w:rsidRDefault="008D1CEA" w:rsidP="008D1CEA">
      <w:pPr>
        <w:widowControl/>
        <w:shd w:val="clear" w:color="auto" w:fill="D6E3BC" w:themeFill="accent3" w:themeFillTint="66"/>
        <w:spacing w:after="120" w:line="252" w:lineRule="auto"/>
        <w:contextualSpacing/>
        <w:jc w:val="both"/>
        <w:rPr>
          <w:rFonts w:ascii="Tahoma" w:hAnsi="Tahoma" w:cs="Tahoma"/>
          <w:b/>
          <w:color w:val="auto"/>
          <w:sz w:val="28"/>
          <w:szCs w:val="28"/>
          <w:lang w:eastAsia="en-US"/>
        </w:rPr>
      </w:pPr>
    </w:p>
    <w:p w:rsidR="006D0E41" w:rsidRPr="008D1CEA" w:rsidRDefault="008D1CEA" w:rsidP="008D1CEA">
      <w:pPr>
        <w:widowControl/>
        <w:shd w:val="clear" w:color="auto" w:fill="D6E3BC" w:themeFill="accent3" w:themeFillTint="66"/>
        <w:spacing w:after="120" w:line="252" w:lineRule="auto"/>
        <w:contextualSpacing/>
        <w:jc w:val="both"/>
        <w:rPr>
          <w:rFonts w:ascii="Tahoma" w:hAnsi="Tahoma" w:cs="Tahoma"/>
          <w:b/>
          <w:color w:val="auto"/>
          <w:sz w:val="28"/>
          <w:szCs w:val="28"/>
          <w:lang w:eastAsia="en-US"/>
        </w:rPr>
      </w:pPr>
      <w:r w:rsidRPr="008D1CEA">
        <w:rPr>
          <w:rFonts w:ascii="Tahoma" w:hAnsi="Tahoma" w:cs="Tahoma"/>
          <w:b/>
          <w:color w:val="auto"/>
          <w:sz w:val="28"/>
          <w:szCs w:val="28"/>
          <w:lang w:eastAsia="en-US"/>
        </w:rPr>
        <w:t>13</w:t>
      </w:r>
      <w:r w:rsidR="006D0E41" w:rsidRPr="008D1CEA">
        <w:rPr>
          <w:rFonts w:ascii="Tahoma" w:hAnsi="Tahoma" w:cs="Tahoma"/>
          <w:b/>
          <w:color w:val="auto"/>
          <w:sz w:val="28"/>
          <w:szCs w:val="28"/>
          <w:lang w:eastAsia="en-US"/>
        </w:rPr>
        <w:t>.  Zaliczki na poczet udzielenia zamówienia</w:t>
      </w:r>
    </w:p>
    <w:p w:rsidR="006D0E41" w:rsidRDefault="006D0E41" w:rsidP="006D0E41">
      <w:pPr>
        <w:spacing w:after="200" w:line="252" w:lineRule="auto"/>
        <w:contextualSpacing/>
        <w:jc w:val="both"/>
        <w:rPr>
          <w:rFonts w:asciiTheme="majorHAnsi" w:eastAsiaTheme="majorEastAsia" w:hAnsiTheme="majorHAnsi" w:cstheme="majorBidi"/>
          <w:lang w:eastAsia="en-US"/>
        </w:rPr>
      </w:pPr>
    </w:p>
    <w:p w:rsidR="006D0E41" w:rsidRPr="008D1CEA" w:rsidRDefault="006D0E41" w:rsidP="006D0E41">
      <w:pPr>
        <w:spacing w:after="200" w:line="252" w:lineRule="auto"/>
        <w:contextualSpacing/>
        <w:jc w:val="both"/>
        <w:rPr>
          <w:rFonts w:ascii="Tahoma" w:eastAsiaTheme="majorEastAsia" w:hAnsi="Tahoma" w:cs="Tahoma"/>
          <w:sz w:val="22"/>
          <w:szCs w:val="22"/>
          <w:lang w:eastAsia="en-US"/>
        </w:rPr>
      </w:pPr>
      <w:r w:rsidRPr="008D1CEA">
        <w:rPr>
          <w:rFonts w:ascii="Tahoma" w:eastAsiaTheme="majorEastAsia" w:hAnsi="Tahoma" w:cs="Tahoma"/>
          <w:sz w:val="22"/>
          <w:szCs w:val="22"/>
          <w:lang w:eastAsia="en-US"/>
        </w:rPr>
        <w:t>Zamawiający nie przewiduje udzielenia zaliczek na poczet wykonania zamówienia.</w:t>
      </w:r>
    </w:p>
    <w:p w:rsidR="008D1CEA" w:rsidRDefault="008D1CEA" w:rsidP="006D0E41">
      <w:pPr>
        <w:pStyle w:val="Teksttreci2"/>
        <w:shd w:val="clear" w:color="auto" w:fill="auto"/>
        <w:tabs>
          <w:tab w:val="right" w:pos="8381"/>
          <w:tab w:val="center" w:pos="8586"/>
          <w:tab w:val="right" w:pos="9350"/>
        </w:tabs>
        <w:spacing w:before="0" w:after="0" w:line="336" w:lineRule="exact"/>
        <w:ind w:firstLine="0"/>
        <w:jc w:val="left"/>
        <w:rPr>
          <w:rFonts w:asciiTheme="majorHAnsi" w:hAnsiTheme="majorHAnsi"/>
          <w:sz w:val="24"/>
          <w:szCs w:val="24"/>
        </w:rPr>
      </w:pPr>
    </w:p>
    <w:p w:rsidR="006D0E41" w:rsidRPr="00232470" w:rsidRDefault="008D1CEA" w:rsidP="006D0E41">
      <w:pPr>
        <w:widowControl/>
        <w:shd w:val="clear" w:color="auto" w:fill="D6E3BC" w:themeFill="accent3" w:themeFillTint="66"/>
        <w:spacing w:line="252" w:lineRule="auto"/>
        <w:contextualSpacing/>
        <w:jc w:val="both"/>
        <w:rPr>
          <w:rFonts w:asciiTheme="majorHAnsi" w:hAnsiTheme="majorHAnsi" w:cstheme="majorBidi"/>
          <w:b/>
          <w:color w:val="4F81BD" w:themeColor="accent1"/>
          <w:lang w:eastAsia="en-US"/>
        </w:rPr>
      </w:pPr>
      <w:r w:rsidRPr="008D1CEA">
        <w:rPr>
          <w:rFonts w:ascii="Tahoma" w:hAnsi="Tahoma" w:cs="Tahoma"/>
          <w:b/>
          <w:color w:val="auto"/>
          <w:sz w:val="28"/>
          <w:szCs w:val="28"/>
          <w:lang w:eastAsia="en-US"/>
        </w:rPr>
        <w:t>14</w:t>
      </w:r>
      <w:r w:rsidR="006D0E41" w:rsidRPr="008D1CEA">
        <w:rPr>
          <w:rFonts w:ascii="Tahoma" w:hAnsi="Tahoma" w:cs="Tahoma"/>
          <w:b/>
          <w:color w:val="auto"/>
          <w:sz w:val="28"/>
          <w:szCs w:val="28"/>
          <w:lang w:eastAsia="en-US"/>
        </w:rPr>
        <w:t xml:space="preserve">.   Unieważnienie postępowania </w:t>
      </w:r>
      <w:r w:rsidR="006D0E41" w:rsidRPr="008D1CEA">
        <w:rPr>
          <w:rFonts w:ascii="Tahoma" w:hAnsi="Tahoma" w:cs="Tahoma"/>
          <w:b/>
          <w:i/>
          <w:iCs/>
          <w:color w:val="auto"/>
          <w:sz w:val="28"/>
          <w:szCs w:val="28"/>
          <w:lang w:eastAsia="en-US"/>
        </w:rPr>
        <w:t>(fakultatywnie</w:t>
      </w:r>
      <w:r w:rsidR="006D0E41" w:rsidRPr="00232470">
        <w:rPr>
          <w:rFonts w:asciiTheme="majorHAnsi" w:hAnsiTheme="majorHAnsi" w:cstheme="majorBidi"/>
          <w:b/>
          <w:i/>
          <w:iCs/>
          <w:color w:val="4F81BD" w:themeColor="accent1"/>
          <w:lang w:eastAsia="en-US"/>
        </w:rPr>
        <w:t>)</w:t>
      </w:r>
    </w:p>
    <w:p w:rsidR="006D0E41" w:rsidRPr="00232470" w:rsidRDefault="006D0E41" w:rsidP="006D0E41">
      <w:pPr>
        <w:spacing w:line="252" w:lineRule="auto"/>
        <w:contextualSpacing/>
        <w:jc w:val="both"/>
        <w:rPr>
          <w:rFonts w:asciiTheme="majorHAnsi" w:eastAsiaTheme="majorEastAsia" w:hAnsiTheme="majorHAnsi" w:cstheme="majorBidi"/>
          <w:b/>
          <w:lang w:eastAsia="en-US"/>
        </w:rPr>
      </w:pPr>
    </w:p>
    <w:p w:rsidR="00BA2087" w:rsidRPr="008D1CEA" w:rsidRDefault="006D0E41" w:rsidP="008D1CEA">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rPr>
      </w:pPr>
      <w:r w:rsidRPr="008D1CEA">
        <w:rPr>
          <w:rFonts w:ascii="Tahoma" w:eastAsiaTheme="majorEastAsia" w:hAnsi="Tahoma" w:cs="Tahoma"/>
          <w:lang w:eastAsia="en-US"/>
        </w:rPr>
        <w:t xml:space="preserve">Poza możliwością unieważnienia postępowania o udzielenie zamówienia na podstawie art. 255 ustawy </w:t>
      </w:r>
      <w:proofErr w:type="spellStart"/>
      <w:r w:rsidRPr="008D1CEA">
        <w:rPr>
          <w:rFonts w:ascii="Tahoma" w:eastAsiaTheme="majorEastAsia" w:hAnsi="Tahoma" w:cs="Tahoma"/>
          <w:lang w:eastAsia="en-US"/>
        </w:rPr>
        <w:t>Pzp</w:t>
      </w:r>
      <w:proofErr w:type="spellEnd"/>
      <w:r w:rsidRPr="008D1CEA">
        <w:rPr>
          <w:rFonts w:ascii="Tahoma" w:eastAsiaTheme="majorEastAsia" w:hAnsi="Tahoma" w:cs="Tahoma"/>
          <w:lang w:eastAsia="en-US"/>
        </w:rPr>
        <w:t>,  zamawiający nie  przewiduje możliwość unieważnienia postępowania.</w:t>
      </w:r>
      <w:bookmarkStart w:id="21" w:name="bookmark60"/>
      <w:bookmarkEnd w:id="8"/>
    </w:p>
    <w:p w:rsidR="001D362D" w:rsidRPr="008D1CEA" w:rsidRDefault="00F01684" w:rsidP="008D1CEA">
      <w:pPr>
        <w:widowControl/>
        <w:autoSpaceDE w:val="0"/>
        <w:autoSpaceDN w:val="0"/>
        <w:adjustRightInd w:val="0"/>
        <w:rPr>
          <w:rFonts w:asciiTheme="minorHAnsi" w:hAnsiTheme="minorHAnsi" w:cs="CIDFont+F3"/>
          <w:b/>
          <w:color w:val="auto"/>
          <w:sz w:val="28"/>
          <w:szCs w:val="28"/>
          <w:lang w:bidi="ar-SA"/>
        </w:rPr>
      </w:pPr>
      <w:r>
        <w:rPr>
          <w:rFonts w:asciiTheme="minorHAnsi" w:hAnsiTheme="minorHAnsi" w:cs="CIDFont+F3"/>
          <w:b/>
          <w:color w:val="auto"/>
          <w:sz w:val="28"/>
          <w:szCs w:val="28"/>
          <w:lang w:bidi="ar-SA"/>
        </w:rPr>
        <w:t xml:space="preserve"> </w:t>
      </w:r>
      <w:r w:rsidR="008D1CEA">
        <w:rPr>
          <w:rFonts w:asciiTheme="minorHAnsi" w:hAnsiTheme="minorHAnsi" w:cs="CIDFont+F3"/>
          <w:b/>
          <w:color w:val="auto"/>
          <w:sz w:val="28"/>
          <w:szCs w:val="28"/>
          <w:lang w:bidi="ar-SA"/>
        </w:rPr>
        <w:t xml:space="preserve">  </w:t>
      </w:r>
    </w:p>
    <w:p w:rsidR="008D1CEA" w:rsidRPr="00E446DC" w:rsidRDefault="00E446DC" w:rsidP="00675CDA">
      <w:pPr>
        <w:pStyle w:val="Teksttreci2"/>
        <w:shd w:val="clear" w:color="auto" w:fill="auto"/>
        <w:spacing w:before="0" w:after="0" w:line="336" w:lineRule="exact"/>
        <w:ind w:firstLine="0"/>
        <w:jc w:val="both"/>
        <w:rPr>
          <w:rStyle w:val="Nagwek20"/>
          <w:rFonts w:ascii="Tahoma" w:hAnsi="Tahoma" w:cs="Tahoma"/>
          <w:bCs w:val="0"/>
          <w:color w:val="auto"/>
          <w:sz w:val="24"/>
          <w:szCs w:val="24"/>
        </w:rPr>
      </w:pPr>
      <w:r w:rsidRPr="00E446DC">
        <w:rPr>
          <w:rStyle w:val="Nagwek20"/>
          <w:rFonts w:ascii="Tahoma" w:hAnsi="Tahoma" w:cs="Tahoma"/>
          <w:bCs w:val="0"/>
          <w:color w:val="auto"/>
          <w:sz w:val="24"/>
          <w:szCs w:val="24"/>
        </w:rPr>
        <w:t xml:space="preserve">DZIAŁ </w:t>
      </w:r>
      <w:r w:rsidR="008035CB" w:rsidRPr="00E446DC">
        <w:rPr>
          <w:rStyle w:val="Nagwek20"/>
          <w:rFonts w:ascii="Tahoma" w:hAnsi="Tahoma" w:cs="Tahoma"/>
          <w:bCs w:val="0"/>
          <w:color w:val="auto"/>
          <w:sz w:val="24"/>
          <w:szCs w:val="24"/>
        </w:rPr>
        <w:t>X</w:t>
      </w:r>
      <w:r w:rsidR="00F026F1" w:rsidRPr="00E446DC">
        <w:rPr>
          <w:rStyle w:val="Nagwek20"/>
          <w:rFonts w:ascii="Tahoma" w:hAnsi="Tahoma" w:cs="Tahoma"/>
          <w:bCs w:val="0"/>
          <w:color w:val="auto"/>
          <w:sz w:val="24"/>
          <w:szCs w:val="24"/>
        </w:rPr>
        <w:t>IX</w:t>
      </w:r>
      <w:r w:rsidR="00CC3164" w:rsidRPr="00E446DC">
        <w:rPr>
          <w:rStyle w:val="Nagwek20"/>
          <w:rFonts w:ascii="Tahoma" w:hAnsi="Tahoma" w:cs="Tahoma"/>
          <w:bCs w:val="0"/>
          <w:color w:val="auto"/>
          <w:sz w:val="24"/>
          <w:szCs w:val="24"/>
        </w:rPr>
        <w:t xml:space="preserve">.    INFORMACJE O FORMALNOŚCIACH,  JAKIE MUSZĄ ZOSTAĆ </w:t>
      </w:r>
    </w:p>
    <w:p w:rsidR="008D1CEA" w:rsidRPr="00E446DC" w:rsidRDefault="008D1CEA" w:rsidP="00675CDA">
      <w:pPr>
        <w:pStyle w:val="Teksttreci2"/>
        <w:shd w:val="clear" w:color="auto" w:fill="auto"/>
        <w:spacing w:before="0" w:after="0" w:line="336" w:lineRule="exact"/>
        <w:ind w:firstLine="0"/>
        <w:jc w:val="both"/>
        <w:rPr>
          <w:rStyle w:val="Nagwek20"/>
          <w:rFonts w:ascii="Tahoma" w:hAnsi="Tahoma" w:cs="Tahoma"/>
          <w:bCs w:val="0"/>
          <w:color w:val="auto"/>
          <w:sz w:val="24"/>
          <w:szCs w:val="24"/>
        </w:rPr>
      </w:pPr>
      <w:r w:rsidRPr="00E446DC">
        <w:rPr>
          <w:rStyle w:val="Nagwek20"/>
          <w:rFonts w:ascii="Tahoma" w:hAnsi="Tahoma" w:cs="Tahoma"/>
          <w:bCs w:val="0"/>
          <w:color w:val="auto"/>
          <w:sz w:val="24"/>
          <w:szCs w:val="24"/>
        </w:rPr>
        <w:t xml:space="preserve">           </w:t>
      </w:r>
      <w:r w:rsidR="00CC3164" w:rsidRPr="00E446DC">
        <w:rPr>
          <w:rStyle w:val="Nagwek20"/>
          <w:rFonts w:ascii="Tahoma" w:hAnsi="Tahoma" w:cs="Tahoma"/>
          <w:bCs w:val="0"/>
          <w:color w:val="auto"/>
          <w:sz w:val="24"/>
          <w:szCs w:val="24"/>
        </w:rPr>
        <w:t xml:space="preserve">DOPEŁNIONE PO WYBORZE OFERTY W CELU ZAWARCIA </w:t>
      </w:r>
    </w:p>
    <w:p w:rsidR="001B0B7A" w:rsidRPr="00E446DC" w:rsidRDefault="008D1CEA" w:rsidP="00675CDA">
      <w:pPr>
        <w:pStyle w:val="Teksttreci2"/>
        <w:shd w:val="clear" w:color="auto" w:fill="auto"/>
        <w:spacing w:before="0" w:after="0" w:line="336" w:lineRule="exact"/>
        <w:ind w:firstLine="0"/>
        <w:jc w:val="both"/>
        <w:rPr>
          <w:rStyle w:val="Nagwek20"/>
          <w:rFonts w:ascii="Tahoma" w:hAnsi="Tahoma" w:cs="Tahoma"/>
          <w:bCs w:val="0"/>
          <w:color w:val="auto"/>
          <w:sz w:val="24"/>
          <w:szCs w:val="24"/>
        </w:rPr>
      </w:pPr>
      <w:r w:rsidRPr="00E446DC">
        <w:rPr>
          <w:rStyle w:val="Nagwek20"/>
          <w:rFonts w:ascii="Tahoma" w:hAnsi="Tahoma" w:cs="Tahoma"/>
          <w:bCs w:val="0"/>
          <w:color w:val="auto"/>
          <w:sz w:val="24"/>
          <w:szCs w:val="24"/>
        </w:rPr>
        <w:t xml:space="preserve">                </w:t>
      </w:r>
      <w:r w:rsidR="00CC3164" w:rsidRPr="00E446DC">
        <w:rPr>
          <w:rStyle w:val="Nagwek20"/>
          <w:rFonts w:ascii="Tahoma" w:hAnsi="Tahoma" w:cs="Tahoma"/>
          <w:bCs w:val="0"/>
          <w:color w:val="auto"/>
          <w:sz w:val="24"/>
          <w:szCs w:val="24"/>
        </w:rPr>
        <w:t xml:space="preserve">UMOWY W SPRAWIE ZAMÓWIENIA </w:t>
      </w:r>
      <w:r w:rsidR="00675CDA" w:rsidRPr="00E446DC">
        <w:rPr>
          <w:rStyle w:val="Nagwek20"/>
          <w:rFonts w:ascii="Tahoma" w:hAnsi="Tahoma" w:cs="Tahoma"/>
          <w:bCs w:val="0"/>
          <w:color w:val="auto"/>
          <w:sz w:val="24"/>
          <w:szCs w:val="24"/>
        </w:rPr>
        <w:t xml:space="preserve"> </w:t>
      </w:r>
      <w:r w:rsidR="00CC3164" w:rsidRPr="00E446DC">
        <w:rPr>
          <w:rStyle w:val="Nagwek20"/>
          <w:rFonts w:ascii="Tahoma" w:hAnsi="Tahoma" w:cs="Tahoma"/>
          <w:bCs w:val="0"/>
          <w:color w:val="auto"/>
          <w:sz w:val="24"/>
          <w:szCs w:val="24"/>
        </w:rPr>
        <w:t>PUBLICZNEGO</w:t>
      </w:r>
      <w:bookmarkEnd w:id="21"/>
    </w:p>
    <w:p w:rsidR="00C45C48" w:rsidRPr="00C45C48" w:rsidRDefault="00C45C48" w:rsidP="00C45C48">
      <w:pPr>
        <w:widowControl/>
        <w:autoSpaceDE w:val="0"/>
        <w:autoSpaceDN w:val="0"/>
        <w:adjustRightInd w:val="0"/>
        <w:rPr>
          <w:rFonts w:ascii="Arial" w:hAnsi="Arial" w:cs="Arial"/>
          <w:lang w:bidi="ar-SA"/>
        </w:rPr>
      </w:pPr>
      <w:bookmarkStart w:id="22" w:name="bookmark61"/>
    </w:p>
    <w:p w:rsidR="00C45C48" w:rsidRPr="00E446DC" w:rsidRDefault="00C45C48" w:rsidP="00C45C48">
      <w:pPr>
        <w:widowControl/>
        <w:autoSpaceDE w:val="0"/>
        <w:autoSpaceDN w:val="0"/>
        <w:adjustRightInd w:val="0"/>
        <w:spacing w:after="53"/>
        <w:rPr>
          <w:rFonts w:ascii="Tahoma" w:hAnsi="Tahoma" w:cs="Tahoma"/>
          <w:sz w:val="20"/>
          <w:szCs w:val="20"/>
          <w:lang w:bidi="ar-SA"/>
        </w:rPr>
      </w:pPr>
      <w:r w:rsidRPr="00E446DC">
        <w:rPr>
          <w:rFonts w:ascii="Tahoma" w:hAnsi="Tahoma" w:cs="Tahoma"/>
          <w:sz w:val="20"/>
          <w:szCs w:val="20"/>
          <w:lang w:bidi="ar-SA"/>
        </w:rPr>
        <w:t xml:space="preserve">1. Wykonawca, którego oferta została wybrana jako najkorzystniejsza, zostanie poinformowany przez Zamawiającego o terminie podpisania umowy. </w:t>
      </w:r>
    </w:p>
    <w:p w:rsidR="00C45C48" w:rsidRPr="00E446DC" w:rsidRDefault="00C730F4" w:rsidP="00C45C48">
      <w:pPr>
        <w:widowControl/>
        <w:autoSpaceDE w:val="0"/>
        <w:autoSpaceDN w:val="0"/>
        <w:adjustRightInd w:val="0"/>
        <w:spacing w:after="120"/>
        <w:rPr>
          <w:rFonts w:ascii="Tahoma" w:hAnsi="Tahoma" w:cs="Tahoma"/>
          <w:color w:val="auto"/>
          <w:sz w:val="20"/>
          <w:szCs w:val="20"/>
          <w:lang w:bidi="ar-SA"/>
        </w:rPr>
      </w:pPr>
      <w:r w:rsidRPr="00E446DC">
        <w:rPr>
          <w:rFonts w:ascii="Tahoma" w:hAnsi="Tahoma" w:cs="Tahoma"/>
          <w:color w:val="auto"/>
          <w:sz w:val="20"/>
          <w:szCs w:val="20"/>
          <w:lang w:bidi="ar-SA"/>
        </w:rPr>
        <w:t>2</w:t>
      </w:r>
      <w:r w:rsidR="00C45C48" w:rsidRPr="00E446DC">
        <w:rPr>
          <w:rFonts w:ascii="Tahoma" w:hAnsi="Tahoma" w:cs="Tahoma"/>
          <w:color w:val="auto"/>
          <w:sz w:val="20"/>
          <w:szCs w:val="20"/>
          <w:lang w:bidi="ar-SA"/>
        </w:rPr>
        <w:t xml:space="preserve">. Wykonawca, którego oferta zostanie uznana za najkorzystniejszą, zobowiązany będzie, po uprawomocnieniu się decyzji o wyborze jego oferty, a przed podpisaniem umowy: </w:t>
      </w:r>
    </w:p>
    <w:p w:rsidR="00C45C48" w:rsidRPr="00E446DC" w:rsidRDefault="008C011D" w:rsidP="00C45C48">
      <w:pPr>
        <w:widowControl/>
        <w:autoSpaceDE w:val="0"/>
        <w:autoSpaceDN w:val="0"/>
        <w:adjustRightInd w:val="0"/>
        <w:spacing w:after="56"/>
        <w:rPr>
          <w:rFonts w:ascii="Tahoma" w:hAnsi="Tahoma" w:cs="Tahoma"/>
          <w:color w:val="auto"/>
          <w:sz w:val="20"/>
          <w:szCs w:val="20"/>
          <w:lang w:bidi="ar-SA"/>
        </w:rPr>
      </w:pPr>
      <w:r w:rsidRPr="00E446DC">
        <w:rPr>
          <w:rFonts w:ascii="Tahoma" w:hAnsi="Tahoma" w:cs="Tahoma"/>
          <w:color w:val="auto"/>
          <w:sz w:val="20"/>
          <w:szCs w:val="20"/>
          <w:lang w:bidi="ar-SA"/>
        </w:rPr>
        <w:t xml:space="preserve">- </w:t>
      </w:r>
      <w:r w:rsidR="00C45C48" w:rsidRPr="00E446DC">
        <w:rPr>
          <w:rFonts w:ascii="Tahoma" w:hAnsi="Tahoma" w:cs="Tahoma"/>
          <w:color w:val="auto"/>
          <w:sz w:val="20"/>
          <w:szCs w:val="20"/>
          <w:lang w:bidi="ar-SA"/>
        </w:rPr>
        <w:t xml:space="preserve">przedłożyć Zamawiającemu umowę podmiotów wspólnie ubiegających się o udzielenie zamówienia stwierdzającą solidarną odpowiedzialność wszystkich Wykonawców za realizację zamówienia oraz zawierającą </w:t>
      </w:r>
      <w:r w:rsidR="00C45C48" w:rsidRPr="00E446DC">
        <w:rPr>
          <w:rFonts w:ascii="Tahoma" w:hAnsi="Tahoma" w:cs="Tahoma"/>
          <w:color w:val="auto"/>
          <w:sz w:val="20"/>
          <w:szCs w:val="20"/>
          <w:lang w:bidi="ar-SA"/>
        </w:rPr>
        <w:lastRenderedPageBreak/>
        <w:t xml:space="preserve">upoważnienie dla jednego z Wykonawców do składania i przyjmowania oświadczeń wobec Zamawiającego w imieniu wszystkich Wykonawców, a także do otrzymywania należnych płatności (o ile nie została przedłożona wraz z ofertą); </w:t>
      </w:r>
    </w:p>
    <w:p w:rsidR="00B7582F" w:rsidRPr="00E446DC" w:rsidRDefault="00C730F4" w:rsidP="00284ED5">
      <w:pPr>
        <w:pStyle w:val="Teksttreci2"/>
        <w:shd w:val="clear" w:color="auto" w:fill="auto"/>
        <w:spacing w:before="0" w:after="240" w:line="240" w:lineRule="auto"/>
        <w:ind w:right="23" w:firstLine="0"/>
        <w:jc w:val="both"/>
        <w:rPr>
          <w:rStyle w:val="Nagwek20"/>
          <w:rFonts w:asciiTheme="minorHAnsi" w:hAnsiTheme="minorHAnsi"/>
          <w:bCs w:val="0"/>
          <w:sz w:val="20"/>
          <w:szCs w:val="20"/>
        </w:rPr>
      </w:pPr>
      <w:r w:rsidRPr="00E446DC">
        <w:rPr>
          <w:rFonts w:ascii="Tahoma" w:hAnsi="Tahoma" w:cs="Tahoma"/>
          <w:sz w:val="20"/>
          <w:szCs w:val="20"/>
        </w:rPr>
        <w:t>3</w:t>
      </w:r>
      <w:r w:rsidR="006B0402" w:rsidRPr="00E446DC">
        <w:rPr>
          <w:rFonts w:ascii="Tahoma" w:hAnsi="Tahoma" w:cs="Tahoma"/>
          <w:sz w:val="20"/>
          <w:szCs w:val="20"/>
        </w:rPr>
        <w:t xml:space="preserve">.  </w:t>
      </w:r>
      <w:r w:rsidR="006F18BE" w:rsidRPr="00E446DC">
        <w:rPr>
          <w:rFonts w:ascii="Tahoma" w:hAnsi="Tahoma" w:cs="Tahoma"/>
          <w:sz w:val="20"/>
          <w:szCs w:val="20"/>
        </w:rPr>
        <w:t xml:space="preserve">Jeżeli Wykonawca, którego oferta została wybrana jako najkorzystniejsza, uchyla się od zawarcia umowy w sprawie zamówienia publicznego Zamawiający może dokonać </w:t>
      </w:r>
      <w:r w:rsidR="005C7C1B" w:rsidRPr="00E446DC">
        <w:rPr>
          <w:rFonts w:ascii="Tahoma" w:hAnsi="Tahoma" w:cs="Tahoma"/>
          <w:sz w:val="20"/>
          <w:szCs w:val="20"/>
        </w:rPr>
        <w:t xml:space="preserve">ponownego wyboru najkorzystniejszej oferty </w:t>
      </w:r>
      <w:r w:rsidR="006F18BE" w:rsidRPr="00E446DC">
        <w:rPr>
          <w:rFonts w:ascii="Tahoma" w:hAnsi="Tahoma" w:cs="Tahoma"/>
          <w:sz w:val="20"/>
          <w:szCs w:val="20"/>
        </w:rPr>
        <w:t>s</w:t>
      </w:r>
      <w:r w:rsidR="00392B82" w:rsidRPr="00E446DC">
        <w:rPr>
          <w:rFonts w:ascii="Tahoma" w:hAnsi="Tahoma" w:cs="Tahoma"/>
          <w:sz w:val="20"/>
          <w:szCs w:val="20"/>
        </w:rPr>
        <w:t>pośród ofert pozostałych w postę</w:t>
      </w:r>
      <w:r w:rsidR="006F18BE" w:rsidRPr="00E446DC">
        <w:rPr>
          <w:rFonts w:ascii="Tahoma" w:hAnsi="Tahoma" w:cs="Tahoma"/>
          <w:sz w:val="20"/>
          <w:szCs w:val="20"/>
        </w:rPr>
        <w:t xml:space="preserve">powaniu </w:t>
      </w:r>
      <w:r w:rsidR="00392B82" w:rsidRPr="00E446DC">
        <w:rPr>
          <w:rFonts w:ascii="Tahoma" w:hAnsi="Tahoma" w:cs="Tahoma"/>
          <w:sz w:val="20"/>
          <w:szCs w:val="20"/>
        </w:rPr>
        <w:t>Wykonawców albo unieważnić postę</w:t>
      </w:r>
      <w:r w:rsidR="006F18BE" w:rsidRPr="00E446DC">
        <w:rPr>
          <w:rFonts w:ascii="Tahoma" w:hAnsi="Tahoma" w:cs="Tahoma"/>
          <w:sz w:val="20"/>
          <w:szCs w:val="20"/>
        </w:rPr>
        <w:t>powanie.</w:t>
      </w:r>
      <w:bookmarkStart w:id="23" w:name="bookmark62"/>
      <w:bookmarkEnd w:id="22"/>
      <w:r w:rsidR="00AF4CF1" w:rsidRPr="00E446DC">
        <w:rPr>
          <w:rStyle w:val="Nagwek20"/>
          <w:rFonts w:asciiTheme="minorHAnsi" w:hAnsiTheme="minorHAnsi"/>
          <w:bCs w:val="0"/>
          <w:sz w:val="20"/>
          <w:szCs w:val="20"/>
        </w:rPr>
        <w:t xml:space="preserve"> </w:t>
      </w:r>
    </w:p>
    <w:p w:rsidR="00675CDA" w:rsidRPr="00E446DC" w:rsidRDefault="00C730F4" w:rsidP="00284ED5">
      <w:pPr>
        <w:pStyle w:val="Teksttreci2"/>
        <w:shd w:val="clear" w:color="auto" w:fill="auto"/>
        <w:spacing w:before="0" w:after="240" w:line="240" w:lineRule="auto"/>
        <w:ind w:right="23" w:firstLine="0"/>
        <w:jc w:val="both"/>
        <w:rPr>
          <w:rStyle w:val="Nagwek20"/>
          <w:rFonts w:ascii="Tahoma" w:eastAsia="Calibri" w:hAnsi="Tahoma" w:cs="Tahoma"/>
          <w:b w:val="0"/>
          <w:bCs w:val="0"/>
          <w:sz w:val="20"/>
          <w:szCs w:val="20"/>
        </w:rPr>
      </w:pPr>
      <w:r w:rsidRPr="00E446DC">
        <w:rPr>
          <w:rStyle w:val="Nagwek20"/>
          <w:rFonts w:ascii="Tahoma" w:hAnsi="Tahoma" w:cs="Tahoma"/>
          <w:b w:val="0"/>
          <w:bCs w:val="0"/>
          <w:sz w:val="20"/>
          <w:szCs w:val="20"/>
        </w:rPr>
        <w:t>4</w:t>
      </w:r>
      <w:r w:rsidR="00B7582F" w:rsidRPr="00E446DC">
        <w:rPr>
          <w:rStyle w:val="Nagwek20"/>
          <w:rFonts w:ascii="Tahoma" w:hAnsi="Tahoma" w:cs="Tahoma"/>
          <w:b w:val="0"/>
          <w:bCs w:val="0"/>
          <w:sz w:val="20"/>
          <w:szCs w:val="20"/>
        </w:rPr>
        <w:t xml:space="preserve">. Zamawiający dopuszcza podpisanie umów drogą korespondencyjną. </w:t>
      </w:r>
      <w:r w:rsidR="006B0402" w:rsidRPr="00E446DC">
        <w:rPr>
          <w:rStyle w:val="Nagwek20"/>
          <w:rFonts w:ascii="Tahoma" w:hAnsi="Tahoma" w:cs="Tahoma"/>
          <w:b w:val="0"/>
          <w:bCs w:val="0"/>
          <w:sz w:val="20"/>
          <w:szCs w:val="20"/>
        </w:rPr>
        <w:t xml:space="preserve">        </w:t>
      </w:r>
      <w:bookmarkStart w:id="24" w:name="bookmark71"/>
      <w:bookmarkStart w:id="25" w:name="bookmark72"/>
      <w:bookmarkEnd w:id="23"/>
    </w:p>
    <w:p w:rsidR="00035036" w:rsidRPr="00E446DC" w:rsidRDefault="00E446DC" w:rsidP="00B36DE9">
      <w:pPr>
        <w:widowControl/>
        <w:autoSpaceDE w:val="0"/>
        <w:autoSpaceDN w:val="0"/>
        <w:adjustRightInd w:val="0"/>
        <w:spacing w:after="120" w:line="276" w:lineRule="auto"/>
        <w:ind w:left="1418" w:hanging="1418"/>
        <w:rPr>
          <w:rFonts w:ascii="Tahoma" w:eastAsia="Palatino Linotype" w:hAnsi="Tahoma" w:cs="Tahoma"/>
          <w:b/>
        </w:rPr>
      </w:pPr>
      <w:r w:rsidRPr="00E446DC">
        <w:rPr>
          <w:rStyle w:val="Nagwek20"/>
          <w:rFonts w:ascii="Tahoma" w:hAnsi="Tahoma" w:cs="Tahoma"/>
          <w:bCs w:val="0"/>
          <w:sz w:val="24"/>
          <w:szCs w:val="24"/>
        </w:rPr>
        <w:t xml:space="preserve">DZIAŁ </w:t>
      </w:r>
      <w:r w:rsidR="007A7271" w:rsidRPr="00E446DC">
        <w:rPr>
          <w:rStyle w:val="Nagwek20"/>
          <w:rFonts w:ascii="Tahoma" w:hAnsi="Tahoma" w:cs="Tahoma"/>
          <w:bCs w:val="0"/>
          <w:sz w:val="24"/>
          <w:szCs w:val="24"/>
        </w:rPr>
        <w:t>X</w:t>
      </w:r>
      <w:r w:rsidR="00C45C48" w:rsidRPr="00E446DC">
        <w:rPr>
          <w:rStyle w:val="Nagwek20"/>
          <w:rFonts w:ascii="Tahoma" w:hAnsi="Tahoma" w:cs="Tahoma"/>
          <w:bCs w:val="0"/>
          <w:sz w:val="24"/>
          <w:szCs w:val="24"/>
        </w:rPr>
        <w:t>X</w:t>
      </w:r>
      <w:r w:rsidR="00035036" w:rsidRPr="00E446DC">
        <w:rPr>
          <w:rStyle w:val="Nagwek20"/>
          <w:rFonts w:ascii="Tahoma" w:hAnsi="Tahoma" w:cs="Tahoma"/>
          <w:bCs w:val="0"/>
          <w:sz w:val="24"/>
          <w:szCs w:val="24"/>
        </w:rPr>
        <w:t xml:space="preserve">.   </w:t>
      </w:r>
      <w:r w:rsidR="006E5CCA" w:rsidRPr="00E446DC">
        <w:rPr>
          <w:rStyle w:val="Nagwek20"/>
          <w:rFonts w:ascii="Tahoma" w:hAnsi="Tahoma" w:cs="Tahoma"/>
          <w:bCs w:val="0"/>
          <w:sz w:val="24"/>
          <w:szCs w:val="24"/>
        </w:rPr>
        <w:t xml:space="preserve"> </w:t>
      </w:r>
      <w:r w:rsidR="002F744F" w:rsidRPr="00E446DC">
        <w:rPr>
          <w:rStyle w:val="Nagwek20"/>
          <w:rFonts w:ascii="Tahoma" w:hAnsi="Tahoma" w:cs="Tahoma"/>
          <w:bCs w:val="0"/>
          <w:sz w:val="24"/>
          <w:szCs w:val="24"/>
        </w:rPr>
        <w:t>POUCZENIE O ŚRODKACH OCHRONY PRAWNEJ</w:t>
      </w:r>
      <w:r w:rsidR="00C45C48" w:rsidRPr="00E446DC">
        <w:rPr>
          <w:rStyle w:val="Nagwek20"/>
          <w:rFonts w:ascii="Tahoma" w:hAnsi="Tahoma" w:cs="Tahoma"/>
          <w:bCs w:val="0"/>
          <w:sz w:val="24"/>
          <w:szCs w:val="24"/>
        </w:rPr>
        <w:t xml:space="preserve">  </w:t>
      </w:r>
      <w:r w:rsidR="006E5CCA" w:rsidRPr="00E446DC">
        <w:rPr>
          <w:rStyle w:val="Nagwek20"/>
          <w:rFonts w:ascii="Tahoma" w:hAnsi="Tahoma" w:cs="Tahoma"/>
          <w:bCs w:val="0"/>
          <w:sz w:val="24"/>
          <w:szCs w:val="24"/>
        </w:rPr>
        <w:t xml:space="preserve">               </w:t>
      </w:r>
      <w:r w:rsidR="002F744F" w:rsidRPr="00E446DC">
        <w:rPr>
          <w:rStyle w:val="Nagwek20"/>
          <w:rFonts w:ascii="Tahoma" w:hAnsi="Tahoma" w:cs="Tahoma"/>
          <w:bCs w:val="0"/>
          <w:sz w:val="24"/>
          <w:szCs w:val="24"/>
        </w:rPr>
        <w:t xml:space="preserve">PRZYSŁUGUJĄCYCH </w:t>
      </w:r>
      <w:r w:rsidR="006E5CCA" w:rsidRPr="00E446DC">
        <w:rPr>
          <w:rStyle w:val="Nagwek20"/>
          <w:rFonts w:ascii="Tahoma" w:hAnsi="Tahoma" w:cs="Tahoma"/>
          <w:bCs w:val="0"/>
          <w:sz w:val="24"/>
          <w:szCs w:val="24"/>
        </w:rPr>
        <w:t xml:space="preserve"> </w:t>
      </w:r>
      <w:r w:rsidR="002F744F" w:rsidRPr="00E446DC">
        <w:rPr>
          <w:rStyle w:val="Nagwek20"/>
          <w:rFonts w:ascii="Tahoma" w:hAnsi="Tahoma" w:cs="Tahoma"/>
          <w:bCs w:val="0"/>
          <w:sz w:val="24"/>
          <w:szCs w:val="24"/>
        </w:rPr>
        <w:t>WYKONAWCY</w:t>
      </w:r>
      <w:bookmarkEnd w:id="24"/>
      <w:bookmarkEnd w:id="25"/>
    </w:p>
    <w:p w:rsidR="00035036" w:rsidRPr="00E446DC" w:rsidRDefault="00035036" w:rsidP="00B36DE9">
      <w:pPr>
        <w:widowControl/>
        <w:autoSpaceDE w:val="0"/>
        <w:autoSpaceDN w:val="0"/>
        <w:adjustRightInd w:val="0"/>
        <w:spacing w:after="120"/>
        <w:rPr>
          <w:rFonts w:ascii="Tahoma" w:hAnsi="Tahoma" w:cs="Tahoma"/>
          <w:sz w:val="20"/>
          <w:szCs w:val="20"/>
          <w:lang w:bidi="ar-SA"/>
        </w:rPr>
      </w:pPr>
      <w:bookmarkStart w:id="26" w:name="bookmark74"/>
      <w:r w:rsidRPr="00E446DC">
        <w:rPr>
          <w:rFonts w:ascii="Tahoma" w:hAnsi="Tahoma" w:cs="Tahoma"/>
          <w:sz w:val="20"/>
          <w:szCs w:val="20"/>
          <w:lang w:bidi="ar-SA"/>
        </w:rPr>
        <w:t xml:space="preserve">1. Wykonawcom, a także innemu podmiotowi, jeżeli ma lub miał interes w uzyskaniu zamówienia oraz poniósł lub może ponieść szkodę w wyniku naruszenia przez zamawiającego przepisów ustawy, przysługują środki ochrony prawnej na zasadach przewidzianych w ustawie </w:t>
      </w:r>
      <w:proofErr w:type="spellStart"/>
      <w:r w:rsidRPr="00E446DC">
        <w:rPr>
          <w:rFonts w:ascii="Tahoma" w:hAnsi="Tahoma" w:cs="Tahoma"/>
          <w:sz w:val="20"/>
          <w:szCs w:val="20"/>
          <w:lang w:bidi="ar-SA"/>
        </w:rPr>
        <w:t>Pzp</w:t>
      </w:r>
      <w:proofErr w:type="spellEnd"/>
      <w:r w:rsidRPr="00E446DC">
        <w:rPr>
          <w:rFonts w:ascii="Tahoma" w:hAnsi="Tahoma" w:cs="Tahoma"/>
          <w:sz w:val="20"/>
          <w:szCs w:val="20"/>
          <w:lang w:bidi="ar-SA"/>
        </w:rPr>
        <w:t>.</w:t>
      </w:r>
    </w:p>
    <w:p w:rsidR="00035036" w:rsidRPr="00E446DC" w:rsidRDefault="00035036" w:rsidP="00284ED5">
      <w:pPr>
        <w:widowControl/>
        <w:autoSpaceDE w:val="0"/>
        <w:autoSpaceDN w:val="0"/>
        <w:adjustRightInd w:val="0"/>
        <w:spacing w:after="120"/>
        <w:rPr>
          <w:rFonts w:ascii="Tahoma" w:hAnsi="Tahoma" w:cs="Tahoma"/>
          <w:sz w:val="20"/>
          <w:szCs w:val="20"/>
          <w:lang w:bidi="ar-SA"/>
        </w:rPr>
      </w:pPr>
      <w:r w:rsidRPr="00E446DC">
        <w:rPr>
          <w:rFonts w:ascii="Tahoma" w:hAnsi="Tahoma" w:cs="Tahoma"/>
          <w:sz w:val="20"/>
          <w:szCs w:val="20"/>
          <w:lang w:bidi="ar-SA"/>
        </w:rPr>
        <w:t>2</w:t>
      </w:r>
      <w:r w:rsidR="002F5B87" w:rsidRPr="00E446DC">
        <w:rPr>
          <w:rFonts w:ascii="Tahoma" w:hAnsi="Tahoma" w:cs="Tahoma"/>
          <w:sz w:val="20"/>
          <w:szCs w:val="20"/>
          <w:lang w:bidi="ar-SA"/>
        </w:rPr>
        <w:t xml:space="preserve">. </w:t>
      </w:r>
      <w:r w:rsidRPr="00E446DC">
        <w:rPr>
          <w:rFonts w:ascii="Tahoma" w:hAnsi="Tahoma" w:cs="Tahoma"/>
          <w:sz w:val="20"/>
          <w:szCs w:val="20"/>
          <w:lang w:bidi="ar-SA"/>
        </w:rPr>
        <w:t>Odwołanie wnosi się do Prezesa Krajowej Izby Odwoławczej w formie pisemnej albo w formie elektronicznej albo w postaci elektronicznej opatrzonej podpisem zaufanym.</w:t>
      </w:r>
    </w:p>
    <w:p w:rsidR="00035036" w:rsidRPr="00E446DC" w:rsidRDefault="002F5B87" w:rsidP="00284ED5">
      <w:pPr>
        <w:widowControl/>
        <w:autoSpaceDE w:val="0"/>
        <w:autoSpaceDN w:val="0"/>
        <w:adjustRightInd w:val="0"/>
        <w:rPr>
          <w:rFonts w:ascii="Tahoma" w:hAnsi="Tahoma" w:cs="Tahoma"/>
          <w:sz w:val="20"/>
          <w:szCs w:val="20"/>
          <w:lang w:bidi="ar-SA"/>
        </w:rPr>
      </w:pPr>
      <w:r w:rsidRPr="00E446DC">
        <w:rPr>
          <w:rFonts w:ascii="Tahoma" w:hAnsi="Tahoma" w:cs="Tahoma"/>
          <w:sz w:val="20"/>
          <w:szCs w:val="20"/>
          <w:lang w:bidi="ar-SA"/>
        </w:rPr>
        <w:t>3</w:t>
      </w:r>
      <w:r w:rsidR="00035036" w:rsidRPr="00E446DC">
        <w:rPr>
          <w:rFonts w:ascii="Tahoma" w:hAnsi="Tahoma" w:cs="Tahoma"/>
          <w:sz w:val="20"/>
          <w:szCs w:val="20"/>
          <w:lang w:bidi="ar-SA"/>
        </w:rPr>
        <w:t>. Na orzeczenie Krajowej Izby Odwoławczej oraz postanowienie Prezesa Krajowej Izby</w:t>
      </w:r>
    </w:p>
    <w:p w:rsidR="00035036" w:rsidRPr="00E446DC" w:rsidRDefault="00035036" w:rsidP="00284ED5">
      <w:pPr>
        <w:widowControl/>
        <w:autoSpaceDE w:val="0"/>
        <w:autoSpaceDN w:val="0"/>
        <w:adjustRightInd w:val="0"/>
        <w:rPr>
          <w:rFonts w:ascii="Tahoma" w:hAnsi="Tahoma" w:cs="Tahoma"/>
          <w:sz w:val="20"/>
          <w:szCs w:val="20"/>
          <w:lang w:bidi="ar-SA"/>
        </w:rPr>
      </w:pPr>
      <w:r w:rsidRPr="00E446DC">
        <w:rPr>
          <w:rFonts w:ascii="Tahoma" w:hAnsi="Tahoma" w:cs="Tahoma"/>
          <w:sz w:val="20"/>
          <w:szCs w:val="20"/>
          <w:lang w:bidi="ar-SA"/>
        </w:rPr>
        <w:t xml:space="preserve">Odwoławczej, o którym mowa w art. 519 ust. 1 ustawy </w:t>
      </w:r>
      <w:proofErr w:type="spellStart"/>
      <w:r w:rsidRPr="00E446DC">
        <w:rPr>
          <w:rFonts w:ascii="Tahoma" w:hAnsi="Tahoma" w:cs="Tahoma"/>
          <w:sz w:val="20"/>
          <w:szCs w:val="20"/>
          <w:lang w:bidi="ar-SA"/>
        </w:rPr>
        <w:t>Pzp</w:t>
      </w:r>
      <w:proofErr w:type="spellEnd"/>
      <w:r w:rsidRPr="00E446DC">
        <w:rPr>
          <w:rFonts w:ascii="Tahoma" w:hAnsi="Tahoma" w:cs="Tahoma"/>
          <w:sz w:val="20"/>
          <w:szCs w:val="20"/>
          <w:lang w:bidi="ar-SA"/>
        </w:rPr>
        <w:t>, stronom oraz uczestnikom postępowania odwoławczego przysługuje skarga do sądu. Skargę wnosi się do Sądu Okręgowego w Warszawie za pośrednictwem Prezesa Krajowej Izby Odwoławczej.</w:t>
      </w:r>
    </w:p>
    <w:p w:rsidR="00284ED5" w:rsidRPr="00E446DC" w:rsidRDefault="00284ED5" w:rsidP="00284ED5">
      <w:pPr>
        <w:widowControl/>
        <w:autoSpaceDE w:val="0"/>
        <w:autoSpaceDN w:val="0"/>
        <w:adjustRightInd w:val="0"/>
        <w:rPr>
          <w:rFonts w:ascii="Tahoma" w:hAnsi="Tahoma" w:cs="Tahoma"/>
          <w:sz w:val="20"/>
          <w:szCs w:val="20"/>
          <w:lang w:bidi="ar-SA"/>
        </w:rPr>
      </w:pPr>
    </w:p>
    <w:p w:rsidR="00035036" w:rsidRPr="00E446DC" w:rsidRDefault="002F5B87" w:rsidP="00284ED5">
      <w:pPr>
        <w:widowControl/>
        <w:autoSpaceDE w:val="0"/>
        <w:autoSpaceDN w:val="0"/>
        <w:adjustRightInd w:val="0"/>
        <w:rPr>
          <w:rFonts w:ascii="Tahoma" w:hAnsi="Tahoma" w:cs="Tahoma"/>
          <w:sz w:val="20"/>
          <w:szCs w:val="20"/>
          <w:lang w:bidi="ar-SA"/>
        </w:rPr>
      </w:pPr>
      <w:r w:rsidRPr="00E446DC">
        <w:rPr>
          <w:rFonts w:ascii="Tahoma" w:hAnsi="Tahoma" w:cs="Tahoma"/>
          <w:sz w:val="20"/>
          <w:szCs w:val="20"/>
          <w:lang w:bidi="ar-SA"/>
        </w:rPr>
        <w:t>4</w:t>
      </w:r>
      <w:r w:rsidR="00035036" w:rsidRPr="00E446DC">
        <w:rPr>
          <w:rFonts w:ascii="Tahoma" w:hAnsi="Tahoma" w:cs="Tahoma"/>
          <w:sz w:val="20"/>
          <w:szCs w:val="20"/>
          <w:lang w:bidi="ar-SA"/>
        </w:rPr>
        <w:t xml:space="preserve">. Szczegółowe informacje dotyczące środków ochrony prawnej określone są w Dziale IX „Środki ochrony prawnej" ustawy </w:t>
      </w:r>
      <w:proofErr w:type="spellStart"/>
      <w:r w:rsidR="00035036" w:rsidRPr="00E446DC">
        <w:rPr>
          <w:rFonts w:ascii="Tahoma" w:hAnsi="Tahoma" w:cs="Tahoma"/>
          <w:sz w:val="20"/>
          <w:szCs w:val="20"/>
          <w:lang w:bidi="ar-SA"/>
        </w:rPr>
        <w:t>Pzp</w:t>
      </w:r>
      <w:proofErr w:type="spellEnd"/>
      <w:r w:rsidR="00035036" w:rsidRPr="00E446DC">
        <w:rPr>
          <w:rFonts w:ascii="Tahoma" w:hAnsi="Tahoma" w:cs="Tahoma"/>
          <w:sz w:val="20"/>
          <w:szCs w:val="20"/>
          <w:lang w:bidi="ar-SA"/>
        </w:rPr>
        <w:t xml:space="preserve"> (art. 505-590).</w:t>
      </w:r>
    </w:p>
    <w:p w:rsidR="005E6DBB" w:rsidRPr="00E446DC" w:rsidRDefault="005E6DBB" w:rsidP="00035036">
      <w:pPr>
        <w:pStyle w:val="Nagwek21"/>
        <w:keepNext/>
        <w:keepLines/>
        <w:shd w:val="clear" w:color="auto" w:fill="auto"/>
        <w:spacing w:after="0" w:line="260" w:lineRule="exact"/>
        <w:ind w:firstLine="0"/>
        <w:jc w:val="left"/>
        <w:rPr>
          <w:rFonts w:ascii="CIDFont+F3" w:hAnsi="CIDFont+F3" w:cs="CIDFont+F3"/>
          <w:color w:val="4472C5"/>
          <w:sz w:val="20"/>
          <w:szCs w:val="20"/>
          <w:lang w:bidi="ar-SA"/>
        </w:rPr>
      </w:pPr>
    </w:p>
    <w:p w:rsidR="00035036" w:rsidRPr="00E446DC" w:rsidRDefault="00035036" w:rsidP="00035036">
      <w:pPr>
        <w:pStyle w:val="Nagwek21"/>
        <w:keepNext/>
        <w:keepLines/>
        <w:shd w:val="clear" w:color="auto" w:fill="auto"/>
        <w:spacing w:after="0" w:line="260" w:lineRule="exact"/>
        <w:ind w:firstLine="0"/>
        <w:jc w:val="left"/>
        <w:rPr>
          <w:rStyle w:val="Nagwek20"/>
          <w:rFonts w:asciiTheme="minorHAnsi" w:hAnsiTheme="minorHAnsi"/>
          <w:b/>
          <w:bCs/>
          <w:sz w:val="20"/>
          <w:szCs w:val="20"/>
        </w:rPr>
      </w:pPr>
    </w:p>
    <w:p w:rsidR="00284ED5" w:rsidRPr="00E446DC" w:rsidRDefault="00E446DC" w:rsidP="005E6DBB">
      <w:pPr>
        <w:widowControl/>
        <w:autoSpaceDE w:val="0"/>
        <w:autoSpaceDN w:val="0"/>
        <w:adjustRightInd w:val="0"/>
        <w:rPr>
          <w:rFonts w:ascii="Tahoma" w:hAnsi="Tahoma" w:cs="Tahoma"/>
          <w:b/>
          <w:bCs/>
          <w:lang w:bidi="ar-SA"/>
        </w:rPr>
      </w:pPr>
      <w:r w:rsidRPr="00E446DC">
        <w:rPr>
          <w:rFonts w:ascii="Tahoma" w:hAnsi="Tahoma" w:cs="Tahoma"/>
          <w:b/>
          <w:bCs/>
          <w:lang w:bidi="ar-SA"/>
        </w:rPr>
        <w:t xml:space="preserve">DZIAŁ </w:t>
      </w:r>
      <w:r w:rsidR="00284ED5" w:rsidRPr="00E446DC">
        <w:rPr>
          <w:rFonts w:ascii="Tahoma" w:hAnsi="Tahoma" w:cs="Tahoma"/>
          <w:b/>
          <w:bCs/>
          <w:lang w:bidi="ar-SA"/>
        </w:rPr>
        <w:t>XX</w:t>
      </w:r>
      <w:r w:rsidR="00F026F1" w:rsidRPr="00E446DC">
        <w:rPr>
          <w:rFonts w:ascii="Tahoma" w:hAnsi="Tahoma" w:cs="Tahoma"/>
          <w:b/>
          <w:bCs/>
          <w:lang w:bidi="ar-SA"/>
        </w:rPr>
        <w:t>I</w:t>
      </w:r>
      <w:r w:rsidR="00FF4BCD" w:rsidRPr="00E446DC">
        <w:rPr>
          <w:rFonts w:ascii="Tahoma" w:hAnsi="Tahoma" w:cs="Tahoma"/>
          <w:b/>
          <w:bCs/>
          <w:lang w:bidi="ar-SA"/>
        </w:rPr>
        <w:t xml:space="preserve">.  </w:t>
      </w:r>
      <w:r w:rsidR="00692220" w:rsidRPr="00E446DC">
        <w:rPr>
          <w:rFonts w:ascii="Tahoma" w:hAnsi="Tahoma" w:cs="Tahoma"/>
          <w:b/>
          <w:bCs/>
          <w:lang w:bidi="ar-SA"/>
        </w:rPr>
        <w:t xml:space="preserve"> </w:t>
      </w:r>
      <w:r w:rsidR="00FF4BCD" w:rsidRPr="00E446DC">
        <w:rPr>
          <w:rFonts w:ascii="Tahoma" w:hAnsi="Tahoma" w:cs="Tahoma"/>
          <w:b/>
          <w:bCs/>
          <w:lang w:bidi="ar-SA"/>
        </w:rPr>
        <w:t xml:space="preserve"> KLAUZULA INFORMACYJNA O PRZETWARZANIU DANYCH </w:t>
      </w:r>
    </w:p>
    <w:p w:rsidR="005E6DBB" w:rsidRPr="00E446DC" w:rsidRDefault="00284ED5" w:rsidP="005E6DBB">
      <w:pPr>
        <w:widowControl/>
        <w:autoSpaceDE w:val="0"/>
        <w:autoSpaceDN w:val="0"/>
        <w:adjustRightInd w:val="0"/>
        <w:rPr>
          <w:rFonts w:ascii="Tahoma" w:hAnsi="Tahoma" w:cs="Tahoma"/>
          <w:b/>
          <w:bCs/>
          <w:lang w:bidi="ar-SA"/>
        </w:rPr>
      </w:pPr>
      <w:r w:rsidRPr="00E446DC">
        <w:rPr>
          <w:rFonts w:ascii="Tahoma" w:hAnsi="Tahoma" w:cs="Tahoma"/>
          <w:b/>
          <w:bCs/>
          <w:lang w:bidi="ar-SA"/>
        </w:rPr>
        <w:t xml:space="preserve">           </w:t>
      </w:r>
      <w:r w:rsidR="00FF4BCD" w:rsidRPr="00E446DC">
        <w:rPr>
          <w:rFonts w:ascii="Tahoma" w:hAnsi="Tahoma" w:cs="Tahoma"/>
          <w:b/>
          <w:bCs/>
          <w:lang w:bidi="ar-SA"/>
        </w:rPr>
        <w:t>OSOBOWYCH</w:t>
      </w:r>
      <w:r w:rsidRPr="00E446DC">
        <w:rPr>
          <w:rFonts w:ascii="Tahoma" w:hAnsi="Tahoma" w:cs="Tahoma"/>
          <w:b/>
          <w:bCs/>
          <w:lang w:bidi="ar-SA"/>
        </w:rPr>
        <w:t xml:space="preserve"> </w:t>
      </w:r>
      <w:r w:rsidR="00FF4BCD" w:rsidRPr="00E446DC">
        <w:rPr>
          <w:rFonts w:ascii="Tahoma" w:hAnsi="Tahoma" w:cs="Tahoma"/>
          <w:b/>
          <w:bCs/>
          <w:lang w:bidi="ar-SA"/>
        </w:rPr>
        <w:t>NA  PODSTAWIE PRZEPISÓW PRAWA.</w:t>
      </w:r>
    </w:p>
    <w:p w:rsidR="00332107" w:rsidRPr="00284ED5" w:rsidRDefault="00332107" w:rsidP="005E6DBB">
      <w:pPr>
        <w:widowControl/>
        <w:autoSpaceDE w:val="0"/>
        <w:autoSpaceDN w:val="0"/>
        <w:adjustRightInd w:val="0"/>
        <w:rPr>
          <w:rFonts w:ascii="Tahoma" w:hAnsi="Tahoma" w:cs="Tahoma"/>
          <w:b/>
          <w:bCs/>
          <w:sz w:val="28"/>
          <w:szCs w:val="28"/>
          <w:lang w:bidi="ar-SA"/>
        </w:rPr>
      </w:pPr>
    </w:p>
    <w:p w:rsidR="005E6DBB" w:rsidRPr="00E446DC" w:rsidRDefault="005E6DBB" w:rsidP="00284ED5">
      <w:pPr>
        <w:widowControl/>
        <w:autoSpaceDE w:val="0"/>
        <w:autoSpaceDN w:val="0"/>
        <w:adjustRightInd w:val="0"/>
        <w:rPr>
          <w:rFonts w:ascii="Tahoma" w:hAnsi="Tahoma" w:cs="Tahoma"/>
          <w:sz w:val="20"/>
          <w:szCs w:val="20"/>
          <w:lang w:bidi="ar-SA"/>
        </w:rPr>
      </w:pPr>
      <w:r w:rsidRPr="00E446DC">
        <w:rPr>
          <w:rFonts w:ascii="Tahoma" w:hAnsi="Tahoma" w:cs="Tahoma"/>
          <w:sz w:val="20"/>
          <w:szCs w:val="20"/>
          <w:lang w:bidi="ar-SA"/>
        </w:rPr>
        <w:t>Będziemy przetwarzać Pani/Pana dane osobowe, by mogła/mógł Pani/Pan załatwić sprawę</w:t>
      </w:r>
    </w:p>
    <w:p w:rsidR="005E6DBB" w:rsidRPr="00E446DC" w:rsidRDefault="005E6DBB" w:rsidP="00284ED5">
      <w:pPr>
        <w:widowControl/>
        <w:autoSpaceDE w:val="0"/>
        <w:autoSpaceDN w:val="0"/>
        <w:adjustRightInd w:val="0"/>
        <w:rPr>
          <w:rFonts w:ascii="Tahoma" w:hAnsi="Tahoma" w:cs="Tahoma"/>
          <w:sz w:val="20"/>
          <w:szCs w:val="20"/>
          <w:lang w:bidi="ar-SA"/>
        </w:rPr>
      </w:pPr>
      <w:r w:rsidRPr="00E446DC">
        <w:rPr>
          <w:rFonts w:ascii="Tahoma" w:hAnsi="Tahoma" w:cs="Tahoma"/>
          <w:sz w:val="20"/>
          <w:szCs w:val="20"/>
          <w:lang w:bidi="ar-SA"/>
        </w:rPr>
        <w:t>w Urzędzie Gminy Mszana Dolna. Mogą być przetwarzane w sposób zautomatyzowany, ale nie będą</w:t>
      </w:r>
      <w:r w:rsidR="00FF4BCD" w:rsidRPr="00E446DC">
        <w:rPr>
          <w:rFonts w:ascii="Tahoma" w:hAnsi="Tahoma" w:cs="Tahoma"/>
          <w:sz w:val="20"/>
          <w:szCs w:val="20"/>
          <w:lang w:bidi="ar-SA"/>
        </w:rPr>
        <w:t xml:space="preserve"> </w:t>
      </w:r>
      <w:r w:rsidRPr="00E446DC">
        <w:rPr>
          <w:rFonts w:ascii="Tahoma" w:hAnsi="Tahoma" w:cs="Tahoma"/>
          <w:sz w:val="20"/>
          <w:szCs w:val="20"/>
          <w:lang w:bidi="ar-SA"/>
        </w:rPr>
        <w:t>profilowane.</w:t>
      </w:r>
    </w:p>
    <w:p w:rsidR="005E6DBB" w:rsidRPr="00E446DC" w:rsidRDefault="005E6DBB" w:rsidP="00284ED5">
      <w:pPr>
        <w:widowControl/>
        <w:autoSpaceDE w:val="0"/>
        <w:autoSpaceDN w:val="0"/>
        <w:adjustRightInd w:val="0"/>
        <w:rPr>
          <w:rFonts w:ascii="Tahoma" w:hAnsi="Tahoma" w:cs="Tahoma"/>
          <w:b/>
          <w:bCs/>
          <w:sz w:val="20"/>
          <w:szCs w:val="20"/>
          <w:lang w:bidi="ar-SA"/>
        </w:rPr>
      </w:pPr>
      <w:r w:rsidRPr="00E446DC">
        <w:rPr>
          <w:rFonts w:ascii="Tahoma" w:hAnsi="Tahoma" w:cs="Tahoma"/>
          <w:b/>
          <w:bCs/>
          <w:sz w:val="20"/>
          <w:szCs w:val="20"/>
          <w:lang w:bidi="ar-SA"/>
        </w:rPr>
        <w:t>Kto administruje moimi danymi?</w:t>
      </w:r>
    </w:p>
    <w:p w:rsidR="005E6DBB" w:rsidRPr="00E446DC" w:rsidRDefault="005E6DBB" w:rsidP="00284ED5">
      <w:pPr>
        <w:widowControl/>
        <w:autoSpaceDE w:val="0"/>
        <w:autoSpaceDN w:val="0"/>
        <w:adjustRightInd w:val="0"/>
        <w:rPr>
          <w:rFonts w:ascii="Tahoma" w:hAnsi="Tahoma" w:cs="Tahoma"/>
          <w:sz w:val="20"/>
          <w:szCs w:val="20"/>
          <w:lang w:bidi="ar-SA"/>
        </w:rPr>
      </w:pPr>
      <w:r w:rsidRPr="00E446DC">
        <w:rPr>
          <w:rFonts w:ascii="Tahoma" w:hAnsi="Tahoma" w:cs="Tahoma"/>
          <w:sz w:val="20"/>
          <w:szCs w:val="20"/>
          <w:lang w:bidi="ar-SA"/>
        </w:rPr>
        <w:t xml:space="preserve">• Administratorem Pani/Pana danych osobowych przetwarzanych w Urzędzie Gminy Mszana Dolna </w:t>
      </w:r>
      <w:r w:rsidR="00FF4BCD" w:rsidRPr="00E446DC">
        <w:rPr>
          <w:rFonts w:ascii="Tahoma" w:hAnsi="Tahoma" w:cs="Tahoma"/>
          <w:sz w:val="20"/>
          <w:szCs w:val="20"/>
          <w:lang w:bidi="ar-SA"/>
        </w:rPr>
        <w:t xml:space="preserve"> </w:t>
      </w:r>
      <w:r w:rsidRPr="00E446DC">
        <w:rPr>
          <w:rFonts w:ascii="Tahoma" w:hAnsi="Tahoma" w:cs="Tahoma"/>
          <w:sz w:val="20"/>
          <w:szCs w:val="20"/>
          <w:lang w:bidi="ar-SA"/>
        </w:rPr>
        <w:t xml:space="preserve">jest </w:t>
      </w:r>
      <w:r w:rsidRPr="00E446DC">
        <w:rPr>
          <w:rFonts w:ascii="Tahoma" w:hAnsi="Tahoma" w:cs="Tahoma"/>
          <w:b/>
          <w:bCs/>
          <w:sz w:val="20"/>
          <w:szCs w:val="20"/>
          <w:lang w:bidi="ar-SA"/>
        </w:rPr>
        <w:t xml:space="preserve"> Wójt Gminy , z siedzibą w Mszanie Dolnej  (34-730), ul. Spadochroniarzy 6.</w:t>
      </w:r>
    </w:p>
    <w:p w:rsidR="005E6DBB" w:rsidRPr="00E446DC" w:rsidRDefault="005E6DBB" w:rsidP="00284ED5">
      <w:pPr>
        <w:widowControl/>
        <w:autoSpaceDE w:val="0"/>
        <w:autoSpaceDN w:val="0"/>
        <w:adjustRightInd w:val="0"/>
        <w:rPr>
          <w:rFonts w:ascii="Tahoma" w:hAnsi="Tahoma" w:cs="Tahoma"/>
          <w:sz w:val="20"/>
          <w:szCs w:val="20"/>
          <w:lang w:bidi="ar-SA"/>
        </w:rPr>
      </w:pPr>
      <w:r w:rsidRPr="00E446DC">
        <w:rPr>
          <w:rFonts w:ascii="Tahoma" w:hAnsi="Tahoma" w:cs="Tahoma"/>
          <w:sz w:val="20"/>
          <w:szCs w:val="20"/>
          <w:lang w:bidi="ar-SA"/>
        </w:rPr>
        <w:t>• Na pytania dotyczące sposobu i zakresu przetwarzania Pani/Pana danych, a także</w:t>
      </w:r>
    </w:p>
    <w:p w:rsidR="005E6DBB" w:rsidRPr="00E446DC" w:rsidRDefault="005E6DBB" w:rsidP="00284ED5">
      <w:pPr>
        <w:widowControl/>
        <w:autoSpaceDE w:val="0"/>
        <w:autoSpaceDN w:val="0"/>
        <w:adjustRightInd w:val="0"/>
        <w:rPr>
          <w:rFonts w:ascii="Tahoma" w:hAnsi="Tahoma" w:cs="Tahoma"/>
          <w:sz w:val="20"/>
          <w:szCs w:val="20"/>
          <w:lang w:bidi="ar-SA"/>
        </w:rPr>
      </w:pPr>
      <w:r w:rsidRPr="00E446DC">
        <w:rPr>
          <w:rFonts w:ascii="Tahoma" w:hAnsi="Tahoma" w:cs="Tahoma"/>
          <w:sz w:val="20"/>
          <w:szCs w:val="20"/>
          <w:lang w:bidi="ar-SA"/>
        </w:rPr>
        <w:t xml:space="preserve">o przysługujące Pani/Panu prawa odpowie Inspektor Ochrony Danych w Urzędzie Gminy Mszana Dolna. Proszę je wysłać na adres: </w:t>
      </w:r>
      <w:r w:rsidRPr="00E446DC">
        <w:rPr>
          <w:rFonts w:ascii="Tahoma" w:hAnsi="Tahoma" w:cs="Tahoma"/>
          <w:color w:val="0563C2"/>
          <w:sz w:val="20"/>
          <w:szCs w:val="20"/>
          <w:lang w:bidi="ar-SA"/>
        </w:rPr>
        <w:t>iod@mszana.pl</w:t>
      </w:r>
      <w:r w:rsidRPr="00E446DC">
        <w:rPr>
          <w:rFonts w:ascii="Tahoma" w:hAnsi="Tahoma" w:cs="Tahoma"/>
          <w:sz w:val="20"/>
          <w:szCs w:val="20"/>
          <w:lang w:bidi="ar-SA"/>
        </w:rPr>
        <w:t>.</w:t>
      </w:r>
    </w:p>
    <w:p w:rsidR="005E6DBB" w:rsidRPr="00E446DC" w:rsidRDefault="005E6DBB" w:rsidP="00284ED5">
      <w:pPr>
        <w:widowControl/>
        <w:autoSpaceDE w:val="0"/>
        <w:autoSpaceDN w:val="0"/>
        <w:adjustRightInd w:val="0"/>
        <w:rPr>
          <w:rFonts w:ascii="Tahoma" w:hAnsi="Tahoma" w:cs="Tahoma"/>
          <w:b/>
          <w:bCs/>
          <w:sz w:val="20"/>
          <w:szCs w:val="20"/>
          <w:lang w:bidi="ar-SA"/>
        </w:rPr>
      </w:pPr>
    </w:p>
    <w:p w:rsidR="005E6DBB" w:rsidRPr="00E446DC" w:rsidRDefault="005E6DBB" w:rsidP="00284ED5">
      <w:pPr>
        <w:widowControl/>
        <w:autoSpaceDE w:val="0"/>
        <w:autoSpaceDN w:val="0"/>
        <w:adjustRightInd w:val="0"/>
        <w:rPr>
          <w:rFonts w:ascii="Tahoma" w:hAnsi="Tahoma" w:cs="Tahoma"/>
          <w:b/>
          <w:bCs/>
          <w:sz w:val="20"/>
          <w:szCs w:val="20"/>
          <w:lang w:bidi="ar-SA"/>
        </w:rPr>
      </w:pPr>
      <w:r w:rsidRPr="00E446DC">
        <w:rPr>
          <w:rFonts w:ascii="Tahoma" w:hAnsi="Tahoma" w:cs="Tahoma"/>
          <w:b/>
          <w:bCs/>
          <w:sz w:val="20"/>
          <w:szCs w:val="20"/>
          <w:lang w:bidi="ar-SA"/>
        </w:rPr>
        <w:t>Dlaczego moje dane są przetwarzane?</w:t>
      </w:r>
    </w:p>
    <w:p w:rsidR="005E6DBB" w:rsidRPr="00E446DC" w:rsidRDefault="005E6DBB" w:rsidP="00284ED5">
      <w:pPr>
        <w:widowControl/>
        <w:autoSpaceDE w:val="0"/>
        <w:autoSpaceDN w:val="0"/>
        <w:adjustRightInd w:val="0"/>
        <w:rPr>
          <w:rFonts w:ascii="Tahoma" w:hAnsi="Tahoma" w:cs="Tahoma"/>
          <w:sz w:val="20"/>
          <w:szCs w:val="20"/>
          <w:lang w:bidi="ar-SA"/>
        </w:rPr>
      </w:pPr>
      <w:r w:rsidRPr="00E446DC">
        <w:rPr>
          <w:rFonts w:ascii="Tahoma" w:hAnsi="Tahoma" w:cs="Tahoma"/>
          <w:sz w:val="20"/>
          <w:szCs w:val="20"/>
          <w:lang w:bidi="ar-SA"/>
        </w:rPr>
        <w:t>• Wynika to bezpośrednio z konkretnego przepisu prawa, tj. ustawy z dnia 11 września 2019 r.</w:t>
      </w:r>
    </w:p>
    <w:p w:rsidR="005E6DBB" w:rsidRPr="00E446DC" w:rsidRDefault="005E6DBB" w:rsidP="00284ED5">
      <w:pPr>
        <w:widowControl/>
        <w:autoSpaceDE w:val="0"/>
        <w:autoSpaceDN w:val="0"/>
        <w:adjustRightInd w:val="0"/>
        <w:rPr>
          <w:rFonts w:ascii="Tahoma" w:hAnsi="Tahoma" w:cs="Tahoma"/>
          <w:sz w:val="20"/>
          <w:szCs w:val="20"/>
          <w:lang w:bidi="ar-SA"/>
        </w:rPr>
      </w:pPr>
      <w:r w:rsidRPr="00E446DC">
        <w:rPr>
          <w:rFonts w:ascii="Tahoma" w:hAnsi="Tahoma" w:cs="Tahoma"/>
          <w:sz w:val="20"/>
          <w:szCs w:val="20"/>
          <w:lang w:bidi="ar-SA"/>
        </w:rPr>
        <w:t>Prawo zamówień publicznych oraz aktów wykonawczych do niej wydanych; ustawy z dnia 10</w:t>
      </w:r>
    </w:p>
    <w:p w:rsidR="005E6DBB" w:rsidRPr="00E446DC" w:rsidRDefault="005E6DBB" w:rsidP="00284ED5">
      <w:pPr>
        <w:widowControl/>
        <w:autoSpaceDE w:val="0"/>
        <w:autoSpaceDN w:val="0"/>
        <w:adjustRightInd w:val="0"/>
        <w:rPr>
          <w:rFonts w:ascii="Tahoma" w:hAnsi="Tahoma" w:cs="Tahoma"/>
          <w:sz w:val="20"/>
          <w:szCs w:val="20"/>
          <w:lang w:bidi="ar-SA"/>
        </w:rPr>
      </w:pPr>
      <w:r w:rsidRPr="00E446DC">
        <w:rPr>
          <w:rFonts w:ascii="Tahoma" w:hAnsi="Tahoma" w:cs="Tahoma"/>
          <w:sz w:val="20"/>
          <w:szCs w:val="20"/>
          <w:lang w:bidi="ar-SA"/>
        </w:rPr>
        <w:t>maja 2018 r. o ochronie danych osobowych, Rozporządzenia Parlamentu Europejskiego i Rady</w:t>
      </w:r>
    </w:p>
    <w:p w:rsidR="005E6DBB" w:rsidRPr="00E446DC" w:rsidRDefault="005E6DBB" w:rsidP="00284ED5">
      <w:pPr>
        <w:widowControl/>
        <w:autoSpaceDE w:val="0"/>
        <w:autoSpaceDN w:val="0"/>
        <w:adjustRightInd w:val="0"/>
        <w:rPr>
          <w:rFonts w:ascii="Tahoma" w:hAnsi="Tahoma" w:cs="Tahoma"/>
          <w:sz w:val="20"/>
          <w:szCs w:val="20"/>
          <w:lang w:bidi="ar-SA"/>
        </w:rPr>
      </w:pPr>
      <w:r w:rsidRPr="00E446DC">
        <w:rPr>
          <w:rFonts w:ascii="Tahoma" w:hAnsi="Tahoma" w:cs="Tahoma"/>
          <w:sz w:val="20"/>
          <w:szCs w:val="20"/>
          <w:lang w:bidi="ar-SA"/>
        </w:rPr>
        <w:t>(UE) 2016/678 z dnia 27 kwietnia 2016 r. w sprawie ochrony osób fizycznych w związku z</w:t>
      </w:r>
    </w:p>
    <w:p w:rsidR="005E6DBB" w:rsidRPr="00E446DC" w:rsidRDefault="005E6DBB" w:rsidP="00284ED5">
      <w:pPr>
        <w:widowControl/>
        <w:autoSpaceDE w:val="0"/>
        <w:autoSpaceDN w:val="0"/>
        <w:adjustRightInd w:val="0"/>
        <w:rPr>
          <w:rFonts w:ascii="Tahoma" w:hAnsi="Tahoma" w:cs="Tahoma"/>
          <w:sz w:val="20"/>
          <w:szCs w:val="20"/>
          <w:lang w:bidi="ar-SA"/>
        </w:rPr>
      </w:pPr>
      <w:r w:rsidRPr="00E446DC">
        <w:rPr>
          <w:rFonts w:ascii="Tahoma" w:hAnsi="Tahoma" w:cs="Tahoma"/>
          <w:sz w:val="20"/>
          <w:szCs w:val="20"/>
          <w:lang w:bidi="ar-SA"/>
        </w:rPr>
        <w:t>przetwarzaniem danych osobowych i w sprawie swobodnego przepływu tych danych, ustawy z</w:t>
      </w:r>
    </w:p>
    <w:p w:rsidR="005E6DBB" w:rsidRPr="00E446DC" w:rsidRDefault="005E6DBB" w:rsidP="00284ED5">
      <w:pPr>
        <w:widowControl/>
        <w:autoSpaceDE w:val="0"/>
        <w:autoSpaceDN w:val="0"/>
        <w:adjustRightInd w:val="0"/>
        <w:rPr>
          <w:rFonts w:ascii="Tahoma" w:hAnsi="Tahoma" w:cs="Tahoma"/>
          <w:sz w:val="20"/>
          <w:szCs w:val="20"/>
          <w:lang w:bidi="ar-SA"/>
        </w:rPr>
      </w:pPr>
      <w:r w:rsidRPr="00E446DC">
        <w:rPr>
          <w:rFonts w:ascii="Tahoma" w:hAnsi="Tahoma" w:cs="Tahoma"/>
          <w:sz w:val="20"/>
          <w:szCs w:val="20"/>
          <w:lang w:bidi="ar-SA"/>
        </w:rPr>
        <w:t>dnia 27 sierpnia 2009 r. o finansach publicznych, ustawy z dnia 6 września 2001 r. o dostępie</w:t>
      </w:r>
    </w:p>
    <w:p w:rsidR="005E6DBB" w:rsidRPr="00E446DC" w:rsidRDefault="005E6DBB" w:rsidP="00284ED5">
      <w:pPr>
        <w:widowControl/>
        <w:autoSpaceDE w:val="0"/>
        <w:autoSpaceDN w:val="0"/>
        <w:adjustRightInd w:val="0"/>
        <w:rPr>
          <w:rFonts w:ascii="Tahoma" w:hAnsi="Tahoma" w:cs="Tahoma"/>
          <w:sz w:val="20"/>
          <w:szCs w:val="20"/>
          <w:lang w:bidi="ar-SA"/>
        </w:rPr>
      </w:pPr>
      <w:r w:rsidRPr="00E446DC">
        <w:rPr>
          <w:rFonts w:ascii="Tahoma" w:hAnsi="Tahoma" w:cs="Tahoma"/>
          <w:sz w:val="20"/>
          <w:szCs w:val="20"/>
          <w:lang w:bidi="ar-SA"/>
        </w:rPr>
        <w:t>do informacji publicznej, ustawy z dnia 14 lipca 1983 r. o narodowym zasobie archiwalnym i</w:t>
      </w:r>
    </w:p>
    <w:p w:rsidR="005E6DBB" w:rsidRPr="00E446DC" w:rsidRDefault="005E6DBB" w:rsidP="00284ED5">
      <w:pPr>
        <w:widowControl/>
        <w:autoSpaceDE w:val="0"/>
        <w:autoSpaceDN w:val="0"/>
        <w:adjustRightInd w:val="0"/>
        <w:rPr>
          <w:rFonts w:ascii="Tahoma" w:hAnsi="Tahoma" w:cs="Tahoma"/>
          <w:sz w:val="20"/>
          <w:szCs w:val="20"/>
          <w:lang w:bidi="ar-SA"/>
        </w:rPr>
      </w:pPr>
      <w:r w:rsidRPr="00E446DC">
        <w:rPr>
          <w:rFonts w:ascii="Tahoma" w:hAnsi="Tahoma" w:cs="Tahoma"/>
          <w:sz w:val="20"/>
          <w:szCs w:val="20"/>
          <w:lang w:bidi="ar-SA"/>
        </w:rPr>
        <w:t>archiwach lub jest niezbędne do wykonania zadania w interesie publicznym albo w ramach</w:t>
      </w:r>
    </w:p>
    <w:p w:rsidR="005E6DBB" w:rsidRPr="00E446DC" w:rsidRDefault="005E6DBB" w:rsidP="00284ED5">
      <w:pPr>
        <w:widowControl/>
        <w:autoSpaceDE w:val="0"/>
        <w:autoSpaceDN w:val="0"/>
        <w:adjustRightInd w:val="0"/>
        <w:rPr>
          <w:rFonts w:ascii="Tahoma" w:hAnsi="Tahoma" w:cs="Tahoma"/>
          <w:sz w:val="20"/>
          <w:szCs w:val="20"/>
          <w:lang w:bidi="ar-SA"/>
        </w:rPr>
      </w:pPr>
      <w:r w:rsidRPr="00E446DC">
        <w:rPr>
          <w:rFonts w:ascii="Tahoma" w:hAnsi="Tahoma" w:cs="Tahoma"/>
          <w:sz w:val="20"/>
          <w:szCs w:val="20"/>
          <w:lang w:bidi="ar-SA"/>
        </w:rPr>
        <w:t>sprawowania władzy publicznej.</w:t>
      </w:r>
    </w:p>
    <w:p w:rsidR="005E6DBB" w:rsidRPr="00E446DC" w:rsidRDefault="005E6DBB" w:rsidP="00284ED5">
      <w:pPr>
        <w:widowControl/>
        <w:autoSpaceDE w:val="0"/>
        <w:autoSpaceDN w:val="0"/>
        <w:adjustRightInd w:val="0"/>
        <w:rPr>
          <w:rFonts w:ascii="Tahoma" w:hAnsi="Tahoma" w:cs="Tahoma"/>
          <w:sz w:val="20"/>
          <w:szCs w:val="20"/>
          <w:lang w:bidi="ar-SA"/>
        </w:rPr>
      </w:pPr>
      <w:r w:rsidRPr="00E446DC">
        <w:rPr>
          <w:rFonts w:ascii="Tahoma" w:hAnsi="Tahoma" w:cs="Tahoma"/>
          <w:sz w:val="20"/>
          <w:szCs w:val="20"/>
          <w:lang w:bidi="ar-SA"/>
        </w:rPr>
        <w:t>• Pani/Pana dane osobowe przetwarzane są w celu: udzielenia zamówienia publicznego.</w:t>
      </w:r>
    </w:p>
    <w:p w:rsidR="005E6DBB" w:rsidRPr="00E446DC" w:rsidRDefault="005E6DBB" w:rsidP="00284ED5">
      <w:pPr>
        <w:widowControl/>
        <w:autoSpaceDE w:val="0"/>
        <w:autoSpaceDN w:val="0"/>
        <w:adjustRightInd w:val="0"/>
        <w:rPr>
          <w:rFonts w:ascii="Tahoma" w:hAnsi="Tahoma" w:cs="Tahoma"/>
          <w:sz w:val="20"/>
          <w:szCs w:val="20"/>
          <w:lang w:bidi="ar-SA"/>
        </w:rPr>
      </w:pPr>
      <w:r w:rsidRPr="00E446DC">
        <w:rPr>
          <w:rFonts w:ascii="Tahoma" w:hAnsi="Tahoma" w:cs="Tahoma"/>
          <w:sz w:val="20"/>
          <w:szCs w:val="20"/>
          <w:lang w:bidi="ar-SA"/>
        </w:rPr>
        <w:t>• Podanie przez Panią/Pana danych osobowych jest obowiązkowe. Jeśli Pani/Pan tego nie zrobi,</w:t>
      </w:r>
    </w:p>
    <w:p w:rsidR="005E6DBB" w:rsidRPr="00E446DC" w:rsidRDefault="005E6DBB" w:rsidP="00284ED5">
      <w:pPr>
        <w:widowControl/>
        <w:autoSpaceDE w:val="0"/>
        <w:autoSpaceDN w:val="0"/>
        <w:adjustRightInd w:val="0"/>
        <w:rPr>
          <w:rFonts w:ascii="Tahoma" w:hAnsi="Tahoma" w:cs="Tahoma"/>
          <w:sz w:val="20"/>
          <w:szCs w:val="20"/>
          <w:lang w:bidi="ar-SA"/>
        </w:rPr>
      </w:pPr>
      <w:r w:rsidRPr="00E446DC">
        <w:rPr>
          <w:rFonts w:ascii="Tahoma" w:hAnsi="Tahoma" w:cs="Tahoma"/>
          <w:sz w:val="20"/>
          <w:szCs w:val="20"/>
          <w:lang w:bidi="ar-SA"/>
        </w:rPr>
        <w:t>nie będziemy mogli zrealizować Pana/Pani sprawy1.</w:t>
      </w:r>
    </w:p>
    <w:p w:rsidR="005E6DBB" w:rsidRPr="00E446DC" w:rsidRDefault="005E6DBB" w:rsidP="00284ED5">
      <w:pPr>
        <w:widowControl/>
        <w:autoSpaceDE w:val="0"/>
        <w:autoSpaceDN w:val="0"/>
        <w:adjustRightInd w:val="0"/>
        <w:rPr>
          <w:rFonts w:ascii="Tahoma" w:hAnsi="Tahoma" w:cs="Tahoma"/>
          <w:b/>
          <w:bCs/>
          <w:sz w:val="20"/>
          <w:szCs w:val="20"/>
          <w:lang w:bidi="ar-SA"/>
        </w:rPr>
      </w:pPr>
      <w:r w:rsidRPr="00E446DC">
        <w:rPr>
          <w:rFonts w:ascii="Tahoma" w:hAnsi="Tahoma" w:cs="Tahoma"/>
          <w:b/>
          <w:bCs/>
          <w:sz w:val="20"/>
          <w:szCs w:val="20"/>
          <w:lang w:bidi="ar-SA"/>
        </w:rPr>
        <w:t>Jak długo będą przechowywane moje dane?</w:t>
      </w:r>
    </w:p>
    <w:p w:rsidR="005E6DBB" w:rsidRPr="00E446DC" w:rsidRDefault="005E6DBB" w:rsidP="00284ED5">
      <w:pPr>
        <w:widowControl/>
        <w:autoSpaceDE w:val="0"/>
        <w:autoSpaceDN w:val="0"/>
        <w:adjustRightInd w:val="0"/>
        <w:rPr>
          <w:rFonts w:ascii="Tahoma" w:hAnsi="Tahoma" w:cs="Tahoma"/>
          <w:sz w:val="20"/>
          <w:szCs w:val="20"/>
          <w:lang w:bidi="ar-SA"/>
        </w:rPr>
      </w:pPr>
      <w:r w:rsidRPr="00E446DC">
        <w:rPr>
          <w:rFonts w:ascii="Tahoma" w:hAnsi="Tahoma" w:cs="Tahoma"/>
          <w:sz w:val="20"/>
          <w:szCs w:val="20"/>
          <w:lang w:bidi="ar-SA"/>
        </w:rPr>
        <w:t>• Pani/Pana dane osobowe będą przechowywane przez czas wymagany przepisami prawa, tj.</w:t>
      </w:r>
    </w:p>
    <w:p w:rsidR="005E6DBB" w:rsidRPr="00E446DC" w:rsidRDefault="005E6DBB" w:rsidP="00284ED5">
      <w:pPr>
        <w:widowControl/>
        <w:autoSpaceDE w:val="0"/>
        <w:autoSpaceDN w:val="0"/>
        <w:adjustRightInd w:val="0"/>
        <w:rPr>
          <w:rFonts w:ascii="Tahoma" w:hAnsi="Tahoma" w:cs="Tahoma"/>
          <w:sz w:val="20"/>
          <w:szCs w:val="20"/>
          <w:lang w:bidi="ar-SA"/>
        </w:rPr>
      </w:pPr>
      <w:r w:rsidRPr="00E446DC">
        <w:rPr>
          <w:rFonts w:ascii="Tahoma" w:hAnsi="Tahoma" w:cs="Tahoma"/>
          <w:sz w:val="20"/>
          <w:szCs w:val="20"/>
          <w:lang w:bidi="ar-SA"/>
        </w:rPr>
        <w:t>przez okres wynikający z przepisów ustawy Prawo zamówień publicznych, tj. okres niezbędny</w:t>
      </w:r>
    </w:p>
    <w:p w:rsidR="005E6DBB" w:rsidRPr="00E446DC" w:rsidRDefault="005E6DBB" w:rsidP="00284ED5">
      <w:pPr>
        <w:widowControl/>
        <w:autoSpaceDE w:val="0"/>
        <w:autoSpaceDN w:val="0"/>
        <w:adjustRightInd w:val="0"/>
        <w:rPr>
          <w:rFonts w:ascii="Tahoma" w:hAnsi="Tahoma" w:cs="Tahoma"/>
          <w:sz w:val="20"/>
          <w:szCs w:val="20"/>
          <w:lang w:bidi="ar-SA"/>
        </w:rPr>
      </w:pPr>
      <w:r w:rsidRPr="00E446DC">
        <w:rPr>
          <w:rFonts w:ascii="Tahoma" w:hAnsi="Tahoma" w:cs="Tahoma"/>
          <w:sz w:val="20"/>
          <w:szCs w:val="20"/>
          <w:lang w:bidi="ar-SA"/>
        </w:rPr>
        <w:t>do realizacji celu/celów określonych powyżej, a po tym czasie przez okres oraz w zakresie</w:t>
      </w:r>
    </w:p>
    <w:p w:rsidR="005E6DBB" w:rsidRPr="00E446DC" w:rsidRDefault="005E6DBB" w:rsidP="00284ED5">
      <w:pPr>
        <w:widowControl/>
        <w:autoSpaceDE w:val="0"/>
        <w:autoSpaceDN w:val="0"/>
        <w:adjustRightInd w:val="0"/>
        <w:rPr>
          <w:rFonts w:ascii="Tahoma" w:hAnsi="Tahoma" w:cs="Tahoma"/>
          <w:sz w:val="20"/>
          <w:szCs w:val="20"/>
          <w:lang w:bidi="ar-SA"/>
        </w:rPr>
      </w:pPr>
      <w:r w:rsidRPr="00E446DC">
        <w:rPr>
          <w:rFonts w:ascii="Tahoma" w:hAnsi="Tahoma" w:cs="Tahoma"/>
          <w:sz w:val="20"/>
          <w:szCs w:val="20"/>
          <w:lang w:bidi="ar-SA"/>
        </w:rPr>
        <w:lastRenderedPageBreak/>
        <w:t>wymaganym przez przepisy powszechnie obowiązującego prawa.</w:t>
      </w:r>
    </w:p>
    <w:p w:rsidR="005E6DBB" w:rsidRPr="00E446DC" w:rsidRDefault="005E6DBB" w:rsidP="00284ED5">
      <w:pPr>
        <w:widowControl/>
        <w:autoSpaceDE w:val="0"/>
        <w:autoSpaceDN w:val="0"/>
        <w:adjustRightInd w:val="0"/>
        <w:rPr>
          <w:rFonts w:ascii="Tahoma" w:hAnsi="Tahoma" w:cs="Tahoma"/>
          <w:sz w:val="20"/>
          <w:szCs w:val="20"/>
          <w:lang w:bidi="ar-SA"/>
        </w:rPr>
      </w:pPr>
      <w:r w:rsidRPr="00E446DC">
        <w:rPr>
          <w:rFonts w:ascii="Tahoma" w:hAnsi="Tahoma" w:cs="Tahoma"/>
          <w:sz w:val="20"/>
          <w:szCs w:val="20"/>
          <w:lang w:bidi="ar-SA"/>
        </w:rPr>
        <w:t>Potem, zgodnie z przepisami, dokumenty trafią do archiwum zakładowego.</w:t>
      </w:r>
    </w:p>
    <w:p w:rsidR="005E6DBB" w:rsidRPr="00E446DC" w:rsidRDefault="005E6DBB" w:rsidP="00284ED5">
      <w:pPr>
        <w:widowControl/>
        <w:autoSpaceDE w:val="0"/>
        <w:autoSpaceDN w:val="0"/>
        <w:adjustRightInd w:val="0"/>
        <w:rPr>
          <w:rFonts w:ascii="Tahoma" w:hAnsi="Tahoma" w:cs="Tahoma"/>
          <w:b/>
          <w:bCs/>
          <w:sz w:val="20"/>
          <w:szCs w:val="20"/>
          <w:lang w:bidi="ar-SA"/>
        </w:rPr>
      </w:pPr>
      <w:r w:rsidRPr="00E446DC">
        <w:rPr>
          <w:rFonts w:ascii="Tahoma" w:hAnsi="Tahoma" w:cs="Tahoma"/>
          <w:b/>
          <w:bCs/>
          <w:sz w:val="20"/>
          <w:szCs w:val="20"/>
          <w:lang w:bidi="ar-SA"/>
        </w:rPr>
        <w:t>Kto może mieć dostęp do moich danych?</w:t>
      </w:r>
    </w:p>
    <w:p w:rsidR="005E6DBB" w:rsidRPr="00E446DC" w:rsidRDefault="005E6DBB" w:rsidP="00284ED5">
      <w:pPr>
        <w:widowControl/>
        <w:autoSpaceDE w:val="0"/>
        <w:autoSpaceDN w:val="0"/>
        <w:adjustRightInd w:val="0"/>
        <w:rPr>
          <w:rFonts w:ascii="Tahoma" w:hAnsi="Tahoma" w:cs="Tahoma"/>
          <w:b/>
          <w:bCs/>
          <w:sz w:val="20"/>
          <w:szCs w:val="20"/>
          <w:lang w:bidi="ar-SA"/>
        </w:rPr>
      </w:pPr>
      <w:r w:rsidRPr="00E446DC">
        <w:rPr>
          <w:rFonts w:ascii="Tahoma" w:hAnsi="Tahoma" w:cs="Tahoma"/>
          <w:b/>
          <w:bCs/>
          <w:sz w:val="20"/>
          <w:szCs w:val="20"/>
          <w:lang w:bidi="ar-SA"/>
        </w:rPr>
        <w:t>Odbiorcami Pani/Pana danych osobowych mogą być:</w:t>
      </w:r>
    </w:p>
    <w:p w:rsidR="005E6DBB" w:rsidRPr="00E446DC" w:rsidRDefault="005E6DBB" w:rsidP="00284ED5">
      <w:pPr>
        <w:widowControl/>
        <w:autoSpaceDE w:val="0"/>
        <w:autoSpaceDN w:val="0"/>
        <w:adjustRightInd w:val="0"/>
        <w:rPr>
          <w:rFonts w:ascii="Tahoma" w:hAnsi="Tahoma" w:cs="Tahoma"/>
          <w:sz w:val="20"/>
          <w:szCs w:val="20"/>
          <w:lang w:bidi="ar-SA"/>
        </w:rPr>
      </w:pPr>
      <w:r w:rsidRPr="00E446DC">
        <w:rPr>
          <w:rFonts w:ascii="Tahoma" w:hAnsi="Tahoma" w:cs="Tahoma"/>
          <w:sz w:val="20"/>
          <w:szCs w:val="20"/>
          <w:lang w:bidi="ar-SA"/>
        </w:rPr>
        <w:t>a) podmioty, którym Administrator powierzy przetwarzanie danych osobowych,</w:t>
      </w:r>
      <w:r w:rsidR="00FF4BCD" w:rsidRPr="00E446DC">
        <w:rPr>
          <w:rFonts w:ascii="Tahoma" w:hAnsi="Tahoma" w:cs="Tahoma"/>
          <w:sz w:val="20"/>
          <w:szCs w:val="20"/>
          <w:lang w:bidi="ar-SA"/>
        </w:rPr>
        <w:t xml:space="preserve"> </w:t>
      </w:r>
      <w:r w:rsidRPr="00E446DC">
        <w:rPr>
          <w:rFonts w:ascii="Tahoma" w:hAnsi="Tahoma" w:cs="Tahoma"/>
          <w:sz w:val="20"/>
          <w:szCs w:val="20"/>
          <w:lang w:bidi="ar-SA"/>
        </w:rPr>
        <w:t>w szczególności:</w:t>
      </w:r>
    </w:p>
    <w:p w:rsidR="005E6DBB" w:rsidRPr="00E446DC" w:rsidRDefault="005E6DBB" w:rsidP="00284ED5">
      <w:pPr>
        <w:widowControl/>
        <w:autoSpaceDE w:val="0"/>
        <w:autoSpaceDN w:val="0"/>
        <w:adjustRightInd w:val="0"/>
        <w:rPr>
          <w:rFonts w:ascii="Tahoma" w:hAnsi="Tahoma" w:cs="Tahoma"/>
          <w:sz w:val="20"/>
          <w:szCs w:val="20"/>
          <w:lang w:bidi="ar-SA"/>
        </w:rPr>
      </w:pPr>
      <w:r w:rsidRPr="00E446DC">
        <w:rPr>
          <w:rFonts w:ascii="Tahoma" w:hAnsi="Tahoma" w:cs="Tahoma"/>
          <w:sz w:val="20"/>
          <w:szCs w:val="20"/>
          <w:lang w:bidi="ar-SA"/>
        </w:rPr>
        <w:t>• podmioty świadczące na rzecz Urzędu Gminy usługi informatyczne, pocztowe;</w:t>
      </w:r>
    </w:p>
    <w:p w:rsidR="005E6DBB" w:rsidRPr="00E446DC" w:rsidRDefault="005E6DBB" w:rsidP="00284ED5">
      <w:pPr>
        <w:widowControl/>
        <w:autoSpaceDE w:val="0"/>
        <w:autoSpaceDN w:val="0"/>
        <w:adjustRightInd w:val="0"/>
        <w:rPr>
          <w:rFonts w:ascii="Tahoma" w:hAnsi="Tahoma" w:cs="Tahoma"/>
          <w:sz w:val="20"/>
          <w:szCs w:val="20"/>
          <w:lang w:bidi="ar-SA"/>
        </w:rPr>
      </w:pPr>
      <w:r w:rsidRPr="00E446DC">
        <w:rPr>
          <w:rFonts w:ascii="Tahoma" w:hAnsi="Tahoma" w:cs="Tahoma"/>
          <w:sz w:val="20"/>
          <w:szCs w:val="20"/>
          <w:lang w:bidi="ar-SA"/>
        </w:rPr>
        <w:t>• każdy zainteresowany odbiorca - informacje o Wykonawcach, którzy uczestniczyli w</w:t>
      </w:r>
      <w:r w:rsidR="00FF4BCD" w:rsidRPr="00E446DC">
        <w:rPr>
          <w:rFonts w:ascii="Tahoma" w:hAnsi="Tahoma" w:cs="Tahoma"/>
          <w:sz w:val="20"/>
          <w:szCs w:val="20"/>
          <w:lang w:bidi="ar-SA"/>
        </w:rPr>
        <w:t xml:space="preserve"> </w:t>
      </w:r>
      <w:r w:rsidRPr="00E446DC">
        <w:rPr>
          <w:rFonts w:ascii="Tahoma" w:hAnsi="Tahoma" w:cs="Tahoma"/>
          <w:sz w:val="20"/>
          <w:szCs w:val="20"/>
          <w:lang w:bidi="ar-SA"/>
        </w:rPr>
        <w:t xml:space="preserve">postępowaniu o udzielenie zamówienia publicznego są jawne na podstawie ustawy </w:t>
      </w:r>
      <w:proofErr w:type="spellStart"/>
      <w:r w:rsidRPr="00E446DC">
        <w:rPr>
          <w:rFonts w:ascii="Tahoma" w:hAnsi="Tahoma" w:cs="Tahoma"/>
          <w:sz w:val="20"/>
          <w:szCs w:val="20"/>
          <w:lang w:bidi="ar-SA"/>
        </w:rPr>
        <w:t>Pzp</w:t>
      </w:r>
      <w:proofErr w:type="spellEnd"/>
      <w:r w:rsidR="00FF4BCD" w:rsidRPr="00E446DC">
        <w:rPr>
          <w:rFonts w:ascii="Tahoma" w:hAnsi="Tahoma" w:cs="Tahoma"/>
          <w:sz w:val="20"/>
          <w:szCs w:val="20"/>
          <w:lang w:bidi="ar-SA"/>
        </w:rPr>
        <w:t xml:space="preserve"> </w:t>
      </w:r>
      <w:r w:rsidRPr="00E446DC">
        <w:rPr>
          <w:rFonts w:ascii="Tahoma" w:hAnsi="Tahoma" w:cs="Tahoma"/>
          <w:sz w:val="20"/>
          <w:szCs w:val="20"/>
          <w:lang w:bidi="ar-SA"/>
        </w:rPr>
        <w:t>oraz ustawy o dostępie do informacji publicznej;</w:t>
      </w:r>
    </w:p>
    <w:p w:rsidR="005E6DBB" w:rsidRPr="00E446DC" w:rsidRDefault="005E6DBB" w:rsidP="00284ED5">
      <w:pPr>
        <w:widowControl/>
        <w:autoSpaceDE w:val="0"/>
        <w:autoSpaceDN w:val="0"/>
        <w:adjustRightInd w:val="0"/>
        <w:rPr>
          <w:rFonts w:ascii="Tahoma" w:hAnsi="Tahoma" w:cs="Tahoma"/>
          <w:sz w:val="20"/>
          <w:szCs w:val="20"/>
          <w:lang w:bidi="ar-SA"/>
        </w:rPr>
      </w:pPr>
      <w:r w:rsidRPr="00E446DC">
        <w:rPr>
          <w:rFonts w:ascii="Tahoma" w:hAnsi="Tahoma" w:cs="Tahoma"/>
          <w:sz w:val="20"/>
          <w:szCs w:val="20"/>
          <w:lang w:bidi="ar-SA"/>
        </w:rPr>
        <w:t>• podmioty upoważnione na podstawie przepisów prawa;</w:t>
      </w:r>
    </w:p>
    <w:p w:rsidR="005E6DBB" w:rsidRPr="00E446DC" w:rsidRDefault="005E6DBB" w:rsidP="00284ED5">
      <w:pPr>
        <w:widowControl/>
        <w:autoSpaceDE w:val="0"/>
        <w:autoSpaceDN w:val="0"/>
        <w:adjustRightInd w:val="0"/>
        <w:rPr>
          <w:rFonts w:ascii="Tahoma" w:hAnsi="Tahoma" w:cs="Tahoma"/>
          <w:sz w:val="20"/>
          <w:szCs w:val="20"/>
          <w:lang w:bidi="ar-SA"/>
        </w:rPr>
      </w:pPr>
      <w:r w:rsidRPr="00E446DC">
        <w:rPr>
          <w:rFonts w:ascii="Tahoma" w:hAnsi="Tahoma" w:cs="Tahoma"/>
          <w:sz w:val="20"/>
          <w:szCs w:val="20"/>
          <w:lang w:bidi="ar-SA"/>
        </w:rPr>
        <w:t>b) organy publiczne i inne podmioty, którym Administrator udostępni dane osobowe na</w:t>
      </w:r>
    </w:p>
    <w:p w:rsidR="005E6DBB" w:rsidRPr="00E446DC" w:rsidRDefault="005E6DBB" w:rsidP="00284ED5">
      <w:pPr>
        <w:widowControl/>
        <w:autoSpaceDE w:val="0"/>
        <w:autoSpaceDN w:val="0"/>
        <w:adjustRightInd w:val="0"/>
        <w:rPr>
          <w:rFonts w:ascii="Tahoma" w:hAnsi="Tahoma" w:cs="Tahoma"/>
          <w:sz w:val="20"/>
          <w:szCs w:val="20"/>
          <w:lang w:bidi="ar-SA"/>
        </w:rPr>
      </w:pPr>
      <w:r w:rsidRPr="00E446DC">
        <w:rPr>
          <w:rFonts w:ascii="Tahoma" w:hAnsi="Tahoma" w:cs="Tahoma"/>
          <w:sz w:val="20"/>
          <w:szCs w:val="20"/>
          <w:lang w:bidi="ar-SA"/>
        </w:rPr>
        <w:t>podstawie przepisów prawa;</w:t>
      </w:r>
    </w:p>
    <w:p w:rsidR="005E6DBB" w:rsidRPr="00E446DC" w:rsidRDefault="005E6DBB" w:rsidP="00284ED5">
      <w:pPr>
        <w:widowControl/>
        <w:autoSpaceDE w:val="0"/>
        <w:autoSpaceDN w:val="0"/>
        <w:adjustRightInd w:val="0"/>
        <w:rPr>
          <w:rFonts w:ascii="Tahoma" w:hAnsi="Tahoma" w:cs="Tahoma"/>
          <w:b/>
          <w:bCs/>
          <w:sz w:val="20"/>
          <w:szCs w:val="20"/>
          <w:lang w:bidi="ar-SA"/>
        </w:rPr>
      </w:pPr>
      <w:r w:rsidRPr="00E446DC">
        <w:rPr>
          <w:rFonts w:ascii="Tahoma" w:hAnsi="Tahoma" w:cs="Tahoma"/>
          <w:b/>
          <w:bCs/>
          <w:sz w:val="20"/>
          <w:szCs w:val="20"/>
          <w:lang w:bidi="ar-SA"/>
        </w:rPr>
        <w:t>Jakie mam prawa w związku z przetwarzaniem moich danych?</w:t>
      </w:r>
    </w:p>
    <w:p w:rsidR="005E6DBB" w:rsidRPr="00E446DC" w:rsidRDefault="005E6DBB" w:rsidP="00284ED5">
      <w:pPr>
        <w:widowControl/>
        <w:autoSpaceDE w:val="0"/>
        <w:autoSpaceDN w:val="0"/>
        <w:adjustRightInd w:val="0"/>
        <w:rPr>
          <w:rFonts w:ascii="Tahoma" w:hAnsi="Tahoma" w:cs="Tahoma"/>
          <w:sz w:val="20"/>
          <w:szCs w:val="20"/>
          <w:lang w:bidi="ar-SA"/>
        </w:rPr>
      </w:pPr>
      <w:r w:rsidRPr="00E446DC">
        <w:rPr>
          <w:rFonts w:ascii="Tahoma" w:hAnsi="Tahoma" w:cs="Tahoma"/>
          <w:sz w:val="20"/>
          <w:szCs w:val="20"/>
          <w:lang w:bidi="ar-SA"/>
        </w:rPr>
        <w:t>Ma Pani/Pan prawo do:</w:t>
      </w:r>
    </w:p>
    <w:p w:rsidR="005E6DBB" w:rsidRPr="00E446DC" w:rsidRDefault="005E6DBB" w:rsidP="00284ED5">
      <w:pPr>
        <w:widowControl/>
        <w:autoSpaceDE w:val="0"/>
        <w:autoSpaceDN w:val="0"/>
        <w:adjustRightInd w:val="0"/>
        <w:rPr>
          <w:rFonts w:ascii="Tahoma" w:hAnsi="Tahoma" w:cs="Tahoma"/>
          <w:sz w:val="20"/>
          <w:szCs w:val="20"/>
          <w:lang w:bidi="ar-SA"/>
        </w:rPr>
      </w:pPr>
      <w:r w:rsidRPr="00E446DC">
        <w:rPr>
          <w:rFonts w:ascii="Tahoma" w:hAnsi="Tahoma" w:cs="Tahoma"/>
          <w:sz w:val="20"/>
          <w:szCs w:val="20"/>
          <w:lang w:bidi="ar-SA"/>
        </w:rPr>
        <w:t>a. dostępu do danych osobowych, w tym uzyskania kopii tych danych;</w:t>
      </w:r>
    </w:p>
    <w:p w:rsidR="005E6DBB" w:rsidRPr="00E446DC" w:rsidRDefault="005E6DBB" w:rsidP="00284ED5">
      <w:pPr>
        <w:widowControl/>
        <w:autoSpaceDE w:val="0"/>
        <w:autoSpaceDN w:val="0"/>
        <w:adjustRightInd w:val="0"/>
        <w:rPr>
          <w:rFonts w:ascii="Tahoma" w:hAnsi="Tahoma" w:cs="Tahoma"/>
          <w:sz w:val="20"/>
          <w:szCs w:val="20"/>
          <w:lang w:bidi="ar-SA"/>
        </w:rPr>
      </w:pPr>
      <w:r w:rsidRPr="00E446DC">
        <w:rPr>
          <w:rFonts w:ascii="Tahoma" w:hAnsi="Tahoma" w:cs="Tahoma"/>
          <w:sz w:val="20"/>
          <w:szCs w:val="20"/>
          <w:lang w:bidi="ar-SA"/>
        </w:rPr>
        <w:t>b. żądania sprostowania (poprawienia) danych osobowych;</w:t>
      </w:r>
    </w:p>
    <w:p w:rsidR="005E6DBB" w:rsidRPr="00E446DC" w:rsidRDefault="005E6DBB" w:rsidP="00284ED5">
      <w:pPr>
        <w:widowControl/>
        <w:autoSpaceDE w:val="0"/>
        <w:autoSpaceDN w:val="0"/>
        <w:adjustRightInd w:val="0"/>
        <w:rPr>
          <w:rFonts w:ascii="Tahoma" w:hAnsi="Tahoma" w:cs="Tahoma"/>
          <w:sz w:val="20"/>
          <w:szCs w:val="20"/>
          <w:lang w:bidi="ar-SA"/>
        </w:rPr>
      </w:pPr>
      <w:r w:rsidRPr="00E446DC">
        <w:rPr>
          <w:rFonts w:ascii="Tahoma" w:hAnsi="Tahoma" w:cs="Tahoma"/>
          <w:sz w:val="20"/>
          <w:szCs w:val="20"/>
          <w:lang w:bidi="ar-SA"/>
        </w:rPr>
        <w:t>c. żądania usunięcia danych osobowych (tzw. prawo do bycia zapomnianym), w przypadku</w:t>
      </w:r>
      <w:r w:rsidR="00FF4BCD" w:rsidRPr="00E446DC">
        <w:rPr>
          <w:rFonts w:ascii="Tahoma" w:hAnsi="Tahoma" w:cs="Tahoma"/>
          <w:sz w:val="20"/>
          <w:szCs w:val="20"/>
          <w:lang w:bidi="ar-SA"/>
        </w:rPr>
        <w:t xml:space="preserve"> </w:t>
      </w:r>
      <w:r w:rsidRPr="00E446DC">
        <w:rPr>
          <w:rFonts w:ascii="Tahoma" w:hAnsi="Tahoma" w:cs="Tahoma"/>
          <w:sz w:val="20"/>
          <w:szCs w:val="20"/>
          <w:lang w:bidi="ar-SA"/>
        </w:rPr>
        <w:t>gdy:</w:t>
      </w:r>
    </w:p>
    <w:p w:rsidR="005E6DBB" w:rsidRPr="00E446DC" w:rsidRDefault="005E6DBB" w:rsidP="00284ED5">
      <w:pPr>
        <w:widowControl/>
        <w:autoSpaceDE w:val="0"/>
        <w:autoSpaceDN w:val="0"/>
        <w:adjustRightInd w:val="0"/>
        <w:rPr>
          <w:rFonts w:ascii="Tahoma" w:hAnsi="Tahoma" w:cs="Tahoma"/>
          <w:sz w:val="20"/>
          <w:szCs w:val="20"/>
          <w:lang w:bidi="ar-SA"/>
        </w:rPr>
      </w:pPr>
      <w:r w:rsidRPr="00E446DC">
        <w:rPr>
          <w:rFonts w:ascii="Tahoma" w:hAnsi="Tahoma" w:cs="Tahoma"/>
          <w:sz w:val="20"/>
          <w:szCs w:val="20"/>
          <w:lang w:bidi="ar-SA"/>
        </w:rPr>
        <w:t>• dane nie są już niezbędne do celów, dla których były zebrane lub w inny sposób</w:t>
      </w:r>
      <w:r w:rsidR="00FF4BCD" w:rsidRPr="00E446DC">
        <w:rPr>
          <w:rFonts w:ascii="Tahoma" w:hAnsi="Tahoma" w:cs="Tahoma"/>
          <w:sz w:val="20"/>
          <w:szCs w:val="20"/>
          <w:lang w:bidi="ar-SA"/>
        </w:rPr>
        <w:t xml:space="preserve"> </w:t>
      </w:r>
      <w:r w:rsidRPr="00E446DC">
        <w:rPr>
          <w:rFonts w:ascii="Tahoma" w:hAnsi="Tahoma" w:cs="Tahoma"/>
          <w:sz w:val="20"/>
          <w:szCs w:val="20"/>
          <w:lang w:bidi="ar-SA"/>
        </w:rPr>
        <w:t>przetwarzane;</w:t>
      </w:r>
    </w:p>
    <w:p w:rsidR="005E6DBB" w:rsidRPr="00E446DC" w:rsidRDefault="005E6DBB" w:rsidP="00332107">
      <w:pPr>
        <w:widowControl/>
        <w:autoSpaceDE w:val="0"/>
        <w:autoSpaceDN w:val="0"/>
        <w:adjustRightInd w:val="0"/>
        <w:spacing w:line="276" w:lineRule="auto"/>
        <w:rPr>
          <w:rFonts w:ascii="Tahoma" w:hAnsi="Tahoma" w:cs="Tahoma"/>
          <w:sz w:val="20"/>
          <w:szCs w:val="20"/>
          <w:lang w:bidi="ar-SA"/>
        </w:rPr>
      </w:pPr>
      <w:r w:rsidRPr="00E446DC">
        <w:rPr>
          <w:rFonts w:ascii="Tahoma" w:hAnsi="Tahoma" w:cs="Tahoma"/>
          <w:sz w:val="20"/>
          <w:szCs w:val="20"/>
          <w:lang w:bidi="ar-SA"/>
        </w:rPr>
        <w:t>• nie ma podstawy prawnej do przetwarzania Pani/Pana danych osobowych;</w:t>
      </w:r>
    </w:p>
    <w:p w:rsidR="005E6DBB" w:rsidRPr="00E446DC" w:rsidRDefault="005E6DBB" w:rsidP="00284ED5">
      <w:pPr>
        <w:widowControl/>
        <w:autoSpaceDE w:val="0"/>
        <w:autoSpaceDN w:val="0"/>
        <w:adjustRightInd w:val="0"/>
        <w:rPr>
          <w:rFonts w:ascii="Tahoma" w:hAnsi="Tahoma" w:cs="Tahoma"/>
          <w:sz w:val="20"/>
          <w:szCs w:val="20"/>
          <w:lang w:bidi="ar-SA"/>
        </w:rPr>
      </w:pPr>
      <w:r w:rsidRPr="00E446DC">
        <w:rPr>
          <w:rFonts w:ascii="Tahoma" w:hAnsi="Tahoma" w:cs="Tahoma"/>
          <w:sz w:val="20"/>
          <w:szCs w:val="20"/>
          <w:lang w:bidi="ar-SA"/>
        </w:rPr>
        <w:t>• wniosła Pani/Pan sprzeciw wobec przetwarzania i nie występują nadrzędne prawnie</w:t>
      </w:r>
      <w:r w:rsidR="00FF4BCD" w:rsidRPr="00E446DC">
        <w:rPr>
          <w:rFonts w:ascii="Tahoma" w:hAnsi="Tahoma" w:cs="Tahoma"/>
          <w:sz w:val="20"/>
          <w:szCs w:val="20"/>
          <w:lang w:bidi="ar-SA"/>
        </w:rPr>
        <w:t xml:space="preserve"> </w:t>
      </w:r>
      <w:r w:rsidRPr="00E446DC">
        <w:rPr>
          <w:rFonts w:ascii="Tahoma" w:hAnsi="Tahoma" w:cs="Tahoma"/>
          <w:sz w:val="20"/>
          <w:szCs w:val="20"/>
          <w:lang w:bidi="ar-SA"/>
        </w:rPr>
        <w:t>uzasadnione podstawy przetwarzania;</w:t>
      </w:r>
    </w:p>
    <w:p w:rsidR="005E6DBB" w:rsidRPr="00E446DC" w:rsidRDefault="005E6DBB" w:rsidP="00284ED5">
      <w:pPr>
        <w:widowControl/>
        <w:autoSpaceDE w:val="0"/>
        <w:autoSpaceDN w:val="0"/>
        <w:adjustRightInd w:val="0"/>
        <w:rPr>
          <w:rFonts w:ascii="Tahoma" w:hAnsi="Tahoma" w:cs="Tahoma"/>
          <w:sz w:val="20"/>
          <w:szCs w:val="20"/>
          <w:lang w:bidi="ar-SA"/>
        </w:rPr>
      </w:pPr>
      <w:r w:rsidRPr="00E446DC">
        <w:rPr>
          <w:rFonts w:ascii="Tahoma" w:hAnsi="Tahoma" w:cs="Tahoma"/>
          <w:sz w:val="20"/>
          <w:szCs w:val="20"/>
          <w:lang w:bidi="ar-SA"/>
        </w:rPr>
        <w:t>• Pani/Pana dane przetwarzane są niezgodnie z prawem;</w:t>
      </w:r>
    </w:p>
    <w:p w:rsidR="005E6DBB" w:rsidRPr="00E446DC" w:rsidRDefault="005E6DBB" w:rsidP="00284ED5">
      <w:pPr>
        <w:widowControl/>
        <w:autoSpaceDE w:val="0"/>
        <w:autoSpaceDN w:val="0"/>
        <w:adjustRightInd w:val="0"/>
        <w:rPr>
          <w:rFonts w:ascii="Tahoma" w:hAnsi="Tahoma" w:cs="Tahoma"/>
          <w:sz w:val="20"/>
          <w:szCs w:val="20"/>
          <w:lang w:bidi="ar-SA"/>
        </w:rPr>
      </w:pPr>
      <w:r w:rsidRPr="00E446DC">
        <w:rPr>
          <w:rFonts w:ascii="Tahoma" w:hAnsi="Tahoma" w:cs="Tahoma"/>
          <w:sz w:val="20"/>
          <w:szCs w:val="20"/>
          <w:lang w:bidi="ar-SA"/>
        </w:rPr>
        <w:t>• Pani/Pana dane muszą być usunięte, by wywiązać się z obowiązku wynikającego</w:t>
      </w:r>
      <w:r w:rsidR="00FF4BCD" w:rsidRPr="00E446DC">
        <w:rPr>
          <w:rFonts w:ascii="Tahoma" w:hAnsi="Tahoma" w:cs="Tahoma"/>
          <w:sz w:val="20"/>
          <w:szCs w:val="20"/>
          <w:lang w:bidi="ar-SA"/>
        </w:rPr>
        <w:t xml:space="preserve"> </w:t>
      </w:r>
      <w:r w:rsidRPr="00E446DC">
        <w:rPr>
          <w:rFonts w:ascii="Tahoma" w:hAnsi="Tahoma" w:cs="Tahoma"/>
          <w:sz w:val="20"/>
          <w:szCs w:val="20"/>
          <w:lang w:bidi="ar-SA"/>
        </w:rPr>
        <w:t>z przepisów prawa.</w:t>
      </w:r>
      <w:r w:rsidR="00FF4BCD" w:rsidRPr="00E446DC">
        <w:rPr>
          <w:rFonts w:ascii="Tahoma" w:hAnsi="Tahoma" w:cs="Tahoma"/>
          <w:sz w:val="20"/>
          <w:szCs w:val="20"/>
          <w:lang w:bidi="ar-SA"/>
        </w:rPr>
        <w:t xml:space="preserve"> </w:t>
      </w:r>
      <w:r w:rsidRPr="00E446DC">
        <w:rPr>
          <w:rFonts w:ascii="Tahoma" w:hAnsi="Tahoma" w:cs="Tahoma"/>
          <w:sz w:val="20"/>
          <w:szCs w:val="20"/>
          <w:lang w:bidi="ar-SA"/>
        </w:rPr>
        <w:t>Chyba że szczegółowe przepisy prawa stanowią inaczej</w:t>
      </w:r>
      <w:r w:rsidR="00FF4BCD" w:rsidRPr="00E446DC">
        <w:rPr>
          <w:rFonts w:ascii="Tahoma" w:hAnsi="Tahoma" w:cs="Tahoma"/>
          <w:sz w:val="20"/>
          <w:szCs w:val="20"/>
          <w:lang w:bidi="ar-SA"/>
        </w:rPr>
        <w:t>,</w:t>
      </w:r>
    </w:p>
    <w:p w:rsidR="005E6DBB" w:rsidRPr="00E446DC" w:rsidRDefault="005E6DBB" w:rsidP="00284ED5">
      <w:pPr>
        <w:widowControl/>
        <w:autoSpaceDE w:val="0"/>
        <w:autoSpaceDN w:val="0"/>
        <w:adjustRightInd w:val="0"/>
        <w:rPr>
          <w:rFonts w:ascii="Tahoma" w:hAnsi="Tahoma" w:cs="Tahoma"/>
          <w:sz w:val="20"/>
          <w:szCs w:val="20"/>
          <w:lang w:bidi="ar-SA"/>
        </w:rPr>
      </w:pPr>
      <w:r w:rsidRPr="00E446DC">
        <w:rPr>
          <w:rFonts w:ascii="Tahoma" w:hAnsi="Tahoma" w:cs="Tahoma"/>
          <w:sz w:val="20"/>
          <w:szCs w:val="20"/>
          <w:lang w:bidi="ar-SA"/>
        </w:rPr>
        <w:t>d. żądania ograniczenia przetwarzania danych osobowych;</w:t>
      </w:r>
    </w:p>
    <w:p w:rsidR="005E6DBB" w:rsidRPr="00E446DC" w:rsidRDefault="005E6DBB" w:rsidP="00284ED5">
      <w:pPr>
        <w:widowControl/>
        <w:autoSpaceDE w:val="0"/>
        <w:autoSpaceDN w:val="0"/>
        <w:adjustRightInd w:val="0"/>
        <w:rPr>
          <w:rFonts w:ascii="Tahoma" w:hAnsi="Tahoma" w:cs="Tahoma"/>
          <w:sz w:val="20"/>
          <w:szCs w:val="20"/>
          <w:lang w:bidi="ar-SA"/>
        </w:rPr>
      </w:pPr>
      <w:r w:rsidRPr="00E446DC">
        <w:rPr>
          <w:rFonts w:ascii="Tahoma" w:hAnsi="Tahoma" w:cs="Tahoma"/>
          <w:sz w:val="20"/>
          <w:szCs w:val="20"/>
          <w:lang w:bidi="ar-SA"/>
        </w:rPr>
        <w:t>e. sprzeciwu wobec przetwarzania danych – w przypadku, gdy łącznie spełnione są</w:t>
      </w:r>
      <w:r w:rsidR="00FF4BCD" w:rsidRPr="00E446DC">
        <w:rPr>
          <w:rFonts w:ascii="Tahoma" w:hAnsi="Tahoma" w:cs="Tahoma"/>
          <w:sz w:val="20"/>
          <w:szCs w:val="20"/>
          <w:lang w:bidi="ar-SA"/>
        </w:rPr>
        <w:t xml:space="preserve"> </w:t>
      </w:r>
      <w:r w:rsidRPr="00E446DC">
        <w:rPr>
          <w:rFonts w:ascii="Tahoma" w:hAnsi="Tahoma" w:cs="Tahoma"/>
          <w:sz w:val="20"/>
          <w:szCs w:val="20"/>
          <w:lang w:bidi="ar-SA"/>
        </w:rPr>
        <w:t>następujące przesłanki:</w:t>
      </w:r>
    </w:p>
    <w:p w:rsidR="005E6DBB" w:rsidRPr="00E446DC" w:rsidRDefault="005E6DBB" w:rsidP="00284ED5">
      <w:pPr>
        <w:widowControl/>
        <w:autoSpaceDE w:val="0"/>
        <w:autoSpaceDN w:val="0"/>
        <w:adjustRightInd w:val="0"/>
        <w:rPr>
          <w:rFonts w:ascii="Tahoma" w:hAnsi="Tahoma" w:cs="Tahoma"/>
          <w:sz w:val="20"/>
          <w:szCs w:val="20"/>
          <w:lang w:bidi="ar-SA"/>
        </w:rPr>
      </w:pPr>
      <w:r w:rsidRPr="00E446DC">
        <w:rPr>
          <w:rFonts w:ascii="Tahoma" w:hAnsi="Tahoma" w:cs="Tahoma"/>
          <w:sz w:val="20"/>
          <w:szCs w:val="20"/>
          <w:lang w:bidi="ar-SA"/>
        </w:rPr>
        <w:t>• zaistnieją przyczyny związane z Pani/Pana szczególną sytuacją;</w:t>
      </w:r>
    </w:p>
    <w:p w:rsidR="005E6DBB" w:rsidRPr="00E446DC" w:rsidRDefault="005E6DBB" w:rsidP="00284ED5">
      <w:pPr>
        <w:widowControl/>
        <w:autoSpaceDE w:val="0"/>
        <w:autoSpaceDN w:val="0"/>
        <w:adjustRightInd w:val="0"/>
        <w:rPr>
          <w:rFonts w:ascii="Tahoma" w:hAnsi="Tahoma" w:cs="Tahoma"/>
          <w:sz w:val="20"/>
          <w:szCs w:val="20"/>
          <w:lang w:bidi="ar-SA"/>
        </w:rPr>
      </w:pPr>
      <w:r w:rsidRPr="00E446DC">
        <w:rPr>
          <w:rFonts w:ascii="Tahoma" w:hAnsi="Tahoma" w:cs="Tahoma"/>
          <w:sz w:val="20"/>
          <w:szCs w:val="20"/>
          <w:lang w:bidi="ar-SA"/>
        </w:rPr>
        <w:t>• dane przetwarzane są w celu wykonania zadania realizowanego w interesie</w:t>
      </w:r>
      <w:r w:rsidR="00FF4BCD" w:rsidRPr="00E446DC">
        <w:rPr>
          <w:rFonts w:ascii="Tahoma" w:hAnsi="Tahoma" w:cs="Tahoma"/>
          <w:sz w:val="20"/>
          <w:szCs w:val="20"/>
          <w:lang w:bidi="ar-SA"/>
        </w:rPr>
        <w:t xml:space="preserve"> </w:t>
      </w:r>
      <w:r w:rsidRPr="00E446DC">
        <w:rPr>
          <w:rFonts w:ascii="Tahoma" w:hAnsi="Tahoma" w:cs="Tahoma"/>
          <w:sz w:val="20"/>
          <w:szCs w:val="20"/>
          <w:lang w:bidi="ar-SA"/>
        </w:rPr>
        <w:t>publicznym lub w ramach sprawowania władzy publicznej powierzonej</w:t>
      </w:r>
      <w:r w:rsidR="00FF4BCD" w:rsidRPr="00E446DC">
        <w:rPr>
          <w:rFonts w:ascii="Tahoma" w:hAnsi="Tahoma" w:cs="Tahoma"/>
          <w:sz w:val="20"/>
          <w:szCs w:val="20"/>
          <w:lang w:bidi="ar-SA"/>
        </w:rPr>
        <w:t xml:space="preserve"> </w:t>
      </w:r>
      <w:r w:rsidRPr="00E446DC">
        <w:rPr>
          <w:rFonts w:ascii="Tahoma" w:hAnsi="Tahoma" w:cs="Tahoma"/>
          <w:sz w:val="20"/>
          <w:szCs w:val="20"/>
          <w:lang w:bidi="ar-SA"/>
        </w:rPr>
        <w:t>Administratorowi, z wyjątkiem sytuacji, w której Administrator wykaże istnienie</w:t>
      </w:r>
      <w:r w:rsidR="00FF4BCD" w:rsidRPr="00E446DC">
        <w:rPr>
          <w:rFonts w:ascii="Tahoma" w:hAnsi="Tahoma" w:cs="Tahoma"/>
          <w:sz w:val="20"/>
          <w:szCs w:val="20"/>
          <w:lang w:bidi="ar-SA"/>
        </w:rPr>
        <w:t xml:space="preserve"> </w:t>
      </w:r>
      <w:r w:rsidRPr="00E446DC">
        <w:rPr>
          <w:rFonts w:ascii="Tahoma" w:hAnsi="Tahoma" w:cs="Tahoma"/>
          <w:sz w:val="20"/>
          <w:szCs w:val="20"/>
          <w:lang w:bidi="ar-SA"/>
        </w:rPr>
        <w:t>ważnych prawnie uzasadnionych podstaw do przetwarzanie danych osobowych,</w:t>
      </w:r>
      <w:r w:rsidR="00FF4BCD" w:rsidRPr="00E446DC">
        <w:rPr>
          <w:rFonts w:ascii="Tahoma" w:hAnsi="Tahoma" w:cs="Tahoma"/>
          <w:sz w:val="20"/>
          <w:szCs w:val="20"/>
          <w:lang w:bidi="ar-SA"/>
        </w:rPr>
        <w:t xml:space="preserve"> </w:t>
      </w:r>
      <w:r w:rsidRPr="00E446DC">
        <w:rPr>
          <w:rFonts w:ascii="Tahoma" w:hAnsi="Tahoma" w:cs="Tahoma"/>
          <w:sz w:val="20"/>
          <w:szCs w:val="20"/>
          <w:lang w:bidi="ar-SA"/>
        </w:rPr>
        <w:t>nadrzędnych wobec interesów, praw i wolności osoby, której dane dotyczą, lub</w:t>
      </w:r>
    </w:p>
    <w:p w:rsidR="005E6DBB" w:rsidRPr="00E446DC" w:rsidRDefault="005E6DBB" w:rsidP="00284ED5">
      <w:pPr>
        <w:widowControl/>
        <w:autoSpaceDE w:val="0"/>
        <w:autoSpaceDN w:val="0"/>
        <w:adjustRightInd w:val="0"/>
        <w:rPr>
          <w:rFonts w:ascii="Tahoma" w:hAnsi="Tahoma" w:cs="Tahoma"/>
          <w:sz w:val="20"/>
          <w:szCs w:val="20"/>
          <w:lang w:bidi="ar-SA"/>
        </w:rPr>
      </w:pPr>
      <w:r w:rsidRPr="00E446DC">
        <w:rPr>
          <w:rFonts w:ascii="Tahoma" w:hAnsi="Tahoma" w:cs="Tahoma"/>
          <w:sz w:val="20"/>
          <w:szCs w:val="20"/>
          <w:lang w:bidi="ar-SA"/>
        </w:rPr>
        <w:t>podstaw do ustalenia, dochodzenia lub obrony roszczeń;</w:t>
      </w:r>
    </w:p>
    <w:p w:rsidR="005E6DBB" w:rsidRPr="00E446DC" w:rsidRDefault="005E6DBB" w:rsidP="00284ED5">
      <w:pPr>
        <w:widowControl/>
        <w:autoSpaceDE w:val="0"/>
        <w:autoSpaceDN w:val="0"/>
        <w:adjustRightInd w:val="0"/>
        <w:rPr>
          <w:rFonts w:ascii="Tahoma" w:hAnsi="Tahoma" w:cs="Tahoma"/>
          <w:sz w:val="20"/>
          <w:szCs w:val="20"/>
          <w:lang w:bidi="ar-SA"/>
        </w:rPr>
      </w:pPr>
      <w:r w:rsidRPr="00E446DC">
        <w:rPr>
          <w:rFonts w:ascii="Tahoma" w:hAnsi="Tahoma" w:cs="Tahoma"/>
          <w:sz w:val="20"/>
          <w:szCs w:val="20"/>
          <w:lang w:bidi="ar-SA"/>
        </w:rPr>
        <w:t>f. wniesienia skargi do Prezesa Urzędu Ochrony Danych Osobowych2 w przypadku</w:t>
      </w:r>
      <w:r w:rsidR="00FF4BCD" w:rsidRPr="00E446DC">
        <w:rPr>
          <w:rFonts w:ascii="Tahoma" w:hAnsi="Tahoma" w:cs="Tahoma"/>
          <w:sz w:val="20"/>
          <w:szCs w:val="20"/>
          <w:lang w:bidi="ar-SA"/>
        </w:rPr>
        <w:t xml:space="preserve"> </w:t>
      </w:r>
      <w:r w:rsidRPr="00E446DC">
        <w:rPr>
          <w:rFonts w:ascii="Tahoma" w:hAnsi="Tahoma" w:cs="Tahoma"/>
          <w:sz w:val="20"/>
          <w:szCs w:val="20"/>
          <w:lang w:bidi="ar-SA"/>
        </w:rPr>
        <w:t>powzięcia informacji o niezgodnym z prawem przetwarzaniu w Urzędzie m.st. Warszawy</w:t>
      </w:r>
      <w:r w:rsidR="00FF4BCD" w:rsidRPr="00E446DC">
        <w:rPr>
          <w:rFonts w:ascii="Tahoma" w:hAnsi="Tahoma" w:cs="Tahoma"/>
          <w:sz w:val="20"/>
          <w:szCs w:val="20"/>
          <w:lang w:bidi="ar-SA"/>
        </w:rPr>
        <w:t xml:space="preserve"> </w:t>
      </w:r>
      <w:r w:rsidRPr="00E446DC">
        <w:rPr>
          <w:rFonts w:ascii="Tahoma" w:hAnsi="Tahoma" w:cs="Tahoma"/>
          <w:sz w:val="20"/>
          <w:szCs w:val="20"/>
          <w:lang w:bidi="ar-SA"/>
        </w:rPr>
        <w:t>Pani/Pana danych osobowych.</w:t>
      </w:r>
    </w:p>
    <w:p w:rsidR="005E6DBB" w:rsidRPr="00E446DC" w:rsidRDefault="005E6DBB" w:rsidP="00284ED5">
      <w:pPr>
        <w:pStyle w:val="Nagwek21"/>
        <w:keepNext/>
        <w:keepLines/>
        <w:shd w:val="clear" w:color="auto" w:fill="auto"/>
        <w:spacing w:after="0" w:line="240" w:lineRule="auto"/>
        <w:ind w:firstLine="0"/>
        <w:jc w:val="left"/>
        <w:rPr>
          <w:rStyle w:val="Nagwek20"/>
          <w:rFonts w:ascii="Tahoma" w:hAnsi="Tahoma" w:cs="Tahoma"/>
          <w:b/>
          <w:bCs/>
          <w:sz w:val="20"/>
          <w:szCs w:val="20"/>
        </w:rPr>
      </w:pPr>
      <w:r w:rsidRPr="00E446DC">
        <w:rPr>
          <w:rFonts w:ascii="Tahoma" w:eastAsia="Wingdings-Regular" w:hAnsi="Tahoma" w:cs="Tahoma"/>
          <w:sz w:val="20"/>
          <w:szCs w:val="20"/>
          <w:lang w:bidi="ar-SA"/>
        </w:rPr>
        <w:t xml:space="preserve"> </w:t>
      </w:r>
      <w:r w:rsidRPr="00E446DC">
        <w:rPr>
          <w:rFonts w:ascii="Tahoma" w:hAnsi="Tahoma" w:cs="Tahoma"/>
          <w:sz w:val="20"/>
          <w:szCs w:val="20"/>
          <w:lang w:bidi="ar-SA"/>
        </w:rPr>
        <w:t>Nie przysługuje Pani/Panu prawo do przenoszenia danych.</w:t>
      </w:r>
    </w:p>
    <w:p w:rsidR="00145466" w:rsidRPr="00E446DC" w:rsidRDefault="00145466" w:rsidP="00284ED5">
      <w:pPr>
        <w:pStyle w:val="Nagwek21"/>
        <w:keepNext/>
        <w:keepLines/>
        <w:shd w:val="clear" w:color="auto" w:fill="auto"/>
        <w:spacing w:after="0" w:line="240" w:lineRule="auto"/>
        <w:ind w:firstLine="0"/>
        <w:jc w:val="left"/>
        <w:rPr>
          <w:rStyle w:val="Nagwek20"/>
          <w:rFonts w:ascii="Tahoma" w:hAnsi="Tahoma" w:cs="Tahoma"/>
          <w:b/>
          <w:bCs/>
          <w:sz w:val="20"/>
          <w:szCs w:val="20"/>
        </w:rPr>
      </w:pPr>
    </w:p>
    <w:p w:rsidR="00145466" w:rsidRPr="00E446DC" w:rsidRDefault="00145466" w:rsidP="00145466">
      <w:pPr>
        <w:spacing w:after="200" w:line="252" w:lineRule="auto"/>
        <w:ind w:left="360"/>
        <w:contextualSpacing/>
        <w:jc w:val="both"/>
        <w:rPr>
          <w:rFonts w:ascii="Tahoma" w:eastAsiaTheme="majorEastAsia" w:hAnsi="Tahoma" w:cs="Tahoma"/>
          <w:sz w:val="20"/>
          <w:szCs w:val="20"/>
          <w:lang w:eastAsia="en-US"/>
        </w:rPr>
      </w:pPr>
    </w:p>
    <w:p w:rsidR="00145466" w:rsidRPr="00284ED5" w:rsidRDefault="00145466" w:rsidP="00145466">
      <w:pPr>
        <w:widowControl/>
        <w:shd w:val="clear" w:color="auto" w:fill="D6E3BC" w:themeFill="accent3" w:themeFillTint="66"/>
        <w:spacing w:after="200" w:line="252" w:lineRule="auto"/>
        <w:contextualSpacing/>
        <w:jc w:val="both"/>
        <w:rPr>
          <w:rFonts w:ascii="Tahoma" w:hAnsi="Tahoma" w:cs="Tahoma"/>
          <w:b/>
          <w:color w:val="auto"/>
          <w:lang w:eastAsia="en-US"/>
        </w:rPr>
      </w:pPr>
      <w:r w:rsidRPr="00284ED5">
        <w:rPr>
          <w:rFonts w:ascii="Tahoma" w:hAnsi="Tahoma" w:cs="Tahoma"/>
          <w:b/>
          <w:color w:val="auto"/>
          <w:lang w:eastAsia="en-US"/>
        </w:rPr>
        <w:t>Ochrona danych osobowych zebranych przez zamawiającego w toku postępowania</w:t>
      </w:r>
    </w:p>
    <w:p w:rsidR="00145466" w:rsidRPr="00A90C95" w:rsidRDefault="00145466" w:rsidP="00145466">
      <w:pPr>
        <w:widowControl/>
        <w:shd w:val="clear" w:color="auto" w:fill="D6E3BC" w:themeFill="accent3" w:themeFillTint="66"/>
        <w:spacing w:after="200" w:line="252" w:lineRule="auto"/>
        <w:contextualSpacing/>
        <w:jc w:val="both"/>
        <w:rPr>
          <w:rFonts w:asciiTheme="majorHAnsi" w:hAnsiTheme="majorHAnsi" w:cstheme="majorBidi"/>
          <w:b/>
          <w:color w:val="4F81BD" w:themeColor="accent1"/>
          <w:lang w:eastAsia="en-US"/>
        </w:rPr>
      </w:pPr>
    </w:p>
    <w:p w:rsidR="00145466" w:rsidRPr="00E446DC" w:rsidRDefault="00145466" w:rsidP="00D062CC">
      <w:pPr>
        <w:widowControl/>
        <w:numPr>
          <w:ilvl w:val="0"/>
          <w:numId w:val="2"/>
        </w:numPr>
        <w:spacing w:after="200"/>
        <w:contextualSpacing/>
        <w:jc w:val="both"/>
        <w:rPr>
          <w:rFonts w:ascii="Tahoma" w:eastAsiaTheme="majorEastAsia" w:hAnsi="Tahoma" w:cs="Tahoma"/>
          <w:sz w:val="20"/>
          <w:szCs w:val="20"/>
          <w:lang w:eastAsia="en-US"/>
        </w:rPr>
      </w:pPr>
      <w:r w:rsidRPr="00E446DC">
        <w:rPr>
          <w:rFonts w:ascii="Tahoma" w:eastAsiaTheme="majorEastAsia" w:hAnsi="Tahoma" w:cs="Tahoma"/>
          <w:sz w:val="20"/>
          <w:szCs w:val="20"/>
          <w:lang w:eastAsia="en-US"/>
        </w:rPr>
        <w:t xml:space="preserve">Zamawiający oświadcza, że spełnia wymogi określone w rozporządzeniu Parlamentu </w:t>
      </w:r>
      <w:r w:rsidRPr="00E446DC">
        <w:rPr>
          <w:rFonts w:ascii="Tahoma" w:eastAsiaTheme="majorEastAsia" w:hAnsi="Tahoma" w:cs="Tahoma"/>
          <w:i/>
          <w:sz w:val="20"/>
          <w:szCs w:val="20"/>
          <w:lang w:eastAsia="en-US"/>
        </w:rPr>
        <w:t>Europejskiego i Rady (UE) 2016/679 z  27 kwietnia 2016 r. w sprawie ochrony osób fizycznych w</w:t>
      </w:r>
      <w:r w:rsidRPr="00E446DC">
        <w:rPr>
          <w:rFonts w:ascii="Tahoma" w:eastAsiaTheme="majorEastAsia" w:hAnsi="Tahoma" w:cs="Tahoma"/>
          <w:sz w:val="20"/>
          <w:szCs w:val="20"/>
          <w:lang w:eastAsia="en-US"/>
        </w:rPr>
        <w:t xml:space="preserve"> związku z przetwarzaniem danych osobowych i w sprawie swobodnego przepływu takich danych oraz uchylenia dyrektywy 95/46/WE (ogólne rozporządzenie o ochronie danych) (</w:t>
      </w:r>
      <w:proofErr w:type="spellStart"/>
      <w:r w:rsidRPr="00E446DC">
        <w:rPr>
          <w:rFonts w:ascii="Tahoma" w:eastAsiaTheme="majorEastAsia" w:hAnsi="Tahoma" w:cs="Tahoma"/>
          <w:sz w:val="20"/>
          <w:szCs w:val="20"/>
          <w:lang w:eastAsia="en-US"/>
        </w:rPr>
        <w:t>Dz.Urz</w:t>
      </w:r>
      <w:proofErr w:type="spellEnd"/>
      <w:r w:rsidRPr="00E446DC">
        <w:rPr>
          <w:rFonts w:ascii="Tahoma" w:eastAsiaTheme="majorEastAsia" w:hAnsi="Tahoma" w:cs="Tahoma"/>
          <w:sz w:val="20"/>
          <w:szCs w:val="20"/>
          <w:lang w:eastAsia="en-US"/>
        </w:rPr>
        <w:t>. UE L 119 z 4 maja 2016 r.), dalej: RODO, tym samym dane osobowe podane przez wykonawcę  będą przetwarzane zgodnie z RODO oraz zgodnie z przepisami krajowymi.</w:t>
      </w:r>
    </w:p>
    <w:p w:rsidR="00145466" w:rsidRPr="00E446DC" w:rsidRDefault="00145466" w:rsidP="00D062CC">
      <w:pPr>
        <w:widowControl/>
        <w:numPr>
          <w:ilvl w:val="0"/>
          <w:numId w:val="2"/>
        </w:numPr>
        <w:spacing w:after="200"/>
        <w:contextualSpacing/>
        <w:jc w:val="both"/>
        <w:rPr>
          <w:rFonts w:ascii="Tahoma" w:eastAsiaTheme="majorEastAsia" w:hAnsi="Tahoma" w:cs="Tahoma"/>
          <w:b/>
          <w:sz w:val="20"/>
          <w:szCs w:val="20"/>
          <w:lang w:eastAsia="en-US"/>
        </w:rPr>
      </w:pPr>
      <w:r w:rsidRPr="00E446DC">
        <w:rPr>
          <w:rFonts w:ascii="Tahoma" w:eastAsiaTheme="majorEastAsia" w:hAnsi="Tahoma" w:cs="Tahoma"/>
          <w:sz w:val="20"/>
          <w:szCs w:val="20"/>
          <w:lang w:eastAsia="en-US"/>
        </w:rPr>
        <w:t xml:space="preserve">Dane osobowe wykonawcy będą przetwarzane na podstawie art. 6 ust. 1 lit. c RODO </w:t>
      </w:r>
      <w:r w:rsidRPr="00E446DC">
        <w:rPr>
          <w:rFonts w:ascii="Tahoma" w:eastAsiaTheme="majorEastAsia" w:hAnsi="Tahoma" w:cs="Tahoma"/>
          <w:sz w:val="20"/>
          <w:szCs w:val="20"/>
          <w:lang w:eastAsia="en-US"/>
        </w:rPr>
        <w:br/>
        <w:t xml:space="preserve">w celu związanym z przedmiotowym postępowaniem o udzielenie zamówienia publicznego </w:t>
      </w:r>
    </w:p>
    <w:p w:rsidR="00145466" w:rsidRPr="00E446DC" w:rsidRDefault="00145466" w:rsidP="00D062CC">
      <w:pPr>
        <w:widowControl/>
        <w:numPr>
          <w:ilvl w:val="0"/>
          <w:numId w:val="2"/>
        </w:numPr>
        <w:spacing w:after="200"/>
        <w:contextualSpacing/>
        <w:jc w:val="both"/>
        <w:rPr>
          <w:rFonts w:ascii="Tahoma" w:eastAsiaTheme="majorEastAsia" w:hAnsi="Tahoma" w:cs="Tahoma"/>
          <w:sz w:val="20"/>
          <w:szCs w:val="20"/>
          <w:lang w:eastAsia="en-US"/>
        </w:rPr>
      </w:pPr>
      <w:r w:rsidRPr="00E446DC">
        <w:rPr>
          <w:rFonts w:ascii="Tahoma" w:eastAsiaTheme="majorEastAsia" w:hAnsi="Tahoma" w:cs="Tahoma"/>
          <w:sz w:val="20"/>
          <w:szCs w:val="20"/>
          <w:lang w:eastAsia="en-US"/>
        </w:rPr>
        <w:t xml:space="preserve">Odbiorcami przekazanych przez wykonawcę danych osobowych będą osoby lub podmioty, którym zostanie udostępniona dokumentacja postępowania zgodnie z art. 8 oraz art. 96 ust. 3 ustawy </w:t>
      </w:r>
      <w:proofErr w:type="spellStart"/>
      <w:r w:rsidRPr="00E446DC">
        <w:rPr>
          <w:rFonts w:ascii="Tahoma" w:eastAsiaTheme="majorEastAsia" w:hAnsi="Tahoma" w:cs="Tahoma"/>
          <w:sz w:val="20"/>
          <w:szCs w:val="20"/>
          <w:lang w:eastAsia="en-US"/>
        </w:rPr>
        <w:t>Pzp</w:t>
      </w:r>
      <w:proofErr w:type="spellEnd"/>
      <w:r w:rsidRPr="00E446DC">
        <w:rPr>
          <w:rFonts w:ascii="Tahoma" w:eastAsiaTheme="majorEastAsia" w:hAnsi="Tahoma" w:cs="Tahoma"/>
          <w:sz w:val="20"/>
          <w:szCs w:val="20"/>
          <w:lang w:eastAsia="en-US"/>
        </w:rPr>
        <w:t>, a także art. 6 ustawy z 6 września 2001 r. o dostępie do informacji publicznej.</w:t>
      </w:r>
    </w:p>
    <w:p w:rsidR="00145466" w:rsidRPr="00E446DC" w:rsidRDefault="00145466" w:rsidP="00D062CC">
      <w:pPr>
        <w:widowControl/>
        <w:numPr>
          <w:ilvl w:val="0"/>
          <w:numId w:val="2"/>
        </w:numPr>
        <w:spacing w:after="200"/>
        <w:contextualSpacing/>
        <w:jc w:val="both"/>
        <w:rPr>
          <w:rFonts w:ascii="Tahoma" w:eastAsiaTheme="majorEastAsia" w:hAnsi="Tahoma" w:cs="Tahoma"/>
          <w:sz w:val="20"/>
          <w:szCs w:val="20"/>
          <w:lang w:eastAsia="en-US"/>
        </w:rPr>
      </w:pPr>
      <w:r w:rsidRPr="00E446DC">
        <w:rPr>
          <w:rFonts w:ascii="Tahoma" w:eastAsiaTheme="majorEastAsia" w:hAnsi="Tahoma" w:cs="Tahoma"/>
          <w:sz w:val="20"/>
          <w:szCs w:val="20"/>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rsidR="00145466" w:rsidRPr="00E446DC" w:rsidRDefault="00145466" w:rsidP="00D062CC">
      <w:pPr>
        <w:widowControl/>
        <w:numPr>
          <w:ilvl w:val="0"/>
          <w:numId w:val="2"/>
        </w:numPr>
        <w:spacing w:after="200"/>
        <w:contextualSpacing/>
        <w:jc w:val="both"/>
        <w:rPr>
          <w:rFonts w:ascii="Tahoma" w:eastAsiaTheme="majorEastAsia" w:hAnsi="Tahoma" w:cs="Tahoma"/>
          <w:sz w:val="20"/>
          <w:szCs w:val="20"/>
          <w:lang w:eastAsia="en-US"/>
        </w:rPr>
      </w:pPr>
      <w:r w:rsidRPr="00E446DC">
        <w:rPr>
          <w:rFonts w:ascii="Tahoma" w:eastAsiaTheme="majorEastAsia" w:hAnsi="Tahoma" w:cs="Tahoma"/>
          <w:sz w:val="20"/>
          <w:szCs w:val="20"/>
          <w:lang w:eastAsia="en-US"/>
        </w:rPr>
        <w:t xml:space="preserve">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w:t>
      </w:r>
      <w:r w:rsidRPr="00E446DC">
        <w:rPr>
          <w:rFonts w:ascii="Tahoma" w:eastAsiaTheme="majorEastAsia" w:hAnsi="Tahoma" w:cs="Tahoma"/>
          <w:sz w:val="20"/>
          <w:szCs w:val="20"/>
          <w:lang w:eastAsia="en-US"/>
        </w:rPr>
        <w:lastRenderedPageBreak/>
        <w:t>przetwarzaniem poinformuje on osobę, której dane dotyczą, o tym innym celu oraz udzieli jej wszelkich innych stosownych informacji, o których mowa w art. 13 ust. 2 RODO.</w:t>
      </w:r>
    </w:p>
    <w:p w:rsidR="00145466" w:rsidRPr="00E446DC" w:rsidRDefault="00145466" w:rsidP="00D062CC">
      <w:pPr>
        <w:widowControl/>
        <w:numPr>
          <w:ilvl w:val="0"/>
          <w:numId w:val="2"/>
        </w:numPr>
        <w:spacing w:after="200"/>
        <w:contextualSpacing/>
        <w:jc w:val="both"/>
        <w:rPr>
          <w:rFonts w:ascii="Tahoma" w:eastAsiaTheme="majorEastAsia" w:hAnsi="Tahoma" w:cs="Tahoma"/>
          <w:sz w:val="20"/>
          <w:szCs w:val="20"/>
          <w:lang w:eastAsia="en-US"/>
        </w:rPr>
      </w:pPr>
      <w:r w:rsidRPr="00E446DC">
        <w:rPr>
          <w:rFonts w:ascii="Tahoma" w:eastAsiaTheme="majorEastAsia" w:hAnsi="Tahoma" w:cs="Tahoma"/>
          <w:sz w:val="20"/>
          <w:szCs w:val="20"/>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rsidR="00145466" w:rsidRPr="00E446DC" w:rsidRDefault="00145466" w:rsidP="00D062CC">
      <w:pPr>
        <w:widowControl/>
        <w:numPr>
          <w:ilvl w:val="0"/>
          <w:numId w:val="1"/>
        </w:numPr>
        <w:ind w:left="714" w:hanging="357"/>
        <w:jc w:val="both"/>
        <w:rPr>
          <w:rFonts w:ascii="Tahoma" w:eastAsiaTheme="majorEastAsia" w:hAnsi="Tahoma" w:cs="Tahoma"/>
          <w:sz w:val="20"/>
          <w:szCs w:val="20"/>
          <w:lang w:eastAsia="en-US"/>
        </w:rPr>
      </w:pPr>
      <w:r w:rsidRPr="00E446DC">
        <w:rPr>
          <w:rFonts w:ascii="Tahoma" w:eastAsiaTheme="majorEastAsia" w:hAnsi="Tahoma" w:cs="Tahoma"/>
          <w:sz w:val="20"/>
          <w:szCs w:val="20"/>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45466" w:rsidRPr="00E446DC" w:rsidRDefault="00145466" w:rsidP="00D062CC">
      <w:pPr>
        <w:widowControl/>
        <w:numPr>
          <w:ilvl w:val="0"/>
          <w:numId w:val="1"/>
        </w:numPr>
        <w:ind w:left="714" w:hanging="357"/>
        <w:jc w:val="both"/>
        <w:rPr>
          <w:rFonts w:ascii="Tahoma" w:eastAsiaTheme="majorEastAsia" w:hAnsi="Tahoma" w:cs="Tahoma"/>
          <w:sz w:val="20"/>
          <w:szCs w:val="20"/>
          <w:lang w:eastAsia="en-US"/>
        </w:rPr>
      </w:pPr>
      <w:r w:rsidRPr="00E446DC">
        <w:rPr>
          <w:rFonts w:ascii="Tahoma" w:eastAsiaTheme="majorEastAsia" w:hAnsi="Tahoma" w:cs="Tahoma"/>
          <w:sz w:val="20"/>
          <w:szCs w:val="20"/>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145466" w:rsidRPr="00E446DC" w:rsidRDefault="00145466" w:rsidP="00D062CC">
      <w:pPr>
        <w:widowControl/>
        <w:numPr>
          <w:ilvl w:val="0"/>
          <w:numId w:val="2"/>
        </w:numPr>
        <w:spacing w:after="200"/>
        <w:contextualSpacing/>
        <w:jc w:val="both"/>
        <w:rPr>
          <w:rFonts w:ascii="Tahoma" w:eastAsiaTheme="majorEastAsia" w:hAnsi="Tahoma" w:cs="Tahoma"/>
          <w:sz w:val="20"/>
          <w:szCs w:val="20"/>
          <w:lang w:eastAsia="en-US"/>
        </w:rPr>
      </w:pPr>
      <w:r w:rsidRPr="00E446DC">
        <w:rPr>
          <w:rFonts w:ascii="Tahoma" w:eastAsiaTheme="majorEastAsia" w:hAnsi="Tahoma" w:cs="Tahoma"/>
          <w:sz w:val="20"/>
          <w:szCs w:val="20"/>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w:t>
      </w:r>
    </w:p>
    <w:p w:rsidR="00145466" w:rsidRPr="00E446DC" w:rsidRDefault="00145466" w:rsidP="00D062CC">
      <w:pPr>
        <w:widowControl/>
        <w:numPr>
          <w:ilvl w:val="0"/>
          <w:numId w:val="2"/>
        </w:numPr>
        <w:spacing w:after="200"/>
        <w:contextualSpacing/>
        <w:jc w:val="both"/>
        <w:rPr>
          <w:rFonts w:ascii="Tahoma" w:eastAsiaTheme="majorEastAsia" w:hAnsi="Tahoma" w:cs="Tahoma"/>
          <w:sz w:val="20"/>
          <w:szCs w:val="20"/>
          <w:lang w:eastAsia="en-US"/>
        </w:rPr>
      </w:pPr>
      <w:r w:rsidRPr="00E446DC">
        <w:rPr>
          <w:rFonts w:ascii="Tahoma" w:eastAsiaTheme="majorEastAsia" w:hAnsi="Tahoma" w:cs="Tahoma"/>
          <w:sz w:val="20"/>
          <w:szCs w:val="20"/>
          <w:lang w:eastAsia="en-US"/>
        </w:rPr>
        <w:t>Zamawiający informuje, że:</w:t>
      </w:r>
    </w:p>
    <w:p w:rsidR="00145466" w:rsidRPr="00E446DC" w:rsidRDefault="00145466" w:rsidP="00D062CC">
      <w:pPr>
        <w:widowControl/>
        <w:numPr>
          <w:ilvl w:val="0"/>
          <w:numId w:val="1"/>
        </w:numPr>
        <w:ind w:left="714" w:hanging="357"/>
        <w:jc w:val="both"/>
        <w:rPr>
          <w:rFonts w:ascii="Tahoma" w:eastAsiaTheme="majorEastAsia" w:hAnsi="Tahoma" w:cs="Tahoma"/>
          <w:sz w:val="20"/>
          <w:szCs w:val="20"/>
          <w:lang w:eastAsia="en-US"/>
        </w:rPr>
      </w:pPr>
      <w:r w:rsidRPr="00E446DC">
        <w:rPr>
          <w:rFonts w:ascii="Tahoma" w:eastAsiaTheme="majorEastAsia" w:hAnsi="Tahoma" w:cs="Tahoma"/>
          <w:sz w:val="20"/>
          <w:szCs w:val="20"/>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E446DC">
        <w:rPr>
          <w:rFonts w:ascii="Tahoma" w:eastAsiaTheme="majorEastAsia" w:hAnsi="Tahoma" w:cs="Tahoma"/>
          <w:sz w:val="20"/>
          <w:szCs w:val="20"/>
          <w:lang w:eastAsia="en-US"/>
        </w:rPr>
        <w:t>Pzp</w:t>
      </w:r>
      <w:proofErr w:type="spellEnd"/>
      <w:r w:rsidRPr="00E446DC">
        <w:rPr>
          <w:rFonts w:ascii="Tahoma" w:eastAsiaTheme="majorEastAsia" w:hAnsi="Tahoma" w:cs="Tahoma"/>
          <w:sz w:val="20"/>
          <w:szCs w:val="20"/>
          <w:lang w:eastAsia="en-US"/>
        </w:rPr>
        <w:t>, do upływu terminu na ich wniesienie.</w:t>
      </w:r>
    </w:p>
    <w:p w:rsidR="00145466" w:rsidRPr="00E446DC" w:rsidRDefault="00145466" w:rsidP="00D062CC">
      <w:pPr>
        <w:widowControl/>
        <w:numPr>
          <w:ilvl w:val="0"/>
          <w:numId w:val="1"/>
        </w:numPr>
        <w:ind w:left="714" w:hanging="357"/>
        <w:jc w:val="both"/>
        <w:rPr>
          <w:rFonts w:ascii="Tahoma" w:eastAsiaTheme="majorEastAsia" w:hAnsi="Tahoma" w:cs="Tahoma"/>
          <w:sz w:val="20"/>
          <w:szCs w:val="20"/>
          <w:lang w:eastAsia="en-US"/>
        </w:rPr>
      </w:pPr>
      <w:r w:rsidRPr="00E446DC">
        <w:rPr>
          <w:rFonts w:ascii="Tahoma" w:eastAsiaTheme="majorEastAsia" w:hAnsi="Tahoma" w:cs="Tahoma"/>
          <w:sz w:val="20"/>
          <w:szCs w:val="20"/>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rsidR="00145466" w:rsidRPr="00E446DC" w:rsidRDefault="00145466" w:rsidP="00D062CC">
      <w:pPr>
        <w:widowControl/>
        <w:numPr>
          <w:ilvl w:val="0"/>
          <w:numId w:val="1"/>
        </w:numPr>
        <w:ind w:left="714" w:hanging="357"/>
        <w:jc w:val="both"/>
        <w:rPr>
          <w:rFonts w:ascii="Tahoma" w:eastAsiaTheme="majorEastAsia" w:hAnsi="Tahoma" w:cs="Tahoma"/>
          <w:sz w:val="20"/>
          <w:szCs w:val="20"/>
          <w:lang w:eastAsia="en-US"/>
        </w:rPr>
      </w:pPr>
      <w:r w:rsidRPr="00E446DC">
        <w:rPr>
          <w:rFonts w:ascii="Tahoma" w:eastAsiaTheme="majorEastAsia" w:hAnsi="Tahoma" w:cs="Tahoma"/>
          <w:sz w:val="20"/>
          <w:szCs w:val="20"/>
          <w:lang w:eastAsia="en-US"/>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145466" w:rsidRPr="00E446DC" w:rsidRDefault="00145466" w:rsidP="00D062CC">
      <w:pPr>
        <w:widowControl/>
        <w:numPr>
          <w:ilvl w:val="0"/>
          <w:numId w:val="1"/>
        </w:numPr>
        <w:ind w:left="714" w:hanging="357"/>
        <w:jc w:val="both"/>
        <w:rPr>
          <w:rFonts w:ascii="Tahoma" w:eastAsiaTheme="majorEastAsia" w:hAnsi="Tahoma" w:cs="Tahoma"/>
          <w:sz w:val="20"/>
          <w:szCs w:val="20"/>
          <w:lang w:eastAsia="en-US"/>
        </w:rPr>
      </w:pPr>
      <w:r w:rsidRPr="00E446DC">
        <w:rPr>
          <w:rFonts w:ascii="Tahoma" w:eastAsiaTheme="majorEastAsia" w:hAnsi="Tahoma" w:cs="Tahoma"/>
          <w:sz w:val="20"/>
          <w:szCs w:val="20"/>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rsidR="00145466" w:rsidRPr="00E446DC" w:rsidRDefault="00145466" w:rsidP="00D062CC">
      <w:pPr>
        <w:widowControl/>
        <w:numPr>
          <w:ilvl w:val="0"/>
          <w:numId w:val="1"/>
        </w:numPr>
        <w:ind w:left="714" w:hanging="357"/>
        <w:jc w:val="both"/>
        <w:rPr>
          <w:rFonts w:ascii="Tahoma" w:eastAsiaTheme="majorEastAsia" w:hAnsi="Tahoma" w:cs="Tahoma"/>
          <w:sz w:val="20"/>
          <w:szCs w:val="20"/>
          <w:lang w:eastAsia="en-US"/>
        </w:rPr>
      </w:pPr>
      <w:r w:rsidRPr="00E446DC">
        <w:rPr>
          <w:rFonts w:ascii="Tahoma" w:eastAsiaTheme="majorEastAsia" w:hAnsi="Tahoma" w:cs="Tahoma"/>
          <w:sz w:val="20"/>
          <w:szCs w:val="20"/>
          <w:lang w:eastAsia="en-US"/>
        </w:rPr>
        <w:t>W postępowaniu o udzielenie zamówienia zgłoszenie żądania ograniczenia przetwarzania, o którym mowa w art. 18 ust. 1 RODO, nie ogranicza przetwarzania danych osobowych do czasu zakończenia tego postępowania.</w:t>
      </w:r>
    </w:p>
    <w:p w:rsidR="00145466" w:rsidRPr="00E446DC" w:rsidRDefault="00145466" w:rsidP="00D062CC">
      <w:pPr>
        <w:widowControl/>
        <w:numPr>
          <w:ilvl w:val="0"/>
          <w:numId w:val="1"/>
        </w:numPr>
        <w:ind w:left="714" w:hanging="357"/>
        <w:jc w:val="both"/>
        <w:rPr>
          <w:rFonts w:ascii="Tahoma" w:eastAsiaTheme="majorEastAsia" w:hAnsi="Tahoma" w:cs="Tahoma"/>
          <w:sz w:val="20"/>
          <w:szCs w:val="20"/>
          <w:lang w:eastAsia="en-US"/>
        </w:rPr>
      </w:pPr>
      <w:r w:rsidRPr="00E446DC">
        <w:rPr>
          <w:rFonts w:ascii="Tahoma" w:eastAsiaTheme="majorEastAsia" w:hAnsi="Tahoma" w:cs="Tahoma"/>
          <w:sz w:val="20"/>
          <w:szCs w:val="20"/>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145466" w:rsidRPr="00E446DC" w:rsidRDefault="00145466" w:rsidP="00B36DE9">
      <w:pPr>
        <w:jc w:val="both"/>
        <w:rPr>
          <w:rFonts w:asciiTheme="minorHAnsi" w:eastAsiaTheme="majorEastAsia" w:hAnsiTheme="minorHAnsi" w:cstheme="majorBidi"/>
          <w:sz w:val="20"/>
          <w:szCs w:val="20"/>
          <w:highlight w:val="green"/>
          <w:lang w:eastAsia="en-US"/>
        </w:rPr>
      </w:pPr>
    </w:p>
    <w:p w:rsidR="00145466" w:rsidRPr="00E446DC" w:rsidRDefault="00145466" w:rsidP="00B36DE9">
      <w:pPr>
        <w:pStyle w:val="Teksttreci2"/>
        <w:shd w:val="clear" w:color="auto" w:fill="auto"/>
        <w:tabs>
          <w:tab w:val="right" w:pos="8381"/>
          <w:tab w:val="center" w:pos="8586"/>
          <w:tab w:val="right" w:pos="9350"/>
        </w:tabs>
        <w:spacing w:before="0" w:after="0" w:line="240" w:lineRule="auto"/>
        <w:ind w:firstLine="0"/>
        <w:jc w:val="left"/>
        <w:rPr>
          <w:rFonts w:ascii="Tahoma" w:hAnsi="Tahoma" w:cs="Tahoma"/>
          <w:sz w:val="20"/>
          <w:szCs w:val="20"/>
        </w:rPr>
      </w:pPr>
      <w:r w:rsidRPr="00E446DC">
        <w:rPr>
          <w:rFonts w:ascii="Tahoma" w:hAnsi="Tahoma" w:cs="Tahoma"/>
          <w:sz w:val="20"/>
          <w:szCs w:val="20"/>
        </w:rPr>
        <w:t xml:space="preserve">W sprawach nieuregulowanych zapisami niniejszej SWZ zastosowanie mają   przepisy ustawy z dnia 11 września 2019 </w:t>
      </w:r>
      <w:proofErr w:type="spellStart"/>
      <w:r w:rsidRPr="00E446DC">
        <w:rPr>
          <w:rFonts w:ascii="Tahoma" w:hAnsi="Tahoma" w:cs="Tahoma"/>
          <w:sz w:val="20"/>
          <w:szCs w:val="20"/>
        </w:rPr>
        <w:t>r</w:t>
      </w:r>
      <w:proofErr w:type="spellEnd"/>
      <w:r w:rsidRPr="00E446DC">
        <w:rPr>
          <w:rFonts w:ascii="Tahoma" w:hAnsi="Tahoma" w:cs="Tahoma"/>
          <w:sz w:val="20"/>
          <w:szCs w:val="20"/>
        </w:rPr>
        <w:t xml:space="preserve"> – Prawo zamówień publicznych  wraz z aktami wykonawczymi do tej ustawy.</w:t>
      </w:r>
    </w:p>
    <w:p w:rsidR="00145466" w:rsidRPr="00E446DC" w:rsidRDefault="00145466" w:rsidP="00B36DE9">
      <w:pPr>
        <w:pStyle w:val="Nagwek21"/>
        <w:keepNext/>
        <w:keepLines/>
        <w:shd w:val="clear" w:color="auto" w:fill="auto"/>
        <w:spacing w:after="0" w:line="240" w:lineRule="auto"/>
        <w:ind w:firstLine="0"/>
        <w:jc w:val="left"/>
        <w:rPr>
          <w:rStyle w:val="Nagwek20"/>
          <w:rFonts w:ascii="Tahoma" w:hAnsi="Tahoma" w:cs="Tahoma"/>
          <w:b/>
          <w:bCs/>
          <w:sz w:val="20"/>
          <w:szCs w:val="20"/>
        </w:rPr>
      </w:pPr>
    </w:p>
    <w:p w:rsidR="005E6DBB" w:rsidRPr="00E446DC" w:rsidRDefault="005E6DBB" w:rsidP="00B36DE9">
      <w:pPr>
        <w:pStyle w:val="Nagwek21"/>
        <w:keepNext/>
        <w:keepLines/>
        <w:shd w:val="clear" w:color="auto" w:fill="auto"/>
        <w:spacing w:after="0" w:line="240" w:lineRule="auto"/>
        <w:ind w:firstLine="0"/>
        <w:jc w:val="left"/>
        <w:rPr>
          <w:rStyle w:val="Nagwek20"/>
          <w:rFonts w:asciiTheme="minorHAnsi" w:hAnsiTheme="minorHAnsi"/>
          <w:b/>
          <w:bCs/>
          <w:sz w:val="20"/>
          <w:szCs w:val="20"/>
        </w:rPr>
      </w:pPr>
    </w:p>
    <w:p w:rsidR="001B0B7A" w:rsidRPr="00B36DE9" w:rsidRDefault="006F18BE" w:rsidP="00B36DE9">
      <w:pPr>
        <w:pStyle w:val="Nagwek21"/>
        <w:keepNext/>
        <w:keepLines/>
        <w:shd w:val="clear" w:color="auto" w:fill="auto"/>
        <w:spacing w:after="0" w:line="240" w:lineRule="auto"/>
        <w:ind w:firstLine="0"/>
        <w:jc w:val="left"/>
        <w:rPr>
          <w:rFonts w:ascii="Tahoma" w:hAnsi="Tahoma" w:cs="Tahoma"/>
          <w:sz w:val="22"/>
          <w:szCs w:val="22"/>
        </w:rPr>
      </w:pPr>
      <w:r w:rsidRPr="00B36DE9">
        <w:rPr>
          <w:rStyle w:val="Nagwek20"/>
          <w:rFonts w:ascii="Tahoma" w:hAnsi="Tahoma" w:cs="Tahoma"/>
          <w:b/>
          <w:bCs/>
          <w:sz w:val="22"/>
          <w:szCs w:val="22"/>
        </w:rPr>
        <w:t>Załączniki</w:t>
      </w:r>
      <w:bookmarkEnd w:id="26"/>
      <w:r w:rsidR="0089748B" w:rsidRPr="00B36DE9">
        <w:rPr>
          <w:rStyle w:val="Nagwek20"/>
          <w:rFonts w:ascii="Tahoma" w:hAnsi="Tahoma" w:cs="Tahoma"/>
          <w:b/>
          <w:bCs/>
          <w:sz w:val="22"/>
          <w:szCs w:val="22"/>
        </w:rPr>
        <w:t>:</w:t>
      </w:r>
    </w:p>
    <w:p w:rsidR="001B0B7A" w:rsidRDefault="008C5B48" w:rsidP="00B36DE9">
      <w:pPr>
        <w:pStyle w:val="Teksttreci2"/>
        <w:shd w:val="clear" w:color="auto" w:fill="auto"/>
        <w:spacing w:before="0" w:after="0" w:line="240" w:lineRule="auto"/>
        <w:ind w:firstLine="0"/>
        <w:jc w:val="left"/>
        <w:rPr>
          <w:rFonts w:ascii="Tahoma" w:hAnsi="Tahoma" w:cs="Tahoma"/>
        </w:rPr>
      </w:pPr>
      <w:r>
        <w:rPr>
          <w:rFonts w:ascii="Tahoma" w:hAnsi="Tahoma" w:cs="Tahoma"/>
        </w:rPr>
        <w:t xml:space="preserve">Załącznik </w:t>
      </w:r>
      <w:r w:rsidR="006F0FF7" w:rsidRPr="00B565F4">
        <w:rPr>
          <w:rFonts w:ascii="Tahoma" w:hAnsi="Tahoma" w:cs="Tahoma"/>
        </w:rPr>
        <w:t xml:space="preserve"> </w:t>
      </w:r>
      <w:r w:rsidR="0089748B" w:rsidRPr="00B565F4">
        <w:rPr>
          <w:rFonts w:ascii="Tahoma" w:hAnsi="Tahoma" w:cs="Tahoma"/>
        </w:rPr>
        <w:t xml:space="preserve">- </w:t>
      </w:r>
      <w:r w:rsidR="006F18BE" w:rsidRPr="00B565F4">
        <w:rPr>
          <w:rFonts w:ascii="Tahoma" w:hAnsi="Tahoma" w:cs="Tahoma"/>
        </w:rPr>
        <w:t>Formularz Ofertowy;</w:t>
      </w:r>
      <w:r w:rsidR="00CB358B" w:rsidRPr="00B565F4">
        <w:rPr>
          <w:rFonts w:ascii="Tahoma" w:hAnsi="Tahoma" w:cs="Tahoma"/>
        </w:rPr>
        <w:t xml:space="preserve"> </w:t>
      </w:r>
    </w:p>
    <w:p w:rsidR="009034EB" w:rsidRPr="00B565F4" w:rsidRDefault="007C0AEE" w:rsidP="007C0AEE">
      <w:pPr>
        <w:pStyle w:val="Teksttreci2"/>
        <w:shd w:val="clear" w:color="auto" w:fill="auto"/>
        <w:spacing w:before="0" w:after="0" w:line="240" w:lineRule="auto"/>
        <w:ind w:firstLine="0"/>
        <w:jc w:val="left"/>
        <w:rPr>
          <w:rFonts w:ascii="Tahoma" w:hAnsi="Tahoma" w:cs="Tahoma"/>
        </w:rPr>
      </w:pPr>
      <w:r>
        <w:rPr>
          <w:rFonts w:ascii="Tahoma" w:hAnsi="Tahoma" w:cs="Tahoma"/>
        </w:rPr>
        <w:t xml:space="preserve">Załącznik </w:t>
      </w:r>
      <w:r w:rsidR="008C5B48">
        <w:rPr>
          <w:rFonts w:ascii="Tahoma" w:hAnsi="Tahoma" w:cs="Tahoma"/>
        </w:rPr>
        <w:t xml:space="preserve"> –</w:t>
      </w:r>
      <w:r w:rsidR="001D362D" w:rsidRPr="00B565F4">
        <w:rPr>
          <w:rFonts w:ascii="Tahoma" w:hAnsi="Tahoma" w:cs="Tahoma"/>
        </w:rPr>
        <w:t xml:space="preserve"> </w:t>
      </w:r>
      <w:r w:rsidR="006F0FF7" w:rsidRPr="00B565F4">
        <w:rPr>
          <w:rFonts w:ascii="Tahoma" w:hAnsi="Tahoma" w:cs="Tahoma"/>
        </w:rPr>
        <w:t xml:space="preserve">Oświadczenie złożone w formie Jednolitego </w:t>
      </w:r>
      <w:r>
        <w:rPr>
          <w:rFonts w:ascii="Tahoma" w:hAnsi="Tahoma" w:cs="Tahoma"/>
        </w:rPr>
        <w:t xml:space="preserve">Europejskiego Dokumentu </w:t>
      </w:r>
    </w:p>
    <w:p w:rsidR="001D362D" w:rsidRPr="00B565F4" w:rsidRDefault="007C0AEE" w:rsidP="00B36DE9">
      <w:pPr>
        <w:pStyle w:val="Teksttreci2"/>
        <w:shd w:val="clear" w:color="auto" w:fill="auto"/>
        <w:spacing w:before="0" w:after="0" w:line="240" w:lineRule="auto"/>
        <w:ind w:firstLine="0"/>
        <w:jc w:val="left"/>
        <w:rPr>
          <w:rFonts w:ascii="Tahoma" w:hAnsi="Tahoma" w:cs="Tahoma"/>
        </w:rPr>
      </w:pPr>
      <w:r>
        <w:rPr>
          <w:rFonts w:ascii="Tahoma" w:hAnsi="Tahoma" w:cs="Tahoma"/>
        </w:rPr>
        <w:t xml:space="preserve">Załącznik </w:t>
      </w:r>
      <w:r w:rsidR="00B565F4" w:rsidRPr="00B565F4">
        <w:rPr>
          <w:rFonts w:ascii="Tahoma" w:hAnsi="Tahoma" w:cs="Tahoma"/>
        </w:rPr>
        <w:t xml:space="preserve">  - </w:t>
      </w:r>
      <w:r w:rsidR="00B565F4">
        <w:rPr>
          <w:rFonts w:ascii="Tahoma" w:hAnsi="Tahoma" w:cs="Tahoma"/>
        </w:rPr>
        <w:t>Pełnomocnictwo</w:t>
      </w:r>
      <w:r w:rsidR="001D362D" w:rsidRPr="00B565F4">
        <w:rPr>
          <w:rFonts w:ascii="Tahoma" w:hAnsi="Tahoma" w:cs="Tahoma"/>
        </w:rPr>
        <w:t xml:space="preserve"> </w:t>
      </w:r>
    </w:p>
    <w:p w:rsidR="00B565F4" w:rsidRDefault="007C0AEE" w:rsidP="00B36DE9">
      <w:pPr>
        <w:pStyle w:val="Teksttreci2"/>
        <w:shd w:val="clear" w:color="auto" w:fill="auto"/>
        <w:spacing w:before="0" w:after="0" w:line="240" w:lineRule="auto"/>
        <w:ind w:firstLine="0"/>
        <w:jc w:val="left"/>
        <w:rPr>
          <w:rFonts w:ascii="Tahoma" w:hAnsi="Tahoma" w:cs="Tahoma"/>
        </w:rPr>
      </w:pPr>
      <w:r>
        <w:rPr>
          <w:rFonts w:ascii="Tahoma" w:hAnsi="Tahoma" w:cs="Tahoma"/>
        </w:rPr>
        <w:t xml:space="preserve">Załącznik </w:t>
      </w:r>
      <w:r w:rsidR="00B565F4" w:rsidRPr="00B565F4">
        <w:rPr>
          <w:rFonts w:ascii="Tahoma" w:hAnsi="Tahoma" w:cs="Tahoma"/>
        </w:rPr>
        <w:t xml:space="preserve"> </w:t>
      </w:r>
      <w:r w:rsidR="0089748B" w:rsidRPr="00B565F4">
        <w:rPr>
          <w:rFonts w:ascii="Tahoma" w:hAnsi="Tahoma" w:cs="Tahoma"/>
        </w:rPr>
        <w:t xml:space="preserve">- </w:t>
      </w:r>
      <w:r w:rsidR="005C6EB7">
        <w:rPr>
          <w:rFonts w:ascii="Tahoma" w:hAnsi="Tahoma" w:cs="Tahoma"/>
        </w:rPr>
        <w:t xml:space="preserve"> Potencjał techniczny wykonawcy</w:t>
      </w:r>
      <w:r w:rsidR="00D038D8" w:rsidRPr="00B565F4">
        <w:rPr>
          <w:rFonts w:ascii="Tahoma" w:hAnsi="Tahoma" w:cs="Tahoma"/>
        </w:rPr>
        <w:t>,</w:t>
      </w:r>
    </w:p>
    <w:p w:rsidR="0089748B" w:rsidRPr="00B565F4" w:rsidRDefault="007C0AEE" w:rsidP="00B36DE9">
      <w:pPr>
        <w:pStyle w:val="Teksttreci2"/>
        <w:shd w:val="clear" w:color="auto" w:fill="auto"/>
        <w:spacing w:before="0" w:after="0" w:line="240" w:lineRule="auto"/>
        <w:ind w:firstLine="0"/>
        <w:jc w:val="left"/>
        <w:rPr>
          <w:rFonts w:ascii="Tahoma" w:hAnsi="Tahoma" w:cs="Tahoma"/>
        </w:rPr>
      </w:pPr>
      <w:r>
        <w:rPr>
          <w:rFonts w:ascii="Tahoma" w:hAnsi="Tahoma" w:cs="Tahoma"/>
        </w:rPr>
        <w:t xml:space="preserve">Załącznik </w:t>
      </w:r>
      <w:r w:rsidR="00B565F4">
        <w:rPr>
          <w:rFonts w:ascii="Tahoma" w:hAnsi="Tahoma" w:cs="Tahoma"/>
        </w:rPr>
        <w:t>- Oświadczenie Wykonawców wspólnie ubiegających się o udzielenie zamówienia</w:t>
      </w:r>
      <w:r w:rsidR="00D038D8" w:rsidRPr="00B565F4">
        <w:rPr>
          <w:rFonts w:ascii="Tahoma" w:hAnsi="Tahoma" w:cs="Tahoma"/>
        </w:rPr>
        <w:t xml:space="preserve"> </w:t>
      </w:r>
    </w:p>
    <w:p w:rsidR="001B0B7A" w:rsidRPr="0089748B" w:rsidRDefault="007C0AEE" w:rsidP="00B36DE9">
      <w:pPr>
        <w:pStyle w:val="Teksttreci2"/>
        <w:shd w:val="clear" w:color="auto" w:fill="auto"/>
        <w:spacing w:before="0" w:after="0" w:line="240" w:lineRule="auto"/>
        <w:ind w:firstLine="0"/>
        <w:jc w:val="left"/>
        <w:rPr>
          <w:rFonts w:ascii="Tahoma" w:hAnsi="Tahoma" w:cs="Tahoma"/>
        </w:rPr>
      </w:pPr>
      <w:r>
        <w:rPr>
          <w:rFonts w:ascii="Tahoma" w:hAnsi="Tahoma" w:cs="Tahoma"/>
        </w:rPr>
        <w:t>Dokumentacja do SWZ</w:t>
      </w:r>
      <w:r w:rsidR="0089748B" w:rsidRPr="00B565F4">
        <w:rPr>
          <w:rFonts w:ascii="Tahoma" w:hAnsi="Tahoma" w:cs="Tahoma"/>
        </w:rPr>
        <w:t>:</w:t>
      </w:r>
      <w:r>
        <w:rPr>
          <w:rFonts w:ascii="Tahoma" w:hAnsi="Tahoma" w:cs="Tahoma"/>
        </w:rPr>
        <w:t xml:space="preserve"> ST, Wykaz dróg, Tabela Elementów Rozliczeniowych. </w:t>
      </w:r>
      <w:r w:rsidR="007650A8">
        <w:rPr>
          <w:rFonts w:ascii="Tahoma" w:hAnsi="Tahoma" w:cs="Tahoma"/>
        </w:rPr>
        <w:t xml:space="preserve"> </w:t>
      </w:r>
      <w:r w:rsidR="00B565F4">
        <w:rPr>
          <w:rFonts w:ascii="Tahoma" w:hAnsi="Tahoma" w:cs="Tahoma"/>
        </w:rPr>
        <w:t xml:space="preserve"> </w:t>
      </w:r>
    </w:p>
    <w:sectPr w:rsidR="001B0B7A" w:rsidRPr="0089748B" w:rsidSect="00D54BDE">
      <w:type w:val="continuous"/>
      <w:pgSz w:w="11909" w:h="16838"/>
      <w:pgMar w:top="130" w:right="1013" w:bottom="1289" w:left="111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89E" w:rsidRDefault="00B8389E">
      <w:r>
        <w:separator/>
      </w:r>
    </w:p>
  </w:endnote>
  <w:endnote w:type="continuationSeparator" w:id="0">
    <w:p w:rsidR="00B8389E" w:rsidRDefault="00B838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IDFont+F3">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EE"/>
    <w:family w:val="auto"/>
    <w:notTrueType/>
    <w:pitch w:val="default"/>
    <w:sig w:usb0="00000000" w:usb1="08070000" w:usb2="00000010" w:usb3="00000000" w:csb0="00020003"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E98" w:rsidRDefault="000E4E98">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89E" w:rsidRDefault="00B8389E"/>
  </w:footnote>
  <w:footnote w:type="continuationSeparator" w:id="0">
    <w:p w:rsidR="00B8389E" w:rsidRDefault="00B8389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E98" w:rsidRPr="0086200B" w:rsidRDefault="000E4E98" w:rsidP="00D54BDE">
    <w:pPr>
      <w:pBdr>
        <w:bottom w:val="thinThickSmallGap" w:sz="12" w:space="1" w:color="943634" w:themeColor="accent2" w:themeShade="BF"/>
      </w:pBdr>
      <w:spacing w:before="400" w:after="200" w:line="252" w:lineRule="auto"/>
      <w:jc w:val="center"/>
      <w:outlineLvl w:val="0"/>
      <w:rPr>
        <w:rFonts w:ascii="Tahoma" w:eastAsiaTheme="majorEastAsia" w:hAnsi="Tahoma" w:cs="Tahoma"/>
        <w:b/>
        <w:caps/>
        <w:color w:val="632423" w:themeColor="accent2" w:themeShade="80"/>
        <w:spacing w:val="20"/>
        <w:lang w:eastAsia="en-US"/>
      </w:rPr>
    </w:pPr>
    <w:r w:rsidRPr="0086200B">
      <w:rPr>
        <w:rFonts w:ascii="Tahoma" w:hAnsi="Tahoma" w:cs="Tahoma"/>
        <w:b/>
        <w:lang w:bidi="ar-SA"/>
      </w:rPr>
      <w:t>Numer referencyjny postępowania</w:t>
    </w:r>
    <w:r>
      <w:rPr>
        <w:rFonts w:ascii="Tahoma" w:eastAsiaTheme="majorEastAsia" w:hAnsi="Tahoma" w:cs="Tahoma"/>
        <w:caps/>
        <w:color w:val="632423" w:themeColor="accent2" w:themeShade="80"/>
        <w:spacing w:val="20"/>
        <w:lang w:eastAsia="en-US"/>
      </w:rPr>
      <w:t xml:space="preserve">: </w:t>
    </w:r>
    <w:r>
      <w:rPr>
        <w:rFonts w:ascii="Tahoma" w:eastAsiaTheme="majorEastAsia" w:hAnsi="Tahoma" w:cs="Tahoma"/>
        <w:b/>
        <w:caps/>
        <w:color w:val="632423" w:themeColor="accent2" w:themeShade="80"/>
        <w:spacing w:val="20"/>
        <w:lang w:eastAsia="en-US"/>
      </w:rPr>
      <w:t>IZP.271.23</w:t>
    </w:r>
    <w:r w:rsidRPr="0086200B">
      <w:rPr>
        <w:rFonts w:ascii="Tahoma" w:eastAsiaTheme="majorEastAsia" w:hAnsi="Tahoma" w:cs="Tahoma"/>
        <w:b/>
        <w:caps/>
        <w:color w:val="632423" w:themeColor="accent2" w:themeShade="80"/>
        <w:spacing w:val="20"/>
        <w:lang w:eastAsia="en-US"/>
      </w:rPr>
      <w:t>.2023.PK</w:t>
    </w:r>
  </w:p>
  <w:p w:rsidR="000E4E98" w:rsidRDefault="00056155">
    <w:pPr>
      <w:pStyle w:val="Nagwek"/>
    </w:pPr>
    <w:r>
      <w:pict>
        <v:shapetype id="_x0000_t202" coordsize="21600,21600" o:spt="202" path="m,l,21600r21600,l21600,xe">
          <v:stroke joinstyle="miter"/>
          <v:path gradientshapeok="t" o:connecttype="rect"/>
        </v:shapetype>
        <v:shape id="_x0000_s1026" type="#_x0000_t202" style="position:absolute;margin-left:71.4pt;margin-top:44.85pt;width:163.7pt;height:9.35pt;z-index:-251658752;mso-wrap-style:none;mso-wrap-distance-left:5pt;mso-wrap-distance-right:5pt;mso-position-horizontal-relative:page;mso-position-vertical-relative:page" wrapcoords="0 0" filled="f" stroked="f">
          <v:textbox style="mso-next-textbox:#_x0000_s1026;mso-fit-shape-to-text:t" inset="0,0,0,0">
            <w:txbxContent>
              <w:p w:rsidR="000E4E98" w:rsidRDefault="000E4E98">
                <w:pPr>
                  <w:pStyle w:val="Nagweklubstopka1"/>
                  <w:shd w:val="clear" w:color="auto" w:fill="auto"/>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E98" w:rsidRDefault="000E4E98" w:rsidP="00480029">
    <w:pPr>
      <w:rPr>
        <w:rFonts w:asciiTheme="majorHAnsi" w:hAnsiTheme="majorHAnsi"/>
        <w:b/>
        <w:sz w:val="28"/>
        <w:szCs w:val="28"/>
      </w:rPr>
    </w:pPr>
  </w:p>
  <w:p w:rsidR="000E4E98" w:rsidRDefault="000E4E98" w:rsidP="00480029">
    <w:pPr>
      <w:rPr>
        <w:rFonts w:asciiTheme="majorHAnsi" w:hAnsiTheme="majorHAnsi"/>
        <w:b/>
        <w:sz w:val="28"/>
        <w:szCs w:val="28"/>
      </w:rPr>
    </w:pPr>
  </w:p>
  <w:p w:rsidR="000E4E98" w:rsidRDefault="000E4E98" w:rsidP="00480029">
    <w:pPr>
      <w:rPr>
        <w:rFonts w:asciiTheme="majorHAnsi" w:hAnsiTheme="majorHAnsi"/>
        <w:b/>
        <w:sz w:val="28"/>
        <w:szCs w:val="28"/>
      </w:rPr>
    </w:pPr>
  </w:p>
  <w:p w:rsidR="000E4E98" w:rsidRDefault="000E4E98" w:rsidP="00480029">
    <w:pPr>
      <w:rPr>
        <w:rFonts w:asciiTheme="majorHAnsi" w:hAnsiTheme="majorHAnsi"/>
        <w:b/>
        <w:sz w:val="28"/>
        <w:szCs w:val="28"/>
      </w:rPr>
    </w:pPr>
    <w:r>
      <w:rPr>
        <w:rFonts w:asciiTheme="majorHAnsi" w:hAnsiTheme="majorHAnsi"/>
        <w:b/>
        <w:noProof/>
        <w:sz w:val="28"/>
        <w:szCs w:val="28"/>
        <w:lang w:bidi="ar-SA"/>
      </w:rPr>
      <w:t xml:space="preserve"> </w:t>
    </w:r>
  </w:p>
  <w:p w:rsidR="000E4E98" w:rsidRPr="00C16DA9" w:rsidRDefault="000E4E98" w:rsidP="00480029">
    <w:pPr>
      <w:rPr>
        <w:rFonts w:ascii="Tahoma" w:hAnsi="Tahoma" w:cs="Tahoma"/>
        <w:b/>
        <w:sz w:val="28"/>
        <w:szCs w:val="28"/>
      </w:rPr>
    </w:pPr>
    <w:r>
      <w:rPr>
        <w:rFonts w:asciiTheme="majorHAnsi" w:hAnsiTheme="majorHAnsi"/>
        <w:b/>
        <w:sz w:val="28"/>
        <w:szCs w:val="28"/>
      </w:rPr>
      <w:t xml:space="preserve">                               </w:t>
    </w:r>
    <w:r>
      <w:rPr>
        <w:rFonts w:ascii="Tahoma" w:hAnsi="Tahoma" w:cs="Tahoma"/>
        <w:b/>
        <w:sz w:val="28"/>
        <w:szCs w:val="28"/>
      </w:rPr>
      <w:t xml:space="preserve">           </w:t>
    </w:r>
    <w:r w:rsidRPr="00C16DA9">
      <w:rPr>
        <w:rFonts w:ascii="Tahoma" w:hAnsi="Tahoma" w:cs="Tahoma"/>
        <w:b/>
        <w:sz w:val="28"/>
        <w:szCs w:val="28"/>
      </w:rPr>
      <w:t xml:space="preserve">GMINA  MSZANA DOLNA </w:t>
    </w:r>
  </w:p>
  <w:p w:rsidR="000E4E98" w:rsidRDefault="000E4E98" w:rsidP="00480029">
    <w:pPr>
      <w:rPr>
        <w:rFonts w:ascii="Tahoma" w:hAnsi="Tahoma" w:cs="Tahoma"/>
        <w:b/>
        <w:sz w:val="28"/>
        <w:szCs w:val="28"/>
      </w:rPr>
    </w:pPr>
    <w:r w:rsidRPr="00C16DA9">
      <w:rPr>
        <w:rFonts w:ascii="Tahoma" w:hAnsi="Tahoma" w:cs="Tahoma"/>
        <w:b/>
        <w:sz w:val="28"/>
        <w:szCs w:val="28"/>
      </w:rPr>
      <w:t xml:space="preserve">                   </w:t>
    </w:r>
    <w:r>
      <w:rPr>
        <w:rFonts w:ascii="Tahoma" w:hAnsi="Tahoma" w:cs="Tahoma"/>
        <w:b/>
        <w:sz w:val="28"/>
        <w:szCs w:val="28"/>
      </w:rPr>
      <w:t xml:space="preserve">       ul. Spadochroniarzy 6, 34-730 Mszana Dolna </w:t>
    </w:r>
  </w:p>
  <w:p w:rsidR="000E4E98" w:rsidRPr="00C16DA9" w:rsidRDefault="000E4E98" w:rsidP="00480029">
    <w:pPr>
      <w:rPr>
        <w:rFonts w:ascii="Tahoma" w:hAnsi="Tahoma" w:cs="Tahoma"/>
        <w:b/>
        <w:sz w:val="28"/>
        <w:szCs w:val="28"/>
      </w:rPr>
    </w:pPr>
    <w:r>
      <w:rPr>
        <w:rFonts w:ascii="Tahoma" w:hAnsi="Tahoma" w:cs="Tahoma"/>
        <w:b/>
        <w:sz w:val="28"/>
        <w:szCs w:val="28"/>
      </w:rPr>
      <w:t xml:space="preserve">                            NIP: 737-10-08-991, REGON: 490505683</w:t>
    </w:r>
  </w:p>
  <w:p w:rsidR="000E4E98" w:rsidRPr="0086200B" w:rsidRDefault="000E4E98" w:rsidP="0086200B">
    <w:pPr>
      <w:widowControl/>
      <w:autoSpaceDE w:val="0"/>
      <w:autoSpaceDN w:val="0"/>
      <w:adjustRightInd w:val="0"/>
      <w:rPr>
        <w:rFonts w:ascii="Arial" w:hAnsi="Arial" w:cs="Arial"/>
        <w:lang w:bidi="ar-SA"/>
      </w:rPr>
    </w:pPr>
  </w:p>
  <w:p w:rsidR="000E4E98" w:rsidRPr="0086200B" w:rsidRDefault="000E4E98" w:rsidP="0086200B">
    <w:pPr>
      <w:pBdr>
        <w:bottom w:val="thinThickSmallGap" w:sz="12" w:space="1" w:color="943634" w:themeColor="accent2" w:themeShade="BF"/>
      </w:pBdr>
      <w:spacing w:before="400" w:after="200" w:line="252" w:lineRule="auto"/>
      <w:jc w:val="center"/>
      <w:outlineLvl w:val="0"/>
      <w:rPr>
        <w:rFonts w:ascii="Tahoma" w:eastAsiaTheme="majorEastAsia" w:hAnsi="Tahoma" w:cs="Tahoma"/>
        <w:b/>
        <w:caps/>
        <w:color w:val="632423" w:themeColor="accent2" w:themeShade="80"/>
        <w:spacing w:val="20"/>
        <w:lang w:eastAsia="en-US"/>
      </w:rPr>
    </w:pPr>
    <w:r w:rsidRPr="0086200B">
      <w:rPr>
        <w:rFonts w:ascii="Arial" w:hAnsi="Arial" w:cs="Arial"/>
        <w:lang w:bidi="ar-SA"/>
      </w:rPr>
      <w:t xml:space="preserve"> </w:t>
    </w:r>
    <w:r w:rsidRPr="0086200B">
      <w:rPr>
        <w:rFonts w:ascii="Tahoma" w:hAnsi="Tahoma" w:cs="Tahoma"/>
        <w:b/>
        <w:lang w:bidi="ar-SA"/>
      </w:rPr>
      <w:t>Numer referencyjny postępowania</w:t>
    </w:r>
    <w:r>
      <w:rPr>
        <w:rFonts w:ascii="Tahoma" w:eastAsiaTheme="majorEastAsia" w:hAnsi="Tahoma" w:cs="Tahoma"/>
        <w:caps/>
        <w:color w:val="632423" w:themeColor="accent2" w:themeShade="80"/>
        <w:spacing w:val="20"/>
        <w:lang w:eastAsia="en-US"/>
      </w:rPr>
      <w:t xml:space="preserve">: </w:t>
    </w:r>
    <w:r>
      <w:rPr>
        <w:rFonts w:ascii="Tahoma" w:eastAsiaTheme="majorEastAsia" w:hAnsi="Tahoma" w:cs="Tahoma"/>
        <w:b/>
        <w:caps/>
        <w:color w:val="632423" w:themeColor="accent2" w:themeShade="80"/>
        <w:spacing w:val="20"/>
        <w:lang w:eastAsia="en-US"/>
      </w:rPr>
      <w:t>IZP.271.23.2023.PN</w:t>
    </w:r>
  </w:p>
  <w:p w:rsidR="000E4E98" w:rsidRPr="00480029" w:rsidRDefault="000E4E98" w:rsidP="0048002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861BBA"/>
    <w:multiLevelType w:val="hybridMultilevel"/>
    <w:tmpl w:val="9355E41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multilevel"/>
    <w:tmpl w:val="00000004"/>
    <w:name w:val="WW8Num4"/>
    <w:lvl w:ilvl="0">
      <w:start w:val="1"/>
      <w:numFmt w:val="lowerLetter"/>
      <w:lvlText w:val="%1)"/>
      <w:lvlJc w:val="left"/>
      <w:pPr>
        <w:tabs>
          <w:tab w:val="num" w:pos="0"/>
        </w:tabs>
        <w:ind w:left="1230" w:hanging="360"/>
      </w:pPr>
    </w:lvl>
    <w:lvl w:ilvl="1">
      <w:start w:val="1"/>
      <w:numFmt w:val="lowerLetter"/>
      <w:lvlText w:val="%2)"/>
      <w:lvlJc w:val="left"/>
      <w:pPr>
        <w:tabs>
          <w:tab w:val="num" w:pos="0"/>
        </w:tabs>
        <w:ind w:left="1950" w:hanging="360"/>
      </w:pPr>
      <w:rPr>
        <w:lang w:eastAsia="pl-PL"/>
      </w:rPr>
    </w:lvl>
    <w:lvl w:ilvl="2">
      <w:start w:val="1"/>
      <w:numFmt w:val="lowerRoman"/>
      <w:lvlText w:val="%3."/>
      <w:lvlJc w:val="right"/>
      <w:pPr>
        <w:tabs>
          <w:tab w:val="num" w:pos="0"/>
        </w:tabs>
        <w:ind w:left="2670" w:hanging="180"/>
      </w:pPr>
    </w:lvl>
    <w:lvl w:ilvl="3">
      <w:start w:val="1"/>
      <w:numFmt w:val="decimal"/>
      <w:lvlText w:val="%4."/>
      <w:lvlJc w:val="left"/>
      <w:pPr>
        <w:tabs>
          <w:tab w:val="num" w:pos="0"/>
        </w:tabs>
        <w:ind w:left="3390" w:hanging="360"/>
      </w:pPr>
    </w:lvl>
    <w:lvl w:ilvl="4">
      <w:start w:val="1"/>
      <w:numFmt w:val="lowerLetter"/>
      <w:lvlText w:val="%5."/>
      <w:lvlJc w:val="left"/>
      <w:pPr>
        <w:tabs>
          <w:tab w:val="num" w:pos="0"/>
        </w:tabs>
        <w:ind w:left="4110" w:hanging="360"/>
      </w:pPr>
    </w:lvl>
    <w:lvl w:ilvl="5">
      <w:start w:val="1"/>
      <w:numFmt w:val="lowerRoman"/>
      <w:lvlText w:val="%6."/>
      <w:lvlJc w:val="right"/>
      <w:pPr>
        <w:tabs>
          <w:tab w:val="num" w:pos="0"/>
        </w:tabs>
        <w:ind w:left="4830" w:hanging="180"/>
      </w:pPr>
    </w:lvl>
    <w:lvl w:ilvl="6">
      <w:start w:val="1"/>
      <w:numFmt w:val="decimal"/>
      <w:lvlText w:val="%7."/>
      <w:lvlJc w:val="left"/>
      <w:pPr>
        <w:tabs>
          <w:tab w:val="num" w:pos="0"/>
        </w:tabs>
        <w:ind w:left="5550" w:hanging="360"/>
      </w:pPr>
    </w:lvl>
    <w:lvl w:ilvl="7">
      <w:start w:val="1"/>
      <w:numFmt w:val="lowerLetter"/>
      <w:lvlText w:val="%8."/>
      <w:lvlJc w:val="left"/>
      <w:pPr>
        <w:tabs>
          <w:tab w:val="num" w:pos="0"/>
        </w:tabs>
        <w:ind w:left="6270" w:hanging="360"/>
      </w:pPr>
    </w:lvl>
    <w:lvl w:ilvl="8">
      <w:start w:val="1"/>
      <w:numFmt w:val="lowerRoman"/>
      <w:lvlText w:val="%9."/>
      <w:lvlJc w:val="right"/>
      <w:pPr>
        <w:tabs>
          <w:tab w:val="num" w:pos="0"/>
        </w:tabs>
        <w:ind w:left="6990" w:hanging="180"/>
      </w:pPr>
    </w:lvl>
  </w:abstractNum>
  <w:abstractNum w:abstractNumId="2">
    <w:nsid w:val="00000006"/>
    <w:multiLevelType w:val="singleLevel"/>
    <w:tmpl w:val="00000006"/>
    <w:name w:val="WW8Num6"/>
    <w:lvl w:ilvl="0">
      <w:start w:val="1"/>
      <w:numFmt w:val="decimal"/>
      <w:lvlText w:val="%1."/>
      <w:lvlJc w:val="left"/>
      <w:pPr>
        <w:tabs>
          <w:tab w:val="num" w:pos="0"/>
        </w:tabs>
        <w:ind w:left="720" w:hanging="360"/>
      </w:pPr>
      <w:rPr>
        <w:rFonts w:ascii="Arial" w:hAnsi="Arial" w:cs="Arial"/>
        <w:lang w:eastAsia="pl-PL"/>
      </w:rPr>
    </w:lvl>
  </w:abstractNum>
  <w:abstractNum w:abstractNumId="3">
    <w:nsid w:val="00AE3AC2"/>
    <w:multiLevelType w:val="hybridMultilevel"/>
    <w:tmpl w:val="19647B4E"/>
    <w:lvl w:ilvl="0" w:tplc="D0EC9A08">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A742304"/>
    <w:multiLevelType w:val="hybridMultilevel"/>
    <w:tmpl w:val="92122BE0"/>
    <w:lvl w:ilvl="0" w:tplc="B4C442F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39A7EB"/>
    <w:multiLevelType w:val="hybridMultilevel"/>
    <w:tmpl w:val="06F8EF2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BD27CFE"/>
    <w:multiLevelType w:val="hybridMultilevel"/>
    <w:tmpl w:val="02A26F38"/>
    <w:lvl w:ilvl="0" w:tplc="FA30852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28EE87B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27DC69CD"/>
    <w:multiLevelType w:val="hybridMultilevel"/>
    <w:tmpl w:val="787CB7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9880566"/>
    <w:multiLevelType w:val="hybridMultilevel"/>
    <w:tmpl w:val="950EA51C"/>
    <w:lvl w:ilvl="0" w:tplc="371A68E4">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30782634"/>
    <w:multiLevelType w:val="hybridMultilevel"/>
    <w:tmpl w:val="1AD6D05A"/>
    <w:lvl w:ilvl="0" w:tplc="7EB8E84C">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87F11C5"/>
    <w:multiLevelType w:val="hybridMultilevel"/>
    <w:tmpl w:val="05E6C546"/>
    <w:lvl w:ilvl="0" w:tplc="F656DBEC">
      <w:start w:val="1"/>
      <w:numFmt w:val="decimal"/>
      <w:lvlText w:val="%1."/>
      <w:lvlJc w:val="left"/>
      <w:pPr>
        <w:tabs>
          <w:tab w:val="num" w:pos="360"/>
        </w:tabs>
        <w:ind w:left="360" w:hanging="360"/>
      </w:pPr>
      <w:rPr>
        <w:b/>
      </w:rPr>
    </w:lvl>
    <w:lvl w:ilvl="1" w:tplc="77B85782">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C2E68FB"/>
    <w:multiLevelType w:val="multilevel"/>
    <w:tmpl w:val="DFCE722A"/>
    <w:lvl w:ilvl="0">
      <w:start w:val="1"/>
      <w:numFmt w:val="decimal"/>
      <w:lvlText w:val="%1."/>
      <w:lvlJc w:val="left"/>
      <w:pPr>
        <w:ind w:left="360" w:hanging="360"/>
      </w:pPr>
      <w:rPr>
        <w:rFonts w:cs="Times New Roman" w:hint="default"/>
        <w:b/>
      </w:rPr>
    </w:lvl>
    <w:lvl w:ilvl="1">
      <w:start w:val="1"/>
      <w:numFmt w:val="decimal"/>
      <w:lvlText w:val="%2."/>
      <w:lvlJc w:val="left"/>
      <w:pPr>
        <w:ind w:left="360" w:hanging="360"/>
      </w:pPr>
      <w:rPr>
        <w:rFonts w:eastAsia="Times New Roman" w:hint="default"/>
        <w:b w:val="0"/>
        <w:sz w:val="24"/>
        <w:szCs w:val="24"/>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3">
    <w:nsid w:val="40497189"/>
    <w:multiLevelType w:val="hybridMultilevel"/>
    <w:tmpl w:val="16540196"/>
    <w:lvl w:ilvl="0" w:tplc="78A8251C">
      <w:start w:val="1"/>
      <w:numFmt w:val="lowerLetter"/>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4">
    <w:nsid w:val="42B13DF7"/>
    <w:multiLevelType w:val="hybridMultilevel"/>
    <w:tmpl w:val="E0F6BF3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nsid w:val="465A1F26"/>
    <w:multiLevelType w:val="hybridMultilevel"/>
    <w:tmpl w:val="7198607E"/>
    <w:lvl w:ilvl="0" w:tplc="7A98AF24">
      <w:start w:val="3"/>
      <w:numFmt w:val="decimal"/>
      <w:lvlText w:val="%1."/>
      <w:lvlJc w:val="left"/>
      <w:pPr>
        <w:ind w:left="48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91C7863"/>
    <w:multiLevelType w:val="hybridMultilevel"/>
    <w:tmpl w:val="837A7E72"/>
    <w:lvl w:ilvl="0" w:tplc="8FDC5976">
      <w:start w:val="1"/>
      <w:numFmt w:val="decimal"/>
      <w:lvlText w:val="%1."/>
      <w:lvlJc w:val="left"/>
      <w:pPr>
        <w:ind w:left="2487"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AB724AB"/>
    <w:multiLevelType w:val="hybridMultilevel"/>
    <w:tmpl w:val="53FA1EB6"/>
    <w:lvl w:ilvl="0" w:tplc="A232DE2A">
      <w:start w:val="1"/>
      <w:numFmt w:val="decimal"/>
      <w:lvlText w:val="%1)"/>
      <w:lvlJc w:val="left"/>
      <w:pPr>
        <w:tabs>
          <w:tab w:val="num" w:pos="1080"/>
        </w:tabs>
        <w:ind w:left="1080" w:hanging="360"/>
      </w:pPr>
      <w:rPr>
        <w:b w:val="0"/>
      </w:rPr>
    </w:lvl>
    <w:lvl w:ilvl="1" w:tplc="5D145472">
      <w:start w:val="3"/>
      <w:numFmt w:val="decimal"/>
      <w:lvlText w:val="%2."/>
      <w:lvlJc w:val="left"/>
      <w:pPr>
        <w:tabs>
          <w:tab w:val="num" w:pos="720"/>
        </w:tabs>
        <w:ind w:left="720" w:hanging="360"/>
      </w:pPr>
      <w:rPr>
        <w:rFonts w:hint="default"/>
        <w:b w:val="0"/>
      </w:rPr>
    </w:lvl>
    <w:lvl w:ilvl="2" w:tplc="0415001B">
      <w:start w:val="1"/>
      <w:numFmt w:val="lowerRoman"/>
      <w:lvlText w:val="%3."/>
      <w:lvlJc w:val="right"/>
      <w:pPr>
        <w:tabs>
          <w:tab w:val="num" w:pos="2520"/>
        </w:tabs>
        <w:ind w:left="2520" w:hanging="180"/>
      </w:pPr>
    </w:lvl>
    <w:lvl w:ilvl="3" w:tplc="923A426A">
      <w:start w:val="1"/>
      <w:numFmt w:val="decimal"/>
      <w:lvlText w:val="%4)"/>
      <w:lvlJc w:val="left"/>
      <w:pPr>
        <w:ind w:left="3240" w:hanging="360"/>
      </w:pPr>
      <w:rPr>
        <w:rFonts w:ascii="Calibri" w:eastAsia="Times New Roman" w:hAnsi="Calibri" w:cs="Times New Roman"/>
      </w:rPr>
    </w:lvl>
    <w:lvl w:ilvl="4" w:tplc="89BA15D0">
      <w:start w:val="1"/>
      <w:numFmt w:val="lowerLetter"/>
      <w:lvlText w:val="%5)"/>
      <w:lvlJc w:val="left"/>
      <w:pPr>
        <w:ind w:left="3960" w:hanging="360"/>
      </w:pPr>
      <w:rPr>
        <w:rFonts w:hint="default"/>
      </w:r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
    <w:nsid w:val="52B111AD"/>
    <w:multiLevelType w:val="multilevel"/>
    <w:tmpl w:val="B76AEA0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7E129A"/>
    <w:multiLevelType w:val="hybridMultilevel"/>
    <w:tmpl w:val="AAB6B702"/>
    <w:lvl w:ilvl="0" w:tplc="3784117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A4A0504"/>
    <w:multiLevelType w:val="hybridMultilevel"/>
    <w:tmpl w:val="1FDA46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CA8675A"/>
    <w:multiLevelType w:val="hybridMultilevel"/>
    <w:tmpl w:val="B9EAB8C4"/>
    <w:lvl w:ilvl="0" w:tplc="489E284E">
      <w:start w:val="1"/>
      <w:numFmt w:val="upperRoman"/>
      <w:pStyle w:val="Styl1"/>
      <w:suff w:val="space"/>
      <w:lvlText w:val="%1."/>
      <w:lvlJc w:val="right"/>
      <w:pPr>
        <w:ind w:left="0" w:firstLine="0"/>
      </w:pPr>
      <w:rPr>
        <w:rFonts w:hint="default"/>
        <w:b/>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8248A86">
      <w:start w:val="1"/>
      <w:numFmt w:val="decimal"/>
      <w:lvlText w:val="%4."/>
      <w:lvlJc w:val="left"/>
      <w:pPr>
        <w:ind w:left="2520" w:hanging="360"/>
      </w:pPr>
      <w:rPr>
        <w:b w:val="0"/>
      </w:rPr>
    </w:lvl>
    <w:lvl w:ilvl="4" w:tplc="04150011">
      <w:start w:val="1"/>
      <w:numFmt w:val="decimal"/>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5DF954F4"/>
    <w:multiLevelType w:val="hybridMultilevel"/>
    <w:tmpl w:val="DDC68FF8"/>
    <w:lvl w:ilvl="0" w:tplc="9E98C34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5EC568B0"/>
    <w:multiLevelType w:val="hybridMultilevel"/>
    <w:tmpl w:val="2D34A78E"/>
    <w:lvl w:ilvl="0" w:tplc="9DB0099C">
      <w:start w:val="1"/>
      <w:numFmt w:val="lowerLetter"/>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62116C72"/>
    <w:multiLevelType w:val="hybridMultilevel"/>
    <w:tmpl w:val="869A2C00"/>
    <w:lvl w:ilvl="0" w:tplc="89FAB65C">
      <w:start w:val="1"/>
      <w:numFmt w:val="lowerLetter"/>
      <w:lvlText w:val="%1)"/>
      <w:lvlJc w:val="left"/>
      <w:pPr>
        <w:ind w:left="720" w:hanging="360"/>
      </w:pPr>
      <w:rPr>
        <w:rFonts w:ascii="Verdana" w:hAnsi="Verdana" w:cs="Calibri"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73892BC0"/>
    <w:multiLevelType w:val="hybridMultilevel"/>
    <w:tmpl w:val="A7304EF4"/>
    <w:lvl w:ilvl="0" w:tplc="3F6A3228">
      <w:start w:val="1"/>
      <w:numFmt w:val="lowerLetter"/>
      <w:lvlText w:val="%1)"/>
      <w:lvlJc w:val="left"/>
      <w:pPr>
        <w:ind w:left="1455" w:hanging="360"/>
      </w:pPr>
      <w:rPr>
        <w:rFonts w:ascii="Calibri" w:eastAsia="Times New Roman" w:hAnsi="Calibri" w:cs="Calibri"/>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abstractNum w:abstractNumId="27">
    <w:nsid w:val="73D0554B"/>
    <w:multiLevelType w:val="hybridMultilevel"/>
    <w:tmpl w:val="B4BAD88A"/>
    <w:lvl w:ilvl="0" w:tplc="527E309C">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28">
    <w:nsid w:val="757A2615"/>
    <w:multiLevelType w:val="hybridMultilevel"/>
    <w:tmpl w:val="C2EECA40"/>
    <w:lvl w:ilvl="0" w:tplc="8E34EF36">
      <w:start w:val="1"/>
      <w:numFmt w:val="lowerLetter"/>
      <w:lvlText w:val="%1)"/>
      <w:lvlJc w:val="left"/>
      <w:pPr>
        <w:ind w:left="1440" w:hanging="360"/>
      </w:pPr>
      <w:rPr>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7CBD3B13"/>
    <w:multiLevelType w:val="hybridMultilevel"/>
    <w:tmpl w:val="24F63924"/>
    <w:lvl w:ilvl="0" w:tplc="04150001">
      <w:start w:val="1"/>
      <w:numFmt w:val="bullet"/>
      <w:lvlText w:val=""/>
      <w:lvlJc w:val="left"/>
      <w:pPr>
        <w:ind w:left="900" w:hanging="360"/>
      </w:pPr>
      <w:rPr>
        <w:rFonts w:ascii="Symbol" w:hAnsi="Symbol"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num w:numId="1">
    <w:abstractNumId w:val="25"/>
  </w:num>
  <w:num w:numId="2">
    <w:abstractNumId w:val="7"/>
  </w:num>
  <w:num w:numId="3">
    <w:abstractNumId w:val="21"/>
  </w:num>
  <w:num w:numId="4">
    <w:abstractNumId w:val="16"/>
  </w:num>
  <w:num w:numId="5">
    <w:abstractNumId w:val="6"/>
  </w:num>
  <w:num w:numId="6">
    <w:abstractNumId w:val="9"/>
  </w:num>
  <w:num w:numId="7">
    <w:abstractNumId w:val="22"/>
  </w:num>
  <w:num w:numId="8">
    <w:abstractNumId w:val="17"/>
  </w:num>
  <w:num w:numId="9">
    <w:abstractNumId w:val="29"/>
  </w:num>
  <w:num w:numId="10">
    <w:abstractNumId w:val="14"/>
  </w:num>
  <w:num w:numId="11">
    <w:abstractNumId w:val="10"/>
  </w:num>
  <w:num w:numId="12">
    <w:abstractNumId w:val="15"/>
  </w:num>
  <w:num w:numId="13">
    <w:abstractNumId w:val="8"/>
  </w:num>
  <w:num w:numId="14">
    <w:abstractNumId w:val="20"/>
  </w:num>
  <w:num w:numId="15">
    <w:abstractNumId w:val="13"/>
  </w:num>
  <w:num w:numId="16">
    <w:abstractNumId w:val="19"/>
  </w:num>
  <w:num w:numId="17">
    <w:abstractNumId w:val="4"/>
  </w:num>
  <w:num w:numId="18">
    <w:abstractNumId w:val="24"/>
  </w:num>
  <w:num w:numId="19">
    <w:abstractNumId w:val="28"/>
  </w:num>
  <w:num w:numId="20">
    <w:abstractNumId w:val="23"/>
  </w:num>
  <w:num w:numId="21">
    <w:abstractNumId w:val="12"/>
  </w:num>
  <w:num w:numId="22">
    <w:abstractNumId w:val="27"/>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6"/>
  </w:num>
  <w:num w:numId="26">
    <w:abstractNumId w:val="5"/>
  </w:num>
  <w:num w:numId="27">
    <w:abstractNumId w:val="0"/>
  </w:num>
  <w:num w:numId="28">
    <w:abstractNumId w:val="1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407554"/>
    <o:shapelayout v:ext="edit">
      <o:idmap v:ext="edit" data="1"/>
    </o:shapelayout>
  </w:hdrShapeDefaults>
  <w:footnotePr>
    <w:footnote w:id="-1"/>
    <w:footnote w:id="0"/>
  </w:footnotePr>
  <w:endnotePr>
    <w:endnote w:id="-1"/>
    <w:endnote w:id="0"/>
  </w:endnotePr>
  <w:compat>
    <w:doNotExpandShiftReturn/>
  </w:compat>
  <w:rsids>
    <w:rsidRoot w:val="001B0B7A"/>
    <w:rsid w:val="00000162"/>
    <w:rsid w:val="0000248F"/>
    <w:rsid w:val="000027FB"/>
    <w:rsid w:val="00003440"/>
    <w:rsid w:val="00003B68"/>
    <w:rsid w:val="0000511D"/>
    <w:rsid w:val="0000558A"/>
    <w:rsid w:val="00006BD4"/>
    <w:rsid w:val="00006C88"/>
    <w:rsid w:val="000071EA"/>
    <w:rsid w:val="00007837"/>
    <w:rsid w:val="00012A76"/>
    <w:rsid w:val="00012DE2"/>
    <w:rsid w:val="00017412"/>
    <w:rsid w:val="00023A00"/>
    <w:rsid w:val="00023DFD"/>
    <w:rsid w:val="00023F7C"/>
    <w:rsid w:val="0002461A"/>
    <w:rsid w:val="000249B9"/>
    <w:rsid w:val="00026789"/>
    <w:rsid w:val="00030E48"/>
    <w:rsid w:val="00035036"/>
    <w:rsid w:val="00036987"/>
    <w:rsid w:val="00036CB4"/>
    <w:rsid w:val="00040479"/>
    <w:rsid w:val="00041088"/>
    <w:rsid w:val="00041E05"/>
    <w:rsid w:val="00042D81"/>
    <w:rsid w:val="00043562"/>
    <w:rsid w:val="00043720"/>
    <w:rsid w:val="000439D0"/>
    <w:rsid w:val="00045524"/>
    <w:rsid w:val="0004617B"/>
    <w:rsid w:val="000468F2"/>
    <w:rsid w:val="00047180"/>
    <w:rsid w:val="00051C2B"/>
    <w:rsid w:val="000530BF"/>
    <w:rsid w:val="000534D7"/>
    <w:rsid w:val="000546B5"/>
    <w:rsid w:val="00056155"/>
    <w:rsid w:val="00057E3E"/>
    <w:rsid w:val="00061B82"/>
    <w:rsid w:val="000625C8"/>
    <w:rsid w:val="00064C03"/>
    <w:rsid w:val="00064FD4"/>
    <w:rsid w:val="00066563"/>
    <w:rsid w:val="00073424"/>
    <w:rsid w:val="0007342E"/>
    <w:rsid w:val="000745B4"/>
    <w:rsid w:val="00076088"/>
    <w:rsid w:val="000765ED"/>
    <w:rsid w:val="00076A9B"/>
    <w:rsid w:val="00077C69"/>
    <w:rsid w:val="00077D21"/>
    <w:rsid w:val="00080255"/>
    <w:rsid w:val="0008192A"/>
    <w:rsid w:val="00082242"/>
    <w:rsid w:val="0008393A"/>
    <w:rsid w:val="00084951"/>
    <w:rsid w:val="00084B21"/>
    <w:rsid w:val="00085E30"/>
    <w:rsid w:val="00086177"/>
    <w:rsid w:val="00087C1E"/>
    <w:rsid w:val="0009405D"/>
    <w:rsid w:val="0009412F"/>
    <w:rsid w:val="000941A4"/>
    <w:rsid w:val="000948F6"/>
    <w:rsid w:val="00095288"/>
    <w:rsid w:val="000965EF"/>
    <w:rsid w:val="000A06CB"/>
    <w:rsid w:val="000A06CD"/>
    <w:rsid w:val="000B0077"/>
    <w:rsid w:val="000B11B5"/>
    <w:rsid w:val="000B185B"/>
    <w:rsid w:val="000B18A9"/>
    <w:rsid w:val="000B3BF9"/>
    <w:rsid w:val="000B45D2"/>
    <w:rsid w:val="000B4AE5"/>
    <w:rsid w:val="000B553E"/>
    <w:rsid w:val="000B7CDE"/>
    <w:rsid w:val="000C19D4"/>
    <w:rsid w:val="000C5257"/>
    <w:rsid w:val="000C6B13"/>
    <w:rsid w:val="000C7287"/>
    <w:rsid w:val="000D0469"/>
    <w:rsid w:val="000D10FA"/>
    <w:rsid w:val="000D1BE9"/>
    <w:rsid w:val="000D3185"/>
    <w:rsid w:val="000D369D"/>
    <w:rsid w:val="000D5DCF"/>
    <w:rsid w:val="000E0354"/>
    <w:rsid w:val="000E3EAA"/>
    <w:rsid w:val="000E4E98"/>
    <w:rsid w:val="000E53D6"/>
    <w:rsid w:val="000E597B"/>
    <w:rsid w:val="000E6D3E"/>
    <w:rsid w:val="000E6EFA"/>
    <w:rsid w:val="000E6F70"/>
    <w:rsid w:val="000E7E85"/>
    <w:rsid w:val="000F4120"/>
    <w:rsid w:val="000F4561"/>
    <w:rsid w:val="000F51F8"/>
    <w:rsid w:val="000F6607"/>
    <w:rsid w:val="000F7A1C"/>
    <w:rsid w:val="00101976"/>
    <w:rsid w:val="00103E9C"/>
    <w:rsid w:val="001047E0"/>
    <w:rsid w:val="00104EFB"/>
    <w:rsid w:val="001061AB"/>
    <w:rsid w:val="00107F87"/>
    <w:rsid w:val="00111E39"/>
    <w:rsid w:val="0011761B"/>
    <w:rsid w:val="00120DB9"/>
    <w:rsid w:val="001218CE"/>
    <w:rsid w:val="00121CE8"/>
    <w:rsid w:val="00123979"/>
    <w:rsid w:val="00123E36"/>
    <w:rsid w:val="00125171"/>
    <w:rsid w:val="00125C96"/>
    <w:rsid w:val="0012689A"/>
    <w:rsid w:val="00126BD7"/>
    <w:rsid w:val="00126CC2"/>
    <w:rsid w:val="00130360"/>
    <w:rsid w:val="001310A6"/>
    <w:rsid w:val="001312F3"/>
    <w:rsid w:val="00132B90"/>
    <w:rsid w:val="00132C21"/>
    <w:rsid w:val="00133DBE"/>
    <w:rsid w:val="0013444F"/>
    <w:rsid w:val="00136C20"/>
    <w:rsid w:val="001409F2"/>
    <w:rsid w:val="00140E5E"/>
    <w:rsid w:val="00141DB0"/>
    <w:rsid w:val="001423D2"/>
    <w:rsid w:val="00142FF7"/>
    <w:rsid w:val="00145466"/>
    <w:rsid w:val="001505EC"/>
    <w:rsid w:val="00151A52"/>
    <w:rsid w:val="00151B39"/>
    <w:rsid w:val="001543A5"/>
    <w:rsid w:val="0015493A"/>
    <w:rsid w:val="001554FD"/>
    <w:rsid w:val="001556F0"/>
    <w:rsid w:val="00156432"/>
    <w:rsid w:val="00156CCA"/>
    <w:rsid w:val="00156F58"/>
    <w:rsid w:val="0015714C"/>
    <w:rsid w:val="001579BC"/>
    <w:rsid w:val="00161B32"/>
    <w:rsid w:val="00162701"/>
    <w:rsid w:val="0016286A"/>
    <w:rsid w:val="001649C2"/>
    <w:rsid w:val="00164E5B"/>
    <w:rsid w:val="00165FE0"/>
    <w:rsid w:val="00167BA7"/>
    <w:rsid w:val="0017000C"/>
    <w:rsid w:val="0017057C"/>
    <w:rsid w:val="00172352"/>
    <w:rsid w:val="00172A41"/>
    <w:rsid w:val="0017398E"/>
    <w:rsid w:val="001757DD"/>
    <w:rsid w:val="00176395"/>
    <w:rsid w:val="0017774A"/>
    <w:rsid w:val="00177765"/>
    <w:rsid w:val="00180FA2"/>
    <w:rsid w:val="00181661"/>
    <w:rsid w:val="0018572A"/>
    <w:rsid w:val="001857E2"/>
    <w:rsid w:val="00186BBE"/>
    <w:rsid w:val="0019111B"/>
    <w:rsid w:val="00191840"/>
    <w:rsid w:val="001919BA"/>
    <w:rsid w:val="001943F3"/>
    <w:rsid w:val="00194DEF"/>
    <w:rsid w:val="001A0839"/>
    <w:rsid w:val="001A3D7E"/>
    <w:rsid w:val="001A471D"/>
    <w:rsid w:val="001A5FFC"/>
    <w:rsid w:val="001A6625"/>
    <w:rsid w:val="001A7707"/>
    <w:rsid w:val="001B0845"/>
    <w:rsid w:val="001B0A70"/>
    <w:rsid w:val="001B0B7A"/>
    <w:rsid w:val="001B1D3C"/>
    <w:rsid w:val="001B1E33"/>
    <w:rsid w:val="001B1F32"/>
    <w:rsid w:val="001B3466"/>
    <w:rsid w:val="001B3AF2"/>
    <w:rsid w:val="001B3B99"/>
    <w:rsid w:val="001B47D9"/>
    <w:rsid w:val="001B665A"/>
    <w:rsid w:val="001B6D06"/>
    <w:rsid w:val="001C06C6"/>
    <w:rsid w:val="001C1148"/>
    <w:rsid w:val="001C2039"/>
    <w:rsid w:val="001C240C"/>
    <w:rsid w:val="001C3362"/>
    <w:rsid w:val="001C452F"/>
    <w:rsid w:val="001C4543"/>
    <w:rsid w:val="001D2526"/>
    <w:rsid w:val="001D362D"/>
    <w:rsid w:val="001D575F"/>
    <w:rsid w:val="001D579C"/>
    <w:rsid w:val="001D60B2"/>
    <w:rsid w:val="001D648F"/>
    <w:rsid w:val="001D799A"/>
    <w:rsid w:val="001D7B65"/>
    <w:rsid w:val="001E209C"/>
    <w:rsid w:val="001E24BE"/>
    <w:rsid w:val="001E3441"/>
    <w:rsid w:val="001E49E7"/>
    <w:rsid w:val="001E60CD"/>
    <w:rsid w:val="001F1BD2"/>
    <w:rsid w:val="001F219A"/>
    <w:rsid w:val="001F527D"/>
    <w:rsid w:val="001F60BD"/>
    <w:rsid w:val="001F7A38"/>
    <w:rsid w:val="00201A31"/>
    <w:rsid w:val="002022DB"/>
    <w:rsid w:val="00202BC0"/>
    <w:rsid w:val="00204131"/>
    <w:rsid w:val="0020414C"/>
    <w:rsid w:val="00205B0B"/>
    <w:rsid w:val="00206618"/>
    <w:rsid w:val="002070FA"/>
    <w:rsid w:val="002114FD"/>
    <w:rsid w:val="00211DF5"/>
    <w:rsid w:val="0021221B"/>
    <w:rsid w:val="002134D9"/>
    <w:rsid w:val="00216BE3"/>
    <w:rsid w:val="00217DA9"/>
    <w:rsid w:val="00220256"/>
    <w:rsid w:val="0022078E"/>
    <w:rsid w:val="0022149D"/>
    <w:rsid w:val="00221EBF"/>
    <w:rsid w:val="00221F7F"/>
    <w:rsid w:val="00222ADF"/>
    <w:rsid w:val="00224889"/>
    <w:rsid w:val="00225A08"/>
    <w:rsid w:val="00225A65"/>
    <w:rsid w:val="00226904"/>
    <w:rsid w:val="00226DD8"/>
    <w:rsid w:val="00227A60"/>
    <w:rsid w:val="00227EC9"/>
    <w:rsid w:val="00230231"/>
    <w:rsid w:val="00231E89"/>
    <w:rsid w:val="00231EBF"/>
    <w:rsid w:val="00232470"/>
    <w:rsid w:val="00232A60"/>
    <w:rsid w:val="002333B6"/>
    <w:rsid w:val="0023672E"/>
    <w:rsid w:val="0024071D"/>
    <w:rsid w:val="002411DC"/>
    <w:rsid w:val="002434B8"/>
    <w:rsid w:val="00244009"/>
    <w:rsid w:val="00245A65"/>
    <w:rsid w:val="00245C74"/>
    <w:rsid w:val="00246352"/>
    <w:rsid w:val="00246BDE"/>
    <w:rsid w:val="002472D6"/>
    <w:rsid w:val="00250775"/>
    <w:rsid w:val="00251853"/>
    <w:rsid w:val="00251A25"/>
    <w:rsid w:val="00251E33"/>
    <w:rsid w:val="00252706"/>
    <w:rsid w:val="00252A8C"/>
    <w:rsid w:val="002563A5"/>
    <w:rsid w:val="0025733E"/>
    <w:rsid w:val="00257E19"/>
    <w:rsid w:val="002615B2"/>
    <w:rsid w:val="00261B96"/>
    <w:rsid w:val="00262173"/>
    <w:rsid w:val="0026237A"/>
    <w:rsid w:val="00263BA1"/>
    <w:rsid w:val="00263E08"/>
    <w:rsid w:val="00265D4C"/>
    <w:rsid w:val="00266454"/>
    <w:rsid w:val="00267C98"/>
    <w:rsid w:val="002744F0"/>
    <w:rsid w:val="00274519"/>
    <w:rsid w:val="0027628A"/>
    <w:rsid w:val="002765E9"/>
    <w:rsid w:val="002810A2"/>
    <w:rsid w:val="00281C4B"/>
    <w:rsid w:val="00282EC8"/>
    <w:rsid w:val="00283109"/>
    <w:rsid w:val="00284337"/>
    <w:rsid w:val="00284ED5"/>
    <w:rsid w:val="00285043"/>
    <w:rsid w:val="002859AD"/>
    <w:rsid w:val="00285D3C"/>
    <w:rsid w:val="00286A9C"/>
    <w:rsid w:val="00286D65"/>
    <w:rsid w:val="0029113B"/>
    <w:rsid w:val="0029150D"/>
    <w:rsid w:val="002938A8"/>
    <w:rsid w:val="00294E98"/>
    <w:rsid w:val="00295AA7"/>
    <w:rsid w:val="0029622F"/>
    <w:rsid w:val="00296350"/>
    <w:rsid w:val="00296B20"/>
    <w:rsid w:val="00296FA3"/>
    <w:rsid w:val="002A0451"/>
    <w:rsid w:val="002A0527"/>
    <w:rsid w:val="002A093B"/>
    <w:rsid w:val="002A1122"/>
    <w:rsid w:val="002A2ED4"/>
    <w:rsid w:val="002A3300"/>
    <w:rsid w:val="002A3ED7"/>
    <w:rsid w:val="002A41A5"/>
    <w:rsid w:val="002A73D8"/>
    <w:rsid w:val="002B0EFB"/>
    <w:rsid w:val="002B4755"/>
    <w:rsid w:val="002B4E7D"/>
    <w:rsid w:val="002B4F7B"/>
    <w:rsid w:val="002B6C88"/>
    <w:rsid w:val="002B7FB1"/>
    <w:rsid w:val="002C180D"/>
    <w:rsid w:val="002C2D76"/>
    <w:rsid w:val="002C343A"/>
    <w:rsid w:val="002C496D"/>
    <w:rsid w:val="002C6AE6"/>
    <w:rsid w:val="002C790D"/>
    <w:rsid w:val="002D0C4B"/>
    <w:rsid w:val="002D1778"/>
    <w:rsid w:val="002D2142"/>
    <w:rsid w:val="002D31FB"/>
    <w:rsid w:val="002D3838"/>
    <w:rsid w:val="002D3988"/>
    <w:rsid w:val="002D504A"/>
    <w:rsid w:val="002D650A"/>
    <w:rsid w:val="002D6BE1"/>
    <w:rsid w:val="002E1316"/>
    <w:rsid w:val="002E1997"/>
    <w:rsid w:val="002E1C76"/>
    <w:rsid w:val="002E39CC"/>
    <w:rsid w:val="002E3AEA"/>
    <w:rsid w:val="002E3C94"/>
    <w:rsid w:val="002E662F"/>
    <w:rsid w:val="002E6F45"/>
    <w:rsid w:val="002E7C2C"/>
    <w:rsid w:val="002F0903"/>
    <w:rsid w:val="002F1ED7"/>
    <w:rsid w:val="002F281B"/>
    <w:rsid w:val="002F4036"/>
    <w:rsid w:val="002F5A67"/>
    <w:rsid w:val="002F5B87"/>
    <w:rsid w:val="002F67FB"/>
    <w:rsid w:val="002F744F"/>
    <w:rsid w:val="002F7DB8"/>
    <w:rsid w:val="00300C53"/>
    <w:rsid w:val="003024F9"/>
    <w:rsid w:val="00303BC6"/>
    <w:rsid w:val="0030437D"/>
    <w:rsid w:val="00306E61"/>
    <w:rsid w:val="0030749A"/>
    <w:rsid w:val="00310DBA"/>
    <w:rsid w:val="003111A1"/>
    <w:rsid w:val="00312221"/>
    <w:rsid w:val="00312D76"/>
    <w:rsid w:val="00314303"/>
    <w:rsid w:val="003202C6"/>
    <w:rsid w:val="00321520"/>
    <w:rsid w:val="0032189C"/>
    <w:rsid w:val="0032269B"/>
    <w:rsid w:val="00322A50"/>
    <w:rsid w:val="00323212"/>
    <w:rsid w:val="003235C8"/>
    <w:rsid w:val="00325BDE"/>
    <w:rsid w:val="00326F90"/>
    <w:rsid w:val="003306CD"/>
    <w:rsid w:val="00331DFA"/>
    <w:rsid w:val="00332006"/>
    <w:rsid w:val="00332107"/>
    <w:rsid w:val="00332573"/>
    <w:rsid w:val="003327C6"/>
    <w:rsid w:val="00332944"/>
    <w:rsid w:val="00332AF4"/>
    <w:rsid w:val="00333CF1"/>
    <w:rsid w:val="00336B5E"/>
    <w:rsid w:val="003376D8"/>
    <w:rsid w:val="00340116"/>
    <w:rsid w:val="003414CD"/>
    <w:rsid w:val="00341D82"/>
    <w:rsid w:val="0034477B"/>
    <w:rsid w:val="003460CD"/>
    <w:rsid w:val="0034668D"/>
    <w:rsid w:val="00350365"/>
    <w:rsid w:val="00350842"/>
    <w:rsid w:val="003516D8"/>
    <w:rsid w:val="00351AA3"/>
    <w:rsid w:val="00351B99"/>
    <w:rsid w:val="003546C3"/>
    <w:rsid w:val="00354DA4"/>
    <w:rsid w:val="00356235"/>
    <w:rsid w:val="00360677"/>
    <w:rsid w:val="00363396"/>
    <w:rsid w:val="00363B51"/>
    <w:rsid w:val="00363CB2"/>
    <w:rsid w:val="00365120"/>
    <w:rsid w:val="00365E1E"/>
    <w:rsid w:val="003671D9"/>
    <w:rsid w:val="00367845"/>
    <w:rsid w:val="003721DF"/>
    <w:rsid w:val="003724D0"/>
    <w:rsid w:val="0037731C"/>
    <w:rsid w:val="00377462"/>
    <w:rsid w:val="00377A55"/>
    <w:rsid w:val="003809FF"/>
    <w:rsid w:val="00380B99"/>
    <w:rsid w:val="00382A1C"/>
    <w:rsid w:val="003833C4"/>
    <w:rsid w:val="00384AA2"/>
    <w:rsid w:val="0038589E"/>
    <w:rsid w:val="00386058"/>
    <w:rsid w:val="00390998"/>
    <w:rsid w:val="00392B82"/>
    <w:rsid w:val="003931A9"/>
    <w:rsid w:val="00393672"/>
    <w:rsid w:val="00393AF6"/>
    <w:rsid w:val="0039459D"/>
    <w:rsid w:val="0039677E"/>
    <w:rsid w:val="00397196"/>
    <w:rsid w:val="003A0D5A"/>
    <w:rsid w:val="003A2C5E"/>
    <w:rsid w:val="003A3011"/>
    <w:rsid w:val="003A4275"/>
    <w:rsid w:val="003A61C2"/>
    <w:rsid w:val="003A6719"/>
    <w:rsid w:val="003B2604"/>
    <w:rsid w:val="003B2D4F"/>
    <w:rsid w:val="003B345F"/>
    <w:rsid w:val="003B653A"/>
    <w:rsid w:val="003B682A"/>
    <w:rsid w:val="003B706E"/>
    <w:rsid w:val="003C1D91"/>
    <w:rsid w:val="003C2B85"/>
    <w:rsid w:val="003C31AF"/>
    <w:rsid w:val="003C6BA6"/>
    <w:rsid w:val="003D06A0"/>
    <w:rsid w:val="003D08F6"/>
    <w:rsid w:val="003D141A"/>
    <w:rsid w:val="003D276A"/>
    <w:rsid w:val="003D3567"/>
    <w:rsid w:val="003D499B"/>
    <w:rsid w:val="003D5707"/>
    <w:rsid w:val="003D5AD3"/>
    <w:rsid w:val="003D608C"/>
    <w:rsid w:val="003D69A0"/>
    <w:rsid w:val="003D75D4"/>
    <w:rsid w:val="003D76E2"/>
    <w:rsid w:val="003E1E38"/>
    <w:rsid w:val="003E42D8"/>
    <w:rsid w:val="003E5D78"/>
    <w:rsid w:val="003F1079"/>
    <w:rsid w:val="003F1F39"/>
    <w:rsid w:val="003F248A"/>
    <w:rsid w:val="003F27F8"/>
    <w:rsid w:val="003F28A0"/>
    <w:rsid w:val="003F50D9"/>
    <w:rsid w:val="003F56D8"/>
    <w:rsid w:val="003F62BE"/>
    <w:rsid w:val="003F7636"/>
    <w:rsid w:val="00400EE8"/>
    <w:rsid w:val="00401A15"/>
    <w:rsid w:val="00402A6E"/>
    <w:rsid w:val="0040731A"/>
    <w:rsid w:val="0041015B"/>
    <w:rsid w:val="004103D0"/>
    <w:rsid w:val="00411ABE"/>
    <w:rsid w:val="00413073"/>
    <w:rsid w:val="0041531C"/>
    <w:rsid w:val="0041538D"/>
    <w:rsid w:val="0041697B"/>
    <w:rsid w:val="004178EA"/>
    <w:rsid w:val="00421B88"/>
    <w:rsid w:val="00423A1C"/>
    <w:rsid w:val="00424855"/>
    <w:rsid w:val="00430970"/>
    <w:rsid w:val="00433456"/>
    <w:rsid w:val="00435244"/>
    <w:rsid w:val="0043579C"/>
    <w:rsid w:val="00437B8C"/>
    <w:rsid w:val="004407DF"/>
    <w:rsid w:val="004448B2"/>
    <w:rsid w:val="0044510D"/>
    <w:rsid w:val="00445DC4"/>
    <w:rsid w:val="00446A60"/>
    <w:rsid w:val="004470EA"/>
    <w:rsid w:val="00447834"/>
    <w:rsid w:val="00447F73"/>
    <w:rsid w:val="00450057"/>
    <w:rsid w:val="00454726"/>
    <w:rsid w:val="00455784"/>
    <w:rsid w:val="00456C0D"/>
    <w:rsid w:val="00456F83"/>
    <w:rsid w:val="004603E5"/>
    <w:rsid w:val="0046271A"/>
    <w:rsid w:val="00463591"/>
    <w:rsid w:val="00463DF4"/>
    <w:rsid w:val="004643D4"/>
    <w:rsid w:val="00466E09"/>
    <w:rsid w:val="0046744F"/>
    <w:rsid w:val="00467E05"/>
    <w:rsid w:val="00472C18"/>
    <w:rsid w:val="00472C48"/>
    <w:rsid w:val="0047460F"/>
    <w:rsid w:val="00475681"/>
    <w:rsid w:val="00476C7D"/>
    <w:rsid w:val="00480029"/>
    <w:rsid w:val="00480644"/>
    <w:rsid w:val="004832CB"/>
    <w:rsid w:val="004869B7"/>
    <w:rsid w:val="004877FE"/>
    <w:rsid w:val="00490A67"/>
    <w:rsid w:val="004912A9"/>
    <w:rsid w:val="00491BCD"/>
    <w:rsid w:val="00492E4B"/>
    <w:rsid w:val="0049310E"/>
    <w:rsid w:val="0049478E"/>
    <w:rsid w:val="00494945"/>
    <w:rsid w:val="004974B4"/>
    <w:rsid w:val="00497E47"/>
    <w:rsid w:val="004A0B06"/>
    <w:rsid w:val="004A3AC7"/>
    <w:rsid w:val="004A4E87"/>
    <w:rsid w:val="004A55F5"/>
    <w:rsid w:val="004A5F27"/>
    <w:rsid w:val="004A7EF5"/>
    <w:rsid w:val="004B0A9C"/>
    <w:rsid w:val="004B0C04"/>
    <w:rsid w:val="004B11E0"/>
    <w:rsid w:val="004B3682"/>
    <w:rsid w:val="004B688A"/>
    <w:rsid w:val="004B7660"/>
    <w:rsid w:val="004B7CCB"/>
    <w:rsid w:val="004B7FBF"/>
    <w:rsid w:val="004C0577"/>
    <w:rsid w:val="004C2248"/>
    <w:rsid w:val="004C37CF"/>
    <w:rsid w:val="004C5FBA"/>
    <w:rsid w:val="004C6D98"/>
    <w:rsid w:val="004C7140"/>
    <w:rsid w:val="004C722D"/>
    <w:rsid w:val="004D109B"/>
    <w:rsid w:val="004D17E7"/>
    <w:rsid w:val="004D3280"/>
    <w:rsid w:val="004D3782"/>
    <w:rsid w:val="004E01E5"/>
    <w:rsid w:val="004E10BE"/>
    <w:rsid w:val="004E152E"/>
    <w:rsid w:val="004E18C6"/>
    <w:rsid w:val="004E218D"/>
    <w:rsid w:val="004E479E"/>
    <w:rsid w:val="004E7D7E"/>
    <w:rsid w:val="004F0634"/>
    <w:rsid w:val="004F0B32"/>
    <w:rsid w:val="004F4792"/>
    <w:rsid w:val="004F47AD"/>
    <w:rsid w:val="004F4D76"/>
    <w:rsid w:val="004F61AA"/>
    <w:rsid w:val="004F626E"/>
    <w:rsid w:val="004F78D7"/>
    <w:rsid w:val="0050145D"/>
    <w:rsid w:val="00502B81"/>
    <w:rsid w:val="005030ED"/>
    <w:rsid w:val="00503138"/>
    <w:rsid w:val="005063CB"/>
    <w:rsid w:val="00506526"/>
    <w:rsid w:val="0050792A"/>
    <w:rsid w:val="0051122F"/>
    <w:rsid w:val="00511603"/>
    <w:rsid w:val="005125A5"/>
    <w:rsid w:val="0051284D"/>
    <w:rsid w:val="0051292E"/>
    <w:rsid w:val="00512985"/>
    <w:rsid w:val="00513501"/>
    <w:rsid w:val="00513CA2"/>
    <w:rsid w:val="00514B1B"/>
    <w:rsid w:val="00515E62"/>
    <w:rsid w:val="00516544"/>
    <w:rsid w:val="005177BD"/>
    <w:rsid w:val="00517A16"/>
    <w:rsid w:val="0052079B"/>
    <w:rsid w:val="0052112C"/>
    <w:rsid w:val="00524094"/>
    <w:rsid w:val="00525908"/>
    <w:rsid w:val="00526CB6"/>
    <w:rsid w:val="005307F7"/>
    <w:rsid w:val="00532741"/>
    <w:rsid w:val="00532E3C"/>
    <w:rsid w:val="00534A2A"/>
    <w:rsid w:val="00536092"/>
    <w:rsid w:val="005409C7"/>
    <w:rsid w:val="005431AC"/>
    <w:rsid w:val="00543626"/>
    <w:rsid w:val="00545767"/>
    <w:rsid w:val="0054654A"/>
    <w:rsid w:val="0054655D"/>
    <w:rsid w:val="0054676C"/>
    <w:rsid w:val="0055075E"/>
    <w:rsid w:val="0055182C"/>
    <w:rsid w:val="0055193B"/>
    <w:rsid w:val="0055285B"/>
    <w:rsid w:val="0055289A"/>
    <w:rsid w:val="00553260"/>
    <w:rsid w:val="0055649C"/>
    <w:rsid w:val="00560C16"/>
    <w:rsid w:val="00561B2A"/>
    <w:rsid w:val="0056307F"/>
    <w:rsid w:val="005634CD"/>
    <w:rsid w:val="00563862"/>
    <w:rsid w:val="00563E9C"/>
    <w:rsid w:val="00564956"/>
    <w:rsid w:val="0056546C"/>
    <w:rsid w:val="00570161"/>
    <w:rsid w:val="00570361"/>
    <w:rsid w:val="00571EA2"/>
    <w:rsid w:val="005724D3"/>
    <w:rsid w:val="00573191"/>
    <w:rsid w:val="005742AC"/>
    <w:rsid w:val="005762B1"/>
    <w:rsid w:val="00581B23"/>
    <w:rsid w:val="00582566"/>
    <w:rsid w:val="0058283B"/>
    <w:rsid w:val="0058351F"/>
    <w:rsid w:val="00586842"/>
    <w:rsid w:val="00587223"/>
    <w:rsid w:val="00591DF3"/>
    <w:rsid w:val="0059269E"/>
    <w:rsid w:val="00592737"/>
    <w:rsid w:val="005927AB"/>
    <w:rsid w:val="00593042"/>
    <w:rsid w:val="005A2422"/>
    <w:rsid w:val="005A26CC"/>
    <w:rsid w:val="005A2CD3"/>
    <w:rsid w:val="005A4651"/>
    <w:rsid w:val="005A56A0"/>
    <w:rsid w:val="005A62BD"/>
    <w:rsid w:val="005A6CAD"/>
    <w:rsid w:val="005B058F"/>
    <w:rsid w:val="005B46E0"/>
    <w:rsid w:val="005B4D71"/>
    <w:rsid w:val="005B52A1"/>
    <w:rsid w:val="005B66A6"/>
    <w:rsid w:val="005B7050"/>
    <w:rsid w:val="005B721F"/>
    <w:rsid w:val="005C08CE"/>
    <w:rsid w:val="005C0D36"/>
    <w:rsid w:val="005C0DF2"/>
    <w:rsid w:val="005C1C80"/>
    <w:rsid w:val="005C2C95"/>
    <w:rsid w:val="005C2DBE"/>
    <w:rsid w:val="005C3756"/>
    <w:rsid w:val="005C5ACD"/>
    <w:rsid w:val="005C5AED"/>
    <w:rsid w:val="005C64C5"/>
    <w:rsid w:val="005C6EB7"/>
    <w:rsid w:val="005C743C"/>
    <w:rsid w:val="005C74B3"/>
    <w:rsid w:val="005C7C1B"/>
    <w:rsid w:val="005D03E1"/>
    <w:rsid w:val="005D06F6"/>
    <w:rsid w:val="005D1DD1"/>
    <w:rsid w:val="005D23F7"/>
    <w:rsid w:val="005D2C41"/>
    <w:rsid w:val="005D36AC"/>
    <w:rsid w:val="005D67B0"/>
    <w:rsid w:val="005E2B9C"/>
    <w:rsid w:val="005E3F14"/>
    <w:rsid w:val="005E580A"/>
    <w:rsid w:val="005E6DBB"/>
    <w:rsid w:val="005E7F6F"/>
    <w:rsid w:val="005F3A19"/>
    <w:rsid w:val="005F3A2C"/>
    <w:rsid w:val="005F46FD"/>
    <w:rsid w:val="005F729B"/>
    <w:rsid w:val="005F7A22"/>
    <w:rsid w:val="005F7A3B"/>
    <w:rsid w:val="00600A14"/>
    <w:rsid w:val="006025F2"/>
    <w:rsid w:val="0060377F"/>
    <w:rsid w:val="00603C4B"/>
    <w:rsid w:val="00603EF7"/>
    <w:rsid w:val="00604F2E"/>
    <w:rsid w:val="0061211C"/>
    <w:rsid w:val="00612735"/>
    <w:rsid w:val="0061499F"/>
    <w:rsid w:val="00614A7F"/>
    <w:rsid w:val="0061587D"/>
    <w:rsid w:val="006159FC"/>
    <w:rsid w:val="006160FE"/>
    <w:rsid w:val="00616BE0"/>
    <w:rsid w:val="006201FE"/>
    <w:rsid w:val="006216B6"/>
    <w:rsid w:val="006218BF"/>
    <w:rsid w:val="00623BD4"/>
    <w:rsid w:val="00624C33"/>
    <w:rsid w:val="006250A4"/>
    <w:rsid w:val="0062675C"/>
    <w:rsid w:val="00626E3C"/>
    <w:rsid w:val="006273DC"/>
    <w:rsid w:val="0062749C"/>
    <w:rsid w:val="00627622"/>
    <w:rsid w:val="0062763D"/>
    <w:rsid w:val="00631C3E"/>
    <w:rsid w:val="006322A8"/>
    <w:rsid w:val="00632F86"/>
    <w:rsid w:val="00635AB3"/>
    <w:rsid w:val="00635CF3"/>
    <w:rsid w:val="0063689B"/>
    <w:rsid w:val="00644D09"/>
    <w:rsid w:val="00645455"/>
    <w:rsid w:val="0064583F"/>
    <w:rsid w:val="00646AE6"/>
    <w:rsid w:val="00647268"/>
    <w:rsid w:val="0065024B"/>
    <w:rsid w:val="00651CB0"/>
    <w:rsid w:val="0065232E"/>
    <w:rsid w:val="00656694"/>
    <w:rsid w:val="00657BCE"/>
    <w:rsid w:val="00657EB0"/>
    <w:rsid w:val="0066075A"/>
    <w:rsid w:val="00661849"/>
    <w:rsid w:val="006648B7"/>
    <w:rsid w:val="00665F9C"/>
    <w:rsid w:val="00672C20"/>
    <w:rsid w:val="0067529D"/>
    <w:rsid w:val="00675B66"/>
    <w:rsid w:val="00675CDA"/>
    <w:rsid w:val="00676AA0"/>
    <w:rsid w:val="006803C5"/>
    <w:rsid w:val="006807D8"/>
    <w:rsid w:val="00681676"/>
    <w:rsid w:val="00681CFF"/>
    <w:rsid w:val="00681D33"/>
    <w:rsid w:val="00682385"/>
    <w:rsid w:val="00682567"/>
    <w:rsid w:val="00683C56"/>
    <w:rsid w:val="00686D45"/>
    <w:rsid w:val="00687BD8"/>
    <w:rsid w:val="00690949"/>
    <w:rsid w:val="006919EC"/>
    <w:rsid w:val="00692220"/>
    <w:rsid w:val="00693415"/>
    <w:rsid w:val="00694C7A"/>
    <w:rsid w:val="006964D4"/>
    <w:rsid w:val="006A1721"/>
    <w:rsid w:val="006A27ED"/>
    <w:rsid w:val="006A366F"/>
    <w:rsid w:val="006A7254"/>
    <w:rsid w:val="006A75A8"/>
    <w:rsid w:val="006B0402"/>
    <w:rsid w:val="006B11F9"/>
    <w:rsid w:val="006B136E"/>
    <w:rsid w:val="006B1F5F"/>
    <w:rsid w:val="006B2181"/>
    <w:rsid w:val="006B35D3"/>
    <w:rsid w:val="006B36F7"/>
    <w:rsid w:val="006B3E0B"/>
    <w:rsid w:val="006B62DD"/>
    <w:rsid w:val="006B6455"/>
    <w:rsid w:val="006B7AF1"/>
    <w:rsid w:val="006C1134"/>
    <w:rsid w:val="006C29FD"/>
    <w:rsid w:val="006C5266"/>
    <w:rsid w:val="006C631D"/>
    <w:rsid w:val="006C7738"/>
    <w:rsid w:val="006D0211"/>
    <w:rsid w:val="006D04FA"/>
    <w:rsid w:val="006D05C3"/>
    <w:rsid w:val="006D0E41"/>
    <w:rsid w:val="006D4FC4"/>
    <w:rsid w:val="006D6689"/>
    <w:rsid w:val="006D72AA"/>
    <w:rsid w:val="006E0738"/>
    <w:rsid w:val="006E0EDA"/>
    <w:rsid w:val="006E113C"/>
    <w:rsid w:val="006E2523"/>
    <w:rsid w:val="006E3328"/>
    <w:rsid w:val="006E3F02"/>
    <w:rsid w:val="006E5098"/>
    <w:rsid w:val="006E5258"/>
    <w:rsid w:val="006E5619"/>
    <w:rsid w:val="006E5C1E"/>
    <w:rsid w:val="006E5CCA"/>
    <w:rsid w:val="006E5F24"/>
    <w:rsid w:val="006E6397"/>
    <w:rsid w:val="006F0FF7"/>
    <w:rsid w:val="006F16D7"/>
    <w:rsid w:val="006F18BE"/>
    <w:rsid w:val="006F4156"/>
    <w:rsid w:val="006F5663"/>
    <w:rsid w:val="006F7CF0"/>
    <w:rsid w:val="00700308"/>
    <w:rsid w:val="0070079C"/>
    <w:rsid w:val="00700E2B"/>
    <w:rsid w:val="00702257"/>
    <w:rsid w:val="00702CD1"/>
    <w:rsid w:val="007038FC"/>
    <w:rsid w:val="00703EBE"/>
    <w:rsid w:val="00704569"/>
    <w:rsid w:val="007046F6"/>
    <w:rsid w:val="00705E44"/>
    <w:rsid w:val="00705EAC"/>
    <w:rsid w:val="0070723A"/>
    <w:rsid w:val="007074A5"/>
    <w:rsid w:val="00710BE8"/>
    <w:rsid w:val="00712065"/>
    <w:rsid w:val="0071308A"/>
    <w:rsid w:val="00714474"/>
    <w:rsid w:val="007146C9"/>
    <w:rsid w:val="00715C40"/>
    <w:rsid w:val="00716A03"/>
    <w:rsid w:val="00716D54"/>
    <w:rsid w:val="00717E6F"/>
    <w:rsid w:val="00720965"/>
    <w:rsid w:val="00720B12"/>
    <w:rsid w:val="007218B9"/>
    <w:rsid w:val="00722DFD"/>
    <w:rsid w:val="00723FAE"/>
    <w:rsid w:val="007254BF"/>
    <w:rsid w:val="00726C9D"/>
    <w:rsid w:val="00726DC0"/>
    <w:rsid w:val="0073011E"/>
    <w:rsid w:val="00733CB1"/>
    <w:rsid w:val="00735B79"/>
    <w:rsid w:val="0074029F"/>
    <w:rsid w:val="007411B6"/>
    <w:rsid w:val="00744510"/>
    <w:rsid w:val="00744849"/>
    <w:rsid w:val="00744A02"/>
    <w:rsid w:val="00747204"/>
    <w:rsid w:val="00750AB6"/>
    <w:rsid w:val="00751DE6"/>
    <w:rsid w:val="00752E3E"/>
    <w:rsid w:val="007533FD"/>
    <w:rsid w:val="007536B4"/>
    <w:rsid w:val="00753F7F"/>
    <w:rsid w:val="00754EEE"/>
    <w:rsid w:val="00755772"/>
    <w:rsid w:val="00755BCC"/>
    <w:rsid w:val="007561E5"/>
    <w:rsid w:val="00757837"/>
    <w:rsid w:val="00762A03"/>
    <w:rsid w:val="00763684"/>
    <w:rsid w:val="0076392A"/>
    <w:rsid w:val="007639DD"/>
    <w:rsid w:val="007650A8"/>
    <w:rsid w:val="0076519C"/>
    <w:rsid w:val="00771252"/>
    <w:rsid w:val="00771C27"/>
    <w:rsid w:val="00772FFC"/>
    <w:rsid w:val="007741E1"/>
    <w:rsid w:val="00775B32"/>
    <w:rsid w:val="007764BA"/>
    <w:rsid w:val="00780A64"/>
    <w:rsid w:val="00781FB4"/>
    <w:rsid w:val="00782EB1"/>
    <w:rsid w:val="00782F2A"/>
    <w:rsid w:val="00782FA8"/>
    <w:rsid w:val="00783CA5"/>
    <w:rsid w:val="007845CD"/>
    <w:rsid w:val="00784F66"/>
    <w:rsid w:val="00785AB3"/>
    <w:rsid w:val="00786740"/>
    <w:rsid w:val="0078783B"/>
    <w:rsid w:val="00793CF0"/>
    <w:rsid w:val="007945C5"/>
    <w:rsid w:val="007961BD"/>
    <w:rsid w:val="00797BB8"/>
    <w:rsid w:val="007A18A4"/>
    <w:rsid w:val="007A1BC3"/>
    <w:rsid w:val="007A2518"/>
    <w:rsid w:val="007A3323"/>
    <w:rsid w:val="007A4240"/>
    <w:rsid w:val="007A4750"/>
    <w:rsid w:val="007A5EEE"/>
    <w:rsid w:val="007A7271"/>
    <w:rsid w:val="007A7603"/>
    <w:rsid w:val="007B167E"/>
    <w:rsid w:val="007B1F0C"/>
    <w:rsid w:val="007B24EF"/>
    <w:rsid w:val="007B6962"/>
    <w:rsid w:val="007B69E7"/>
    <w:rsid w:val="007B6CF4"/>
    <w:rsid w:val="007B6DA5"/>
    <w:rsid w:val="007B7772"/>
    <w:rsid w:val="007C0AEE"/>
    <w:rsid w:val="007C0B9B"/>
    <w:rsid w:val="007C1828"/>
    <w:rsid w:val="007C2CF4"/>
    <w:rsid w:val="007C480D"/>
    <w:rsid w:val="007C67BC"/>
    <w:rsid w:val="007C7A6F"/>
    <w:rsid w:val="007D441F"/>
    <w:rsid w:val="007D726F"/>
    <w:rsid w:val="007D742E"/>
    <w:rsid w:val="007E08BA"/>
    <w:rsid w:val="007E0D3E"/>
    <w:rsid w:val="007E7981"/>
    <w:rsid w:val="007F0284"/>
    <w:rsid w:val="007F0FFE"/>
    <w:rsid w:val="007F1BD0"/>
    <w:rsid w:val="007F1D17"/>
    <w:rsid w:val="007F40B4"/>
    <w:rsid w:val="007F577D"/>
    <w:rsid w:val="007F7941"/>
    <w:rsid w:val="00800EE3"/>
    <w:rsid w:val="008035CB"/>
    <w:rsid w:val="008061C3"/>
    <w:rsid w:val="00806990"/>
    <w:rsid w:val="008105CC"/>
    <w:rsid w:val="00813150"/>
    <w:rsid w:val="00815530"/>
    <w:rsid w:val="00815F80"/>
    <w:rsid w:val="00816E25"/>
    <w:rsid w:val="00820D46"/>
    <w:rsid w:val="00821C63"/>
    <w:rsid w:val="00822A78"/>
    <w:rsid w:val="00823423"/>
    <w:rsid w:val="00823A93"/>
    <w:rsid w:val="008246CC"/>
    <w:rsid w:val="00824BEC"/>
    <w:rsid w:val="00826252"/>
    <w:rsid w:val="00830206"/>
    <w:rsid w:val="00830242"/>
    <w:rsid w:val="00830DC9"/>
    <w:rsid w:val="008310DB"/>
    <w:rsid w:val="008317B2"/>
    <w:rsid w:val="008336E3"/>
    <w:rsid w:val="008356AB"/>
    <w:rsid w:val="00835CF6"/>
    <w:rsid w:val="00836F10"/>
    <w:rsid w:val="00837258"/>
    <w:rsid w:val="008376EC"/>
    <w:rsid w:val="00842A16"/>
    <w:rsid w:val="00843340"/>
    <w:rsid w:val="008438D6"/>
    <w:rsid w:val="00843B78"/>
    <w:rsid w:val="00843C66"/>
    <w:rsid w:val="00844561"/>
    <w:rsid w:val="0084461F"/>
    <w:rsid w:val="00844CCB"/>
    <w:rsid w:val="00844F18"/>
    <w:rsid w:val="0084567E"/>
    <w:rsid w:val="00847197"/>
    <w:rsid w:val="0085016F"/>
    <w:rsid w:val="008506FC"/>
    <w:rsid w:val="0085150F"/>
    <w:rsid w:val="00852078"/>
    <w:rsid w:val="0085277D"/>
    <w:rsid w:val="008528F2"/>
    <w:rsid w:val="00855C63"/>
    <w:rsid w:val="00857B7B"/>
    <w:rsid w:val="008613A6"/>
    <w:rsid w:val="0086200B"/>
    <w:rsid w:val="00862B81"/>
    <w:rsid w:val="00863F55"/>
    <w:rsid w:val="0086547E"/>
    <w:rsid w:val="00867CD4"/>
    <w:rsid w:val="008708DA"/>
    <w:rsid w:val="00871BF2"/>
    <w:rsid w:val="00871C47"/>
    <w:rsid w:val="00873B81"/>
    <w:rsid w:val="00875F2E"/>
    <w:rsid w:val="00877345"/>
    <w:rsid w:val="008800AB"/>
    <w:rsid w:val="008812E0"/>
    <w:rsid w:val="008813E5"/>
    <w:rsid w:val="00882012"/>
    <w:rsid w:val="008827C6"/>
    <w:rsid w:val="008859C4"/>
    <w:rsid w:val="00885E8B"/>
    <w:rsid w:val="00886E54"/>
    <w:rsid w:val="00887668"/>
    <w:rsid w:val="00890FB1"/>
    <w:rsid w:val="008910FA"/>
    <w:rsid w:val="00893B21"/>
    <w:rsid w:val="00895627"/>
    <w:rsid w:val="00895D26"/>
    <w:rsid w:val="00895D4C"/>
    <w:rsid w:val="00897305"/>
    <w:rsid w:val="0089748B"/>
    <w:rsid w:val="008A0E41"/>
    <w:rsid w:val="008A15DE"/>
    <w:rsid w:val="008A364A"/>
    <w:rsid w:val="008B3745"/>
    <w:rsid w:val="008B3CD3"/>
    <w:rsid w:val="008B3F26"/>
    <w:rsid w:val="008B5278"/>
    <w:rsid w:val="008B561F"/>
    <w:rsid w:val="008B6AEC"/>
    <w:rsid w:val="008C011D"/>
    <w:rsid w:val="008C0CC0"/>
    <w:rsid w:val="008C1435"/>
    <w:rsid w:val="008C18C4"/>
    <w:rsid w:val="008C1F05"/>
    <w:rsid w:val="008C4F68"/>
    <w:rsid w:val="008C584B"/>
    <w:rsid w:val="008C5B48"/>
    <w:rsid w:val="008C6BC8"/>
    <w:rsid w:val="008C7044"/>
    <w:rsid w:val="008D1CEA"/>
    <w:rsid w:val="008D2CA5"/>
    <w:rsid w:val="008D4C39"/>
    <w:rsid w:val="008D4FB8"/>
    <w:rsid w:val="008E02A6"/>
    <w:rsid w:val="008E09AD"/>
    <w:rsid w:val="008E13D1"/>
    <w:rsid w:val="008E3F52"/>
    <w:rsid w:val="008E5213"/>
    <w:rsid w:val="008E523F"/>
    <w:rsid w:val="008F1EA7"/>
    <w:rsid w:val="008F4C7E"/>
    <w:rsid w:val="008F6138"/>
    <w:rsid w:val="008F6C32"/>
    <w:rsid w:val="008F7498"/>
    <w:rsid w:val="00900A0F"/>
    <w:rsid w:val="0090105E"/>
    <w:rsid w:val="00902565"/>
    <w:rsid w:val="00902902"/>
    <w:rsid w:val="009034EB"/>
    <w:rsid w:val="0090395D"/>
    <w:rsid w:val="00903BE6"/>
    <w:rsid w:val="00907D66"/>
    <w:rsid w:val="00907E42"/>
    <w:rsid w:val="00910975"/>
    <w:rsid w:val="00910E77"/>
    <w:rsid w:val="0091116F"/>
    <w:rsid w:val="00913546"/>
    <w:rsid w:val="0091366C"/>
    <w:rsid w:val="00915A0F"/>
    <w:rsid w:val="00916473"/>
    <w:rsid w:val="009175F3"/>
    <w:rsid w:val="009224FF"/>
    <w:rsid w:val="0092384F"/>
    <w:rsid w:val="00924CA4"/>
    <w:rsid w:val="00926119"/>
    <w:rsid w:val="00926D2A"/>
    <w:rsid w:val="009314E3"/>
    <w:rsid w:val="0093221C"/>
    <w:rsid w:val="0093231F"/>
    <w:rsid w:val="0093369C"/>
    <w:rsid w:val="00937BF8"/>
    <w:rsid w:val="00940E2E"/>
    <w:rsid w:val="00942C6D"/>
    <w:rsid w:val="00945870"/>
    <w:rsid w:val="00945ECD"/>
    <w:rsid w:val="00947323"/>
    <w:rsid w:val="00947569"/>
    <w:rsid w:val="009476F2"/>
    <w:rsid w:val="00950BF9"/>
    <w:rsid w:val="009518EF"/>
    <w:rsid w:val="00952B3E"/>
    <w:rsid w:val="009530DC"/>
    <w:rsid w:val="009546EB"/>
    <w:rsid w:val="009552BC"/>
    <w:rsid w:val="00957AAB"/>
    <w:rsid w:val="00960785"/>
    <w:rsid w:val="0096120E"/>
    <w:rsid w:val="0096194D"/>
    <w:rsid w:val="00961B08"/>
    <w:rsid w:val="00961B72"/>
    <w:rsid w:val="00963CA4"/>
    <w:rsid w:val="009640F6"/>
    <w:rsid w:val="00964CAE"/>
    <w:rsid w:val="00965E37"/>
    <w:rsid w:val="00970338"/>
    <w:rsid w:val="00971655"/>
    <w:rsid w:val="00972E8C"/>
    <w:rsid w:val="00974666"/>
    <w:rsid w:val="00974669"/>
    <w:rsid w:val="00976095"/>
    <w:rsid w:val="00976F45"/>
    <w:rsid w:val="00976F79"/>
    <w:rsid w:val="0097780F"/>
    <w:rsid w:val="00980565"/>
    <w:rsid w:val="00981E81"/>
    <w:rsid w:val="009848A8"/>
    <w:rsid w:val="00985851"/>
    <w:rsid w:val="009858EB"/>
    <w:rsid w:val="00985BB0"/>
    <w:rsid w:val="009902E9"/>
    <w:rsid w:val="00990CC1"/>
    <w:rsid w:val="009913E2"/>
    <w:rsid w:val="00991D97"/>
    <w:rsid w:val="009944BE"/>
    <w:rsid w:val="00996288"/>
    <w:rsid w:val="00997FF2"/>
    <w:rsid w:val="009A31E5"/>
    <w:rsid w:val="009A3932"/>
    <w:rsid w:val="009A439C"/>
    <w:rsid w:val="009A47BE"/>
    <w:rsid w:val="009A5668"/>
    <w:rsid w:val="009A617C"/>
    <w:rsid w:val="009A6757"/>
    <w:rsid w:val="009A6A58"/>
    <w:rsid w:val="009A7BD9"/>
    <w:rsid w:val="009B0200"/>
    <w:rsid w:val="009B11D9"/>
    <w:rsid w:val="009B14B6"/>
    <w:rsid w:val="009B1FB7"/>
    <w:rsid w:val="009B35A0"/>
    <w:rsid w:val="009B5199"/>
    <w:rsid w:val="009B5557"/>
    <w:rsid w:val="009B5B82"/>
    <w:rsid w:val="009B5FE7"/>
    <w:rsid w:val="009B630C"/>
    <w:rsid w:val="009B7D8A"/>
    <w:rsid w:val="009C0769"/>
    <w:rsid w:val="009C08CB"/>
    <w:rsid w:val="009C50AE"/>
    <w:rsid w:val="009C550A"/>
    <w:rsid w:val="009C57B1"/>
    <w:rsid w:val="009C5A70"/>
    <w:rsid w:val="009C6473"/>
    <w:rsid w:val="009C79E0"/>
    <w:rsid w:val="009D05E6"/>
    <w:rsid w:val="009D0AD8"/>
    <w:rsid w:val="009D0FA7"/>
    <w:rsid w:val="009D1371"/>
    <w:rsid w:val="009D158E"/>
    <w:rsid w:val="009D3456"/>
    <w:rsid w:val="009D41B8"/>
    <w:rsid w:val="009D72A5"/>
    <w:rsid w:val="009D7518"/>
    <w:rsid w:val="009D7F8A"/>
    <w:rsid w:val="009E1117"/>
    <w:rsid w:val="009E138C"/>
    <w:rsid w:val="009E18E9"/>
    <w:rsid w:val="009E366B"/>
    <w:rsid w:val="009E5CF3"/>
    <w:rsid w:val="009E5D82"/>
    <w:rsid w:val="009E6150"/>
    <w:rsid w:val="009E643F"/>
    <w:rsid w:val="009F08B5"/>
    <w:rsid w:val="009F1038"/>
    <w:rsid w:val="009F2B12"/>
    <w:rsid w:val="009F2FD7"/>
    <w:rsid w:val="009F4460"/>
    <w:rsid w:val="009F564C"/>
    <w:rsid w:val="009F5BAE"/>
    <w:rsid w:val="009F666D"/>
    <w:rsid w:val="009F7B4C"/>
    <w:rsid w:val="00A02A0F"/>
    <w:rsid w:val="00A03466"/>
    <w:rsid w:val="00A03FD9"/>
    <w:rsid w:val="00A04658"/>
    <w:rsid w:val="00A05F99"/>
    <w:rsid w:val="00A07504"/>
    <w:rsid w:val="00A10092"/>
    <w:rsid w:val="00A10EB4"/>
    <w:rsid w:val="00A11C08"/>
    <w:rsid w:val="00A12F96"/>
    <w:rsid w:val="00A131E3"/>
    <w:rsid w:val="00A1388E"/>
    <w:rsid w:val="00A1469A"/>
    <w:rsid w:val="00A14F60"/>
    <w:rsid w:val="00A161BF"/>
    <w:rsid w:val="00A17601"/>
    <w:rsid w:val="00A17D5C"/>
    <w:rsid w:val="00A20FFE"/>
    <w:rsid w:val="00A2228E"/>
    <w:rsid w:val="00A225A6"/>
    <w:rsid w:val="00A22C53"/>
    <w:rsid w:val="00A23243"/>
    <w:rsid w:val="00A23600"/>
    <w:rsid w:val="00A24D64"/>
    <w:rsid w:val="00A25363"/>
    <w:rsid w:val="00A276AC"/>
    <w:rsid w:val="00A36228"/>
    <w:rsid w:val="00A37ECE"/>
    <w:rsid w:val="00A4063B"/>
    <w:rsid w:val="00A40931"/>
    <w:rsid w:val="00A40DCF"/>
    <w:rsid w:val="00A420D4"/>
    <w:rsid w:val="00A434D7"/>
    <w:rsid w:val="00A465B0"/>
    <w:rsid w:val="00A532D1"/>
    <w:rsid w:val="00A53E89"/>
    <w:rsid w:val="00A55409"/>
    <w:rsid w:val="00A56E9D"/>
    <w:rsid w:val="00A56ED7"/>
    <w:rsid w:val="00A60168"/>
    <w:rsid w:val="00A6092D"/>
    <w:rsid w:val="00A6562F"/>
    <w:rsid w:val="00A6653F"/>
    <w:rsid w:val="00A67ED3"/>
    <w:rsid w:val="00A73066"/>
    <w:rsid w:val="00A73657"/>
    <w:rsid w:val="00A74A23"/>
    <w:rsid w:val="00A8098C"/>
    <w:rsid w:val="00A80D27"/>
    <w:rsid w:val="00A82EDF"/>
    <w:rsid w:val="00A85020"/>
    <w:rsid w:val="00A904AC"/>
    <w:rsid w:val="00A909EE"/>
    <w:rsid w:val="00A90C95"/>
    <w:rsid w:val="00A92456"/>
    <w:rsid w:val="00A92829"/>
    <w:rsid w:val="00A9473C"/>
    <w:rsid w:val="00A948A5"/>
    <w:rsid w:val="00A96183"/>
    <w:rsid w:val="00A9743F"/>
    <w:rsid w:val="00A975D5"/>
    <w:rsid w:val="00AA0199"/>
    <w:rsid w:val="00AA0353"/>
    <w:rsid w:val="00AA039B"/>
    <w:rsid w:val="00AA2456"/>
    <w:rsid w:val="00AA2476"/>
    <w:rsid w:val="00AA2B62"/>
    <w:rsid w:val="00AA2C40"/>
    <w:rsid w:val="00AA4053"/>
    <w:rsid w:val="00AA41AC"/>
    <w:rsid w:val="00AA509A"/>
    <w:rsid w:val="00AA654F"/>
    <w:rsid w:val="00AA6FF4"/>
    <w:rsid w:val="00AA71C0"/>
    <w:rsid w:val="00AA7680"/>
    <w:rsid w:val="00AB0104"/>
    <w:rsid w:val="00AB0776"/>
    <w:rsid w:val="00AB10A5"/>
    <w:rsid w:val="00AB1284"/>
    <w:rsid w:val="00AB2427"/>
    <w:rsid w:val="00AB54E3"/>
    <w:rsid w:val="00AB5FE2"/>
    <w:rsid w:val="00AB62ED"/>
    <w:rsid w:val="00AB6E0D"/>
    <w:rsid w:val="00AC2FA9"/>
    <w:rsid w:val="00AC5BA6"/>
    <w:rsid w:val="00AD002C"/>
    <w:rsid w:val="00AD1945"/>
    <w:rsid w:val="00AD2208"/>
    <w:rsid w:val="00AD2FA0"/>
    <w:rsid w:val="00AD44C7"/>
    <w:rsid w:val="00AD5321"/>
    <w:rsid w:val="00AD575C"/>
    <w:rsid w:val="00AD7935"/>
    <w:rsid w:val="00AE04D1"/>
    <w:rsid w:val="00AE0B33"/>
    <w:rsid w:val="00AE112D"/>
    <w:rsid w:val="00AE11DC"/>
    <w:rsid w:val="00AE3943"/>
    <w:rsid w:val="00AE3A22"/>
    <w:rsid w:val="00AE683B"/>
    <w:rsid w:val="00AF1151"/>
    <w:rsid w:val="00AF145E"/>
    <w:rsid w:val="00AF1ACA"/>
    <w:rsid w:val="00AF21F0"/>
    <w:rsid w:val="00AF309E"/>
    <w:rsid w:val="00AF4CF1"/>
    <w:rsid w:val="00AF6EF2"/>
    <w:rsid w:val="00AF6FFC"/>
    <w:rsid w:val="00B002AA"/>
    <w:rsid w:val="00B02F29"/>
    <w:rsid w:val="00B0325F"/>
    <w:rsid w:val="00B03DD8"/>
    <w:rsid w:val="00B05EDE"/>
    <w:rsid w:val="00B068C2"/>
    <w:rsid w:val="00B06F11"/>
    <w:rsid w:val="00B1003A"/>
    <w:rsid w:val="00B11CA7"/>
    <w:rsid w:val="00B12948"/>
    <w:rsid w:val="00B159E4"/>
    <w:rsid w:val="00B15C83"/>
    <w:rsid w:val="00B16585"/>
    <w:rsid w:val="00B17AF0"/>
    <w:rsid w:val="00B215E0"/>
    <w:rsid w:val="00B21D5E"/>
    <w:rsid w:val="00B26AC6"/>
    <w:rsid w:val="00B27BA4"/>
    <w:rsid w:val="00B3344D"/>
    <w:rsid w:val="00B3357B"/>
    <w:rsid w:val="00B34189"/>
    <w:rsid w:val="00B354A2"/>
    <w:rsid w:val="00B36DE9"/>
    <w:rsid w:val="00B37964"/>
    <w:rsid w:val="00B37F1F"/>
    <w:rsid w:val="00B40013"/>
    <w:rsid w:val="00B4149C"/>
    <w:rsid w:val="00B4309A"/>
    <w:rsid w:val="00B4310C"/>
    <w:rsid w:val="00B434A4"/>
    <w:rsid w:val="00B45405"/>
    <w:rsid w:val="00B45455"/>
    <w:rsid w:val="00B45A7E"/>
    <w:rsid w:val="00B46709"/>
    <w:rsid w:val="00B473E7"/>
    <w:rsid w:val="00B52518"/>
    <w:rsid w:val="00B55283"/>
    <w:rsid w:val="00B565F4"/>
    <w:rsid w:val="00B56C7B"/>
    <w:rsid w:val="00B60320"/>
    <w:rsid w:val="00B62763"/>
    <w:rsid w:val="00B635B1"/>
    <w:rsid w:val="00B6430E"/>
    <w:rsid w:val="00B64972"/>
    <w:rsid w:val="00B6554A"/>
    <w:rsid w:val="00B662A7"/>
    <w:rsid w:val="00B6674D"/>
    <w:rsid w:val="00B67315"/>
    <w:rsid w:val="00B70423"/>
    <w:rsid w:val="00B70937"/>
    <w:rsid w:val="00B70FC8"/>
    <w:rsid w:val="00B719C9"/>
    <w:rsid w:val="00B72732"/>
    <w:rsid w:val="00B72A85"/>
    <w:rsid w:val="00B7582F"/>
    <w:rsid w:val="00B75CFC"/>
    <w:rsid w:val="00B75E35"/>
    <w:rsid w:val="00B779AF"/>
    <w:rsid w:val="00B8217F"/>
    <w:rsid w:val="00B8219D"/>
    <w:rsid w:val="00B8389E"/>
    <w:rsid w:val="00B850B7"/>
    <w:rsid w:val="00B875AB"/>
    <w:rsid w:val="00B906C6"/>
    <w:rsid w:val="00B924AF"/>
    <w:rsid w:val="00B94ACB"/>
    <w:rsid w:val="00B96E21"/>
    <w:rsid w:val="00BA2087"/>
    <w:rsid w:val="00BA312D"/>
    <w:rsid w:val="00BA3CE5"/>
    <w:rsid w:val="00BA4926"/>
    <w:rsid w:val="00BB26BF"/>
    <w:rsid w:val="00BB645F"/>
    <w:rsid w:val="00BB75F4"/>
    <w:rsid w:val="00BC0D8F"/>
    <w:rsid w:val="00BC1EEF"/>
    <w:rsid w:val="00BC3D1F"/>
    <w:rsid w:val="00BC424C"/>
    <w:rsid w:val="00BC64BF"/>
    <w:rsid w:val="00BD0391"/>
    <w:rsid w:val="00BD1007"/>
    <w:rsid w:val="00BD115E"/>
    <w:rsid w:val="00BD1462"/>
    <w:rsid w:val="00BD3246"/>
    <w:rsid w:val="00BD3B37"/>
    <w:rsid w:val="00BD44A0"/>
    <w:rsid w:val="00BD5FF6"/>
    <w:rsid w:val="00BD6B64"/>
    <w:rsid w:val="00BD711B"/>
    <w:rsid w:val="00BD777E"/>
    <w:rsid w:val="00BE03A5"/>
    <w:rsid w:val="00BE122A"/>
    <w:rsid w:val="00BE3624"/>
    <w:rsid w:val="00BE3FF3"/>
    <w:rsid w:val="00BE4658"/>
    <w:rsid w:val="00BE4F49"/>
    <w:rsid w:val="00BE6FD3"/>
    <w:rsid w:val="00BE7955"/>
    <w:rsid w:val="00BE7F15"/>
    <w:rsid w:val="00BF0850"/>
    <w:rsid w:val="00BF1185"/>
    <w:rsid w:val="00BF149C"/>
    <w:rsid w:val="00BF6285"/>
    <w:rsid w:val="00BF7E61"/>
    <w:rsid w:val="00C00C39"/>
    <w:rsid w:val="00C010CE"/>
    <w:rsid w:val="00C01CC4"/>
    <w:rsid w:val="00C031E3"/>
    <w:rsid w:val="00C04711"/>
    <w:rsid w:val="00C04C84"/>
    <w:rsid w:val="00C0591B"/>
    <w:rsid w:val="00C061D0"/>
    <w:rsid w:val="00C076BD"/>
    <w:rsid w:val="00C07A43"/>
    <w:rsid w:val="00C10352"/>
    <w:rsid w:val="00C116F1"/>
    <w:rsid w:val="00C11DF6"/>
    <w:rsid w:val="00C13D55"/>
    <w:rsid w:val="00C15BDA"/>
    <w:rsid w:val="00C16DA9"/>
    <w:rsid w:val="00C17795"/>
    <w:rsid w:val="00C21375"/>
    <w:rsid w:val="00C24952"/>
    <w:rsid w:val="00C24A4C"/>
    <w:rsid w:val="00C26872"/>
    <w:rsid w:val="00C309A3"/>
    <w:rsid w:val="00C30BB8"/>
    <w:rsid w:val="00C31443"/>
    <w:rsid w:val="00C32DEF"/>
    <w:rsid w:val="00C33731"/>
    <w:rsid w:val="00C34597"/>
    <w:rsid w:val="00C35DF1"/>
    <w:rsid w:val="00C36316"/>
    <w:rsid w:val="00C36BE8"/>
    <w:rsid w:val="00C405CD"/>
    <w:rsid w:val="00C40D4C"/>
    <w:rsid w:val="00C40F8B"/>
    <w:rsid w:val="00C439E7"/>
    <w:rsid w:val="00C44250"/>
    <w:rsid w:val="00C4580A"/>
    <w:rsid w:val="00C45C48"/>
    <w:rsid w:val="00C46754"/>
    <w:rsid w:val="00C47660"/>
    <w:rsid w:val="00C47782"/>
    <w:rsid w:val="00C503FC"/>
    <w:rsid w:val="00C50506"/>
    <w:rsid w:val="00C50BA1"/>
    <w:rsid w:val="00C51CEA"/>
    <w:rsid w:val="00C51D12"/>
    <w:rsid w:val="00C52909"/>
    <w:rsid w:val="00C53B35"/>
    <w:rsid w:val="00C5477D"/>
    <w:rsid w:val="00C55704"/>
    <w:rsid w:val="00C56153"/>
    <w:rsid w:val="00C56666"/>
    <w:rsid w:val="00C6048D"/>
    <w:rsid w:val="00C61624"/>
    <w:rsid w:val="00C61DA1"/>
    <w:rsid w:val="00C624EF"/>
    <w:rsid w:val="00C6329C"/>
    <w:rsid w:val="00C65839"/>
    <w:rsid w:val="00C6696B"/>
    <w:rsid w:val="00C66C21"/>
    <w:rsid w:val="00C67EB1"/>
    <w:rsid w:val="00C67EBA"/>
    <w:rsid w:val="00C72E3B"/>
    <w:rsid w:val="00C730F4"/>
    <w:rsid w:val="00C73D12"/>
    <w:rsid w:val="00C74689"/>
    <w:rsid w:val="00C76D7F"/>
    <w:rsid w:val="00C7768D"/>
    <w:rsid w:val="00C77FFA"/>
    <w:rsid w:val="00C81E1F"/>
    <w:rsid w:val="00C81F2D"/>
    <w:rsid w:val="00C824C0"/>
    <w:rsid w:val="00C8345D"/>
    <w:rsid w:val="00C87503"/>
    <w:rsid w:val="00C93034"/>
    <w:rsid w:val="00C946F0"/>
    <w:rsid w:val="00C959F5"/>
    <w:rsid w:val="00CA1ADE"/>
    <w:rsid w:val="00CA20BE"/>
    <w:rsid w:val="00CA3F10"/>
    <w:rsid w:val="00CA6E3E"/>
    <w:rsid w:val="00CB2452"/>
    <w:rsid w:val="00CB27B7"/>
    <w:rsid w:val="00CB343A"/>
    <w:rsid w:val="00CB358B"/>
    <w:rsid w:val="00CB45DC"/>
    <w:rsid w:val="00CB55B9"/>
    <w:rsid w:val="00CC10FE"/>
    <w:rsid w:val="00CC118C"/>
    <w:rsid w:val="00CC1388"/>
    <w:rsid w:val="00CC22C4"/>
    <w:rsid w:val="00CC27A1"/>
    <w:rsid w:val="00CC3164"/>
    <w:rsid w:val="00CC3429"/>
    <w:rsid w:val="00CC3A2D"/>
    <w:rsid w:val="00CC46AA"/>
    <w:rsid w:val="00CC4CE0"/>
    <w:rsid w:val="00CC4DFA"/>
    <w:rsid w:val="00CC5103"/>
    <w:rsid w:val="00CC5744"/>
    <w:rsid w:val="00CC5E7D"/>
    <w:rsid w:val="00CC61CE"/>
    <w:rsid w:val="00CD0965"/>
    <w:rsid w:val="00CD2A87"/>
    <w:rsid w:val="00CD2DDD"/>
    <w:rsid w:val="00CD7211"/>
    <w:rsid w:val="00CD791F"/>
    <w:rsid w:val="00CE0D66"/>
    <w:rsid w:val="00CE0F0D"/>
    <w:rsid w:val="00CE19CF"/>
    <w:rsid w:val="00CE49DA"/>
    <w:rsid w:val="00CE7961"/>
    <w:rsid w:val="00CF2289"/>
    <w:rsid w:val="00CF31BD"/>
    <w:rsid w:val="00CF4DDA"/>
    <w:rsid w:val="00CF6560"/>
    <w:rsid w:val="00CF6E68"/>
    <w:rsid w:val="00D00E77"/>
    <w:rsid w:val="00D0274D"/>
    <w:rsid w:val="00D030EB"/>
    <w:rsid w:val="00D038D8"/>
    <w:rsid w:val="00D0441E"/>
    <w:rsid w:val="00D0451E"/>
    <w:rsid w:val="00D062CC"/>
    <w:rsid w:val="00D06A7F"/>
    <w:rsid w:val="00D10E3D"/>
    <w:rsid w:val="00D10ED2"/>
    <w:rsid w:val="00D1160B"/>
    <w:rsid w:val="00D11AE4"/>
    <w:rsid w:val="00D13040"/>
    <w:rsid w:val="00D133B4"/>
    <w:rsid w:val="00D139C9"/>
    <w:rsid w:val="00D13BD0"/>
    <w:rsid w:val="00D1419E"/>
    <w:rsid w:val="00D14785"/>
    <w:rsid w:val="00D15990"/>
    <w:rsid w:val="00D16A3A"/>
    <w:rsid w:val="00D16AD3"/>
    <w:rsid w:val="00D20786"/>
    <w:rsid w:val="00D20CFD"/>
    <w:rsid w:val="00D21289"/>
    <w:rsid w:val="00D21362"/>
    <w:rsid w:val="00D21F09"/>
    <w:rsid w:val="00D22777"/>
    <w:rsid w:val="00D2406F"/>
    <w:rsid w:val="00D2534E"/>
    <w:rsid w:val="00D25783"/>
    <w:rsid w:val="00D2581F"/>
    <w:rsid w:val="00D30AD1"/>
    <w:rsid w:val="00D331EF"/>
    <w:rsid w:val="00D34772"/>
    <w:rsid w:val="00D34AC8"/>
    <w:rsid w:val="00D3545C"/>
    <w:rsid w:val="00D36BC9"/>
    <w:rsid w:val="00D36BCF"/>
    <w:rsid w:val="00D372DA"/>
    <w:rsid w:val="00D3733B"/>
    <w:rsid w:val="00D37E1E"/>
    <w:rsid w:val="00D40C76"/>
    <w:rsid w:val="00D423D7"/>
    <w:rsid w:val="00D42750"/>
    <w:rsid w:val="00D451D8"/>
    <w:rsid w:val="00D45E02"/>
    <w:rsid w:val="00D46D1C"/>
    <w:rsid w:val="00D52AB0"/>
    <w:rsid w:val="00D53496"/>
    <w:rsid w:val="00D54BDE"/>
    <w:rsid w:val="00D55009"/>
    <w:rsid w:val="00D570FC"/>
    <w:rsid w:val="00D6188F"/>
    <w:rsid w:val="00D61EBE"/>
    <w:rsid w:val="00D62331"/>
    <w:rsid w:val="00D63986"/>
    <w:rsid w:val="00D63A7F"/>
    <w:rsid w:val="00D653BE"/>
    <w:rsid w:val="00D74D7C"/>
    <w:rsid w:val="00D7649B"/>
    <w:rsid w:val="00D76B27"/>
    <w:rsid w:val="00D80F39"/>
    <w:rsid w:val="00D80F7B"/>
    <w:rsid w:val="00D8127E"/>
    <w:rsid w:val="00D81D92"/>
    <w:rsid w:val="00D83ACC"/>
    <w:rsid w:val="00D8551A"/>
    <w:rsid w:val="00D87228"/>
    <w:rsid w:val="00D8759E"/>
    <w:rsid w:val="00D90288"/>
    <w:rsid w:val="00D916FD"/>
    <w:rsid w:val="00D91A94"/>
    <w:rsid w:val="00D92723"/>
    <w:rsid w:val="00D933AF"/>
    <w:rsid w:val="00D9352D"/>
    <w:rsid w:val="00D95FB7"/>
    <w:rsid w:val="00D97965"/>
    <w:rsid w:val="00DA2733"/>
    <w:rsid w:val="00DA4ADA"/>
    <w:rsid w:val="00DA5AC4"/>
    <w:rsid w:val="00DA764C"/>
    <w:rsid w:val="00DA79D0"/>
    <w:rsid w:val="00DA7A57"/>
    <w:rsid w:val="00DB1B39"/>
    <w:rsid w:val="00DB3889"/>
    <w:rsid w:val="00DB462B"/>
    <w:rsid w:val="00DB51D9"/>
    <w:rsid w:val="00DB6DAE"/>
    <w:rsid w:val="00DB7AC7"/>
    <w:rsid w:val="00DC2E95"/>
    <w:rsid w:val="00DC355F"/>
    <w:rsid w:val="00DC5C81"/>
    <w:rsid w:val="00DC7F8F"/>
    <w:rsid w:val="00DD0098"/>
    <w:rsid w:val="00DD0388"/>
    <w:rsid w:val="00DD068D"/>
    <w:rsid w:val="00DD2397"/>
    <w:rsid w:val="00DD277F"/>
    <w:rsid w:val="00DD40A3"/>
    <w:rsid w:val="00DD4780"/>
    <w:rsid w:val="00DD6782"/>
    <w:rsid w:val="00DE0AED"/>
    <w:rsid w:val="00DE0EA0"/>
    <w:rsid w:val="00DE1A49"/>
    <w:rsid w:val="00DE3404"/>
    <w:rsid w:val="00DE40B0"/>
    <w:rsid w:val="00DE57FC"/>
    <w:rsid w:val="00DE5847"/>
    <w:rsid w:val="00DE77AD"/>
    <w:rsid w:val="00DE7912"/>
    <w:rsid w:val="00DF0E3A"/>
    <w:rsid w:val="00DF1CB8"/>
    <w:rsid w:val="00DF1F20"/>
    <w:rsid w:val="00DF31DA"/>
    <w:rsid w:val="00DF351F"/>
    <w:rsid w:val="00DF4001"/>
    <w:rsid w:val="00DF67EE"/>
    <w:rsid w:val="00DF70E3"/>
    <w:rsid w:val="00E02B3F"/>
    <w:rsid w:val="00E02CB2"/>
    <w:rsid w:val="00E03C62"/>
    <w:rsid w:val="00E04648"/>
    <w:rsid w:val="00E06A6E"/>
    <w:rsid w:val="00E115D5"/>
    <w:rsid w:val="00E120A9"/>
    <w:rsid w:val="00E124F2"/>
    <w:rsid w:val="00E14442"/>
    <w:rsid w:val="00E145D8"/>
    <w:rsid w:val="00E152D0"/>
    <w:rsid w:val="00E163FF"/>
    <w:rsid w:val="00E168A2"/>
    <w:rsid w:val="00E2075A"/>
    <w:rsid w:val="00E225F6"/>
    <w:rsid w:val="00E22646"/>
    <w:rsid w:val="00E22A1F"/>
    <w:rsid w:val="00E23BFF"/>
    <w:rsid w:val="00E246EA"/>
    <w:rsid w:val="00E24F0B"/>
    <w:rsid w:val="00E25776"/>
    <w:rsid w:val="00E27EAC"/>
    <w:rsid w:val="00E30870"/>
    <w:rsid w:val="00E31A8C"/>
    <w:rsid w:val="00E32567"/>
    <w:rsid w:val="00E3277C"/>
    <w:rsid w:val="00E32921"/>
    <w:rsid w:val="00E37BEF"/>
    <w:rsid w:val="00E405CE"/>
    <w:rsid w:val="00E420F8"/>
    <w:rsid w:val="00E425E3"/>
    <w:rsid w:val="00E42955"/>
    <w:rsid w:val="00E4466E"/>
    <w:rsid w:val="00E446DC"/>
    <w:rsid w:val="00E50DE8"/>
    <w:rsid w:val="00E52321"/>
    <w:rsid w:val="00E5276C"/>
    <w:rsid w:val="00E538E1"/>
    <w:rsid w:val="00E53AB5"/>
    <w:rsid w:val="00E54711"/>
    <w:rsid w:val="00E6073C"/>
    <w:rsid w:val="00E6385D"/>
    <w:rsid w:val="00E6405C"/>
    <w:rsid w:val="00E6532D"/>
    <w:rsid w:val="00E65A74"/>
    <w:rsid w:val="00E70900"/>
    <w:rsid w:val="00E711B9"/>
    <w:rsid w:val="00E71795"/>
    <w:rsid w:val="00E73613"/>
    <w:rsid w:val="00E741FC"/>
    <w:rsid w:val="00E747D0"/>
    <w:rsid w:val="00E7578F"/>
    <w:rsid w:val="00E7598E"/>
    <w:rsid w:val="00E77B0B"/>
    <w:rsid w:val="00E77FD2"/>
    <w:rsid w:val="00E80298"/>
    <w:rsid w:val="00E810C4"/>
    <w:rsid w:val="00E811FD"/>
    <w:rsid w:val="00E82755"/>
    <w:rsid w:val="00E82A9B"/>
    <w:rsid w:val="00E834A6"/>
    <w:rsid w:val="00E83F3C"/>
    <w:rsid w:val="00E86739"/>
    <w:rsid w:val="00E87750"/>
    <w:rsid w:val="00E87823"/>
    <w:rsid w:val="00E87AB8"/>
    <w:rsid w:val="00E90928"/>
    <w:rsid w:val="00E91364"/>
    <w:rsid w:val="00E939C4"/>
    <w:rsid w:val="00E93C10"/>
    <w:rsid w:val="00E94449"/>
    <w:rsid w:val="00E95EA1"/>
    <w:rsid w:val="00E97032"/>
    <w:rsid w:val="00EA00FA"/>
    <w:rsid w:val="00EA06DF"/>
    <w:rsid w:val="00EA1FED"/>
    <w:rsid w:val="00EA32CF"/>
    <w:rsid w:val="00EA45AB"/>
    <w:rsid w:val="00EA4752"/>
    <w:rsid w:val="00EA4B35"/>
    <w:rsid w:val="00EA518C"/>
    <w:rsid w:val="00EA5C7E"/>
    <w:rsid w:val="00EA5E8E"/>
    <w:rsid w:val="00EA6453"/>
    <w:rsid w:val="00EA74AB"/>
    <w:rsid w:val="00EA788B"/>
    <w:rsid w:val="00EB4316"/>
    <w:rsid w:val="00EB49A4"/>
    <w:rsid w:val="00EB4C85"/>
    <w:rsid w:val="00EB5358"/>
    <w:rsid w:val="00EB6C09"/>
    <w:rsid w:val="00EC0F10"/>
    <w:rsid w:val="00EC1C08"/>
    <w:rsid w:val="00EC2E1F"/>
    <w:rsid w:val="00EC3751"/>
    <w:rsid w:val="00EC7D7D"/>
    <w:rsid w:val="00EC7E44"/>
    <w:rsid w:val="00ED0704"/>
    <w:rsid w:val="00ED0EDE"/>
    <w:rsid w:val="00ED2D96"/>
    <w:rsid w:val="00ED2E55"/>
    <w:rsid w:val="00ED3AB7"/>
    <w:rsid w:val="00ED5C31"/>
    <w:rsid w:val="00ED5D61"/>
    <w:rsid w:val="00ED6A42"/>
    <w:rsid w:val="00EE0B6F"/>
    <w:rsid w:val="00EE102E"/>
    <w:rsid w:val="00EE3453"/>
    <w:rsid w:val="00EE437B"/>
    <w:rsid w:val="00EE5CD8"/>
    <w:rsid w:val="00EE7E38"/>
    <w:rsid w:val="00EF0F48"/>
    <w:rsid w:val="00EF6588"/>
    <w:rsid w:val="00EF797A"/>
    <w:rsid w:val="00EF7DE0"/>
    <w:rsid w:val="00F00729"/>
    <w:rsid w:val="00F00CB3"/>
    <w:rsid w:val="00F00DEF"/>
    <w:rsid w:val="00F01684"/>
    <w:rsid w:val="00F01689"/>
    <w:rsid w:val="00F02163"/>
    <w:rsid w:val="00F026F1"/>
    <w:rsid w:val="00F02FF7"/>
    <w:rsid w:val="00F0322E"/>
    <w:rsid w:val="00F03590"/>
    <w:rsid w:val="00F03B30"/>
    <w:rsid w:val="00F1036E"/>
    <w:rsid w:val="00F109D7"/>
    <w:rsid w:val="00F10D63"/>
    <w:rsid w:val="00F122C7"/>
    <w:rsid w:val="00F15975"/>
    <w:rsid w:val="00F15C97"/>
    <w:rsid w:val="00F16024"/>
    <w:rsid w:val="00F168C0"/>
    <w:rsid w:val="00F17F95"/>
    <w:rsid w:val="00F20017"/>
    <w:rsid w:val="00F21418"/>
    <w:rsid w:val="00F23C56"/>
    <w:rsid w:val="00F23EBA"/>
    <w:rsid w:val="00F23EDF"/>
    <w:rsid w:val="00F27738"/>
    <w:rsid w:val="00F27A8E"/>
    <w:rsid w:val="00F32FAE"/>
    <w:rsid w:val="00F33F90"/>
    <w:rsid w:val="00F34A23"/>
    <w:rsid w:val="00F34D09"/>
    <w:rsid w:val="00F37BC1"/>
    <w:rsid w:val="00F37F23"/>
    <w:rsid w:val="00F37F43"/>
    <w:rsid w:val="00F40B0B"/>
    <w:rsid w:val="00F42E0E"/>
    <w:rsid w:val="00F43A1A"/>
    <w:rsid w:val="00F441A3"/>
    <w:rsid w:val="00F47A3C"/>
    <w:rsid w:val="00F51632"/>
    <w:rsid w:val="00F51B85"/>
    <w:rsid w:val="00F5281D"/>
    <w:rsid w:val="00F528F4"/>
    <w:rsid w:val="00F52C1E"/>
    <w:rsid w:val="00F52D3B"/>
    <w:rsid w:val="00F532E0"/>
    <w:rsid w:val="00F5343A"/>
    <w:rsid w:val="00F5385C"/>
    <w:rsid w:val="00F53EC9"/>
    <w:rsid w:val="00F54570"/>
    <w:rsid w:val="00F56AB0"/>
    <w:rsid w:val="00F56CE1"/>
    <w:rsid w:val="00F61DF4"/>
    <w:rsid w:val="00F624CF"/>
    <w:rsid w:val="00F626B2"/>
    <w:rsid w:val="00F63EBD"/>
    <w:rsid w:val="00F64B5A"/>
    <w:rsid w:val="00F65367"/>
    <w:rsid w:val="00F66027"/>
    <w:rsid w:val="00F6674D"/>
    <w:rsid w:val="00F67CC7"/>
    <w:rsid w:val="00F707F3"/>
    <w:rsid w:val="00F70D5B"/>
    <w:rsid w:val="00F72543"/>
    <w:rsid w:val="00F74C02"/>
    <w:rsid w:val="00F754F1"/>
    <w:rsid w:val="00F77096"/>
    <w:rsid w:val="00F807E3"/>
    <w:rsid w:val="00F80845"/>
    <w:rsid w:val="00F8165D"/>
    <w:rsid w:val="00F81C1D"/>
    <w:rsid w:val="00F8269B"/>
    <w:rsid w:val="00F8303A"/>
    <w:rsid w:val="00F84E5D"/>
    <w:rsid w:val="00F850AE"/>
    <w:rsid w:val="00F85E7A"/>
    <w:rsid w:val="00F86C8B"/>
    <w:rsid w:val="00F913C5"/>
    <w:rsid w:val="00F9477B"/>
    <w:rsid w:val="00F97816"/>
    <w:rsid w:val="00FA1133"/>
    <w:rsid w:val="00FA33DA"/>
    <w:rsid w:val="00FA497B"/>
    <w:rsid w:val="00FB0E38"/>
    <w:rsid w:val="00FB2CBF"/>
    <w:rsid w:val="00FB4373"/>
    <w:rsid w:val="00FB49DA"/>
    <w:rsid w:val="00FB5842"/>
    <w:rsid w:val="00FB6435"/>
    <w:rsid w:val="00FC1A5B"/>
    <w:rsid w:val="00FC1B3D"/>
    <w:rsid w:val="00FC23F0"/>
    <w:rsid w:val="00FC5A1B"/>
    <w:rsid w:val="00FC7C8C"/>
    <w:rsid w:val="00FD0656"/>
    <w:rsid w:val="00FD0931"/>
    <w:rsid w:val="00FD0D40"/>
    <w:rsid w:val="00FD2B19"/>
    <w:rsid w:val="00FD38B1"/>
    <w:rsid w:val="00FD623D"/>
    <w:rsid w:val="00FE10FB"/>
    <w:rsid w:val="00FE1A62"/>
    <w:rsid w:val="00FE1C27"/>
    <w:rsid w:val="00FE21D8"/>
    <w:rsid w:val="00FE2B65"/>
    <w:rsid w:val="00FE6D4D"/>
    <w:rsid w:val="00FE7C9B"/>
    <w:rsid w:val="00FF1018"/>
    <w:rsid w:val="00FF1F2D"/>
    <w:rsid w:val="00FF31CB"/>
    <w:rsid w:val="00FF3E52"/>
    <w:rsid w:val="00FF45FE"/>
    <w:rsid w:val="00FF4BCD"/>
    <w:rsid w:val="00FF6223"/>
    <w:rsid w:val="00FF66AA"/>
    <w:rsid w:val="00FF676C"/>
    <w:rsid w:val="00FF7021"/>
    <w:rsid w:val="00FF7F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7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076BD"/>
    <w:rPr>
      <w:color w:val="000000"/>
    </w:rPr>
  </w:style>
  <w:style w:type="paragraph" w:styleId="Nagwek1">
    <w:name w:val="heading 1"/>
    <w:basedOn w:val="Normalny"/>
    <w:next w:val="Normalny"/>
    <w:link w:val="Nagwek1Znak"/>
    <w:uiPriority w:val="9"/>
    <w:qFormat/>
    <w:rsid w:val="008B37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076BD"/>
    <w:rPr>
      <w:color w:val="0066CC"/>
      <w:u w:val="single"/>
    </w:rPr>
  </w:style>
  <w:style w:type="character" w:customStyle="1" w:styleId="Nagwek10">
    <w:name w:val="Nagłówek #1_"/>
    <w:basedOn w:val="Domylnaczcionkaakapitu"/>
    <w:link w:val="Nagwek11"/>
    <w:rsid w:val="00C076BD"/>
    <w:rPr>
      <w:rFonts w:ascii="Calibri" w:eastAsia="Calibri" w:hAnsi="Calibri" w:cs="Calibri"/>
      <w:b/>
      <w:bCs/>
      <w:i w:val="0"/>
      <w:iCs w:val="0"/>
      <w:smallCaps w:val="0"/>
      <w:strike w:val="0"/>
      <w:sz w:val="30"/>
      <w:szCs w:val="30"/>
      <w:u w:val="none"/>
    </w:rPr>
  </w:style>
  <w:style w:type="character" w:customStyle="1" w:styleId="Nagwek12">
    <w:name w:val="Nagłówek #1"/>
    <w:basedOn w:val="Nagwek10"/>
    <w:rsid w:val="00C076BD"/>
    <w:rPr>
      <w:rFonts w:ascii="Calibri" w:eastAsia="Calibri" w:hAnsi="Calibri" w:cs="Calibri"/>
      <w:b/>
      <w:bCs/>
      <w:i w:val="0"/>
      <w:iCs w:val="0"/>
      <w:smallCaps w:val="0"/>
      <w:strike w:val="0"/>
      <w:color w:val="000000"/>
      <w:spacing w:val="0"/>
      <w:w w:val="100"/>
      <w:position w:val="0"/>
      <w:sz w:val="30"/>
      <w:szCs w:val="30"/>
      <w:u w:val="none"/>
      <w:lang w:val="pl-PL" w:eastAsia="pl-PL" w:bidi="pl-PL"/>
    </w:rPr>
  </w:style>
  <w:style w:type="character" w:customStyle="1" w:styleId="Teksttreci">
    <w:name w:val="Tekst treści_"/>
    <w:basedOn w:val="Domylnaczcionkaakapitu"/>
    <w:link w:val="Teksttreci2"/>
    <w:rsid w:val="00C076BD"/>
    <w:rPr>
      <w:rFonts w:ascii="Calibri" w:eastAsia="Calibri" w:hAnsi="Calibri" w:cs="Calibri"/>
      <w:b w:val="0"/>
      <w:bCs w:val="0"/>
      <w:i w:val="0"/>
      <w:iCs w:val="0"/>
      <w:smallCaps w:val="0"/>
      <w:strike w:val="0"/>
      <w:sz w:val="22"/>
      <w:szCs w:val="22"/>
      <w:u w:val="none"/>
    </w:rPr>
  </w:style>
  <w:style w:type="character" w:customStyle="1" w:styleId="Teksttreci20">
    <w:name w:val="Tekst treści (2)_"/>
    <w:basedOn w:val="Domylnaczcionkaakapitu"/>
    <w:link w:val="Teksttreci21"/>
    <w:rsid w:val="00C076BD"/>
    <w:rPr>
      <w:rFonts w:ascii="Calibri" w:eastAsia="Calibri" w:hAnsi="Calibri" w:cs="Calibri"/>
      <w:b w:val="0"/>
      <w:bCs w:val="0"/>
      <w:i w:val="0"/>
      <w:iCs w:val="0"/>
      <w:smallCaps w:val="0"/>
      <w:strike w:val="0"/>
      <w:sz w:val="20"/>
      <w:szCs w:val="20"/>
      <w:u w:val="none"/>
    </w:rPr>
  </w:style>
  <w:style w:type="character" w:customStyle="1" w:styleId="Teksttreci3">
    <w:name w:val="Tekst treści (3)_"/>
    <w:basedOn w:val="Domylnaczcionkaakapitu"/>
    <w:link w:val="Teksttreci30"/>
    <w:rsid w:val="00C076BD"/>
    <w:rPr>
      <w:rFonts w:ascii="Palatino Linotype" w:eastAsia="Palatino Linotype" w:hAnsi="Palatino Linotype" w:cs="Palatino Linotype"/>
      <w:b/>
      <w:bCs/>
      <w:i/>
      <w:iCs/>
      <w:smallCaps w:val="0"/>
      <w:strike w:val="0"/>
      <w:sz w:val="23"/>
      <w:szCs w:val="23"/>
      <w:u w:val="none"/>
    </w:rPr>
  </w:style>
  <w:style w:type="character" w:customStyle="1" w:styleId="Nagwek2">
    <w:name w:val="Nagłówek #2_"/>
    <w:basedOn w:val="Domylnaczcionkaakapitu"/>
    <w:link w:val="Nagwek2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Nagwek20">
    <w:name w:val="Nagłówek #2"/>
    <w:basedOn w:val="Nagwek2"/>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Nagweklubstopka">
    <w:name w:val="Nagłówek lub stopka_"/>
    <w:basedOn w:val="Domylnaczcionkaakapitu"/>
    <w:link w:val="Nagweklubstopka1"/>
    <w:rsid w:val="00C076BD"/>
    <w:rPr>
      <w:rFonts w:ascii="Calibri" w:eastAsia="Calibri" w:hAnsi="Calibri" w:cs="Calibri"/>
      <w:b w:val="0"/>
      <w:bCs w:val="0"/>
      <w:i w:val="0"/>
      <w:iCs w:val="0"/>
      <w:smallCaps w:val="0"/>
      <w:strike w:val="0"/>
      <w:sz w:val="20"/>
      <w:szCs w:val="20"/>
      <w:u w:val="none"/>
    </w:rPr>
  </w:style>
  <w:style w:type="character" w:customStyle="1" w:styleId="Nagweklubstopka0">
    <w:name w:val="Nagłówek lub stopka"/>
    <w:basedOn w:val="Nagweklubstopka"/>
    <w:rsid w:val="00C076BD"/>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Spistreci2Znak">
    <w:name w:val="Spis treści 2 Znak"/>
    <w:basedOn w:val="Domylnaczcionkaakapitu"/>
    <w:link w:val="Spistreci2"/>
    <w:rsid w:val="00C076BD"/>
    <w:rPr>
      <w:rFonts w:ascii="Calibri" w:eastAsia="Calibri" w:hAnsi="Calibri" w:cs="Calibri"/>
      <w:b w:val="0"/>
      <w:bCs w:val="0"/>
      <w:i w:val="0"/>
      <w:iCs w:val="0"/>
      <w:smallCaps w:val="0"/>
      <w:strike w:val="0"/>
      <w:sz w:val="20"/>
      <w:szCs w:val="20"/>
      <w:u w:val="none"/>
    </w:rPr>
  </w:style>
  <w:style w:type="character" w:customStyle="1" w:styleId="Teksttreci22">
    <w:name w:val="Tekst treści (2)"/>
    <w:basedOn w:val="Teksttreci20"/>
    <w:rsid w:val="00C076BD"/>
    <w:rPr>
      <w:rFonts w:ascii="Calibri" w:eastAsia="Calibri" w:hAnsi="Calibri" w:cs="Calibri"/>
      <w:b w:val="0"/>
      <w:bCs w:val="0"/>
      <w:i w:val="0"/>
      <w:iCs w:val="0"/>
      <w:smallCaps w:val="0"/>
      <w:strike w:val="0"/>
      <w:color w:val="000000"/>
      <w:spacing w:val="0"/>
      <w:w w:val="100"/>
      <w:position w:val="0"/>
      <w:sz w:val="20"/>
      <w:szCs w:val="20"/>
      <w:u w:val="single"/>
      <w:lang w:val="pl-PL" w:eastAsia="pl-PL" w:bidi="pl-PL"/>
    </w:rPr>
  </w:style>
  <w:style w:type="character" w:customStyle="1" w:styleId="Teksttreci0">
    <w:name w:val="Tekst treści"/>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Teksttreci6">
    <w:name w:val="Tekst treści6"/>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Teksttreci5">
    <w:name w:val="Tekst treści5"/>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4">
    <w:name w:val="Tekst treści4"/>
    <w:basedOn w:val="Teksttreci"/>
    <w:rsid w:val="00C076BD"/>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Teksttreci40">
    <w:name w:val="Tekst treści (4)_"/>
    <w:basedOn w:val="Domylnaczcionkaakapitu"/>
    <w:link w:val="Teksttreci41"/>
    <w:rsid w:val="00C076BD"/>
    <w:rPr>
      <w:rFonts w:ascii="Calibri" w:eastAsia="Calibri" w:hAnsi="Calibri" w:cs="Calibri"/>
      <w:b/>
      <w:bCs/>
      <w:i w:val="0"/>
      <w:iCs w:val="0"/>
      <w:smallCaps w:val="0"/>
      <w:strike w:val="0"/>
      <w:u w:val="none"/>
    </w:rPr>
  </w:style>
  <w:style w:type="character" w:customStyle="1" w:styleId="Teksttreci50">
    <w:name w:val="Tekst treści (5)_"/>
    <w:basedOn w:val="Domylnaczcionkaakapitu"/>
    <w:link w:val="Teksttreci51"/>
    <w:rsid w:val="00C076BD"/>
    <w:rPr>
      <w:rFonts w:ascii="Palatino Linotype" w:eastAsia="Palatino Linotype" w:hAnsi="Palatino Linotype" w:cs="Palatino Linotype"/>
      <w:b/>
      <w:bCs/>
      <w:i w:val="0"/>
      <w:iCs w:val="0"/>
      <w:smallCaps w:val="0"/>
      <w:strike w:val="0"/>
      <w:sz w:val="26"/>
      <w:szCs w:val="26"/>
      <w:u w:val="none"/>
    </w:rPr>
  </w:style>
  <w:style w:type="character" w:customStyle="1" w:styleId="Teksttreci52">
    <w:name w:val="Tekst treści (5)"/>
    <w:basedOn w:val="Teksttreci50"/>
    <w:rsid w:val="00C076BD"/>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TeksttreciKursywa">
    <w:name w:val="Tekst treści + Kursywa"/>
    <w:basedOn w:val="Teksttreci"/>
    <w:rsid w:val="00C076BD"/>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Teksttreci31">
    <w:name w:val="Tekst treści3"/>
    <w:basedOn w:val="Teksttreci"/>
    <w:rsid w:val="00C076B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60">
    <w:name w:val="Tekst treści (6)_"/>
    <w:basedOn w:val="Domylnaczcionkaakapitu"/>
    <w:link w:val="Teksttreci61"/>
    <w:rsid w:val="00C076BD"/>
    <w:rPr>
      <w:rFonts w:ascii="Palatino Linotype" w:eastAsia="Palatino Linotype" w:hAnsi="Palatino Linotype" w:cs="Palatino Linotype"/>
      <w:b/>
      <w:bCs/>
      <w:i/>
      <w:iCs/>
      <w:smallCaps w:val="0"/>
      <w:strike w:val="0"/>
      <w:spacing w:val="10"/>
      <w:sz w:val="20"/>
      <w:szCs w:val="20"/>
      <w:u w:val="none"/>
    </w:rPr>
  </w:style>
  <w:style w:type="character" w:customStyle="1" w:styleId="Teksttreci6Calibri11ptBezpogrubieniaBezkursywyOdstpy0pt">
    <w:name w:val="Tekst treści (6) + Calibri;11 pt;Bez pogrubienia;Bez kursywy;Odstępy 0 pt"/>
    <w:basedOn w:val="Teksttreci60"/>
    <w:rsid w:val="00C076BD"/>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sid w:val="00C076BD"/>
    <w:rPr>
      <w:rFonts w:ascii="Calibri" w:eastAsia="Calibri" w:hAnsi="Calibri" w:cs="Calibri"/>
      <w:b w:val="0"/>
      <w:bCs w:val="0"/>
      <w:i w:val="0"/>
      <w:iCs w:val="0"/>
      <w:smallCaps w:val="0"/>
      <w:strike w:val="0"/>
      <w:sz w:val="22"/>
      <w:szCs w:val="22"/>
      <w:u w:val="none"/>
    </w:rPr>
  </w:style>
  <w:style w:type="character" w:customStyle="1" w:styleId="PogrubienieTeksttreci7PalatinoLinotype10ptKursywaOdstpy0pt">
    <w:name w:val="Pogrubienie;Tekst treści (7) + Palatino Linotype;10 pt;Kursywa;Odstępy 0 pt"/>
    <w:basedOn w:val="Teksttreci7"/>
    <w:rsid w:val="00C076BD"/>
    <w:rPr>
      <w:rFonts w:ascii="Palatino Linotype" w:eastAsia="Palatino Linotype" w:hAnsi="Palatino Linotype" w:cs="Palatino Linotype"/>
      <w:b/>
      <w:bCs/>
      <w:i/>
      <w:iCs/>
      <w:smallCaps w:val="0"/>
      <w:strike w:val="0"/>
      <w:color w:val="000000"/>
      <w:spacing w:val="10"/>
      <w:w w:val="100"/>
      <w:position w:val="0"/>
      <w:sz w:val="20"/>
      <w:szCs w:val="20"/>
      <w:u w:val="none"/>
      <w:lang w:val="pl-PL" w:eastAsia="pl-PL" w:bidi="pl-PL"/>
    </w:rPr>
  </w:style>
  <w:style w:type="character" w:customStyle="1" w:styleId="PogrubienieTeksttreci15ptKursywa">
    <w:name w:val="Pogrubienie;Tekst treści + 15 pt;Kursywa"/>
    <w:basedOn w:val="Teksttreci"/>
    <w:rsid w:val="00C076BD"/>
    <w:rPr>
      <w:rFonts w:ascii="Calibri" w:eastAsia="Calibri" w:hAnsi="Calibri" w:cs="Calibri"/>
      <w:b/>
      <w:bCs/>
      <w:i/>
      <w:iCs/>
      <w:smallCaps w:val="0"/>
      <w:strike w:val="0"/>
      <w:color w:val="000000"/>
      <w:spacing w:val="0"/>
      <w:w w:val="100"/>
      <w:position w:val="0"/>
      <w:sz w:val="30"/>
      <w:szCs w:val="30"/>
      <w:u w:val="none"/>
      <w:lang w:val="pl-PL" w:eastAsia="pl-PL" w:bidi="pl-PL"/>
    </w:rPr>
  </w:style>
  <w:style w:type="paragraph" w:customStyle="1" w:styleId="Nagwek11">
    <w:name w:val="Nagłówek #11"/>
    <w:basedOn w:val="Normalny"/>
    <w:link w:val="Nagwek10"/>
    <w:rsid w:val="00C076BD"/>
    <w:pPr>
      <w:shd w:val="clear" w:color="auto" w:fill="FFFFFF"/>
      <w:spacing w:after="360" w:line="0" w:lineRule="atLeast"/>
      <w:jc w:val="center"/>
      <w:outlineLvl w:val="0"/>
    </w:pPr>
    <w:rPr>
      <w:rFonts w:ascii="Calibri" w:eastAsia="Calibri" w:hAnsi="Calibri" w:cs="Calibri"/>
      <w:b/>
      <w:bCs/>
      <w:sz w:val="30"/>
      <w:szCs w:val="30"/>
    </w:rPr>
  </w:style>
  <w:style w:type="paragraph" w:customStyle="1" w:styleId="Teksttreci2">
    <w:name w:val="Tekst treści2"/>
    <w:basedOn w:val="Normalny"/>
    <w:link w:val="Teksttreci"/>
    <w:rsid w:val="00C076BD"/>
    <w:pPr>
      <w:shd w:val="clear" w:color="auto" w:fill="FFFFFF"/>
      <w:spacing w:before="360" w:after="1020" w:line="0" w:lineRule="atLeast"/>
      <w:ind w:hanging="500"/>
      <w:jc w:val="center"/>
    </w:pPr>
    <w:rPr>
      <w:rFonts w:ascii="Calibri" w:eastAsia="Calibri" w:hAnsi="Calibri" w:cs="Calibri"/>
      <w:sz w:val="22"/>
      <w:szCs w:val="22"/>
    </w:rPr>
  </w:style>
  <w:style w:type="paragraph" w:customStyle="1" w:styleId="Teksttreci21">
    <w:name w:val="Tekst treści (2)1"/>
    <w:basedOn w:val="Normalny"/>
    <w:link w:val="Teksttreci20"/>
    <w:rsid w:val="00C076BD"/>
    <w:pPr>
      <w:shd w:val="clear" w:color="auto" w:fill="FFFFFF"/>
      <w:spacing w:after="360" w:line="0" w:lineRule="atLeast"/>
      <w:jc w:val="center"/>
    </w:pPr>
    <w:rPr>
      <w:rFonts w:ascii="Calibri" w:eastAsia="Calibri" w:hAnsi="Calibri" w:cs="Calibri"/>
      <w:sz w:val="20"/>
      <w:szCs w:val="20"/>
    </w:rPr>
  </w:style>
  <w:style w:type="paragraph" w:customStyle="1" w:styleId="Teksttreci30">
    <w:name w:val="Tekst treści (3)"/>
    <w:basedOn w:val="Normalny"/>
    <w:link w:val="Teksttreci3"/>
    <w:rsid w:val="00C076BD"/>
    <w:pPr>
      <w:shd w:val="clear" w:color="auto" w:fill="FFFFFF"/>
      <w:spacing w:before="360" w:line="331" w:lineRule="exact"/>
      <w:jc w:val="center"/>
    </w:pPr>
    <w:rPr>
      <w:rFonts w:ascii="Palatino Linotype" w:eastAsia="Palatino Linotype" w:hAnsi="Palatino Linotype" w:cs="Palatino Linotype"/>
      <w:b/>
      <w:bCs/>
      <w:i/>
      <w:iCs/>
      <w:sz w:val="23"/>
      <w:szCs w:val="23"/>
    </w:rPr>
  </w:style>
  <w:style w:type="paragraph" w:customStyle="1" w:styleId="Nagwek21">
    <w:name w:val="Nagłówek #21"/>
    <w:basedOn w:val="Normalny"/>
    <w:link w:val="Nagwek2"/>
    <w:rsid w:val="00C076BD"/>
    <w:pPr>
      <w:shd w:val="clear" w:color="auto" w:fill="FFFFFF"/>
      <w:spacing w:after="60" w:line="0" w:lineRule="atLeast"/>
      <w:ind w:hanging="1280"/>
      <w:jc w:val="both"/>
      <w:outlineLvl w:val="1"/>
    </w:pPr>
    <w:rPr>
      <w:rFonts w:ascii="Palatino Linotype" w:eastAsia="Palatino Linotype" w:hAnsi="Palatino Linotype" w:cs="Palatino Linotype"/>
      <w:b/>
      <w:bCs/>
      <w:sz w:val="26"/>
      <w:szCs w:val="26"/>
    </w:rPr>
  </w:style>
  <w:style w:type="paragraph" w:customStyle="1" w:styleId="Nagweklubstopka1">
    <w:name w:val="Nagłówek lub stopka1"/>
    <w:basedOn w:val="Normalny"/>
    <w:link w:val="Nagweklubstopka"/>
    <w:rsid w:val="00C076BD"/>
    <w:pPr>
      <w:shd w:val="clear" w:color="auto" w:fill="FFFFFF"/>
      <w:spacing w:line="0" w:lineRule="atLeast"/>
    </w:pPr>
    <w:rPr>
      <w:rFonts w:ascii="Calibri" w:eastAsia="Calibri" w:hAnsi="Calibri" w:cs="Calibri"/>
      <w:sz w:val="20"/>
      <w:szCs w:val="20"/>
    </w:rPr>
  </w:style>
  <w:style w:type="paragraph" w:styleId="Spistreci2">
    <w:name w:val="toc 2"/>
    <w:basedOn w:val="Normalny"/>
    <w:link w:val="Spistreci2Znak"/>
    <w:autoRedefine/>
    <w:rsid w:val="00C076BD"/>
    <w:pPr>
      <w:shd w:val="clear" w:color="auto" w:fill="FFFFFF"/>
      <w:spacing w:before="60" w:after="240" w:line="0" w:lineRule="atLeast"/>
      <w:jc w:val="both"/>
    </w:pPr>
    <w:rPr>
      <w:rFonts w:ascii="Calibri" w:eastAsia="Calibri" w:hAnsi="Calibri" w:cs="Calibri"/>
      <w:sz w:val="20"/>
      <w:szCs w:val="20"/>
    </w:rPr>
  </w:style>
  <w:style w:type="paragraph" w:customStyle="1" w:styleId="Teksttreci41">
    <w:name w:val="Tekst treści (4)"/>
    <w:basedOn w:val="Normalny"/>
    <w:link w:val="Teksttreci40"/>
    <w:rsid w:val="00C076BD"/>
    <w:pPr>
      <w:shd w:val="clear" w:color="auto" w:fill="FFFFFF"/>
      <w:spacing w:before="300" w:line="370" w:lineRule="exact"/>
      <w:ind w:hanging="440"/>
      <w:jc w:val="both"/>
    </w:pPr>
    <w:rPr>
      <w:rFonts w:ascii="Calibri" w:eastAsia="Calibri" w:hAnsi="Calibri" w:cs="Calibri"/>
      <w:b/>
      <w:bCs/>
    </w:rPr>
  </w:style>
  <w:style w:type="paragraph" w:customStyle="1" w:styleId="Teksttreci51">
    <w:name w:val="Tekst treści (5)1"/>
    <w:basedOn w:val="Normalny"/>
    <w:link w:val="Teksttreci50"/>
    <w:rsid w:val="00C076BD"/>
    <w:pPr>
      <w:shd w:val="clear" w:color="auto" w:fill="FFFFFF"/>
      <w:spacing w:before="480" w:after="120" w:line="374" w:lineRule="exact"/>
      <w:ind w:hanging="900"/>
    </w:pPr>
    <w:rPr>
      <w:rFonts w:ascii="Palatino Linotype" w:eastAsia="Palatino Linotype" w:hAnsi="Palatino Linotype" w:cs="Palatino Linotype"/>
      <w:b/>
      <w:bCs/>
      <w:sz w:val="26"/>
      <w:szCs w:val="26"/>
    </w:rPr>
  </w:style>
  <w:style w:type="paragraph" w:customStyle="1" w:styleId="Teksttreci61">
    <w:name w:val="Tekst treści (6)"/>
    <w:basedOn w:val="Normalny"/>
    <w:link w:val="Teksttreci60"/>
    <w:rsid w:val="00C076BD"/>
    <w:pPr>
      <w:shd w:val="clear" w:color="auto" w:fill="FFFFFF"/>
      <w:spacing w:line="0" w:lineRule="atLeast"/>
      <w:ind w:hanging="640"/>
      <w:jc w:val="center"/>
    </w:pPr>
    <w:rPr>
      <w:rFonts w:ascii="Palatino Linotype" w:eastAsia="Palatino Linotype" w:hAnsi="Palatino Linotype" w:cs="Palatino Linotype"/>
      <w:b/>
      <w:bCs/>
      <w:i/>
      <w:iCs/>
      <w:spacing w:val="10"/>
      <w:sz w:val="20"/>
      <w:szCs w:val="20"/>
    </w:rPr>
  </w:style>
  <w:style w:type="paragraph" w:customStyle="1" w:styleId="Teksttreci70">
    <w:name w:val="Tekst treści (7)"/>
    <w:basedOn w:val="Normalny"/>
    <w:link w:val="Teksttreci7"/>
    <w:rsid w:val="00C076BD"/>
    <w:pPr>
      <w:shd w:val="clear" w:color="auto" w:fill="FFFFFF"/>
      <w:spacing w:after="180" w:line="182" w:lineRule="exact"/>
      <w:ind w:firstLine="640"/>
    </w:pPr>
    <w:rPr>
      <w:rFonts w:ascii="Calibri" w:eastAsia="Calibri" w:hAnsi="Calibri" w:cs="Calibri"/>
      <w:sz w:val="22"/>
      <w:szCs w:val="22"/>
    </w:rPr>
  </w:style>
  <w:style w:type="paragraph" w:styleId="Nagwek">
    <w:name w:val="header"/>
    <w:basedOn w:val="Normalny"/>
    <w:link w:val="NagwekZnak"/>
    <w:uiPriority w:val="99"/>
    <w:semiHidden/>
    <w:unhideWhenUsed/>
    <w:rsid w:val="001C240C"/>
    <w:pPr>
      <w:tabs>
        <w:tab w:val="center" w:pos="4536"/>
        <w:tab w:val="right" w:pos="9072"/>
      </w:tabs>
    </w:pPr>
  </w:style>
  <w:style w:type="character" w:customStyle="1" w:styleId="NagwekZnak">
    <w:name w:val="Nagłówek Znak"/>
    <w:basedOn w:val="Domylnaczcionkaakapitu"/>
    <w:link w:val="Nagwek"/>
    <w:uiPriority w:val="99"/>
    <w:semiHidden/>
    <w:rsid w:val="001C240C"/>
    <w:rPr>
      <w:color w:val="000000"/>
    </w:rPr>
  </w:style>
  <w:style w:type="paragraph" w:styleId="Stopka">
    <w:name w:val="footer"/>
    <w:basedOn w:val="Normalny"/>
    <w:link w:val="StopkaZnak"/>
    <w:uiPriority w:val="99"/>
    <w:semiHidden/>
    <w:unhideWhenUsed/>
    <w:rsid w:val="001C240C"/>
    <w:pPr>
      <w:tabs>
        <w:tab w:val="center" w:pos="4536"/>
        <w:tab w:val="right" w:pos="9072"/>
      </w:tabs>
    </w:pPr>
  </w:style>
  <w:style w:type="character" w:customStyle="1" w:styleId="StopkaZnak">
    <w:name w:val="Stopka Znak"/>
    <w:basedOn w:val="Domylnaczcionkaakapitu"/>
    <w:link w:val="Stopka"/>
    <w:uiPriority w:val="99"/>
    <w:semiHidden/>
    <w:rsid w:val="001C240C"/>
    <w:rPr>
      <w:color w:val="000000"/>
    </w:rPr>
  </w:style>
  <w:style w:type="character" w:customStyle="1" w:styleId="Teksttreci11">
    <w:name w:val="Tekst treści (11)_"/>
    <w:basedOn w:val="Domylnaczcionkaakapitu"/>
    <w:link w:val="Teksttreci110"/>
    <w:rsid w:val="00351B99"/>
    <w:rPr>
      <w:rFonts w:ascii="Trebuchet MS" w:eastAsia="Trebuchet MS" w:hAnsi="Trebuchet MS" w:cs="Trebuchet MS"/>
      <w:b/>
      <w:bCs/>
      <w:sz w:val="17"/>
      <w:szCs w:val="17"/>
      <w:shd w:val="clear" w:color="auto" w:fill="FFFFFF"/>
    </w:rPr>
  </w:style>
  <w:style w:type="paragraph" w:customStyle="1" w:styleId="Teksttreci110">
    <w:name w:val="Tekst treści (11)"/>
    <w:basedOn w:val="Normalny"/>
    <w:link w:val="Teksttreci11"/>
    <w:rsid w:val="00351B99"/>
    <w:pPr>
      <w:shd w:val="clear" w:color="auto" w:fill="FFFFFF"/>
      <w:spacing w:before="1260" w:after="540" w:line="0" w:lineRule="atLeast"/>
      <w:jc w:val="center"/>
    </w:pPr>
    <w:rPr>
      <w:rFonts w:ascii="Trebuchet MS" w:eastAsia="Trebuchet MS" w:hAnsi="Trebuchet MS" w:cs="Trebuchet MS"/>
      <w:b/>
      <w:bCs/>
      <w:color w:val="auto"/>
      <w:sz w:val="17"/>
      <w:szCs w:val="17"/>
    </w:rPr>
  </w:style>
  <w:style w:type="character" w:customStyle="1" w:styleId="TeksttreciPogrubienieKursywa">
    <w:name w:val="Tekst treści + Pogrubienie;Kursywa"/>
    <w:basedOn w:val="Teksttreci"/>
    <w:rsid w:val="00351B99"/>
    <w:rPr>
      <w:b/>
      <w:bCs/>
      <w:i/>
      <w:iCs/>
      <w:color w:val="000000"/>
      <w:spacing w:val="0"/>
      <w:w w:val="100"/>
      <w:position w:val="0"/>
      <w:sz w:val="21"/>
      <w:szCs w:val="21"/>
      <w:lang w:val="pl-PL" w:eastAsia="pl-PL" w:bidi="pl-PL"/>
    </w:rPr>
  </w:style>
  <w:style w:type="paragraph" w:customStyle="1" w:styleId="Teksttreci1">
    <w:name w:val="Tekst treści1"/>
    <w:basedOn w:val="Normalny"/>
    <w:rsid w:val="0015493A"/>
    <w:pPr>
      <w:shd w:val="clear" w:color="auto" w:fill="FFFFFF"/>
      <w:spacing w:before="420" w:line="274" w:lineRule="exact"/>
      <w:ind w:hanging="500"/>
      <w:jc w:val="both"/>
    </w:pPr>
    <w:rPr>
      <w:rFonts w:ascii="Times New Roman" w:eastAsia="Times New Roman" w:hAnsi="Times New Roman" w:cs="Times New Roman"/>
      <w:sz w:val="23"/>
      <w:szCs w:val="23"/>
    </w:rPr>
  </w:style>
  <w:style w:type="paragraph" w:customStyle="1" w:styleId="Standard">
    <w:name w:val="Standard"/>
    <w:rsid w:val="00D63986"/>
    <w:pPr>
      <w:widowControl/>
      <w:suppressAutoHyphens/>
      <w:autoSpaceDN w:val="0"/>
      <w:textAlignment w:val="baseline"/>
    </w:pPr>
    <w:rPr>
      <w:rFonts w:ascii="Times New Roman" w:eastAsia="Times New Roman" w:hAnsi="Times New Roman" w:cs="Times New Roman"/>
      <w:kern w:val="3"/>
      <w:sz w:val="20"/>
      <w:szCs w:val="20"/>
      <w:lang w:bidi="ar-SA"/>
    </w:rPr>
  </w:style>
  <w:style w:type="paragraph" w:customStyle="1" w:styleId="pkt">
    <w:name w:val="pkt"/>
    <w:basedOn w:val="Normalny"/>
    <w:link w:val="pktZnak"/>
    <w:uiPriority w:val="99"/>
    <w:rsid w:val="00136C20"/>
    <w:pPr>
      <w:widowControl/>
      <w:spacing w:before="60" w:after="60"/>
      <w:ind w:left="851" w:hanging="295"/>
      <w:jc w:val="both"/>
    </w:pPr>
    <w:rPr>
      <w:rFonts w:ascii="Times New Roman" w:eastAsia="Times New Roman" w:hAnsi="Times New Roman" w:cs="Times New Roman"/>
      <w:color w:val="auto"/>
      <w:szCs w:val="20"/>
      <w:lang w:bidi="ar-SA"/>
    </w:rPr>
  </w:style>
  <w:style w:type="character" w:customStyle="1" w:styleId="pktZnak">
    <w:name w:val="pkt Znak"/>
    <w:link w:val="pkt"/>
    <w:uiPriority w:val="99"/>
    <w:rsid w:val="00136C20"/>
    <w:rPr>
      <w:rFonts w:ascii="Times New Roman" w:eastAsia="Times New Roman" w:hAnsi="Times New Roman" w:cs="Times New Roman"/>
      <w:szCs w:val="20"/>
      <w:lang w:bidi="ar-SA"/>
    </w:rPr>
  </w:style>
  <w:style w:type="paragraph" w:customStyle="1" w:styleId="Default">
    <w:name w:val="Default"/>
    <w:rsid w:val="00492E4B"/>
    <w:pPr>
      <w:widowControl/>
      <w:autoSpaceDE w:val="0"/>
      <w:autoSpaceDN w:val="0"/>
      <w:adjustRightInd w:val="0"/>
    </w:pPr>
    <w:rPr>
      <w:rFonts w:ascii="Times New Roman" w:hAnsi="Times New Roman" w:cs="Times New Roman"/>
      <w:color w:val="000000"/>
      <w:lang w:bidi="ar-SA"/>
    </w:rPr>
  </w:style>
  <w:style w:type="character" w:customStyle="1" w:styleId="Teksttreci9Bezpogrubienia">
    <w:name w:val="Tekst treści (9) + Bez pogrubienia"/>
    <w:basedOn w:val="Domylnaczcionkaakapitu"/>
    <w:rsid w:val="00AF1151"/>
    <w:rPr>
      <w:rFonts w:ascii="Trebuchet MS" w:eastAsia="Trebuchet MS" w:hAnsi="Trebuchet MS" w:cs="Trebuchet MS"/>
      <w:b/>
      <w:bCs/>
      <w:i w:val="0"/>
      <w:iCs w:val="0"/>
      <w:smallCaps w:val="0"/>
      <w:strike w:val="0"/>
      <w:color w:val="000000"/>
      <w:spacing w:val="0"/>
      <w:w w:val="100"/>
      <w:position w:val="0"/>
      <w:sz w:val="19"/>
      <w:szCs w:val="19"/>
      <w:u w:val="none"/>
      <w:lang w:val="pl-PL" w:eastAsia="pl-PL" w:bidi="pl-PL"/>
    </w:rPr>
  </w:style>
  <w:style w:type="character" w:styleId="UyteHipercze">
    <w:name w:val="FollowedHyperlink"/>
    <w:basedOn w:val="Domylnaczcionkaakapitu"/>
    <w:uiPriority w:val="99"/>
    <w:semiHidden/>
    <w:unhideWhenUsed/>
    <w:rsid w:val="0008192A"/>
    <w:rPr>
      <w:color w:val="800080" w:themeColor="followedHyperlink"/>
      <w:u w:val="single"/>
    </w:rPr>
  </w:style>
  <w:style w:type="paragraph" w:styleId="Akapitzlist">
    <w:name w:val="List Paragraph"/>
    <w:aliases w:val="normalny tekst,Numerowanie,Akapit z listą BS,Kolorowa lista — akcent 11,List Paragraph,Podsis rysunku,Preambuła,EPL lista punktowana z wyrózneniem,A_wyliczenie,K-P_odwolanie,Akapit z listą5,maz_wyliczenie,opis dzialania,Akapit z listą 1"/>
    <w:basedOn w:val="Normalny"/>
    <w:link w:val="AkapitzlistZnak"/>
    <w:uiPriority w:val="34"/>
    <w:qFormat/>
    <w:rsid w:val="00E77FD2"/>
    <w:pPr>
      <w:widowControl/>
      <w:suppressAutoHyphens/>
      <w:spacing w:after="160" w:line="252" w:lineRule="auto"/>
      <w:ind w:left="708"/>
    </w:pPr>
    <w:rPr>
      <w:rFonts w:ascii="Calibri" w:eastAsia="Calibri" w:hAnsi="Calibri" w:cs="Calibri"/>
      <w:color w:val="auto"/>
      <w:sz w:val="22"/>
      <w:szCs w:val="22"/>
      <w:lang w:eastAsia="zh-CN" w:bidi="ar-SA"/>
    </w:rPr>
  </w:style>
  <w:style w:type="paragraph" w:styleId="NormalnyWeb">
    <w:name w:val="Normal (Web)"/>
    <w:basedOn w:val="Normalny"/>
    <w:uiPriority w:val="99"/>
    <w:unhideWhenUsed/>
    <w:rsid w:val="003C2B8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kapitzlistZnak">
    <w:name w:val="Akapit z listą Znak"/>
    <w:aliases w:val="normalny tekst Znak,Numerowanie Znak,Akapit z listą BS Znak,Kolorowa lista — akcent 11 Znak,List Paragraph Znak,Podsis rysunku Znak,Preambuła Znak,EPL lista punktowana z wyrózneniem Znak,A_wyliczenie Znak,K-P_odwolanie Znak"/>
    <w:link w:val="Akapitzlist"/>
    <w:uiPriority w:val="34"/>
    <w:qFormat/>
    <w:rsid w:val="00502B81"/>
    <w:rPr>
      <w:rFonts w:ascii="Calibri" w:eastAsia="Calibri" w:hAnsi="Calibri" w:cs="Calibri"/>
      <w:sz w:val="22"/>
      <w:szCs w:val="22"/>
      <w:lang w:eastAsia="zh-CN" w:bidi="ar-SA"/>
    </w:rPr>
  </w:style>
  <w:style w:type="paragraph" w:styleId="Tekstdymka">
    <w:name w:val="Balloon Text"/>
    <w:basedOn w:val="Normalny"/>
    <w:link w:val="TekstdymkaZnak"/>
    <w:uiPriority w:val="99"/>
    <w:semiHidden/>
    <w:unhideWhenUsed/>
    <w:rsid w:val="003B706E"/>
    <w:rPr>
      <w:rFonts w:ascii="Tahoma" w:hAnsi="Tahoma" w:cs="Tahoma"/>
      <w:sz w:val="16"/>
      <w:szCs w:val="16"/>
    </w:rPr>
  </w:style>
  <w:style w:type="character" w:customStyle="1" w:styleId="TekstdymkaZnak">
    <w:name w:val="Tekst dymka Znak"/>
    <w:basedOn w:val="Domylnaczcionkaakapitu"/>
    <w:link w:val="Tekstdymka"/>
    <w:uiPriority w:val="99"/>
    <w:semiHidden/>
    <w:rsid w:val="003B706E"/>
    <w:rPr>
      <w:rFonts w:ascii="Tahoma" w:hAnsi="Tahoma" w:cs="Tahoma"/>
      <w:color w:val="000000"/>
      <w:sz w:val="16"/>
      <w:szCs w:val="16"/>
    </w:rPr>
  </w:style>
  <w:style w:type="paragraph" w:customStyle="1" w:styleId="Styl1">
    <w:name w:val="Styl1"/>
    <w:basedOn w:val="Nagwek1"/>
    <w:qFormat/>
    <w:rsid w:val="008B3745"/>
    <w:pPr>
      <w:widowControl/>
      <w:numPr>
        <w:numId w:val="3"/>
      </w:numPr>
      <w:spacing w:before="240"/>
    </w:pPr>
    <w:rPr>
      <w:bCs w:val="0"/>
      <w:color w:val="auto"/>
      <w:sz w:val="22"/>
      <w:szCs w:val="32"/>
      <w:lang w:eastAsia="en-US" w:bidi="ar-SA"/>
    </w:rPr>
  </w:style>
  <w:style w:type="paragraph" w:customStyle="1" w:styleId="Nagwek100">
    <w:name w:val="Nagłówek 10"/>
    <w:basedOn w:val="Styl1"/>
    <w:qFormat/>
    <w:rsid w:val="008B3745"/>
  </w:style>
  <w:style w:type="character" w:customStyle="1" w:styleId="Nagwek1Znak">
    <w:name w:val="Nagłówek 1 Znak"/>
    <w:basedOn w:val="Domylnaczcionkaakapitu"/>
    <w:link w:val="Nagwek1"/>
    <w:uiPriority w:val="9"/>
    <w:rsid w:val="008B3745"/>
    <w:rPr>
      <w:rFonts w:asciiTheme="majorHAnsi" w:eastAsiaTheme="majorEastAsia" w:hAnsiTheme="majorHAnsi" w:cstheme="majorBidi"/>
      <w:b/>
      <w:bCs/>
      <w:color w:val="365F91" w:themeColor="accent1" w:themeShade="BF"/>
      <w:sz w:val="28"/>
      <w:szCs w:val="28"/>
    </w:rPr>
  </w:style>
  <w:style w:type="character" w:styleId="Pogrubienie">
    <w:name w:val="Strong"/>
    <w:basedOn w:val="Domylnaczcionkaakapitu"/>
    <w:uiPriority w:val="22"/>
    <w:qFormat/>
    <w:rsid w:val="00C6696B"/>
    <w:rPr>
      <w:b/>
      <w:bCs/>
    </w:rPr>
  </w:style>
  <w:style w:type="character" w:customStyle="1" w:styleId="gray">
    <w:name w:val="gray"/>
    <w:uiPriority w:val="99"/>
    <w:rsid w:val="001B0845"/>
    <w:rPr>
      <w:rFonts w:cs="Times New Roman"/>
    </w:rPr>
  </w:style>
  <w:style w:type="paragraph" w:styleId="Plandokumentu">
    <w:name w:val="Document Map"/>
    <w:basedOn w:val="Normalny"/>
    <w:link w:val="PlandokumentuZnak"/>
    <w:semiHidden/>
    <w:rsid w:val="005F729B"/>
    <w:pPr>
      <w:widowControl/>
      <w:shd w:val="clear" w:color="auto" w:fill="000080"/>
    </w:pPr>
    <w:rPr>
      <w:rFonts w:ascii="Tahoma" w:eastAsia="Times New Roman" w:hAnsi="Tahoma" w:cs="Tahoma"/>
      <w:color w:val="auto"/>
      <w:sz w:val="20"/>
      <w:szCs w:val="20"/>
      <w:lang w:bidi="ar-SA"/>
    </w:rPr>
  </w:style>
  <w:style w:type="character" w:customStyle="1" w:styleId="PlandokumentuZnak">
    <w:name w:val="Plan dokumentu Znak"/>
    <w:basedOn w:val="Domylnaczcionkaakapitu"/>
    <w:link w:val="Plandokumentu"/>
    <w:semiHidden/>
    <w:rsid w:val="005F729B"/>
    <w:rPr>
      <w:rFonts w:ascii="Tahoma" w:eastAsia="Times New Roman" w:hAnsi="Tahoma" w:cs="Tahoma"/>
      <w:sz w:val="20"/>
      <w:szCs w:val="20"/>
      <w:shd w:val="clear" w:color="auto" w:fill="000080"/>
      <w:lang w:bidi="ar-SA"/>
    </w:rPr>
  </w:style>
  <w:style w:type="character" w:customStyle="1" w:styleId="d2edcug0">
    <w:name w:val="d2edcug0"/>
    <w:basedOn w:val="Domylnaczcionkaakapitu"/>
    <w:rsid w:val="005F729B"/>
  </w:style>
  <w:style w:type="paragraph" w:styleId="Tekstpodstawowywcity2">
    <w:name w:val="Body Text Indent 2"/>
    <w:basedOn w:val="Normalny"/>
    <w:link w:val="Tekstpodstawowywcity2Znak"/>
    <w:rsid w:val="00C439E7"/>
    <w:pPr>
      <w:widowControl/>
      <w:spacing w:after="120" w:line="480" w:lineRule="auto"/>
      <w:ind w:left="283"/>
    </w:pPr>
    <w:rPr>
      <w:rFonts w:ascii="Times New Roman" w:eastAsia="Times New Roman" w:hAnsi="Times New Roman" w:cs="Times New Roman"/>
      <w:color w:val="auto"/>
      <w:lang w:bidi="ar-SA"/>
    </w:rPr>
  </w:style>
  <w:style w:type="character" w:customStyle="1" w:styleId="Tekstpodstawowywcity2Znak">
    <w:name w:val="Tekst podstawowy wcięty 2 Znak"/>
    <w:basedOn w:val="Domylnaczcionkaakapitu"/>
    <w:link w:val="Tekstpodstawowywcity2"/>
    <w:rsid w:val="00C439E7"/>
    <w:rPr>
      <w:rFonts w:ascii="Times New Roman" w:eastAsia="Times New Roman" w:hAnsi="Times New Roman" w:cs="Times New Roman"/>
      <w:lang w:bidi="ar-SA"/>
    </w:rPr>
  </w:style>
  <w:style w:type="paragraph" w:customStyle="1" w:styleId="western">
    <w:name w:val="western"/>
    <w:basedOn w:val="Standard"/>
    <w:rsid w:val="0017774A"/>
    <w:pPr>
      <w:suppressAutoHyphens w:val="0"/>
      <w:spacing w:before="280" w:line="360" w:lineRule="auto"/>
      <w:jc w:val="both"/>
    </w:pPr>
    <w:rPr>
      <w:color w:val="000000"/>
      <w:sz w:val="22"/>
      <w:szCs w:val="22"/>
      <w:lang w:eastAsia="zh-CN"/>
    </w:rPr>
  </w:style>
  <w:style w:type="paragraph" w:customStyle="1" w:styleId="Textbody">
    <w:name w:val="Text body"/>
    <w:basedOn w:val="Standard"/>
    <w:rsid w:val="003721DF"/>
    <w:pPr>
      <w:jc w:val="both"/>
    </w:pPr>
    <w:rPr>
      <w:b/>
      <w:bCs/>
      <w:sz w:val="24"/>
      <w:szCs w:val="24"/>
      <w:lang w:eastAsia="zh-CN"/>
    </w:rPr>
  </w:style>
  <w:style w:type="paragraph" w:customStyle="1" w:styleId="Standarduser">
    <w:name w:val="Standard (user)"/>
    <w:rsid w:val="00D1419E"/>
    <w:pPr>
      <w:widowControl/>
      <w:suppressAutoHyphens/>
      <w:autoSpaceDN w:val="0"/>
      <w:textAlignment w:val="baseline"/>
    </w:pPr>
    <w:rPr>
      <w:rFonts w:ascii="Times New Roman" w:eastAsia="Times New Roman" w:hAnsi="Times New Roman" w:cs="Times New Roman"/>
      <w:kern w:val="3"/>
      <w:lang w:eastAsia="zh-CN" w:bidi="ar-SA"/>
    </w:rPr>
  </w:style>
  <w:style w:type="paragraph" w:styleId="Tekstpodstawowy2">
    <w:name w:val="Body Text 2"/>
    <w:basedOn w:val="Normalny"/>
    <w:link w:val="Tekstpodstawowy2Znak"/>
    <w:uiPriority w:val="99"/>
    <w:semiHidden/>
    <w:unhideWhenUsed/>
    <w:rsid w:val="00907E42"/>
    <w:pPr>
      <w:spacing w:after="120" w:line="480" w:lineRule="auto"/>
    </w:pPr>
  </w:style>
  <w:style w:type="character" w:customStyle="1" w:styleId="Tekstpodstawowy2Znak">
    <w:name w:val="Tekst podstawowy 2 Znak"/>
    <w:basedOn w:val="Domylnaczcionkaakapitu"/>
    <w:link w:val="Tekstpodstawowy2"/>
    <w:uiPriority w:val="99"/>
    <w:semiHidden/>
    <w:rsid w:val="00907E42"/>
    <w:rPr>
      <w:color w:val="000000"/>
    </w:rPr>
  </w:style>
  <w:style w:type="paragraph" w:styleId="Tekstpodstawowy3">
    <w:name w:val="Body Text 3"/>
    <w:basedOn w:val="Normalny"/>
    <w:link w:val="Tekstpodstawowy3Znak"/>
    <w:uiPriority w:val="99"/>
    <w:semiHidden/>
    <w:unhideWhenUsed/>
    <w:rsid w:val="00907E42"/>
    <w:pPr>
      <w:spacing w:after="120"/>
    </w:pPr>
    <w:rPr>
      <w:sz w:val="16"/>
      <w:szCs w:val="16"/>
    </w:rPr>
  </w:style>
  <w:style w:type="character" w:customStyle="1" w:styleId="Tekstpodstawowy3Znak">
    <w:name w:val="Tekst podstawowy 3 Znak"/>
    <w:basedOn w:val="Domylnaczcionkaakapitu"/>
    <w:link w:val="Tekstpodstawowy3"/>
    <w:uiPriority w:val="99"/>
    <w:semiHidden/>
    <w:rsid w:val="00907E42"/>
    <w:rPr>
      <w:color w:val="000000"/>
      <w:sz w:val="16"/>
      <w:szCs w:val="16"/>
    </w:rPr>
  </w:style>
  <w:style w:type="paragraph" w:styleId="Bezodstpw">
    <w:name w:val="No Spacing"/>
    <w:uiPriority w:val="1"/>
    <w:qFormat/>
    <w:rsid w:val="00631C3E"/>
    <w:pPr>
      <w:widowControl/>
    </w:pPr>
    <w:rPr>
      <w:rFonts w:ascii="Tms Rmn" w:eastAsia="Times New Roman" w:hAnsi="Tms Rmn" w:cs="Times New Roman"/>
      <w:sz w:val="20"/>
      <w:szCs w:val="20"/>
      <w:lang w:bidi="ar-SA"/>
    </w:rPr>
  </w:style>
</w:styles>
</file>

<file path=word/webSettings.xml><?xml version="1.0" encoding="utf-8"?>
<w:webSettings xmlns:r="http://schemas.openxmlformats.org/officeDocument/2006/relationships" xmlns:w="http://schemas.openxmlformats.org/wordprocessingml/2006/main">
  <w:divs>
    <w:div w:id="238709077">
      <w:bodyDiv w:val="1"/>
      <w:marLeft w:val="0"/>
      <w:marRight w:val="0"/>
      <w:marTop w:val="0"/>
      <w:marBottom w:val="0"/>
      <w:divBdr>
        <w:top w:val="none" w:sz="0" w:space="0" w:color="auto"/>
        <w:left w:val="none" w:sz="0" w:space="0" w:color="auto"/>
        <w:bottom w:val="none" w:sz="0" w:space="0" w:color="auto"/>
        <w:right w:val="none" w:sz="0" w:space="0" w:color="auto"/>
      </w:divBdr>
    </w:div>
    <w:div w:id="1105537781">
      <w:bodyDiv w:val="1"/>
      <w:marLeft w:val="0"/>
      <w:marRight w:val="0"/>
      <w:marTop w:val="0"/>
      <w:marBottom w:val="0"/>
      <w:divBdr>
        <w:top w:val="none" w:sz="0" w:space="0" w:color="auto"/>
        <w:left w:val="none" w:sz="0" w:space="0" w:color="auto"/>
        <w:bottom w:val="none" w:sz="0" w:space="0" w:color="auto"/>
        <w:right w:val="none" w:sz="0" w:space="0" w:color="auto"/>
      </w:divBdr>
    </w:div>
    <w:div w:id="1126775159">
      <w:bodyDiv w:val="1"/>
      <w:marLeft w:val="0"/>
      <w:marRight w:val="0"/>
      <w:marTop w:val="0"/>
      <w:marBottom w:val="0"/>
      <w:divBdr>
        <w:top w:val="none" w:sz="0" w:space="0" w:color="auto"/>
        <w:left w:val="none" w:sz="0" w:space="0" w:color="auto"/>
        <w:bottom w:val="none" w:sz="0" w:space="0" w:color="auto"/>
        <w:right w:val="none" w:sz="0" w:space="0" w:color="auto"/>
      </w:divBdr>
    </w:div>
    <w:div w:id="1208180574">
      <w:bodyDiv w:val="1"/>
      <w:marLeft w:val="0"/>
      <w:marRight w:val="0"/>
      <w:marTop w:val="0"/>
      <w:marBottom w:val="0"/>
      <w:divBdr>
        <w:top w:val="none" w:sz="0" w:space="0" w:color="auto"/>
        <w:left w:val="none" w:sz="0" w:space="0" w:color="auto"/>
        <w:bottom w:val="none" w:sz="0" w:space="0" w:color="auto"/>
        <w:right w:val="none" w:sz="0" w:space="0" w:color="auto"/>
      </w:divBdr>
    </w:div>
    <w:div w:id="1245722779">
      <w:bodyDiv w:val="1"/>
      <w:marLeft w:val="0"/>
      <w:marRight w:val="0"/>
      <w:marTop w:val="0"/>
      <w:marBottom w:val="0"/>
      <w:divBdr>
        <w:top w:val="none" w:sz="0" w:space="0" w:color="auto"/>
        <w:left w:val="none" w:sz="0" w:space="0" w:color="auto"/>
        <w:bottom w:val="none" w:sz="0" w:space="0" w:color="auto"/>
        <w:right w:val="none" w:sz="0" w:space="0" w:color="auto"/>
      </w:divBdr>
    </w:div>
    <w:div w:id="1548681957">
      <w:bodyDiv w:val="1"/>
      <w:marLeft w:val="0"/>
      <w:marRight w:val="0"/>
      <w:marTop w:val="0"/>
      <w:marBottom w:val="0"/>
      <w:divBdr>
        <w:top w:val="none" w:sz="0" w:space="0" w:color="auto"/>
        <w:left w:val="none" w:sz="0" w:space="0" w:color="auto"/>
        <w:bottom w:val="none" w:sz="0" w:space="0" w:color="auto"/>
        <w:right w:val="none" w:sz="0" w:space="0" w:color="auto"/>
      </w:divBdr>
    </w:div>
    <w:div w:id="1908030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pn/mszana" TargetMode="External"/><Relationship Id="rId18" Type="http://schemas.openxmlformats.org/officeDocument/2006/relationships/hyperlink" Target="mailto:zampub@mszana.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mszana" TargetMode="External"/><Relationship Id="rId17" Type="http://schemas.openxmlformats.org/officeDocument/2006/relationships/hyperlink" Target="mailto:zampub@mszana.pl" TargetMode="External"/><Relationship Id="rId2" Type="http://schemas.openxmlformats.org/officeDocument/2006/relationships/numbering" Target="numbering.xml"/><Relationship Id="rId16" Type="http://schemas.openxmlformats.org/officeDocument/2006/relationships/hyperlink" Target="mailto:gmina@mszan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szana" TargetMode="External"/><Relationship Id="rId5" Type="http://schemas.openxmlformats.org/officeDocument/2006/relationships/webSettings" Target="webSettings.xml"/><Relationship Id="rId15" Type="http://schemas.openxmlformats.org/officeDocument/2006/relationships/hyperlink" Target="https://platformazakupowa.pl/pn/mszana" TargetMode="External"/><Relationship Id="rId10" Type="http://schemas.openxmlformats.org/officeDocument/2006/relationships/header" Target="header2.xml"/><Relationship Id="rId19" Type="http://schemas.openxmlformats.org/officeDocument/2006/relationships/hyperlink" Target="mailto:j.jurczak@mszana.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gmina@msza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8F4317A9-A282-440E-8AD0-15EE7C34E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20</Pages>
  <Words>10370</Words>
  <Characters>62221</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Bozena</cp:lastModifiedBy>
  <cp:revision>49</cp:revision>
  <cp:lastPrinted>2023-04-25T07:30:00Z</cp:lastPrinted>
  <dcterms:created xsi:type="dcterms:W3CDTF">2023-09-25T12:36:00Z</dcterms:created>
  <dcterms:modified xsi:type="dcterms:W3CDTF">2023-10-02T12:56:00Z</dcterms:modified>
</cp:coreProperties>
</file>