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B8492" w14:textId="609A050A" w:rsidR="00450BAA" w:rsidRPr="00CC1529" w:rsidRDefault="00450BAA" w:rsidP="00924A7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C1529">
        <w:rPr>
          <w:rFonts w:ascii="Times New Roman" w:hAnsi="Times New Roman"/>
          <w:sz w:val="24"/>
          <w:szCs w:val="24"/>
          <w:lang w:eastAsia="pl-PL"/>
        </w:rPr>
        <w:t>Numer sprawy ZP.271.</w:t>
      </w:r>
      <w:r w:rsidR="00B70621">
        <w:rPr>
          <w:rFonts w:ascii="Times New Roman" w:hAnsi="Times New Roman"/>
          <w:sz w:val="24"/>
          <w:szCs w:val="24"/>
          <w:lang w:eastAsia="pl-PL"/>
        </w:rPr>
        <w:t>1</w:t>
      </w:r>
      <w:r w:rsidR="00D72D68">
        <w:rPr>
          <w:rFonts w:ascii="Times New Roman" w:hAnsi="Times New Roman"/>
          <w:sz w:val="24"/>
          <w:szCs w:val="24"/>
          <w:lang w:eastAsia="pl-PL"/>
        </w:rPr>
        <w:t>9</w:t>
      </w:r>
      <w:r w:rsidRPr="00CC1529">
        <w:rPr>
          <w:rFonts w:ascii="Times New Roman" w:hAnsi="Times New Roman"/>
          <w:sz w:val="24"/>
          <w:szCs w:val="24"/>
          <w:lang w:eastAsia="pl-PL"/>
        </w:rPr>
        <w:t>.20</w:t>
      </w:r>
      <w:r w:rsidR="00A47779">
        <w:rPr>
          <w:rFonts w:ascii="Times New Roman" w:hAnsi="Times New Roman"/>
          <w:sz w:val="24"/>
          <w:szCs w:val="24"/>
          <w:lang w:eastAsia="pl-PL"/>
        </w:rPr>
        <w:t>2</w:t>
      </w:r>
      <w:r w:rsidR="00B70621">
        <w:rPr>
          <w:rFonts w:ascii="Times New Roman" w:hAnsi="Times New Roman"/>
          <w:sz w:val="24"/>
          <w:szCs w:val="24"/>
          <w:lang w:eastAsia="pl-PL"/>
        </w:rPr>
        <w:t>4</w:t>
      </w:r>
      <w:r w:rsidRPr="00CC152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Pr="00CC1529">
        <w:rPr>
          <w:rFonts w:ascii="Times New Roman" w:hAnsi="Times New Roman"/>
          <w:sz w:val="24"/>
          <w:szCs w:val="24"/>
          <w:lang w:eastAsia="pl-PL"/>
        </w:rPr>
        <w:t>Kosakowo, dn.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B70621">
        <w:rPr>
          <w:rFonts w:ascii="Times New Roman" w:hAnsi="Times New Roman"/>
          <w:sz w:val="24"/>
          <w:szCs w:val="24"/>
          <w:lang w:eastAsia="pl-PL"/>
        </w:rPr>
        <w:t>0</w:t>
      </w:r>
      <w:r w:rsidR="00D72D68">
        <w:rPr>
          <w:rFonts w:ascii="Times New Roman" w:hAnsi="Times New Roman"/>
          <w:sz w:val="24"/>
          <w:szCs w:val="24"/>
          <w:lang w:eastAsia="pl-PL"/>
        </w:rPr>
        <w:t>4</w:t>
      </w:r>
      <w:r w:rsidRPr="00CC1529">
        <w:rPr>
          <w:rFonts w:ascii="Times New Roman" w:hAnsi="Times New Roman"/>
          <w:sz w:val="24"/>
          <w:szCs w:val="24"/>
          <w:lang w:eastAsia="pl-PL"/>
        </w:rPr>
        <w:t>.</w:t>
      </w:r>
      <w:r w:rsidR="00807E6C">
        <w:rPr>
          <w:rFonts w:ascii="Times New Roman" w:hAnsi="Times New Roman"/>
          <w:sz w:val="24"/>
          <w:szCs w:val="24"/>
          <w:lang w:eastAsia="pl-PL"/>
        </w:rPr>
        <w:t>0</w:t>
      </w:r>
      <w:r w:rsidR="00B70621">
        <w:rPr>
          <w:rFonts w:ascii="Times New Roman" w:hAnsi="Times New Roman"/>
          <w:sz w:val="24"/>
          <w:szCs w:val="24"/>
          <w:lang w:eastAsia="pl-PL"/>
        </w:rPr>
        <w:t>4</w:t>
      </w:r>
      <w:r w:rsidRPr="00CC1529">
        <w:rPr>
          <w:rFonts w:ascii="Times New Roman" w:hAnsi="Times New Roman"/>
          <w:sz w:val="24"/>
          <w:szCs w:val="24"/>
          <w:lang w:eastAsia="pl-PL"/>
        </w:rPr>
        <w:t>.20</w:t>
      </w:r>
      <w:r w:rsidR="001133E6">
        <w:rPr>
          <w:rFonts w:ascii="Times New Roman" w:hAnsi="Times New Roman"/>
          <w:sz w:val="24"/>
          <w:szCs w:val="24"/>
          <w:lang w:eastAsia="pl-PL"/>
        </w:rPr>
        <w:t>2</w:t>
      </w:r>
      <w:r w:rsidR="00B70621">
        <w:rPr>
          <w:rFonts w:ascii="Times New Roman" w:hAnsi="Times New Roman"/>
          <w:sz w:val="24"/>
          <w:szCs w:val="24"/>
          <w:lang w:eastAsia="pl-PL"/>
        </w:rPr>
        <w:t>4</w:t>
      </w:r>
      <w:r w:rsidRPr="00CC1529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1D09ABE2" w14:textId="77777777" w:rsidR="00450BAA" w:rsidRDefault="00450BAA" w:rsidP="00924A7A">
      <w:pPr>
        <w:tabs>
          <w:tab w:val="center" w:pos="7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713C496" w14:textId="7C06D1CD" w:rsidR="00450BAA" w:rsidRDefault="00450BAA" w:rsidP="00924A7A">
      <w:pPr>
        <w:tabs>
          <w:tab w:val="center" w:pos="7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C1529">
        <w:rPr>
          <w:rFonts w:ascii="Times New Roman" w:hAnsi="Times New Roman"/>
          <w:b/>
          <w:sz w:val="24"/>
          <w:szCs w:val="24"/>
          <w:lang w:eastAsia="pl-PL"/>
        </w:rPr>
        <w:t>INFORMACJA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CC1529">
        <w:rPr>
          <w:rFonts w:ascii="Times New Roman" w:hAnsi="Times New Roman"/>
          <w:b/>
          <w:sz w:val="24"/>
          <w:szCs w:val="24"/>
          <w:lang w:eastAsia="pl-PL"/>
        </w:rPr>
        <w:t>O WYBORZE NAJKORZYSTNIEJSZEJ OFERTY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95C7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C696CE8" w14:textId="77777777" w:rsidR="00450BAA" w:rsidRPr="00CC1529" w:rsidRDefault="00450BAA" w:rsidP="00924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C529EC3" w14:textId="77777777" w:rsidR="00D72D68" w:rsidRPr="00D72D68" w:rsidRDefault="00371341" w:rsidP="00D72D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 w:bidi="pl-PL"/>
        </w:rPr>
      </w:pPr>
      <w:r w:rsidRPr="00371341">
        <w:rPr>
          <w:rFonts w:ascii="Times New Roman" w:hAnsi="Times New Roman"/>
          <w:sz w:val="24"/>
          <w:szCs w:val="24"/>
          <w:lang w:eastAsia="pl-PL"/>
        </w:rPr>
        <w:t xml:space="preserve">Dotyczy postępowania o udzielenie zamówienia publicznego prowadzonego w trybie podstawowym na: </w:t>
      </w:r>
      <w:r w:rsidR="00D72D68" w:rsidRPr="00D72D68">
        <w:rPr>
          <w:rFonts w:ascii="Times New Roman" w:hAnsi="Times New Roman"/>
          <w:b/>
          <w:bCs/>
          <w:sz w:val="24"/>
          <w:szCs w:val="24"/>
          <w:lang w:eastAsia="pl-PL" w:bidi="pl-PL"/>
        </w:rPr>
        <w:t>Pełnienie funkcji inspektorów nadzoru branż: konstrukcyjno – budowlanej, sanitarnej i elektrycznej przy Rozbudowie SP w Pogórzu o skrzydło modułowe – 2 edycja</w:t>
      </w:r>
    </w:p>
    <w:p w14:paraId="0CA8BBD2" w14:textId="03160538" w:rsidR="00807E6C" w:rsidRPr="00807E6C" w:rsidRDefault="00807E6C" w:rsidP="00924A7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 w:bidi="pl-PL"/>
        </w:rPr>
      </w:pPr>
    </w:p>
    <w:p w14:paraId="2084EB59" w14:textId="4283E2C9" w:rsidR="00CC13C2" w:rsidRPr="00CC13C2" w:rsidRDefault="00371341" w:rsidP="00924A7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71341">
        <w:rPr>
          <w:rFonts w:ascii="Times New Roman" w:hAnsi="Times New Roman"/>
          <w:bCs/>
          <w:sz w:val="24"/>
          <w:szCs w:val="24"/>
          <w:lang w:eastAsia="pl-PL"/>
        </w:rPr>
        <w:t>Zgodnie z art. 253 ust. 1 ustawy z dnia 11 września 2019 r. – Prawo zamówień publicznych (Dz.U. z 20</w:t>
      </w:r>
      <w:r w:rsidR="00887654">
        <w:rPr>
          <w:rFonts w:ascii="Times New Roman" w:hAnsi="Times New Roman"/>
          <w:bCs/>
          <w:sz w:val="24"/>
          <w:szCs w:val="24"/>
          <w:lang w:eastAsia="pl-PL"/>
        </w:rPr>
        <w:t>2</w:t>
      </w:r>
      <w:r w:rsidR="00B70621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371341">
        <w:rPr>
          <w:rFonts w:ascii="Times New Roman" w:hAnsi="Times New Roman"/>
          <w:bCs/>
          <w:sz w:val="24"/>
          <w:szCs w:val="24"/>
          <w:lang w:eastAsia="pl-PL"/>
        </w:rPr>
        <w:t xml:space="preserve"> r. poz. </w:t>
      </w:r>
      <w:r w:rsidR="00887654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B70621">
        <w:rPr>
          <w:rFonts w:ascii="Times New Roman" w:hAnsi="Times New Roman"/>
          <w:bCs/>
          <w:sz w:val="24"/>
          <w:szCs w:val="24"/>
          <w:lang w:eastAsia="pl-PL"/>
        </w:rPr>
        <w:t>6</w:t>
      </w:r>
      <w:r w:rsidR="00807E6C">
        <w:rPr>
          <w:rFonts w:ascii="Times New Roman" w:hAnsi="Times New Roman"/>
          <w:bCs/>
          <w:sz w:val="24"/>
          <w:szCs w:val="24"/>
          <w:lang w:eastAsia="pl-PL"/>
        </w:rPr>
        <w:t>0</w:t>
      </w:r>
      <w:r w:rsidR="00B70621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Pr="00371341">
        <w:rPr>
          <w:rFonts w:ascii="Times New Roman" w:hAnsi="Times New Roman"/>
          <w:bCs/>
          <w:sz w:val="24"/>
          <w:szCs w:val="24"/>
          <w:lang w:eastAsia="pl-PL"/>
        </w:rPr>
        <w:t xml:space="preserve"> ze zm.; zwana dalej: PZP), Zamawiający informuje równocześnie wszystkich Wykonawców </w:t>
      </w:r>
      <w:r w:rsidR="00CC13C2" w:rsidRPr="00CC13C2">
        <w:rPr>
          <w:rFonts w:ascii="Times New Roman" w:hAnsi="Times New Roman"/>
          <w:bCs/>
          <w:sz w:val="24"/>
          <w:szCs w:val="24"/>
          <w:lang w:eastAsia="pl-PL"/>
        </w:rPr>
        <w:t xml:space="preserve">Zamawiający informuje równocześnie wszystkich Wykonawców o: </w:t>
      </w:r>
    </w:p>
    <w:p w14:paraId="0CDE431A" w14:textId="77777777" w:rsidR="00D72D68" w:rsidRDefault="001A0AF1" w:rsidP="00924A7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I . </w:t>
      </w:r>
      <w:r w:rsidR="00CC13C2" w:rsidRPr="00CC13C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WYBORZE OFERTY NAJKORZYSTNIEJSZEJ</w:t>
      </w:r>
      <w:r w:rsidR="00ED71A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26458761" w14:textId="04CB7899" w:rsidR="00CC13C2" w:rsidRPr="00CC13C2" w:rsidRDefault="00ED71A5" w:rsidP="00924A7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bookmarkStart w:id="0" w:name="_Hlk163113138"/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 części 1</w:t>
      </w:r>
      <w:r w:rsidR="00CC13C2" w:rsidRPr="00CC13C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:</w:t>
      </w:r>
    </w:p>
    <w:p w14:paraId="77BFEFF0" w14:textId="4281B504" w:rsidR="00E05BEA" w:rsidRDefault="00CC13C2" w:rsidP="00924A7A">
      <w:pPr>
        <w:spacing w:after="0" w:line="240" w:lineRule="auto"/>
        <w:rPr>
          <w:rFonts w:ascii="Times New Roman" w:hAnsi="Times New Roman"/>
          <w:lang w:eastAsia="pl-PL"/>
        </w:rPr>
      </w:pPr>
      <w:bookmarkStart w:id="1" w:name="_Hlk5009825"/>
      <w:r w:rsidRPr="00CC13C2">
        <w:rPr>
          <w:rFonts w:ascii="Times New Roman" w:hAnsi="Times New Roman"/>
          <w:sz w:val="24"/>
          <w:szCs w:val="24"/>
          <w:lang w:eastAsia="pl-PL"/>
        </w:rPr>
        <w:t>Wyboru najkorzystniejszej oferty dokonano na podstawie kryteriów oceny ofert określonych  w SWZ. Wybran</w:t>
      </w:r>
      <w:r w:rsidR="00B8428E">
        <w:rPr>
          <w:rFonts w:ascii="Times New Roman" w:hAnsi="Times New Roman"/>
          <w:sz w:val="24"/>
          <w:szCs w:val="24"/>
          <w:lang w:eastAsia="pl-PL"/>
        </w:rPr>
        <w:t>e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został</w:t>
      </w:r>
      <w:r w:rsidR="000B2C2B">
        <w:rPr>
          <w:rFonts w:ascii="Times New Roman" w:hAnsi="Times New Roman"/>
          <w:sz w:val="24"/>
          <w:szCs w:val="24"/>
          <w:lang w:eastAsia="pl-PL"/>
        </w:rPr>
        <w:t>a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Start w:id="2" w:name="_Hlk22637923"/>
      <w:r w:rsidR="00E05BEA">
        <w:rPr>
          <w:rFonts w:ascii="Times New Roman" w:hAnsi="Times New Roman"/>
          <w:lang w:eastAsia="pl-PL"/>
        </w:rPr>
        <w:t xml:space="preserve">oferta oznaczona nr </w:t>
      </w:r>
      <w:r w:rsidR="00586B7A">
        <w:rPr>
          <w:rFonts w:ascii="Times New Roman" w:hAnsi="Times New Roman"/>
          <w:lang w:eastAsia="pl-PL"/>
        </w:rPr>
        <w:t>1</w:t>
      </w:r>
      <w:r w:rsidR="00E05BEA" w:rsidRPr="001F3905">
        <w:rPr>
          <w:rFonts w:ascii="Times New Roman" w:hAnsi="Times New Roman"/>
          <w:b/>
          <w:lang w:eastAsia="pl-PL"/>
        </w:rPr>
        <w:t xml:space="preserve"> </w:t>
      </w:r>
      <w:r w:rsidR="00E05BEA" w:rsidRPr="00735939">
        <w:rPr>
          <w:rFonts w:ascii="Times New Roman" w:hAnsi="Times New Roman"/>
          <w:lang w:eastAsia="pl-PL"/>
        </w:rPr>
        <w:t xml:space="preserve">złożona przez: </w:t>
      </w:r>
    </w:p>
    <w:p w14:paraId="70CE8395" w14:textId="70A32BCA" w:rsidR="00E06F1C" w:rsidRDefault="00E06F1C" w:rsidP="00E06F1C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bookmarkStart w:id="3" w:name="_Hlk92955527"/>
      <w:r w:rsidRPr="00E06F1C">
        <w:rPr>
          <w:rFonts w:ascii="Times New Roman" w:hAnsi="Times New Roman"/>
          <w:b/>
          <w:bCs/>
          <w:lang w:eastAsia="pl-PL"/>
        </w:rPr>
        <w:t>Nawodnienia Jarosław Gajewski</w:t>
      </w:r>
      <w:r>
        <w:rPr>
          <w:rFonts w:ascii="Times New Roman" w:hAnsi="Times New Roman"/>
          <w:b/>
          <w:bCs/>
          <w:lang w:eastAsia="pl-PL"/>
        </w:rPr>
        <w:t xml:space="preserve">, </w:t>
      </w:r>
      <w:r w:rsidRPr="00E06F1C">
        <w:rPr>
          <w:rFonts w:ascii="Times New Roman" w:hAnsi="Times New Roman"/>
          <w:b/>
          <w:bCs/>
          <w:lang w:eastAsia="pl-PL"/>
        </w:rPr>
        <w:t>84-200 Kąpino,</w:t>
      </w:r>
      <w:r w:rsidR="003F72AF">
        <w:rPr>
          <w:rFonts w:ascii="Times New Roman" w:hAnsi="Times New Roman"/>
          <w:b/>
          <w:bCs/>
          <w:lang w:eastAsia="pl-PL"/>
        </w:rPr>
        <w:t xml:space="preserve"> </w:t>
      </w:r>
      <w:r w:rsidRPr="00E06F1C">
        <w:rPr>
          <w:rFonts w:ascii="Times New Roman" w:hAnsi="Times New Roman"/>
          <w:b/>
          <w:bCs/>
          <w:lang w:eastAsia="pl-PL"/>
        </w:rPr>
        <w:t>ul. Stefana Batorego 9</w:t>
      </w:r>
    </w:p>
    <w:p w14:paraId="46C15D99" w14:textId="69C9765B" w:rsidR="00450BAA" w:rsidRPr="00735939" w:rsidRDefault="00450BAA" w:rsidP="00E06F1C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  <w:r w:rsidRPr="00735939">
        <w:rPr>
          <w:rFonts w:ascii="Times New Roman" w:hAnsi="Times New Roman"/>
          <w:u w:val="single"/>
          <w:lang w:eastAsia="pl-PL"/>
        </w:rPr>
        <w:t>Dane wybranej oferty:</w:t>
      </w:r>
    </w:p>
    <w:p w14:paraId="03308FC0" w14:textId="1AC52A98" w:rsidR="00450BAA" w:rsidRDefault="00450BAA" w:rsidP="00924A7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eastAsia="pl-PL"/>
        </w:rPr>
      </w:pPr>
      <w:bookmarkStart w:id="4" w:name="_Hlk506188750"/>
      <w:r w:rsidRPr="00735939">
        <w:rPr>
          <w:rFonts w:ascii="Times New Roman" w:hAnsi="Times New Roman"/>
          <w:lang w:eastAsia="pl-PL"/>
        </w:rPr>
        <w:t xml:space="preserve">Cena </w:t>
      </w:r>
      <w:r>
        <w:rPr>
          <w:rFonts w:ascii="Times New Roman" w:hAnsi="Times New Roman"/>
          <w:lang w:eastAsia="pl-PL"/>
        </w:rPr>
        <w:t xml:space="preserve">brutto w zł: </w:t>
      </w:r>
      <w:r w:rsidR="00E06F1C">
        <w:rPr>
          <w:rFonts w:ascii="Times New Roman" w:hAnsi="Times New Roman"/>
          <w:b/>
          <w:bCs/>
          <w:lang w:eastAsia="pl-PL"/>
        </w:rPr>
        <w:t>8</w:t>
      </w:r>
      <w:r w:rsidR="0082545C">
        <w:rPr>
          <w:rFonts w:ascii="Times New Roman" w:hAnsi="Times New Roman"/>
          <w:b/>
          <w:bCs/>
          <w:lang w:eastAsia="pl-PL"/>
        </w:rPr>
        <w:t> </w:t>
      </w:r>
      <w:r w:rsidR="00E06F1C">
        <w:rPr>
          <w:rFonts w:ascii="Times New Roman" w:hAnsi="Times New Roman"/>
          <w:b/>
          <w:bCs/>
          <w:lang w:eastAsia="pl-PL"/>
        </w:rPr>
        <w:t>566</w:t>
      </w:r>
      <w:r w:rsidR="0082545C">
        <w:rPr>
          <w:rFonts w:ascii="Times New Roman" w:hAnsi="Times New Roman"/>
          <w:b/>
          <w:bCs/>
          <w:lang w:eastAsia="pl-PL"/>
        </w:rPr>
        <w:t>,</w:t>
      </w:r>
      <w:r w:rsidR="00535FC2">
        <w:rPr>
          <w:rFonts w:ascii="Times New Roman" w:hAnsi="Times New Roman"/>
          <w:b/>
          <w:bCs/>
          <w:lang w:eastAsia="pl-PL"/>
        </w:rPr>
        <w:t>9</w:t>
      </w:r>
      <w:r w:rsidR="00E06F1C">
        <w:rPr>
          <w:rFonts w:ascii="Times New Roman" w:hAnsi="Times New Roman"/>
          <w:b/>
          <w:bCs/>
          <w:lang w:eastAsia="pl-PL"/>
        </w:rPr>
        <w:t>5</w:t>
      </w:r>
      <w:r w:rsidR="009A2DC0">
        <w:rPr>
          <w:rFonts w:ascii="Times New Roman" w:hAnsi="Times New Roman"/>
          <w:b/>
          <w:bCs/>
          <w:lang w:eastAsia="pl-PL"/>
        </w:rPr>
        <w:t xml:space="preserve"> </w:t>
      </w:r>
      <w:r w:rsidR="00E05BEA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zł </w:t>
      </w:r>
      <w:bookmarkEnd w:id="4"/>
    </w:p>
    <w:p w14:paraId="490006DE" w14:textId="5A3BAAD2" w:rsidR="0035633E" w:rsidRDefault="00E16E34" w:rsidP="00924A7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lang w:eastAsia="pl-PL"/>
        </w:rPr>
        <w:t>C</w:t>
      </w:r>
      <w:r w:rsidR="009A2DC0" w:rsidRPr="009A2DC0">
        <w:rPr>
          <w:rFonts w:ascii="Times New Roman" w:hAnsi="Times New Roman"/>
          <w:bCs/>
          <w:lang w:eastAsia="pl-PL"/>
        </w:rPr>
        <w:t>zas</w:t>
      </w:r>
      <w:r>
        <w:rPr>
          <w:rFonts w:ascii="Times New Roman" w:hAnsi="Times New Roman"/>
          <w:bCs/>
          <w:lang w:eastAsia="pl-PL"/>
        </w:rPr>
        <w:t xml:space="preserve"> reakcji na zgłoszenie</w:t>
      </w:r>
      <w:r w:rsidR="009A2DC0" w:rsidRPr="009A2DC0">
        <w:rPr>
          <w:rFonts w:ascii="Times New Roman" w:hAnsi="Times New Roman"/>
          <w:bCs/>
          <w:lang w:eastAsia="pl-PL"/>
        </w:rPr>
        <w:t xml:space="preserve"> </w:t>
      </w:r>
      <w:r w:rsidR="009A2DC0" w:rsidRPr="009A2DC0">
        <w:rPr>
          <w:rFonts w:ascii="Times New Roman" w:hAnsi="Times New Roman"/>
          <w:lang w:eastAsia="pl-PL"/>
        </w:rPr>
        <w:t xml:space="preserve"> </w:t>
      </w:r>
      <w:r w:rsidR="0035633E">
        <w:rPr>
          <w:rFonts w:ascii="Times New Roman" w:hAnsi="Times New Roman"/>
          <w:lang w:eastAsia="pl-PL"/>
        </w:rPr>
        <w:t>1 godzina</w:t>
      </w:r>
      <w:r w:rsidR="008458DE">
        <w:rPr>
          <w:rFonts w:ascii="Times New Roman" w:hAnsi="Times New Roman"/>
          <w:lang w:eastAsia="pl-PL"/>
        </w:rPr>
        <w:tab/>
      </w:r>
    </w:p>
    <w:p w14:paraId="706370B7" w14:textId="0BC61428" w:rsidR="00450BAA" w:rsidRDefault="00450BAA" w:rsidP="00924A7A">
      <w:pPr>
        <w:spacing w:after="0" w:line="240" w:lineRule="auto"/>
        <w:ind w:left="720"/>
        <w:rPr>
          <w:rFonts w:ascii="Times New Roman" w:hAnsi="Times New Roman"/>
          <w:lang w:eastAsia="pl-PL"/>
        </w:rPr>
      </w:pPr>
      <w:r w:rsidRPr="00735939">
        <w:rPr>
          <w:rFonts w:ascii="Times New Roman" w:hAnsi="Times New Roman"/>
          <w:u w:val="single"/>
          <w:lang w:eastAsia="pl-PL"/>
        </w:rPr>
        <w:t>Liczba uzyskanych punktów</w:t>
      </w:r>
      <w:r>
        <w:rPr>
          <w:rFonts w:ascii="Times New Roman" w:hAnsi="Times New Roman"/>
          <w:lang w:eastAsia="pl-PL"/>
        </w:rPr>
        <w:t xml:space="preserve">: </w:t>
      </w:r>
      <w:r w:rsidR="008458DE">
        <w:rPr>
          <w:rFonts w:ascii="Times New Roman" w:hAnsi="Times New Roman"/>
          <w:lang w:eastAsia="pl-PL"/>
        </w:rPr>
        <w:t>100</w:t>
      </w:r>
    </w:p>
    <w:bookmarkEnd w:id="0"/>
    <w:p w14:paraId="0A36D7EE" w14:textId="764828F8" w:rsidR="00D72D68" w:rsidRPr="00CC13C2" w:rsidRDefault="00D72D68" w:rsidP="00D72D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w części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2</w:t>
      </w:r>
      <w:r w:rsidRPr="00CC13C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:</w:t>
      </w:r>
    </w:p>
    <w:p w14:paraId="75067723" w14:textId="170E7632" w:rsidR="00D72D68" w:rsidRDefault="00D72D68" w:rsidP="00D72D68">
      <w:pPr>
        <w:spacing w:after="0" w:line="240" w:lineRule="auto"/>
        <w:rPr>
          <w:rFonts w:ascii="Times New Roman" w:hAnsi="Times New Roman"/>
          <w:lang w:eastAsia="pl-PL"/>
        </w:rPr>
      </w:pPr>
      <w:r w:rsidRPr="00CC13C2">
        <w:rPr>
          <w:rFonts w:ascii="Times New Roman" w:hAnsi="Times New Roman"/>
          <w:sz w:val="24"/>
          <w:szCs w:val="24"/>
          <w:lang w:eastAsia="pl-PL"/>
        </w:rPr>
        <w:t>Wyboru najkorzystniejszej oferty dokonano na podstawie kryteriów oceny ofert określonych  w SWZ. Wybran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został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oferta oznaczona nr </w:t>
      </w:r>
      <w:r w:rsidR="00586B7A">
        <w:rPr>
          <w:rFonts w:ascii="Times New Roman" w:hAnsi="Times New Roman"/>
          <w:lang w:eastAsia="pl-PL"/>
        </w:rPr>
        <w:t>2</w:t>
      </w:r>
      <w:r w:rsidRPr="001F3905">
        <w:rPr>
          <w:rFonts w:ascii="Times New Roman" w:hAnsi="Times New Roman"/>
          <w:b/>
          <w:lang w:eastAsia="pl-PL"/>
        </w:rPr>
        <w:t xml:space="preserve"> </w:t>
      </w:r>
      <w:r w:rsidRPr="00735939">
        <w:rPr>
          <w:rFonts w:ascii="Times New Roman" w:hAnsi="Times New Roman"/>
          <w:lang w:eastAsia="pl-PL"/>
        </w:rPr>
        <w:t xml:space="preserve">złożona przez: </w:t>
      </w:r>
    </w:p>
    <w:p w14:paraId="3E5C5F4C" w14:textId="16723106" w:rsidR="00E06F1C" w:rsidRPr="00E06F1C" w:rsidRDefault="00E06F1C" w:rsidP="00E06F1C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E06F1C">
        <w:rPr>
          <w:rFonts w:ascii="Times New Roman" w:hAnsi="Times New Roman"/>
          <w:b/>
          <w:bCs/>
          <w:lang w:eastAsia="pl-PL"/>
        </w:rPr>
        <w:t>Biuro Obsługi Inwestycji</w:t>
      </w:r>
      <w:r>
        <w:rPr>
          <w:rFonts w:ascii="Times New Roman" w:hAnsi="Times New Roman"/>
          <w:b/>
          <w:bCs/>
          <w:lang w:eastAsia="pl-PL"/>
        </w:rPr>
        <w:t xml:space="preserve">, </w:t>
      </w:r>
      <w:r w:rsidRPr="00E06F1C">
        <w:rPr>
          <w:rFonts w:ascii="Times New Roman" w:hAnsi="Times New Roman"/>
          <w:b/>
          <w:bCs/>
          <w:lang w:eastAsia="pl-PL"/>
        </w:rPr>
        <w:t xml:space="preserve">„ </w:t>
      </w:r>
      <w:proofErr w:type="spellStart"/>
      <w:r w:rsidRPr="00E06F1C">
        <w:rPr>
          <w:rFonts w:ascii="Times New Roman" w:hAnsi="Times New Roman"/>
          <w:b/>
          <w:bCs/>
          <w:lang w:eastAsia="pl-PL"/>
        </w:rPr>
        <w:t>Inwest</w:t>
      </w:r>
      <w:proofErr w:type="spellEnd"/>
      <w:r w:rsidRPr="00E06F1C">
        <w:rPr>
          <w:rFonts w:ascii="Times New Roman" w:hAnsi="Times New Roman"/>
          <w:b/>
          <w:bCs/>
          <w:lang w:eastAsia="pl-PL"/>
        </w:rPr>
        <w:t>- Wybrzeże” Sp. z o.o.</w:t>
      </w:r>
      <w:r>
        <w:rPr>
          <w:rFonts w:ascii="Times New Roman" w:hAnsi="Times New Roman"/>
          <w:b/>
          <w:bCs/>
          <w:lang w:eastAsia="pl-PL"/>
        </w:rPr>
        <w:t xml:space="preserve">, </w:t>
      </w:r>
      <w:r w:rsidRPr="00E06F1C">
        <w:rPr>
          <w:rFonts w:ascii="Times New Roman" w:hAnsi="Times New Roman"/>
          <w:b/>
          <w:bCs/>
          <w:lang w:eastAsia="pl-PL"/>
        </w:rPr>
        <w:t>ul. Hieronima Derdowskiego 7</w:t>
      </w:r>
      <w:r>
        <w:rPr>
          <w:rFonts w:ascii="Times New Roman" w:hAnsi="Times New Roman"/>
          <w:b/>
          <w:bCs/>
          <w:lang w:eastAsia="pl-PL"/>
        </w:rPr>
        <w:t xml:space="preserve">, </w:t>
      </w:r>
      <w:r w:rsidRPr="00E06F1C">
        <w:rPr>
          <w:rFonts w:ascii="Times New Roman" w:hAnsi="Times New Roman"/>
          <w:b/>
          <w:bCs/>
          <w:lang w:eastAsia="pl-PL"/>
        </w:rPr>
        <w:t>81-369 Gdynia</w:t>
      </w:r>
    </w:p>
    <w:p w14:paraId="13A8C417" w14:textId="77777777" w:rsidR="00D72D68" w:rsidRPr="00735939" w:rsidRDefault="00D72D68" w:rsidP="00D72D68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  <w:r w:rsidRPr="00735939">
        <w:rPr>
          <w:rFonts w:ascii="Times New Roman" w:hAnsi="Times New Roman"/>
          <w:u w:val="single"/>
          <w:lang w:eastAsia="pl-PL"/>
        </w:rPr>
        <w:t>Dane wybranej oferty:</w:t>
      </w:r>
    </w:p>
    <w:p w14:paraId="4C77532A" w14:textId="06AF6A6C" w:rsidR="00D72D68" w:rsidRDefault="00D72D68" w:rsidP="00D72D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eastAsia="pl-PL"/>
        </w:rPr>
      </w:pPr>
      <w:r w:rsidRPr="00735939">
        <w:rPr>
          <w:rFonts w:ascii="Times New Roman" w:hAnsi="Times New Roman"/>
          <w:lang w:eastAsia="pl-PL"/>
        </w:rPr>
        <w:t xml:space="preserve">Cena </w:t>
      </w:r>
      <w:r>
        <w:rPr>
          <w:rFonts w:ascii="Times New Roman" w:hAnsi="Times New Roman"/>
          <w:lang w:eastAsia="pl-PL"/>
        </w:rPr>
        <w:t xml:space="preserve">brutto w zł: </w:t>
      </w:r>
      <w:r>
        <w:rPr>
          <w:rFonts w:ascii="Times New Roman" w:hAnsi="Times New Roman"/>
          <w:b/>
          <w:bCs/>
          <w:lang w:eastAsia="pl-PL"/>
        </w:rPr>
        <w:t>1</w:t>
      </w:r>
      <w:r w:rsidR="00586B7A">
        <w:rPr>
          <w:rFonts w:ascii="Times New Roman" w:hAnsi="Times New Roman"/>
          <w:b/>
          <w:bCs/>
          <w:lang w:eastAsia="pl-PL"/>
        </w:rPr>
        <w:t>3</w:t>
      </w:r>
      <w:r>
        <w:rPr>
          <w:rFonts w:ascii="Times New Roman" w:hAnsi="Times New Roman"/>
          <w:b/>
          <w:bCs/>
          <w:lang w:eastAsia="pl-PL"/>
        </w:rPr>
        <w:t> </w:t>
      </w:r>
      <w:r w:rsidR="00586B7A">
        <w:rPr>
          <w:rFonts w:ascii="Times New Roman" w:hAnsi="Times New Roman"/>
          <w:b/>
          <w:bCs/>
          <w:lang w:eastAsia="pl-PL"/>
        </w:rPr>
        <w:t>776</w:t>
      </w:r>
      <w:r>
        <w:rPr>
          <w:rFonts w:ascii="Times New Roman" w:hAnsi="Times New Roman"/>
          <w:b/>
          <w:bCs/>
          <w:lang w:eastAsia="pl-PL"/>
        </w:rPr>
        <w:t>,</w:t>
      </w:r>
      <w:r w:rsidR="00586B7A">
        <w:rPr>
          <w:rFonts w:ascii="Times New Roman" w:hAnsi="Times New Roman"/>
          <w:b/>
          <w:bCs/>
          <w:lang w:eastAsia="pl-PL"/>
        </w:rPr>
        <w:t>0</w:t>
      </w:r>
      <w:r>
        <w:rPr>
          <w:rFonts w:ascii="Times New Roman" w:hAnsi="Times New Roman"/>
          <w:b/>
          <w:bCs/>
          <w:lang w:eastAsia="pl-PL"/>
        </w:rPr>
        <w:t xml:space="preserve">0 </w:t>
      </w: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zł </w:t>
      </w:r>
    </w:p>
    <w:p w14:paraId="18BE3D90" w14:textId="77777777" w:rsidR="00D72D68" w:rsidRDefault="00D72D68" w:rsidP="00D72D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lang w:eastAsia="pl-PL"/>
        </w:rPr>
        <w:t>C</w:t>
      </w:r>
      <w:r w:rsidRPr="009A2DC0">
        <w:rPr>
          <w:rFonts w:ascii="Times New Roman" w:hAnsi="Times New Roman"/>
          <w:bCs/>
          <w:lang w:eastAsia="pl-PL"/>
        </w:rPr>
        <w:t>zas</w:t>
      </w:r>
      <w:r>
        <w:rPr>
          <w:rFonts w:ascii="Times New Roman" w:hAnsi="Times New Roman"/>
          <w:bCs/>
          <w:lang w:eastAsia="pl-PL"/>
        </w:rPr>
        <w:t xml:space="preserve"> reakcji na zgłoszenie</w:t>
      </w:r>
      <w:r w:rsidRPr="009A2DC0">
        <w:rPr>
          <w:rFonts w:ascii="Times New Roman" w:hAnsi="Times New Roman"/>
          <w:bCs/>
          <w:lang w:eastAsia="pl-PL"/>
        </w:rPr>
        <w:t xml:space="preserve"> </w:t>
      </w:r>
      <w:r w:rsidRPr="009A2DC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1 godzina</w:t>
      </w:r>
      <w:r>
        <w:rPr>
          <w:rFonts w:ascii="Times New Roman" w:hAnsi="Times New Roman"/>
          <w:lang w:eastAsia="pl-PL"/>
        </w:rPr>
        <w:tab/>
      </w:r>
    </w:p>
    <w:p w14:paraId="554C85D8" w14:textId="77777777" w:rsidR="00D72D68" w:rsidRDefault="00D72D68" w:rsidP="00D72D68">
      <w:pPr>
        <w:spacing w:after="0" w:line="240" w:lineRule="auto"/>
        <w:ind w:left="720"/>
        <w:rPr>
          <w:rFonts w:ascii="Times New Roman" w:hAnsi="Times New Roman"/>
          <w:lang w:eastAsia="pl-PL"/>
        </w:rPr>
      </w:pPr>
      <w:r w:rsidRPr="00735939">
        <w:rPr>
          <w:rFonts w:ascii="Times New Roman" w:hAnsi="Times New Roman"/>
          <w:u w:val="single"/>
          <w:lang w:eastAsia="pl-PL"/>
        </w:rPr>
        <w:t>Liczba uzyskanych punktów</w:t>
      </w:r>
      <w:r>
        <w:rPr>
          <w:rFonts w:ascii="Times New Roman" w:hAnsi="Times New Roman"/>
          <w:lang w:eastAsia="pl-PL"/>
        </w:rPr>
        <w:t>: 100</w:t>
      </w:r>
    </w:p>
    <w:p w14:paraId="167BDA01" w14:textId="77777777" w:rsidR="00D72D68" w:rsidRPr="00735939" w:rsidRDefault="00D72D68" w:rsidP="00D72D68">
      <w:pPr>
        <w:spacing w:after="0" w:line="240" w:lineRule="auto"/>
        <w:rPr>
          <w:rFonts w:ascii="Times New Roman" w:hAnsi="Times New Roman"/>
          <w:lang w:eastAsia="pl-PL"/>
        </w:rPr>
      </w:pPr>
    </w:p>
    <w:bookmarkEnd w:id="1"/>
    <w:bookmarkEnd w:id="2"/>
    <w:bookmarkEnd w:id="3"/>
    <w:p w14:paraId="1AFC8FC6" w14:textId="77777777" w:rsidR="00450BAA" w:rsidRDefault="00450BAA" w:rsidP="00924A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1529">
        <w:rPr>
          <w:rFonts w:ascii="Times New Roman" w:hAnsi="Times New Roman"/>
          <w:sz w:val="24"/>
          <w:szCs w:val="24"/>
          <w:lang w:eastAsia="pl-PL"/>
        </w:rPr>
        <w:t>Zestawienie punktacji przyznanej poszczególnym ofertom:</w:t>
      </w:r>
    </w:p>
    <w:p w14:paraId="662460F1" w14:textId="77777777" w:rsidR="00450BAA" w:rsidRDefault="00450BAA" w:rsidP="00924A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page" w:tblpX="1049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3568"/>
        <w:gridCol w:w="1663"/>
        <w:gridCol w:w="1384"/>
        <w:gridCol w:w="1575"/>
        <w:gridCol w:w="1252"/>
      </w:tblGrid>
      <w:tr w:rsidR="00AD7B74" w:rsidRPr="00843D7A" w14:paraId="370088AE" w14:textId="77777777" w:rsidTr="00517AEE">
        <w:trPr>
          <w:cantSplit/>
          <w:trHeight w:val="1124"/>
        </w:trPr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D85E" w14:textId="77777777" w:rsidR="00AD7B74" w:rsidRPr="00843D7A" w:rsidRDefault="00AD7B74" w:rsidP="00924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43D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</w:t>
            </w:r>
            <w:r w:rsidRPr="00843D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ofert</w:t>
            </w:r>
          </w:p>
        </w:tc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4751" w14:textId="77777777" w:rsidR="00AD7B74" w:rsidRPr="00843D7A" w:rsidRDefault="00AD7B74" w:rsidP="00924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43D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DEF9" w14:textId="77777777" w:rsidR="00AD7B74" w:rsidRDefault="00AD7B74" w:rsidP="00924A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A2C06CF" w14:textId="7DC4B31D" w:rsidR="00535FC2" w:rsidRPr="00517AEE" w:rsidRDefault="00AD7B74" w:rsidP="00535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43D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brutto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535FC2" w:rsidRPr="00517AE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 zł</w:t>
            </w:r>
          </w:p>
          <w:p w14:paraId="6806A356" w14:textId="260DE2DB" w:rsidR="00AD7B74" w:rsidRDefault="00AD7B74" w:rsidP="00924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68A7FA4" w14:textId="77777777" w:rsidR="00AD7B74" w:rsidRPr="00843D7A" w:rsidRDefault="00AD7B74" w:rsidP="00535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25C5" w14:textId="0B5CCE04" w:rsidR="00517AEE" w:rsidRDefault="00535FC2" w:rsidP="0092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Punkty za c</w:t>
            </w:r>
            <w:r w:rsidR="00517AEE" w:rsidRPr="00517AE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ę</w:t>
            </w:r>
            <w:r w:rsidR="00517AEE" w:rsidRPr="00517AE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472FADDB" w14:textId="77777777" w:rsidR="00535FC2" w:rsidRPr="00735939" w:rsidRDefault="00535FC2" w:rsidP="00535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</w:t>
            </w:r>
            <w:r w:rsidRPr="007359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maks.</w:t>
            </w:r>
          </w:p>
          <w:p w14:paraId="0B2D921D" w14:textId="77777777" w:rsidR="00535FC2" w:rsidRPr="00735939" w:rsidRDefault="00535FC2" w:rsidP="00535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359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liczba pkt. 60)   </w:t>
            </w:r>
          </w:p>
          <w:p w14:paraId="19DCE4EE" w14:textId="77777777" w:rsidR="00AD7B74" w:rsidRPr="009A2DC0" w:rsidRDefault="00AD7B74" w:rsidP="0092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74B1" w14:textId="13A2CB2B" w:rsidR="00AD7B74" w:rsidRPr="009A2DC0" w:rsidRDefault="00535FC2" w:rsidP="0092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 reakcji na zgłoszenie</w:t>
            </w:r>
          </w:p>
          <w:p w14:paraId="553C9A64" w14:textId="77777777" w:rsidR="00AD7B74" w:rsidRPr="00735939" w:rsidRDefault="00AD7B74" w:rsidP="0092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</w:t>
            </w:r>
            <w:r w:rsidRPr="007359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maks. liczba </w:t>
            </w:r>
          </w:p>
          <w:p w14:paraId="10FBE458" w14:textId="77777777" w:rsidR="00AD7B74" w:rsidRPr="001F3905" w:rsidRDefault="00AD7B74" w:rsidP="0092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pkt.4</w:t>
            </w:r>
            <w:r w:rsidRPr="007359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0)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BAAB" w14:textId="77777777" w:rsidR="00AD7B74" w:rsidRPr="00044023" w:rsidRDefault="00AD7B74" w:rsidP="0092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4402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Liczba łącznie uzyskanych punktów </w:t>
            </w:r>
          </w:p>
          <w:p w14:paraId="34CCFC87" w14:textId="77777777" w:rsidR="00AD7B74" w:rsidRPr="00044023" w:rsidRDefault="00AD7B74" w:rsidP="0092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86B7A" w:rsidRPr="00843D7A" w14:paraId="1C8AB1F0" w14:textId="77777777" w:rsidTr="004012F5">
        <w:trPr>
          <w:cantSplit/>
          <w:trHeight w:val="675"/>
        </w:trPr>
        <w:tc>
          <w:tcPr>
            <w:tcW w:w="10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FC7" w14:textId="7D0FA270" w:rsidR="00586B7A" w:rsidRPr="00044023" w:rsidRDefault="00586B7A" w:rsidP="00535F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Część 1</w:t>
            </w:r>
          </w:p>
        </w:tc>
      </w:tr>
      <w:tr w:rsidR="00C006C2" w:rsidRPr="00843D7A" w14:paraId="1E0B917E" w14:textId="77777777" w:rsidTr="007A792F">
        <w:trPr>
          <w:cantSplit/>
          <w:trHeight w:val="67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BE63" w14:textId="3C2403C5" w:rsidR="00C006C2" w:rsidRDefault="00C006C2" w:rsidP="00C006C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ABC1" w14:textId="77777777" w:rsidR="00C006C2" w:rsidRPr="00733F7C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733F7C">
              <w:rPr>
                <w:rFonts w:ascii="Times New Roman" w:hAnsi="Times New Roman"/>
                <w:b/>
                <w:bCs/>
                <w:lang w:eastAsia="pl-PL"/>
              </w:rPr>
              <w:t>Nawodnienia Jarosław Gajewski</w:t>
            </w:r>
          </w:p>
          <w:p w14:paraId="256600E7" w14:textId="77777777" w:rsidR="00C006C2" w:rsidRPr="00733F7C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733F7C">
              <w:rPr>
                <w:rFonts w:ascii="Times New Roman" w:hAnsi="Times New Roman"/>
                <w:b/>
                <w:bCs/>
                <w:lang w:eastAsia="pl-PL"/>
              </w:rPr>
              <w:t>84-200 Kąpino,</w:t>
            </w:r>
          </w:p>
          <w:p w14:paraId="2FE7B0A3" w14:textId="553D6613" w:rsidR="00C006C2" w:rsidRPr="008458DE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733F7C">
              <w:rPr>
                <w:rFonts w:ascii="Times New Roman" w:hAnsi="Times New Roman"/>
                <w:b/>
                <w:bCs/>
                <w:lang w:eastAsia="pl-PL"/>
              </w:rPr>
              <w:t>ul. Stefana Batorego 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1A6E" w14:textId="2F81BDAC" w:rsidR="00C006C2" w:rsidRDefault="00C006C2" w:rsidP="00C006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FA45B0">
              <w:rPr>
                <w:rFonts w:ascii="Times New Roman" w:hAnsi="Times New Roman"/>
                <w:lang w:eastAsia="pl-PL"/>
              </w:rPr>
              <w:t>8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FA45B0">
              <w:rPr>
                <w:rFonts w:ascii="Times New Roman" w:hAnsi="Times New Roman"/>
                <w:lang w:eastAsia="pl-PL"/>
              </w:rPr>
              <w:t>566,95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B31A" w14:textId="56B23AE2" w:rsidR="00C006C2" w:rsidRDefault="00804493" w:rsidP="00C006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D728" w14:textId="262C7B02" w:rsidR="00C006C2" w:rsidRDefault="00C006C2" w:rsidP="00C006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1AA1" w14:textId="08286305" w:rsidR="00C006C2" w:rsidRDefault="003F72AF" w:rsidP="00C006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100</w:t>
            </w:r>
          </w:p>
        </w:tc>
      </w:tr>
      <w:tr w:rsidR="00C006C2" w:rsidRPr="00843D7A" w14:paraId="2C2CDC04" w14:textId="77777777" w:rsidTr="007A792F">
        <w:trPr>
          <w:cantSplit/>
          <w:trHeight w:val="67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08EF" w14:textId="4CB1683E" w:rsidR="00C006C2" w:rsidRDefault="00C006C2" w:rsidP="00C006C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3289" w14:textId="77777777" w:rsidR="00C006C2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Biuro Obsługi Inwestycji</w:t>
            </w:r>
          </w:p>
          <w:p w14:paraId="5FAB96FF" w14:textId="77777777" w:rsidR="00C006C2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„ </w:t>
            </w:r>
            <w:proofErr w:type="spellStart"/>
            <w:r>
              <w:rPr>
                <w:rFonts w:ascii="Times New Roman" w:hAnsi="Times New Roman"/>
                <w:b/>
                <w:lang w:eastAsia="pl-PL"/>
              </w:rPr>
              <w:t>Inwest</w:t>
            </w:r>
            <w:proofErr w:type="spellEnd"/>
            <w:r>
              <w:rPr>
                <w:rFonts w:ascii="Times New Roman" w:hAnsi="Times New Roman"/>
                <w:b/>
                <w:lang w:eastAsia="pl-PL"/>
              </w:rPr>
              <w:t>- Wybrzeże” Sp. z o.o.</w:t>
            </w:r>
          </w:p>
          <w:p w14:paraId="54CC9DAF" w14:textId="77777777" w:rsidR="00C006C2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ul. Hieronima Derdowskiego 7</w:t>
            </w:r>
          </w:p>
          <w:p w14:paraId="48CA35BD" w14:textId="77777777" w:rsidR="00C006C2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81-369 Gdynia</w:t>
            </w:r>
          </w:p>
          <w:p w14:paraId="51F3700C" w14:textId="107C7479" w:rsidR="00C006C2" w:rsidRPr="008458DE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NIP 5862058632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512F" w14:textId="118CED26" w:rsidR="00C006C2" w:rsidRDefault="00C006C2" w:rsidP="00C006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18 757,50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0305" w14:textId="3C6AC838" w:rsidR="00C006C2" w:rsidRDefault="003F72AF" w:rsidP="00C006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27,40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1CDD" w14:textId="678FD8FE" w:rsidR="00C006C2" w:rsidRDefault="003F72AF" w:rsidP="00C006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</w:t>
            </w:r>
            <w:r w:rsidR="00C006C2">
              <w:rPr>
                <w:rFonts w:ascii="Times New Roman" w:hAnsi="Times New Roman"/>
                <w:bCs/>
                <w:lang w:eastAsia="pl-PL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2B3F" w14:textId="20107786" w:rsidR="00C006C2" w:rsidRDefault="003F72AF" w:rsidP="00C006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67,40</w:t>
            </w:r>
          </w:p>
        </w:tc>
      </w:tr>
      <w:tr w:rsidR="00C006C2" w:rsidRPr="00843D7A" w14:paraId="25A9C80C" w14:textId="77777777" w:rsidTr="00371DBA">
        <w:trPr>
          <w:cantSplit/>
          <w:trHeight w:val="675"/>
        </w:trPr>
        <w:tc>
          <w:tcPr>
            <w:tcW w:w="10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1613" w14:textId="46ED56D2" w:rsidR="00C006C2" w:rsidRDefault="00C006C2" w:rsidP="00535F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Część 2</w:t>
            </w:r>
          </w:p>
        </w:tc>
      </w:tr>
      <w:tr w:rsidR="00535FC2" w:rsidRPr="00843D7A" w14:paraId="681B51FB" w14:textId="77777777" w:rsidTr="007A792F">
        <w:trPr>
          <w:cantSplit/>
          <w:trHeight w:val="67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84F0" w14:textId="4CF8FDE5" w:rsidR="00535FC2" w:rsidRDefault="00C006C2" w:rsidP="00535FC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81A6" w14:textId="77777777" w:rsidR="00C006C2" w:rsidRPr="00C006C2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bookmarkStart w:id="5" w:name="_Hlk163115118"/>
            <w:r w:rsidRPr="00C006C2">
              <w:rPr>
                <w:rFonts w:ascii="Times New Roman" w:hAnsi="Times New Roman"/>
                <w:b/>
                <w:lang w:eastAsia="pl-PL"/>
              </w:rPr>
              <w:t>Biuro Obsługi Inwestycji</w:t>
            </w:r>
          </w:p>
          <w:p w14:paraId="389698CB" w14:textId="77777777" w:rsidR="00C006C2" w:rsidRPr="00C006C2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C006C2">
              <w:rPr>
                <w:rFonts w:ascii="Times New Roman" w:hAnsi="Times New Roman"/>
                <w:b/>
                <w:lang w:eastAsia="pl-PL"/>
              </w:rPr>
              <w:t xml:space="preserve">„ </w:t>
            </w:r>
            <w:proofErr w:type="spellStart"/>
            <w:r w:rsidRPr="00C006C2">
              <w:rPr>
                <w:rFonts w:ascii="Times New Roman" w:hAnsi="Times New Roman"/>
                <w:b/>
                <w:lang w:eastAsia="pl-PL"/>
              </w:rPr>
              <w:t>Inwest</w:t>
            </w:r>
            <w:proofErr w:type="spellEnd"/>
            <w:r w:rsidRPr="00C006C2">
              <w:rPr>
                <w:rFonts w:ascii="Times New Roman" w:hAnsi="Times New Roman"/>
                <w:b/>
                <w:lang w:eastAsia="pl-PL"/>
              </w:rPr>
              <w:t>- Wybrzeże” Sp. z o.o.</w:t>
            </w:r>
          </w:p>
          <w:p w14:paraId="04707546" w14:textId="77777777" w:rsidR="00C006C2" w:rsidRPr="00C006C2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C006C2">
              <w:rPr>
                <w:rFonts w:ascii="Times New Roman" w:hAnsi="Times New Roman"/>
                <w:b/>
                <w:lang w:eastAsia="pl-PL"/>
              </w:rPr>
              <w:t>ul. Hieronima Derdowskiego 7</w:t>
            </w:r>
          </w:p>
          <w:p w14:paraId="694FA384" w14:textId="77777777" w:rsidR="00C006C2" w:rsidRPr="00C006C2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C006C2">
              <w:rPr>
                <w:rFonts w:ascii="Times New Roman" w:hAnsi="Times New Roman"/>
                <w:b/>
                <w:lang w:eastAsia="pl-PL"/>
              </w:rPr>
              <w:t>81-369 Gdynia</w:t>
            </w:r>
            <w:bookmarkEnd w:id="5"/>
          </w:p>
          <w:p w14:paraId="40A2C3D4" w14:textId="2F40FBC9" w:rsidR="00535FC2" w:rsidRDefault="00C006C2" w:rsidP="00C006C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C006C2">
              <w:rPr>
                <w:rFonts w:ascii="Times New Roman" w:hAnsi="Times New Roman"/>
                <w:b/>
                <w:lang w:eastAsia="pl-PL"/>
              </w:rPr>
              <w:t>NIP 5862058632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7149" w14:textId="7E667183" w:rsidR="00535FC2" w:rsidRDefault="00C006C2" w:rsidP="00535F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C006C2">
              <w:rPr>
                <w:rFonts w:ascii="Times New Roman" w:hAnsi="Times New Roman"/>
                <w:lang w:eastAsia="pl-PL"/>
              </w:rPr>
              <w:t>13 776,00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CC1E" w14:textId="7EC65675" w:rsidR="00535FC2" w:rsidRDefault="00C779D3" w:rsidP="00535FC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897E" w14:textId="38329E5B" w:rsidR="00535FC2" w:rsidRDefault="00D7599C" w:rsidP="00535F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8482" w14:textId="5EC14DF4" w:rsidR="00535FC2" w:rsidRDefault="00BE4C68" w:rsidP="00535F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100</w:t>
            </w:r>
          </w:p>
        </w:tc>
      </w:tr>
    </w:tbl>
    <w:p w14:paraId="674194BD" w14:textId="77777777" w:rsidR="00450BAA" w:rsidRDefault="00450BAA" w:rsidP="00924A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9F3F2D2" w14:textId="77777777" w:rsidR="00450BAA" w:rsidRDefault="00450BAA" w:rsidP="00924A7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Uzasad</w:t>
      </w:r>
      <w:r w:rsidRPr="00CC1529">
        <w:rPr>
          <w:rFonts w:ascii="Times New Roman" w:hAnsi="Times New Roman"/>
          <w:b/>
          <w:sz w:val="24"/>
          <w:szCs w:val="24"/>
          <w:lang w:eastAsia="pl-PL"/>
        </w:rPr>
        <w:t>nienie:</w:t>
      </w:r>
    </w:p>
    <w:p w14:paraId="2B5488D6" w14:textId="55A272BE" w:rsidR="00A077F4" w:rsidRDefault="00C006C2" w:rsidP="00C006C2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6" w:name="_Hlk85007265"/>
      <w:r>
        <w:rPr>
          <w:rFonts w:ascii="Times New Roman" w:hAnsi="Times New Roman"/>
          <w:sz w:val="24"/>
          <w:szCs w:val="24"/>
          <w:lang w:eastAsia="pl-PL"/>
        </w:rPr>
        <w:t>W części 1 o</w:t>
      </w:r>
      <w:r w:rsidR="00A077F4" w:rsidRPr="00A077F4">
        <w:rPr>
          <w:rFonts w:ascii="Times New Roman" w:hAnsi="Times New Roman"/>
          <w:sz w:val="24"/>
          <w:szCs w:val="24"/>
          <w:lang w:eastAsia="pl-PL"/>
        </w:rPr>
        <w:t xml:space="preserve">ferta </w:t>
      </w:r>
      <w:r w:rsidR="00A077F4">
        <w:rPr>
          <w:rFonts w:ascii="Times New Roman" w:hAnsi="Times New Roman"/>
          <w:sz w:val="24"/>
          <w:szCs w:val="24"/>
          <w:lang w:eastAsia="pl-PL"/>
        </w:rPr>
        <w:t>w</w:t>
      </w:r>
      <w:r w:rsidR="00A077F4" w:rsidRPr="00A077F4">
        <w:rPr>
          <w:rFonts w:ascii="Times New Roman" w:hAnsi="Times New Roman"/>
          <w:sz w:val="24"/>
          <w:szCs w:val="24"/>
          <w:lang w:eastAsia="pl-PL"/>
        </w:rPr>
        <w:t xml:space="preserve">ykonawcy </w:t>
      </w:r>
      <w:r w:rsidRPr="00C006C2">
        <w:rPr>
          <w:rFonts w:ascii="Times New Roman" w:hAnsi="Times New Roman"/>
          <w:b/>
          <w:bCs/>
          <w:sz w:val="24"/>
          <w:szCs w:val="24"/>
          <w:lang w:eastAsia="pl-PL"/>
        </w:rPr>
        <w:t>Nawodnienia Jarosław Gajewski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Pr="00C006C2">
        <w:rPr>
          <w:rFonts w:ascii="Times New Roman" w:hAnsi="Times New Roman"/>
          <w:b/>
          <w:bCs/>
          <w:sz w:val="24"/>
          <w:szCs w:val="24"/>
          <w:lang w:eastAsia="pl-PL"/>
        </w:rPr>
        <w:t>84-200 Kąpino</w:t>
      </w:r>
      <w:r w:rsidR="00BE4C6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Pr="00C006C2">
        <w:rPr>
          <w:rFonts w:ascii="Times New Roman" w:hAnsi="Times New Roman"/>
          <w:b/>
          <w:bCs/>
          <w:sz w:val="24"/>
          <w:szCs w:val="24"/>
          <w:lang w:eastAsia="pl-PL"/>
        </w:rPr>
        <w:t>ul. Stefana Batorego 9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A077F4" w:rsidRPr="00A077F4">
        <w:rPr>
          <w:rFonts w:ascii="Times New Roman" w:hAnsi="Times New Roman"/>
          <w:sz w:val="24"/>
          <w:szCs w:val="24"/>
          <w:lang w:eastAsia="pl-PL"/>
        </w:rPr>
        <w:t>spełnia wszystkie warunki wymagane przez Zamawiającego określone  w SWZ i uzyskała największą liczbę punktów</w:t>
      </w:r>
      <w:r w:rsidR="00ED71A5">
        <w:rPr>
          <w:rFonts w:ascii="Times New Roman" w:hAnsi="Times New Roman"/>
          <w:sz w:val="24"/>
          <w:szCs w:val="24"/>
          <w:lang w:eastAsia="pl-PL"/>
        </w:rPr>
        <w:t xml:space="preserve"> w </w:t>
      </w:r>
      <w:r w:rsidR="00804493">
        <w:rPr>
          <w:rFonts w:ascii="Times New Roman" w:hAnsi="Times New Roman"/>
          <w:sz w:val="24"/>
          <w:szCs w:val="24"/>
          <w:lang w:eastAsia="pl-PL"/>
        </w:rPr>
        <w:t>części</w:t>
      </w:r>
      <w:r w:rsidR="00ED71A5">
        <w:rPr>
          <w:rFonts w:ascii="Times New Roman" w:hAnsi="Times New Roman"/>
          <w:sz w:val="24"/>
          <w:szCs w:val="24"/>
          <w:lang w:eastAsia="pl-PL"/>
        </w:rPr>
        <w:t xml:space="preserve"> 1 postępowania, </w:t>
      </w:r>
      <w:r w:rsidR="00A077F4" w:rsidRPr="00A077F4">
        <w:rPr>
          <w:rFonts w:ascii="Times New Roman" w:hAnsi="Times New Roman"/>
          <w:sz w:val="24"/>
          <w:szCs w:val="24"/>
          <w:lang w:eastAsia="pl-PL"/>
        </w:rPr>
        <w:t xml:space="preserve"> na podstawie kryteriów oceny ofert określonych w SWZ</w:t>
      </w:r>
      <w:bookmarkEnd w:id="6"/>
      <w:r w:rsidR="00A077F4" w:rsidRPr="00A077F4">
        <w:rPr>
          <w:rFonts w:ascii="Times New Roman" w:hAnsi="Times New Roman"/>
          <w:sz w:val="24"/>
          <w:szCs w:val="24"/>
          <w:lang w:eastAsia="pl-PL"/>
        </w:rPr>
        <w:t>.</w:t>
      </w:r>
    </w:p>
    <w:p w14:paraId="3F3A24F8" w14:textId="58004EB1" w:rsidR="00804493" w:rsidRPr="00804493" w:rsidRDefault="00804493" w:rsidP="00804493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4493">
        <w:rPr>
          <w:rFonts w:ascii="Times New Roman" w:hAnsi="Times New Roman"/>
          <w:sz w:val="24"/>
          <w:szCs w:val="24"/>
          <w:lang w:eastAsia="pl-PL"/>
        </w:rPr>
        <w:lastRenderedPageBreak/>
        <w:t xml:space="preserve">W części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804493">
        <w:rPr>
          <w:rFonts w:ascii="Times New Roman" w:hAnsi="Times New Roman"/>
          <w:sz w:val="24"/>
          <w:szCs w:val="24"/>
          <w:lang w:eastAsia="pl-PL"/>
        </w:rPr>
        <w:t xml:space="preserve"> oferta wykonawcy </w:t>
      </w:r>
      <w:r w:rsidRPr="00C006C2">
        <w:rPr>
          <w:rFonts w:ascii="Times New Roman" w:hAnsi="Times New Roman"/>
          <w:b/>
          <w:bCs/>
          <w:sz w:val="24"/>
          <w:szCs w:val="24"/>
          <w:lang w:eastAsia="pl-PL"/>
        </w:rPr>
        <w:t>Biuro Obsługi Inwestycji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Pr="0080449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 </w:t>
      </w:r>
      <w:proofErr w:type="spellStart"/>
      <w:r w:rsidRPr="00804493">
        <w:rPr>
          <w:rFonts w:ascii="Times New Roman" w:hAnsi="Times New Roman"/>
          <w:b/>
          <w:bCs/>
          <w:sz w:val="24"/>
          <w:szCs w:val="24"/>
          <w:lang w:eastAsia="pl-PL"/>
        </w:rPr>
        <w:t>Inwest</w:t>
      </w:r>
      <w:proofErr w:type="spellEnd"/>
      <w:r w:rsidRPr="00804493">
        <w:rPr>
          <w:rFonts w:ascii="Times New Roman" w:hAnsi="Times New Roman"/>
          <w:b/>
          <w:bCs/>
          <w:sz w:val="24"/>
          <w:szCs w:val="24"/>
          <w:lang w:eastAsia="pl-PL"/>
        </w:rPr>
        <w:t>- Wybrzeże” Sp. z o.o.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Pr="00804493">
        <w:rPr>
          <w:rFonts w:ascii="Times New Roman" w:hAnsi="Times New Roman"/>
          <w:b/>
          <w:bCs/>
          <w:sz w:val="24"/>
          <w:szCs w:val="24"/>
          <w:lang w:eastAsia="pl-PL"/>
        </w:rPr>
        <w:t>ul. Hieronima Derdowskiego 7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Pr="00C006C2">
        <w:rPr>
          <w:rFonts w:ascii="Times New Roman" w:hAnsi="Times New Roman"/>
          <w:b/>
          <w:bCs/>
          <w:sz w:val="24"/>
          <w:szCs w:val="24"/>
          <w:lang w:eastAsia="pl-PL"/>
        </w:rPr>
        <w:t>81-369 Gdynia</w:t>
      </w:r>
      <w:r w:rsidRPr="0080449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04493">
        <w:rPr>
          <w:rFonts w:ascii="Times New Roman" w:hAnsi="Times New Roman"/>
          <w:sz w:val="24"/>
          <w:szCs w:val="24"/>
          <w:lang w:eastAsia="pl-PL"/>
        </w:rPr>
        <w:t xml:space="preserve">spełnia wszystkie warunki wymagane przez Zamawiającego określone  w SWZ i uzyskała największą liczbę punktów w </w:t>
      </w:r>
      <w:r w:rsidRPr="00804493">
        <w:rPr>
          <w:rFonts w:ascii="Times New Roman" w:hAnsi="Times New Roman"/>
          <w:sz w:val="24"/>
          <w:szCs w:val="24"/>
          <w:lang w:eastAsia="pl-PL"/>
        </w:rPr>
        <w:t>części</w:t>
      </w:r>
      <w:r w:rsidRPr="0080449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804493">
        <w:rPr>
          <w:rFonts w:ascii="Times New Roman" w:hAnsi="Times New Roman"/>
          <w:sz w:val="24"/>
          <w:szCs w:val="24"/>
          <w:lang w:eastAsia="pl-PL"/>
        </w:rPr>
        <w:t xml:space="preserve"> postępowania,  na podstawie kryteriów oceny ofert określonych w SWZ.</w:t>
      </w:r>
    </w:p>
    <w:p w14:paraId="1D5F99FF" w14:textId="77777777" w:rsidR="00804493" w:rsidRDefault="00804493" w:rsidP="00C006C2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5124F75" w14:textId="2A1B4CB5" w:rsidR="00A077F4" w:rsidRDefault="00A077F4" w:rsidP="00924A7A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77F4">
        <w:rPr>
          <w:rFonts w:ascii="Times New Roman" w:hAnsi="Times New Roman"/>
          <w:sz w:val="24"/>
          <w:szCs w:val="24"/>
          <w:lang w:eastAsia="pl-PL"/>
        </w:rPr>
        <w:t>Jednocześnie Zamawiający informuje, że wobec czynności Zamawiającego przysługują Wykonawcom środki ochrony prawnej w terminach i zgodnie z zasadami określonymi w Dziale IX ustawy PZP.</w:t>
      </w:r>
    </w:p>
    <w:p w14:paraId="0431B59C" w14:textId="6B4A8938" w:rsidR="00450BAA" w:rsidRDefault="00450BAA" w:rsidP="00924A7A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</w:t>
      </w:r>
    </w:p>
    <w:p w14:paraId="0210C98A" w14:textId="77777777" w:rsidR="00450BAA" w:rsidRPr="006C2AE9" w:rsidRDefault="00450BAA" w:rsidP="00924A7A">
      <w:pPr>
        <w:tabs>
          <w:tab w:val="center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ab/>
        <w:t>Wójt</w:t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 xml:space="preserve"> Gminy Kosakowo</w:t>
      </w:r>
    </w:p>
    <w:p w14:paraId="59105885" w14:textId="77777777" w:rsidR="00450BAA" w:rsidRDefault="00450BAA" w:rsidP="00924A7A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</w:t>
      </w:r>
    </w:p>
    <w:p w14:paraId="6320D8A8" w14:textId="77777777" w:rsidR="00450BAA" w:rsidRDefault="00450BAA" w:rsidP="00924A7A">
      <w:pPr>
        <w:tabs>
          <w:tab w:val="center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14:paraId="4EC3609D" w14:textId="63BD5A04" w:rsidR="00D65D61" w:rsidRDefault="00450BAA" w:rsidP="00924A7A">
      <w:pPr>
        <w:tabs>
          <w:tab w:val="center" w:pos="6480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Marcin Majek</w:t>
      </w:r>
    </w:p>
    <w:sectPr w:rsidR="00D65D61" w:rsidSect="001F7EA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CA802DC8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706715"/>
    <w:multiLevelType w:val="hybridMultilevel"/>
    <w:tmpl w:val="0F429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22C81"/>
    <w:multiLevelType w:val="hybridMultilevel"/>
    <w:tmpl w:val="8A3C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30F5"/>
    <w:multiLevelType w:val="hybridMultilevel"/>
    <w:tmpl w:val="03DC7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585A"/>
    <w:multiLevelType w:val="hybridMultilevel"/>
    <w:tmpl w:val="D668C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56CB"/>
    <w:multiLevelType w:val="hybridMultilevel"/>
    <w:tmpl w:val="D668C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F0AD4"/>
    <w:multiLevelType w:val="hybridMultilevel"/>
    <w:tmpl w:val="0F429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B1D38"/>
    <w:multiLevelType w:val="hybridMultilevel"/>
    <w:tmpl w:val="0F429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A1B2C"/>
    <w:multiLevelType w:val="hybridMultilevel"/>
    <w:tmpl w:val="CA7EE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33170"/>
    <w:multiLevelType w:val="hybridMultilevel"/>
    <w:tmpl w:val="8A3C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020CC"/>
    <w:multiLevelType w:val="hybridMultilevel"/>
    <w:tmpl w:val="AB624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14293"/>
    <w:multiLevelType w:val="hybridMultilevel"/>
    <w:tmpl w:val="D668CF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B2BC3"/>
    <w:multiLevelType w:val="hybridMultilevel"/>
    <w:tmpl w:val="8A3C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B6B76"/>
    <w:multiLevelType w:val="hybridMultilevel"/>
    <w:tmpl w:val="E640C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24607"/>
    <w:multiLevelType w:val="hybridMultilevel"/>
    <w:tmpl w:val="863C46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D1BDE"/>
    <w:multiLevelType w:val="hybridMultilevel"/>
    <w:tmpl w:val="863C46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871454">
    <w:abstractNumId w:val="3"/>
  </w:num>
  <w:num w:numId="2" w16cid:durableId="2001688824">
    <w:abstractNumId w:val="9"/>
  </w:num>
  <w:num w:numId="3" w16cid:durableId="545217914">
    <w:abstractNumId w:val="12"/>
  </w:num>
  <w:num w:numId="4" w16cid:durableId="1119565186">
    <w:abstractNumId w:val="2"/>
  </w:num>
  <w:num w:numId="5" w16cid:durableId="1958755792">
    <w:abstractNumId w:val="6"/>
  </w:num>
  <w:num w:numId="6" w16cid:durableId="2109544333">
    <w:abstractNumId w:val="7"/>
  </w:num>
  <w:num w:numId="7" w16cid:durableId="1736004010">
    <w:abstractNumId w:val="1"/>
  </w:num>
  <w:num w:numId="8" w16cid:durableId="631862466">
    <w:abstractNumId w:val="10"/>
  </w:num>
  <w:num w:numId="9" w16cid:durableId="529490110">
    <w:abstractNumId w:val="8"/>
  </w:num>
  <w:num w:numId="10" w16cid:durableId="582028370">
    <w:abstractNumId w:val="4"/>
  </w:num>
  <w:num w:numId="11" w16cid:durableId="665666759">
    <w:abstractNumId w:val="5"/>
  </w:num>
  <w:num w:numId="12" w16cid:durableId="390352352">
    <w:abstractNumId w:val="13"/>
  </w:num>
  <w:num w:numId="13" w16cid:durableId="2057309542">
    <w:abstractNumId w:val="11"/>
  </w:num>
  <w:num w:numId="14" w16cid:durableId="2011787199">
    <w:abstractNumId w:val="14"/>
  </w:num>
  <w:num w:numId="15" w16cid:durableId="1846893810">
    <w:abstractNumId w:val="0"/>
  </w:num>
  <w:num w:numId="16" w16cid:durableId="13863752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AA"/>
    <w:rsid w:val="00045F14"/>
    <w:rsid w:val="000B2C2B"/>
    <w:rsid w:val="000E5492"/>
    <w:rsid w:val="0010179F"/>
    <w:rsid w:val="001133E6"/>
    <w:rsid w:val="00132C6B"/>
    <w:rsid w:val="001A0AF1"/>
    <w:rsid w:val="001C1578"/>
    <w:rsid w:val="001D3A9F"/>
    <w:rsid w:val="001E3C17"/>
    <w:rsid w:val="001F7EAE"/>
    <w:rsid w:val="002043CE"/>
    <w:rsid w:val="00266F8E"/>
    <w:rsid w:val="002849BE"/>
    <w:rsid w:val="00284FDA"/>
    <w:rsid w:val="00287C4C"/>
    <w:rsid w:val="002C0E1D"/>
    <w:rsid w:val="002F2F4B"/>
    <w:rsid w:val="0035633E"/>
    <w:rsid w:val="00371341"/>
    <w:rsid w:val="003B4018"/>
    <w:rsid w:val="003C0E9C"/>
    <w:rsid w:val="003C27C3"/>
    <w:rsid w:val="003F72AF"/>
    <w:rsid w:val="00430196"/>
    <w:rsid w:val="00436382"/>
    <w:rsid w:val="00450BAA"/>
    <w:rsid w:val="00482CE2"/>
    <w:rsid w:val="004C2DCA"/>
    <w:rsid w:val="004C756A"/>
    <w:rsid w:val="00517AEE"/>
    <w:rsid w:val="00532DA5"/>
    <w:rsid w:val="00535FC2"/>
    <w:rsid w:val="00586B7A"/>
    <w:rsid w:val="005C5DF1"/>
    <w:rsid w:val="00673A5A"/>
    <w:rsid w:val="006A17CE"/>
    <w:rsid w:val="006B7926"/>
    <w:rsid w:val="006F2694"/>
    <w:rsid w:val="006F5B64"/>
    <w:rsid w:val="0071629A"/>
    <w:rsid w:val="00717471"/>
    <w:rsid w:val="00737AE8"/>
    <w:rsid w:val="00763A66"/>
    <w:rsid w:val="00776204"/>
    <w:rsid w:val="007E273B"/>
    <w:rsid w:val="00804493"/>
    <w:rsid w:val="00807E6C"/>
    <w:rsid w:val="0082545C"/>
    <w:rsid w:val="00832CFD"/>
    <w:rsid w:val="008458DE"/>
    <w:rsid w:val="00882EF7"/>
    <w:rsid w:val="008864E2"/>
    <w:rsid w:val="00887654"/>
    <w:rsid w:val="008E57A1"/>
    <w:rsid w:val="00924757"/>
    <w:rsid w:val="00924A7A"/>
    <w:rsid w:val="00946FBC"/>
    <w:rsid w:val="009A2DC0"/>
    <w:rsid w:val="009A7996"/>
    <w:rsid w:val="009D36CA"/>
    <w:rsid w:val="009F7BE1"/>
    <w:rsid w:val="00A077F4"/>
    <w:rsid w:val="00A34D91"/>
    <w:rsid w:val="00A47779"/>
    <w:rsid w:val="00A70115"/>
    <w:rsid w:val="00AB33CA"/>
    <w:rsid w:val="00AD7B74"/>
    <w:rsid w:val="00B26DA8"/>
    <w:rsid w:val="00B277C6"/>
    <w:rsid w:val="00B70621"/>
    <w:rsid w:val="00B8371B"/>
    <w:rsid w:val="00B8428E"/>
    <w:rsid w:val="00BB3002"/>
    <w:rsid w:val="00BB5FE8"/>
    <w:rsid w:val="00BE4C68"/>
    <w:rsid w:val="00C006C2"/>
    <w:rsid w:val="00C35A9B"/>
    <w:rsid w:val="00C45907"/>
    <w:rsid w:val="00C536A2"/>
    <w:rsid w:val="00C779D3"/>
    <w:rsid w:val="00C82D9C"/>
    <w:rsid w:val="00C95C7D"/>
    <w:rsid w:val="00CC13C2"/>
    <w:rsid w:val="00CC69AA"/>
    <w:rsid w:val="00CF63DC"/>
    <w:rsid w:val="00D03E30"/>
    <w:rsid w:val="00D06EDB"/>
    <w:rsid w:val="00D078FF"/>
    <w:rsid w:val="00D1173F"/>
    <w:rsid w:val="00D15EBF"/>
    <w:rsid w:val="00D21392"/>
    <w:rsid w:val="00D44988"/>
    <w:rsid w:val="00D65D61"/>
    <w:rsid w:val="00D6667A"/>
    <w:rsid w:val="00D72D68"/>
    <w:rsid w:val="00D7599C"/>
    <w:rsid w:val="00DA677C"/>
    <w:rsid w:val="00DD30B0"/>
    <w:rsid w:val="00DE5209"/>
    <w:rsid w:val="00E05BEA"/>
    <w:rsid w:val="00E06F1C"/>
    <w:rsid w:val="00E16E34"/>
    <w:rsid w:val="00E17A1E"/>
    <w:rsid w:val="00E4012F"/>
    <w:rsid w:val="00E7164A"/>
    <w:rsid w:val="00ED71A5"/>
    <w:rsid w:val="00EF098F"/>
    <w:rsid w:val="00F131E9"/>
    <w:rsid w:val="00F1450B"/>
    <w:rsid w:val="00F9372A"/>
    <w:rsid w:val="00F950B3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7FB8"/>
  <w15:chartTrackingRefBased/>
  <w15:docId w15:val="{D7B47680-5C2C-4AC5-9F37-A3E10F71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50BAA"/>
    <w:pPr>
      <w:suppressAutoHyphens/>
      <w:spacing w:after="0" w:line="240" w:lineRule="auto"/>
      <w:jc w:val="center"/>
    </w:pPr>
    <w:rPr>
      <w:rFonts w:ascii="Arial" w:eastAsia="Times New Roman" w:hAnsi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A0AF1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0AF1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2</cp:revision>
  <cp:lastPrinted>2019-08-05T06:41:00Z</cp:lastPrinted>
  <dcterms:created xsi:type="dcterms:W3CDTF">2024-04-04T07:29:00Z</dcterms:created>
  <dcterms:modified xsi:type="dcterms:W3CDTF">2024-04-04T07:29:00Z</dcterms:modified>
</cp:coreProperties>
</file>