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D806" w14:textId="7F61F7D9" w:rsidR="00400D49" w:rsidRPr="00400D49" w:rsidRDefault="00C03C03" w:rsidP="00D57EDD">
      <w:pPr>
        <w:suppressAutoHyphens w:val="0"/>
        <w:spacing w:before="120" w:line="276" w:lineRule="auto"/>
        <w:rPr>
          <w:rFonts w:asciiTheme="minorHAnsi" w:eastAsia="Calibri" w:hAnsiTheme="minorHAnsi" w:cstheme="minorHAnsi"/>
          <w:sz w:val="24"/>
          <w:lang w:eastAsia="en-US"/>
        </w:rPr>
      </w:pPr>
      <w:bookmarkStart w:id="0" w:name="_Hlk12520365"/>
      <w:bookmarkStart w:id="1" w:name="_Hlk48632795"/>
      <w:r w:rsidRPr="00C03C03">
        <w:rPr>
          <w:rFonts w:asciiTheme="minorHAnsi" w:eastAsia="Calibri" w:hAnsiTheme="minorHAnsi" w:cstheme="minorHAnsi"/>
          <w:sz w:val="24"/>
          <w:lang w:eastAsia="en-US"/>
        </w:rPr>
        <w:t>znak pisma: DIT.10</w:t>
      </w:r>
      <w:r w:rsidR="00977C51">
        <w:rPr>
          <w:rFonts w:asciiTheme="minorHAnsi" w:eastAsia="Calibri" w:hAnsiTheme="minorHAnsi" w:cstheme="minorHAnsi"/>
          <w:sz w:val="24"/>
          <w:lang w:eastAsia="en-US"/>
        </w:rPr>
        <w:t>6</w:t>
      </w:r>
      <w:r w:rsidRPr="00C03C03">
        <w:rPr>
          <w:rFonts w:asciiTheme="minorHAnsi" w:eastAsia="Calibri" w:hAnsiTheme="minorHAnsi" w:cstheme="minorHAnsi"/>
          <w:sz w:val="24"/>
          <w:lang w:eastAsia="en-US"/>
        </w:rPr>
        <w:t>.2022.MB</w:t>
      </w:r>
      <w:r w:rsidR="00400D49" w:rsidRPr="00400D49">
        <w:rPr>
          <w:rFonts w:asciiTheme="minorHAnsi" w:eastAsia="Calibri" w:hAnsiTheme="minorHAnsi" w:cstheme="minorHAnsi"/>
          <w:sz w:val="24"/>
          <w:lang w:eastAsia="en-US"/>
        </w:rPr>
        <w:tab/>
        <w:t xml:space="preserve">    </w:t>
      </w:r>
      <w:r w:rsidR="00344AA1">
        <w:rPr>
          <w:rFonts w:asciiTheme="minorHAnsi" w:eastAsia="Calibri" w:hAnsiTheme="minorHAnsi" w:cstheme="minorHAnsi"/>
          <w:sz w:val="24"/>
          <w:lang w:eastAsia="en-US"/>
        </w:rPr>
        <w:tab/>
      </w:r>
      <w:r w:rsidR="00400D49" w:rsidRPr="00400D49">
        <w:rPr>
          <w:rFonts w:asciiTheme="minorHAnsi" w:eastAsia="Calibri" w:hAnsiTheme="minorHAnsi" w:cstheme="minorHAnsi"/>
          <w:sz w:val="24"/>
          <w:lang w:eastAsia="en-US"/>
        </w:rPr>
        <w:t xml:space="preserve">  </w:t>
      </w:r>
      <w:r>
        <w:rPr>
          <w:rFonts w:asciiTheme="minorHAnsi" w:eastAsia="Calibri" w:hAnsiTheme="minorHAnsi" w:cstheme="minorHAnsi"/>
          <w:sz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lang w:eastAsia="en-US"/>
        </w:rPr>
        <w:tab/>
      </w:r>
      <w:r w:rsidR="00400D49" w:rsidRPr="00400D49">
        <w:rPr>
          <w:rFonts w:asciiTheme="minorHAnsi" w:eastAsia="Calibri" w:hAnsiTheme="minorHAnsi" w:cstheme="minorHAnsi"/>
          <w:sz w:val="24"/>
          <w:lang w:eastAsia="en-US"/>
        </w:rPr>
        <w:t xml:space="preserve">Warszawa, dnia </w:t>
      </w:r>
      <w:r>
        <w:rPr>
          <w:rFonts w:asciiTheme="minorHAnsi" w:eastAsia="Calibri" w:hAnsiTheme="minorHAnsi" w:cstheme="minorHAnsi"/>
          <w:sz w:val="24"/>
          <w:lang w:eastAsia="en-US"/>
        </w:rPr>
        <w:t>12</w:t>
      </w:r>
      <w:r w:rsidR="007B4862">
        <w:rPr>
          <w:rFonts w:asciiTheme="minorHAnsi" w:eastAsia="Calibri" w:hAnsiTheme="minorHAnsi" w:cstheme="minorHAnsi"/>
          <w:sz w:val="24"/>
          <w:lang w:eastAsia="en-US"/>
        </w:rPr>
        <w:t>.07</w:t>
      </w:r>
      <w:r w:rsidR="00594388">
        <w:rPr>
          <w:rFonts w:asciiTheme="minorHAnsi" w:eastAsia="Calibri" w:hAnsiTheme="minorHAnsi" w:cstheme="minorHAnsi"/>
          <w:sz w:val="24"/>
          <w:lang w:eastAsia="en-US"/>
        </w:rPr>
        <w:t>.</w:t>
      </w:r>
      <w:r w:rsidR="00400D49" w:rsidRPr="00400D49">
        <w:rPr>
          <w:rFonts w:asciiTheme="minorHAnsi" w:eastAsia="Calibri" w:hAnsiTheme="minorHAnsi" w:cstheme="minorHAnsi"/>
          <w:sz w:val="24"/>
          <w:lang w:eastAsia="en-US"/>
        </w:rPr>
        <w:t>202</w:t>
      </w:r>
      <w:r w:rsidR="00A63782">
        <w:rPr>
          <w:rFonts w:asciiTheme="minorHAnsi" w:eastAsia="Calibri" w:hAnsiTheme="minorHAnsi" w:cstheme="minorHAnsi"/>
          <w:sz w:val="24"/>
          <w:lang w:eastAsia="en-US"/>
        </w:rPr>
        <w:t>2</w:t>
      </w:r>
      <w:r w:rsidR="00400D49" w:rsidRPr="00400D49">
        <w:rPr>
          <w:rFonts w:asciiTheme="minorHAnsi" w:eastAsia="Calibri" w:hAnsiTheme="minorHAnsi" w:cstheme="minorHAnsi"/>
          <w:sz w:val="24"/>
          <w:lang w:eastAsia="en-US"/>
        </w:rPr>
        <w:t xml:space="preserve"> r.</w:t>
      </w:r>
    </w:p>
    <w:p w14:paraId="43CB09B1" w14:textId="77777777" w:rsidR="009254E8" w:rsidRDefault="009254E8" w:rsidP="00D57EDD">
      <w:pPr>
        <w:suppressAutoHyphens w:val="0"/>
        <w:spacing w:before="120" w:line="276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</w:p>
    <w:p w14:paraId="777BFC22" w14:textId="7C72F296" w:rsidR="00400D49" w:rsidRPr="00400D49" w:rsidRDefault="00400D49" w:rsidP="00902E72">
      <w:pPr>
        <w:pStyle w:val="Nagwek1"/>
        <w:rPr>
          <w:rFonts w:eastAsia="Calibri"/>
          <w:lang w:eastAsia="en-US"/>
        </w:rPr>
      </w:pPr>
      <w:r w:rsidRPr="000D3675">
        <w:rPr>
          <w:rFonts w:eastAsia="Calibri"/>
          <w:lang w:eastAsia="en-US"/>
        </w:rPr>
        <w:t>INFORMACJA Z</w:t>
      </w:r>
      <w:r w:rsidR="009254E8">
        <w:rPr>
          <w:rFonts w:eastAsia="Calibri"/>
          <w:lang w:eastAsia="en-US"/>
        </w:rPr>
        <w:t>AMAWIAJĄCEGO</w:t>
      </w:r>
    </w:p>
    <w:p w14:paraId="391D1DD6" w14:textId="72632778" w:rsidR="004102D0" w:rsidRDefault="009254E8" w:rsidP="003528E5">
      <w:pPr>
        <w:suppressAutoHyphens w:val="0"/>
        <w:spacing w:before="240" w:after="200" w:line="360" w:lineRule="auto"/>
        <w:rPr>
          <w:rFonts w:asciiTheme="minorHAnsi" w:eastAsia="Palatino Linotype" w:hAnsiTheme="minorHAnsi" w:cstheme="minorHAnsi"/>
          <w:color w:val="000000"/>
          <w:sz w:val="24"/>
          <w:lang w:eastAsia="pl-PL"/>
        </w:rPr>
      </w:pPr>
      <w:r w:rsidRPr="009254E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Działając na podstawie art. 222 ust. 5 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>ustawy z dnia 11 września 2019 r. – Prawo zamówień publicznych (Dz</w:t>
      </w:r>
      <w:r w:rsidR="00902E72">
        <w:rPr>
          <w:rFonts w:asciiTheme="minorHAnsi" w:eastAsia="Palatino Linotype" w:hAnsiTheme="minorHAnsi" w:cstheme="minorHAnsi"/>
          <w:sz w:val="24"/>
          <w:lang w:eastAsia="en-US"/>
        </w:rPr>
        <w:t>iennik Ustaw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 xml:space="preserve"> z 20</w:t>
      </w:r>
      <w:r>
        <w:rPr>
          <w:rFonts w:asciiTheme="minorHAnsi" w:eastAsia="Palatino Linotype" w:hAnsiTheme="minorHAnsi" w:cstheme="minorHAnsi"/>
          <w:sz w:val="24"/>
          <w:lang w:eastAsia="en-US"/>
        </w:rPr>
        <w:t>21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 xml:space="preserve"> r., poz</w:t>
      </w:r>
      <w:r w:rsidR="00902E72">
        <w:rPr>
          <w:rFonts w:asciiTheme="minorHAnsi" w:eastAsia="Palatino Linotype" w:hAnsiTheme="minorHAnsi" w:cstheme="minorHAnsi"/>
          <w:sz w:val="24"/>
          <w:lang w:eastAsia="en-US"/>
        </w:rPr>
        <w:t>ycja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 xml:space="preserve"> </w:t>
      </w:r>
      <w:r>
        <w:rPr>
          <w:rFonts w:asciiTheme="minorHAnsi" w:eastAsia="Palatino Linotype" w:hAnsiTheme="minorHAnsi" w:cstheme="minorHAnsi"/>
          <w:sz w:val="24"/>
          <w:lang w:eastAsia="en-US"/>
        </w:rPr>
        <w:t>1129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 xml:space="preserve"> ze zm</w:t>
      </w:r>
      <w:r w:rsidR="00902E72">
        <w:rPr>
          <w:rFonts w:asciiTheme="minorHAnsi" w:eastAsia="Palatino Linotype" w:hAnsiTheme="minorHAnsi" w:cstheme="minorHAnsi"/>
          <w:sz w:val="24"/>
          <w:lang w:eastAsia="en-US"/>
        </w:rPr>
        <w:t>ianami</w:t>
      </w:r>
      <w:r w:rsidRPr="009254E8">
        <w:rPr>
          <w:rFonts w:asciiTheme="minorHAnsi" w:eastAsia="Palatino Linotype" w:hAnsiTheme="minorHAnsi" w:cstheme="minorHAnsi"/>
          <w:sz w:val="24"/>
          <w:lang w:eastAsia="en-US"/>
        </w:rPr>
        <w:t>)</w:t>
      </w:r>
      <w:r w:rsidRPr="009254E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, w związku z dokonaniem czynności otwarcia ofert złożonych w postępowaniu o udzielenie zamówienia publicznego</w:t>
      </w:r>
      <w:r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 </w:t>
      </w:r>
      <w:r w:rsidR="00902E72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na </w:t>
      </w:r>
      <w:bookmarkStart w:id="2" w:name="_Hlk106021214"/>
      <w:r w:rsidR="00C03C03" w:rsidRPr="00C03C03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utrzymanie i rekonfigurację komponentu integracyjnego oraz implementację integracji pomiędzy systemami zewnętrznymi i systemami wewnętrznymi PFRON </w:t>
      </w:r>
      <w:bookmarkEnd w:id="2"/>
      <w:r w:rsidR="00C03C03" w:rsidRPr="00C03C03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(numer postępowania: ZP/14/22)</w:t>
      </w:r>
      <w:r w:rsidR="00C03C03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 xml:space="preserve">, </w:t>
      </w:r>
      <w:r w:rsidRPr="00A63782">
        <w:rPr>
          <w:rFonts w:asciiTheme="minorHAnsi" w:hAnsiTheme="minorHAnsi" w:cstheme="minorHAnsi"/>
          <w:sz w:val="24"/>
        </w:rPr>
        <w:t>Państwowy Fundusz Rehabilitacji Osób Niepełnospraw</w:t>
      </w:r>
      <w:r w:rsidRPr="000D3675">
        <w:rPr>
          <w:rFonts w:asciiTheme="minorHAnsi" w:hAnsiTheme="minorHAnsi" w:cstheme="minorHAnsi"/>
          <w:bCs/>
          <w:sz w:val="24"/>
        </w:rPr>
        <w:t>nych</w:t>
      </w:r>
      <w:r>
        <w:rPr>
          <w:rFonts w:asciiTheme="minorHAnsi" w:eastAsia="Palatino Linotype" w:hAnsiTheme="minorHAnsi" w:cstheme="minorHAnsi"/>
          <w:b/>
          <w:color w:val="000000"/>
          <w:sz w:val="24"/>
          <w:lang w:eastAsia="pl-PL"/>
        </w:rPr>
        <w:t xml:space="preserve"> </w:t>
      </w:r>
      <w:r w:rsidRPr="009254E8"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przedstawia następujące informacje</w:t>
      </w:r>
      <w:r>
        <w:rPr>
          <w:rFonts w:asciiTheme="minorHAnsi" w:eastAsia="Palatino Linotype" w:hAnsiTheme="minorHAnsi" w:cstheme="minorHAnsi"/>
          <w:color w:val="000000"/>
          <w:sz w:val="24"/>
          <w:lang w:eastAsia="pl-PL"/>
        </w:rPr>
        <w:t>:</w:t>
      </w: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65"/>
        <w:gridCol w:w="5954"/>
      </w:tblGrid>
      <w:tr w:rsidR="007B4862" w:rsidRPr="000D3675" w14:paraId="35F74837" w14:textId="77777777" w:rsidTr="007B4862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6624E01E" w14:textId="77777777" w:rsidR="007B4862" w:rsidRPr="000D3675" w:rsidRDefault="007B4862" w:rsidP="002A1F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bookmarkStart w:id="3" w:name="_Hlk48302071"/>
            <w:bookmarkStart w:id="4" w:name="_Hlk48628961"/>
            <w:bookmarkEnd w:id="0"/>
            <w:bookmarkEnd w:id="1"/>
            <w:r w:rsidRPr="000D3675">
              <w:rPr>
                <w:rFonts w:asciiTheme="minorHAnsi" w:hAnsiTheme="minorHAnsi" w:cstheme="minorHAnsi"/>
                <w:b/>
                <w:sz w:val="24"/>
              </w:rPr>
              <w:t>Numer oferty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FB6BC09" w14:textId="77777777" w:rsidR="007B4862" w:rsidRPr="000D3675" w:rsidRDefault="007B4862" w:rsidP="002A1F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D3675">
              <w:rPr>
                <w:rFonts w:asciiTheme="minorHAnsi" w:hAnsiTheme="minorHAnsi" w:cstheme="minorHAnsi"/>
                <w:b/>
                <w:sz w:val="24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albo imię i nazwisko Wykonawcy </w:t>
            </w:r>
            <w:r w:rsidRPr="000D3675">
              <w:rPr>
                <w:rFonts w:asciiTheme="minorHAnsi" w:hAnsiTheme="minorHAnsi" w:cstheme="minorHAnsi"/>
                <w:b/>
                <w:sz w:val="24"/>
              </w:rPr>
              <w:t xml:space="preserve">oraz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siedziba lub miejsce prowadzenia działalności albo miejsce zamieszkania </w:t>
            </w:r>
            <w:r w:rsidRPr="000D3675">
              <w:rPr>
                <w:rFonts w:asciiTheme="minorHAnsi" w:hAnsiTheme="minorHAnsi" w:cstheme="minorHAnsi"/>
                <w:b/>
                <w:sz w:val="24"/>
              </w:rPr>
              <w:t xml:space="preserve"> Wykonawcy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5876A5" w14:textId="77777777" w:rsidR="007B4862" w:rsidRPr="009254E8" w:rsidRDefault="007B4862" w:rsidP="002A1F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254E8">
              <w:rPr>
                <w:rFonts w:asciiTheme="minorHAnsi" w:hAnsiTheme="minorHAnsi" w:cstheme="minorHAnsi"/>
                <w:b/>
                <w:bCs/>
                <w:sz w:val="24"/>
              </w:rPr>
              <w:t>Cen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y</w:t>
            </w:r>
            <w:r w:rsidRPr="009254E8">
              <w:rPr>
                <w:rFonts w:asciiTheme="minorHAnsi" w:hAnsiTheme="minorHAnsi" w:cstheme="minorHAnsi"/>
                <w:b/>
                <w:bCs/>
                <w:sz w:val="24"/>
              </w:rPr>
              <w:t xml:space="preserve"> zawart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e</w:t>
            </w:r>
            <w:r w:rsidRPr="009254E8">
              <w:rPr>
                <w:rFonts w:asciiTheme="minorHAnsi" w:hAnsiTheme="minorHAnsi" w:cstheme="minorHAnsi"/>
                <w:b/>
                <w:bCs/>
                <w:sz w:val="24"/>
              </w:rPr>
              <w:t xml:space="preserve"> w ofer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tach</w:t>
            </w:r>
          </w:p>
          <w:p w14:paraId="2CCC5576" w14:textId="77777777" w:rsidR="007B4862" w:rsidRPr="000D3675" w:rsidRDefault="007B4862" w:rsidP="002A1F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B4862" w:rsidRPr="00594388" w14:paraId="716D618B" w14:textId="77777777" w:rsidTr="007B4862">
        <w:trPr>
          <w:jc w:val="center"/>
        </w:trPr>
        <w:tc>
          <w:tcPr>
            <w:tcW w:w="992" w:type="dxa"/>
            <w:shd w:val="clear" w:color="auto" w:fill="auto"/>
          </w:tcPr>
          <w:p w14:paraId="6A9A303B" w14:textId="77777777" w:rsidR="007B4862" w:rsidRPr="000D3675" w:rsidRDefault="007B4862" w:rsidP="002A1FF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83947DD" w14:textId="77777777" w:rsidR="007B4862" w:rsidRPr="000D3675" w:rsidRDefault="007B4862" w:rsidP="002A1FF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0D3675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14:paraId="6D93522D" w14:textId="0D97C71B" w:rsidR="007B4862" w:rsidRDefault="00A003DC" w:rsidP="007B486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WASKO Spółka Akcyjna</w:t>
            </w:r>
          </w:p>
          <w:p w14:paraId="22AAC358" w14:textId="77777777" w:rsidR="00A003DC" w:rsidRDefault="00A003DC" w:rsidP="007B486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Berbeckiego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6,</w:t>
            </w:r>
          </w:p>
          <w:p w14:paraId="6880EA64" w14:textId="6CC89E88" w:rsidR="007B4862" w:rsidRPr="000D3675" w:rsidRDefault="00A003DC" w:rsidP="002A1FFD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44-100 Gliwice</w:t>
            </w:r>
            <w:r w:rsidR="007B4862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08CB7A1" w14:textId="0024EE6D" w:rsidR="007B4862" w:rsidRPr="00C03C03" w:rsidRDefault="007B4862" w:rsidP="00C03C0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Cena oferty brutto: </w:t>
            </w:r>
            <w:r w:rsidR="00A003DC">
              <w:rPr>
                <w:rFonts w:asciiTheme="minorHAnsi" w:hAnsiTheme="minorHAnsi" w:cstheme="minorHAnsi"/>
                <w:sz w:val="24"/>
              </w:rPr>
              <w:t>607 866,00</w:t>
            </w:r>
            <w:r>
              <w:rPr>
                <w:rFonts w:asciiTheme="minorHAnsi" w:hAnsiTheme="minorHAnsi" w:cstheme="minorHAnsi"/>
                <w:sz w:val="24"/>
              </w:rPr>
              <w:t xml:space="preserve"> zł</w:t>
            </w:r>
          </w:p>
        </w:tc>
      </w:tr>
      <w:tr w:rsidR="007B4862" w14:paraId="23153D3D" w14:textId="77777777" w:rsidTr="007B4862">
        <w:trPr>
          <w:jc w:val="center"/>
        </w:trPr>
        <w:tc>
          <w:tcPr>
            <w:tcW w:w="992" w:type="dxa"/>
            <w:shd w:val="clear" w:color="auto" w:fill="auto"/>
          </w:tcPr>
          <w:p w14:paraId="4D5A4321" w14:textId="1D899C1E" w:rsidR="007B4862" w:rsidRPr="000D3675" w:rsidRDefault="00A003DC" w:rsidP="002A1FF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11B5DB0B" w14:textId="3E91FC73" w:rsidR="007B4862" w:rsidRPr="007B4862" w:rsidRDefault="00A003DC" w:rsidP="007B486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Nekken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spółka z ograniczoną odpowiedzialnością </w:t>
            </w:r>
          </w:p>
          <w:p w14:paraId="37B414C9" w14:textId="1AC67FDC" w:rsidR="007B4862" w:rsidRDefault="007B4862" w:rsidP="00A003D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ul. </w:t>
            </w:r>
            <w:r w:rsidR="00A003DC">
              <w:rPr>
                <w:rFonts w:asciiTheme="minorHAnsi" w:hAnsiTheme="minorHAnsi" w:cstheme="minorHAnsi"/>
                <w:sz w:val="24"/>
              </w:rPr>
              <w:t>Juliusza Kossaka 3,</w:t>
            </w:r>
          </w:p>
          <w:p w14:paraId="00125206" w14:textId="2EA25B38" w:rsidR="00A003DC" w:rsidRPr="000D3675" w:rsidRDefault="00A003DC" w:rsidP="00A003D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01-576 Warszawa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E16634" w14:textId="46CCB606" w:rsidR="00C03C03" w:rsidRDefault="007B4862" w:rsidP="00C03C0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F285E">
              <w:rPr>
                <w:rFonts w:asciiTheme="minorHAnsi" w:hAnsiTheme="minorHAnsi" w:cstheme="minorHAnsi"/>
                <w:sz w:val="24"/>
              </w:rPr>
              <w:t xml:space="preserve">Cena oferty brutto: </w:t>
            </w:r>
            <w:r w:rsidR="00A003DC">
              <w:rPr>
                <w:rFonts w:asciiTheme="minorHAnsi" w:hAnsiTheme="minorHAnsi" w:cstheme="minorHAnsi"/>
                <w:sz w:val="24"/>
              </w:rPr>
              <w:t>744 150,00</w:t>
            </w:r>
            <w:r w:rsidRPr="007F285E">
              <w:rPr>
                <w:rFonts w:asciiTheme="minorHAnsi" w:hAnsiTheme="minorHAnsi" w:cstheme="minorHAnsi"/>
                <w:sz w:val="24"/>
              </w:rPr>
              <w:t xml:space="preserve"> zł</w:t>
            </w:r>
          </w:p>
          <w:p w14:paraId="1610F1B4" w14:textId="5B10597A" w:rsidR="007B4862" w:rsidRDefault="007B4862" w:rsidP="002A1FFD">
            <w:pPr>
              <w:spacing w:line="276" w:lineRule="auto"/>
              <w:ind w:left="745" w:hanging="709"/>
              <w:rPr>
                <w:rFonts w:asciiTheme="minorHAnsi" w:hAnsiTheme="minorHAnsi" w:cstheme="minorHAnsi"/>
                <w:sz w:val="24"/>
              </w:rPr>
            </w:pPr>
          </w:p>
        </w:tc>
      </w:tr>
      <w:tr w:rsidR="007B4862" w14:paraId="0FA917EC" w14:textId="77777777" w:rsidTr="007B4862">
        <w:trPr>
          <w:jc w:val="center"/>
        </w:trPr>
        <w:tc>
          <w:tcPr>
            <w:tcW w:w="992" w:type="dxa"/>
            <w:shd w:val="clear" w:color="auto" w:fill="auto"/>
          </w:tcPr>
          <w:p w14:paraId="00DB2581" w14:textId="7C20FD6F" w:rsidR="007B4862" w:rsidRPr="000D3675" w:rsidRDefault="00A003DC" w:rsidP="002A1FF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3965" w:type="dxa"/>
            <w:shd w:val="clear" w:color="auto" w:fill="auto"/>
          </w:tcPr>
          <w:p w14:paraId="0448D9D3" w14:textId="2A8A7354" w:rsidR="007B4862" w:rsidRPr="007B4862" w:rsidRDefault="00A003DC" w:rsidP="007B4862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JCODE</w:t>
            </w:r>
            <w:r w:rsidR="00456A96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7B4862" w:rsidRPr="007B4862">
              <w:rPr>
                <w:rFonts w:asciiTheme="minorHAnsi" w:hAnsiTheme="minorHAnsi" w:cstheme="minorHAnsi"/>
                <w:sz w:val="24"/>
              </w:rPr>
              <w:t>Sp</w:t>
            </w:r>
            <w:r>
              <w:rPr>
                <w:rFonts w:asciiTheme="minorHAnsi" w:hAnsiTheme="minorHAnsi" w:cstheme="minorHAnsi"/>
                <w:sz w:val="24"/>
              </w:rPr>
              <w:t>ółka z ograniczoną odpowiedzialnością</w:t>
            </w:r>
            <w:r w:rsidR="007B4862" w:rsidRPr="007B4862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670DC2FE" w14:textId="350A97E2" w:rsidR="00456A96" w:rsidRDefault="007B4862" w:rsidP="002A1FFD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B4862">
              <w:rPr>
                <w:rFonts w:asciiTheme="minorHAnsi" w:hAnsiTheme="minorHAnsi" w:cstheme="minorHAnsi"/>
                <w:sz w:val="24"/>
              </w:rPr>
              <w:t xml:space="preserve">ul. </w:t>
            </w:r>
            <w:r w:rsidR="00A003DC">
              <w:rPr>
                <w:rFonts w:asciiTheme="minorHAnsi" w:hAnsiTheme="minorHAnsi" w:cstheme="minorHAnsi"/>
                <w:sz w:val="24"/>
              </w:rPr>
              <w:t>Robotnicza 2</w:t>
            </w:r>
            <w:r w:rsidRPr="007B4862">
              <w:rPr>
                <w:rFonts w:asciiTheme="minorHAnsi" w:hAnsiTheme="minorHAnsi" w:cstheme="minorHAnsi"/>
                <w:sz w:val="24"/>
              </w:rPr>
              <w:t>,</w:t>
            </w:r>
          </w:p>
          <w:p w14:paraId="73F6C628" w14:textId="5240CB5D" w:rsidR="007B4862" w:rsidRPr="000D3675" w:rsidRDefault="00A003DC" w:rsidP="002A1FFD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44-100</w:t>
            </w:r>
            <w:r w:rsidR="00456A96">
              <w:rPr>
                <w:rFonts w:asciiTheme="minorHAnsi" w:hAnsiTheme="minorHAnsi" w:cstheme="minorHAnsi"/>
                <w:sz w:val="24"/>
              </w:rPr>
              <w:t xml:space="preserve"> Warszawa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D1CDE45" w14:textId="4BAD4BC6" w:rsidR="00C03C03" w:rsidRDefault="007B4862" w:rsidP="00C03C0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7F285E">
              <w:rPr>
                <w:rFonts w:asciiTheme="minorHAnsi" w:hAnsiTheme="minorHAnsi" w:cstheme="minorHAnsi"/>
                <w:sz w:val="24"/>
              </w:rPr>
              <w:t xml:space="preserve">Cena oferty brutto: </w:t>
            </w:r>
            <w:r w:rsidR="00A003DC">
              <w:rPr>
                <w:rFonts w:asciiTheme="minorHAnsi" w:hAnsiTheme="minorHAnsi" w:cstheme="minorHAnsi"/>
                <w:sz w:val="24"/>
              </w:rPr>
              <w:t>418 200</w:t>
            </w:r>
            <w:r>
              <w:rPr>
                <w:rFonts w:asciiTheme="minorHAnsi" w:hAnsiTheme="minorHAnsi" w:cstheme="minorHAnsi"/>
                <w:sz w:val="24"/>
              </w:rPr>
              <w:t xml:space="preserve">,00 </w:t>
            </w:r>
            <w:r w:rsidRPr="007F285E">
              <w:rPr>
                <w:rFonts w:asciiTheme="minorHAnsi" w:hAnsiTheme="minorHAnsi" w:cstheme="minorHAnsi"/>
                <w:sz w:val="24"/>
              </w:rPr>
              <w:t>zł</w:t>
            </w:r>
          </w:p>
          <w:p w14:paraId="75852353" w14:textId="555CF584" w:rsidR="007B4862" w:rsidRDefault="007B4862" w:rsidP="002A1FFD">
            <w:pPr>
              <w:spacing w:line="276" w:lineRule="auto"/>
              <w:ind w:left="745" w:hanging="74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D503C7B" w14:textId="77777777" w:rsidR="00FF5DE3" w:rsidRPr="00FF5DE3" w:rsidRDefault="00FF5DE3" w:rsidP="00FF5DE3">
      <w:pPr>
        <w:suppressAutoHyphens w:val="0"/>
        <w:spacing w:before="480" w:after="160" w:line="259" w:lineRule="auto"/>
        <w:ind w:left="4258" w:firstLine="697"/>
        <w:rPr>
          <w:rFonts w:ascii="Calibri" w:eastAsia="Calibri" w:hAnsi="Calibri"/>
          <w:bCs/>
          <w:sz w:val="24"/>
          <w:lang w:eastAsia="en-US"/>
        </w:rPr>
      </w:pPr>
      <w:r w:rsidRPr="00FF5DE3">
        <w:rPr>
          <w:rFonts w:ascii="Calibri" w:eastAsia="Calibri" w:hAnsi="Calibri"/>
          <w:bCs/>
          <w:sz w:val="24"/>
          <w:lang w:eastAsia="en-US"/>
        </w:rPr>
        <w:t>Z poważaniem</w:t>
      </w:r>
    </w:p>
    <w:p w14:paraId="7A2D08AE" w14:textId="77777777" w:rsidR="00FF5DE3" w:rsidRPr="00FF5DE3" w:rsidRDefault="00FF5DE3" w:rsidP="00FF5DE3">
      <w:pPr>
        <w:suppressAutoHyphens w:val="0"/>
        <w:spacing w:after="160" w:line="276" w:lineRule="auto"/>
        <w:ind w:left="4956"/>
        <w:rPr>
          <w:rFonts w:asciiTheme="minorHAnsi" w:eastAsia="Calibri" w:hAnsiTheme="minorHAnsi" w:cstheme="minorHAnsi"/>
          <w:sz w:val="24"/>
          <w:lang w:eastAsia="en-US"/>
        </w:rPr>
      </w:pPr>
      <w:r w:rsidRPr="00FF5DE3">
        <w:rPr>
          <w:rFonts w:asciiTheme="minorHAnsi" w:eastAsia="Calibri" w:hAnsiTheme="minorHAnsi" w:cstheme="minorHAnsi"/>
          <w:sz w:val="24"/>
          <w:lang w:eastAsia="en-US"/>
        </w:rPr>
        <w:t xml:space="preserve">Dokument podpisany kwalifikowanym </w:t>
      </w:r>
      <w:r w:rsidRPr="00FF5DE3">
        <w:rPr>
          <w:rFonts w:asciiTheme="minorHAnsi" w:eastAsia="Calibri" w:hAnsiTheme="minorHAnsi" w:cstheme="minorHAnsi"/>
          <w:sz w:val="24"/>
          <w:lang w:eastAsia="en-US"/>
        </w:rPr>
        <w:br/>
        <w:t>podpisem elektronicznym</w:t>
      </w:r>
    </w:p>
    <w:p w14:paraId="2CB2FEC9" w14:textId="77777777" w:rsidR="00FF5DE3" w:rsidRPr="00FF5DE3" w:rsidRDefault="00FF5DE3" w:rsidP="00FF5DE3">
      <w:pPr>
        <w:suppressAutoHyphens w:val="0"/>
        <w:spacing w:after="160" w:line="276" w:lineRule="auto"/>
        <w:ind w:left="4678" w:firstLine="278"/>
        <w:rPr>
          <w:rFonts w:asciiTheme="minorHAnsi" w:eastAsia="Calibri" w:hAnsiTheme="minorHAnsi" w:cstheme="minorHAnsi"/>
          <w:sz w:val="24"/>
          <w:lang w:eastAsia="en-US"/>
        </w:rPr>
      </w:pPr>
      <w:r w:rsidRPr="00FF5DE3">
        <w:rPr>
          <w:rFonts w:asciiTheme="minorHAnsi" w:eastAsia="Calibri" w:hAnsiTheme="minorHAnsi" w:cstheme="minorHAnsi"/>
          <w:sz w:val="24"/>
          <w:lang w:eastAsia="en-US"/>
        </w:rPr>
        <w:t>Sebastian Szymonik</w:t>
      </w:r>
    </w:p>
    <w:p w14:paraId="69E53D5C" w14:textId="77777777" w:rsidR="00FF5DE3" w:rsidRPr="00FF5DE3" w:rsidRDefault="00FF5DE3" w:rsidP="00FF5DE3">
      <w:pPr>
        <w:suppressAutoHyphens w:val="0"/>
        <w:spacing w:line="276" w:lineRule="auto"/>
        <w:ind w:left="4956"/>
        <w:rPr>
          <w:rFonts w:asciiTheme="minorHAnsi" w:eastAsia="Calibri" w:hAnsiTheme="minorHAnsi" w:cstheme="minorHAnsi"/>
          <w:sz w:val="24"/>
          <w:lang w:eastAsia="en-US"/>
        </w:rPr>
      </w:pPr>
      <w:r w:rsidRPr="00FF5DE3">
        <w:rPr>
          <w:rFonts w:asciiTheme="minorHAnsi" w:eastAsia="Calibri" w:hAnsiTheme="minorHAnsi" w:cstheme="minorHAnsi"/>
          <w:sz w:val="24"/>
          <w:lang w:eastAsia="en-US"/>
        </w:rPr>
        <w:t>Dyrektor Generalny</w:t>
      </w:r>
      <w:r w:rsidRPr="00FF5DE3">
        <w:rPr>
          <w:rFonts w:asciiTheme="minorHAnsi" w:eastAsia="Calibri" w:hAnsiTheme="minorHAnsi" w:cstheme="minorHAnsi"/>
          <w:sz w:val="24"/>
          <w:lang w:eastAsia="en-US"/>
        </w:rPr>
        <w:br/>
        <w:t>Państwowego Funduszu Rehabilitacji Osób Niepełnosprawnych</w:t>
      </w:r>
    </w:p>
    <w:p w14:paraId="3B42A1F8" w14:textId="77777777" w:rsidR="005610C3" w:rsidRPr="00F830C2" w:rsidRDefault="005610C3" w:rsidP="005610C3">
      <w:pPr>
        <w:spacing w:after="240" w:line="600" w:lineRule="auto"/>
        <w:jc w:val="both"/>
        <w:rPr>
          <w:rFonts w:ascii="Calibri" w:hAnsi="Calibri" w:cs="Calibri"/>
          <w:kern w:val="1"/>
          <w:sz w:val="24"/>
        </w:rPr>
      </w:pPr>
    </w:p>
    <w:bookmarkEnd w:id="3"/>
    <w:bookmarkEnd w:id="4"/>
    <w:sectPr w:rsidR="005610C3" w:rsidRPr="00F830C2" w:rsidSect="00EA072A">
      <w:pgSz w:w="11906" w:h="16838"/>
      <w:pgMar w:top="1417" w:right="1417" w:bottom="1417" w:left="1417" w:header="453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96BEF" w14:textId="77777777" w:rsidR="00754F34" w:rsidRDefault="00754F34">
      <w:r>
        <w:separator/>
      </w:r>
    </w:p>
  </w:endnote>
  <w:endnote w:type="continuationSeparator" w:id="0">
    <w:p w14:paraId="5599A069" w14:textId="77777777" w:rsidR="00754F34" w:rsidRDefault="0075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5FFE" w14:textId="77777777" w:rsidR="00754F34" w:rsidRDefault="00754F34">
      <w:r>
        <w:separator/>
      </w:r>
    </w:p>
  </w:footnote>
  <w:footnote w:type="continuationSeparator" w:id="0">
    <w:p w14:paraId="6075E653" w14:textId="77777777" w:rsidR="00754F34" w:rsidRDefault="0075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65A"/>
    <w:multiLevelType w:val="hybridMultilevel"/>
    <w:tmpl w:val="47BC8C14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C7A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4D51"/>
    <w:multiLevelType w:val="hybridMultilevel"/>
    <w:tmpl w:val="C054D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7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A27B4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4F3"/>
    <w:multiLevelType w:val="hybridMultilevel"/>
    <w:tmpl w:val="0942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A596E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616B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E1C71"/>
    <w:multiLevelType w:val="hybridMultilevel"/>
    <w:tmpl w:val="B6E28E5C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D2B17"/>
    <w:multiLevelType w:val="hybridMultilevel"/>
    <w:tmpl w:val="ADF4D470"/>
    <w:lvl w:ilvl="0" w:tplc="75B0411A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0" w15:restartNumberingAfterBreak="0">
    <w:nsid w:val="158C3F47"/>
    <w:multiLevelType w:val="hybridMultilevel"/>
    <w:tmpl w:val="7B4CA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E6E3F"/>
    <w:multiLevelType w:val="multilevel"/>
    <w:tmpl w:val="65947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C25155"/>
    <w:multiLevelType w:val="hybridMultilevel"/>
    <w:tmpl w:val="D8E8CD78"/>
    <w:lvl w:ilvl="0" w:tplc="75B04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AD619B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B68A8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C4936"/>
    <w:multiLevelType w:val="hybridMultilevel"/>
    <w:tmpl w:val="E460B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5F2D"/>
    <w:multiLevelType w:val="hybridMultilevel"/>
    <w:tmpl w:val="3CD2C4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F4659C"/>
    <w:multiLevelType w:val="hybridMultilevel"/>
    <w:tmpl w:val="CAAE2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917C9"/>
    <w:multiLevelType w:val="hybridMultilevel"/>
    <w:tmpl w:val="B0ECFD3E"/>
    <w:lvl w:ilvl="0" w:tplc="2484293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B5A30"/>
    <w:multiLevelType w:val="hybridMultilevel"/>
    <w:tmpl w:val="07F20BAE"/>
    <w:lvl w:ilvl="0" w:tplc="6A62C3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B74CC"/>
    <w:multiLevelType w:val="hybridMultilevel"/>
    <w:tmpl w:val="0D90A914"/>
    <w:lvl w:ilvl="0" w:tplc="04150017">
      <w:start w:val="1"/>
      <w:numFmt w:val="lowerLetter"/>
      <w:lvlText w:val="%1)"/>
      <w:lvlJc w:val="left"/>
      <w:pPr>
        <w:ind w:left="1345" w:hanging="360"/>
      </w:pPr>
    </w:lvl>
    <w:lvl w:ilvl="1" w:tplc="04150019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1" w15:restartNumberingAfterBreak="0">
    <w:nsid w:val="380B38C8"/>
    <w:multiLevelType w:val="hybridMultilevel"/>
    <w:tmpl w:val="2A3EE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12A5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033B3"/>
    <w:multiLevelType w:val="singleLevel"/>
    <w:tmpl w:val="CDCE0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</w:abstractNum>
  <w:abstractNum w:abstractNumId="24" w15:restartNumberingAfterBreak="0">
    <w:nsid w:val="3FBF563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42F45"/>
    <w:multiLevelType w:val="hybridMultilevel"/>
    <w:tmpl w:val="DD023478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856D1"/>
    <w:multiLevelType w:val="hybridMultilevel"/>
    <w:tmpl w:val="5F745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A2808"/>
    <w:multiLevelType w:val="hybridMultilevel"/>
    <w:tmpl w:val="E41ECF18"/>
    <w:lvl w:ilvl="0" w:tplc="E22C36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279E0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85090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2799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A7ECC"/>
    <w:multiLevelType w:val="hybridMultilevel"/>
    <w:tmpl w:val="77A21B3C"/>
    <w:lvl w:ilvl="0" w:tplc="1A50B33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3DB50F2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87FA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367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6F53CF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A6C1E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15D26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50441"/>
    <w:multiLevelType w:val="hybridMultilevel"/>
    <w:tmpl w:val="9D10E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B52BB"/>
    <w:multiLevelType w:val="hybridMultilevel"/>
    <w:tmpl w:val="2C5AF762"/>
    <w:lvl w:ilvl="0" w:tplc="568A42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57E5C"/>
    <w:multiLevelType w:val="hybridMultilevel"/>
    <w:tmpl w:val="8312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36D59"/>
    <w:multiLevelType w:val="hybridMultilevel"/>
    <w:tmpl w:val="6896D1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AD4906"/>
    <w:multiLevelType w:val="hybridMultilevel"/>
    <w:tmpl w:val="E4868D9C"/>
    <w:lvl w:ilvl="0" w:tplc="30905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5A1AFBA8">
      <w:numFmt w:val="none"/>
      <w:lvlText w:val=""/>
      <w:lvlJc w:val="left"/>
      <w:pPr>
        <w:tabs>
          <w:tab w:val="num" w:pos="360"/>
        </w:tabs>
      </w:pPr>
    </w:lvl>
    <w:lvl w:ilvl="2" w:tplc="DE1A3AB8">
      <w:numFmt w:val="none"/>
      <w:lvlText w:val=""/>
      <w:lvlJc w:val="left"/>
      <w:pPr>
        <w:tabs>
          <w:tab w:val="num" w:pos="360"/>
        </w:tabs>
      </w:pPr>
    </w:lvl>
    <w:lvl w:ilvl="3" w:tplc="FC3E8D40">
      <w:numFmt w:val="none"/>
      <w:lvlText w:val=""/>
      <w:lvlJc w:val="left"/>
      <w:pPr>
        <w:tabs>
          <w:tab w:val="num" w:pos="360"/>
        </w:tabs>
      </w:pPr>
    </w:lvl>
    <w:lvl w:ilvl="4" w:tplc="55287010">
      <w:numFmt w:val="none"/>
      <w:lvlText w:val=""/>
      <w:lvlJc w:val="left"/>
      <w:pPr>
        <w:tabs>
          <w:tab w:val="num" w:pos="360"/>
        </w:tabs>
      </w:pPr>
    </w:lvl>
    <w:lvl w:ilvl="5" w:tplc="6F7EBAC8">
      <w:numFmt w:val="none"/>
      <w:lvlText w:val=""/>
      <w:lvlJc w:val="left"/>
      <w:pPr>
        <w:tabs>
          <w:tab w:val="num" w:pos="360"/>
        </w:tabs>
      </w:pPr>
    </w:lvl>
    <w:lvl w:ilvl="6" w:tplc="2AD24672">
      <w:numFmt w:val="none"/>
      <w:lvlText w:val=""/>
      <w:lvlJc w:val="left"/>
      <w:pPr>
        <w:tabs>
          <w:tab w:val="num" w:pos="360"/>
        </w:tabs>
      </w:pPr>
    </w:lvl>
    <w:lvl w:ilvl="7" w:tplc="0B306B4E">
      <w:numFmt w:val="none"/>
      <w:lvlText w:val=""/>
      <w:lvlJc w:val="left"/>
      <w:pPr>
        <w:tabs>
          <w:tab w:val="num" w:pos="360"/>
        </w:tabs>
      </w:pPr>
    </w:lvl>
    <w:lvl w:ilvl="8" w:tplc="218A0C1A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44A0B36"/>
    <w:multiLevelType w:val="singleLevel"/>
    <w:tmpl w:val="52A4D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916266E"/>
    <w:multiLevelType w:val="hybridMultilevel"/>
    <w:tmpl w:val="F02694B0"/>
    <w:lvl w:ilvl="0" w:tplc="75B0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0B7"/>
    <w:multiLevelType w:val="hybridMultilevel"/>
    <w:tmpl w:val="9E4C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5"/>
  </w:num>
  <w:num w:numId="3">
    <w:abstractNumId w:val="39"/>
  </w:num>
  <w:num w:numId="4">
    <w:abstractNumId w:val="27"/>
  </w:num>
  <w:num w:numId="5">
    <w:abstractNumId w:val="15"/>
  </w:num>
  <w:num w:numId="6">
    <w:abstractNumId w:val="0"/>
  </w:num>
  <w:num w:numId="7">
    <w:abstractNumId w:val="43"/>
  </w:num>
  <w:num w:numId="8">
    <w:abstractNumId w:val="9"/>
  </w:num>
  <w:num w:numId="9">
    <w:abstractNumId w:val="10"/>
  </w:num>
  <w:num w:numId="10">
    <w:abstractNumId w:val="23"/>
  </w:num>
  <w:num w:numId="11">
    <w:abstractNumId w:val="34"/>
  </w:num>
  <w:num w:numId="12">
    <w:abstractNumId w:val="3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5"/>
  </w:num>
  <w:num w:numId="17">
    <w:abstractNumId w:val="11"/>
  </w:num>
  <w:num w:numId="18">
    <w:abstractNumId w:val="12"/>
  </w:num>
  <w:num w:numId="19">
    <w:abstractNumId w:val="44"/>
  </w:num>
  <w:num w:numId="20">
    <w:abstractNumId w:val="25"/>
  </w:num>
  <w:num w:numId="21">
    <w:abstractNumId w:val="17"/>
  </w:num>
  <w:num w:numId="22">
    <w:abstractNumId w:val="8"/>
  </w:num>
  <w:num w:numId="23">
    <w:abstractNumId w:val="21"/>
  </w:num>
  <w:num w:numId="24">
    <w:abstractNumId w:val="38"/>
  </w:num>
  <w:num w:numId="25">
    <w:abstractNumId w:val="42"/>
  </w:num>
  <w:num w:numId="26">
    <w:abstractNumId w:val="20"/>
  </w:num>
  <w:num w:numId="27">
    <w:abstractNumId w:val="31"/>
  </w:num>
  <w:num w:numId="28">
    <w:abstractNumId w:val="26"/>
  </w:num>
  <w:num w:numId="29">
    <w:abstractNumId w:val="19"/>
  </w:num>
  <w:num w:numId="30">
    <w:abstractNumId w:val="24"/>
  </w:num>
  <w:num w:numId="31">
    <w:abstractNumId w:val="13"/>
  </w:num>
  <w:num w:numId="32">
    <w:abstractNumId w:val="22"/>
  </w:num>
  <w:num w:numId="33">
    <w:abstractNumId w:val="36"/>
  </w:num>
  <w:num w:numId="34">
    <w:abstractNumId w:val="4"/>
  </w:num>
  <w:num w:numId="35">
    <w:abstractNumId w:val="35"/>
  </w:num>
  <w:num w:numId="36">
    <w:abstractNumId w:val="1"/>
  </w:num>
  <w:num w:numId="37">
    <w:abstractNumId w:val="28"/>
  </w:num>
  <w:num w:numId="38">
    <w:abstractNumId w:val="37"/>
  </w:num>
  <w:num w:numId="39">
    <w:abstractNumId w:val="7"/>
  </w:num>
  <w:num w:numId="40">
    <w:abstractNumId w:val="14"/>
  </w:num>
  <w:num w:numId="41">
    <w:abstractNumId w:val="33"/>
  </w:num>
  <w:num w:numId="42">
    <w:abstractNumId w:val="30"/>
  </w:num>
  <w:num w:numId="43">
    <w:abstractNumId w:val="32"/>
  </w:num>
  <w:num w:numId="44">
    <w:abstractNumId w:val="6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8A"/>
    <w:rsid w:val="00002E35"/>
    <w:rsid w:val="00010FC9"/>
    <w:rsid w:val="00013EF0"/>
    <w:rsid w:val="000203B7"/>
    <w:rsid w:val="00042421"/>
    <w:rsid w:val="000438D2"/>
    <w:rsid w:val="0005448E"/>
    <w:rsid w:val="0006167A"/>
    <w:rsid w:val="00070C5F"/>
    <w:rsid w:val="00070E09"/>
    <w:rsid w:val="000728FC"/>
    <w:rsid w:val="0009004C"/>
    <w:rsid w:val="000B208A"/>
    <w:rsid w:val="000D3675"/>
    <w:rsid w:val="00101ED5"/>
    <w:rsid w:val="001022F6"/>
    <w:rsid w:val="001071BF"/>
    <w:rsid w:val="0012066E"/>
    <w:rsid w:val="00134FB3"/>
    <w:rsid w:val="00143212"/>
    <w:rsid w:val="00144ED1"/>
    <w:rsid w:val="0014599F"/>
    <w:rsid w:val="00152129"/>
    <w:rsid w:val="001710BD"/>
    <w:rsid w:val="001C15F3"/>
    <w:rsid w:val="001C681A"/>
    <w:rsid w:val="001E0509"/>
    <w:rsid w:val="001E1B14"/>
    <w:rsid w:val="001E1DA9"/>
    <w:rsid w:val="001E3626"/>
    <w:rsid w:val="001F40E8"/>
    <w:rsid w:val="00214843"/>
    <w:rsid w:val="00216456"/>
    <w:rsid w:val="00224AD2"/>
    <w:rsid w:val="00231272"/>
    <w:rsid w:val="00233779"/>
    <w:rsid w:val="00234755"/>
    <w:rsid w:val="00281365"/>
    <w:rsid w:val="0029386E"/>
    <w:rsid w:val="002B6451"/>
    <w:rsid w:val="002D39E4"/>
    <w:rsid w:val="002D42A8"/>
    <w:rsid w:val="002E5998"/>
    <w:rsid w:val="00306CBB"/>
    <w:rsid w:val="00307BDC"/>
    <w:rsid w:val="00344AA1"/>
    <w:rsid w:val="003528E5"/>
    <w:rsid w:val="00353159"/>
    <w:rsid w:val="00356B65"/>
    <w:rsid w:val="003841A2"/>
    <w:rsid w:val="003A03F5"/>
    <w:rsid w:val="003B759E"/>
    <w:rsid w:val="003F4B11"/>
    <w:rsid w:val="00400D49"/>
    <w:rsid w:val="00400F05"/>
    <w:rsid w:val="00407570"/>
    <w:rsid w:val="004102D0"/>
    <w:rsid w:val="004122AE"/>
    <w:rsid w:val="004234F2"/>
    <w:rsid w:val="004262A8"/>
    <w:rsid w:val="004545EE"/>
    <w:rsid w:val="00454E79"/>
    <w:rsid w:val="00456A96"/>
    <w:rsid w:val="00466C93"/>
    <w:rsid w:val="00480DCA"/>
    <w:rsid w:val="004925F0"/>
    <w:rsid w:val="004A77C2"/>
    <w:rsid w:val="004B52F7"/>
    <w:rsid w:val="004C107A"/>
    <w:rsid w:val="004D6BFF"/>
    <w:rsid w:val="004F549B"/>
    <w:rsid w:val="00527BF3"/>
    <w:rsid w:val="00544953"/>
    <w:rsid w:val="005556E8"/>
    <w:rsid w:val="005578D0"/>
    <w:rsid w:val="005610C3"/>
    <w:rsid w:val="00566347"/>
    <w:rsid w:val="0057484C"/>
    <w:rsid w:val="00594388"/>
    <w:rsid w:val="005C4C62"/>
    <w:rsid w:val="005D3C22"/>
    <w:rsid w:val="005E0D93"/>
    <w:rsid w:val="005F3564"/>
    <w:rsid w:val="005F568F"/>
    <w:rsid w:val="00602775"/>
    <w:rsid w:val="00646D9A"/>
    <w:rsid w:val="0065144A"/>
    <w:rsid w:val="0065583F"/>
    <w:rsid w:val="00656550"/>
    <w:rsid w:val="00665A95"/>
    <w:rsid w:val="00675010"/>
    <w:rsid w:val="00684693"/>
    <w:rsid w:val="00686DB1"/>
    <w:rsid w:val="006B1C2F"/>
    <w:rsid w:val="006B64B8"/>
    <w:rsid w:val="006D32FE"/>
    <w:rsid w:val="006E0648"/>
    <w:rsid w:val="006E0BFE"/>
    <w:rsid w:val="006F2CDC"/>
    <w:rsid w:val="006F6415"/>
    <w:rsid w:val="006F6580"/>
    <w:rsid w:val="00704390"/>
    <w:rsid w:val="00717936"/>
    <w:rsid w:val="007464F4"/>
    <w:rsid w:val="00754F34"/>
    <w:rsid w:val="00757956"/>
    <w:rsid w:val="007827A7"/>
    <w:rsid w:val="00791FAD"/>
    <w:rsid w:val="007B4862"/>
    <w:rsid w:val="007C7128"/>
    <w:rsid w:val="007D7883"/>
    <w:rsid w:val="007E4B26"/>
    <w:rsid w:val="007F285E"/>
    <w:rsid w:val="007F343C"/>
    <w:rsid w:val="007F4462"/>
    <w:rsid w:val="00832B23"/>
    <w:rsid w:val="00863EF3"/>
    <w:rsid w:val="00864F65"/>
    <w:rsid w:val="008659A0"/>
    <w:rsid w:val="00866723"/>
    <w:rsid w:val="0087225C"/>
    <w:rsid w:val="008762E8"/>
    <w:rsid w:val="0087671B"/>
    <w:rsid w:val="00876E7B"/>
    <w:rsid w:val="0087798A"/>
    <w:rsid w:val="008925B3"/>
    <w:rsid w:val="008D190F"/>
    <w:rsid w:val="008D1ACA"/>
    <w:rsid w:val="008E2D05"/>
    <w:rsid w:val="00902E72"/>
    <w:rsid w:val="0091689E"/>
    <w:rsid w:val="009169D8"/>
    <w:rsid w:val="009254E8"/>
    <w:rsid w:val="0094077D"/>
    <w:rsid w:val="00944EF9"/>
    <w:rsid w:val="0097523D"/>
    <w:rsid w:val="00977C51"/>
    <w:rsid w:val="0099095D"/>
    <w:rsid w:val="009B5FB2"/>
    <w:rsid w:val="009C1782"/>
    <w:rsid w:val="009D50DA"/>
    <w:rsid w:val="009D528F"/>
    <w:rsid w:val="009E0204"/>
    <w:rsid w:val="009E050A"/>
    <w:rsid w:val="009F53EB"/>
    <w:rsid w:val="009F54CC"/>
    <w:rsid w:val="00A003DC"/>
    <w:rsid w:val="00A23E5E"/>
    <w:rsid w:val="00A2503C"/>
    <w:rsid w:val="00A40D97"/>
    <w:rsid w:val="00A53AB6"/>
    <w:rsid w:val="00A63782"/>
    <w:rsid w:val="00A72339"/>
    <w:rsid w:val="00A733ED"/>
    <w:rsid w:val="00A90A53"/>
    <w:rsid w:val="00AA1E1B"/>
    <w:rsid w:val="00AA47BA"/>
    <w:rsid w:val="00AA572F"/>
    <w:rsid w:val="00AC6431"/>
    <w:rsid w:val="00AE4491"/>
    <w:rsid w:val="00AF035B"/>
    <w:rsid w:val="00AF1D21"/>
    <w:rsid w:val="00AF3C19"/>
    <w:rsid w:val="00B12CD1"/>
    <w:rsid w:val="00B32DE3"/>
    <w:rsid w:val="00B422B6"/>
    <w:rsid w:val="00B6782C"/>
    <w:rsid w:val="00B81627"/>
    <w:rsid w:val="00B85127"/>
    <w:rsid w:val="00B91D9A"/>
    <w:rsid w:val="00B93DD8"/>
    <w:rsid w:val="00BA0ABF"/>
    <w:rsid w:val="00BA4578"/>
    <w:rsid w:val="00BC011F"/>
    <w:rsid w:val="00BC621D"/>
    <w:rsid w:val="00BC75ED"/>
    <w:rsid w:val="00BF59F0"/>
    <w:rsid w:val="00C01316"/>
    <w:rsid w:val="00C03C03"/>
    <w:rsid w:val="00C11015"/>
    <w:rsid w:val="00C165C9"/>
    <w:rsid w:val="00C21759"/>
    <w:rsid w:val="00C36428"/>
    <w:rsid w:val="00C4020F"/>
    <w:rsid w:val="00C45807"/>
    <w:rsid w:val="00C63A2D"/>
    <w:rsid w:val="00C8138C"/>
    <w:rsid w:val="00C81A0D"/>
    <w:rsid w:val="00C8532A"/>
    <w:rsid w:val="00C85BE5"/>
    <w:rsid w:val="00C86918"/>
    <w:rsid w:val="00CA0110"/>
    <w:rsid w:val="00CA2006"/>
    <w:rsid w:val="00CE5AD7"/>
    <w:rsid w:val="00CF1CA2"/>
    <w:rsid w:val="00D1033B"/>
    <w:rsid w:val="00D12528"/>
    <w:rsid w:val="00D1444F"/>
    <w:rsid w:val="00D165C6"/>
    <w:rsid w:val="00D4483A"/>
    <w:rsid w:val="00D57EDD"/>
    <w:rsid w:val="00D75E4E"/>
    <w:rsid w:val="00D86E1E"/>
    <w:rsid w:val="00DA78FB"/>
    <w:rsid w:val="00DB5E1A"/>
    <w:rsid w:val="00DC4774"/>
    <w:rsid w:val="00DC6BFE"/>
    <w:rsid w:val="00DC7EFD"/>
    <w:rsid w:val="00DF1028"/>
    <w:rsid w:val="00E000E1"/>
    <w:rsid w:val="00E0765E"/>
    <w:rsid w:val="00E10DD9"/>
    <w:rsid w:val="00E16D77"/>
    <w:rsid w:val="00E2308F"/>
    <w:rsid w:val="00E26568"/>
    <w:rsid w:val="00E43AA4"/>
    <w:rsid w:val="00E709F5"/>
    <w:rsid w:val="00EA072A"/>
    <w:rsid w:val="00EA39C4"/>
    <w:rsid w:val="00EB5748"/>
    <w:rsid w:val="00ED2FE8"/>
    <w:rsid w:val="00F03C8D"/>
    <w:rsid w:val="00F153F3"/>
    <w:rsid w:val="00F22148"/>
    <w:rsid w:val="00F830C2"/>
    <w:rsid w:val="00F86780"/>
    <w:rsid w:val="00F905E6"/>
    <w:rsid w:val="00F934EB"/>
    <w:rsid w:val="00FA1D14"/>
    <w:rsid w:val="00FA2075"/>
    <w:rsid w:val="00FC5DBC"/>
    <w:rsid w:val="00FD3BEE"/>
    <w:rsid w:val="00FF5DE3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06565051"/>
  <w15:chartTrackingRefBased/>
  <w15:docId w15:val="{E94AA35F-5B54-4DF1-815C-86FD914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6431"/>
    <w:pPr>
      <w:suppressAutoHyphens/>
    </w:pPr>
    <w:rPr>
      <w:rFonts w:ascii="Arial" w:hAnsi="Arial"/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02E72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color w:val="1F3864" w:themeColor="accent1" w:themeShade="8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n-US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5z0">
    <w:name w:val="WW8Num15z0"/>
    <w:rPr>
      <w:rFonts w:ascii="Verdana" w:eastAsia="Times New Roman" w:hAnsi="Verdana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eastAsia="QBRMY"/>
      <w:b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b/>
      <w:color w:val="000000"/>
    </w:rPr>
  </w:style>
  <w:style w:type="character" w:customStyle="1" w:styleId="WW8Num24z0">
    <w:name w:val="WW8Num24z0"/>
    <w:rPr>
      <w:rFonts w:eastAsia="Times New Roman"/>
    </w:rPr>
  </w:style>
  <w:style w:type="character" w:customStyle="1" w:styleId="WW8Num25z0">
    <w:name w:val="WW8Num25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en-U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4">
    <w:name w:val="Znak Znak4"/>
    <w:basedOn w:val="Domylnaczcionkaakapitu1"/>
  </w:style>
  <w:style w:type="character" w:customStyle="1" w:styleId="ZnakZnak3">
    <w:name w:val="Znak Znak3"/>
    <w:rPr>
      <w:b/>
      <w:bCs/>
    </w:rPr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character" w:customStyle="1" w:styleId="ZnakZnak1">
    <w:name w:val="Znak Znak1"/>
    <w:rPr>
      <w:sz w:val="24"/>
    </w:rPr>
  </w:style>
  <w:style w:type="character" w:customStyle="1" w:styleId="ZnakZnak">
    <w:name w:val="Znak Znak"/>
    <w:rPr>
      <w:sz w:val="24"/>
      <w:szCs w:val="24"/>
    </w:rPr>
  </w:style>
  <w:style w:type="character" w:customStyle="1" w:styleId="Bodytext2">
    <w:name w:val="Body text (2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3">
    <w:name w:val="Body text (3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5NotItalic">
    <w:name w:val="Body text (5) + Not Italic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u w:val="single"/>
    </w:rPr>
  </w:style>
  <w:style w:type="character" w:customStyle="1" w:styleId="Bodytext5">
    <w:name w:val="Body text (5)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single"/>
    </w:rPr>
  </w:style>
  <w:style w:type="character" w:customStyle="1" w:styleId="Bodytext2Bold">
    <w:name w:val="Body text (2) + Bold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Bodytext2Italic">
    <w:name w:val="Body text (2) + Italic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Heading12">
    <w:name w:val="Heading #1 (2)_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BoldItalic">
    <w:name w:val="Body text (2) + Bold;Italic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ZnakZnak5">
    <w:name w:val="Znak Znak5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solistparagraph0">
    <w:name w:val="msolistparagraph"/>
    <w:basedOn w:val="Normalny"/>
    <w:pPr>
      <w:ind w:left="720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Normalny"/>
    <w:rPr>
      <w:rFonts w:ascii="Helv" w:hAnsi="Helv"/>
      <w:b/>
      <w:color w:val="0000FF"/>
      <w:szCs w:val="20"/>
    </w:rPr>
  </w:style>
  <w:style w:type="paragraph" w:customStyle="1" w:styleId="CharZnakCharZnakCharZnakCharZnak">
    <w:name w:val="Char Znak Char Znak Char Znak Char Znak"/>
    <w:basedOn w:val="Normalny"/>
  </w:style>
  <w:style w:type="paragraph" w:customStyle="1" w:styleId="rozdzia">
    <w:name w:val="rozdział"/>
    <w:basedOn w:val="Normalny"/>
    <w:pPr>
      <w:jc w:val="center"/>
    </w:pPr>
    <w:rPr>
      <w:rFonts w:ascii="Verdana" w:hAnsi="Verdana"/>
      <w:b/>
      <w:bCs/>
      <w:spacing w:val="4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ind w:left="567" w:hanging="567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odytext20">
    <w:name w:val="Body text (2)"/>
    <w:basedOn w:val="Normalny"/>
    <w:pPr>
      <w:shd w:val="clear" w:color="auto" w:fill="FFFFFF"/>
      <w:spacing w:after="540" w:line="0" w:lineRule="atLeast"/>
      <w:ind w:hanging="240"/>
    </w:pPr>
    <w:rPr>
      <w:rFonts w:ascii="Verdana" w:eastAsia="Verdana" w:hAnsi="Verdana" w:cs="Verdana"/>
      <w:sz w:val="18"/>
      <w:szCs w:val="18"/>
    </w:rPr>
  </w:style>
  <w:style w:type="paragraph" w:customStyle="1" w:styleId="Bodytext30">
    <w:name w:val="Body text (3)"/>
    <w:basedOn w:val="Normalny"/>
    <w:pPr>
      <w:shd w:val="clear" w:color="auto" w:fill="FFFFFF"/>
      <w:spacing w:after="60" w:line="600" w:lineRule="exact"/>
    </w:pPr>
    <w:rPr>
      <w:rFonts w:ascii="Verdana" w:eastAsia="Verdana" w:hAnsi="Verdana" w:cs="Verdana"/>
      <w:sz w:val="18"/>
      <w:szCs w:val="18"/>
    </w:rPr>
  </w:style>
  <w:style w:type="paragraph" w:customStyle="1" w:styleId="Heading120">
    <w:name w:val="Heading #1 (2)"/>
    <w:basedOn w:val="Normalny"/>
    <w:pPr>
      <w:shd w:val="clear" w:color="auto" w:fill="FFFFFF"/>
      <w:spacing w:line="360" w:lineRule="exact"/>
    </w:pPr>
    <w:rPr>
      <w:rFonts w:ascii="Verdana" w:eastAsia="Verdana" w:hAnsi="Verdana" w:cs="Verdana"/>
      <w:sz w:val="18"/>
      <w:szCs w:val="18"/>
    </w:rPr>
  </w:style>
  <w:style w:type="paragraph" w:customStyle="1" w:styleId="ZnakZnak10">
    <w:name w:val="Znak Znak1"/>
    <w:basedOn w:val="Normalny"/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AA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A4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7BA"/>
    <w:rPr>
      <w:sz w:val="20"/>
      <w:szCs w:val="20"/>
    </w:rPr>
  </w:style>
  <w:style w:type="character" w:customStyle="1" w:styleId="TekstkomentarzaZnak">
    <w:name w:val="Tekst komentarza Znak"/>
    <w:link w:val="Tekstkomentarza"/>
    <w:rsid w:val="00AA47BA"/>
    <w:rPr>
      <w:lang w:eastAsia="ar-SA"/>
    </w:rPr>
  </w:style>
  <w:style w:type="paragraph" w:styleId="Akapitzlist">
    <w:name w:val="List Paragraph"/>
    <w:basedOn w:val="Normalny"/>
    <w:uiPriority w:val="34"/>
    <w:qFormat/>
    <w:rsid w:val="00BC011F"/>
    <w:pPr>
      <w:suppressAutoHyphens w:val="0"/>
      <w:ind w:left="720"/>
      <w:contextualSpacing/>
    </w:pPr>
    <w:rPr>
      <w:lang w:eastAsia="pl-PL"/>
    </w:rPr>
  </w:style>
  <w:style w:type="character" w:styleId="Nierozpoznanawzmianka">
    <w:name w:val="Unresolved Mention"/>
    <w:uiPriority w:val="99"/>
    <w:semiHidden/>
    <w:unhideWhenUsed/>
    <w:rsid w:val="004545EE"/>
    <w:rPr>
      <w:color w:val="605E5C"/>
      <w:shd w:val="clear" w:color="auto" w:fill="E1DFDD"/>
    </w:rPr>
  </w:style>
  <w:style w:type="paragraph" w:customStyle="1" w:styleId="Tresc">
    <w:name w:val="Tresc"/>
    <w:basedOn w:val="Normalny"/>
    <w:rsid w:val="006E0648"/>
    <w:pPr>
      <w:suppressAutoHyphens w:val="0"/>
      <w:spacing w:after="120" w:line="30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02E72"/>
    <w:rPr>
      <w:rFonts w:ascii="Calibri" w:eastAsiaTheme="majorEastAsia" w:hAnsi="Calibri" w:cstheme="majorBidi"/>
      <w:color w:val="1F3864" w:themeColor="accent1" w:themeShade="80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Wykonawcy, zaproszeni do składania ofert wstępnych</vt:lpstr>
    </vt:vector>
  </TitlesOfParts>
  <Company>Wydawnictwo Wiedza i Praktyka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Wykonawcy, zaproszeni do składania ofert wstępnych</dc:title>
  <dc:subject/>
  <dc:creator>Wioleta Szczygielska</dc:creator>
  <cp:keywords/>
  <cp:lastModifiedBy>Monika Bartold</cp:lastModifiedBy>
  <cp:revision>25</cp:revision>
  <cp:lastPrinted>2022-07-12T13:46:00Z</cp:lastPrinted>
  <dcterms:created xsi:type="dcterms:W3CDTF">2021-01-22T10:38:00Z</dcterms:created>
  <dcterms:modified xsi:type="dcterms:W3CDTF">2022-07-12T14:50:00Z</dcterms:modified>
</cp:coreProperties>
</file>