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05" w14:textId="77777777" w:rsidR="00F2198C" w:rsidRPr="008B22FB" w:rsidRDefault="00F2198C" w:rsidP="008B22FB">
      <w:pPr>
        <w:pStyle w:val="pkt"/>
        <w:spacing w:before="0" w:line="312" w:lineRule="auto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3B32BE39" w14:textId="1ECBBCA1" w:rsidR="00020D2A" w:rsidRPr="008B22FB" w:rsidRDefault="00020D2A" w:rsidP="00186819">
      <w:pPr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042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042121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042121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E647D8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E647D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E647D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E647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E647D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E647D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E647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E647D8">
      <w:pPr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E647D8">
      <w:pPr>
        <w:spacing w:line="360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E647D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21592EA4" w:rsidR="00E647D8" w:rsidRPr="00D9586F" w:rsidRDefault="00E647D8" w:rsidP="00E647D8">
      <w:pPr>
        <w:spacing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260A5B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69FC6B2" w14:textId="3036CF19" w:rsidR="00E647D8" w:rsidRPr="00260A5B" w:rsidRDefault="00E647D8" w:rsidP="00260A5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1A96801F" w14:textId="77777777" w:rsidR="00E647D8" w:rsidRPr="00A22DCF" w:rsidRDefault="00E647D8" w:rsidP="00E647D8">
      <w:pPr>
        <w:rPr>
          <w:rFonts w:ascii="Arial" w:hAnsi="Arial" w:cs="Arial"/>
          <w:sz w:val="21"/>
          <w:szCs w:val="21"/>
        </w:rPr>
      </w:pPr>
    </w:p>
    <w:p w14:paraId="1ABDD67E" w14:textId="750FD1AB" w:rsidR="00E647D8" w:rsidRPr="00260A5B" w:rsidRDefault="00E647D8" w:rsidP="00186819">
      <w:pPr>
        <w:tabs>
          <w:tab w:val="center" w:pos="4536"/>
          <w:tab w:val="right" w:pos="9072"/>
        </w:tabs>
        <w:spacing w:line="312" w:lineRule="auto"/>
        <w:jc w:val="both"/>
        <w:rPr>
          <w:rFonts w:ascii="Arial" w:eastAsiaTheme="minorEastAsia" w:hAnsi="Arial" w:cs="Arial"/>
          <w:b/>
          <w:bCs/>
          <w:color w:val="000000" w:themeColor="dark1"/>
          <w:sz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Pr="00DF3130">
        <w:rPr>
          <w:rFonts w:ascii="Arial" w:hAnsi="Arial" w:cs="Arial"/>
          <w:b/>
          <w:bCs/>
          <w:sz w:val="22"/>
          <w:szCs w:val="22"/>
        </w:rPr>
        <w:br/>
        <w:t>pn.</w:t>
      </w:r>
      <w:r w:rsidR="00260A5B" w:rsidRPr="00260A5B">
        <w:rPr>
          <w:rFonts w:ascii="Arial" w:hAnsi="Arial" w:cs="Arial"/>
          <w:b/>
          <w:bCs/>
          <w:color w:val="000000" w:themeColor="dark1"/>
          <w:sz w:val="22"/>
        </w:rPr>
        <w:t xml:space="preserve"> </w:t>
      </w:r>
      <w:r w:rsidR="00260A5B">
        <w:rPr>
          <w:rFonts w:ascii="Arial" w:hAnsi="Arial" w:cs="Arial"/>
          <w:b/>
          <w:bCs/>
          <w:color w:val="000000" w:themeColor="dark1"/>
          <w:sz w:val="22"/>
        </w:rPr>
        <w:t>„</w:t>
      </w:r>
      <w:r w:rsidR="00260A5B" w:rsidRPr="00A43F8F">
        <w:rPr>
          <w:rFonts w:ascii="Arial" w:hAnsi="Arial" w:cs="Arial"/>
          <w:b/>
          <w:bCs/>
          <w:color w:val="000000" w:themeColor="dark1"/>
          <w:sz w:val="22"/>
        </w:rPr>
        <w:t>Ewaluacja on going Programu  CyberSecident “Cyberbezpieczeństwo i</w:t>
      </w:r>
      <w:r w:rsidR="00260A5B">
        <w:rPr>
          <w:rFonts w:ascii="Arial" w:hAnsi="Arial" w:cs="Arial"/>
          <w:b/>
          <w:bCs/>
          <w:color w:val="000000" w:themeColor="dark1"/>
          <w:sz w:val="22"/>
        </w:rPr>
        <w:t> </w:t>
      </w:r>
      <w:r w:rsidR="00260A5B" w:rsidRPr="00A43F8F">
        <w:rPr>
          <w:rFonts w:ascii="Arial" w:hAnsi="Arial" w:cs="Arial"/>
          <w:b/>
          <w:bCs/>
          <w:color w:val="000000" w:themeColor="dark1"/>
          <w:sz w:val="22"/>
        </w:rPr>
        <w:t>eTożsamość</w:t>
      </w:r>
      <w:r w:rsidR="00260A5B">
        <w:rPr>
          <w:rFonts w:ascii="Arial" w:hAnsi="Arial" w:cs="Arial"/>
          <w:b/>
          <w:bCs/>
          <w:color w:val="000000" w:themeColor="dark1"/>
          <w:sz w:val="22"/>
        </w:rPr>
        <w:t>”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 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 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18681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E647D8">
      <w:pPr>
        <w:pStyle w:val="Akapitzlist"/>
        <w:spacing w:line="360" w:lineRule="auto"/>
        <w:rPr>
          <w:rFonts w:ascii="Arial" w:hAnsi="Arial" w:cs="Arial"/>
        </w:rPr>
      </w:pPr>
    </w:p>
    <w:p w14:paraId="106B4F83" w14:textId="0524163C" w:rsidR="00DF3130" w:rsidRDefault="00E647D8" w:rsidP="00E91902">
      <w:pPr>
        <w:pStyle w:val="Akapitzlist"/>
        <w:keepNext w:val="0"/>
        <w:keepLines w:val="0"/>
        <w:numPr>
          <w:ilvl w:val="0"/>
          <w:numId w:val="44"/>
        </w:numPr>
        <w:spacing w:before="0" w:line="360" w:lineRule="auto"/>
        <w:contextualSpacing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3F92FBF8" w:rsidR="00E647D8" w:rsidRPr="00272C31" w:rsidRDefault="00E647D8" w:rsidP="00E91902">
      <w:pPr>
        <w:pStyle w:val="Akapitzlist"/>
        <w:keepNext w:val="0"/>
        <w:keepLines w:val="0"/>
        <w:numPr>
          <w:ilvl w:val="0"/>
          <w:numId w:val="44"/>
        </w:numPr>
        <w:spacing w:before="0" w:line="360" w:lineRule="auto"/>
        <w:contextualSpacing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E91902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31BA1752" w:rsidR="00E647D8" w:rsidRPr="00DD59F0" w:rsidRDefault="00E647D8" w:rsidP="004B7771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E647D8">
      <w:pPr>
        <w:spacing w:line="360" w:lineRule="auto"/>
        <w:rPr>
          <w:rFonts w:ascii="Arial" w:hAnsi="Arial" w:cs="Arial"/>
          <w:color w:val="0070C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E13142" w14:textId="5816F69D" w:rsidR="00E647D8" w:rsidRPr="006375D8" w:rsidRDefault="00E647D8" w:rsidP="00E647D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6375D8">
        <w:rPr>
          <w:rFonts w:ascii="Arial" w:hAnsi="Arial" w:cs="Arial"/>
          <w:b/>
          <w:bCs/>
          <w:sz w:val="21"/>
          <w:szCs w:val="21"/>
        </w:rPr>
        <w:t>w</w:t>
      </w:r>
      <w:r w:rsidR="006375D8" w:rsidRPr="006375D8">
        <w:rPr>
          <w:rFonts w:ascii="Arial" w:hAnsi="Arial" w:cs="Arial"/>
          <w:b/>
          <w:bCs/>
          <w:sz w:val="21"/>
          <w:szCs w:val="21"/>
        </w:rPr>
        <w:t> </w:t>
      </w:r>
      <w:r w:rsidR="006375D8">
        <w:rPr>
          <w:rFonts w:ascii="Arial" w:hAnsi="Arial" w:cs="Arial"/>
          <w:b/>
          <w:bCs/>
          <w:sz w:val="21"/>
          <w:szCs w:val="21"/>
        </w:rPr>
        <w:t>Rozd</w:t>
      </w:r>
      <w:r w:rsidR="006375D8" w:rsidRPr="006375D8">
        <w:rPr>
          <w:rFonts w:ascii="Arial" w:hAnsi="Arial" w:cs="Arial"/>
          <w:b/>
          <w:bCs/>
          <w:sz w:val="21"/>
          <w:szCs w:val="21"/>
        </w:rPr>
        <w:t>ziale VI SWZ</w:t>
      </w:r>
      <w:bookmarkEnd w:id="4"/>
      <w:r w:rsidR="006375D8" w:rsidRPr="006375D8">
        <w:rPr>
          <w:rFonts w:ascii="Arial" w:hAnsi="Arial" w:cs="Arial"/>
          <w:b/>
          <w:bCs/>
          <w:i/>
          <w:sz w:val="16"/>
          <w:szCs w:val="16"/>
        </w:rPr>
        <w:t>.</w:t>
      </w:r>
    </w:p>
    <w:p w14:paraId="382B9CCD" w14:textId="77777777" w:rsidR="00E647D8" w:rsidRPr="00E24AD0" w:rsidRDefault="00E647D8" w:rsidP="00E647D8">
      <w:pPr>
        <w:spacing w:line="360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7A2AD5D3" w:rsidR="00E647D8" w:rsidRPr="006375D8" w:rsidRDefault="00E647D8" w:rsidP="00E647D8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6375D8">
        <w:rPr>
          <w:rFonts w:ascii="Arial" w:hAnsi="Arial" w:cs="Arial"/>
          <w:b/>
          <w:bCs/>
          <w:sz w:val="21"/>
          <w:szCs w:val="21"/>
        </w:rPr>
        <w:t>Rozd</w:t>
      </w:r>
      <w:r w:rsidR="006375D8" w:rsidRPr="006375D8">
        <w:rPr>
          <w:rFonts w:ascii="Arial" w:hAnsi="Arial" w:cs="Arial"/>
          <w:b/>
          <w:bCs/>
          <w:sz w:val="21"/>
          <w:szCs w:val="21"/>
        </w:rPr>
        <w:t>ziale VI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6375D8">
        <w:rPr>
          <w:rFonts w:ascii="Arial" w:hAnsi="Arial" w:cs="Arial"/>
          <w:b/>
          <w:bCs/>
          <w:sz w:val="21"/>
          <w:szCs w:val="21"/>
        </w:rPr>
        <w:t xml:space="preserve">w  następującym zakresie: </w:t>
      </w:r>
    </w:p>
    <w:p w14:paraId="1E75FD9B" w14:textId="77777777" w:rsidR="00E647D8" w:rsidRPr="00CF09B7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E647D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5DE19358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375D8">
        <w:rPr>
          <w:rFonts w:ascii="Arial" w:hAnsi="Arial" w:cs="Arial"/>
          <w:sz w:val="21"/>
          <w:szCs w:val="21"/>
        </w:rPr>
        <w:t xml:space="preserve"> </w:t>
      </w:r>
      <w:r w:rsidR="006375D8" w:rsidRPr="006375D8">
        <w:rPr>
          <w:rFonts w:ascii="Arial" w:hAnsi="Arial" w:cs="Arial"/>
          <w:b/>
          <w:bCs/>
          <w:sz w:val="21"/>
          <w:szCs w:val="21"/>
        </w:rPr>
        <w:t>Rozdziale VI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32A0C15" w14:textId="0828B110" w:rsidR="00E647D8" w:rsidRPr="00190D6E" w:rsidRDefault="00E647D8" w:rsidP="00E647D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087A355C" w14:textId="77777777" w:rsidR="00E647D8" w:rsidRDefault="00E647D8" w:rsidP="00E647D8">
      <w:pPr>
        <w:spacing w:line="360" w:lineRule="auto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35DB74E" w14:textId="77777777" w:rsidR="00E647D8" w:rsidRPr="002E0E61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DB40F3F" w14:textId="77777777" w:rsidR="00E647D8" w:rsidRPr="00AA336E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77777777" w:rsidR="00E647D8" w:rsidRPr="00A22DCF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C6AB2A" w14:textId="77777777" w:rsidR="00E647D8" w:rsidRDefault="00E647D8" w:rsidP="00E647D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E647D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E647D8">
      <w:pPr>
        <w:ind w:left="4962"/>
      </w:pPr>
    </w:p>
    <w:p w14:paraId="702F32AA" w14:textId="2B053888" w:rsidR="00DF3130" w:rsidRDefault="00DF313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8B22FB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8B22FB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7" w:name="_Toc72403941"/>
      <w:bookmarkStart w:id="8" w:name="_Toc76646110"/>
    </w:p>
    <w:bookmarkEnd w:id="7"/>
    <w:bookmarkEnd w:id="8"/>
    <w:p w14:paraId="01AA7401" w14:textId="77777777" w:rsidR="00E647D8" w:rsidRPr="00A22DCF" w:rsidRDefault="00E647D8" w:rsidP="00E647D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E647D8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E647D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E647D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E647D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E647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E647D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E647D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E647D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E647D8">
      <w:pPr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E647D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2680F27D" w:rsidR="00E647D8" w:rsidRPr="0059454A" w:rsidRDefault="00E647D8" w:rsidP="00E647D8">
      <w:pPr>
        <w:spacing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260A5B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E647D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984856" w14:textId="77777777" w:rsidR="00E647D8" w:rsidRDefault="00E647D8" w:rsidP="00E647D8">
      <w:pPr>
        <w:rPr>
          <w:rFonts w:ascii="Arial" w:hAnsi="Arial" w:cs="Arial"/>
          <w:sz w:val="21"/>
          <w:szCs w:val="21"/>
        </w:rPr>
      </w:pPr>
    </w:p>
    <w:p w14:paraId="6A1BDE43" w14:textId="77777777" w:rsidR="00E647D8" w:rsidRPr="00A22DCF" w:rsidRDefault="00E647D8" w:rsidP="00E647D8">
      <w:pPr>
        <w:rPr>
          <w:rFonts w:ascii="Arial" w:hAnsi="Arial" w:cs="Arial"/>
          <w:sz w:val="21"/>
          <w:szCs w:val="21"/>
        </w:rPr>
      </w:pPr>
    </w:p>
    <w:p w14:paraId="4A2A9412" w14:textId="60BD6F82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60A5B" w:rsidRPr="00260A5B">
        <w:rPr>
          <w:rFonts w:ascii="Arial" w:hAnsi="Arial" w:cs="Arial"/>
          <w:b/>
          <w:bCs/>
          <w:sz w:val="21"/>
          <w:szCs w:val="21"/>
        </w:rPr>
        <w:t>Ewaluacja on going Programu  CyberSecident “Cyberbezpieczeństwo i eTożsamość”</w:t>
      </w:r>
      <w:r w:rsidRPr="00260A5B"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E647D8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77777777" w:rsidR="00E647D8" w:rsidRPr="004B00A9" w:rsidRDefault="00E647D8" w:rsidP="004B7771">
      <w:pPr>
        <w:pStyle w:val="Akapitzlist"/>
        <w:keepNext w:val="0"/>
        <w:keepLines w:val="0"/>
        <w:numPr>
          <w:ilvl w:val="0"/>
          <w:numId w:val="45"/>
        </w:numPr>
        <w:spacing w:before="120" w:line="360" w:lineRule="auto"/>
        <w:contextualSpacing/>
        <w:jc w:val="both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2D8FB20" w14:textId="77777777" w:rsidR="00E647D8" w:rsidRPr="008124A1" w:rsidRDefault="00E647D8" w:rsidP="004B7771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43D22C35" w:rsidR="00E647D8" w:rsidRPr="008B2F45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6375D8">
        <w:rPr>
          <w:rFonts w:ascii="Arial" w:hAnsi="Arial" w:cs="Arial"/>
          <w:b/>
          <w:bCs/>
          <w:sz w:val="21"/>
          <w:szCs w:val="21"/>
        </w:rPr>
        <w:t>w </w:t>
      </w:r>
      <w:r w:rsidR="006375D8" w:rsidRPr="006375D8">
        <w:rPr>
          <w:rFonts w:ascii="Arial" w:hAnsi="Arial" w:cs="Arial"/>
          <w:b/>
          <w:bCs/>
          <w:sz w:val="21"/>
          <w:szCs w:val="21"/>
        </w:rPr>
        <w:t>Rozdziale VI 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6375D8">
        <w:rPr>
          <w:rFonts w:ascii="Arial" w:hAnsi="Arial" w:cs="Arial"/>
          <w:b/>
          <w:bCs/>
          <w:sz w:val="21"/>
          <w:szCs w:val="21"/>
        </w:rPr>
        <w:t>w następującym zakresie</w:t>
      </w:r>
      <w:r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74BE8BE3" w14:textId="77777777" w:rsidR="00E647D8" w:rsidRPr="00481AB6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E647D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77777777" w:rsidR="00E647D8" w:rsidRDefault="00E647D8" w:rsidP="00E647D8">
      <w:pPr>
        <w:spacing w:before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BC5B78A" w14:textId="77777777" w:rsidR="00E647D8" w:rsidRPr="00E44F37" w:rsidRDefault="00E647D8" w:rsidP="00E647D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22E5FF" w14:textId="77777777" w:rsidR="00E647D8" w:rsidRPr="00AA336E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BDE19B0" w14:textId="77777777" w:rsidR="00E647D8" w:rsidRPr="00A22DCF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28C5BAA" w14:textId="77777777" w:rsidR="00E647D8" w:rsidRPr="00AA336E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E647D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E647D8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E647D8">
      <w:pPr>
        <w:ind w:left="4962"/>
      </w:pPr>
    </w:p>
    <w:p w14:paraId="2EAF47A8" w14:textId="4BE8FB0D" w:rsidR="009136EA" w:rsidRDefault="009136EA">
      <w:pPr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8B22FB">
      <w:pPr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64B6A013" w:rsidR="00105F2C" w:rsidRPr="00F51C3E" w:rsidRDefault="00F51C3E" w:rsidP="00042121">
      <w:pPr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50564CD7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9CEAC73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…...............................................................................</w:t>
      </w:r>
    </w:p>
    <w:p w14:paraId="3CBBDBE4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8B22FB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04D91EB5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0883FA73" w:rsidR="00105F2C" w:rsidRPr="00260A5B" w:rsidRDefault="00105F2C" w:rsidP="00260A5B">
      <w:pPr>
        <w:tabs>
          <w:tab w:val="center" w:pos="4536"/>
          <w:tab w:val="right" w:pos="9072"/>
        </w:tabs>
        <w:spacing w:line="312" w:lineRule="auto"/>
        <w:rPr>
          <w:rFonts w:ascii="Arial" w:eastAsiaTheme="minorEastAsia" w:hAnsi="Arial" w:cs="Arial"/>
          <w:b/>
          <w:bCs/>
          <w:color w:val="000000" w:themeColor="dark1"/>
          <w:sz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o udzielenie zamówienia </w:t>
      </w:r>
      <w:r w:rsidRPr="00260A5B">
        <w:rPr>
          <w:rFonts w:ascii="Arial" w:hAnsi="Arial" w:cs="Arial"/>
          <w:sz w:val="22"/>
          <w:szCs w:val="22"/>
        </w:rPr>
        <w:t xml:space="preserve">publicznego pn.: </w:t>
      </w:r>
      <w:r w:rsidRPr="00260A5B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60A5B" w:rsidRPr="00260A5B">
        <w:rPr>
          <w:rFonts w:ascii="Arial" w:hAnsi="Arial" w:cs="Arial"/>
          <w:b/>
          <w:bCs/>
          <w:color w:val="000000" w:themeColor="dark1"/>
          <w:sz w:val="22"/>
        </w:rPr>
        <w:t>Ewaluacja on going Programu  CyberSecident “Cyberbezpieczeństwo i eTożsamość”</w:t>
      </w:r>
      <w:r w:rsidR="00260A5B" w:rsidRPr="00260A5B">
        <w:rPr>
          <w:rFonts w:ascii="Arial" w:eastAsiaTheme="minorEastAsia" w:hAnsi="Arial" w:cs="Arial"/>
          <w:b/>
          <w:bCs/>
          <w:color w:val="000000" w:themeColor="dark1"/>
          <w:sz w:val="22"/>
        </w:rPr>
        <w:t xml:space="preserve"> </w:t>
      </w:r>
      <w:r w:rsidRPr="00260A5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260A5B">
        <w:rPr>
          <w:rFonts w:ascii="Arial" w:hAnsi="Arial" w:cs="Arial"/>
          <w:sz w:val="22"/>
          <w:szCs w:val="22"/>
        </w:rPr>
        <w:t> </w:t>
      </w:r>
      <w:r w:rsidRPr="00260A5B">
        <w:rPr>
          <w:rFonts w:ascii="Arial" w:hAnsi="Arial" w:cs="Arial"/>
          <w:sz w:val="22"/>
          <w:szCs w:val="22"/>
        </w:rPr>
        <w:t>Warszawie, oświadczam, iż następujące roboty</w:t>
      </w:r>
      <w:r w:rsidRPr="008B22FB">
        <w:rPr>
          <w:rFonts w:ascii="Arial" w:hAnsi="Arial" w:cs="Arial"/>
          <w:sz w:val="22"/>
          <w:szCs w:val="22"/>
        </w:rPr>
        <w:t xml:space="preserve"> budowlane/usługi/dostawy* wykonają poszczególni Wykonawcy wspólnie ubiegający się o udzielenie zamówienia: </w:t>
      </w:r>
    </w:p>
    <w:p w14:paraId="4BE66FA3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8B22F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8B22FB" w:rsidRDefault="00105F2C" w:rsidP="008B22FB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8B22FB">
      <w:pPr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51C3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lastRenderedPageBreak/>
        <w:t>* zgodnie z zakresem wykazania spełniania warunków udziału w postępowaniu przez poszczególnych Wykonawc</w:t>
      </w:r>
      <w:bookmarkEnd w:id="0"/>
      <w:bookmarkEnd w:id="1"/>
      <w:bookmarkEnd w:id="2"/>
    </w:p>
    <w:sectPr w:rsidR="00DD5F4C" w:rsidRPr="008B22FB" w:rsidSect="00FC0BBA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C195" w14:textId="77777777" w:rsidR="00B13ED5" w:rsidRDefault="00B13ED5">
      <w:r>
        <w:separator/>
      </w:r>
    </w:p>
  </w:endnote>
  <w:endnote w:type="continuationSeparator" w:id="0">
    <w:p w14:paraId="7959F8B8" w14:textId="77777777" w:rsidR="00B13ED5" w:rsidRDefault="00B1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F2C8" w14:textId="77777777" w:rsidR="00B13ED5" w:rsidRDefault="00B13ED5">
      <w:r>
        <w:separator/>
      </w:r>
    </w:p>
  </w:footnote>
  <w:footnote w:type="continuationSeparator" w:id="0">
    <w:p w14:paraId="1A1CF927" w14:textId="77777777" w:rsidR="00B13ED5" w:rsidRDefault="00B13ED5">
      <w:r>
        <w:continuationSeparator/>
      </w:r>
    </w:p>
  </w:footnote>
  <w:footnote w:id="1">
    <w:p w14:paraId="6DA6BAFC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060517B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ECC9A" w14:textId="77777777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89310C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0A2118" w14:textId="77777777" w:rsidR="00E647D8" w:rsidRPr="00A82964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A47E52" w14:textId="77777777" w:rsidR="00E647D8" w:rsidRPr="00896587" w:rsidRDefault="00E647D8" w:rsidP="00E647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518554B3" w:rsidR="00050737" w:rsidRPr="0016235F" w:rsidRDefault="00321E29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0F301F" wp14:editId="01EDA789">
          <wp:simplePos x="0" y="0"/>
          <wp:positionH relativeFrom="page">
            <wp:posOffset>-228600</wp:posOffset>
          </wp:positionH>
          <wp:positionV relativeFrom="paragraph">
            <wp:posOffset>-267335</wp:posOffset>
          </wp:positionV>
          <wp:extent cx="7560000" cy="10692543"/>
          <wp:effectExtent l="19050" t="0" r="22225" b="298577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DC21BC7"/>
    <w:multiLevelType w:val="hybridMultilevel"/>
    <w:tmpl w:val="10D29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6720C8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45" w15:restartNumberingAfterBreak="0">
    <w:nsid w:val="560F425B"/>
    <w:multiLevelType w:val="multilevel"/>
    <w:tmpl w:val="B9FA37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21D44C7"/>
    <w:multiLevelType w:val="hybridMultilevel"/>
    <w:tmpl w:val="EF90099E"/>
    <w:lvl w:ilvl="0" w:tplc="7CB005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3B2493"/>
    <w:multiLevelType w:val="multilevel"/>
    <w:tmpl w:val="57445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6BD125E"/>
    <w:multiLevelType w:val="hybridMultilevel"/>
    <w:tmpl w:val="7090B5A2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19"/>
  </w:num>
  <w:num w:numId="3">
    <w:abstractNumId w:val="56"/>
  </w:num>
  <w:num w:numId="4">
    <w:abstractNumId w:val="0"/>
  </w:num>
  <w:num w:numId="5">
    <w:abstractNumId w:val="16"/>
  </w:num>
  <w:num w:numId="6">
    <w:abstractNumId w:val="14"/>
  </w:num>
  <w:num w:numId="7">
    <w:abstractNumId w:val="26"/>
  </w:num>
  <w:num w:numId="8">
    <w:abstractNumId w:val="21"/>
  </w:num>
  <w:num w:numId="9">
    <w:abstractNumId w:val="24"/>
  </w:num>
  <w:num w:numId="10">
    <w:abstractNumId w:val="43"/>
  </w:num>
  <w:num w:numId="11">
    <w:abstractNumId w:val="40"/>
  </w:num>
  <w:num w:numId="12">
    <w:abstractNumId w:val="29"/>
  </w:num>
  <w:num w:numId="13">
    <w:abstractNumId w:val="18"/>
  </w:num>
  <w:num w:numId="14">
    <w:abstractNumId w:val="48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5"/>
  </w:num>
  <w:num w:numId="17">
    <w:abstractNumId w:val="39"/>
  </w:num>
  <w:num w:numId="18">
    <w:abstractNumId w:val="30"/>
  </w:num>
  <w:num w:numId="19">
    <w:abstractNumId w:val="23"/>
  </w:num>
  <w:num w:numId="20">
    <w:abstractNumId w:val="57"/>
  </w:num>
  <w:num w:numId="21">
    <w:abstractNumId w:val="5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2"/>
  </w:num>
  <w:num w:numId="26">
    <w:abstractNumId w:val="46"/>
  </w:num>
  <w:num w:numId="27">
    <w:abstractNumId w:val="35"/>
  </w:num>
  <w:num w:numId="28">
    <w:abstractNumId w:val="33"/>
  </w:num>
  <w:num w:numId="29">
    <w:abstractNumId w:val="42"/>
  </w:num>
  <w:num w:numId="30">
    <w:abstractNumId w:val="59"/>
  </w:num>
  <w:num w:numId="31">
    <w:abstractNumId w:val="58"/>
  </w:num>
  <w:num w:numId="32">
    <w:abstractNumId w:val="31"/>
  </w:num>
  <w:num w:numId="33">
    <w:abstractNumId w:val="15"/>
  </w:num>
  <w:num w:numId="34">
    <w:abstractNumId w:val="41"/>
  </w:num>
  <w:num w:numId="35">
    <w:abstractNumId w:val="51"/>
  </w:num>
  <w:num w:numId="36">
    <w:abstractNumId w:val="13"/>
  </w:num>
  <w:num w:numId="37">
    <w:abstractNumId w:val="45"/>
  </w:num>
  <w:num w:numId="38">
    <w:abstractNumId w:val="22"/>
  </w:num>
  <w:num w:numId="39">
    <w:abstractNumId w:val="34"/>
  </w:num>
  <w:num w:numId="40">
    <w:abstractNumId w:val="47"/>
  </w:num>
  <w:num w:numId="41">
    <w:abstractNumId w:val="27"/>
  </w:num>
  <w:num w:numId="42">
    <w:abstractNumId w:val="50"/>
  </w:num>
  <w:num w:numId="43">
    <w:abstractNumId w:val="20"/>
  </w:num>
  <w:num w:numId="44">
    <w:abstractNumId w:val="12"/>
  </w:num>
  <w:num w:numId="45">
    <w:abstractNumId w:val="36"/>
  </w:num>
  <w:num w:numId="46">
    <w:abstractNumId w:val="53"/>
  </w:num>
  <w:num w:numId="47">
    <w:abstractNumId w:val="28"/>
  </w:num>
  <w:num w:numId="48">
    <w:abstractNumId w:val="17"/>
  </w:num>
  <w:num w:numId="49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0BE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1DD0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819"/>
    <w:rsid w:val="001869F9"/>
    <w:rsid w:val="00186B59"/>
    <w:rsid w:val="00190F2B"/>
    <w:rsid w:val="00190FBD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BD7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0A5B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1E29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5755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42F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478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6AE6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2AE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A23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2D44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0A"/>
    <w:rsid w:val="005654FF"/>
    <w:rsid w:val="0056574E"/>
    <w:rsid w:val="0056584C"/>
    <w:rsid w:val="00566532"/>
    <w:rsid w:val="00566A4C"/>
    <w:rsid w:val="00566F96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C03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48A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5D8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12F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422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59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9B9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753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284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A14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C28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41B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4C3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D66"/>
    <w:rsid w:val="0097174F"/>
    <w:rsid w:val="0097251B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3ED5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1E8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26D26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BDD"/>
    <w:rsid w:val="00CB4C53"/>
    <w:rsid w:val="00CB510F"/>
    <w:rsid w:val="00CB5B2F"/>
    <w:rsid w:val="00CB5CF2"/>
    <w:rsid w:val="00CB6207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78F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467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229"/>
    <w:rsid w:val="00D35FAE"/>
    <w:rsid w:val="00D368EE"/>
    <w:rsid w:val="00D36C53"/>
    <w:rsid w:val="00D375B2"/>
    <w:rsid w:val="00D37639"/>
    <w:rsid w:val="00D4072E"/>
    <w:rsid w:val="00D408E8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127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3D58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4C62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90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0684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A5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71E8"/>
    <w:rPr>
      <w:sz w:val="24"/>
      <w:szCs w:val="24"/>
      <w:lang w:eastAsia="ar-SA"/>
    </w:rPr>
  </w:style>
  <w:style w:type="character" w:customStyle="1" w:styleId="FontStyle27">
    <w:name w:val="Font Style27"/>
    <w:basedOn w:val="Domylnaczcionkaakapitu"/>
    <w:uiPriority w:val="99"/>
    <w:rsid w:val="0038242F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8477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2023-04-18T10:24:00Z</dcterms:created>
  <dcterms:modified xsi:type="dcterms:W3CDTF">2023-04-18T10:28:00Z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2023-04-18T10:28:04Z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4f1cf4df-a81d-45a5-9dbf-159add513b9d</vt:lpwstr>
  </property>
  <property fmtid="{D5CDD505-2E9C-101B-9397-08002B2CF9AE}" pid="8" name="MSIP_Label_46723740-be9a-4fd0-bd11-8f09a2f8d61a_ContentBits">
    <vt:lpwstr>2</vt:lpwstr>
  </property>
</Properties>
</file>