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4"/>
        <w:gridCol w:w="40"/>
        <w:gridCol w:w="40"/>
      </w:tblGrid>
      <w:tr w:rsidR="00CD5316" w:rsidRPr="00CD5316" w:rsidTr="0039299E">
        <w:tc>
          <w:tcPr>
            <w:tcW w:w="9284" w:type="dxa"/>
            <w:hideMark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D5316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>Załącznik Nr 7 do SWZ</w:t>
            </w: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D5316">
              <w:rPr>
                <w:rFonts w:ascii="Times New Roman" w:eastAsia="Andale Sans UI" w:hAnsi="Times New Roman" w:cs="Times New Roman"/>
                <w:kern w:val="2"/>
                <w:sz w:val="28"/>
                <w:szCs w:val="24"/>
                <w:lang w:eastAsia="ar-SA"/>
              </w:rPr>
              <w:t xml:space="preserve">          </w:t>
            </w:r>
          </w:p>
        </w:tc>
        <w:tc>
          <w:tcPr>
            <w:tcW w:w="40" w:type="dxa"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0" w:type="dxa"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CD5316" w:rsidRPr="00CD5316" w:rsidTr="0039299E"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napToGrid w:val="0"/>
              <w:spacing w:after="0" w:line="276" w:lineRule="auto"/>
              <w:ind w:left="432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pacing w:after="0" w:line="276" w:lineRule="auto"/>
              <w:ind w:left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bookmarkStart w:id="0" w:name="_Toc67386945"/>
            <w:bookmarkStart w:id="1" w:name="_Toc67386995"/>
            <w:r w:rsidRPr="00CD531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>ZOBOWIĄZANIE</w:t>
            </w:r>
            <w:bookmarkEnd w:id="0"/>
            <w:bookmarkEnd w:id="1"/>
          </w:p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pacing w:after="0" w:line="276" w:lineRule="auto"/>
              <w:ind w:left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bookmarkStart w:id="2" w:name="_Toc67386946"/>
            <w:bookmarkStart w:id="3" w:name="_Toc67386996"/>
            <w:r w:rsidRPr="00C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podmiotu </w:t>
            </w:r>
            <w:r w:rsidRPr="00CD5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udostępniającego zasoby</w:t>
            </w:r>
            <w:r w:rsidRPr="00C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Wykonawcy niezbędne do realizacji zamówienia</w:t>
            </w:r>
            <w:bookmarkEnd w:id="2"/>
            <w:bookmarkEnd w:id="3"/>
          </w:p>
          <w:p w:rsidR="00CD5316" w:rsidRPr="00CD5316" w:rsidRDefault="00CD5316" w:rsidP="00CD5316">
            <w:pPr>
              <w:widowControl w:val="0"/>
              <w:suppressAutoHyphens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CD5316" w:rsidRPr="00CD5316" w:rsidRDefault="00CD5316" w:rsidP="00CD5316">
      <w:pPr>
        <w:widowControl w:val="0"/>
        <w:suppressAutoHyphens/>
        <w:spacing w:after="0" w:line="48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Nazwa i adres WYKONAWCY</w:t>
      </w:r>
      <w:r w:rsidRPr="00CD5316">
        <w:rPr>
          <w:rFonts w:ascii="Times New Roman" w:eastAsia="Andale Sans UI" w:hAnsi="Times New Roman" w:cs="Times New Roman"/>
          <w:kern w:val="2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 xml:space="preserve"> 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Nazwa i adres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składającego zobowiązanie</w:t>
      </w:r>
      <w:r w:rsidRPr="00CD5316">
        <w:rPr>
          <w:rFonts w:ascii="Times New Roman" w:eastAsia="Andale Sans UI" w:hAnsi="Times New Roman" w:cs="Times New Roman"/>
          <w:kern w:val="2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16"/>
          <w:szCs w:val="16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>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16"/>
          <w:szCs w:val="16"/>
          <w:lang w:eastAsia="ar-SA"/>
        </w:rPr>
        <w:t xml:space="preserve"> (Nazwa Wykonawcy)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Zobowiązujemy się do oddania do dyspozycji w/w Wykonawcy niezbędnych zasobów </w:t>
      </w:r>
      <w:r w:rsidR="00D24A1D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br/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w zakresie zdolności technicznej lub zawodowej /lub sytuacji finansowej lub ekonomicznej/* przy wykonywaniu zamówienia publicznego na: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„</w:t>
      </w:r>
      <w:r w:rsidRPr="00CD5316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 xml:space="preserve">Zakup biletów miesięcznych szkolnych na przewóz dzieci i uczniów dojeżdżających </w:t>
      </w:r>
      <w:r w:rsidR="00D24A1D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Pr="00CD5316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>do placówek oświatowych na terenie gminy Pog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>orzela w roku kalendarzowym 202</w:t>
      </w:r>
      <w:r w:rsidR="00D24A1D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Pr="00CD531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”</w:t>
      </w:r>
      <w:r w:rsidRPr="00CD5316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,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>na następujących zasadach:</w:t>
      </w:r>
    </w:p>
    <w:p w:rsidR="004E2191" w:rsidRPr="00CD5316" w:rsidRDefault="004E2191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  <w:bookmarkStart w:id="4" w:name="_GoBack"/>
      <w:bookmarkEnd w:id="4"/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Zakres dostępnych Wykonawcy zasobów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Sposób wykorzystania zasobów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, przez Wykonawcę przy wykonywaniu zamówienia publicznego: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Zakres i okres udziału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przy wykonywaniu zamówienia publicznego: 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……………………………………………………………………………………..……………..…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Czy podmiot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udostępniający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zrealizuje roboty budowlane lub usługi, </w:t>
      </w:r>
      <w:r w:rsidR="00D24A1D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br/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których wskazane zdolności dotyczą: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……………………………………………………………………………………………….……….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D5316">
        <w:rPr>
          <w:rFonts w:ascii="Times New Roman" w:eastAsia="Times New Roman" w:hAnsi="Times New Roman" w:cs="Calibri"/>
          <w:kern w:val="1"/>
          <w:lang w:eastAsia="pl-PL"/>
        </w:rPr>
        <w:t>Miejscowość ……….…, dnia ….……. r.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podpis osoby uprawnionej do składania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oświadczeń woli w imieniu składającego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zobowiązanie</w:t>
      </w:r>
      <w:r w:rsidRPr="00CD5316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 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i/>
          <w:kern w:val="2"/>
          <w:sz w:val="18"/>
          <w:szCs w:val="18"/>
          <w:lang w:eastAsia="ar-SA"/>
        </w:rPr>
      </w:pPr>
      <w:r w:rsidRPr="00CD5316">
        <w:rPr>
          <w:rFonts w:ascii="Times New Roman" w:eastAsia="Andale Sans UI" w:hAnsi="Times New Roman" w:cs="Times New Roman"/>
          <w:b/>
          <w:i/>
          <w:kern w:val="2"/>
          <w:sz w:val="18"/>
          <w:szCs w:val="18"/>
          <w:lang w:eastAsia="ar-SA"/>
        </w:rPr>
        <w:t>*) niepotrzebne skreślić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ind w:left="851" w:hanging="851"/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>UWAGA: Niniejsze zobowiązanie należy złożyć jedynie w przypadku   korzystania</w:t>
      </w:r>
    </w:p>
    <w:p w:rsidR="00C73D48" w:rsidRPr="00CD5316" w:rsidRDefault="00CD5316" w:rsidP="00CD5316">
      <w:pPr>
        <w:widowControl w:val="0"/>
        <w:suppressAutoHyphens/>
        <w:spacing w:after="0" w:line="240" w:lineRule="auto"/>
        <w:ind w:left="851" w:hanging="851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           z potencjału podmiotu</w:t>
      </w:r>
      <w:r w:rsidRPr="00CD5316">
        <w:rPr>
          <w:rFonts w:ascii="Times New Roman" w:eastAsia="Andale Sans UI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>udostępniającego zasoby przy realizacji zamówienia</w:t>
      </w:r>
    </w:p>
    <w:sectPr w:rsidR="00C73D48" w:rsidRPr="00CD531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AC7" w:rsidRDefault="00FC2AC7">
      <w:pPr>
        <w:spacing w:after="0" w:line="240" w:lineRule="auto"/>
      </w:pPr>
      <w:r>
        <w:separator/>
      </w:r>
    </w:p>
  </w:endnote>
  <w:endnote w:type="continuationSeparator" w:id="0">
    <w:p w:rsidR="00FC2AC7" w:rsidRDefault="00FC2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F2" w:rsidRDefault="00CD5316" w:rsidP="00F907F2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sz w:val="16"/>
        <w:szCs w:val="16"/>
        <w:lang w:bidi="hi-IN"/>
      </w:rPr>
    </w:pPr>
    <w:r>
      <w:rPr>
        <w:rFonts w:eastAsia="Arial"/>
        <w:b/>
        <w:i/>
        <w:color w:val="FF0000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F907F2" w:rsidRPr="00F907F2" w:rsidRDefault="00CD5316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F907F2" w:rsidRDefault="00FC2A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AC7" w:rsidRDefault="00FC2AC7">
      <w:pPr>
        <w:spacing w:after="0" w:line="240" w:lineRule="auto"/>
      </w:pPr>
      <w:r>
        <w:separator/>
      </w:r>
    </w:p>
  </w:footnote>
  <w:footnote w:type="continuationSeparator" w:id="0">
    <w:p w:rsidR="00FC2AC7" w:rsidRDefault="00FC2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3A" w:rsidRPr="0092533A" w:rsidRDefault="00D24A1D">
    <w:pPr>
      <w:pStyle w:val="Nagwek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GZO.271.1.2023</w:t>
    </w:r>
  </w:p>
  <w:p w:rsidR="0092533A" w:rsidRDefault="00925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98"/>
    <w:rsid w:val="001067A5"/>
    <w:rsid w:val="00220865"/>
    <w:rsid w:val="00457A07"/>
    <w:rsid w:val="004E2191"/>
    <w:rsid w:val="0092533A"/>
    <w:rsid w:val="00B85698"/>
    <w:rsid w:val="00C73D48"/>
    <w:rsid w:val="00CD5316"/>
    <w:rsid w:val="00D24A1D"/>
    <w:rsid w:val="00DF3827"/>
    <w:rsid w:val="00FC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15A79-A3FE-4813-B9F1-8F92D578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D531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D531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5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33A"/>
  </w:style>
  <w:style w:type="paragraph" w:styleId="Tekstdymka">
    <w:name w:val="Balloon Text"/>
    <w:basedOn w:val="Normalny"/>
    <w:link w:val="TekstdymkaZnak"/>
    <w:uiPriority w:val="99"/>
    <w:semiHidden/>
    <w:unhideWhenUsed/>
    <w:rsid w:val="00457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3</cp:revision>
  <cp:lastPrinted>2022-11-03T10:34:00Z</cp:lastPrinted>
  <dcterms:created xsi:type="dcterms:W3CDTF">2023-09-15T11:49:00Z</dcterms:created>
  <dcterms:modified xsi:type="dcterms:W3CDTF">2023-09-21T12:31:00Z</dcterms:modified>
</cp:coreProperties>
</file>