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814"/>
        <w:gridCol w:w="709"/>
        <w:gridCol w:w="1134"/>
        <w:gridCol w:w="1842"/>
        <w:gridCol w:w="1831"/>
      </w:tblGrid>
      <w:tr w:rsidR="00441EFA" w:rsidRPr="00FC1B36" w:rsidTr="00E83D2D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1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83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PLOTERA HP 72 KOLOR C9371-9374A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PLOTERA HP 72 CZARNY MATOWY C9403A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PLOTERA HP 72 CZARNY FOTOGRAFICZNY C9370A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DRUKARKI HP 930 KOLOR C 6578 NR 78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DRUKARKI HP 5550CU C 6657 KOLOR NR 57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TUSZ DO DRUKARKI HP 5550CU C 6656 CZARNY NR 56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TRIUMPH ADLER LP 4335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RICOH SPC 240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RICOH SPC 240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RICOH SPC 231/232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RICOH SPC 231/232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3500 (TK6305)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3252ci  (TK8335)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3252ci  (TK8335)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3051ci (TK8305)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3051ci  (TK8305)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TASK ALFA 2550 (TK8315)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MITA KM 1620/1650/2020/2050 (TK410)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MITA FSC5150 (TK580)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MITA FSC5150 (TK580)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MITA FS-1035/1135 (TK1140)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P6130dn (TK5140)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P6130dn (TK5140)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P3055dn (TK3190)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P 2040dn (TK1160)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M6030cdn (TK5140)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M6030cdn (TK5140)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M6026 (TK590) KOLOR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M6026 (TK590)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M2040dn (TK1170]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KYOCERA ECOSYS FS-1061 (TK1125) CZARNY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HP LASER JET 1200-1220 C7115A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TONER HP LASER JET 1100 C4092A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POJEMNIK NA ZUŻYTY TONER DO DRUKARKI KYOCERA TASK ALFA 3500i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3D2D" w:rsidRPr="00FC1B36" w:rsidTr="00E83D2D">
        <w:trPr>
          <w:trHeight w:val="120"/>
        </w:trPr>
        <w:tc>
          <w:tcPr>
            <w:tcW w:w="547" w:type="dxa"/>
            <w:vAlign w:val="center"/>
          </w:tcPr>
          <w:p w:rsidR="00E83D2D" w:rsidRPr="005A4EF7" w:rsidRDefault="00E83D2D" w:rsidP="004B25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14" w:type="dxa"/>
            <w:vAlign w:val="center"/>
          </w:tcPr>
          <w:p w:rsidR="00E83D2D" w:rsidRDefault="00E83D2D" w:rsidP="004B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POJEMNIK NA ZUŻYTY TONER DO DRUKARKI KYOCERA TASK ALFA 3252</w:t>
            </w:r>
          </w:p>
        </w:tc>
        <w:tc>
          <w:tcPr>
            <w:tcW w:w="709" w:type="dxa"/>
            <w:vAlign w:val="center"/>
          </w:tcPr>
          <w:p w:rsidR="00E83D2D" w:rsidRDefault="00E83D2D" w:rsidP="004B2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E83D2D" w:rsidRPr="00FC1B36" w:rsidRDefault="00E83D2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3BDC" w:rsidRDefault="00433BDC" w:rsidP="00433B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33BDC" w:rsidRDefault="00433BDC" w:rsidP="00433BDC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433BDC" w:rsidRDefault="00433BDC" w:rsidP="00433BDC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433BDC" w:rsidRDefault="00433BDC" w:rsidP="00433BDC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433BDC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433BDC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33BDC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83D2D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2019-01-25T11:36:00Z</dcterms:modified>
</cp:coreProperties>
</file>