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4694A" w14:textId="77777777" w:rsidR="00AF3B5B" w:rsidRDefault="00000000">
      <w:pPr>
        <w:pStyle w:val="Teksttreci30"/>
        <w:framePr w:w="8838" w:h="1010" w:hRule="exact" w:wrap="none" w:vAnchor="page" w:hAnchor="page" w:x="1451" w:y="1173"/>
        <w:shd w:val="clear" w:color="auto" w:fill="auto"/>
        <w:spacing w:after="0"/>
      </w:pPr>
      <w:r>
        <w:t xml:space="preserve">TTA s.c. J. TYBIŃKOWSKI, K. TROSZCZYŃSKI ARCHITEKCI 73-110 Stargard ul. Czarnieckiego 30/31 lok.102 tel. (091) 834 51 77, fax (091) 834 51 78: e-mail: </w:t>
      </w:r>
      <w:hyperlink r:id="rId7" w:history="1">
        <w:r>
          <w:rPr>
            <w:rStyle w:val="Hipercze"/>
            <w:lang w:val="en-US" w:eastAsia="en-US" w:bidi="en-US"/>
          </w:rPr>
          <w:t>tta@ttarchitekci.com</w:t>
        </w:r>
      </w:hyperlink>
    </w:p>
    <w:p w14:paraId="16E81BB8" w14:textId="77777777" w:rsidR="00AF3B5B" w:rsidRDefault="00000000">
      <w:pPr>
        <w:pStyle w:val="Nagwek10"/>
        <w:framePr w:w="8838" w:h="1879" w:hRule="exact" w:wrap="none" w:vAnchor="page" w:hAnchor="page" w:x="1451" w:y="4536"/>
        <w:shd w:val="clear" w:color="auto" w:fill="auto"/>
        <w:spacing w:before="0" w:after="308"/>
        <w:ind w:left="1660" w:right="2240"/>
      </w:pPr>
      <w:bookmarkStart w:id="0" w:name="bookmark0"/>
      <w:r>
        <w:t>SPECYFIKACJE TECHNICZNE WYKONANIA I ODBIORU ROBÓT BUDOWLANYCH</w:t>
      </w:r>
      <w:bookmarkEnd w:id="0"/>
    </w:p>
    <w:p w14:paraId="617C2188" w14:textId="77777777" w:rsidR="00AF3B5B" w:rsidRDefault="00000000">
      <w:pPr>
        <w:pStyle w:val="Teksttreci40"/>
        <w:framePr w:w="8838" w:h="1879" w:hRule="exact" w:wrap="none" w:vAnchor="page" w:hAnchor="page" w:x="1451" w:y="4536"/>
        <w:shd w:val="clear" w:color="auto" w:fill="auto"/>
        <w:spacing w:before="0" w:after="0" w:line="240" w:lineRule="exact"/>
        <w:ind w:left="940"/>
      </w:pPr>
      <w:r>
        <w:t xml:space="preserve">Projekt: </w:t>
      </w:r>
      <w:r>
        <w:rPr>
          <w:rStyle w:val="Teksttreci41"/>
        </w:rPr>
        <w:t>Element małej architektury ^Podświetlany napis STARGARD”</w:t>
      </w:r>
    </w:p>
    <w:p w14:paraId="721F4761" w14:textId="77777777" w:rsidR="00AF3B5B" w:rsidRDefault="00000000">
      <w:pPr>
        <w:pStyle w:val="Teksttreci50"/>
        <w:framePr w:w="8838" w:h="729" w:hRule="exact" w:wrap="none" w:vAnchor="page" w:hAnchor="page" w:x="1451" w:y="8180"/>
        <w:shd w:val="clear" w:color="auto" w:fill="auto"/>
        <w:spacing w:before="0" w:after="0" w:line="300" w:lineRule="exact"/>
        <w:ind w:left="1380"/>
      </w:pPr>
      <w:r>
        <w:t>Adres inwestycji:</w:t>
      </w:r>
    </w:p>
    <w:p w14:paraId="35024070" w14:textId="77777777" w:rsidR="00AF3B5B" w:rsidRDefault="00000000">
      <w:pPr>
        <w:pStyle w:val="Teksttreci50"/>
        <w:framePr w:w="8838" w:h="729" w:hRule="exact" w:wrap="none" w:vAnchor="page" w:hAnchor="page" w:x="1451" w:y="8180"/>
        <w:shd w:val="clear" w:color="auto" w:fill="auto"/>
        <w:spacing w:before="0" w:after="0" w:line="300" w:lineRule="exact"/>
        <w:ind w:left="1380"/>
      </w:pPr>
      <w:r>
        <w:t xml:space="preserve">Dz. nr geod. 327/1 </w:t>
      </w:r>
      <w:proofErr w:type="spellStart"/>
      <w:r>
        <w:t>obr</w:t>
      </w:r>
      <w:proofErr w:type="spellEnd"/>
      <w:r>
        <w:t>. 11 m. Stargard</w:t>
      </w:r>
    </w:p>
    <w:p w14:paraId="326EC741" w14:textId="02B89F36" w:rsidR="00AF3B5B" w:rsidRDefault="00000000">
      <w:pPr>
        <w:pStyle w:val="Teksttreci20"/>
        <w:framePr w:w="8838" w:h="706" w:hRule="exact" w:wrap="none" w:vAnchor="page" w:hAnchor="page" w:x="1451" w:y="10093"/>
        <w:shd w:val="clear" w:color="auto" w:fill="auto"/>
        <w:spacing w:before="0" w:after="0"/>
        <w:ind w:right="5200" w:firstLine="0"/>
      </w:pPr>
      <w:r>
        <w:t>INWESTOR: Gmina Miasto Stargard 73-110 Stargard</w:t>
      </w:r>
      <w:r w:rsidR="008523B7">
        <w:t xml:space="preserve">, </w:t>
      </w:r>
      <w:r>
        <w:t xml:space="preserve"> ul. Czarnieckiego 17</w:t>
      </w:r>
    </w:p>
    <w:p w14:paraId="5EDED5CA" w14:textId="77777777" w:rsidR="00AF3B5B" w:rsidRDefault="00000000">
      <w:pPr>
        <w:pStyle w:val="Teksttreci20"/>
        <w:framePr w:w="8838" w:h="559" w:hRule="exact" w:wrap="none" w:vAnchor="page" w:hAnchor="page" w:x="1451" w:y="12926"/>
        <w:shd w:val="clear" w:color="auto" w:fill="auto"/>
        <w:spacing w:before="0" w:after="0" w:line="248" w:lineRule="exact"/>
        <w:ind w:right="5200" w:firstLine="0"/>
      </w:pPr>
      <w:r>
        <w:t xml:space="preserve">Sporządził: Eugeniusz </w:t>
      </w:r>
      <w:proofErr w:type="spellStart"/>
      <w:r>
        <w:t>Przychoćko</w:t>
      </w:r>
      <w:proofErr w:type="spellEnd"/>
      <w:r>
        <w:t xml:space="preserve"> Lipiec 2024</w:t>
      </w:r>
    </w:p>
    <w:p w14:paraId="25BC83AC" w14:textId="77777777" w:rsidR="00AF3B5B" w:rsidRDefault="00000000">
      <w:pPr>
        <w:pStyle w:val="Nagweklubstopka20"/>
        <w:framePr w:wrap="none" w:vAnchor="page" w:hAnchor="page" w:x="1429" w:y="15347"/>
        <w:shd w:val="clear" w:color="auto" w:fill="auto"/>
        <w:spacing w:line="260" w:lineRule="exact"/>
      </w:pPr>
      <w:r>
        <w:t>Str. 1</w:t>
      </w:r>
    </w:p>
    <w:p w14:paraId="4C14166E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9AD5599" w14:textId="77777777" w:rsidR="00AF3B5B" w:rsidRDefault="00000000">
      <w:pPr>
        <w:pStyle w:val="Nagwek20"/>
        <w:framePr w:w="8896" w:h="6199" w:hRule="exact" w:wrap="none" w:vAnchor="page" w:hAnchor="page" w:x="1491" w:y="1492"/>
        <w:shd w:val="clear" w:color="auto" w:fill="auto"/>
      </w:pPr>
      <w:bookmarkStart w:id="1" w:name="bookmark1"/>
      <w:r>
        <w:lastRenderedPageBreak/>
        <w:t>ST-00 WYMAGANIA OGÓLNE</w:t>
      </w:r>
      <w:bookmarkEnd w:id="1"/>
    </w:p>
    <w:p w14:paraId="49B9AE0A" w14:textId="77777777" w:rsidR="00AF3B5B" w:rsidRDefault="00000000">
      <w:pPr>
        <w:pStyle w:val="Teksttreci60"/>
        <w:framePr w:w="8896" w:h="6199" w:hRule="exact" w:wrap="none" w:vAnchor="page" w:hAnchor="page" w:x="1491" w:y="1492"/>
        <w:numPr>
          <w:ilvl w:val="0"/>
          <w:numId w:val="1"/>
        </w:numPr>
        <w:shd w:val="clear" w:color="auto" w:fill="auto"/>
        <w:tabs>
          <w:tab w:val="left" w:pos="677"/>
        </w:tabs>
        <w:ind w:firstLine="0"/>
      </w:pPr>
      <w:r>
        <w:t>WSTĘP.</w:t>
      </w:r>
    </w:p>
    <w:p w14:paraId="73569F34" w14:textId="77777777" w:rsidR="00AF3B5B" w:rsidRDefault="00000000">
      <w:pPr>
        <w:pStyle w:val="Teksttreci60"/>
        <w:framePr w:w="8896" w:h="6199" w:hRule="exact" w:wrap="none" w:vAnchor="page" w:hAnchor="page" w:x="1491" w:y="1492"/>
        <w:numPr>
          <w:ilvl w:val="1"/>
          <w:numId w:val="1"/>
        </w:numPr>
        <w:shd w:val="clear" w:color="auto" w:fill="auto"/>
        <w:tabs>
          <w:tab w:val="left" w:pos="451"/>
        </w:tabs>
        <w:ind w:firstLine="0"/>
      </w:pPr>
      <w:r>
        <w:t>Przedmiot Specyfikacji Technicznej.</w:t>
      </w:r>
    </w:p>
    <w:p w14:paraId="5D268B78" w14:textId="77777777" w:rsidR="00AF3B5B" w:rsidRDefault="00000000">
      <w:pPr>
        <w:pStyle w:val="Teksttreci20"/>
        <w:framePr w:w="8896" w:h="6199" w:hRule="exact" w:wrap="none" w:vAnchor="page" w:hAnchor="page" w:x="1491" w:y="1492"/>
        <w:shd w:val="clear" w:color="auto" w:fill="auto"/>
        <w:spacing w:before="0" w:after="0" w:line="310" w:lineRule="exact"/>
        <w:ind w:firstLine="0"/>
      </w:pPr>
      <w:r>
        <w:t xml:space="preserve">Przedmiotem </w:t>
      </w:r>
      <w:r>
        <w:rPr>
          <w:rStyle w:val="Teksttreci2Pogrubienie"/>
        </w:rPr>
        <w:t xml:space="preserve">Specyfikacji Technicznej </w:t>
      </w:r>
      <w:r>
        <w:t xml:space="preserve">/ ST/ są wymagania ogólne dotyczące wykonania i odbioru robót związanych z zadaniem” </w:t>
      </w:r>
      <w:r>
        <w:rPr>
          <w:rStyle w:val="Teksttreci212pt"/>
        </w:rPr>
        <w:t>Element małej architektury "Podświetlany napis STARGARD”_</w:t>
      </w:r>
    </w:p>
    <w:p w14:paraId="2AC164EB" w14:textId="77777777" w:rsidR="00AF3B5B" w:rsidRDefault="00000000">
      <w:pPr>
        <w:pStyle w:val="Teksttreci60"/>
        <w:framePr w:w="8896" w:h="6199" w:hRule="exact" w:wrap="none" w:vAnchor="page" w:hAnchor="page" w:x="1491" w:y="1492"/>
        <w:numPr>
          <w:ilvl w:val="0"/>
          <w:numId w:val="2"/>
        </w:numPr>
        <w:shd w:val="clear" w:color="auto" w:fill="auto"/>
        <w:tabs>
          <w:tab w:val="left" w:pos="520"/>
        </w:tabs>
        <w:spacing w:after="213" w:line="220" w:lineRule="exact"/>
        <w:ind w:firstLine="0"/>
      </w:pPr>
      <w:r>
        <w:t>Zakres stosowania ST.</w:t>
      </w:r>
    </w:p>
    <w:p w14:paraId="58495B8B" w14:textId="77777777" w:rsidR="00AF3B5B" w:rsidRDefault="00000000">
      <w:pPr>
        <w:pStyle w:val="Teksttreci20"/>
        <w:framePr w:w="8896" w:h="6199" w:hRule="exact" w:wrap="none" w:vAnchor="page" w:hAnchor="page" w:x="1491" w:y="1492"/>
        <w:shd w:val="clear" w:color="auto" w:fill="auto"/>
        <w:spacing w:before="0" w:after="280" w:line="270" w:lineRule="exact"/>
        <w:ind w:firstLine="0"/>
        <w:jc w:val="both"/>
      </w:pPr>
      <w:r>
        <w:t>Specyfikacja Techniczna jest stosowana jako dokument przetargowy i kontraktowy przy zleceniach i realizacji robót wymienionych w pkt. 1.1.</w:t>
      </w:r>
    </w:p>
    <w:p w14:paraId="1149CAFA" w14:textId="77777777" w:rsidR="00AF3B5B" w:rsidRDefault="00000000">
      <w:pPr>
        <w:pStyle w:val="Teksttreci60"/>
        <w:framePr w:w="8896" w:h="6199" w:hRule="exact" w:wrap="none" w:vAnchor="page" w:hAnchor="page" w:x="1491" w:y="1492"/>
        <w:numPr>
          <w:ilvl w:val="0"/>
          <w:numId w:val="2"/>
        </w:numPr>
        <w:shd w:val="clear" w:color="auto" w:fill="auto"/>
        <w:tabs>
          <w:tab w:val="left" w:pos="520"/>
        </w:tabs>
        <w:spacing w:after="216" w:line="220" w:lineRule="exact"/>
        <w:ind w:firstLine="0"/>
      </w:pPr>
      <w:r>
        <w:t>Zakres robót objętych ST.</w:t>
      </w:r>
    </w:p>
    <w:p w14:paraId="56FC8660" w14:textId="77777777" w:rsidR="00AF3B5B" w:rsidRDefault="00000000">
      <w:pPr>
        <w:pStyle w:val="Teksttreci20"/>
        <w:framePr w:w="8896" w:h="6199" w:hRule="exact" w:wrap="none" w:vAnchor="page" w:hAnchor="page" w:x="1491" w:y="1492"/>
        <w:shd w:val="clear" w:color="auto" w:fill="auto"/>
        <w:spacing w:before="0" w:after="240" w:line="266" w:lineRule="exact"/>
        <w:ind w:firstLine="0"/>
      </w:pPr>
      <w:r>
        <w:t xml:space="preserve">Ustalenia zawarte w niniejszej </w:t>
      </w:r>
      <w:r>
        <w:rPr>
          <w:rStyle w:val="Teksttreci2Pogrubienie"/>
        </w:rPr>
        <w:t xml:space="preserve">ST 00 </w:t>
      </w:r>
      <w:r>
        <w:t>obejmują wymagania wspólne dla robót objętych niżej wymienionymi specyfikacjami:</w:t>
      </w:r>
    </w:p>
    <w:p w14:paraId="30BBFB80" w14:textId="77777777" w:rsidR="00AF3B5B" w:rsidRDefault="00000000">
      <w:pPr>
        <w:pStyle w:val="Teksttreci60"/>
        <w:framePr w:w="8896" w:h="6199" w:hRule="exact" w:wrap="none" w:vAnchor="page" w:hAnchor="page" w:x="1491" w:y="1492"/>
        <w:shd w:val="clear" w:color="auto" w:fill="auto"/>
        <w:spacing w:line="266" w:lineRule="exact"/>
        <w:ind w:right="5700" w:firstLine="0"/>
        <w:jc w:val="left"/>
      </w:pPr>
      <w:r>
        <w:t>B-01 ROBOTY ZIEMNE B-02 ROBOTY BETONOWE</w:t>
      </w:r>
    </w:p>
    <w:p w14:paraId="36AC232F" w14:textId="77777777" w:rsidR="00AF3B5B" w:rsidRDefault="00000000">
      <w:pPr>
        <w:pStyle w:val="Teksttreci60"/>
        <w:framePr w:w="8896" w:h="6199" w:hRule="exact" w:wrap="none" w:vAnchor="page" w:hAnchor="page" w:x="1491" w:y="1492"/>
        <w:shd w:val="clear" w:color="auto" w:fill="auto"/>
        <w:spacing w:line="220" w:lineRule="exact"/>
        <w:ind w:firstLine="0"/>
      </w:pPr>
      <w:r>
        <w:t>B-03 ZBROJENIE KONSTRUKCJI ŻELBETOWYCH</w:t>
      </w:r>
    </w:p>
    <w:p w14:paraId="04CE9912" w14:textId="77777777" w:rsidR="00AF3B5B" w:rsidRDefault="00000000">
      <w:pPr>
        <w:pStyle w:val="Teksttreci60"/>
        <w:framePr w:w="8896" w:h="5684" w:hRule="exact" w:wrap="none" w:vAnchor="page" w:hAnchor="page" w:x="1491" w:y="8181"/>
        <w:numPr>
          <w:ilvl w:val="0"/>
          <w:numId w:val="2"/>
        </w:numPr>
        <w:shd w:val="clear" w:color="auto" w:fill="auto"/>
        <w:tabs>
          <w:tab w:val="left" w:pos="509"/>
        </w:tabs>
        <w:spacing w:after="201" w:line="220" w:lineRule="exact"/>
        <w:ind w:firstLine="0"/>
      </w:pPr>
      <w:r>
        <w:t>Określenia podstawowe.</w:t>
      </w:r>
    </w:p>
    <w:p w14:paraId="04D2F699" w14:textId="77777777" w:rsidR="00AF3B5B" w:rsidRDefault="00000000">
      <w:pPr>
        <w:pStyle w:val="Teksttreci20"/>
        <w:framePr w:w="8896" w:h="5684" w:hRule="exact" w:wrap="none" w:vAnchor="page" w:hAnchor="page" w:x="1491" w:y="8181"/>
        <w:shd w:val="clear" w:color="auto" w:fill="auto"/>
        <w:spacing w:before="0" w:after="240" w:line="266" w:lineRule="exact"/>
        <w:ind w:firstLine="0"/>
      </w:pPr>
      <w:r>
        <w:rPr>
          <w:rStyle w:val="Teksttreci2Pogrubienie0"/>
        </w:rPr>
        <w:t>Dziennik Budowy</w:t>
      </w:r>
      <w:r>
        <w:rPr>
          <w:rStyle w:val="Teksttreci2Pogrubienie"/>
        </w:rPr>
        <w:t xml:space="preserve"> </w:t>
      </w:r>
      <w:r>
        <w:t>- opatrzony pieczęcią Zamawiającego zeszyt, z ponumerowanymi stronami służący do notowania wydarzeń zaistniałych w czasie wykonywania zadania budowlanego, rejestrowania dokonywanych odbiorów robót, przekazywania poleceń i innej technicznej korespondencji pomiędzy Inspektorem nadzoru, Wykonawcą i Projektantem.</w:t>
      </w:r>
    </w:p>
    <w:p w14:paraId="2C4B01C2" w14:textId="77777777" w:rsidR="00AF3B5B" w:rsidRDefault="00000000">
      <w:pPr>
        <w:pStyle w:val="Teksttreci20"/>
        <w:framePr w:w="8896" w:h="5684" w:hRule="exact" w:wrap="none" w:vAnchor="page" w:hAnchor="page" w:x="1491" w:y="8181"/>
        <w:shd w:val="clear" w:color="auto" w:fill="auto"/>
        <w:spacing w:before="0" w:after="277" w:line="266" w:lineRule="exact"/>
        <w:ind w:firstLine="0"/>
      </w:pPr>
      <w:r>
        <w:rPr>
          <w:rStyle w:val="Teksttreci2Pogrubienie0"/>
        </w:rPr>
        <w:t>Kierownik budowy</w:t>
      </w:r>
      <w:r>
        <w:rPr>
          <w:rStyle w:val="Teksttreci2Pogrubienie"/>
        </w:rPr>
        <w:t xml:space="preserve"> </w:t>
      </w:r>
      <w:r>
        <w:t>- osoba wyznaczona przez Wykonawcę, upoważniona do kierowania robotami i do występowania w jego imieniu w sprawach realizacji Kontraktu.</w:t>
      </w:r>
    </w:p>
    <w:p w14:paraId="548F2F77" w14:textId="77777777" w:rsidR="00AF3B5B" w:rsidRDefault="00000000">
      <w:pPr>
        <w:pStyle w:val="Teksttreci20"/>
        <w:framePr w:w="8896" w:h="5684" w:hRule="exact" w:wrap="none" w:vAnchor="page" w:hAnchor="page" w:x="1491" w:y="8181"/>
        <w:shd w:val="clear" w:color="auto" w:fill="auto"/>
        <w:spacing w:before="0" w:after="246" w:line="220" w:lineRule="exact"/>
        <w:ind w:firstLine="0"/>
        <w:jc w:val="both"/>
      </w:pPr>
      <w:r>
        <w:rPr>
          <w:rStyle w:val="Teksttreci2Pogrubienie0"/>
        </w:rPr>
        <w:t>Kosztorys ofertowy</w:t>
      </w:r>
      <w:r>
        <w:rPr>
          <w:rStyle w:val="Teksttreci2Pogrubienie"/>
        </w:rPr>
        <w:t xml:space="preserve"> </w:t>
      </w:r>
      <w:r>
        <w:t>- wyceniony kompletowy kosztorys ślepy.</w:t>
      </w:r>
    </w:p>
    <w:p w14:paraId="141CC6B8" w14:textId="77777777" w:rsidR="00AF3B5B" w:rsidRDefault="00000000">
      <w:pPr>
        <w:pStyle w:val="Teksttreci20"/>
        <w:framePr w:w="8896" w:h="5684" w:hRule="exact" w:wrap="none" w:vAnchor="page" w:hAnchor="page" w:x="1491" w:y="8181"/>
        <w:shd w:val="clear" w:color="auto" w:fill="auto"/>
        <w:spacing w:before="0" w:after="222" w:line="220" w:lineRule="exact"/>
        <w:ind w:firstLine="0"/>
        <w:jc w:val="both"/>
      </w:pPr>
      <w:r>
        <w:rPr>
          <w:rStyle w:val="Teksttreci2Pogrubienie0"/>
        </w:rPr>
        <w:t>Kosztorys ślepy</w:t>
      </w:r>
      <w:r>
        <w:rPr>
          <w:rStyle w:val="Teksttreci2Pogrubienie"/>
        </w:rPr>
        <w:t xml:space="preserve"> </w:t>
      </w:r>
      <w:r>
        <w:t xml:space="preserve">- nie wyceniony kompletny </w:t>
      </w:r>
      <w:proofErr w:type="spellStart"/>
      <w:r>
        <w:t>kosztoiys</w:t>
      </w:r>
      <w:proofErr w:type="spellEnd"/>
      <w:r>
        <w:t>.</w:t>
      </w:r>
    </w:p>
    <w:p w14:paraId="2F003632" w14:textId="77777777" w:rsidR="00AF3B5B" w:rsidRDefault="00000000">
      <w:pPr>
        <w:pStyle w:val="Teksttreci20"/>
        <w:framePr w:w="8896" w:h="5684" w:hRule="exact" w:wrap="none" w:vAnchor="page" w:hAnchor="page" w:x="1491" w:y="8181"/>
        <w:shd w:val="clear" w:color="auto" w:fill="auto"/>
        <w:spacing w:before="0" w:after="237" w:line="263" w:lineRule="exact"/>
        <w:ind w:firstLine="0"/>
        <w:jc w:val="both"/>
      </w:pPr>
      <w:r>
        <w:rPr>
          <w:rStyle w:val="Teksttreci2Pogrubienie0"/>
        </w:rPr>
        <w:t>Księga obmiarów</w:t>
      </w:r>
      <w:r>
        <w:rPr>
          <w:rStyle w:val="Teksttreci2Pogrubienie"/>
        </w:rPr>
        <w:t xml:space="preserve"> </w:t>
      </w:r>
      <w:r>
        <w:t xml:space="preserve">- akceptowany przez Inspektora nadzoru zeszyt z ponumerowanymi stronami służący do wpisywania przez Wykonawcę obmiarów wykonanych robót w formie wyliczeń, szkiców i </w:t>
      </w:r>
      <w:proofErr w:type="spellStart"/>
      <w:r>
        <w:t>cw</w:t>
      </w:r>
      <w:proofErr w:type="spellEnd"/>
      <w:r>
        <w:t>. dodatkowych załączników. Wpisy w księdze obmiarów podlegają potwierdzeniu przez Inspektora nadzoru.</w:t>
      </w:r>
    </w:p>
    <w:p w14:paraId="362BDC3B" w14:textId="77777777" w:rsidR="00AF3B5B" w:rsidRDefault="00000000">
      <w:pPr>
        <w:pStyle w:val="Teksttreci20"/>
        <w:framePr w:w="8896" w:h="5684" w:hRule="exact" w:wrap="none" w:vAnchor="page" w:hAnchor="page" w:x="1491" w:y="8181"/>
        <w:shd w:val="clear" w:color="auto" w:fill="auto"/>
        <w:spacing w:before="0" w:after="0" w:line="266" w:lineRule="exact"/>
        <w:ind w:firstLine="0"/>
      </w:pPr>
      <w:r>
        <w:rPr>
          <w:rStyle w:val="Teksttreci2Pogrubienie0"/>
        </w:rPr>
        <w:t>Materiały</w:t>
      </w:r>
      <w:r>
        <w:rPr>
          <w:rStyle w:val="Teksttreci2Pogrubienie"/>
        </w:rPr>
        <w:t xml:space="preserve"> </w:t>
      </w:r>
      <w:r>
        <w:t>- wszelkie tworzywa niezbędne do wykonania robót, zgodnie z Dokumentacją Projektową i Specyfikacjami zaakceptowane przez Zamawiającego.</w:t>
      </w:r>
    </w:p>
    <w:p w14:paraId="4BAC8286" w14:textId="77777777" w:rsidR="00AF3B5B" w:rsidRDefault="00000000">
      <w:pPr>
        <w:pStyle w:val="Teksttreci20"/>
        <w:framePr w:w="8896" w:h="848" w:hRule="exact" w:wrap="none" w:vAnchor="page" w:hAnchor="page" w:x="1491" w:y="14194"/>
        <w:shd w:val="clear" w:color="auto" w:fill="auto"/>
        <w:spacing w:before="0" w:after="0" w:line="263" w:lineRule="exact"/>
        <w:ind w:firstLine="0"/>
        <w:jc w:val="both"/>
      </w:pPr>
      <w:r>
        <w:rPr>
          <w:rStyle w:val="Teksttreci2Pogrubienie0"/>
        </w:rPr>
        <w:t>Polecenia Inspektora nadzoru</w:t>
      </w:r>
      <w:r>
        <w:rPr>
          <w:rStyle w:val="Teksttreci2Pogrubienie"/>
        </w:rPr>
        <w:t xml:space="preserve"> </w:t>
      </w:r>
      <w:r>
        <w:t>- wszelkie polecenia przekazane Wykonawcy przez Inspektora nadzoru, w formie pisemnej, dotyczące sposobu realizacji robót i innych spraw związanych z prowadzeniem budowy.</w:t>
      </w:r>
    </w:p>
    <w:p w14:paraId="34182646" w14:textId="77777777" w:rsidR="00AF3B5B" w:rsidRDefault="00000000">
      <w:pPr>
        <w:pStyle w:val="Nagweklubstopka0"/>
        <w:framePr w:wrap="none" w:vAnchor="page" w:hAnchor="page" w:x="1494" w:y="15377"/>
        <w:shd w:val="clear" w:color="auto" w:fill="auto"/>
        <w:spacing w:line="260" w:lineRule="exact"/>
      </w:pPr>
      <w:r>
        <w:t>str. 2</w:t>
      </w:r>
    </w:p>
    <w:p w14:paraId="1D810BDF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AB12594" w14:textId="77777777" w:rsidR="00AF3B5B" w:rsidRDefault="00000000">
      <w:pPr>
        <w:pStyle w:val="Teksttreci20"/>
        <w:framePr w:w="8874" w:h="1404" w:hRule="exact" w:wrap="none" w:vAnchor="page" w:hAnchor="page" w:x="1501" w:y="1431"/>
        <w:shd w:val="clear" w:color="auto" w:fill="auto"/>
        <w:spacing w:before="0" w:after="183" w:line="274" w:lineRule="exact"/>
        <w:ind w:firstLine="0"/>
        <w:jc w:val="both"/>
      </w:pPr>
      <w:r>
        <w:rPr>
          <w:rStyle w:val="Teksttreci2Pogrubienie0"/>
        </w:rPr>
        <w:lastRenderedPageBreak/>
        <w:t>Projektant</w:t>
      </w:r>
      <w:r>
        <w:rPr>
          <w:rStyle w:val="Teksttreci2Pogrubienie"/>
        </w:rPr>
        <w:t xml:space="preserve"> </w:t>
      </w:r>
      <w:r>
        <w:t>- uprawniona osoba prawna lub fizyczna będąca autorem Dokumentacji Projektowej.</w:t>
      </w:r>
    </w:p>
    <w:p w14:paraId="78FB881D" w14:textId="77777777" w:rsidR="00AF3B5B" w:rsidRDefault="00000000">
      <w:pPr>
        <w:pStyle w:val="Teksttreci20"/>
        <w:framePr w:w="8874" w:h="1404" w:hRule="exact" w:wrap="none" w:vAnchor="page" w:hAnchor="page" w:x="1501" w:y="1431"/>
        <w:shd w:val="clear" w:color="auto" w:fill="auto"/>
        <w:spacing w:before="0" w:after="0" w:line="270" w:lineRule="exact"/>
        <w:ind w:firstLine="0"/>
        <w:jc w:val="both"/>
      </w:pPr>
      <w:r>
        <w:rPr>
          <w:rStyle w:val="Teksttreci2Pogrubienie0"/>
        </w:rPr>
        <w:t>Rysunki</w:t>
      </w:r>
      <w:r>
        <w:rPr>
          <w:rStyle w:val="Teksttreci2Pogrubienie"/>
        </w:rPr>
        <w:t xml:space="preserve"> </w:t>
      </w:r>
      <w:r>
        <w:t>- część Dokumentacji Projektowej, która wskazuje lokalizację, charakterystykę, i wymiary obiektu będącego przedmiotem robót.</w:t>
      </w:r>
    </w:p>
    <w:p w14:paraId="64A1A95C" w14:textId="77777777" w:rsidR="00AF3B5B" w:rsidRDefault="00000000">
      <w:pPr>
        <w:pStyle w:val="Teksttreci60"/>
        <w:framePr w:w="8874" w:h="11814" w:hRule="exact" w:wrap="none" w:vAnchor="page" w:hAnchor="page" w:x="1501" w:y="3320"/>
        <w:numPr>
          <w:ilvl w:val="0"/>
          <w:numId w:val="2"/>
        </w:numPr>
        <w:shd w:val="clear" w:color="auto" w:fill="auto"/>
        <w:tabs>
          <w:tab w:val="left" w:pos="488"/>
        </w:tabs>
        <w:spacing w:line="220" w:lineRule="exact"/>
        <w:ind w:firstLine="0"/>
      </w:pPr>
      <w:r>
        <w:t>Ogólne wymagania dotyczące robót.</w:t>
      </w:r>
    </w:p>
    <w:p w14:paraId="28EB0CC2" w14:textId="77777777" w:rsidR="00AF3B5B" w:rsidRDefault="00000000">
      <w:pPr>
        <w:pStyle w:val="Teksttreci20"/>
        <w:framePr w:w="8874" w:h="11814" w:hRule="exact" w:wrap="none" w:vAnchor="page" w:hAnchor="page" w:x="1501" w:y="3320"/>
        <w:shd w:val="clear" w:color="auto" w:fill="auto"/>
        <w:spacing w:before="0" w:after="60" w:line="266" w:lineRule="exact"/>
        <w:ind w:firstLine="340"/>
      </w:pPr>
      <w:r>
        <w:t>Wykonawca robót jest odpowiedzialny za jakość ich wykonania oraz za zgodność z Dokumentacją Projektową, Specyfikacjami Technicznymi i poleceniami Inspektora nadzoru.</w:t>
      </w:r>
    </w:p>
    <w:p w14:paraId="5C553C40" w14:textId="77777777" w:rsidR="00AF3B5B" w:rsidRDefault="00000000">
      <w:pPr>
        <w:pStyle w:val="Teksttreci60"/>
        <w:framePr w:w="8874" w:h="11814" w:hRule="exact" w:wrap="none" w:vAnchor="page" w:hAnchor="page" w:x="1501" w:y="3320"/>
        <w:numPr>
          <w:ilvl w:val="0"/>
          <w:numId w:val="3"/>
        </w:numPr>
        <w:shd w:val="clear" w:color="auto" w:fill="auto"/>
        <w:tabs>
          <w:tab w:val="left" w:pos="676"/>
        </w:tabs>
        <w:spacing w:line="266" w:lineRule="exact"/>
        <w:ind w:firstLine="0"/>
      </w:pPr>
      <w:r>
        <w:t>Przekazanie placu budowy .</w:t>
      </w:r>
    </w:p>
    <w:p w14:paraId="4CF551EB" w14:textId="77777777" w:rsidR="00AF3B5B" w:rsidRDefault="00000000">
      <w:pPr>
        <w:pStyle w:val="Teksttreci20"/>
        <w:framePr w:w="8874" w:h="11814" w:hRule="exact" w:wrap="none" w:vAnchor="page" w:hAnchor="page" w:x="1501" w:y="3320"/>
        <w:shd w:val="clear" w:color="auto" w:fill="auto"/>
        <w:spacing w:before="0" w:after="217" w:line="266" w:lineRule="exact"/>
        <w:ind w:firstLine="720"/>
        <w:jc w:val="both"/>
      </w:pPr>
      <w:r>
        <w:t>Zmawiający w terminie określonym w dokumentach kontraktowych przekaże Wykonawcy plac budowy wraz ze wszystkimi wymaganymi uzgodnieniami prawnymi i administracyjnymi, dziennik budowy oraz Dokumentację Projektową i ST.</w:t>
      </w:r>
    </w:p>
    <w:p w14:paraId="7A548912" w14:textId="77777777" w:rsidR="00AF3B5B" w:rsidRDefault="00000000">
      <w:pPr>
        <w:pStyle w:val="Teksttreci60"/>
        <w:framePr w:w="8874" w:h="11814" w:hRule="exact" w:wrap="none" w:vAnchor="page" w:hAnchor="page" w:x="1501" w:y="3320"/>
        <w:numPr>
          <w:ilvl w:val="0"/>
          <w:numId w:val="3"/>
        </w:numPr>
        <w:shd w:val="clear" w:color="auto" w:fill="auto"/>
        <w:tabs>
          <w:tab w:val="left" w:pos="596"/>
        </w:tabs>
        <w:spacing w:after="329" w:line="220" w:lineRule="exact"/>
        <w:ind w:firstLine="0"/>
      </w:pPr>
      <w:r>
        <w:t>Zakres robót i ich utrzymanie podczas budowy.</w:t>
      </w:r>
    </w:p>
    <w:p w14:paraId="181B7C8A" w14:textId="77777777" w:rsidR="00AF3B5B" w:rsidRDefault="00000000">
      <w:pPr>
        <w:pStyle w:val="Teksttreci60"/>
        <w:framePr w:w="8874" w:h="11814" w:hRule="exact" w:wrap="none" w:vAnchor="page" w:hAnchor="page" w:x="1501" w:y="3320"/>
        <w:numPr>
          <w:ilvl w:val="0"/>
          <w:numId w:val="3"/>
        </w:numPr>
        <w:shd w:val="clear" w:color="auto" w:fill="auto"/>
        <w:tabs>
          <w:tab w:val="left" w:pos="676"/>
        </w:tabs>
        <w:spacing w:line="266" w:lineRule="exact"/>
        <w:ind w:firstLine="0"/>
      </w:pPr>
      <w:r>
        <w:t>Zakres robót.</w:t>
      </w:r>
    </w:p>
    <w:p w14:paraId="71857D7E" w14:textId="77777777" w:rsidR="00AF3B5B" w:rsidRDefault="00000000">
      <w:pPr>
        <w:pStyle w:val="Teksttreci20"/>
        <w:framePr w:w="8874" w:h="11814" w:hRule="exact" w:wrap="none" w:vAnchor="page" w:hAnchor="page" w:x="1501" w:y="3320"/>
        <w:shd w:val="clear" w:color="auto" w:fill="auto"/>
        <w:spacing w:before="0" w:after="217" w:line="266" w:lineRule="exact"/>
        <w:ind w:firstLine="340"/>
      </w:pPr>
      <w:r>
        <w:t>Ustalenia zawarte w niniejszej Specyfikacji dotyczą prowadzenia robót budowlanych polegających na modernizacji Wiejskiego Centrum Kultury Bardyny gm. Wilczęta.</w:t>
      </w:r>
    </w:p>
    <w:p w14:paraId="292C2FEE" w14:textId="77777777" w:rsidR="00AF3B5B" w:rsidRDefault="00000000">
      <w:pPr>
        <w:pStyle w:val="Teksttreci60"/>
        <w:framePr w:w="8874" w:h="11814" w:hRule="exact" w:wrap="none" w:vAnchor="page" w:hAnchor="page" w:x="1501" w:y="3320"/>
        <w:numPr>
          <w:ilvl w:val="0"/>
          <w:numId w:val="4"/>
        </w:numPr>
        <w:shd w:val="clear" w:color="auto" w:fill="auto"/>
        <w:tabs>
          <w:tab w:val="left" w:pos="676"/>
        </w:tabs>
        <w:spacing w:line="220" w:lineRule="exact"/>
        <w:ind w:firstLine="0"/>
      </w:pPr>
      <w:r>
        <w:t>Utrzymanie terenu budowy.</w:t>
      </w:r>
    </w:p>
    <w:p w14:paraId="1F377955" w14:textId="77777777" w:rsidR="00AF3B5B" w:rsidRDefault="00000000">
      <w:pPr>
        <w:pStyle w:val="Teksttreci20"/>
        <w:framePr w:w="8874" w:h="11814" w:hRule="exact" w:wrap="none" w:vAnchor="page" w:hAnchor="page" w:x="1501" w:y="3320"/>
        <w:numPr>
          <w:ilvl w:val="0"/>
          <w:numId w:val="5"/>
        </w:numPr>
        <w:shd w:val="clear" w:color="auto" w:fill="auto"/>
        <w:tabs>
          <w:tab w:val="left" w:pos="322"/>
        </w:tabs>
        <w:spacing w:before="0" w:after="63" w:line="266" w:lineRule="exact"/>
        <w:ind w:firstLine="0"/>
        <w:jc w:val="both"/>
      </w:pPr>
      <w:r>
        <w:t>Wykonawca powinien utrzymywać teren budowy do czasu końcowego lub częściowego odbioru .Utrzymanie powinno być prowadzone w taki sposób aby obiekt lub jego elementy były w zadawalającym stanie przez cały czas do momentu odbioru.</w:t>
      </w:r>
    </w:p>
    <w:p w14:paraId="2E366A60" w14:textId="77777777" w:rsidR="00AF3B5B" w:rsidRDefault="00000000">
      <w:pPr>
        <w:pStyle w:val="Teksttreci20"/>
        <w:framePr w:w="8874" w:h="11814" w:hRule="exact" w:wrap="none" w:vAnchor="page" w:hAnchor="page" w:x="1501" w:y="3320"/>
        <w:numPr>
          <w:ilvl w:val="0"/>
          <w:numId w:val="5"/>
        </w:numPr>
        <w:shd w:val="clear" w:color="auto" w:fill="auto"/>
        <w:tabs>
          <w:tab w:val="left" w:pos="384"/>
        </w:tabs>
        <w:spacing w:before="0" w:after="214" w:line="263" w:lineRule="exact"/>
        <w:ind w:firstLine="0"/>
        <w:jc w:val="both"/>
      </w:pPr>
      <w:r>
        <w:t>Jeżeli Wykonawca w jakimkolwiek czasie zaniedba utrzymanie terenu budowy lub jego otoczenia w zadawalającym stanie, to na polecenie Inspektora nadzoru powinien rozpocząć roboty utrzymaniowe nie później niż 24 godz. po otrzymaniu tego polecenia . W przeciwnym razie Inspektor nadzoru może natychmiast zatrzymać roboty.</w:t>
      </w:r>
    </w:p>
    <w:p w14:paraId="789BBD10" w14:textId="77777777" w:rsidR="00AF3B5B" w:rsidRDefault="00000000">
      <w:pPr>
        <w:pStyle w:val="Teksttreci60"/>
        <w:framePr w:w="8874" w:h="11814" w:hRule="exact" w:wrap="none" w:vAnchor="page" w:hAnchor="page" w:x="1501" w:y="3320"/>
        <w:numPr>
          <w:ilvl w:val="0"/>
          <w:numId w:val="6"/>
        </w:numPr>
        <w:shd w:val="clear" w:color="auto" w:fill="auto"/>
        <w:tabs>
          <w:tab w:val="left" w:pos="430"/>
        </w:tabs>
        <w:spacing w:after="205" w:line="220" w:lineRule="exact"/>
        <w:ind w:firstLine="0"/>
      </w:pPr>
      <w:r>
        <w:t>Zasady kontroli i odbioru robót.</w:t>
      </w:r>
    </w:p>
    <w:p w14:paraId="09B10700" w14:textId="77777777" w:rsidR="00AF3B5B" w:rsidRDefault="00000000">
      <w:pPr>
        <w:pStyle w:val="Teksttreci60"/>
        <w:framePr w:w="8874" w:h="11814" w:hRule="exact" w:wrap="none" w:vAnchor="page" w:hAnchor="page" w:x="1501" w:y="3320"/>
        <w:numPr>
          <w:ilvl w:val="0"/>
          <w:numId w:val="7"/>
        </w:numPr>
        <w:shd w:val="clear" w:color="auto" w:fill="auto"/>
        <w:tabs>
          <w:tab w:val="left" w:pos="578"/>
        </w:tabs>
        <w:spacing w:line="266" w:lineRule="exact"/>
        <w:ind w:firstLine="0"/>
      </w:pPr>
      <w:r>
        <w:t>Inspektor nadzoru.</w:t>
      </w:r>
    </w:p>
    <w:p w14:paraId="67664BF6" w14:textId="77777777" w:rsidR="00AF3B5B" w:rsidRDefault="00000000">
      <w:pPr>
        <w:pStyle w:val="Teksttreci20"/>
        <w:framePr w:w="8874" w:h="11814" w:hRule="exact" w:wrap="none" w:vAnchor="page" w:hAnchor="page" w:x="1501" w:y="3320"/>
        <w:numPr>
          <w:ilvl w:val="0"/>
          <w:numId w:val="8"/>
        </w:numPr>
        <w:shd w:val="clear" w:color="auto" w:fill="auto"/>
        <w:tabs>
          <w:tab w:val="left" w:pos="333"/>
        </w:tabs>
        <w:spacing w:before="0" w:after="0" w:line="266" w:lineRule="exact"/>
        <w:ind w:firstLine="0"/>
        <w:jc w:val="both"/>
      </w:pPr>
      <w:r>
        <w:t>Decyzje Inspektora nadzoru dotyczące akceptacji lub odrzucenia materiałów i elementów Robót będą oparte na osądzie inżynierskim. Inspektor uwzględni wszystkie fakty związane z rozważaną kwestią, rozrzuty normalnie występujące przy produkcji i badaniach materiałów budowlanych, doświadczenia z przeszłości wyniki badań naukowych oraz inne czynniki wpływające na rozważaną kwestię, włączając wszelkie uwarunkowania sformułowane w kontrakcie i projekcie, wymagania Specyfikacji, a także normy i wytyczne państwowe.</w:t>
      </w:r>
    </w:p>
    <w:p w14:paraId="5A7D08B6" w14:textId="77777777" w:rsidR="00AF3B5B" w:rsidRDefault="00000000">
      <w:pPr>
        <w:pStyle w:val="Teksttreci20"/>
        <w:framePr w:w="8874" w:h="11814" w:hRule="exact" w:wrap="none" w:vAnchor="page" w:hAnchor="page" w:x="1501" w:y="3320"/>
        <w:numPr>
          <w:ilvl w:val="0"/>
          <w:numId w:val="8"/>
        </w:numPr>
        <w:shd w:val="clear" w:color="auto" w:fill="auto"/>
        <w:tabs>
          <w:tab w:val="left" w:pos="322"/>
        </w:tabs>
        <w:spacing w:before="0" w:after="183" w:line="266" w:lineRule="exact"/>
        <w:ind w:firstLine="0"/>
        <w:jc w:val="both"/>
      </w:pPr>
      <w:r>
        <w:t>Inspektor nadzoru jest upoważniony do inspekcji wszystkich robót i kontroli wszystkich materiałów dostarczonych na budowę lub na niej produkowanych, włączając przygotowanie i produkcję materiałów. Inspektor nadzoru odrzuci wszystkie te materiały i roboty, które nie spełniają wymagań jakościowych określonych w projekcie i Specyfikacji.</w:t>
      </w:r>
    </w:p>
    <w:p w14:paraId="09C420FC" w14:textId="77777777" w:rsidR="00AF3B5B" w:rsidRDefault="00000000">
      <w:pPr>
        <w:pStyle w:val="Teksttreci60"/>
        <w:framePr w:w="8874" w:h="11814" w:hRule="exact" w:wrap="none" w:vAnchor="page" w:hAnchor="page" w:x="1501" w:y="3320"/>
        <w:numPr>
          <w:ilvl w:val="0"/>
          <w:numId w:val="9"/>
        </w:numPr>
        <w:shd w:val="clear" w:color="auto" w:fill="auto"/>
        <w:tabs>
          <w:tab w:val="left" w:pos="676"/>
        </w:tabs>
        <w:spacing w:line="263" w:lineRule="exact"/>
        <w:ind w:firstLine="0"/>
      </w:pPr>
      <w:r>
        <w:t>Dokumentacja projektowa.</w:t>
      </w:r>
    </w:p>
    <w:p w14:paraId="4432287B" w14:textId="77777777" w:rsidR="00AF3B5B" w:rsidRDefault="00000000">
      <w:pPr>
        <w:pStyle w:val="Teksttreci20"/>
        <w:framePr w:w="8874" w:h="11814" w:hRule="exact" w:wrap="none" w:vAnchor="page" w:hAnchor="page" w:x="1501" w:y="3320"/>
        <w:numPr>
          <w:ilvl w:val="0"/>
          <w:numId w:val="10"/>
        </w:numPr>
        <w:shd w:val="clear" w:color="auto" w:fill="auto"/>
        <w:tabs>
          <w:tab w:val="left" w:pos="308"/>
        </w:tabs>
        <w:spacing w:before="0" w:after="0" w:line="263" w:lineRule="exact"/>
        <w:ind w:firstLine="0"/>
        <w:jc w:val="both"/>
      </w:pPr>
      <w:r>
        <w:t>Niniejsze materiały Kontraktowe są opracowane w oparciu o Dokumentację projektową.</w:t>
      </w:r>
    </w:p>
    <w:p w14:paraId="5347D4B8" w14:textId="77777777" w:rsidR="00AF3B5B" w:rsidRDefault="00000000">
      <w:pPr>
        <w:pStyle w:val="Teksttreci20"/>
        <w:framePr w:w="8874" w:h="11814" w:hRule="exact" w:wrap="none" w:vAnchor="page" w:hAnchor="page" w:x="1501" w:y="3320"/>
        <w:numPr>
          <w:ilvl w:val="0"/>
          <w:numId w:val="10"/>
        </w:numPr>
        <w:shd w:val="clear" w:color="auto" w:fill="auto"/>
        <w:tabs>
          <w:tab w:val="left" w:pos="319"/>
        </w:tabs>
        <w:spacing w:before="0" w:after="0" w:line="263" w:lineRule="exact"/>
        <w:ind w:firstLine="0"/>
        <w:jc w:val="both"/>
      </w:pPr>
      <w:r>
        <w:t>Wykonawca otrzyma od Zamawiającego dwa egzemplarze Dokumentacji Projektowej .</w:t>
      </w:r>
    </w:p>
    <w:p w14:paraId="05B86F1D" w14:textId="77777777" w:rsidR="00AF3B5B" w:rsidRDefault="00000000">
      <w:pPr>
        <w:pStyle w:val="Teksttreci20"/>
        <w:framePr w:w="8874" w:h="11814" w:hRule="exact" w:wrap="none" w:vAnchor="page" w:hAnchor="page" w:x="1501" w:y="3320"/>
        <w:numPr>
          <w:ilvl w:val="0"/>
          <w:numId w:val="10"/>
        </w:numPr>
        <w:shd w:val="clear" w:color="auto" w:fill="auto"/>
        <w:tabs>
          <w:tab w:val="left" w:pos="326"/>
        </w:tabs>
        <w:spacing w:before="0" w:after="0" w:line="263" w:lineRule="exact"/>
        <w:ind w:firstLine="0"/>
        <w:jc w:val="both"/>
      </w:pPr>
      <w:r>
        <w:t>Wszelkie zmiany w Dokumentacji Projektowej powinny być wprowadzone na piśmie i autoryzowane przez Inspektora nadzoru . Istotne zmiany Dokumentacji Projektowej powinny być wprowadzone przez Zamawiającego po uzgodnieniu z Projektantem .</w:t>
      </w:r>
    </w:p>
    <w:p w14:paraId="0F8B5DF7" w14:textId="77777777" w:rsidR="00AF3B5B" w:rsidRDefault="00000000">
      <w:pPr>
        <w:pStyle w:val="Nagweklubstopka0"/>
        <w:framePr w:wrap="none" w:vAnchor="page" w:hAnchor="page" w:x="1512" w:y="15356"/>
        <w:shd w:val="clear" w:color="auto" w:fill="auto"/>
        <w:spacing w:line="260" w:lineRule="exact"/>
      </w:pPr>
      <w:r>
        <w:t>str. 3</w:t>
      </w:r>
    </w:p>
    <w:p w14:paraId="70A08992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9CA92C2" w14:textId="77777777" w:rsidR="00AF3B5B" w:rsidRDefault="00000000">
      <w:pPr>
        <w:pStyle w:val="Nagwek30"/>
        <w:framePr w:w="8906" w:h="5723" w:hRule="exact" w:wrap="none" w:vAnchor="page" w:hAnchor="page" w:x="1485" w:y="1510"/>
        <w:numPr>
          <w:ilvl w:val="0"/>
          <w:numId w:val="9"/>
        </w:numPr>
        <w:shd w:val="clear" w:color="auto" w:fill="auto"/>
        <w:tabs>
          <w:tab w:val="left" w:pos="682"/>
        </w:tabs>
        <w:spacing w:after="0" w:line="220" w:lineRule="exact"/>
        <w:ind w:firstLine="0"/>
      </w:pPr>
      <w:bookmarkStart w:id="2" w:name="bookmark2"/>
      <w:r>
        <w:lastRenderedPageBreak/>
        <w:t xml:space="preserve">Zgodność robót </w:t>
      </w:r>
      <w:r>
        <w:rPr>
          <w:rStyle w:val="Nagwek3Bezpogrubienia"/>
        </w:rPr>
        <w:t xml:space="preserve">z </w:t>
      </w:r>
      <w:r>
        <w:t>Dokumentacją Projektową i ST .</w:t>
      </w:r>
      <w:bookmarkEnd w:id="2"/>
    </w:p>
    <w:p w14:paraId="4B6D0BE5" w14:textId="77777777" w:rsidR="00AF3B5B" w:rsidRDefault="00000000">
      <w:pPr>
        <w:pStyle w:val="Teksttreci20"/>
        <w:framePr w:w="8906" w:h="5723" w:hRule="exact" w:wrap="none" w:vAnchor="page" w:hAnchor="page" w:x="1485" w:y="1510"/>
        <w:shd w:val="clear" w:color="auto" w:fill="auto"/>
        <w:spacing w:before="0" w:after="54" w:line="266" w:lineRule="exact"/>
        <w:ind w:firstLine="0"/>
        <w:jc w:val="both"/>
      </w:pPr>
      <w:r>
        <w:t>Dokumentacja Projektowa, ST oraz dodatkowe dokumenty przekazane przez Zamawiającego Wykonawcy stanowią część Kontraktu, a wymagania wyszczególnione w choćby jednym z nich są obowiązujące dla Wykonawcy tak jakby zawarte były w całej Dokumentacji.</w:t>
      </w:r>
    </w:p>
    <w:p w14:paraId="316E2DDA" w14:textId="77777777" w:rsidR="00AF3B5B" w:rsidRDefault="00000000">
      <w:pPr>
        <w:pStyle w:val="Teksttreci20"/>
        <w:framePr w:w="8906" w:h="5723" w:hRule="exact" w:wrap="none" w:vAnchor="page" w:hAnchor="page" w:x="1485" w:y="1510"/>
        <w:shd w:val="clear" w:color="auto" w:fill="auto"/>
        <w:spacing w:before="0" w:after="103" w:line="274" w:lineRule="exact"/>
        <w:ind w:firstLine="0"/>
        <w:jc w:val="both"/>
      </w:pPr>
      <w:r>
        <w:t>W przypadku rozbieżności w ustaleniach poszczególnych dokumentów obowiązuje następująca kolejność ich ważności:</w:t>
      </w:r>
    </w:p>
    <w:p w14:paraId="6AE1DFFB" w14:textId="77777777" w:rsidR="00AF3B5B" w:rsidRDefault="00000000">
      <w:pPr>
        <w:pStyle w:val="Teksttreci20"/>
        <w:framePr w:w="8906" w:h="5723" w:hRule="exact" w:wrap="none" w:vAnchor="page" w:hAnchor="page" w:x="1485" w:y="1510"/>
        <w:numPr>
          <w:ilvl w:val="0"/>
          <w:numId w:val="11"/>
        </w:numPr>
        <w:shd w:val="clear" w:color="auto" w:fill="auto"/>
        <w:tabs>
          <w:tab w:val="left" w:pos="540"/>
        </w:tabs>
        <w:spacing w:before="0" w:after="13" w:line="220" w:lineRule="exact"/>
        <w:ind w:left="200" w:firstLine="0"/>
        <w:jc w:val="both"/>
      </w:pPr>
      <w:r>
        <w:t>Dokumentacja Projektowa.</w:t>
      </w:r>
    </w:p>
    <w:p w14:paraId="765A8D93" w14:textId="77777777" w:rsidR="00AF3B5B" w:rsidRDefault="00000000">
      <w:pPr>
        <w:pStyle w:val="Teksttreci20"/>
        <w:framePr w:w="8906" w:h="5723" w:hRule="exact" w:wrap="none" w:vAnchor="page" w:hAnchor="page" w:x="1485" w:y="1510"/>
        <w:numPr>
          <w:ilvl w:val="0"/>
          <w:numId w:val="11"/>
        </w:numPr>
        <w:shd w:val="clear" w:color="auto" w:fill="auto"/>
        <w:tabs>
          <w:tab w:val="left" w:pos="562"/>
        </w:tabs>
        <w:spacing w:before="0" w:after="0" w:line="220" w:lineRule="exact"/>
        <w:ind w:left="200" w:firstLine="0"/>
        <w:jc w:val="both"/>
      </w:pPr>
      <w:r>
        <w:t>Specyfikacje Techniczne,</w:t>
      </w:r>
    </w:p>
    <w:p w14:paraId="0AF6481A" w14:textId="77777777" w:rsidR="00AF3B5B" w:rsidRDefault="00000000">
      <w:pPr>
        <w:pStyle w:val="Teksttreci20"/>
        <w:framePr w:w="8906" w:h="5723" w:hRule="exact" w:wrap="none" w:vAnchor="page" w:hAnchor="page" w:x="1485" w:y="1510"/>
        <w:shd w:val="clear" w:color="auto" w:fill="auto"/>
        <w:spacing w:before="0" w:after="60" w:line="266" w:lineRule="exact"/>
        <w:ind w:firstLine="0"/>
        <w:jc w:val="both"/>
      </w:pPr>
      <w:r>
        <w:t xml:space="preserve">Wykonawca nic może wykorzystywać błędów lub </w:t>
      </w:r>
      <w:proofErr w:type="spellStart"/>
      <w:r>
        <w:t>opuszczeń</w:t>
      </w:r>
      <w:proofErr w:type="spellEnd"/>
      <w:r>
        <w:t xml:space="preserve"> w Dokumentach Kontraktowych, a o ich wykryciu winien natychmiast powiadomić Inspektora nadzoru, </w:t>
      </w:r>
      <w:proofErr w:type="spellStart"/>
      <w:r>
        <w:t>któiy</w:t>
      </w:r>
      <w:proofErr w:type="spellEnd"/>
      <w:r>
        <w:t xml:space="preserve"> dokona odpowiednich zmian lub poprawek . Wszystkie wykonane roboty i dostarczone materiały będą zgodne z Dokumentacją Projektową i ST.</w:t>
      </w:r>
    </w:p>
    <w:p w14:paraId="2538BF20" w14:textId="77777777" w:rsidR="00AF3B5B" w:rsidRDefault="00000000">
      <w:pPr>
        <w:pStyle w:val="Teksttreci20"/>
        <w:framePr w:w="8906" w:h="5723" w:hRule="exact" w:wrap="none" w:vAnchor="page" w:hAnchor="page" w:x="1485" w:y="1510"/>
        <w:shd w:val="clear" w:color="auto" w:fill="auto"/>
        <w:spacing w:before="0" w:after="0" w:line="266" w:lineRule="exact"/>
        <w:ind w:firstLine="0"/>
        <w:jc w:val="both"/>
      </w:pPr>
      <w:r>
        <w:t xml:space="preserve">Dane określone w Dokumentacji Projektowej i w ST będą uważane za wartości docelowe, od których dopuszczalne są odchylenia w ramach określonego przedziału tolerancji. Cechy materiałów i elementów budowli muszą być jednorodne i wykazywać bliską zgodność z określonymi wymaganiami, a rozrzuty tych </w:t>
      </w:r>
      <w:proofErr w:type="spellStart"/>
      <w:r>
        <w:t>ccch</w:t>
      </w:r>
      <w:proofErr w:type="spellEnd"/>
      <w:r>
        <w:t xml:space="preserve"> nie mogą przekraczać dopuszczalnego przedziału tolerancji.</w:t>
      </w:r>
    </w:p>
    <w:p w14:paraId="0D08F283" w14:textId="77777777" w:rsidR="00AF3B5B" w:rsidRDefault="00000000">
      <w:pPr>
        <w:pStyle w:val="Teksttreci20"/>
        <w:framePr w:w="8906" w:h="5723" w:hRule="exact" w:wrap="none" w:vAnchor="page" w:hAnchor="page" w:x="1485" w:y="1510"/>
        <w:shd w:val="clear" w:color="auto" w:fill="auto"/>
        <w:spacing w:before="0" w:after="0" w:line="270" w:lineRule="exact"/>
        <w:ind w:firstLine="0"/>
        <w:jc w:val="both"/>
      </w:pPr>
      <w:r>
        <w:t>W przypadku, gdy materiały lub roboty nic są w pełni zgodne z Dokumentacją Projektową lub Specyfikacjami i wpłynie to na niezadowalającą jakość elementu budowli, to takie materiały będą niezwłocznie zastąpione innymi a roboty rozebrane na koszt Wykonawcy.</w:t>
      </w:r>
    </w:p>
    <w:p w14:paraId="2B4C54CC" w14:textId="77777777" w:rsidR="00AF3B5B" w:rsidRDefault="00000000">
      <w:pPr>
        <w:pStyle w:val="Nagwek30"/>
        <w:framePr w:w="8906" w:h="7042" w:hRule="exact" w:wrap="none" w:vAnchor="page" w:hAnchor="page" w:x="1485" w:y="8011"/>
        <w:shd w:val="clear" w:color="auto" w:fill="auto"/>
        <w:spacing w:after="209" w:line="220" w:lineRule="exact"/>
        <w:ind w:firstLine="0"/>
      </w:pPr>
      <w:bookmarkStart w:id="3" w:name="bookmark3"/>
      <w:r>
        <w:t>1.7. Teren budowy i dokumenty budowy.</w:t>
      </w:r>
      <w:bookmarkEnd w:id="3"/>
    </w:p>
    <w:p w14:paraId="2A5DDB58" w14:textId="77777777" w:rsidR="00AF3B5B" w:rsidRDefault="00000000">
      <w:pPr>
        <w:pStyle w:val="Nagwek30"/>
        <w:framePr w:w="8906" w:h="7042" w:hRule="exact" w:wrap="none" w:vAnchor="page" w:hAnchor="page" w:x="1485" w:y="8011"/>
        <w:numPr>
          <w:ilvl w:val="0"/>
          <w:numId w:val="12"/>
        </w:numPr>
        <w:shd w:val="clear" w:color="auto" w:fill="auto"/>
        <w:tabs>
          <w:tab w:val="left" w:pos="675"/>
        </w:tabs>
        <w:spacing w:after="0" w:line="266" w:lineRule="exact"/>
        <w:ind w:firstLine="0"/>
      </w:pPr>
      <w:bookmarkStart w:id="4" w:name="bookmark4"/>
      <w:r>
        <w:t>Przekazanie terenu budowy.</w:t>
      </w:r>
      <w:bookmarkEnd w:id="4"/>
    </w:p>
    <w:p w14:paraId="6DB49283" w14:textId="77777777" w:rsidR="00AF3B5B" w:rsidRDefault="00000000">
      <w:pPr>
        <w:pStyle w:val="Teksttreci20"/>
        <w:framePr w:w="8906" w:h="7042" w:hRule="exact" w:wrap="none" w:vAnchor="page" w:hAnchor="page" w:x="1485" w:y="8011"/>
        <w:numPr>
          <w:ilvl w:val="0"/>
          <w:numId w:val="13"/>
        </w:numPr>
        <w:shd w:val="clear" w:color="auto" w:fill="auto"/>
        <w:tabs>
          <w:tab w:val="left" w:pos="340"/>
        </w:tabs>
        <w:spacing w:before="0" w:after="0" w:line="266" w:lineRule="exact"/>
        <w:ind w:firstLine="0"/>
        <w:jc w:val="both"/>
      </w:pPr>
      <w:r>
        <w:t>Zamawiający przekaże Wykonawcy Teren Budowy — poszczególne pomieszczenia lub całe kondygnacje zgodnie z warunkami realizacyjnymi i harmonogramem prac.</w:t>
      </w:r>
    </w:p>
    <w:p w14:paraId="436599BC" w14:textId="77777777" w:rsidR="00AF3B5B" w:rsidRDefault="00000000">
      <w:pPr>
        <w:pStyle w:val="Teksttreci20"/>
        <w:framePr w:w="8906" w:h="7042" w:hRule="exact" w:wrap="none" w:vAnchor="page" w:hAnchor="page" w:x="1485" w:y="8011"/>
        <w:numPr>
          <w:ilvl w:val="0"/>
          <w:numId w:val="13"/>
        </w:numPr>
        <w:shd w:val="clear" w:color="auto" w:fill="auto"/>
        <w:tabs>
          <w:tab w:val="left" w:pos="391"/>
        </w:tabs>
        <w:spacing w:before="0" w:after="243" w:line="266" w:lineRule="exact"/>
        <w:ind w:firstLine="0"/>
        <w:jc w:val="both"/>
      </w:pPr>
      <w:r>
        <w:t>W okresie od przekazania Terenu Budowy do potwierdzenia przez Zamawiającego końcowego odbioru robót. Wykonawca odpowiada za odpowiednie utrzymanie placu budowy. Uszkodzenia lub zniszczenia Wykonawca naprawi lub odtworzy na własny koszt.</w:t>
      </w:r>
    </w:p>
    <w:p w14:paraId="2BC79BBD" w14:textId="77777777" w:rsidR="00AF3B5B" w:rsidRDefault="00000000">
      <w:pPr>
        <w:pStyle w:val="Nagwek30"/>
        <w:framePr w:w="8906" w:h="7042" w:hRule="exact" w:wrap="none" w:vAnchor="page" w:hAnchor="page" w:x="1485" w:y="8011"/>
        <w:numPr>
          <w:ilvl w:val="0"/>
          <w:numId w:val="12"/>
        </w:numPr>
        <w:shd w:val="clear" w:color="auto" w:fill="auto"/>
        <w:tabs>
          <w:tab w:val="left" w:pos="675"/>
        </w:tabs>
        <w:spacing w:after="0" w:line="263" w:lineRule="exact"/>
        <w:ind w:firstLine="0"/>
      </w:pPr>
      <w:bookmarkStart w:id="5" w:name="bookmark5"/>
      <w:r>
        <w:t>Zabezpieczenie terenu budowy.</w:t>
      </w:r>
      <w:bookmarkEnd w:id="5"/>
    </w:p>
    <w:p w14:paraId="23AE5E5B" w14:textId="77777777" w:rsidR="00AF3B5B" w:rsidRDefault="00000000">
      <w:pPr>
        <w:pStyle w:val="Teksttreci20"/>
        <w:framePr w:w="8906" w:h="7042" w:hRule="exact" w:wrap="none" w:vAnchor="page" w:hAnchor="page" w:x="1485" w:y="8011"/>
        <w:numPr>
          <w:ilvl w:val="0"/>
          <w:numId w:val="14"/>
        </w:numPr>
        <w:shd w:val="clear" w:color="auto" w:fill="auto"/>
        <w:tabs>
          <w:tab w:val="left" w:pos="340"/>
        </w:tabs>
        <w:spacing w:before="0" w:after="274" w:line="263" w:lineRule="exact"/>
        <w:ind w:firstLine="0"/>
        <w:jc w:val="both"/>
      </w:pPr>
      <w:r>
        <w:t>Dla zapewnienia bezpieczeństwa publicznego oraz osób zatrudnionych na Terenie Budowy Wykonawca ma obowiązek wykonać lub dostarczyć także zapewnić obsługę wszystkich urządzeń zabezpieczających.</w:t>
      </w:r>
    </w:p>
    <w:p w14:paraId="7366817A" w14:textId="77777777" w:rsidR="00AF3B5B" w:rsidRDefault="00000000">
      <w:pPr>
        <w:pStyle w:val="Nagwek30"/>
        <w:framePr w:w="8906" w:h="7042" w:hRule="exact" w:wrap="none" w:vAnchor="page" w:hAnchor="page" w:x="1485" w:y="8011"/>
        <w:numPr>
          <w:ilvl w:val="0"/>
          <w:numId w:val="12"/>
        </w:numPr>
        <w:shd w:val="clear" w:color="auto" w:fill="auto"/>
        <w:tabs>
          <w:tab w:val="left" w:pos="679"/>
        </w:tabs>
        <w:spacing w:after="0" w:line="220" w:lineRule="exact"/>
        <w:ind w:firstLine="0"/>
      </w:pPr>
      <w:bookmarkStart w:id="6" w:name="bookmark6"/>
      <w:r>
        <w:t>Dziennik budowy.</w:t>
      </w:r>
      <w:bookmarkEnd w:id="6"/>
    </w:p>
    <w:p w14:paraId="3E821CE8" w14:textId="77777777" w:rsidR="00AF3B5B" w:rsidRDefault="00000000">
      <w:pPr>
        <w:pStyle w:val="Teksttreci20"/>
        <w:framePr w:w="8906" w:h="7042" w:hRule="exact" w:wrap="none" w:vAnchor="page" w:hAnchor="page" w:x="1485" w:y="8011"/>
        <w:numPr>
          <w:ilvl w:val="0"/>
          <w:numId w:val="15"/>
        </w:numPr>
        <w:shd w:val="clear" w:color="auto" w:fill="auto"/>
        <w:tabs>
          <w:tab w:val="left" w:pos="391"/>
        </w:tabs>
        <w:spacing w:before="0" w:after="0" w:line="259" w:lineRule="exact"/>
        <w:ind w:firstLine="0"/>
        <w:jc w:val="both"/>
      </w:pPr>
      <w:r>
        <w:t>Dziennik budowy jest dokumentem prawnym, obowiązującym Zamawiającego i Wykonawcę w okresie od przekazania Wykonawcy Terenu Budowy do zakończenia kontraktu .</w:t>
      </w:r>
    </w:p>
    <w:p w14:paraId="209BC63A" w14:textId="77777777" w:rsidR="00AF3B5B" w:rsidRDefault="00000000">
      <w:pPr>
        <w:pStyle w:val="Teksttreci20"/>
        <w:framePr w:w="8906" w:h="7042" w:hRule="exact" w:wrap="none" w:vAnchor="page" w:hAnchor="page" w:x="1485" w:y="8011"/>
        <w:numPr>
          <w:ilvl w:val="0"/>
          <w:numId w:val="15"/>
        </w:numPr>
        <w:shd w:val="clear" w:color="auto" w:fill="auto"/>
        <w:tabs>
          <w:tab w:val="left" w:pos="391"/>
        </w:tabs>
        <w:spacing w:before="0" w:after="0" w:line="259" w:lineRule="exact"/>
        <w:ind w:firstLine="0"/>
        <w:jc w:val="both"/>
      </w:pPr>
      <w:r>
        <w:t>Odpowiedzialność za prowadzenie Dziennika Budowy zgodnie z obowiązującymi przepisami spoczywa na kierowniku budowy .</w:t>
      </w:r>
    </w:p>
    <w:p w14:paraId="13105FA9" w14:textId="77777777" w:rsidR="00AF3B5B" w:rsidRDefault="00000000">
      <w:pPr>
        <w:pStyle w:val="Teksttreci20"/>
        <w:framePr w:w="8906" w:h="7042" w:hRule="exact" w:wrap="none" w:vAnchor="page" w:hAnchor="page" w:x="1485" w:y="8011"/>
        <w:numPr>
          <w:ilvl w:val="0"/>
          <w:numId w:val="15"/>
        </w:numPr>
        <w:shd w:val="clear" w:color="auto" w:fill="auto"/>
        <w:tabs>
          <w:tab w:val="left" w:pos="344"/>
        </w:tabs>
        <w:spacing w:before="0" w:after="271" w:line="259" w:lineRule="exact"/>
        <w:ind w:firstLine="0"/>
        <w:jc w:val="both"/>
      </w:pPr>
      <w:r>
        <w:t>Do Dziennika Budowy wpisuje się :</w:t>
      </w:r>
    </w:p>
    <w:p w14:paraId="76329FE5" w14:textId="77777777" w:rsidR="00AF3B5B" w:rsidRDefault="00000000">
      <w:pPr>
        <w:pStyle w:val="Teksttreci20"/>
        <w:framePr w:w="8906" w:h="7042" w:hRule="exact" w:wrap="none" w:vAnchor="page" w:hAnchor="page" w:x="1485" w:y="8011"/>
        <w:numPr>
          <w:ilvl w:val="0"/>
          <w:numId w:val="16"/>
        </w:numPr>
        <w:shd w:val="clear" w:color="auto" w:fill="auto"/>
        <w:tabs>
          <w:tab w:val="left" w:pos="628"/>
        </w:tabs>
        <w:spacing w:before="0" w:after="0" w:line="220" w:lineRule="exact"/>
        <w:ind w:left="320" w:firstLine="0"/>
        <w:jc w:val="both"/>
      </w:pPr>
      <w:r>
        <w:t>datę dostarczenia Dokumentacji Projektowej,</w:t>
      </w:r>
    </w:p>
    <w:p w14:paraId="0F2D1BAA" w14:textId="77777777" w:rsidR="00AF3B5B" w:rsidRDefault="00000000">
      <w:pPr>
        <w:pStyle w:val="Teksttreci20"/>
        <w:framePr w:w="8906" w:h="7042" w:hRule="exact" w:wrap="none" w:vAnchor="page" w:hAnchor="page" w:x="1485" w:y="8011"/>
        <w:numPr>
          <w:ilvl w:val="0"/>
          <w:numId w:val="16"/>
        </w:numPr>
        <w:shd w:val="clear" w:color="auto" w:fill="auto"/>
        <w:tabs>
          <w:tab w:val="left" w:pos="628"/>
        </w:tabs>
        <w:spacing w:before="0" w:after="0" w:line="277" w:lineRule="exact"/>
        <w:ind w:left="320" w:firstLine="0"/>
        <w:jc w:val="both"/>
      </w:pPr>
      <w:r>
        <w:t>uzgodnienie przez Zamawiającego planu organizacji robót oraz harmonogramów,</w:t>
      </w:r>
    </w:p>
    <w:p w14:paraId="508B0BD1" w14:textId="77777777" w:rsidR="00AF3B5B" w:rsidRDefault="00000000">
      <w:pPr>
        <w:pStyle w:val="Teksttreci20"/>
        <w:framePr w:w="8906" w:h="7042" w:hRule="exact" w:wrap="none" w:vAnchor="page" w:hAnchor="page" w:x="1485" w:y="8011"/>
        <w:numPr>
          <w:ilvl w:val="0"/>
          <w:numId w:val="16"/>
        </w:numPr>
        <w:shd w:val="clear" w:color="auto" w:fill="auto"/>
        <w:tabs>
          <w:tab w:val="left" w:pos="628"/>
        </w:tabs>
        <w:spacing w:before="0" w:after="0" w:line="277" w:lineRule="exact"/>
        <w:ind w:left="320" w:firstLine="0"/>
        <w:jc w:val="both"/>
      </w:pPr>
      <w:r>
        <w:t>datę przekazania Wykonawcy Terenu Budowy,</w:t>
      </w:r>
    </w:p>
    <w:p w14:paraId="01514093" w14:textId="77777777" w:rsidR="00AF3B5B" w:rsidRDefault="00000000">
      <w:pPr>
        <w:pStyle w:val="Teksttreci20"/>
        <w:framePr w:w="8906" w:h="7042" w:hRule="exact" w:wrap="none" w:vAnchor="page" w:hAnchor="page" w:x="1485" w:y="8011"/>
        <w:numPr>
          <w:ilvl w:val="0"/>
          <w:numId w:val="16"/>
        </w:numPr>
        <w:shd w:val="clear" w:color="auto" w:fill="auto"/>
        <w:tabs>
          <w:tab w:val="left" w:pos="628"/>
        </w:tabs>
        <w:spacing w:before="0" w:after="0" w:line="277" w:lineRule="exact"/>
        <w:ind w:left="320" w:firstLine="0"/>
        <w:jc w:val="both"/>
      </w:pPr>
      <w:r>
        <w:t>uwagi i polecenia Inspektora nadzoru,</w:t>
      </w:r>
    </w:p>
    <w:p w14:paraId="2526ED3E" w14:textId="77777777" w:rsidR="00AF3B5B" w:rsidRDefault="00000000">
      <w:pPr>
        <w:pStyle w:val="Nagweklubstopka0"/>
        <w:framePr w:wrap="none" w:vAnchor="page" w:hAnchor="page" w:x="1482" w:y="15381"/>
        <w:shd w:val="clear" w:color="auto" w:fill="auto"/>
        <w:spacing w:line="260" w:lineRule="exact"/>
      </w:pPr>
      <w:r>
        <w:t>str. 4</w:t>
      </w:r>
    </w:p>
    <w:p w14:paraId="616832F2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57767EF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6"/>
        </w:numPr>
        <w:shd w:val="clear" w:color="auto" w:fill="auto"/>
        <w:tabs>
          <w:tab w:val="left" w:pos="625"/>
        </w:tabs>
        <w:spacing w:before="0" w:after="0" w:line="284" w:lineRule="exact"/>
        <w:ind w:left="320" w:firstLine="0"/>
        <w:jc w:val="both"/>
      </w:pPr>
      <w:r>
        <w:lastRenderedPageBreak/>
        <w:t>daty rozpoczęcia i zakończenia poszczególnych elementów robót,</w:t>
      </w:r>
    </w:p>
    <w:p w14:paraId="00DB2148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6"/>
        </w:numPr>
        <w:shd w:val="clear" w:color="auto" w:fill="auto"/>
        <w:tabs>
          <w:tab w:val="left" w:pos="625"/>
        </w:tabs>
        <w:spacing w:before="0" w:after="0" w:line="284" w:lineRule="exact"/>
        <w:ind w:left="320" w:firstLine="0"/>
        <w:jc w:val="both"/>
      </w:pPr>
      <w:r>
        <w:t>daty zarządzenia wstrzymania robót z podaniem powodu,</w:t>
      </w:r>
    </w:p>
    <w:p w14:paraId="71987888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6"/>
        </w:numPr>
        <w:shd w:val="clear" w:color="auto" w:fill="auto"/>
        <w:tabs>
          <w:tab w:val="left" w:pos="625"/>
        </w:tabs>
        <w:spacing w:before="0" w:after="0" w:line="284" w:lineRule="exact"/>
        <w:ind w:left="320" w:firstLine="0"/>
        <w:jc w:val="both"/>
      </w:pPr>
      <w:r>
        <w:t>daty częściowych odbiorów,</w:t>
      </w:r>
    </w:p>
    <w:p w14:paraId="0154EE26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6"/>
        </w:numPr>
        <w:shd w:val="clear" w:color="auto" w:fill="auto"/>
        <w:tabs>
          <w:tab w:val="left" w:pos="625"/>
        </w:tabs>
        <w:spacing w:before="0" w:after="0" w:line="284" w:lineRule="exact"/>
        <w:ind w:left="320" w:firstLine="0"/>
        <w:jc w:val="both"/>
      </w:pPr>
      <w:r>
        <w:t>wyjaśnienia, uwagi i propozycje Wykonawcy,</w:t>
      </w:r>
    </w:p>
    <w:p w14:paraId="3240E6AC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6"/>
        </w:numPr>
        <w:shd w:val="clear" w:color="auto" w:fill="auto"/>
        <w:tabs>
          <w:tab w:val="left" w:pos="625"/>
        </w:tabs>
        <w:spacing w:before="0" w:after="0" w:line="284" w:lineRule="exact"/>
        <w:ind w:left="320" w:firstLine="0"/>
        <w:jc w:val="both"/>
      </w:pPr>
      <w:r>
        <w:t>wnioski i zalecenia projektanta,</w:t>
      </w:r>
    </w:p>
    <w:p w14:paraId="7EDE172B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6"/>
        </w:numPr>
        <w:shd w:val="clear" w:color="auto" w:fill="auto"/>
        <w:tabs>
          <w:tab w:val="left" w:pos="625"/>
        </w:tabs>
        <w:spacing w:before="0" w:after="0" w:line="284" w:lineRule="exact"/>
        <w:ind w:left="320" w:firstLine="0"/>
        <w:jc w:val="both"/>
      </w:pPr>
      <w:r>
        <w:t>zgłoszenia zakończenia robót,</w:t>
      </w:r>
    </w:p>
    <w:p w14:paraId="292BCB4A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6"/>
        </w:numPr>
        <w:shd w:val="clear" w:color="auto" w:fill="auto"/>
        <w:tabs>
          <w:tab w:val="left" w:pos="625"/>
        </w:tabs>
        <w:spacing w:before="0" w:after="195" w:line="284" w:lineRule="exact"/>
        <w:ind w:left="320" w:firstLine="0"/>
        <w:jc w:val="both"/>
      </w:pPr>
      <w:r>
        <w:t>inne istotne informacje o przebiegu robót.</w:t>
      </w:r>
    </w:p>
    <w:p w14:paraId="10229F17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5"/>
        </w:numPr>
        <w:shd w:val="clear" w:color="auto" w:fill="auto"/>
        <w:tabs>
          <w:tab w:val="left" w:pos="366"/>
        </w:tabs>
        <w:spacing w:before="0" w:after="0" w:line="266" w:lineRule="exact"/>
        <w:ind w:firstLine="0"/>
        <w:jc w:val="both"/>
      </w:pPr>
      <w:r>
        <w:t>Propozycje, uwagi i wyjaśnienia Wykonawcy wpisane do Dziennika Budowy powinny być przedłożone Inspektorowi nadzoru do ustosunkowania się .</w:t>
      </w:r>
    </w:p>
    <w:p w14:paraId="1B3DFA97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5"/>
        </w:numPr>
        <w:shd w:val="clear" w:color="auto" w:fill="auto"/>
        <w:tabs>
          <w:tab w:val="left" w:pos="362"/>
        </w:tabs>
        <w:spacing w:before="0" w:after="0" w:line="266" w:lineRule="exact"/>
        <w:ind w:firstLine="0"/>
        <w:jc w:val="both"/>
      </w:pPr>
      <w:r>
        <w:t>Decyzje Inspektora wpisane do Dziennika Budowy Wykonawca podpisuje z zaznaczeniem ich przyjęcia lub zajęciem stanowiska .</w:t>
      </w:r>
    </w:p>
    <w:p w14:paraId="33C34667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5"/>
        </w:numPr>
        <w:shd w:val="clear" w:color="auto" w:fill="auto"/>
        <w:tabs>
          <w:tab w:val="left" w:pos="366"/>
        </w:tabs>
        <w:spacing w:before="0" w:after="180" w:line="266" w:lineRule="exact"/>
        <w:ind w:firstLine="0"/>
        <w:jc w:val="both"/>
      </w:pPr>
      <w:r>
        <w:t>Wpis Projektanta do Dziennika Budowy obliguje Inspektora nadzoru do ustosunkowania się. Projektant nie jest jednak stroną Kontraktu i nie ma uprawnień do wydawania poleceń Wykonawcy robót.</w:t>
      </w:r>
    </w:p>
    <w:p w14:paraId="6570A533" w14:textId="77777777" w:rsidR="00AF3B5B" w:rsidRDefault="00000000">
      <w:pPr>
        <w:pStyle w:val="Teksttreci60"/>
        <w:framePr w:w="8892" w:h="13849" w:hRule="exact" w:wrap="none" w:vAnchor="page" w:hAnchor="page" w:x="1492" w:y="1153"/>
        <w:numPr>
          <w:ilvl w:val="0"/>
          <w:numId w:val="12"/>
        </w:numPr>
        <w:shd w:val="clear" w:color="auto" w:fill="auto"/>
        <w:tabs>
          <w:tab w:val="left" w:pos="700"/>
        </w:tabs>
        <w:spacing w:line="266" w:lineRule="exact"/>
        <w:ind w:firstLine="0"/>
      </w:pPr>
      <w:r>
        <w:t>Księga obmiaru.</w:t>
      </w:r>
    </w:p>
    <w:p w14:paraId="2D7E6FD1" w14:textId="77777777" w:rsidR="00AF3B5B" w:rsidRDefault="00000000">
      <w:pPr>
        <w:pStyle w:val="Teksttreci20"/>
        <w:framePr w:w="8892" w:h="13849" w:hRule="exact" w:wrap="none" w:vAnchor="page" w:hAnchor="page" w:x="1492" w:y="1153"/>
        <w:shd w:val="clear" w:color="auto" w:fill="auto"/>
        <w:spacing w:before="0" w:after="0" w:line="266" w:lineRule="exact"/>
        <w:ind w:firstLine="0"/>
        <w:jc w:val="both"/>
      </w:pPr>
      <w:r>
        <w:rPr>
          <w:rStyle w:val="Teksttreci2Pogrubienie"/>
        </w:rPr>
        <w:t xml:space="preserve">1 </w:t>
      </w:r>
      <w:r>
        <w:t>.Obmiary wykonanych prac przeprowadza się w jednostkach kosztorysowych i wpisuje do księgi obmiarów .</w:t>
      </w:r>
    </w:p>
    <w:p w14:paraId="66947A0B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4"/>
        </w:numPr>
        <w:shd w:val="clear" w:color="auto" w:fill="auto"/>
        <w:tabs>
          <w:tab w:val="left" w:pos="355"/>
        </w:tabs>
        <w:spacing w:before="0" w:after="174" w:line="266" w:lineRule="exact"/>
        <w:ind w:firstLine="0"/>
        <w:jc w:val="both"/>
      </w:pPr>
      <w:r>
        <w:t>Podstawowe zasady obmiaru podano w punkcie 0.0.7. Specyfikacji</w:t>
      </w:r>
    </w:p>
    <w:p w14:paraId="691ADF05" w14:textId="77777777" w:rsidR="00AF3B5B" w:rsidRDefault="00000000">
      <w:pPr>
        <w:pStyle w:val="Teksttreci60"/>
        <w:framePr w:w="8892" w:h="13849" w:hRule="exact" w:wrap="none" w:vAnchor="page" w:hAnchor="page" w:x="1492" w:y="1153"/>
        <w:numPr>
          <w:ilvl w:val="0"/>
          <w:numId w:val="12"/>
        </w:numPr>
        <w:shd w:val="clear" w:color="auto" w:fill="auto"/>
        <w:tabs>
          <w:tab w:val="left" w:pos="700"/>
        </w:tabs>
        <w:spacing w:line="274" w:lineRule="exact"/>
        <w:ind w:firstLine="0"/>
      </w:pPr>
      <w:r>
        <w:t>Pozostałe dokumenty budowy.</w:t>
      </w:r>
    </w:p>
    <w:p w14:paraId="46EAB9A7" w14:textId="77777777" w:rsidR="00AF3B5B" w:rsidRDefault="00000000">
      <w:pPr>
        <w:pStyle w:val="Teksttreci20"/>
        <w:framePr w:w="8892" w:h="13849" w:hRule="exact" w:wrap="none" w:vAnchor="page" w:hAnchor="page" w:x="1492" w:y="1153"/>
        <w:shd w:val="clear" w:color="auto" w:fill="auto"/>
        <w:spacing w:before="0" w:after="0" w:line="274" w:lineRule="exact"/>
        <w:ind w:firstLine="0"/>
        <w:jc w:val="both"/>
      </w:pPr>
      <w:r>
        <w:t>1. Do dokumentów budowy zalicza się, oprócz Dziennika Budowy i Księgi Obmiarów następujące dokumenty :</w:t>
      </w:r>
    </w:p>
    <w:p w14:paraId="35E118A8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6"/>
        </w:numPr>
        <w:shd w:val="clear" w:color="auto" w:fill="auto"/>
        <w:tabs>
          <w:tab w:val="left" w:pos="290"/>
        </w:tabs>
        <w:spacing w:before="0" w:after="0" w:line="274" w:lineRule="exact"/>
        <w:ind w:firstLine="0"/>
        <w:jc w:val="both"/>
      </w:pPr>
      <w:r>
        <w:t>pozwolenie na realizację budowy</w:t>
      </w:r>
    </w:p>
    <w:p w14:paraId="177BA878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6"/>
        </w:numPr>
        <w:shd w:val="clear" w:color="auto" w:fill="auto"/>
        <w:tabs>
          <w:tab w:val="left" w:pos="290"/>
        </w:tabs>
        <w:spacing w:before="0" w:after="0" w:line="274" w:lineRule="exact"/>
        <w:ind w:firstLine="0"/>
        <w:jc w:val="both"/>
      </w:pPr>
      <w:r>
        <w:t>protokoły przekazania terenu Wykonawcy</w:t>
      </w:r>
    </w:p>
    <w:p w14:paraId="7DFAC959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6"/>
        </w:numPr>
        <w:shd w:val="clear" w:color="auto" w:fill="auto"/>
        <w:tabs>
          <w:tab w:val="left" w:pos="290"/>
        </w:tabs>
        <w:spacing w:before="0" w:after="223" w:line="274" w:lineRule="exact"/>
        <w:ind w:firstLine="0"/>
        <w:jc w:val="both"/>
      </w:pPr>
      <w:proofErr w:type="spellStart"/>
      <w:r>
        <w:t>protokóły</w:t>
      </w:r>
      <w:proofErr w:type="spellEnd"/>
      <w:r>
        <w:t xml:space="preserve"> odbioru robót.</w:t>
      </w:r>
    </w:p>
    <w:p w14:paraId="190B5FA8" w14:textId="77777777" w:rsidR="00AF3B5B" w:rsidRDefault="00000000">
      <w:pPr>
        <w:pStyle w:val="Teksttreci60"/>
        <w:framePr w:w="8892" w:h="13849" w:hRule="exact" w:wrap="none" w:vAnchor="page" w:hAnchor="page" w:x="1492" w:y="1153"/>
        <w:numPr>
          <w:ilvl w:val="0"/>
          <w:numId w:val="12"/>
        </w:numPr>
        <w:shd w:val="clear" w:color="auto" w:fill="auto"/>
        <w:tabs>
          <w:tab w:val="left" w:pos="700"/>
        </w:tabs>
        <w:spacing w:line="220" w:lineRule="exact"/>
        <w:ind w:firstLine="0"/>
      </w:pPr>
      <w:r>
        <w:t>Przechowywanie dokumentów budowy.</w:t>
      </w:r>
    </w:p>
    <w:p w14:paraId="6461817A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7"/>
        </w:numPr>
        <w:shd w:val="clear" w:color="auto" w:fill="auto"/>
        <w:tabs>
          <w:tab w:val="left" w:pos="366"/>
        </w:tabs>
        <w:spacing w:before="0" w:after="180" w:line="270" w:lineRule="exact"/>
        <w:ind w:firstLine="0"/>
        <w:jc w:val="both"/>
      </w:pPr>
      <w:r>
        <w:t>Dokumenty budowy powinny być przechowywane przez Wykonawcę na Terenie Budowy w miejscu odpowiednio zabezpieczonym .</w:t>
      </w:r>
    </w:p>
    <w:p w14:paraId="0BB1102C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7"/>
        </w:numPr>
        <w:shd w:val="clear" w:color="auto" w:fill="auto"/>
        <w:tabs>
          <w:tab w:val="left" w:pos="358"/>
        </w:tabs>
        <w:spacing w:before="0" w:after="183" w:line="270" w:lineRule="exact"/>
        <w:ind w:firstLine="0"/>
        <w:jc w:val="both"/>
      </w:pPr>
      <w:r>
        <w:t>Zaginięcie któregokolwiek z dokumentów budowy powinno spowodować jego natychmiastowe odtworzenie w formie przewidzianej prawem</w:t>
      </w:r>
    </w:p>
    <w:p w14:paraId="22C61C36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7"/>
        </w:numPr>
        <w:shd w:val="clear" w:color="auto" w:fill="auto"/>
        <w:tabs>
          <w:tab w:val="left" w:pos="362"/>
        </w:tabs>
        <w:spacing w:before="0" w:after="217" w:line="266" w:lineRule="exact"/>
        <w:ind w:firstLine="0"/>
        <w:jc w:val="both"/>
      </w:pPr>
      <w:r>
        <w:t>Zaginięcie Dziennika Budowy, związane z celowym ukryciem dowodów mówiących o przyczynach zaistniałych wypadków albo zagrożenia życia lub mienia powinno spowodować natychmiastowe powiadomienie właściwych organów .</w:t>
      </w:r>
    </w:p>
    <w:p w14:paraId="25350E3F" w14:textId="77777777" w:rsidR="00AF3B5B" w:rsidRDefault="00000000">
      <w:pPr>
        <w:pStyle w:val="Teksttreci60"/>
        <w:framePr w:w="8892" w:h="13849" w:hRule="exact" w:wrap="none" w:vAnchor="page" w:hAnchor="page" w:x="1492" w:y="1153"/>
        <w:shd w:val="clear" w:color="auto" w:fill="auto"/>
        <w:spacing w:after="242" w:line="220" w:lineRule="exact"/>
        <w:ind w:firstLine="0"/>
      </w:pPr>
      <w:r>
        <w:t>1.8. Powiązania prawne i odpowiedzialność wobec prawa.</w:t>
      </w:r>
    </w:p>
    <w:p w14:paraId="7F705D6D" w14:textId="77777777" w:rsidR="00AF3B5B" w:rsidRDefault="00000000">
      <w:pPr>
        <w:pStyle w:val="Teksttreci60"/>
        <w:framePr w:w="8892" w:h="13849" w:hRule="exact" w:wrap="none" w:vAnchor="page" w:hAnchor="page" w:x="1492" w:y="1153"/>
        <w:numPr>
          <w:ilvl w:val="0"/>
          <w:numId w:val="18"/>
        </w:numPr>
        <w:shd w:val="clear" w:color="auto" w:fill="auto"/>
        <w:tabs>
          <w:tab w:val="left" w:pos="690"/>
        </w:tabs>
        <w:spacing w:line="220" w:lineRule="exact"/>
        <w:ind w:firstLine="0"/>
      </w:pPr>
      <w:r>
        <w:t>Przestrzeganie prawa.</w:t>
      </w:r>
    </w:p>
    <w:p w14:paraId="14BD16EF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9"/>
        </w:numPr>
        <w:shd w:val="clear" w:color="auto" w:fill="auto"/>
        <w:tabs>
          <w:tab w:val="left" w:pos="358"/>
        </w:tabs>
        <w:spacing w:before="0" w:after="0" w:line="263" w:lineRule="exact"/>
        <w:ind w:firstLine="0"/>
        <w:jc w:val="both"/>
      </w:pPr>
      <w:r>
        <w:t>Wykonawca ma obowiązek znać wszystkie ustawy i zarządzenia władz lokalnych, inne przepisy, instrukcja oraz wytyczne, które w jakikolwiek sposób są związane z realizacją robót lub mogą wpłynąć na sposób przeprowadzenia robót.</w:t>
      </w:r>
    </w:p>
    <w:p w14:paraId="35259DE0" w14:textId="77777777" w:rsidR="00AF3B5B" w:rsidRDefault="00000000">
      <w:pPr>
        <w:pStyle w:val="Teksttreci20"/>
        <w:framePr w:w="8892" w:h="13849" w:hRule="exact" w:wrap="none" w:vAnchor="page" w:hAnchor="page" w:x="1492" w:y="1153"/>
        <w:numPr>
          <w:ilvl w:val="0"/>
          <w:numId w:val="19"/>
        </w:numPr>
        <w:shd w:val="clear" w:color="auto" w:fill="auto"/>
        <w:tabs>
          <w:tab w:val="left" w:pos="362"/>
        </w:tabs>
        <w:spacing w:before="0" w:after="214" w:line="263" w:lineRule="exact"/>
        <w:ind w:firstLine="0"/>
        <w:jc w:val="both"/>
      </w:pPr>
      <w:r>
        <w:t>W czasie prowadzenia robót Wykonawca powinien przestrzegać i stosować wszystkie przepisy wymienione w ust. 1.</w:t>
      </w:r>
    </w:p>
    <w:p w14:paraId="7F26660D" w14:textId="77777777" w:rsidR="00AF3B5B" w:rsidRDefault="00000000">
      <w:pPr>
        <w:pStyle w:val="Teksttreci60"/>
        <w:framePr w:w="8892" w:h="13849" w:hRule="exact" w:wrap="none" w:vAnchor="page" w:hAnchor="page" w:x="1492" w:y="1153"/>
        <w:numPr>
          <w:ilvl w:val="0"/>
          <w:numId w:val="18"/>
        </w:numPr>
        <w:shd w:val="clear" w:color="auto" w:fill="auto"/>
        <w:tabs>
          <w:tab w:val="left" w:pos="693"/>
        </w:tabs>
        <w:spacing w:line="220" w:lineRule="exact"/>
        <w:ind w:firstLine="0"/>
      </w:pPr>
      <w:r>
        <w:t>Ochrona własności publicznej i prawnej.</w:t>
      </w:r>
    </w:p>
    <w:p w14:paraId="7F25EC17" w14:textId="77777777" w:rsidR="00AF3B5B" w:rsidRDefault="00000000">
      <w:pPr>
        <w:pStyle w:val="Teksttreci20"/>
        <w:framePr w:w="8892" w:h="13849" w:hRule="exact" w:wrap="none" w:vAnchor="page" w:hAnchor="page" w:x="1492" w:y="1153"/>
        <w:shd w:val="clear" w:color="auto" w:fill="auto"/>
        <w:spacing w:before="0" w:after="0" w:line="266" w:lineRule="exact"/>
        <w:ind w:firstLine="0"/>
        <w:jc w:val="both"/>
      </w:pPr>
      <w:r>
        <w:rPr>
          <w:rStyle w:val="Teksttreci2Pogrubienie"/>
        </w:rPr>
        <w:t xml:space="preserve">1. </w:t>
      </w:r>
      <w:r>
        <w:t>Wykonawca jest zobowiązany do ochrony przed uszkodzeniem lub zniszczeniem własności publicznej oraz prawnej .</w:t>
      </w:r>
    </w:p>
    <w:p w14:paraId="6CDF39CB" w14:textId="77777777" w:rsidR="00AF3B5B" w:rsidRDefault="00000000">
      <w:pPr>
        <w:pStyle w:val="Nagweklubstopka0"/>
        <w:framePr w:wrap="none" w:vAnchor="page" w:hAnchor="page" w:x="1525" w:y="15345"/>
        <w:shd w:val="clear" w:color="auto" w:fill="auto"/>
        <w:spacing w:line="260" w:lineRule="exact"/>
      </w:pPr>
      <w:r>
        <w:t>str. 5</w:t>
      </w:r>
    </w:p>
    <w:p w14:paraId="4AB9224C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B6599B2" w14:textId="77777777" w:rsidR="00AF3B5B" w:rsidRDefault="00000000">
      <w:pPr>
        <w:pStyle w:val="Teksttreci20"/>
        <w:framePr w:w="8888" w:h="1667" w:hRule="exact" w:wrap="none" w:vAnchor="page" w:hAnchor="page" w:x="1494" w:y="1379"/>
        <w:shd w:val="clear" w:color="auto" w:fill="auto"/>
        <w:spacing w:before="0" w:after="0" w:line="266" w:lineRule="exact"/>
        <w:ind w:firstLine="0"/>
        <w:jc w:val="both"/>
      </w:pPr>
      <w:r>
        <w:lastRenderedPageBreak/>
        <w:t>2. Jeśli w związku z zaniedbaniem, niewłaściwym prowadzeniem robót lub brakiem koniecznych działań ze strony Wykonawcy nastąpi uszkodzenie lub zniszczenie własności publicznej lub prawnej to Wykonawca na swój koszt naprawi lub odtworzy uszkodzoną własność</w:t>
      </w:r>
    </w:p>
    <w:p w14:paraId="43C62492" w14:textId="77777777" w:rsidR="00AF3B5B" w:rsidRDefault="00000000">
      <w:pPr>
        <w:pStyle w:val="Teksttreci20"/>
        <w:framePr w:w="8888" w:h="1667" w:hRule="exact" w:wrap="none" w:vAnchor="page" w:hAnchor="page" w:x="1494" w:y="1379"/>
        <w:shd w:val="clear" w:color="auto" w:fill="auto"/>
        <w:spacing w:before="0" w:after="0" w:line="266" w:lineRule="exact"/>
        <w:ind w:firstLine="0"/>
        <w:jc w:val="both"/>
      </w:pPr>
      <w:r>
        <w:t>Stan uszkodzonej lub naprawionej własności powinien być nie gorszy niż przed powstaniem uszkodzenia.</w:t>
      </w:r>
    </w:p>
    <w:p w14:paraId="2375C5E4" w14:textId="77777777" w:rsidR="00AF3B5B" w:rsidRDefault="00000000">
      <w:pPr>
        <w:pStyle w:val="Nagwek30"/>
        <w:framePr w:w="8888" w:h="11391" w:hRule="exact" w:wrap="none" w:vAnchor="page" w:hAnchor="page" w:x="1494" w:y="3497"/>
        <w:numPr>
          <w:ilvl w:val="0"/>
          <w:numId w:val="20"/>
        </w:numPr>
        <w:shd w:val="clear" w:color="auto" w:fill="auto"/>
        <w:tabs>
          <w:tab w:val="left" w:pos="661"/>
        </w:tabs>
        <w:spacing w:after="95" w:line="220" w:lineRule="exact"/>
        <w:ind w:firstLine="0"/>
      </w:pPr>
      <w:bookmarkStart w:id="7" w:name="bookmark7"/>
      <w:r>
        <w:t>Wymagania dotyczące bezpieczeństwa i higieny pracy.</w:t>
      </w:r>
      <w:bookmarkEnd w:id="7"/>
    </w:p>
    <w:p w14:paraId="78356EED" w14:textId="77777777" w:rsidR="00AF3B5B" w:rsidRDefault="00000000">
      <w:pPr>
        <w:pStyle w:val="Teksttreci20"/>
        <w:framePr w:w="8888" w:h="11391" w:hRule="exact" w:wrap="none" w:vAnchor="page" w:hAnchor="page" w:x="1494" w:y="3497"/>
        <w:numPr>
          <w:ilvl w:val="0"/>
          <w:numId w:val="21"/>
        </w:numPr>
        <w:shd w:val="clear" w:color="auto" w:fill="auto"/>
        <w:tabs>
          <w:tab w:val="left" w:pos="341"/>
        </w:tabs>
        <w:spacing w:before="0" w:after="57" w:line="263" w:lineRule="exact"/>
        <w:ind w:firstLine="0"/>
        <w:jc w:val="both"/>
      </w:pPr>
      <w:r>
        <w:t>Podczas realizacji Robót, Wykonawca powinien przestrzegać wszystkich przepisów dotyczących bezpieczeństwa i higieny pracy. W szczególności Wykonawca ma obowiązek zadbać, aby personel nie wykonywał pracy w warunkach niebezpiecznych, szkodliwych dla zdrowia, oraz nie spełniających odpowiednich wymagań sanitarnych .</w:t>
      </w:r>
    </w:p>
    <w:p w14:paraId="34ED75A8" w14:textId="77777777" w:rsidR="00AF3B5B" w:rsidRDefault="00000000">
      <w:pPr>
        <w:pStyle w:val="Teksttreci20"/>
        <w:framePr w:w="8888" w:h="11391" w:hRule="exact" w:wrap="none" w:vAnchor="page" w:hAnchor="page" w:x="1494" w:y="3497"/>
        <w:numPr>
          <w:ilvl w:val="0"/>
          <w:numId w:val="21"/>
        </w:numPr>
        <w:shd w:val="clear" w:color="auto" w:fill="auto"/>
        <w:tabs>
          <w:tab w:val="left" w:pos="341"/>
        </w:tabs>
        <w:spacing w:before="0" w:after="217" w:line="266" w:lineRule="exact"/>
        <w:ind w:firstLine="0"/>
        <w:jc w:val="both"/>
      </w:pPr>
      <w:r>
        <w:t>Wykonawca powinien zapewnić wszelkie urządzenia zabezpieczające oraz sprzęt dla ochrony życia i zdrowia osób zatrudnionych na terenie budowy oraz dla zapewnienia bezpieczeństwa publicznego.</w:t>
      </w:r>
    </w:p>
    <w:p w14:paraId="14C775BE" w14:textId="77777777" w:rsidR="00AF3B5B" w:rsidRDefault="00000000">
      <w:pPr>
        <w:pStyle w:val="Nagwek30"/>
        <w:framePr w:w="8888" w:h="11391" w:hRule="exact" w:wrap="none" w:vAnchor="page" w:hAnchor="page" w:x="1494" w:y="3497"/>
        <w:shd w:val="clear" w:color="auto" w:fill="auto"/>
        <w:spacing w:after="169" w:line="220" w:lineRule="exact"/>
        <w:ind w:firstLine="0"/>
      </w:pPr>
      <w:bookmarkStart w:id="8" w:name="bookmark8"/>
      <w:r>
        <w:t>2 MATERIAŁY.</w:t>
      </w:r>
      <w:bookmarkEnd w:id="8"/>
    </w:p>
    <w:p w14:paraId="42FCA6FB" w14:textId="77777777" w:rsidR="00AF3B5B" w:rsidRDefault="00000000">
      <w:pPr>
        <w:pStyle w:val="Nagwek30"/>
        <w:framePr w:w="8888" w:h="11391" w:hRule="exact" w:wrap="none" w:vAnchor="page" w:hAnchor="page" w:x="1494" w:y="3497"/>
        <w:numPr>
          <w:ilvl w:val="1"/>
          <w:numId w:val="21"/>
        </w:numPr>
        <w:shd w:val="clear" w:color="auto" w:fill="auto"/>
        <w:tabs>
          <w:tab w:val="left" w:pos="499"/>
        </w:tabs>
        <w:spacing w:after="9" w:line="220" w:lineRule="exact"/>
        <w:ind w:firstLine="0"/>
      </w:pPr>
      <w:bookmarkStart w:id="9" w:name="bookmark9"/>
      <w:r>
        <w:t>Źródła uzyskania materiałów.</w:t>
      </w:r>
      <w:bookmarkEnd w:id="9"/>
    </w:p>
    <w:p w14:paraId="719EC46C" w14:textId="77777777" w:rsidR="00AF3B5B" w:rsidRDefault="00000000">
      <w:pPr>
        <w:pStyle w:val="Teksttreci20"/>
        <w:framePr w:w="8888" w:h="11391" w:hRule="exact" w:wrap="none" w:vAnchor="page" w:hAnchor="page" w:x="1494" w:y="3497"/>
        <w:shd w:val="clear" w:color="auto" w:fill="auto"/>
        <w:spacing w:before="0" w:after="220" w:line="270" w:lineRule="exact"/>
        <w:ind w:firstLine="0"/>
        <w:jc w:val="both"/>
      </w:pPr>
      <w:r>
        <w:rPr>
          <w:rStyle w:val="Teksttreci2Pogrubienie"/>
        </w:rPr>
        <w:t>1</w:t>
      </w:r>
      <w:r>
        <w:t>. Źródła uzyskania materiałów powinny być wybrane przez Wykonawcę z wyprzedzeniem, przed rozpoczęciem robót.</w:t>
      </w:r>
    </w:p>
    <w:p w14:paraId="72E249E2" w14:textId="77777777" w:rsidR="00AF3B5B" w:rsidRDefault="00000000">
      <w:pPr>
        <w:pStyle w:val="Nagwek30"/>
        <w:framePr w:w="8888" w:h="11391" w:hRule="exact" w:wrap="none" w:vAnchor="page" w:hAnchor="page" w:x="1494" w:y="3497"/>
        <w:numPr>
          <w:ilvl w:val="1"/>
          <w:numId w:val="21"/>
        </w:numPr>
        <w:shd w:val="clear" w:color="auto" w:fill="auto"/>
        <w:tabs>
          <w:tab w:val="left" w:pos="499"/>
        </w:tabs>
        <w:spacing w:after="0" w:line="220" w:lineRule="exact"/>
        <w:ind w:firstLine="0"/>
      </w:pPr>
      <w:bookmarkStart w:id="10" w:name="bookmark10"/>
      <w:r>
        <w:t>Materiały nie odpowiadające wymaganiom .</w:t>
      </w:r>
      <w:bookmarkEnd w:id="10"/>
    </w:p>
    <w:p w14:paraId="6E395D9B" w14:textId="77777777" w:rsidR="00AF3B5B" w:rsidRDefault="00000000">
      <w:pPr>
        <w:pStyle w:val="Teksttreci20"/>
        <w:framePr w:w="8888" w:h="11391" w:hRule="exact" w:wrap="none" w:vAnchor="page" w:hAnchor="page" w:x="1494" w:y="3497"/>
        <w:shd w:val="clear" w:color="auto" w:fill="auto"/>
        <w:spacing w:before="0" w:after="0" w:line="266" w:lineRule="exact"/>
        <w:ind w:firstLine="0"/>
        <w:jc w:val="both"/>
      </w:pPr>
      <w:r>
        <w:t>Materiały nic odpowiadające wymaganiom zostaną przez Wykonawcę wywiezione z terenu budowy, będą złożone w miejscu wskazanym przez Inspektora nadzoru .</w:t>
      </w:r>
    </w:p>
    <w:p w14:paraId="29C902EA" w14:textId="77777777" w:rsidR="00AF3B5B" w:rsidRDefault="00000000">
      <w:pPr>
        <w:pStyle w:val="Teksttreci20"/>
        <w:framePr w:w="8888" w:h="11391" w:hRule="exact" w:wrap="none" w:vAnchor="page" w:hAnchor="page" w:x="1494" w:y="3497"/>
        <w:shd w:val="clear" w:color="auto" w:fill="auto"/>
        <w:spacing w:before="0" w:after="0" w:line="266" w:lineRule="exact"/>
        <w:ind w:firstLine="0"/>
        <w:jc w:val="both"/>
      </w:pPr>
      <w:r>
        <w:t>Jeśli Inspektor zezwoli Wykonawcy na użycie tych materiałów do innych robót, niż te dla których zostały zakupione, to koszt tych materiałów zostanie przewartościowany przez Inspektora.</w:t>
      </w:r>
    </w:p>
    <w:p w14:paraId="1F818B60" w14:textId="77777777" w:rsidR="00AF3B5B" w:rsidRDefault="00000000">
      <w:pPr>
        <w:pStyle w:val="Teksttreci20"/>
        <w:framePr w:w="8888" w:h="11391" w:hRule="exact" w:wrap="none" w:vAnchor="page" w:hAnchor="page" w:x="1494" w:y="3497"/>
        <w:shd w:val="clear" w:color="auto" w:fill="auto"/>
        <w:spacing w:before="0" w:after="217" w:line="266" w:lineRule="exact"/>
        <w:ind w:firstLine="0"/>
        <w:jc w:val="both"/>
      </w:pPr>
      <w:r>
        <w:t>Każdy rodzaj robót, w których znajdują się nie zbadane i nie zaakceptowane materiały, Wykonawca wykonuje na własne ryzyko, licząc się z jego nie przyjęciem i nie zapłaceniem .</w:t>
      </w:r>
    </w:p>
    <w:p w14:paraId="47CC9679" w14:textId="77777777" w:rsidR="00AF3B5B" w:rsidRDefault="00000000">
      <w:pPr>
        <w:pStyle w:val="Nagwek30"/>
        <w:framePr w:w="8888" w:h="11391" w:hRule="exact" w:wrap="none" w:vAnchor="page" w:hAnchor="page" w:x="1494" w:y="3497"/>
        <w:numPr>
          <w:ilvl w:val="1"/>
          <w:numId w:val="21"/>
        </w:numPr>
        <w:shd w:val="clear" w:color="auto" w:fill="auto"/>
        <w:tabs>
          <w:tab w:val="left" w:pos="502"/>
        </w:tabs>
        <w:spacing w:after="0" w:line="220" w:lineRule="exact"/>
        <w:ind w:firstLine="0"/>
      </w:pPr>
      <w:bookmarkStart w:id="11" w:name="bookmark11"/>
      <w:r>
        <w:t>Przechowywanie i składowanie materiałów.</w:t>
      </w:r>
      <w:bookmarkEnd w:id="11"/>
    </w:p>
    <w:p w14:paraId="0EB58D6E" w14:textId="77777777" w:rsidR="00AF3B5B" w:rsidRDefault="00000000">
      <w:pPr>
        <w:pStyle w:val="Teksttreci20"/>
        <w:framePr w:w="8888" w:h="11391" w:hRule="exact" w:wrap="none" w:vAnchor="page" w:hAnchor="page" w:x="1494" w:y="3497"/>
        <w:shd w:val="clear" w:color="auto" w:fill="auto"/>
        <w:spacing w:before="0" w:after="0" w:line="266" w:lineRule="exact"/>
        <w:ind w:firstLine="740"/>
        <w:jc w:val="both"/>
      </w:pPr>
      <w:r>
        <w:t>Wykonawca zapewni, aby tymczasowo składowane materiały zachowały swoją jakość i przydatność do robót. Powinny być dostępne do kontroli przez Inspektora.</w:t>
      </w:r>
    </w:p>
    <w:p w14:paraId="65FF76E5" w14:textId="77777777" w:rsidR="00AF3B5B" w:rsidRDefault="00000000">
      <w:pPr>
        <w:pStyle w:val="Teksttreci20"/>
        <w:framePr w:w="8888" w:h="11391" w:hRule="exact" w:wrap="none" w:vAnchor="page" w:hAnchor="page" w:x="1494" w:y="3497"/>
        <w:shd w:val="clear" w:color="auto" w:fill="auto"/>
        <w:spacing w:before="0" w:after="217" w:line="266" w:lineRule="exact"/>
        <w:ind w:firstLine="0"/>
        <w:jc w:val="both"/>
      </w:pPr>
      <w:r>
        <w:t>Miejsca składowania czasowego materiałów będą po zakończeniu robót odprowadzone przez wykonawcę do ich pierwotnego stanu w sposób zaakceptowany przez Inspektora nadzoru.</w:t>
      </w:r>
    </w:p>
    <w:p w14:paraId="14812967" w14:textId="77777777" w:rsidR="00AF3B5B" w:rsidRDefault="00000000">
      <w:pPr>
        <w:pStyle w:val="Nagwek30"/>
        <w:framePr w:w="8888" w:h="11391" w:hRule="exact" w:wrap="none" w:vAnchor="page" w:hAnchor="page" w:x="1494" w:y="3497"/>
        <w:numPr>
          <w:ilvl w:val="1"/>
          <w:numId w:val="21"/>
        </w:numPr>
        <w:shd w:val="clear" w:color="auto" w:fill="auto"/>
        <w:tabs>
          <w:tab w:val="left" w:pos="502"/>
        </w:tabs>
        <w:spacing w:after="0" w:line="220" w:lineRule="exact"/>
        <w:ind w:firstLine="0"/>
      </w:pPr>
      <w:bookmarkStart w:id="12" w:name="bookmark12"/>
      <w:r>
        <w:t>Wariantowe stosowanie materiałów .</w:t>
      </w:r>
      <w:bookmarkEnd w:id="12"/>
    </w:p>
    <w:p w14:paraId="3A1E11B6" w14:textId="77777777" w:rsidR="00AF3B5B" w:rsidRDefault="00000000">
      <w:pPr>
        <w:pStyle w:val="Teksttreci20"/>
        <w:framePr w:w="8888" w:h="11391" w:hRule="exact" w:wrap="none" w:vAnchor="page" w:hAnchor="page" w:x="1494" w:y="3497"/>
        <w:shd w:val="clear" w:color="auto" w:fill="auto"/>
        <w:spacing w:before="0" w:after="63" w:line="266" w:lineRule="exact"/>
        <w:ind w:firstLine="740"/>
        <w:jc w:val="both"/>
      </w:pPr>
      <w:r>
        <w:t>Jeżeli Dokumentacja Projektowa lub ST przewidują możliwość wariantowego zastosowania rodzaju materiałów w wykonywanych robotach, Wykonawca powiadomi Inspektora o swoim zamiarze co najmniej 3 tygodnie przed użyciem materiałów .</w:t>
      </w:r>
    </w:p>
    <w:p w14:paraId="2E9A3CEC" w14:textId="77777777" w:rsidR="00AF3B5B" w:rsidRDefault="00000000">
      <w:pPr>
        <w:pStyle w:val="Teksttreci20"/>
        <w:framePr w:w="8888" w:h="11391" w:hRule="exact" w:wrap="none" w:vAnchor="page" w:hAnchor="page" w:x="1494" w:y="3497"/>
        <w:shd w:val="clear" w:color="auto" w:fill="auto"/>
        <w:spacing w:before="0" w:after="180" w:line="263" w:lineRule="exact"/>
        <w:ind w:firstLine="0"/>
        <w:jc w:val="both"/>
      </w:pPr>
      <w:r>
        <w:t>Wybrany i zaakceptowany rodzaj materiałów nie może być później zmieniony bez zgody Inspektora nadzoru.</w:t>
      </w:r>
    </w:p>
    <w:p w14:paraId="6E200059" w14:textId="77777777" w:rsidR="00AF3B5B" w:rsidRDefault="00000000">
      <w:pPr>
        <w:pStyle w:val="Nagwek30"/>
        <w:framePr w:w="8888" w:h="11391" w:hRule="exact" w:wrap="none" w:vAnchor="page" w:hAnchor="page" w:x="1494" w:y="3497"/>
        <w:numPr>
          <w:ilvl w:val="0"/>
          <w:numId w:val="21"/>
        </w:numPr>
        <w:shd w:val="clear" w:color="auto" w:fill="auto"/>
        <w:tabs>
          <w:tab w:val="left" w:pos="341"/>
        </w:tabs>
        <w:spacing w:after="0" w:line="263" w:lineRule="exact"/>
        <w:ind w:firstLine="0"/>
      </w:pPr>
      <w:bookmarkStart w:id="13" w:name="bookmark13"/>
      <w:r>
        <w:t>SPRZĘT</w:t>
      </w:r>
      <w:bookmarkEnd w:id="13"/>
    </w:p>
    <w:p w14:paraId="5CBA55A2" w14:textId="77777777" w:rsidR="00AF3B5B" w:rsidRDefault="00000000">
      <w:pPr>
        <w:pStyle w:val="Teksttreci20"/>
        <w:framePr w:w="8888" w:h="11391" w:hRule="exact" w:wrap="none" w:vAnchor="page" w:hAnchor="page" w:x="1494" w:y="3497"/>
        <w:shd w:val="clear" w:color="auto" w:fill="auto"/>
        <w:spacing w:before="0" w:after="0" w:line="263" w:lineRule="exact"/>
        <w:ind w:firstLine="740"/>
        <w:jc w:val="both"/>
      </w:pPr>
      <w:r>
        <w:t>Wykonawca jest zobowiązany do używania jedynie takiego sprzętu, który nie spowoduje niekorzystnego wpływu na jakość wykonywanych robót . Sprzęt używany do robót powinien być zgodny z ofertą Wykonawcy i powinien odpowiadać pod względem</w:t>
      </w:r>
    </w:p>
    <w:p w14:paraId="73741911" w14:textId="77777777" w:rsidR="00AF3B5B" w:rsidRDefault="00000000">
      <w:pPr>
        <w:pStyle w:val="Nagweklubstopka0"/>
        <w:framePr w:wrap="none" w:vAnchor="page" w:hAnchor="page" w:x="1530" w:y="15298"/>
        <w:shd w:val="clear" w:color="auto" w:fill="auto"/>
        <w:spacing w:line="260" w:lineRule="exact"/>
      </w:pPr>
      <w:r>
        <w:t>str. 6</w:t>
      </w:r>
    </w:p>
    <w:p w14:paraId="47F28C9F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F099BE2" w14:textId="77777777" w:rsidR="00AF3B5B" w:rsidRDefault="00000000">
      <w:pPr>
        <w:pStyle w:val="Teksttreci20"/>
        <w:framePr w:w="8899" w:h="13049" w:hRule="exact" w:wrap="none" w:vAnchor="page" w:hAnchor="page" w:x="1489" w:y="1160"/>
        <w:shd w:val="clear" w:color="auto" w:fill="auto"/>
        <w:spacing w:before="0" w:after="220" w:line="270" w:lineRule="exact"/>
        <w:ind w:firstLine="0"/>
        <w:jc w:val="both"/>
      </w:pPr>
      <w:r>
        <w:lastRenderedPageBreak/>
        <w:t>typów zawartych w ST . W przypadku braku ustaleń sprzęt powinien być zaakceptowany przez Inspektora nadzoru .</w:t>
      </w:r>
    </w:p>
    <w:p w14:paraId="6EAE0B0F" w14:textId="77777777" w:rsidR="00AF3B5B" w:rsidRDefault="00000000">
      <w:pPr>
        <w:pStyle w:val="Nagwek30"/>
        <w:framePr w:w="8899" w:h="13049" w:hRule="exact" w:wrap="none" w:vAnchor="page" w:hAnchor="page" w:x="1489" w:y="1160"/>
        <w:numPr>
          <w:ilvl w:val="0"/>
          <w:numId w:val="21"/>
        </w:numPr>
        <w:shd w:val="clear" w:color="auto" w:fill="auto"/>
        <w:tabs>
          <w:tab w:val="left" w:pos="688"/>
        </w:tabs>
        <w:spacing w:after="275" w:line="220" w:lineRule="exact"/>
        <w:ind w:firstLine="0"/>
      </w:pPr>
      <w:bookmarkStart w:id="14" w:name="bookmark14"/>
      <w:r>
        <w:t>TRANSPORT MATERIAŁÓW</w:t>
      </w:r>
      <w:bookmarkEnd w:id="14"/>
    </w:p>
    <w:p w14:paraId="25EB361D" w14:textId="77777777" w:rsidR="00AF3B5B" w:rsidRDefault="00000000">
      <w:pPr>
        <w:pStyle w:val="Teksttreci20"/>
        <w:framePr w:w="8899" w:h="13049" w:hRule="exact" w:wrap="none" w:vAnchor="page" w:hAnchor="page" w:x="1489" w:y="1160"/>
        <w:numPr>
          <w:ilvl w:val="0"/>
          <w:numId w:val="22"/>
        </w:numPr>
        <w:shd w:val="clear" w:color="auto" w:fill="auto"/>
        <w:tabs>
          <w:tab w:val="left" w:pos="334"/>
        </w:tabs>
        <w:spacing w:before="0" w:after="177" w:line="263" w:lineRule="exact"/>
        <w:ind w:firstLine="0"/>
        <w:jc w:val="both"/>
      </w:pPr>
      <w:r>
        <w:t>Wszystkie materiały powinny być transportowane w sposób zapewniający zachowanie ich jakości i przydatności do robót.</w:t>
      </w:r>
    </w:p>
    <w:p w14:paraId="4B87AD28" w14:textId="77777777" w:rsidR="00AF3B5B" w:rsidRDefault="00000000">
      <w:pPr>
        <w:pStyle w:val="Teksttreci20"/>
        <w:framePr w:w="8899" w:h="13049" w:hRule="exact" w:wrap="none" w:vAnchor="page" w:hAnchor="page" w:x="1489" w:y="1160"/>
        <w:numPr>
          <w:ilvl w:val="0"/>
          <w:numId w:val="22"/>
        </w:numPr>
        <w:shd w:val="clear" w:color="auto" w:fill="auto"/>
        <w:tabs>
          <w:tab w:val="left" w:pos="309"/>
        </w:tabs>
        <w:spacing w:before="0" w:after="0" w:line="266" w:lineRule="exact"/>
        <w:ind w:firstLine="0"/>
        <w:jc w:val="both"/>
      </w:pPr>
      <w:r>
        <w:t>Przy ruchu na drogach publicznych pojazdy powinny spełniać wymagania dotyczące przepisów ruchu drogowego w odniesieniu do dopuszczalnych obciążeń na osie i innych parametrów technicznych ..</w:t>
      </w:r>
    </w:p>
    <w:p w14:paraId="2F0AC155" w14:textId="77777777" w:rsidR="00AF3B5B" w:rsidRDefault="00000000">
      <w:pPr>
        <w:pStyle w:val="Teksttreci20"/>
        <w:framePr w:w="8899" w:h="13049" w:hRule="exact" w:wrap="none" w:vAnchor="page" w:hAnchor="page" w:x="1489" w:y="1160"/>
        <w:shd w:val="clear" w:color="auto" w:fill="auto"/>
        <w:spacing w:before="0" w:after="217" w:line="266" w:lineRule="exact"/>
        <w:ind w:firstLine="0"/>
        <w:jc w:val="both"/>
      </w:pPr>
      <w:r>
        <w:t>Wykonawca będzie usuwał na bieżąco, na własny koszt, wszelkie zanieczyszczenia spowodowane jego pojazdami na drogach publicznych oraz dojazdowych do Terenu Budowy.</w:t>
      </w:r>
    </w:p>
    <w:p w14:paraId="4AA79FA3" w14:textId="77777777" w:rsidR="00AF3B5B" w:rsidRDefault="00000000">
      <w:pPr>
        <w:pStyle w:val="Nagwek30"/>
        <w:framePr w:w="8899" w:h="13049" w:hRule="exact" w:wrap="none" w:vAnchor="page" w:hAnchor="page" w:x="1489" w:y="1160"/>
        <w:numPr>
          <w:ilvl w:val="0"/>
          <w:numId w:val="21"/>
        </w:numPr>
        <w:shd w:val="clear" w:color="auto" w:fill="auto"/>
        <w:tabs>
          <w:tab w:val="left" w:pos="688"/>
        </w:tabs>
        <w:spacing w:after="313" w:line="220" w:lineRule="exact"/>
        <w:ind w:firstLine="0"/>
      </w:pPr>
      <w:bookmarkStart w:id="15" w:name="bookmark15"/>
      <w:r>
        <w:t>WYKONANIE ROBÓT.</w:t>
      </w:r>
      <w:bookmarkEnd w:id="15"/>
    </w:p>
    <w:p w14:paraId="1BA40E2D" w14:textId="77777777" w:rsidR="00AF3B5B" w:rsidRDefault="00000000">
      <w:pPr>
        <w:pStyle w:val="Nagwek30"/>
        <w:framePr w:w="8899" w:h="13049" w:hRule="exact" w:wrap="none" w:vAnchor="page" w:hAnchor="page" w:x="1489" w:y="1160"/>
        <w:shd w:val="clear" w:color="auto" w:fill="auto"/>
        <w:spacing w:after="95" w:line="220" w:lineRule="exact"/>
        <w:ind w:firstLine="0"/>
      </w:pPr>
      <w:bookmarkStart w:id="16" w:name="bookmark16"/>
      <w:r>
        <w:t>5.1.Ogólne zasady wykonania robót.</w:t>
      </w:r>
      <w:bookmarkEnd w:id="16"/>
    </w:p>
    <w:p w14:paraId="7FC0A5A4" w14:textId="77777777" w:rsidR="00AF3B5B" w:rsidRDefault="00000000">
      <w:pPr>
        <w:pStyle w:val="Teksttreci20"/>
        <w:framePr w:w="8899" w:h="13049" w:hRule="exact" w:wrap="none" w:vAnchor="page" w:hAnchor="page" w:x="1489" w:y="1160"/>
        <w:numPr>
          <w:ilvl w:val="0"/>
          <w:numId w:val="23"/>
        </w:numPr>
        <w:shd w:val="clear" w:color="auto" w:fill="auto"/>
        <w:tabs>
          <w:tab w:val="left" w:pos="331"/>
        </w:tabs>
        <w:spacing w:before="0" w:after="177" w:line="263" w:lineRule="exact"/>
        <w:ind w:firstLine="0"/>
        <w:jc w:val="both"/>
      </w:pPr>
      <w:r>
        <w:t>Wykonawca jest odpowiedzialny za prowadzenie robót zgodnie z kontraktem oraz za jakość zastosowanych materiałów i wykonywanych robót za ich zgodność z Dokumentacją Projektową, wymaganiami ST oraz poleceniami Inspektora nadzoru . Wykonawca użyje sprzęt gwarantujący wysoką jakość robót.</w:t>
      </w:r>
    </w:p>
    <w:p w14:paraId="1C9F87DB" w14:textId="77777777" w:rsidR="00AF3B5B" w:rsidRDefault="00000000">
      <w:pPr>
        <w:pStyle w:val="Teksttreci20"/>
        <w:framePr w:w="8899" w:h="13049" w:hRule="exact" w:wrap="none" w:vAnchor="page" w:hAnchor="page" w:x="1489" w:y="1160"/>
        <w:numPr>
          <w:ilvl w:val="0"/>
          <w:numId w:val="23"/>
        </w:numPr>
        <w:shd w:val="clear" w:color="auto" w:fill="auto"/>
        <w:tabs>
          <w:tab w:val="left" w:pos="309"/>
        </w:tabs>
        <w:spacing w:before="0" w:after="183" w:line="266" w:lineRule="exact"/>
        <w:ind w:firstLine="0"/>
        <w:jc w:val="both"/>
      </w:pPr>
      <w:r>
        <w:t>Wykonawca ponosi odpowiedzialność za dokładne wytyczenie wszystkich elementów robót zgodnie z wymiarami i rzędnymi określonymi w Dokumentacji Projektowej lub przekazanymi na piśmie przez Inspektora nadzoru .</w:t>
      </w:r>
    </w:p>
    <w:p w14:paraId="2F2B9907" w14:textId="77777777" w:rsidR="00AF3B5B" w:rsidRDefault="00000000">
      <w:pPr>
        <w:pStyle w:val="Teksttreci20"/>
        <w:framePr w:w="8899" w:h="13049" w:hRule="exact" w:wrap="none" w:vAnchor="page" w:hAnchor="page" w:x="1489" w:y="1160"/>
        <w:numPr>
          <w:ilvl w:val="0"/>
          <w:numId w:val="23"/>
        </w:numPr>
        <w:shd w:val="clear" w:color="auto" w:fill="auto"/>
        <w:tabs>
          <w:tab w:val="left" w:pos="309"/>
        </w:tabs>
        <w:spacing w:before="0" w:after="177" w:line="263" w:lineRule="exact"/>
        <w:ind w:firstLine="0"/>
        <w:jc w:val="both"/>
      </w:pPr>
      <w:r>
        <w:t>Następstwa jakiegokolwiek błędu spowodowanego przez Wykonawcę w wyznaczaniu robót zostaną, jeśli wymagać tego będzie Inspektor, poprawione przez Wykonawcę na własny koszt.</w:t>
      </w:r>
    </w:p>
    <w:p w14:paraId="369A6B6C" w14:textId="77777777" w:rsidR="00AF3B5B" w:rsidRDefault="00000000">
      <w:pPr>
        <w:pStyle w:val="Teksttreci20"/>
        <w:framePr w:w="8899" w:h="13049" w:hRule="exact" w:wrap="none" w:vAnchor="page" w:hAnchor="page" w:x="1489" w:y="1160"/>
        <w:numPr>
          <w:ilvl w:val="0"/>
          <w:numId w:val="23"/>
        </w:numPr>
        <w:shd w:val="clear" w:color="auto" w:fill="auto"/>
        <w:tabs>
          <w:tab w:val="left" w:pos="331"/>
        </w:tabs>
        <w:spacing w:before="0" w:after="217" w:line="266" w:lineRule="exact"/>
        <w:ind w:firstLine="0"/>
        <w:jc w:val="both"/>
      </w:pPr>
      <w:r>
        <w:t>Inspektor nadzoru będzie podejmował decyzje we wszystkich sprawach związanych z jakością robót, oceną jakości materiałów i postępem robót a ponadto we wszystkich sprawach związanych z interpretacją Dokumentacji i ST oraz dotyczących akceptacji wypełniania warunków kontraktu przez Wykonawcę .</w:t>
      </w:r>
    </w:p>
    <w:p w14:paraId="5D17EBD2" w14:textId="77777777" w:rsidR="00AF3B5B" w:rsidRDefault="00000000">
      <w:pPr>
        <w:pStyle w:val="Teksttreci20"/>
        <w:framePr w:w="8899" w:h="13049" w:hRule="exact" w:wrap="none" w:vAnchor="page" w:hAnchor="page" w:x="1489" w:y="1160"/>
        <w:numPr>
          <w:ilvl w:val="0"/>
          <w:numId w:val="23"/>
        </w:numPr>
        <w:shd w:val="clear" w:color="auto" w:fill="auto"/>
        <w:tabs>
          <w:tab w:val="left" w:pos="309"/>
        </w:tabs>
        <w:spacing w:before="0" w:after="276" w:line="220" w:lineRule="exact"/>
        <w:ind w:firstLine="0"/>
        <w:jc w:val="both"/>
      </w:pPr>
      <w:r>
        <w:t>Inspektor nadzoru będzie podejmował decyzje w sposób sprawiedliwy i bezstronny .</w:t>
      </w:r>
    </w:p>
    <w:p w14:paraId="79BEAC1B" w14:textId="77777777" w:rsidR="00AF3B5B" w:rsidRDefault="00000000">
      <w:pPr>
        <w:pStyle w:val="Teksttreci20"/>
        <w:framePr w:w="8899" w:h="13049" w:hRule="exact" w:wrap="none" w:vAnchor="page" w:hAnchor="page" w:x="1489" w:y="1160"/>
        <w:numPr>
          <w:ilvl w:val="0"/>
          <w:numId w:val="23"/>
        </w:numPr>
        <w:shd w:val="clear" w:color="auto" w:fill="auto"/>
        <w:tabs>
          <w:tab w:val="left" w:pos="309"/>
        </w:tabs>
        <w:spacing w:before="0" w:after="177" w:line="266" w:lineRule="exact"/>
        <w:ind w:firstLine="0"/>
        <w:jc w:val="both"/>
      </w:pPr>
      <w:r>
        <w:t>Decyzje Inspektora nadzoru dotyczące akceptacji lub odrzucenia materiałów i elementów robót będą oparte na wymaganiach sformułowanych w kontrakcie, Dokumentacji Projektowej i w ST, a także w normach i wytycznych .</w:t>
      </w:r>
    </w:p>
    <w:p w14:paraId="22DD7954" w14:textId="77777777" w:rsidR="00AF3B5B" w:rsidRDefault="00000000">
      <w:pPr>
        <w:pStyle w:val="Teksttreci20"/>
        <w:framePr w:w="8899" w:h="13049" w:hRule="exact" w:wrap="none" w:vAnchor="page" w:hAnchor="page" w:x="1489" w:y="1160"/>
        <w:numPr>
          <w:ilvl w:val="0"/>
          <w:numId w:val="23"/>
        </w:numPr>
        <w:shd w:val="clear" w:color="auto" w:fill="auto"/>
        <w:tabs>
          <w:tab w:val="left" w:pos="313"/>
        </w:tabs>
        <w:spacing w:before="0" w:after="0" w:line="270" w:lineRule="exact"/>
        <w:ind w:firstLine="0"/>
        <w:jc w:val="both"/>
      </w:pPr>
      <w:r>
        <w:t>Inspektor nadzoru jest upoważniony do kontroli wszystkich robót i kontroli materiałów dostarczanych na budowę lub na niej produkowanych.</w:t>
      </w:r>
    </w:p>
    <w:p w14:paraId="25844630" w14:textId="77777777" w:rsidR="00AF3B5B" w:rsidRDefault="00000000">
      <w:pPr>
        <w:pStyle w:val="Teksttreci20"/>
        <w:framePr w:w="8899" w:h="13049" w:hRule="exact" w:wrap="none" w:vAnchor="page" w:hAnchor="page" w:x="1489" w:y="1160"/>
        <w:shd w:val="clear" w:color="auto" w:fill="auto"/>
        <w:spacing w:before="0" w:after="0" w:line="266" w:lineRule="exact"/>
        <w:ind w:firstLine="0"/>
        <w:jc w:val="both"/>
      </w:pPr>
      <w:r>
        <w:t>Inżynier powiadomi Wykonawcę o wykrytych wadach i odrzuci wszystkie te materiały i roboty, które nie spełniają wymagań jakościowych określonych w Dokumentacji Projektowej i ST. Polecenia Inspektora nadzoru będą wykonywane nie później niż w czasie przez niego wyznaczonym, po ich otrzymaniu przez Wykonawcę pod groźbą zatrzymania robót. Skutki finansowe z tego tytułu ponosi Wykonawca .</w:t>
      </w:r>
    </w:p>
    <w:p w14:paraId="5E855B87" w14:textId="77777777" w:rsidR="00AF3B5B" w:rsidRDefault="00000000">
      <w:pPr>
        <w:pStyle w:val="Nagwek30"/>
        <w:framePr w:wrap="none" w:vAnchor="page" w:hAnchor="page" w:x="1489" w:y="14683"/>
        <w:numPr>
          <w:ilvl w:val="0"/>
          <w:numId w:val="24"/>
        </w:numPr>
        <w:shd w:val="clear" w:color="auto" w:fill="auto"/>
        <w:tabs>
          <w:tab w:val="left" w:pos="482"/>
        </w:tabs>
        <w:spacing w:after="0" w:line="220" w:lineRule="exact"/>
        <w:ind w:firstLine="0"/>
      </w:pPr>
      <w:bookmarkStart w:id="17" w:name="bookmark17"/>
      <w:r>
        <w:t>Wady robót spowodowane przez poprzednich wykonawców.</w:t>
      </w:r>
      <w:bookmarkEnd w:id="17"/>
    </w:p>
    <w:p w14:paraId="3D153DCF" w14:textId="77777777" w:rsidR="00AF3B5B" w:rsidRDefault="00000000">
      <w:pPr>
        <w:pStyle w:val="Nagweklubstopka0"/>
        <w:framePr w:wrap="none" w:vAnchor="page" w:hAnchor="page" w:x="1536" w:y="15359"/>
        <w:shd w:val="clear" w:color="auto" w:fill="auto"/>
        <w:spacing w:line="260" w:lineRule="exact"/>
      </w:pPr>
      <w:r>
        <w:t>str. 7</w:t>
      </w:r>
    </w:p>
    <w:p w14:paraId="72F0FA06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1B4B17E" w14:textId="77777777" w:rsidR="00AF3B5B" w:rsidRDefault="00000000">
      <w:pPr>
        <w:pStyle w:val="Teksttreci20"/>
        <w:framePr w:w="8924" w:h="1397" w:hRule="exact" w:wrap="none" w:vAnchor="page" w:hAnchor="page" w:x="1476" w:y="1174"/>
        <w:shd w:val="clear" w:color="auto" w:fill="auto"/>
        <w:spacing w:before="0" w:after="0" w:line="266" w:lineRule="exact"/>
        <w:ind w:firstLine="760"/>
        <w:jc w:val="both"/>
      </w:pPr>
      <w:r>
        <w:lastRenderedPageBreak/>
        <w:t>Jeśli Wykonawca wykonał roboty zgodnie z wymaganiami Dokumentacji Projektowej i ST a zaistniała wadliwość tych robót spowodowana została robotami wykonanymi poprzednio przez innych Wykonawców, to Inspektor nadzoru zleci taki sposób postępowania z poprzednio wykonanymi robotami, aby wyeliminować ich wady a Wykonawca wykona dodatkowe roboty, zlecone przez Inspektora nadzoru na koszt Zamawiającego.</w:t>
      </w:r>
    </w:p>
    <w:p w14:paraId="2C09E53F" w14:textId="77777777" w:rsidR="00AF3B5B" w:rsidRDefault="00000000">
      <w:pPr>
        <w:pStyle w:val="Nagwek30"/>
        <w:framePr w:w="8924" w:h="11681" w:hRule="exact" w:wrap="none" w:vAnchor="page" w:hAnchor="page" w:x="1476" w:y="3030"/>
        <w:numPr>
          <w:ilvl w:val="0"/>
          <w:numId w:val="25"/>
        </w:numPr>
        <w:shd w:val="clear" w:color="auto" w:fill="auto"/>
        <w:tabs>
          <w:tab w:val="left" w:pos="416"/>
        </w:tabs>
        <w:spacing w:after="0" w:line="274" w:lineRule="exact"/>
        <w:ind w:firstLine="0"/>
      </w:pPr>
      <w:bookmarkStart w:id="18" w:name="bookmark18"/>
      <w:r>
        <w:t>Nakłady rzeczowe.</w:t>
      </w:r>
      <w:bookmarkEnd w:id="18"/>
    </w:p>
    <w:p w14:paraId="12AC7DC0" w14:textId="77777777" w:rsidR="00AF3B5B" w:rsidRDefault="00000000">
      <w:pPr>
        <w:pStyle w:val="Teksttreci20"/>
        <w:framePr w:w="8924" w:h="11681" w:hRule="exact" w:wrap="none" w:vAnchor="page" w:hAnchor="page" w:x="1476" w:y="3030"/>
        <w:shd w:val="clear" w:color="auto" w:fill="auto"/>
        <w:spacing w:before="0" w:after="223" w:line="274" w:lineRule="exact"/>
        <w:ind w:firstLine="400"/>
      </w:pPr>
      <w:r>
        <w:t>Nakłady rzeczowe oraz czynności podstawowe i pomocnicze dla wykonania poszczególnych pozycji przedmiarowych wskazują kody pozycji przedmiaru.</w:t>
      </w:r>
    </w:p>
    <w:p w14:paraId="7E60FCBF" w14:textId="77777777" w:rsidR="00AF3B5B" w:rsidRDefault="00000000">
      <w:pPr>
        <w:pStyle w:val="Nagwek30"/>
        <w:framePr w:w="8924" w:h="11681" w:hRule="exact" w:wrap="none" w:vAnchor="page" w:hAnchor="page" w:x="1476" w:y="3030"/>
        <w:numPr>
          <w:ilvl w:val="0"/>
          <w:numId w:val="21"/>
        </w:numPr>
        <w:shd w:val="clear" w:color="auto" w:fill="auto"/>
        <w:tabs>
          <w:tab w:val="left" w:pos="305"/>
        </w:tabs>
        <w:spacing w:after="216" w:line="220" w:lineRule="exact"/>
        <w:ind w:firstLine="0"/>
      </w:pPr>
      <w:bookmarkStart w:id="19" w:name="bookmark19"/>
      <w:r>
        <w:t>KONTROLA JAKOŚCI ROBÓT.</w:t>
      </w:r>
      <w:bookmarkEnd w:id="19"/>
    </w:p>
    <w:p w14:paraId="69CD2EF5" w14:textId="77777777" w:rsidR="00AF3B5B" w:rsidRDefault="00000000">
      <w:pPr>
        <w:pStyle w:val="Nagwek30"/>
        <w:framePr w:w="8924" w:h="11681" w:hRule="exact" w:wrap="none" w:vAnchor="page" w:hAnchor="page" w:x="1476" w:y="3030"/>
        <w:numPr>
          <w:ilvl w:val="1"/>
          <w:numId w:val="21"/>
        </w:numPr>
        <w:shd w:val="clear" w:color="auto" w:fill="auto"/>
        <w:tabs>
          <w:tab w:val="left" w:pos="481"/>
        </w:tabs>
        <w:spacing w:after="0" w:line="266" w:lineRule="exact"/>
        <w:ind w:firstLine="0"/>
      </w:pPr>
      <w:bookmarkStart w:id="20" w:name="bookmark20"/>
      <w:r>
        <w:t>Zasady kontroli jakości robót.</w:t>
      </w:r>
      <w:bookmarkEnd w:id="20"/>
    </w:p>
    <w:p w14:paraId="7F8F6BB4" w14:textId="77777777" w:rsidR="00AF3B5B" w:rsidRDefault="00000000">
      <w:pPr>
        <w:pStyle w:val="Teksttreci20"/>
        <w:framePr w:w="8924" w:h="11681" w:hRule="exact" w:wrap="none" w:vAnchor="page" w:hAnchor="page" w:x="1476" w:y="3030"/>
        <w:shd w:val="clear" w:color="auto" w:fill="auto"/>
        <w:spacing w:before="0" w:after="180" w:line="266" w:lineRule="exact"/>
        <w:ind w:firstLine="760"/>
        <w:jc w:val="both"/>
      </w:pPr>
      <w:r>
        <w:t>Celem kontroli robót będzie takie sterowanie ich przygotowaniem i wykonaniem, aby osiągnąć założoną jakość robót. Wykonawca jest odpowiedzialny za pełną kontrolę robót i jakość materiałów. Wykonawca będzie przeprowadzał pomiary i badania materiałów oraz robót z częstotliwością zapewniającą stwierdzenie, że roboty wykonano zgodnie z wymaganiami zawartymi w Dokumentacji Projektowej i ST .</w:t>
      </w:r>
    </w:p>
    <w:p w14:paraId="3C23DE83" w14:textId="77777777" w:rsidR="00AF3B5B" w:rsidRDefault="00000000">
      <w:pPr>
        <w:pStyle w:val="Nagwek30"/>
        <w:framePr w:w="8924" w:h="11681" w:hRule="exact" w:wrap="none" w:vAnchor="page" w:hAnchor="page" w:x="1476" w:y="3030"/>
        <w:numPr>
          <w:ilvl w:val="0"/>
          <w:numId w:val="26"/>
        </w:numPr>
        <w:shd w:val="clear" w:color="auto" w:fill="auto"/>
        <w:tabs>
          <w:tab w:val="left" w:pos="420"/>
        </w:tabs>
        <w:spacing w:after="0" w:line="266" w:lineRule="exact"/>
        <w:ind w:firstLine="0"/>
      </w:pPr>
      <w:bookmarkStart w:id="21" w:name="bookmark21"/>
      <w:r>
        <w:t>Badania.</w:t>
      </w:r>
      <w:bookmarkEnd w:id="21"/>
    </w:p>
    <w:p w14:paraId="471C26D3" w14:textId="77777777" w:rsidR="00AF3B5B" w:rsidRDefault="00000000">
      <w:pPr>
        <w:pStyle w:val="Teksttreci20"/>
        <w:framePr w:w="8924" w:h="11681" w:hRule="exact" w:wrap="none" w:vAnchor="page" w:hAnchor="page" w:x="1476" w:y="3030"/>
        <w:shd w:val="clear" w:color="auto" w:fill="auto"/>
        <w:spacing w:before="0" w:after="60" w:line="266" w:lineRule="exact"/>
        <w:ind w:firstLine="760"/>
        <w:jc w:val="both"/>
      </w:pPr>
      <w:r>
        <w:t>Badania powinny być przeprowadzone zgodnie z wymaganiami norm. W przypadku, gdy normy nie obejmują jakiegokolwiek badania wymaganego w ST, stosować można wytyczne krajowe, albo inne procedury zaakceptowane przez Inspektora nadzoru .</w:t>
      </w:r>
    </w:p>
    <w:p w14:paraId="1E0A4153" w14:textId="77777777" w:rsidR="00AF3B5B" w:rsidRDefault="00000000">
      <w:pPr>
        <w:pStyle w:val="Nagwek30"/>
        <w:framePr w:w="8924" w:h="11681" w:hRule="exact" w:wrap="none" w:vAnchor="page" w:hAnchor="page" w:x="1476" w:y="3030"/>
        <w:numPr>
          <w:ilvl w:val="0"/>
          <w:numId w:val="27"/>
        </w:numPr>
        <w:shd w:val="clear" w:color="auto" w:fill="auto"/>
        <w:tabs>
          <w:tab w:val="left" w:pos="586"/>
        </w:tabs>
        <w:spacing w:after="0" w:line="266" w:lineRule="exact"/>
        <w:ind w:firstLine="0"/>
      </w:pPr>
      <w:bookmarkStart w:id="22" w:name="bookmark22"/>
      <w:r>
        <w:t>Badania prowadzone przez Inspektora nadzoru.</w:t>
      </w:r>
      <w:bookmarkEnd w:id="22"/>
    </w:p>
    <w:p w14:paraId="0A78CA5F" w14:textId="77777777" w:rsidR="00AF3B5B" w:rsidRDefault="00000000">
      <w:pPr>
        <w:pStyle w:val="Teksttreci20"/>
        <w:framePr w:w="8924" w:h="11681" w:hRule="exact" w:wrap="none" w:vAnchor="page" w:hAnchor="page" w:x="1476" w:y="3030"/>
        <w:shd w:val="clear" w:color="auto" w:fill="auto"/>
        <w:spacing w:before="0" w:after="217" w:line="266" w:lineRule="exact"/>
        <w:ind w:firstLine="760"/>
        <w:jc w:val="both"/>
      </w:pPr>
      <w:r>
        <w:t>Do celów kontroli jakości i zatwierdzenia, Inspektor nadzoru uprawniony jest do dokonania kontroli i zapewniona mu będzie wszelka potrzebna pomoc ze strony Wykonawcy i producenta materiałów. Inspektor nadzoru, po uprzedniej weryfikacji systemu kontroli robót prowadzonego przez Wykonawcę będzie oceniał zgodność materiałów i robót z wymaganiami ST na podstawie wyników badań dostarczonych przez Wykonawcę .</w:t>
      </w:r>
    </w:p>
    <w:p w14:paraId="56F86159" w14:textId="77777777" w:rsidR="00AF3B5B" w:rsidRDefault="00000000">
      <w:pPr>
        <w:pStyle w:val="Nagwek30"/>
        <w:framePr w:w="8924" w:h="11681" w:hRule="exact" w:wrap="none" w:vAnchor="page" w:hAnchor="page" w:x="1476" w:y="3030"/>
        <w:numPr>
          <w:ilvl w:val="0"/>
          <w:numId w:val="26"/>
        </w:numPr>
        <w:shd w:val="clear" w:color="auto" w:fill="auto"/>
        <w:tabs>
          <w:tab w:val="left" w:pos="420"/>
        </w:tabs>
        <w:spacing w:after="0" w:line="220" w:lineRule="exact"/>
        <w:ind w:firstLine="0"/>
      </w:pPr>
      <w:bookmarkStart w:id="23" w:name="bookmark23"/>
      <w:r>
        <w:t>Atesty.</w:t>
      </w:r>
      <w:bookmarkEnd w:id="23"/>
    </w:p>
    <w:p w14:paraId="11BB6E13" w14:textId="77777777" w:rsidR="00AF3B5B" w:rsidRDefault="00000000">
      <w:pPr>
        <w:pStyle w:val="Teksttreci20"/>
        <w:framePr w:w="8924" w:h="11681" w:hRule="exact" w:wrap="none" w:vAnchor="page" w:hAnchor="page" w:x="1476" w:y="3030"/>
        <w:numPr>
          <w:ilvl w:val="0"/>
          <w:numId w:val="28"/>
        </w:numPr>
        <w:shd w:val="clear" w:color="auto" w:fill="auto"/>
        <w:tabs>
          <w:tab w:val="left" w:pos="305"/>
        </w:tabs>
        <w:spacing w:before="0" w:after="174" w:line="270" w:lineRule="exact"/>
        <w:ind w:firstLine="0"/>
        <w:jc w:val="both"/>
      </w:pPr>
      <w:r>
        <w:t>Przed wykonaniem badań jakości materiałów przez Wykonawcę, Inspektor nadzoru może dopuścić do użycia materiały posiadające atest stwierdzający ich pełną zgodność z warunkami kontraktu.</w:t>
      </w:r>
    </w:p>
    <w:p w14:paraId="5E7A811A" w14:textId="77777777" w:rsidR="00AF3B5B" w:rsidRDefault="00000000">
      <w:pPr>
        <w:pStyle w:val="Teksttreci20"/>
        <w:framePr w:w="8924" w:h="11681" w:hRule="exact" w:wrap="none" w:vAnchor="page" w:hAnchor="page" w:x="1476" w:y="3030"/>
        <w:numPr>
          <w:ilvl w:val="0"/>
          <w:numId w:val="28"/>
        </w:numPr>
        <w:shd w:val="clear" w:color="auto" w:fill="auto"/>
        <w:tabs>
          <w:tab w:val="left" w:pos="305"/>
        </w:tabs>
        <w:spacing w:before="0" w:after="106" w:line="277" w:lineRule="exact"/>
        <w:ind w:firstLine="0"/>
        <w:jc w:val="both"/>
      </w:pPr>
      <w:r>
        <w:t>W przypadku materiałów, dla których atesty są wymagane przez warunki kontraktu każda partia dostarczona do robót powinna posiadać atest określający w sposób jednoznaczny jej cechy.</w:t>
      </w:r>
    </w:p>
    <w:p w14:paraId="1CB7B71C" w14:textId="77777777" w:rsidR="00AF3B5B" w:rsidRDefault="00000000">
      <w:pPr>
        <w:pStyle w:val="Nagwek30"/>
        <w:framePr w:w="8924" w:h="11681" w:hRule="exact" w:wrap="none" w:vAnchor="page" w:hAnchor="page" w:x="1476" w:y="3030"/>
        <w:numPr>
          <w:ilvl w:val="0"/>
          <w:numId w:val="21"/>
        </w:numPr>
        <w:shd w:val="clear" w:color="auto" w:fill="auto"/>
        <w:tabs>
          <w:tab w:val="left" w:pos="340"/>
        </w:tabs>
        <w:spacing w:after="249" w:line="220" w:lineRule="exact"/>
        <w:ind w:firstLine="0"/>
      </w:pPr>
      <w:bookmarkStart w:id="24" w:name="bookmark24"/>
      <w:r>
        <w:t>OBMIAR ROBÓT.</w:t>
      </w:r>
      <w:bookmarkEnd w:id="24"/>
    </w:p>
    <w:p w14:paraId="4EF87FE4" w14:textId="77777777" w:rsidR="00AF3B5B" w:rsidRDefault="00000000">
      <w:pPr>
        <w:pStyle w:val="Nagwek30"/>
        <w:framePr w:w="8924" w:h="11681" w:hRule="exact" w:wrap="none" w:vAnchor="page" w:hAnchor="page" w:x="1476" w:y="3030"/>
        <w:numPr>
          <w:ilvl w:val="0"/>
          <w:numId w:val="29"/>
        </w:numPr>
        <w:shd w:val="clear" w:color="auto" w:fill="auto"/>
        <w:tabs>
          <w:tab w:val="left" w:pos="586"/>
        </w:tabs>
        <w:spacing w:after="0" w:line="220" w:lineRule="exact"/>
        <w:ind w:firstLine="0"/>
      </w:pPr>
      <w:bookmarkStart w:id="25" w:name="bookmark25"/>
      <w:r>
        <w:t>Ogólne zasady obmiaru robót.</w:t>
      </w:r>
      <w:bookmarkEnd w:id="25"/>
    </w:p>
    <w:p w14:paraId="2E4F3C0D" w14:textId="77777777" w:rsidR="00AF3B5B" w:rsidRDefault="00000000">
      <w:pPr>
        <w:pStyle w:val="Teksttreci20"/>
        <w:framePr w:w="8924" w:h="11681" w:hRule="exact" w:wrap="none" w:vAnchor="page" w:hAnchor="page" w:x="1476" w:y="3030"/>
        <w:shd w:val="clear" w:color="auto" w:fill="auto"/>
        <w:spacing w:before="0" w:after="69" w:line="281" w:lineRule="exact"/>
        <w:ind w:firstLine="760"/>
        <w:jc w:val="both"/>
      </w:pPr>
      <w:r>
        <w:t>Obmiar robót będzie określał faktyczny zakres wykonywanych robót w jednostkach ustalonych w kosztorysie ofertowym i ST.</w:t>
      </w:r>
    </w:p>
    <w:p w14:paraId="30BF799E" w14:textId="77777777" w:rsidR="00AF3B5B" w:rsidRDefault="00000000">
      <w:pPr>
        <w:pStyle w:val="Teksttreci20"/>
        <w:framePr w:w="8924" w:h="11681" w:hRule="exact" w:wrap="none" w:vAnchor="page" w:hAnchor="page" w:x="1476" w:y="3030"/>
        <w:shd w:val="clear" w:color="auto" w:fill="auto"/>
        <w:spacing w:before="0" w:after="0" w:line="270" w:lineRule="exact"/>
        <w:ind w:firstLine="0"/>
        <w:jc w:val="both"/>
      </w:pPr>
      <w:r>
        <w:t>Obmiaru robót dokonuje Wykonawca po pisemnym powiadomieniu Inspektora nadzoru o zakresie obmierzanych robót i terminie obmiaru, co najmniej na 3 dni przed tym terminem. Wyniki obmiaru będą wpisane do księgi obmiaru. Jakikolwiek błąd lub przeoczenie w ilościach podanych w ślepym kosztorysie lub w ST nie zwalnia Wykonawcy od obowiązku ukończenia wszystkich robót.</w:t>
      </w:r>
    </w:p>
    <w:p w14:paraId="3CA97365" w14:textId="77777777" w:rsidR="00AF3B5B" w:rsidRDefault="00000000">
      <w:pPr>
        <w:pStyle w:val="Nagweklubstopka20"/>
        <w:framePr w:wrap="none" w:vAnchor="page" w:hAnchor="page" w:x="1552" w:y="15392"/>
        <w:shd w:val="clear" w:color="auto" w:fill="auto"/>
        <w:spacing w:line="260" w:lineRule="exact"/>
      </w:pPr>
      <w:r>
        <w:t>Str. 8</w:t>
      </w:r>
    </w:p>
    <w:p w14:paraId="4BBCD118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5AE52AC" w14:textId="77777777" w:rsidR="00AF3B5B" w:rsidRDefault="00000000">
      <w:pPr>
        <w:pStyle w:val="Teksttreci20"/>
        <w:framePr w:w="8903" w:h="860" w:hRule="exact" w:wrap="none" w:vAnchor="page" w:hAnchor="page" w:x="1487" w:y="1167"/>
        <w:shd w:val="clear" w:color="auto" w:fill="auto"/>
        <w:spacing w:before="0" w:after="0" w:line="266" w:lineRule="exact"/>
        <w:ind w:firstLine="0"/>
        <w:jc w:val="both"/>
      </w:pPr>
      <w:r>
        <w:lastRenderedPageBreak/>
        <w:t>Obmiar gotowych robót będzie przeprowadzony z częścią wymaganą do celu miesięcznej płatności na rzecz Wykonawcy lub w innym czasie określonym w kontrakcie lub oczekiwanym przez Wykonawcę i Inspektora nadzoru.</w:t>
      </w:r>
    </w:p>
    <w:p w14:paraId="2BA658DE" w14:textId="77777777" w:rsidR="00AF3B5B" w:rsidRDefault="00000000">
      <w:pPr>
        <w:pStyle w:val="Nagwek30"/>
        <w:framePr w:w="8903" w:h="11582" w:hRule="exact" w:wrap="none" w:vAnchor="page" w:hAnchor="page" w:x="1487" w:y="3042"/>
        <w:numPr>
          <w:ilvl w:val="0"/>
          <w:numId w:val="29"/>
        </w:numPr>
        <w:shd w:val="clear" w:color="auto" w:fill="auto"/>
        <w:tabs>
          <w:tab w:val="left" w:pos="432"/>
        </w:tabs>
        <w:spacing w:after="0" w:line="266" w:lineRule="exact"/>
        <w:ind w:firstLine="0"/>
      </w:pPr>
      <w:bookmarkStart w:id="26" w:name="bookmark26"/>
      <w:r>
        <w:t>Zasady określania ilości robót i materiałów.</w:t>
      </w:r>
      <w:bookmarkEnd w:id="26"/>
    </w:p>
    <w:p w14:paraId="27AC01F5" w14:textId="77777777" w:rsidR="00AF3B5B" w:rsidRDefault="00000000">
      <w:pPr>
        <w:pStyle w:val="Teksttreci20"/>
        <w:framePr w:w="8903" w:h="11582" w:hRule="exact" w:wrap="none" w:vAnchor="page" w:hAnchor="page" w:x="1487" w:y="3042"/>
        <w:shd w:val="clear" w:color="auto" w:fill="auto"/>
        <w:spacing w:before="0" w:after="180" w:line="266" w:lineRule="exact"/>
        <w:ind w:firstLine="760"/>
      </w:pPr>
      <w:r>
        <w:t>Wszystkie elementy robót określone w metrach będą mierzone równolegle do podstawy .Wszelkie inne materiały będą mierzone w jednostkach określonych w Dokumentacji Projektowej i ST.</w:t>
      </w:r>
    </w:p>
    <w:p w14:paraId="0CD3EE85" w14:textId="77777777" w:rsidR="00AF3B5B" w:rsidRDefault="00000000">
      <w:pPr>
        <w:pStyle w:val="Nagwek30"/>
        <w:framePr w:w="8903" w:h="11582" w:hRule="exact" w:wrap="none" w:vAnchor="page" w:hAnchor="page" w:x="1487" w:y="3042"/>
        <w:numPr>
          <w:ilvl w:val="0"/>
          <w:numId w:val="30"/>
        </w:numPr>
        <w:shd w:val="clear" w:color="auto" w:fill="auto"/>
        <w:tabs>
          <w:tab w:val="left" w:pos="494"/>
        </w:tabs>
        <w:spacing w:after="0" w:line="266" w:lineRule="exact"/>
        <w:ind w:firstLine="0"/>
      </w:pPr>
      <w:bookmarkStart w:id="27" w:name="bookmark27"/>
      <w:r>
        <w:t>Czas przeprowadzenia obmiaru.</w:t>
      </w:r>
      <w:bookmarkEnd w:id="27"/>
    </w:p>
    <w:p w14:paraId="397227FA" w14:textId="77777777" w:rsidR="00AF3B5B" w:rsidRDefault="00000000">
      <w:pPr>
        <w:pStyle w:val="Teksttreci20"/>
        <w:framePr w:w="8903" w:h="11582" w:hRule="exact" w:wrap="none" w:vAnchor="page" w:hAnchor="page" w:x="1487" w:y="3042"/>
        <w:shd w:val="clear" w:color="auto" w:fill="auto"/>
        <w:spacing w:before="0" w:after="0" w:line="266" w:lineRule="exact"/>
        <w:ind w:firstLine="760"/>
      </w:pPr>
      <w:r>
        <w:t>Obmiary będą przeprowadzone przed końcowym odbiorem robót, a także w przypadku występowania dłuższej przerwy w robotach.</w:t>
      </w:r>
    </w:p>
    <w:p w14:paraId="6B747C7B" w14:textId="77777777" w:rsidR="00AF3B5B" w:rsidRDefault="00000000">
      <w:pPr>
        <w:pStyle w:val="Teksttreci20"/>
        <w:framePr w:w="8903" w:h="11582" w:hRule="exact" w:wrap="none" w:vAnchor="page" w:hAnchor="page" w:x="1487" w:y="3042"/>
        <w:shd w:val="clear" w:color="auto" w:fill="auto"/>
        <w:spacing w:before="0" w:after="0" w:line="266" w:lineRule="exact"/>
        <w:ind w:firstLine="0"/>
        <w:jc w:val="both"/>
      </w:pPr>
      <w:r>
        <w:t>Roboty pomiarowe do obmiaru oraz nieodzowne obliczenia będą wykonane w sposób zrozumiały i jednoznaczny.</w:t>
      </w:r>
    </w:p>
    <w:p w14:paraId="6ED872A4" w14:textId="77777777" w:rsidR="00AF3B5B" w:rsidRDefault="00000000">
      <w:pPr>
        <w:pStyle w:val="Teksttreci20"/>
        <w:framePr w:w="8903" w:h="11582" w:hRule="exact" w:wrap="none" w:vAnchor="page" w:hAnchor="page" w:x="1487" w:y="3042"/>
        <w:shd w:val="clear" w:color="auto" w:fill="auto"/>
        <w:spacing w:before="0" w:after="217" w:line="266" w:lineRule="exact"/>
        <w:ind w:firstLine="0"/>
        <w:jc w:val="both"/>
      </w:pPr>
      <w:r>
        <w:t>W razie braku miejsca szkice mogą być dołączone w formie oddzielnego załącznika do księgi obmiaru, którego wzór zostanie uzgodniony z Inspektorem nadzoru.</w:t>
      </w:r>
    </w:p>
    <w:p w14:paraId="00B2F671" w14:textId="77777777" w:rsidR="00AF3B5B" w:rsidRDefault="00000000">
      <w:pPr>
        <w:pStyle w:val="Nagwek30"/>
        <w:framePr w:w="8903" w:h="11582" w:hRule="exact" w:wrap="none" w:vAnchor="page" w:hAnchor="page" w:x="1487" w:y="3042"/>
        <w:numPr>
          <w:ilvl w:val="0"/>
          <w:numId w:val="21"/>
        </w:numPr>
        <w:shd w:val="clear" w:color="auto" w:fill="auto"/>
        <w:tabs>
          <w:tab w:val="left" w:pos="345"/>
        </w:tabs>
        <w:spacing w:after="212" w:line="220" w:lineRule="exact"/>
        <w:ind w:firstLine="0"/>
      </w:pPr>
      <w:bookmarkStart w:id="28" w:name="bookmark28"/>
      <w:r>
        <w:t>ODBIÓR ROBÓT.</w:t>
      </w:r>
      <w:bookmarkEnd w:id="28"/>
    </w:p>
    <w:p w14:paraId="6CA50013" w14:textId="77777777" w:rsidR="00AF3B5B" w:rsidRDefault="00000000">
      <w:pPr>
        <w:pStyle w:val="Nagwek30"/>
        <w:framePr w:w="8903" w:h="11582" w:hRule="exact" w:wrap="none" w:vAnchor="page" w:hAnchor="page" w:x="1487" w:y="3042"/>
        <w:numPr>
          <w:ilvl w:val="0"/>
          <w:numId w:val="31"/>
        </w:numPr>
        <w:shd w:val="clear" w:color="auto" w:fill="auto"/>
        <w:tabs>
          <w:tab w:val="left" w:pos="418"/>
        </w:tabs>
        <w:spacing w:after="0" w:line="266" w:lineRule="exact"/>
        <w:ind w:firstLine="0"/>
      </w:pPr>
      <w:bookmarkStart w:id="29" w:name="bookmark29"/>
      <w:r>
        <w:t>Rodzaje odbiorów robót.</w:t>
      </w:r>
      <w:bookmarkEnd w:id="29"/>
    </w:p>
    <w:p w14:paraId="1100CD7F" w14:textId="77777777" w:rsidR="00AF3B5B" w:rsidRDefault="00000000">
      <w:pPr>
        <w:pStyle w:val="Teksttreci20"/>
        <w:framePr w:w="8903" w:h="11582" w:hRule="exact" w:wrap="none" w:vAnchor="page" w:hAnchor="page" w:x="1487" w:y="3042"/>
        <w:shd w:val="clear" w:color="auto" w:fill="auto"/>
        <w:spacing w:before="0" w:after="217" w:line="266" w:lineRule="exact"/>
        <w:ind w:firstLine="0"/>
      </w:pPr>
      <w:r>
        <w:t xml:space="preserve">W zależności od ustaleń odpowiednich ST, roboty podlegają następującym etapom odbioru, dokonywanym przez Inżyniera przy udziale Wykonawcy : </w:t>
      </w:r>
      <w:r>
        <w:rPr>
          <w:rStyle w:val="Teksttreci2Pogrubienie"/>
        </w:rPr>
        <w:t xml:space="preserve">a/ </w:t>
      </w:r>
      <w:r>
        <w:t xml:space="preserve">odbiorowi robót zanikających i ulegających zakryciu, b/ odbiorowi częściowemu, </w:t>
      </w:r>
      <w:r>
        <w:rPr>
          <w:rStyle w:val="Teksttreci2Pogrubienie"/>
        </w:rPr>
        <w:t xml:space="preserve">c/ </w:t>
      </w:r>
      <w:r>
        <w:t>odbiorowi końcowemu,</w:t>
      </w:r>
    </w:p>
    <w:p w14:paraId="66D83210" w14:textId="77777777" w:rsidR="00AF3B5B" w:rsidRDefault="00000000">
      <w:pPr>
        <w:pStyle w:val="Nagwek30"/>
        <w:framePr w:w="8903" w:h="11582" w:hRule="exact" w:wrap="none" w:vAnchor="page" w:hAnchor="page" w:x="1487" w:y="3042"/>
        <w:numPr>
          <w:ilvl w:val="0"/>
          <w:numId w:val="31"/>
        </w:numPr>
        <w:shd w:val="clear" w:color="auto" w:fill="auto"/>
        <w:tabs>
          <w:tab w:val="left" w:pos="436"/>
        </w:tabs>
        <w:spacing w:after="0" w:line="220" w:lineRule="exact"/>
        <w:ind w:firstLine="0"/>
      </w:pPr>
      <w:bookmarkStart w:id="30" w:name="bookmark30"/>
      <w:r>
        <w:t>Odbiór robót zanikających i ulegających zakryciu.</w:t>
      </w:r>
      <w:bookmarkEnd w:id="30"/>
    </w:p>
    <w:p w14:paraId="0F05811B" w14:textId="77777777" w:rsidR="00AF3B5B" w:rsidRDefault="00000000">
      <w:pPr>
        <w:pStyle w:val="Teksttreci20"/>
        <w:framePr w:w="8903" w:h="11582" w:hRule="exact" w:wrap="none" w:vAnchor="page" w:hAnchor="page" w:x="1487" w:y="3042"/>
        <w:shd w:val="clear" w:color="auto" w:fill="auto"/>
        <w:spacing w:before="0" w:after="63" w:line="270" w:lineRule="exact"/>
        <w:ind w:firstLine="760"/>
      </w:pPr>
      <w:r>
        <w:t>Odbiór robót zanikających i ulegających zakryciu polega na finalnej ocenie ilości i jakości wykonywanych robót, które w dalszym procesie realizacji ulegną zakryciu.</w:t>
      </w:r>
    </w:p>
    <w:p w14:paraId="6136B4DC" w14:textId="77777777" w:rsidR="00AF3B5B" w:rsidRDefault="00000000">
      <w:pPr>
        <w:pStyle w:val="Teksttreci20"/>
        <w:framePr w:w="8903" w:h="11582" w:hRule="exact" w:wrap="none" w:vAnchor="page" w:hAnchor="page" w:x="1487" w:y="3042"/>
        <w:shd w:val="clear" w:color="auto" w:fill="auto"/>
        <w:spacing w:before="0" w:after="54" w:line="266" w:lineRule="exact"/>
        <w:ind w:firstLine="0"/>
        <w:jc w:val="both"/>
      </w:pPr>
      <w:r>
        <w:t>W przypadku stwierdzenia odchyleń od przyjętych wymagań i innych wcześniejszych ustaleń, Inspektor nadzoru ustala zakres robót poprawkowych lub podejmuje decyzje dotyczące zmian i korekt. W wyjątkowych przypadkach podejmuje decyzję dokonania potrąceń.</w:t>
      </w:r>
    </w:p>
    <w:p w14:paraId="0AC543C7" w14:textId="77777777" w:rsidR="00AF3B5B" w:rsidRDefault="00000000">
      <w:pPr>
        <w:pStyle w:val="Teksttreci20"/>
        <w:framePr w:w="8903" w:h="11582" w:hRule="exact" w:wrap="none" w:vAnchor="page" w:hAnchor="page" w:x="1487" w:y="3042"/>
        <w:shd w:val="clear" w:color="auto" w:fill="auto"/>
        <w:spacing w:before="0" w:after="223" w:line="274" w:lineRule="exact"/>
        <w:ind w:firstLine="0"/>
        <w:jc w:val="both"/>
      </w:pPr>
      <w:r>
        <w:t>Przy ocenie odchyleń i podejmowaniu decyzji o robotach poprawkowych lub dodatkowych Inspektor nadzoru uwzględnia tolerancje i zasady odbioru podane w ST dotyczących danej części robót.</w:t>
      </w:r>
    </w:p>
    <w:p w14:paraId="4CC5D354" w14:textId="77777777" w:rsidR="00AF3B5B" w:rsidRDefault="00000000">
      <w:pPr>
        <w:pStyle w:val="Nagwek30"/>
        <w:framePr w:w="8903" w:h="11582" w:hRule="exact" w:wrap="none" w:vAnchor="page" w:hAnchor="page" w:x="1487" w:y="3042"/>
        <w:numPr>
          <w:ilvl w:val="0"/>
          <w:numId w:val="31"/>
        </w:numPr>
        <w:shd w:val="clear" w:color="auto" w:fill="auto"/>
        <w:tabs>
          <w:tab w:val="left" w:pos="436"/>
        </w:tabs>
        <w:spacing w:after="0" w:line="220" w:lineRule="exact"/>
        <w:ind w:firstLine="0"/>
      </w:pPr>
      <w:bookmarkStart w:id="31" w:name="bookmark31"/>
      <w:r>
        <w:t>Odbiór częściowy.</w:t>
      </w:r>
      <w:bookmarkEnd w:id="31"/>
    </w:p>
    <w:p w14:paraId="5C491388" w14:textId="77777777" w:rsidR="00AF3B5B" w:rsidRDefault="00000000">
      <w:pPr>
        <w:pStyle w:val="Teksttreci20"/>
        <w:framePr w:w="8903" w:h="11582" w:hRule="exact" w:wrap="none" w:vAnchor="page" w:hAnchor="page" w:x="1487" w:y="3042"/>
        <w:shd w:val="clear" w:color="auto" w:fill="auto"/>
        <w:spacing w:before="0" w:after="220" w:line="270" w:lineRule="exact"/>
        <w:ind w:firstLine="760"/>
        <w:jc w:val="both"/>
      </w:pPr>
      <w:r>
        <w:t>Odbiór częściowy polega na ocenie ilości i jakości wykonanych części robót wraz z ustaleniem należnego wynagrodzenia. Odbioru częściowego robót dokonuje się wg zasad jak przy odbiorze końcowym robót.</w:t>
      </w:r>
    </w:p>
    <w:p w14:paraId="7A7F3653" w14:textId="77777777" w:rsidR="00AF3B5B" w:rsidRDefault="00000000">
      <w:pPr>
        <w:pStyle w:val="Nagwek30"/>
        <w:framePr w:w="8903" w:h="11582" w:hRule="exact" w:wrap="none" w:vAnchor="page" w:hAnchor="page" w:x="1487" w:y="3042"/>
        <w:numPr>
          <w:ilvl w:val="0"/>
          <w:numId w:val="31"/>
        </w:numPr>
        <w:shd w:val="clear" w:color="auto" w:fill="auto"/>
        <w:tabs>
          <w:tab w:val="left" w:pos="436"/>
        </w:tabs>
        <w:spacing w:after="0" w:line="220" w:lineRule="exact"/>
        <w:ind w:firstLine="0"/>
      </w:pPr>
      <w:bookmarkStart w:id="32" w:name="bookmark32"/>
      <w:r>
        <w:t>Odbiór końcowy robót.</w:t>
      </w:r>
      <w:bookmarkEnd w:id="32"/>
    </w:p>
    <w:p w14:paraId="7D53F9E5" w14:textId="77777777" w:rsidR="00AF3B5B" w:rsidRDefault="00000000">
      <w:pPr>
        <w:pStyle w:val="Teksttreci20"/>
        <w:framePr w:w="8903" w:h="11582" w:hRule="exact" w:wrap="none" w:vAnchor="page" w:hAnchor="page" w:x="1487" w:y="3042"/>
        <w:shd w:val="clear" w:color="auto" w:fill="auto"/>
        <w:spacing w:before="0" w:after="0" w:line="270" w:lineRule="exact"/>
        <w:ind w:firstLine="760"/>
        <w:jc w:val="both"/>
      </w:pPr>
      <w:r>
        <w:t>Odbiór końcowy polega na finalnej ocenie rzeczywistego wykonania robót w odniesieniu do ich ilości, jakości i wartości. Całkowite zakończenie robót oraz gotowość do odbioru końcowego powinna być stwierdzona przez Wykonawcę wpisem do dziennika budowy z bezzwłocznym powiadomieniem na piśmie o tym fakcie Inspektora nadzoru.</w:t>
      </w:r>
    </w:p>
    <w:p w14:paraId="19A6CE30" w14:textId="77777777" w:rsidR="00AF3B5B" w:rsidRDefault="00000000">
      <w:pPr>
        <w:pStyle w:val="Nagweklubstopka0"/>
        <w:framePr w:wrap="none" w:vAnchor="page" w:hAnchor="page" w:x="1534" w:y="15370"/>
        <w:shd w:val="clear" w:color="auto" w:fill="auto"/>
        <w:spacing w:line="260" w:lineRule="exact"/>
      </w:pPr>
      <w:r>
        <w:t>str. 9</w:t>
      </w:r>
    </w:p>
    <w:p w14:paraId="2F40D4FD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537C7AC" w14:textId="77777777" w:rsidR="00AF3B5B" w:rsidRDefault="00000000">
      <w:pPr>
        <w:pStyle w:val="Teksttreci20"/>
        <w:framePr w:w="8867" w:h="13835" w:hRule="exact" w:wrap="none" w:vAnchor="page" w:hAnchor="page" w:x="1505" w:y="1163"/>
        <w:shd w:val="clear" w:color="auto" w:fill="auto"/>
        <w:spacing w:before="0" w:after="0" w:line="266" w:lineRule="exact"/>
        <w:ind w:firstLine="0"/>
        <w:jc w:val="both"/>
      </w:pPr>
      <w:r>
        <w:lastRenderedPageBreak/>
        <w:t>Odbiór końcowy robót nastąpi w terminie ustalonym w warunkach kontraktu, licząc od dnia potwierdzenia przez Inspektora nadzoru zakończenia robót i kompletności oraz prawidłowości operatu kolaudacyjnego.</w:t>
      </w:r>
    </w:p>
    <w:p w14:paraId="27F4028E" w14:textId="77777777" w:rsidR="00AF3B5B" w:rsidRDefault="00000000">
      <w:pPr>
        <w:pStyle w:val="Teksttreci20"/>
        <w:framePr w:w="8867" w:h="13835" w:hRule="exact" w:wrap="none" w:vAnchor="page" w:hAnchor="page" w:x="1505" w:y="1163"/>
        <w:shd w:val="clear" w:color="auto" w:fill="auto"/>
        <w:spacing w:before="0" w:after="237" w:line="266" w:lineRule="exact"/>
        <w:ind w:firstLine="0"/>
        <w:jc w:val="both"/>
      </w:pPr>
      <w:r>
        <w:t xml:space="preserve">Odbioru końcowego robót dokona komisja wyznaczona przez Zamawiającego w obecności Inspektora i Wykonawcy. Komisja odbierająca roboty dokona ich oceny jakościowej na podstawie przedłożonych dokumentów, wyników badań i pomiarów, ocenie wizualnej oraz zgodności wykonania robót z Dokumentacją Projektową i ST. W toku odbioru końcowego robót komisja zapozna się z realizacją ustaleń przyjętych w trakcie odbiorów robót zanikających i ulegających zakryciu, zwłaszcza w zakresie wykonania robót uzupełniających i robót poprawkowych. We wszystkich sprawach nie objętych ST będą obowiązywały </w:t>
      </w:r>
      <w:proofErr w:type="spellStart"/>
      <w:r>
        <w:t>przepisy,,Warunki</w:t>
      </w:r>
      <w:proofErr w:type="spellEnd"/>
      <w:r>
        <w:t xml:space="preserve"> techniczne wykonania i odbioru robót budowlano- montażowych Tom I”.</w:t>
      </w:r>
    </w:p>
    <w:p w14:paraId="5712B8BB" w14:textId="77777777" w:rsidR="00AF3B5B" w:rsidRDefault="00000000">
      <w:pPr>
        <w:pStyle w:val="Nagwek30"/>
        <w:framePr w:w="8867" w:h="13835" w:hRule="exact" w:wrap="none" w:vAnchor="page" w:hAnchor="page" w:x="1505" w:y="1163"/>
        <w:numPr>
          <w:ilvl w:val="0"/>
          <w:numId w:val="31"/>
        </w:numPr>
        <w:shd w:val="clear" w:color="auto" w:fill="auto"/>
        <w:tabs>
          <w:tab w:val="left" w:pos="443"/>
        </w:tabs>
        <w:spacing w:after="0" w:line="270" w:lineRule="exact"/>
        <w:ind w:firstLine="0"/>
      </w:pPr>
      <w:bookmarkStart w:id="33" w:name="bookmark33"/>
      <w:r>
        <w:t>Dokumenty do odbioru końcowego robót.</w:t>
      </w:r>
      <w:bookmarkEnd w:id="33"/>
    </w:p>
    <w:p w14:paraId="0445D227" w14:textId="77777777" w:rsidR="00AF3B5B" w:rsidRDefault="00000000">
      <w:pPr>
        <w:pStyle w:val="Teksttreci20"/>
        <w:framePr w:w="8867" w:h="13835" w:hRule="exact" w:wrap="none" w:vAnchor="page" w:hAnchor="page" w:x="1505" w:y="1163"/>
        <w:shd w:val="clear" w:color="auto" w:fill="auto"/>
        <w:spacing w:before="0" w:after="0" w:line="270" w:lineRule="exact"/>
        <w:ind w:firstLine="0"/>
        <w:jc w:val="both"/>
      </w:pPr>
      <w:r>
        <w:t>Podstawowym dokumentem do dokonania odbioru końcowego robót jest protokół odbioru końcowego robót sporządzony wg wzoru ustalonego przez Zamawiającego.</w:t>
      </w:r>
    </w:p>
    <w:p w14:paraId="059BCB15" w14:textId="77777777" w:rsidR="00AF3B5B" w:rsidRDefault="00000000">
      <w:pPr>
        <w:pStyle w:val="Teksttreci20"/>
        <w:framePr w:w="8867" w:h="13835" w:hRule="exact" w:wrap="none" w:vAnchor="page" w:hAnchor="page" w:x="1505" w:y="1163"/>
        <w:shd w:val="clear" w:color="auto" w:fill="auto"/>
        <w:spacing w:before="0" w:after="0" w:line="270" w:lineRule="exact"/>
        <w:ind w:firstLine="0"/>
        <w:jc w:val="both"/>
      </w:pPr>
      <w:r>
        <w:t>Do odbioru końcowego Wykonawca jest zobowiązany przygotować następujące dokumenty :</w:t>
      </w:r>
    </w:p>
    <w:p w14:paraId="44CA9ED9" w14:textId="77777777" w:rsidR="00AF3B5B" w:rsidRDefault="00000000">
      <w:pPr>
        <w:pStyle w:val="Teksttreci20"/>
        <w:framePr w:w="8867" w:h="13835" w:hRule="exact" w:wrap="none" w:vAnchor="page" w:hAnchor="page" w:x="1505" w:y="1163"/>
        <w:numPr>
          <w:ilvl w:val="0"/>
          <w:numId w:val="16"/>
        </w:numPr>
        <w:shd w:val="clear" w:color="auto" w:fill="auto"/>
        <w:tabs>
          <w:tab w:val="left" w:pos="299"/>
        </w:tabs>
        <w:spacing w:before="0" w:after="0" w:line="270" w:lineRule="exact"/>
        <w:ind w:firstLine="0"/>
        <w:jc w:val="both"/>
      </w:pPr>
      <w:r>
        <w:t>- dokumentację projektową z naniesionymi zmianami,</w:t>
      </w:r>
    </w:p>
    <w:p w14:paraId="2C3CC9D8" w14:textId="77777777" w:rsidR="00AF3B5B" w:rsidRDefault="00000000">
      <w:pPr>
        <w:pStyle w:val="Teksttreci20"/>
        <w:framePr w:w="8867" w:h="13835" w:hRule="exact" w:wrap="none" w:vAnchor="page" w:hAnchor="page" w:x="1505" w:y="1163"/>
        <w:numPr>
          <w:ilvl w:val="0"/>
          <w:numId w:val="16"/>
        </w:numPr>
        <w:shd w:val="clear" w:color="auto" w:fill="auto"/>
        <w:tabs>
          <w:tab w:val="left" w:pos="299"/>
        </w:tabs>
        <w:spacing w:before="0" w:after="0" w:line="270" w:lineRule="exact"/>
        <w:ind w:firstLine="0"/>
        <w:jc w:val="both"/>
      </w:pPr>
      <w:r>
        <w:t>- uwagi i zalecenia Inspektora nadzoru, zwłaszcza przy odbiorze robót zanikających i</w:t>
      </w:r>
    </w:p>
    <w:p w14:paraId="3318233C" w14:textId="77777777" w:rsidR="00AF3B5B" w:rsidRDefault="00000000">
      <w:pPr>
        <w:pStyle w:val="Teksttreci20"/>
        <w:framePr w:w="8867" w:h="13835" w:hRule="exact" w:wrap="none" w:vAnchor="page" w:hAnchor="page" w:x="1505" w:y="1163"/>
        <w:shd w:val="clear" w:color="auto" w:fill="auto"/>
        <w:spacing w:before="0" w:after="0" w:line="270" w:lineRule="exact"/>
        <w:ind w:left="500" w:firstLine="0"/>
      </w:pPr>
      <w:r>
        <w:t>ulegających zakryciu, udokumentowanie wykonania jego zaleceń,</w:t>
      </w:r>
    </w:p>
    <w:p w14:paraId="400C7E60" w14:textId="77777777" w:rsidR="00AF3B5B" w:rsidRDefault="00000000">
      <w:pPr>
        <w:pStyle w:val="Teksttreci20"/>
        <w:framePr w:w="8867" w:h="13835" w:hRule="exact" w:wrap="none" w:vAnchor="page" w:hAnchor="page" w:x="1505" w:y="1163"/>
        <w:numPr>
          <w:ilvl w:val="0"/>
          <w:numId w:val="16"/>
        </w:numPr>
        <w:shd w:val="clear" w:color="auto" w:fill="auto"/>
        <w:tabs>
          <w:tab w:val="left" w:pos="299"/>
        </w:tabs>
        <w:spacing w:before="0" w:after="0" w:line="281" w:lineRule="exact"/>
        <w:ind w:firstLine="0"/>
        <w:jc w:val="both"/>
      </w:pPr>
      <w:r>
        <w:t>- dzienniki budowy i księgi obmiaru,</w:t>
      </w:r>
    </w:p>
    <w:p w14:paraId="3A5910F3" w14:textId="77777777" w:rsidR="00AF3B5B" w:rsidRDefault="00000000">
      <w:pPr>
        <w:pStyle w:val="Teksttreci20"/>
        <w:framePr w:w="8867" w:h="13835" w:hRule="exact" w:wrap="none" w:vAnchor="page" w:hAnchor="page" w:x="1505" w:y="1163"/>
        <w:numPr>
          <w:ilvl w:val="0"/>
          <w:numId w:val="16"/>
        </w:numPr>
        <w:shd w:val="clear" w:color="auto" w:fill="auto"/>
        <w:tabs>
          <w:tab w:val="left" w:pos="299"/>
        </w:tabs>
        <w:spacing w:before="0" w:after="0" w:line="281" w:lineRule="exact"/>
        <w:ind w:firstLine="0"/>
        <w:jc w:val="both"/>
      </w:pPr>
      <w:r>
        <w:t>- atesty jakościowe wbudowanych materiałów,</w:t>
      </w:r>
    </w:p>
    <w:p w14:paraId="05EC1F96" w14:textId="77777777" w:rsidR="00AF3B5B" w:rsidRDefault="00000000">
      <w:pPr>
        <w:pStyle w:val="Teksttreci20"/>
        <w:framePr w:w="8867" w:h="13835" w:hRule="exact" w:wrap="none" w:vAnchor="page" w:hAnchor="page" w:x="1505" w:y="1163"/>
        <w:numPr>
          <w:ilvl w:val="0"/>
          <w:numId w:val="16"/>
        </w:numPr>
        <w:shd w:val="clear" w:color="auto" w:fill="auto"/>
        <w:tabs>
          <w:tab w:val="left" w:pos="299"/>
        </w:tabs>
        <w:spacing w:before="0" w:after="252" w:line="281" w:lineRule="exact"/>
        <w:ind w:firstLine="0"/>
        <w:jc w:val="both"/>
      </w:pPr>
      <w:r>
        <w:t>- inne dokumenty wymagane przez Zamawiającego.</w:t>
      </w:r>
    </w:p>
    <w:p w14:paraId="4E8460C8" w14:textId="77777777" w:rsidR="00AF3B5B" w:rsidRDefault="00000000">
      <w:pPr>
        <w:pStyle w:val="Teksttreci20"/>
        <w:framePr w:w="8867" w:h="13835" w:hRule="exact" w:wrap="none" w:vAnchor="page" w:hAnchor="page" w:x="1505" w:y="1163"/>
        <w:shd w:val="clear" w:color="auto" w:fill="auto"/>
        <w:spacing w:before="0" w:after="0" w:line="266" w:lineRule="exact"/>
        <w:ind w:firstLine="140"/>
        <w:jc w:val="both"/>
      </w:pPr>
      <w:r>
        <w:t>W przypadku, gdy wg komisji, roboty pod względem przygotowania dokumentacyjnego nie będą gotowe do odbioru końcowego, komisja w porozumieniu z Wykonawcą wyznaczy ponowny termin odbioru końcowego robót.</w:t>
      </w:r>
    </w:p>
    <w:p w14:paraId="4781C7B3" w14:textId="77777777" w:rsidR="00AF3B5B" w:rsidRDefault="00000000">
      <w:pPr>
        <w:pStyle w:val="Teksttreci20"/>
        <w:framePr w:w="8867" w:h="13835" w:hRule="exact" w:wrap="none" w:vAnchor="page" w:hAnchor="page" w:x="1505" w:y="1163"/>
        <w:shd w:val="clear" w:color="auto" w:fill="auto"/>
        <w:spacing w:before="0" w:after="277" w:line="266" w:lineRule="exact"/>
        <w:ind w:firstLine="0"/>
        <w:jc w:val="both"/>
      </w:pPr>
      <w:r>
        <w:t>Wszystkie zarządzone przez komisję roboty poprawkowe lub uzupełniające będą zestawione wg wzoru ustalonego przez Zamawiającego.</w:t>
      </w:r>
    </w:p>
    <w:p w14:paraId="58D6FF35" w14:textId="77777777" w:rsidR="00AF3B5B" w:rsidRDefault="00000000">
      <w:pPr>
        <w:pStyle w:val="Nagwek30"/>
        <w:framePr w:w="8867" w:h="13835" w:hRule="exact" w:wrap="none" w:vAnchor="page" w:hAnchor="page" w:x="1505" w:y="1163"/>
        <w:numPr>
          <w:ilvl w:val="0"/>
          <w:numId w:val="21"/>
        </w:numPr>
        <w:shd w:val="clear" w:color="auto" w:fill="auto"/>
        <w:tabs>
          <w:tab w:val="left" w:pos="317"/>
        </w:tabs>
        <w:spacing w:after="209" w:line="220" w:lineRule="exact"/>
        <w:ind w:firstLine="0"/>
      </w:pPr>
      <w:bookmarkStart w:id="34" w:name="bookmark34"/>
      <w:r>
        <w:t>PODSTAWA PŁATNOŚCI.</w:t>
      </w:r>
      <w:bookmarkEnd w:id="34"/>
    </w:p>
    <w:p w14:paraId="4B0984A5" w14:textId="77777777" w:rsidR="00AF3B5B" w:rsidRDefault="00000000">
      <w:pPr>
        <w:pStyle w:val="Nagwek30"/>
        <w:framePr w:w="8867" w:h="13835" w:hRule="exact" w:wrap="none" w:vAnchor="page" w:hAnchor="page" w:x="1505" w:y="1163"/>
        <w:numPr>
          <w:ilvl w:val="0"/>
          <w:numId w:val="32"/>
        </w:numPr>
        <w:shd w:val="clear" w:color="auto" w:fill="auto"/>
        <w:spacing w:after="0" w:line="266" w:lineRule="exact"/>
        <w:ind w:firstLine="0"/>
      </w:pPr>
      <w:bookmarkStart w:id="35" w:name="bookmark35"/>
      <w:r>
        <w:t>9.1 Ustalenia ogólne.</w:t>
      </w:r>
      <w:bookmarkEnd w:id="35"/>
    </w:p>
    <w:p w14:paraId="47329977" w14:textId="77777777" w:rsidR="00AF3B5B" w:rsidRDefault="00000000">
      <w:pPr>
        <w:pStyle w:val="Teksttreci20"/>
        <w:framePr w:w="8867" w:h="13835" w:hRule="exact" w:wrap="none" w:vAnchor="page" w:hAnchor="page" w:x="1505" w:y="1163"/>
        <w:shd w:val="clear" w:color="auto" w:fill="auto"/>
        <w:spacing w:before="0" w:after="0" w:line="266" w:lineRule="exact"/>
        <w:ind w:firstLine="720"/>
        <w:jc w:val="both"/>
      </w:pPr>
      <w:r>
        <w:t>Cena jednostkowa pozycji będzie uwzględniać wszystkie czynności, wymagania i badania składające się na jej wykonanie, określone dla tej roboty w pkt.9 ST i w Dokumentacji Projektowej.</w:t>
      </w:r>
    </w:p>
    <w:p w14:paraId="7B3636CE" w14:textId="77777777" w:rsidR="00AF3B5B" w:rsidRDefault="00000000">
      <w:pPr>
        <w:pStyle w:val="Teksttreci20"/>
        <w:framePr w:w="8867" w:h="13835" w:hRule="exact" w:wrap="none" w:vAnchor="page" w:hAnchor="page" w:x="1505" w:y="1163"/>
        <w:shd w:val="clear" w:color="auto" w:fill="auto"/>
        <w:spacing w:before="0" w:after="277" w:line="266" w:lineRule="exact"/>
        <w:ind w:firstLine="0"/>
        <w:jc w:val="both"/>
      </w:pPr>
      <w:r>
        <w:t>Cena jednostkowa będzie obejmować :</w:t>
      </w:r>
    </w:p>
    <w:p w14:paraId="69E16F19" w14:textId="77777777" w:rsidR="00AF3B5B" w:rsidRDefault="00000000">
      <w:pPr>
        <w:pStyle w:val="Teksttreci20"/>
        <w:framePr w:w="8867" w:h="13835" w:hRule="exact" w:wrap="none" w:vAnchor="page" w:hAnchor="page" w:x="1505" w:y="1163"/>
        <w:numPr>
          <w:ilvl w:val="0"/>
          <w:numId w:val="16"/>
        </w:numPr>
        <w:shd w:val="clear" w:color="auto" w:fill="auto"/>
        <w:tabs>
          <w:tab w:val="left" w:pos="299"/>
        </w:tabs>
        <w:spacing w:before="0" w:after="9" w:line="220" w:lineRule="exact"/>
        <w:ind w:firstLine="0"/>
        <w:jc w:val="both"/>
      </w:pPr>
      <w:r>
        <w:t>robociznę bezpośrednią,</w:t>
      </w:r>
    </w:p>
    <w:p w14:paraId="08701270" w14:textId="77777777" w:rsidR="00AF3B5B" w:rsidRDefault="00000000">
      <w:pPr>
        <w:pStyle w:val="Teksttreci20"/>
        <w:framePr w:w="8867" w:h="13835" w:hRule="exact" w:wrap="none" w:vAnchor="page" w:hAnchor="page" w:x="1505" w:y="1163"/>
        <w:numPr>
          <w:ilvl w:val="0"/>
          <w:numId w:val="16"/>
        </w:numPr>
        <w:shd w:val="clear" w:color="auto" w:fill="auto"/>
        <w:tabs>
          <w:tab w:val="left" w:pos="299"/>
        </w:tabs>
        <w:spacing w:before="0" w:after="0" w:line="220" w:lineRule="exact"/>
        <w:ind w:firstLine="0"/>
        <w:jc w:val="both"/>
      </w:pPr>
      <w:r>
        <w:t>wartość zużytych materiałów wraz z kosztami ich zakupu,</w:t>
      </w:r>
    </w:p>
    <w:p w14:paraId="4E800BEF" w14:textId="77777777" w:rsidR="00AF3B5B" w:rsidRDefault="00000000">
      <w:pPr>
        <w:pStyle w:val="Teksttreci20"/>
        <w:framePr w:w="8867" w:h="13835" w:hRule="exact" w:wrap="none" w:vAnchor="page" w:hAnchor="page" w:x="1505" w:y="1163"/>
        <w:numPr>
          <w:ilvl w:val="0"/>
          <w:numId w:val="16"/>
        </w:numPr>
        <w:shd w:val="clear" w:color="auto" w:fill="auto"/>
        <w:tabs>
          <w:tab w:val="left" w:pos="299"/>
        </w:tabs>
        <w:spacing w:before="0" w:after="0" w:line="263" w:lineRule="exact"/>
        <w:ind w:left="140" w:right="1980" w:hanging="140"/>
        <w:jc w:val="both"/>
      </w:pPr>
      <w:r>
        <w:t>wartość pracy sprzętu wraz z kosztami jednorazowymi / sprowadzenie sprzętu na plac budowy i z powrotem, montaż i demontaż na stanowisku pracy,</w:t>
      </w:r>
    </w:p>
    <w:p w14:paraId="2156A0F9" w14:textId="77777777" w:rsidR="00AF3B5B" w:rsidRDefault="00000000">
      <w:pPr>
        <w:pStyle w:val="Teksttreci20"/>
        <w:framePr w:w="8867" w:h="13835" w:hRule="exact" w:wrap="none" w:vAnchor="page" w:hAnchor="page" w:x="1505" w:y="1163"/>
        <w:numPr>
          <w:ilvl w:val="0"/>
          <w:numId w:val="16"/>
        </w:numPr>
        <w:shd w:val="clear" w:color="auto" w:fill="auto"/>
        <w:tabs>
          <w:tab w:val="left" w:pos="299"/>
        </w:tabs>
        <w:spacing w:before="0" w:after="0" w:line="266" w:lineRule="exact"/>
        <w:ind w:firstLine="0"/>
      </w:pPr>
      <w:r>
        <w:t xml:space="preserve">koszty pośrednie, w skład których wchodzą : płace personelu i kierownictwa budowy, pracowników nadzoru i laboratorium, koszty urządzenia i eksploatacji zaplecza budowy / w tym doprowadzenie energii i wody, budowa dróg dojazdowych itp./, koszty dotyczące oznakowania robót, wydatki dotyczące bhp, usługi obce na rzecz budowy, opłaty za dzierżawę placów i bocznic, ekspertyzy dotyczące wykonanych robót, ubezpieczenia oraz koszty zarządu przedsiębiorstwa Wykonawcy, koszty opracowania powykonawczej dokumentacji </w:t>
      </w:r>
      <w:proofErr w:type="spellStart"/>
      <w:r>
        <w:t>geodezyjno</w:t>
      </w:r>
      <w:proofErr w:type="spellEnd"/>
      <w:r>
        <w:t xml:space="preserve"> kartograficznej, koszt opracowania dokumentacji powykonawczej</w:t>
      </w:r>
    </w:p>
    <w:p w14:paraId="136A3F6F" w14:textId="77777777" w:rsidR="00AF3B5B" w:rsidRDefault="00000000">
      <w:pPr>
        <w:pStyle w:val="Teksttreci20"/>
        <w:framePr w:w="8867" w:h="13835" w:hRule="exact" w:wrap="none" w:vAnchor="page" w:hAnchor="page" w:x="1505" w:y="1163"/>
        <w:numPr>
          <w:ilvl w:val="0"/>
          <w:numId w:val="16"/>
        </w:numPr>
        <w:shd w:val="clear" w:color="auto" w:fill="auto"/>
        <w:tabs>
          <w:tab w:val="left" w:pos="299"/>
        </w:tabs>
        <w:spacing w:before="0" w:after="0" w:line="266" w:lineRule="exact"/>
        <w:ind w:left="320" w:hanging="320"/>
      </w:pPr>
      <w:r>
        <w:t>zysk kalkulacyjny zawierający ewentualne ryzyko Wykonawcy z tytułu innych wydatków mogących wystąpić w czasie realizacji robót i w okresie gwarancyjnym,</w:t>
      </w:r>
    </w:p>
    <w:p w14:paraId="6E104A08" w14:textId="77777777" w:rsidR="00AF3B5B" w:rsidRDefault="00000000">
      <w:pPr>
        <w:pStyle w:val="Nagweklubstopka0"/>
        <w:framePr w:wrap="none" w:vAnchor="page" w:hAnchor="page" w:x="1516" w:y="15352"/>
        <w:shd w:val="clear" w:color="auto" w:fill="auto"/>
        <w:spacing w:line="260" w:lineRule="exact"/>
      </w:pPr>
      <w:r>
        <w:t>str. 10</w:t>
      </w:r>
    </w:p>
    <w:p w14:paraId="01F50467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FB6A1AF" w14:textId="77777777" w:rsidR="00AF3B5B" w:rsidRDefault="00000000">
      <w:pPr>
        <w:pStyle w:val="Teksttreci20"/>
        <w:framePr w:w="8874" w:h="1663" w:hRule="exact" w:wrap="none" w:vAnchor="page" w:hAnchor="page" w:x="1501" w:y="1163"/>
        <w:shd w:val="clear" w:color="auto" w:fill="auto"/>
        <w:spacing w:before="0" w:after="0" w:line="266" w:lineRule="exact"/>
        <w:ind w:firstLine="0"/>
        <w:jc w:val="both"/>
      </w:pPr>
      <w:r>
        <w:lastRenderedPageBreak/>
        <w:t>• podatki obliczane zgodnie z obowiązującymi przepisami.</w:t>
      </w:r>
    </w:p>
    <w:p w14:paraId="0C658E3F" w14:textId="77777777" w:rsidR="00AF3B5B" w:rsidRDefault="00000000">
      <w:pPr>
        <w:pStyle w:val="Teksttreci20"/>
        <w:framePr w:w="8874" w:h="1663" w:hRule="exact" w:wrap="none" w:vAnchor="page" w:hAnchor="page" w:x="1501" w:y="1163"/>
        <w:shd w:val="clear" w:color="auto" w:fill="auto"/>
        <w:spacing w:before="0" w:after="0" w:line="266" w:lineRule="exact"/>
        <w:ind w:firstLine="840"/>
        <w:jc w:val="both"/>
      </w:pPr>
      <w:r>
        <w:t xml:space="preserve">Cena jednostkowa zaproponowana przez Wykonawcę za daną pozycję w kosztorysie ofertowym jest ostateczna i wyklucza możliwość żądania dodatkowej zapłaty za wykonanie robót objętych tą pozycją </w:t>
      </w:r>
      <w:proofErr w:type="spellStart"/>
      <w:r>
        <w:t>kosztoiysową</w:t>
      </w:r>
      <w:proofErr w:type="spellEnd"/>
      <w:r>
        <w:t xml:space="preserve"> za wyjątkiem wypadków omówionych w warunkach kontraktu.</w:t>
      </w:r>
    </w:p>
    <w:p w14:paraId="2F0EBEEF" w14:textId="77777777" w:rsidR="00AF3B5B" w:rsidRDefault="00000000">
      <w:pPr>
        <w:pStyle w:val="Teksttreci20"/>
        <w:framePr w:w="8874" w:h="1663" w:hRule="exact" w:wrap="none" w:vAnchor="page" w:hAnchor="page" w:x="1501" w:y="1163"/>
        <w:shd w:val="clear" w:color="auto" w:fill="auto"/>
        <w:spacing w:before="0" w:after="0" w:line="266" w:lineRule="exact"/>
        <w:ind w:firstLine="0"/>
        <w:jc w:val="both"/>
      </w:pPr>
      <w:r>
        <w:t>Do stawek jednostkowych nie należy doliczać podatku VAT.</w:t>
      </w:r>
    </w:p>
    <w:p w14:paraId="63BFAB91" w14:textId="77777777" w:rsidR="00AF3B5B" w:rsidRDefault="00000000">
      <w:pPr>
        <w:pStyle w:val="Nagwek30"/>
        <w:framePr w:w="8874" w:h="11291" w:hRule="exact" w:wrap="none" w:vAnchor="page" w:hAnchor="page" w:x="1501" w:y="3902"/>
        <w:shd w:val="clear" w:color="auto" w:fill="auto"/>
        <w:spacing w:after="0" w:line="533" w:lineRule="exact"/>
        <w:ind w:firstLine="0"/>
      </w:pPr>
      <w:bookmarkStart w:id="36" w:name="bookmark36"/>
      <w:r>
        <w:t>B-01 ROBOTY ZIEMNE</w:t>
      </w:r>
      <w:bookmarkEnd w:id="36"/>
    </w:p>
    <w:p w14:paraId="4B25C439" w14:textId="77777777" w:rsidR="00AF3B5B" w:rsidRDefault="00000000">
      <w:pPr>
        <w:pStyle w:val="Nagwek30"/>
        <w:framePr w:w="8874" w:h="11291" w:hRule="exact" w:wrap="none" w:vAnchor="page" w:hAnchor="page" w:x="1501" w:y="3902"/>
        <w:numPr>
          <w:ilvl w:val="0"/>
          <w:numId w:val="32"/>
        </w:numPr>
        <w:shd w:val="clear" w:color="auto" w:fill="auto"/>
        <w:tabs>
          <w:tab w:val="left" w:pos="337"/>
        </w:tabs>
        <w:spacing w:after="0" w:line="533" w:lineRule="exact"/>
        <w:ind w:firstLine="0"/>
      </w:pPr>
      <w:bookmarkStart w:id="37" w:name="bookmark37"/>
      <w:r>
        <w:t>WSTĘP.</w:t>
      </w:r>
      <w:bookmarkEnd w:id="37"/>
    </w:p>
    <w:p w14:paraId="02E5A3CA" w14:textId="77777777" w:rsidR="00AF3B5B" w:rsidRDefault="00000000">
      <w:pPr>
        <w:pStyle w:val="Nagwek30"/>
        <w:framePr w:w="8874" w:h="11291" w:hRule="exact" w:wrap="none" w:vAnchor="page" w:hAnchor="page" w:x="1501" w:y="3902"/>
        <w:numPr>
          <w:ilvl w:val="1"/>
          <w:numId w:val="32"/>
        </w:numPr>
        <w:shd w:val="clear" w:color="auto" w:fill="auto"/>
        <w:tabs>
          <w:tab w:val="left" w:pos="513"/>
        </w:tabs>
        <w:spacing w:after="0" w:line="533" w:lineRule="exact"/>
        <w:ind w:firstLine="0"/>
      </w:pPr>
      <w:bookmarkStart w:id="38" w:name="bookmark38"/>
      <w:r>
        <w:t>Przedmiot ST</w:t>
      </w:r>
      <w:bookmarkEnd w:id="38"/>
    </w:p>
    <w:p w14:paraId="3EC93122" w14:textId="77777777" w:rsidR="00AF3B5B" w:rsidRDefault="00000000">
      <w:pPr>
        <w:pStyle w:val="Teksttreci20"/>
        <w:framePr w:w="8874" w:h="11291" w:hRule="exact" w:wrap="none" w:vAnchor="page" w:hAnchor="page" w:x="1501" w:y="3902"/>
        <w:shd w:val="clear" w:color="auto" w:fill="auto"/>
        <w:spacing w:before="0" w:after="0" w:line="306" w:lineRule="exact"/>
        <w:ind w:firstLine="720"/>
      </w:pPr>
      <w:r>
        <w:t xml:space="preserve">Przedmiotem niniejszej Specyfikacji Technicznej </w:t>
      </w:r>
      <w:r>
        <w:rPr>
          <w:rStyle w:val="Teksttreci2Pogrubienie"/>
        </w:rPr>
        <w:t xml:space="preserve">ST </w:t>
      </w:r>
      <w:r>
        <w:t xml:space="preserve">są wymagania dotyczące wykonania i odbioru robót ziemnych przy realizacji zadania ” </w:t>
      </w:r>
      <w:r>
        <w:rPr>
          <w:rStyle w:val="Teksttreci212pt"/>
        </w:rPr>
        <w:t>Element małej architektury "Podświetlany napis STARGARD"_</w:t>
      </w:r>
    </w:p>
    <w:p w14:paraId="476EBA66" w14:textId="77777777" w:rsidR="00AF3B5B" w:rsidRDefault="00000000">
      <w:pPr>
        <w:pStyle w:val="Nagwek30"/>
        <w:framePr w:w="8874" w:h="11291" w:hRule="exact" w:wrap="none" w:vAnchor="page" w:hAnchor="page" w:x="1501" w:y="3902"/>
        <w:numPr>
          <w:ilvl w:val="1"/>
          <w:numId w:val="1"/>
        </w:numPr>
        <w:shd w:val="clear" w:color="auto" w:fill="auto"/>
        <w:tabs>
          <w:tab w:val="left" w:pos="459"/>
        </w:tabs>
        <w:spacing w:after="209" w:line="220" w:lineRule="exact"/>
        <w:ind w:firstLine="0"/>
      </w:pPr>
      <w:bookmarkStart w:id="39" w:name="bookmark39"/>
      <w:r>
        <w:t>Zakres stosowania ST.</w:t>
      </w:r>
      <w:bookmarkEnd w:id="39"/>
    </w:p>
    <w:p w14:paraId="7DF1ABC0" w14:textId="77777777" w:rsidR="00AF3B5B" w:rsidRDefault="00000000">
      <w:pPr>
        <w:pStyle w:val="Teksttreci20"/>
        <w:framePr w:w="8874" w:h="11291" w:hRule="exact" w:wrap="none" w:vAnchor="page" w:hAnchor="page" w:x="1501" w:y="3902"/>
        <w:shd w:val="clear" w:color="auto" w:fill="auto"/>
        <w:spacing w:before="0" w:after="280" w:line="270" w:lineRule="exact"/>
        <w:ind w:firstLine="220"/>
      </w:pPr>
      <w:r>
        <w:t>Specyfikacja Techniczna jest stosowana jako dokument przetargowy i kontraktowy przy zlecaniu i realizacji robót wymienionych w pkt. 1.1.</w:t>
      </w:r>
    </w:p>
    <w:p w14:paraId="3B56D6A4" w14:textId="77777777" w:rsidR="00AF3B5B" w:rsidRDefault="00000000">
      <w:pPr>
        <w:pStyle w:val="Nagwek30"/>
        <w:framePr w:w="8874" w:h="11291" w:hRule="exact" w:wrap="none" w:vAnchor="page" w:hAnchor="page" w:x="1501" w:y="3902"/>
        <w:numPr>
          <w:ilvl w:val="1"/>
          <w:numId w:val="1"/>
        </w:numPr>
        <w:shd w:val="clear" w:color="auto" w:fill="auto"/>
        <w:tabs>
          <w:tab w:val="left" w:pos="459"/>
        </w:tabs>
        <w:spacing w:after="205" w:line="220" w:lineRule="exact"/>
        <w:ind w:firstLine="0"/>
      </w:pPr>
      <w:bookmarkStart w:id="40" w:name="bookmark40"/>
      <w:r>
        <w:t>Zakres robót objętych ST.</w:t>
      </w:r>
      <w:bookmarkEnd w:id="40"/>
    </w:p>
    <w:p w14:paraId="0D752F04" w14:textId="77777777" w:rsidR="00AF3B5B" w:rsidRDefault="00000000">
      <w:pPr>
        <w:pStyle w:val="Teksttreci20"/>
        <w:framePr w:w="8874" w:h="11291" w:hRule="exact" w:wrap="none" w:vAnchor="page" w:hAnchor="page" w:x="1501" w:y="3902"/>
        <w:shd w:val="clear" w:color="auto" w:fill="auto"/>
        <w:spacing w:before="0" w:after="0" w:line="266" w:lineRule="exact"/>
        <w:ind w:firstLine="340"/>
        <w:jc w:val="both"/>
      </w:pPr>
      <w:r>
        <w:t>Ustalenia zawarte w niniejszej Specyfikacji dotyczą prowadzenia robót ziemnych w tym :</w:t>
      </w:r>
    </w:p>
    <w:p w14:paraId="63997355" w14:textId="77777777" w:rsidR="00AF3B5B" w:rsidRDefault="00000000">
      <w:pPr>
        <w:pStyle w:val="Teksttreci20"/>
        <w:framePr w:w="8874" w:h="11291" w:hRule="exact" w:wrap="none" w:vAnchor="page" w:hAnchor="page" w:x="1501" w:y="3902"/>
        <w:numPr>
          <w:ilvl w:val="0"/>
          <w:numId w:val="33"/>
        </w:numPr>
        <w:shd w:val="clear" w:color="auto" w:fill="auto"/>
        <w:tabs>
          <w:tab w:val="left" w:pos="268"/>
        </w:tabs>
        <w:spacing w:before="0" w:after="0" w:line="266" w:lineRule="exact"/>
        <w:ind w:firstLine="0"/>
        <w:jc w:val="both"/>
      </w:pPr>
      <w:r>
        <w:t>wykop ręczny pod ławy fundamentowe i nawierzchnie drogowe</w:t>
      </w:r>
    </w:p>
    <w:p w14:paraId="10EA7DA4" w14:textId="77777777" w:rsidR="00AF3B5B" w:rsidRDefault="00000000">
      <w:pPr>
        <w:pStyle w:val="Teksttreci20"/>
        <w:framePr w:w="8874" w:h="11291" w:hRule="exact" w:wrap="none" w:vAnchor="page" w:hAnchor="page" w:x="1501" w:y="3902"/>
        <w:numPr>
          <w:ilvl w:val="0"/>
          <w:numId w:val="33"/>
        </w:numPr>
        <w:shd w:val="clear" w:color="auto" w:fill="auto"/>
        <w:tabs>
          <w:tab w:val="left" w:pos="268"/>
        </w:tabs>
        <w:spacing w:before="0" w:after="0" w:line="266" w:lineRule="exact"/>
        <w:ind w:firstLine="0"/>
        <w:jc w:val="both"/>
      </w:pPr>
      <w:r>
        <w:t>zasypanie ręczne wykopów</w:t>
      </w:r>
    </w:p>
    <w:p w14:paraId="0EE2B66D" w14:textId="77777777" w:rsidR="00AF3B5B" w:rsidRDefault="00000000">
      <w:pPr>
        <w:pStyle w:val="Teksttreci20"/>
        <w:framePr w:w="8874" w:h="11291" w:hRule="exact" w:wrap="none" w:vAnchor="page" w:hAnchor="page" w:x="1501" w:y="3902"/>
        <w:numPr>
          <w:ilvl w:val="0"/>
          <w:numId w:val="33"/>
        </w:numPr>
        <w:shd w:val="clear" w:color="auto" w:fill="auto"/>
        <w:tabs>
          <w:tab w:val="left" w:pos="268"/>
        </w:tabs>
        <w:spacing w:before="0" w:after="277" w:line="266" w:lineRule="exact"/>
        <w:ind w:firstLine="0"/>
        <w:jc w:val="both"/>
      </w:pPr>
      <w:r>
        <w:t>wywiezienie ziemi na wysypisko</w:t>
      </w:r>
    </w:p>
    <w:p w14:paraId="2A7D2FC4" w14:textId="77777777" w:rsidR="00AF3B5B" w:rsidRDefault="00000000">
      <w:pPr>
        <w:pStyle w:val="Nagwek30"/>
        <w:framePr w:w="8874" w:h="11291" w:hRule="exact" w:wrap="none" w:vAnchor="page" w:hAnchor="page" w:x="1501" w:y="3902"/>
        <w:numPr>
          <w:ilvl w:val="1"/>
          <w:numId w:val="1"/>
        </w:numPr>
        <w:shd w:val="clear" w:color="auto" w:fill="auto"/>
        <w:tabs>
          <w:tab w:val="left" w:pos="459"/>
        </w:tabs>
        <w:spacing w:after="212" w:line="220" w:lineRule="exact"/>
        <w:ind w:firstLine="0"/>
      </w:pPr>
      <w:bookmarkStart w:id="41" w:name="bookmark41"/>
      <w:r>
        <w:t>Określenia podstawowe.</w:t>
      </w:r>
      <w:bookmarkEnd w:id="41"/>
    </w:p>
    <w:p w14:paraId="1F9E4693" w14:textId="77777777" w:rsidR="00AF3B5B" w:rsidRDefault="00000000">
      <w:pPr>
        <w:pStyle w:val="Teksttreci20"/>
        <w:framePr w:w="8874" w:h="11291" w:hRule="exact" w:wrap="none" w:vAnchor="page" w:hAnchor="page" w:x="1501" w:y="3902"/>
        <w:numPr>
          <w:ilvl w:val="2"/>
          <w:numId w:val="1"/>
        </w:numPr>
        <w:shd w:val="clear" w:color="auto" w:fill="auto"/>
        <w:tabs>
          <w:tab w:val="left" w:pos="596"/>
        </w:tabs>
        <w:spacing w:before="0" w:after="0" w:line="266" w:lineRule="exact"/>
        <w:ind w:firstLine="0"/>
        <w:jc w:val="both"/>
      </w:pPr>
      <w:r>
        <w:t>Roboty ziemne - roboty ziemne wykonać ręcznie .</w:t>
      </w:r>
    </w:p>
    <w:p w14:paraId="16063D1D" w14:textId="77777777" w:rsidR="00AF3B5B" w:rsidRDefault="00000000">
      <w:pPr>
        <w:pStyle w:val="Nagwek30"/>
        <w:framePr w:w="8874" w:h="11291" w:hRule="exact" w:wrap="none" w:vAnchor="page" w:hAnchor="page" w:x="1501" w:y="3902"/>
        <w:numPr>
          <w:ilvl w:val="0"/>
          <w:numId w:val="1"/>
        </w:numPr>
        <w:shd w:val="clear" w:color="auto" w:fill="auto"/>
        <w:tabs>
          <w:tab w:val="left" w:pos="351"/>
        </w:tabs>
        <w:spacing w:after="0" w:line="266" w:lineRule="exact"/>
        <w:ind w:firstLine="0"/>
      </w:pPr>
      <w:bookmarkStart w:id="42" w:name="bookmark42"/>
      <w:r>
        <w:t>MATERIAŁY.</w:t>
      </w:r>
      <w:bookmarkEnd w:id="42"/>
    </w:p>
    <w:p w14:paraId="08632E7F" w14:textId="77777777" w:rsidR="00AF3B5B" w:rsidRDefault="00000000">
      <w:pPr>
        <w:pStyle w:val="Teksttreci20"/>
        <w:framePr w:w="8874" w:h="11291" w:hRule="exact" w:wrap="none" w:vAnchor="page" w:hAnchor="page" w:x="1501" w:y="3902"/>
        <w:shd w:val="clear" w:color="auto" w:fill="auto"/>
        <w:spacing w:before="0" w:after="240" w:line="266" w:lineRule="exact"/>
        <w:ind w:firstLine="340"/>
        <w:jc w:val="both"/>
      </w:pPr>
      <w:r>
        <w:t>Nie występują.</w:t>
      </w:r>
    </w:p>
    <w:p w14:paraId="5FFB7103" w14:textId="77777777" w:rsidR="00AF3B5B" w:rsidRDefault="00000000">
      <w:pPr>
        <w:pStyle w:val="Nagwek30"/>
        <w:framePr w:w="8874" w:h="11291" w:hRule="exact" w:wrap="none" w:vAnchor="page" w:hAnchor="page" w:x="1501" w:y="3902"/>
        <w:shd w:val="clear" w:color="auto" w:fill="auto"/>
        <w:spacing w:after="0" w:line="266" w:lineRule="exact"/>
        <w:ind w:firstLine="0"/>
      </w:pPr>
      <w:bookmarkStart w:id="43" w:name="bookmark43"/>
      <w:r>
        <w:t>3.SPRZĘT.</w:t>
      </w:r>
      <w:bookmarkEnd w:id="43"/>
    </w:p>
    <w:p w14:paraId="4C2B66BE" w14:textId="77777777" w:rsidR="00AF3B5B" w:rsidRDefault="00000000">
      <w:pPr>
        <w:pStyle w:val="Teksttreci20"/>
        <w:framePr w:w="8874" w:h="11291" w:hRule="exact" w:wrap="none" w:vAnchor="page" w:hAnchor="page" w:x="1501" w:y="3902"/>
        <w:shd w:val="clear" w:color="auto" w:fill="auto"/>
        <w:spacing w:before="0" w:after="243" w:line="266" w:lineRule="exact"/>
        <w:ind w:firstLine="340"/>
        <w:jc w:val="both"/>
      </w:pPr>
      <w:r>
        <w:t>Wykonawca jest zobowiązany do użycia jedynie sprzętu mechanicznego, który nie spowoduje niekorzystnego wpływu na posadowienie sąsiedniego budynku.</w:t>
      </w:r>
    </w:p>
    <w:p w14:paraId="38115B05" w14:textId="77777777" w:rsidR="00AF3B5B" w:rsidRDefault="00000000">
      <w:pPr>
        <w:pStyle w:val="Nagwek30"/>
        <w:framePr w:w="8874" w:h="11291" w:hRule="exact" w:wrap="none" w:vAnchor="page" w:hAnchor="page" w:x="1501" w:y="3902"/>
        <w:numPr>
          <w:ilvl w:val="0"/>
          <w:numId w:val="17"/>
        </w:numPr>
        <w:shd w:val="clear" w:color="auto" w:fill="auto"/>
        <w:tabs>
          <w:tab w:val="left" w:pos="358"/>
        </w:tabs>
        <w:spacing w:after="0" w:line="263" w:lineRule="exact"/>
        <w:ind w:firstLine="0"/>
      </w:pPr>
      <w:bookmarkStart w:id="44" w:name="bookmark44"/>
      <w:r>
        <w:t>TRANSPORT.</w:t>
      </w:r>
      <w:bookmarkEnd w:id="44"/>
    </w:p>
    <w:p w14:paraId="0CDD9A0C" w14:textId="77777777" w:rsidR="00AF3B5B" w:rsidRDefault="00000000">
      <w:pPr>
        <w:pStyle w:val="Teksttreci20"/>
        <w:framePr w:w="8874" w:h="11291" w:hRule="exact" w:wrap="none" w:vAnchor="page" w:hAnchor="page" w:x="1501" w:y="3902"/>
        <w:shd w:val="clear" w:color="auto" w:fill="auto"/>
        <w:spacing w:before="0" w:after="274" w:line="263" w:lineRule="exact"/>
        <w:ind w:firstLine="340"/>
        <w:jc w:val="both"/>
      </w:pPr>
      <w:r>
        <w:t>Wykonawca ma obowiązek zorganizowania transportu z uwzględnieniem wymogów bezpieczeństwa , zarówno w obrębie placu budowy jak i poza nim. Zwiększenie odległości transportu ponad wartości przyjęte w Kontrakcie nie może być podstawą roszczeń Wykonawcy, dotyczących dodatkowej zapłaty za transport.</w:t>
      </w:r>
    </w:p>
    <w:p w14:paraId="2C6B7FEC" w14:textId="77777777" w:rsidR="00AF3B5B" w:rsidRDefault="00000000">
      <w:pPr>
        <w:pStyle w:val="Nagwek30"/>
        <w:framePr w:w="8874" w:h="11291" w:hRule="exact" w:wrap="none" w:vAnchor="page" w:hAnchor="page" w:x="1501" w:y="3902"/>
        <w:numPr>
          <w:ilvl w:val="0"/>
          <w:numId w:val="17"/>
        </w:numPr>
        <w:shd w:val="clear" w:color="auto" w:fill="auto"/>
        <w:tabs>
          <w:tab w:val="left" w:pos="358"/>
        </w:tabs>
        <w:spacing w:after="242" w:line="220" w:lineRule="exact"/>
        <w:ind w:firstLine="0"/>
      </w:pPr>
      <w:bookmarkStart w:id="45" w:name="bookmark45"/>
      <w:r>
        <w:t>WYKONANIE ROBÓT.</w:t>
      </w:r>
      <w:bookmarkEnd w:id="45"/>
    </w:p>
    <w:p w14:paraId="3317581A" w14:textId="77777777" w:rsidR="00AF3B5B" w:rsidRDefault="00000000">
      <w:pPr>
        <w:pStyle w:val="Nagwek30"/>
        <w:framePr w:w="8874" w:h="11291" w:hRule="exact" w:wrap="none" w:vAnchor="page" w:hAnchor="page" w:x="1501" w:y="3902"/>
        <w:numPr>
          <w:ilvl w:val="1"/>
          <w:numId w:val="17"/>
        </w:numPr>
        <w:shd w:val="clear" w:color="auto" w:fill="auto"/>
        <w:tabs>
          <w:tab w:val="left" w:pos="596"/>
        </w:tabs>
        <w:spacing w:after="6" w:line="220" w:lineRule="exact"/>
        <w:ind w:firstLine="0"/>
      </w:pPr>
      <w:bookmarkStart w:id="46" w:name="bookmark46"/>
      <w:r>
        <w:t>Wykop.</w:t>
      </w:r>
      <w:bookmarkEnd w:id="46"/>
    </w:p>
    <w:p w14:paraId="219BAF58" w14:textId="77777777" w:rsidR="00AF3B5B" w:rsidRDefault="00000000">
      <w:pPr>
        <w:pStyle w:val="Teksttreci20"/>
        <w:framePr w:w="8874" w:h="11291" w:hRule="exact" w:wrap="none" w:vAnchor="page" w:hAnchor="page" w:x="1501" w:y="3902"/>
        <w:shd w:val="clear" w:color="auto" w:fill="auto"/>
        <w:spacing w:before="0" w:after="0" w:line="220" w:lineRule="exact"/>
        <w:ind w:firstLine="340"/>
        <w:jc w:val="both"/>
      </w:pPr>
      <w:r>
        <w:t>Wykopy wykonywać ręcznie. Nadmiar ziemi z wykopów wywieźć na wysypisko.</w:t>
      </w:r>
    </w:p>
    <w:p w14:paraId="6CA28AE6" w14:textId="77777777" w:rsidR="00AF3B5B" w:rsidRDefault="00000000">
      <w:pPr>
        <w:pStyle w:val="Nagweklubstopka0"/>
        <w:framePr w:wrap="none" w:vAnchor="page" w:hAnchor="page" w:x="1512" w:y="15341"/>
        <w:shd w:val="clear" w:color="auto" w:fill="auto"/>
        <w:spacing w:line="260" w:lineRule="exact"/>
      </w:pPr>
      <w:r>
        <w:t>Str. 11</w:t>
      </w:r>
    </w:p>
    <w:p w14:paraId="32B781C8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4FAA29C" w14:textId="77777777" w:rsidR="00AF3B5B" w:rsidRDefault="00000000">
      <w:pPr>
        <w:pStyle w:val="Teksttreci20"/>
        <w:framePr w:w="8870" w:h="1363" w:hRule="exact" w:wrap="none" w:vAnchor="page" w:hAnchor="page" w:x="1503" w:y="1434"/>
        <w:numPr>
          <w:ilvl w:val="1"/>
          <w:numId w:val="17"/>
        </w:numPr>
        <w:shd w:val="clear" w:color="auto" w:fill="auto"/>
        <w:tabs>
          <w:tab w:val="left" w:pos="477"/>
        </w:tabs>
        <w:spacing w:before="0" w:after="212" w:line="220" w:lineRule="exact"/>
        <w:ind w:firstLine="0"/>
        <w:jc w:val="both"/>
      </w:pPr>
      <w:r>
        <w:lastRenderedPageBreak/>
        <w:t>Zasypkę wykopu wykonać ziemią z wykopu.</w:t>
      </w:r>
    </w:p>
    <w:p w14:paraId="5E3D030D" w14:textId="77777777" w:rsidR="00AF3B5B" w:rsidRDefault="00000000">
      <w:pPr>
        <w:pStyle w:val="Teksttreci20"/>
        <w:framePr w:w="8870" w:h="1363" w:hRule="exact" w:wrap="none" w:vAnchor="page" w:hAnchor="page" w:x="1503" w:y="1434"/>
        <w:numPr>
          <w:ilvl w:val="1"/>
          <w:numId w:val="17"/>
        </w:numPr>
        <w:shd w:val="clear" w:color="auto" w:fill="auto"/>
        <w:tabs>
          <w:tab w:val="left" w:pos="481"/>
        </w:tabs>
        <w:spacing w:before="0" w:after="0" w:line="266" w:lineRule="exact"/>
        <w:ind w:firstLine="0"/>
        <w:jc w:val="both"/>
      </w:pPr>
      <w:r>
        <w:t>Miejsce składowania ziemi powinno być przez Wykonawcę tak dobrane , aby urobek był zabezpieczony przed najeżdżaniem przez pojazdy i nie kolidował z innymi pracami budowlanymi.</w:t>
      </w:r>
    </w:p>
    <w:p w14:paraId="65AAF565" w14:textId="77777777" w:rsidR="00AF3B5B" w:rsidRDefault="00000000">
      <w:pPr>
        <w:pStyle w:val="Nagwek30"/>
        <w:framePr w:w="8870" w:h="10186" w:hRule="exact" w:wrap="none" w:vAnchor="page" w:hAnchor="page" w:x="1503" w:y="3277"/>
        <w:numPr>
          <w:ilvl w:val="1"/>
          <w:numId w:val="17"/>
        </w:numPr>
        <w:shd w:val="clear" w:color="auto" w:fill="auto"/>
        <w:tabs>
          <w:tab w:val="left" w:pos="474"/>
        </w:tabs>
        <w:spacing w:after="0" w:line="266" w:lineRule="exact"/>
        <w:ind w:firstLine="0"/>
      </w:pPr>
      <w:bookmarkStart w:id="47" w:name="bookmark47"/>
      <w:r>
        <w:t>Zgodnie z dokumentacją należy wykonać :</w:t>
      </w:r>
      <w:bookmarkEnd w:id="47"/>
    </w:p>
    <w:p w14:paraId="6A94FE34" w14:textId="77777777" w:rsidR="00AF3B5B" w:rsidRDefault="00000000">
      <w:pPr>
        <w:pStyle w:val="Teksttreci20"/>
        <w:framePr w:w="8870" w:h="10186" w:hRule="exact" w:wrap="none" w:vAnchor="page" w:hAnchor="page" w:x="1503" w:y="3277"/>
        <w:numPr>
          <w:ilvl w:val="0"/>
          <w:numId w:val="33"/>
        </w:numPr>
        <w:shd w:val="clear" w:color="auto" w:fill="auto"/>
        <w:tabs>
          <w:tab w:val="left" w:pos="265"/>
        </w:tabs>
        <w:spacing w:before="0" w:after="0" w:line="266" w:lineRule="exact"/>
        <w:ind w:firstLine="0"/>
        <w:jc w:val="both"/>
      </w:pPr>
      <w:r>
        <w:t>wykop ręczny z transportem urobku samochodami i wykop na odkład</w:t>
      </w:r>
    </w:p>
    <w:p w14:paraId="70E8FAE9" w14:textId="77777777" w:rsidR="00AF3B5B" w:rsidRDefault="00000000">
      <w:pPr>
        <w:pStyle w:val="Teksttreci20"/>
        <w:framePr w:w="8870" w:h="10186" w:hRule="exact" w:wrap="none" w:vAnchor="page" w:hAnchor="page" w:x="1503" w:y="3277"/>
        <w:numPr>
          <w:ilvl w:val="0"/>
          <w:numId w:val="33"/>
        </w:numPr>
        <w:shd w:val="clear" w:color="auto" w:fill="auto"/>
        <w:tabs>
          <w:tab w:val="left" w:pos="265"/>
        </w:tabs>
        <w:spacing w:before="0" w:after="0" w:line="266" w:lineRule="exact"/>
        <w:ind w:firstLine="0"/>
        <w:jc w:val="both"/>
      </w:pPr>
      <w:r>
        <w:t>zasypkę wykopu ręcznie z zagęszczeniem</w:t>
      </w:r>
    </w:p>
    <w:p w14:paraId="34EEBDAC" w14:textId="77777777" w:rsidR="00AF3B5B" w:rsidRDefault="00000000">
      <w:pPr>
        <w:pStyle w:val="Teksttreci20"/>
        <w:framePr w:w="8870" w:h="10186" w:hRule="exact" w:wrap="none" w:vAnchor="page" w:hAnchor="page" w:x="1503" w:y="3277"/>
        <w:numPr>
          <w:ilvl w:val="0"/>
          <w:numId w:val="33"/>
        </w:numPr>
        <w:shd w:val="clear" w:color="auto" w:fill="auto"/>
        <w:tabs>
          <w:tab w:val="left" w:pos="265"/>
        </w:tabs>
        <w:spacing w:before="0" w:after="240" w:line="266" w:lineRule="exact"/>
        <w:ind w:firstLine="0"/>
        <w:jc w:val="both"/>
      </w:pPr>
      <w:r>
        <w:t>wykop ręczny pod nawierzchnię z płyt betonowych ażurowych</w:t>
      </w:r>
    </w:p>
    <w:p w14:paraId="45EF413B" w14:textId="77777777" w:rsidR="00AF3B5B" w:rsidRDefault="00000000">
      <w:pPr>
        <w:pStyle w:val="Nagwek30"/>
        <w:framePr w:w="8870" w:h="10186" w:hRule="exact" w:wrap="none" w:vAnchor="page" w:hAnchor="page" w:x="1503" w:y="3277"/>
        <w:numPr>
          <w:ilvl w:val="0"/>
          <w:numId w:val="17"/>
        </w:numPr>
        <w:shd w:val="clear" w:color="auto" w:fill="auto"/>
        <w:tabs>
          <w:tab w:val="left" w:pos="362"/>
        </w:tabs>
        <w:spacing w:after="0" w:line="266" w:lineRule="exact"/>
        <w:ind w:firstLine="0"/>
      </w:pPr>
      <w:bookmarkStart w:id="48" w:name="bookmark48"/>
      <w:r>
        <w:t>KONTROLA JAKOŚCI.</w:t>
      </w:r>
      <w:bookmarkEnd w:id="48"/>
    </w:p>
    <w:p w14:paraId="06A654CC" w14:textId="77777777" w:rsidR="00AF3B5B" w:rsidRDefault="00000000">
      <w:pPr>
        <w:pStyle w:val="Teksttreci20"/>
        <w:framePr w:w="8870" w:h="10186" w:hRule="exact" w:wrap="none" w:vAnchor="page" w:hAnchor="page" w:x="1503" w:y="3277"/>
        <w:shd w:val="clear" w:color="auto" w:fill="auto"/>
        <w:spacing w:before="0" w:after="240" w:line="266" w:lineRule="exact"/>
        <w:ind w:firstLine="340"/>
        <w:jc w:val="both"/>
      </w:pPr>
      <w:r>
        <w:t>Ogólne wymagania dotyczące kontroli jakości podano w ST „Wymagania ogólne” pkt.0.0.6.</w:t>
      </w:r>
    </w:p>
    <w:p w14:paraId="360FB9DA" w14:textId="77777777" w:rsidR="00AF3B5B" w:rsidRDefault="00000000">
      <w:pPr>
        <w:pStyle w:val="Nagwek30"/>
        <w:framePr w:w="8870" w:h="10186" w:hRule="exact" w:wrap="none" w:vAnchor="page" w:hAnchor="page" w:x="1503" w:y="3277"/>
        <w:numPr>
          <w:ilvl w:val="1"/>
          <w:numId w:val="17"/>
        </w:numPr>
        <w:shd w:val="clear" w:color="auto" w:fill="auto"/>
        <w:tabs>
          <w:tab w:val="left" w:pos="456"/>
        </w:tabs>
        <w:spacing w:after="0" w:line="266" w:lineRule="exact"/>
        <w:ind w:firstLine="0"/>
      </w:pPr>
      <w:bookmarkStart w:id="49" w:name="bookmark49"/>
      <w:r>
        <w:t>Sprawdzenie jakości wykonania zasypów.</w:t>
      </w:r>
      <w:bookmarkEnd w:id="49"/>
    </w:p>
    <w:p w14:paraId="1459AC53" w14:textId="77777777" w:rsidR="00AF3B5B" w:rsidRDefault="00000000">
      <w:pPr>
        <w:pStyle w:val="Teksttreci20"/>
        <w:framePr w:w="8870" w:h="10186" w:hRule="exact" w:wrap="none" w:vAnchor="page" w:hAnchor="page" w:x="1503" w:y="3277"/>
        <w:numPr>
          <w:ilvl w:val="0"/>
          <w:numId w:val="34"/>
        </w:numPr>
        <w:shd w:val="clear" w:color="auto" w:fill="auto"/>
        <w:tabs>
          <w:tab w:val="left" w:pos="614"/>
        </w:tabs>
        <w:spacing w:before="0" w:after="0" w:line="266" w:lineRule="exact"/>
        <w:ind w:firstLine="0"/>
        <w:jc w:val="both"/>
      </w:pPr>
      <w:r>
        <w:t>Sprawdzenie zagęszczenia zasypu.</w:t>
      </w:r>
    </w:p>
    <w:p w14:paraId="4F34B49B" w14:textId="77777777" w:rsidR="00AF3B5B" w:rsidRDefault="00000000">
      <w:pPr>
        <w:pStyle w:val="Teksttreci20"/>
        <w:framePr w:w="8870" w:h="10186" w:hRule="exact" w:wrap="none" w:vAnchor="page" w:hAnchor="page" w:x="1503" w:y="3277"/>
        <w:shd w:val="clear" w:color="auto" w:fill="auto"/>
        <w:spacing w:before="0" w:after="240" w:line="266" w:lineRule="exact"/>
        <w:ind w:firstLine="340"/>
        <w:jc w:val="both"/>
      </w:pPr>
      <w:r>
        <w:t xml:space="preserve">Sprawdzenie zagęszczenia zasypki wykopu polega na skontrolowaniu zgodności wartości wskaźnika zagęszczania </w:t>
      </w:r>
      <w:proofErr w:type="spellStart"/>
      <w:r>
        <w:t>Is</w:t>
      </w:r>
      <w:proofErr w:type="spellEnd"/>
      <w:r>
        <w:t xml:space="preserve"> wg normy BN - 77/ 8931-12.</w:t>
      </w:r>
    </w:p>
    <w:p w14:paraId="340190F3" w14:textId="77777777" w:rsidR="00AF3B5B" w:rsidRDefault="00000000">
      <w:pPr>
        <w:pStyle w:val="Nagwek30"/>
        <w:framePr w:w="8870" w:h="10186" w:hRule="exact" w:wrap="none" w:vAnchor="page" w:hAnchor="page" w:x="1503" w:y="3277"/>
        <w:numPr>
          <w:ilvl w:val="0"/>
          <w:numId w:val="17"/>
        </w:numPr>
        <w:shd w:val="clear" w:color="auto" w:fill="auto"/>
        <w:tabs>
          <w:tab w:val="left" w:pos="362"/>
        </w:tabs>
        <w:spacing w:after="0" w:line="266" w:lineRule="exact"/>
        <w:ind w:firstLine="0"/>
      </w:pPr>
      <w:bookmarkStart w:id="50" w:name="bookmark50"/>
      <w:r>
        <w:t>OBMIAR ROBÓT.</w:t>
      </w:r>
      <w:bookmarkEnd w:id="50"/>
    </w:p>
    <w:p w14:paraId="3B2290AC" w14:textId="77777777" w:rsidR="00AF3B5B" w:rsidRDefault="00000000">
      <w:pPr>
        <w:pStyle w:val="Teksttreci20"/>
        <w:framePr w:w="8870" w:h="10186" w:hRule="exact" w:wrap="none" w:vAnchor="page" w:hAnchor="page" w:x="1503" w:y="3277"/>
        <w:shd w:val="clear" w:color="auto" w:fill="auto"/>
        <w:spacing w:before="0" w:after="240" w:line="266" w:lineRule="exact"/>
        <w:ind w:firstLine="340"/>
        <w:jc w:val="both"/>
      </w:pPr>
      <w:r>
        <w:t>Ogólne wymagania dotyczące obmiaru robót podano w ST „Wymagania ogólne” pkt.0.0.7. Jednostką obmiaru jest m3 (metr sześcienny ).</w:t>
      </w:r>
    </w:p>
    <w:p w14:paraId="3814DA85" w14:textId="77777777" w:rsidR="00AF3B5B" w:rsidRDefault="00000000">
      <w:pPr>
        <w:pStyle w:val="Nagwek30"/>
        <w:framePr w:w="8870" w:h="10186" w:hRule="exact" w:wrap="none" w:vAnchor="page" w:hAnchor="page" w:x="1503" w:y="3277"/>
        <w:numPr>
          <w:ilvl w:val="0"/>
          <w:numId w:val="17"/>
        </w:numPr>
        <w:shd w:val="clear" w:color="auto" w:fill="auto"/>
        <w:tabs>
          <w:tab w:val="left" w:pos="362"/>
        </w:tabs>
        <w:spacing w:after="0" w:line="266" w:lineRule="exact"/>
        <w:ind w:firstLine="0"/>
      </w:pPr>
      <w:bookmarkStart w:id="51" w:name="bookmark51"/>
      <w:r>
        <w:t>ODBIÓR ROBÓT.</w:t>
      </w:r>
      <w:bookmarkEnd w:id="51"/>
    </w:p>
    <w:p w14:paraId="130FF776" w14:textId="77777777" w:rsidR="00AF3B5B" w:rsidRDefault="00000000">
      <w:pPr>
        <w:pStyle w:val="Teksttreci20"/>
        <w:framePr w:w="8870" w:h="10186" w:hRule="exact" w:wrap="none" w:vAnchor="page" w:hAnchor="page" w:x="1503" w:y="3277"/>
        <w:shd w:val="clear" w:color="auto" w:fill="auto"/>
        <w:spacing w:before="0" w:after="240" w:line="266" w:lineRule="exact"/>
        <w:ind w:firstLine="340"/>
        <w:jc w:val="both"/>
      </w:pPr>
      <w:r>
        <w:t xml:space="preserve">Roboty ziemne uznaje się za wykonane zgodnie z Dokumentacją Projektową , jeżeli wszystkie wyniki badań przeprowadzonych przy odbiorach okazały się zgodne z wymogami . W przypadku gdyby wykonanie choć jednego elementu robót ziemnych okazało się niezgodne z wymaganiami , roboty ziemne uznaje się za niezgodne z Dokumentacją Projektową . W tym przypadku Wykonawca robót zobowiązany jest doprowadzić do zgodności z wymaganiami i przedstawić </w:t>
      </w:r>
      <w:proofErr w:type="spellStart"/>
      <w:r>
        <w:t>jc</w:t>
      </w:r>
      <w:proofErr w:type="spellEnd"/>
      <w:r>
        <w:t xml:space="preserve"> do ponownego odbioru. Dodatkowe roboty w opisanej wyżej sytuacji nie podlegają zapłacie.</w:t>
      </w:r>
    </w:p>
    <w:p w14:paraId="669526DB" w14:textId="77777777" w:rsidR="00AF3B5B" w:rsidRDefault="00000000">
      <w:pPr>
        <w:pStyle w:val="Nagwek30"/>
        <w:framePr w:w="8870" w:h="10186" w:hRule="exact" w:wrap="none" w:vAnchor="page" w:hAnchor="page" w:x="1503" w:y="3277"/>
        <w:numPr>
          <w:ilvl w:val="0"/>
          <w:numId w:val="17"/>
        </w:numPr>
        <w:shd w:val="clear" w:color="auto" w:fill="auto"/>
        <w:tabs>
          <w:tab w:val="left" w:pos="362"/>
        </w:tabs>
        <w:spacing w:after="0" w:line="266" w:lineRule="exact"/>
        <w:ind w:firstLine="0"/>
      </w:pPr>
      <w:bookmarkStart w:id="52" w:name="bookmark52"/>
      <w:r>
        <w:t>PODSTAWA PŁATNOŚCI.</w:t>
      </w:r>
      <w:bookmarkEnd w:id="52"/>
    </w:p>
    <w:p w14:paraId="03009A38" w14:textId="77777777" w:rsidR="00AF3B5B" w:rsidRDefault="00000000">
      <w:pPr>
        <w:pStyle w:val="Teksttreci20"/>
        <w:framePr w:w="8870" w:h="10186" w:hRule="exact" w:wrap="none" w:vAnchor="page" w:hAnchor="page" w:x="1503" w:y="3277"/>
        <w:shd w:val="clear" w:color="auto" w:fill="auto"/>
        <w:spacing w:before="0" w:after="277" w:line="266" w:lineRule="exact"/>
        <w:ind w:firstLine="340"/>
      </w:pPr>
      <w:r>
        <w:t>Ogólne wymagania dotyczące płatności podano w ST „Wymagania ogólne” pkt.0.0.9. Płatności podlega całość robót ziemnych.</w:t>
      </w:r>
    </w:p>
    <w:p w14:paraId="49291715" w14:textId="77777777" w:rsidR="00AF3B5B" w:rsidRDefault="00000000">
      <w:pPr>
        <w:pStyle w:val="Nagwek30"/>
        <w:framePr w:w="8870" w:h="10186" w:hRule="exact" w:wrap="none" w:vAnchor="page" w:hAnchor="page" w:x="1503" w:y="3277"/>
        <w:numPr>
          <w:ilvl w:val="0"/>
          <w:numId w:val="17"/>
        </w:numPr>
        <w:shd w:val="clear" w:color="auto" w:fill="auto"/>
        <w:tabs>
          <w:tab w:val="left" w:pos="448"/>
        </w:tabs>
        <w:spacing w:after="255" w:line="220" w:lineRule="exact"/>
        <w:ind w:firstLine="0"/>
      </w:pPr>
      <w:bookmarkStart w:id="53" w:name="bookmark53"/>
      <w:r>
        <w:t>PRZYPISY ZWIĄZANE.</w:t>
      </w:r>
      <w:bookmarkEnd w:id="53"/>
    </w:p>
    <w:p w14:paraId="48675813" w14:textId="77777777" w:rsidR="00AF3B5B" w:rsidRDefault="00000000">
      <w:pPr>
        <w:pStyle w:val="Teksttreci20"/>
        <w:framePr w:w="8870" w:h="10186" w:hRule="exact" w:wrap="none" w:vAnchor="page" w:hAnchor="page" w:x="1503" w:y="3277"/>
        <w:shd w:val="clear" w:color="auto" w:fill="auto"/>
        <w:spacing w:before="0" w:after="0" w:line="263" w:lineRule="exact"/>
        <w:ind w:right="2380" w:firstLine="0"/>
      </w:pPr>
      <w:r>
        <w:t>PN-86/B-02480 GRUNTY BUDOWLANE . OKREŚLENIA PN-74/B- 04452 GRUNTY BUDOWLANE . BADANIA POLOWE.</w:t>
      </w:r>
    </w:p>
    <w:p w14:paraId="3FAA9A68" w14:textId="77777777" w:rsidR="00AF3B5B" w:rsidRDefault="00000000">
      <w:pPr>
        <w:pStyle w:val="Teksttreci20"/>
        <w:framePr w:w="8870" w:h="10186" w:hRule="exact" w:wrap="none" w:vAnchor="page" w:hAnchor="page" w:x="1503" w:y="3277"/>
        <w:shd w:val="clear" w:color="auto" w:fill="auto"/>
        <w:spacing w:before="0" w:after="0" w:line="263" w:lineRule="exact"/>
        <w:ind w:firstLine="0"/>
      </w:pPr>
      <w:r>
        <w:t>PN-88/B-04481 GRUNTY BUDOWLANE. BADANIA PRÓBEK GRUNTÓW. PN-68/B-06050 ROBOTY ZIEMNE BUDOWLANE. WYMAGANIA W ZAKRESIE WYKONANIA I BADANIA PRZY ODBIORZE.</w:t>
      </w:r>
    </w:p>
    <w:p w14:paraId="0EF268E4" w14:textId="77777777" w:rsidR="00AF3B5B" w:rsidRDefault="00000000">
      <w:pPr>
        <w:pStyle w:val="Nagweklubstopka0"/>
        <w:framePr w:wrap="none" w:vAnchor="page" w:hAnchor="page" w:x="1503" w:y="15317"/>
        <w:shd w:val="clear" w:color="auto" w:fill="auto"/>
        <w:spacing w:line="260" w:lineRule="exact"/>
      </w:pPr>
      <w:r>
        <w:t>str. 12</w:t>
      </w:r>
    </w:p>
    <w:p w14:paraId="04AEB5E5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D84B51C" w14:textId="77777777" w:rsidR="00AF3B5B" w:rsidRDefault="00000000">
      <w:pPr>
        <w:pStyle w:val="Nagwek30"/>
        <w:framePr w:wrap="none" w:vAnchor="page" w:hAnchor="page" w:x="1498" w:y="2828"/>
        <w:shd w:val="clear" w:color="auto" w:fill="auto"/>
        <w:spacing w:after="0" w:line="220" w:lineRule="exact"/>
        <w:ind w:firstLine="0"/>
      </w:pPr>
      <w:bookmarkStart w:id="54" w:name="bookmark54"/>
      <w:r>
        <w:lastRenderedPageBreak/>
        <w:t>B-03 ROBOTY BETONOWE</w:t>
      </w:r>
      <w:bookmarkEnd w:id="54"/>
    </w:p>
    <w:p w14:paraId="2724BF60" w14:textId="77777777" w:rsidR="00AF3B5B" w:rsidRDefault="00000000">
      <w:pPr>
        <w:pStyle w:val="Nagwek30"/>
        <w:framePr w:w="8881" w:h="3045" w:hRule="exact" w:wrap="none" w:vAnchor="page" w:hAnchor="page" w:x="1498" w:y="3360"/>
        <w:shd w:val="clear" w:color="auto" w:fill="auto"/>
        <w:spacing w:after="246" w:line="220" w:lineRule="exact"/>
        <w:ind w:firstLine="0"/>
      </w:pPr>
      <w:bookmarkStart w:id="55" w:name="bookmark55"/>
      <w:r>
        <w:t>1. WSTĘP.</w:t>
      </w:r>
      <w:bookmarkEnd w:id="55"/>
    </w:p>
    <w:p w14:paraId="47CE954D" w14:textId="77777777" w:rsidR="00AF3B5B" w:rsidRDefault="00000000">
      <w:pPr>
        <w:pStyle w:val="Nagwek30"/>
        <w:framePr w:w="8881" w:h="3045" w:hRule="exact" w:wrap="none" w:vAnchor="page" w:hAnchor="page" w:x="1498" w:y="3360"/>
        <w:numPr>
          <w:ilvl w:val="0"/>
          <w:numId w:val="35"/>
        </w:numPr>
        <w:shd w:val="clear" w:color="auto" w:fill="auto"/>
        <w:tabs>
          <w:tab w:val="left" w:pos="438"/>
        </w:tabs>
        <w:spacing w:after="187" w:line="220" w:lineRule="exact"/>
        <w:ind w:firstLine="0"/>
      </w:pPr>
      <w:bookmarkStart w:id="56" w:name="bookmark56"/>
      <w:r>
        <w:t>Przedmiot Specyfikacji Technicznej.</w:t>
      </w:r>
      <w:bookmarkEnd w:id="56"/>
    </w:p>
    <w:p w14:paraId="5B427321" w14:textId="77777777" w:rsidR="00AF3B5B" w:rsidRDefault="00000000">
      <w:pPr>
        <w:pStyle w:val="Teksttreci20"/>
        <w:framePr w:w="8881" w:h="3045" w:hRule="exact" w:wrap="none" w:vAnchor="page" w:hAnchor="page" w:x="1498" w:y="3360"/>
        <w:shd w:val="clear" w:color="auto" w:fill="auto"/>
        <w:spacing w:before="0" w:after="0" w:line="302" w:lineRule="exact"/>
        <w:ind w:firstLine="400"/>
      </w:pPr>
      <w:r>
        <w:t xml:space="preserve">Przedmiotem niniejszej Specyfikacji Technicznej są wymagania ogólne dotyczące wykonania i odbioru robót betonowych związanych z wykonaniem zadania ” </w:t>
      </w:r>
      <w:r>
        <w:rPr>
          <w:rStyle w:val="Teksttreci212pt"/>
        </w:rPr>
        <w:t>Element małej architektury ”Podświetlany napis STARGARD”_</w:t>
      </w:r>
    </w:p>
    <w:p w14:paraId="1F478FC2" w14:textId="77777777" w:rsidR="00AF3B5B" w:rsidRDefault="00000000">
      <w:pPr>
        <w:pStyle w:val="Nagwek30"/>
        <w:framePr w:w="8881" w:h="3045" w:hRule="exact" w:wrap="none" w:vAnchor="page" w:hAnchor="page" w:x="1498" w:y="3360"/>
        <w:numPr>
          <w:ilvl w:val="1"/>
          <w:numId w:val="35"/>
        </w:numPr>
        <w:shd w:val="clear" w:color="auto" w:fill="auto"/>
        <w:tabs>
          <w:tab w:val="left" w:pos="524"/>
        </w:tabs>
        <w:spacing w:after="209" w:line="220" w:lineRule="exact"/>
        <w:ind w:firstLine="0"/>
      </w:pPr>
      <w:bookmarkStart w:id="57" w:name="bookmark57"/>
      <w:r>
        <w:t>Zakres stosowania ST.</w:t>
      </w:r>
      <w:bookmarkEnd w:id="57"/>
    </w:p>
    <w:p w14:paraId="1762C5FE" w14:textId="77777777" w:rsidR="00AF3B5B" w:rsidRDefault="00000000">
      <w:pPr>
        <w:pStyle w:val="Teksttreci20"/>
        <w:framePr w:w="8881" w:h="3045" w:hRule="exact" w:wrap="none" w:vAnchor="page" w:hAnchor="page" w:x="1498" w:y="3360"/>
        <w:shd w:val="clear" w:color="auto" w:fill="auto"/>
        <w:spacing w:before="0" w:after="0" w:line="270" w:lineRule="exact"/>
        <w:ind w:firstLine="280"/>
      </w:pPr>
      <w:r>
        <w:t>Specyfikacja techniczna jest stosowana jako dokument przetargowy i kontraktowy przy zlecaniu i realizacji robót wymienionych w punkcie 1.1.</w:t>
      </w:r>
    </w:p>
    <w:p w14:paraId="435263CF" w14:textId="77777777" w:rsidR="00AF3B5B" w:rsidRDefault="00000000">
      <w:pPr>
        <w:pStyle w:val="Nagwek30"/>
        <w:framePr w:w="8881" w:h="7505" w:hRule="exact" w:wrap="none" w:vAnchor="page" w:hAnchor="page" w:x="1498" w:y="7454"/>
        <w:numPr>
          <w:ilvl w:val="1"/>
          <w:numId w:val="35"/>
        </w:numPr>
        <w:shd w:val="clear" w:color="auto" w:fill="auto"/>
        <w:tabs>
          <w:tab w:val="left" w:pos="520"/>
        </w:tabs>
        <w:spacing w:after="212" w:line="220" w:lineRule="exact"/>
        <w:ind w:firstLine="0"/>
      </w:pPr>
      <w:bookmarkStart w:id="58" w:name="bookmark58"/>
      <w:r>
        <w:t>Zakres robót objętych ST.</w:t>
      </w:r>
      <w:bookmarkEnd w:id="58"/>
    </w:p>
    <w:p w14:paraId="4ACBE16D" w14:textId="77777777" w:rsidR="00AF3B5B" w:rsidRDefault="00000000">
      <w:pPr>
        <w:pStyle w:val="Teksttreci20"/>
        <w:framePr w:w="8881" w:h="7505" w:hRule="exact" w:wrap="none" w:vAnchor="page" w:hAnchor="page" w:x="1498" w:y="7454"/>
        <w:shd w:val="clear" w:color="auto" w:fill="auto"/>
        <w:spacing w:before="0" w:after="0" w:line="266" w:lineRule="exact"/>
        <w:ind w:firstLine="280"/>
      </w:pPr>
      <w:r>
        <w:t>Ustalenia zawarte w niniejszej specyfikacji dotyczą zasad prowadzenia robót związanych z wykonaniem:</w:t>
      </w:r>
    </w:p>
    <w:p w14:paraId="0A93FBA7" w14:textId="77777777" w:rsidR="00AF3B5B" w:rsidRDefault="00000000">
      <w:pPr>
        <w:pStyle w:val="Teksttreci20"/>
        <w:framePr w:w="8881" w:h="7505" w:hRule="exact" w:wrap="none" w:vAnchor="page" w:hAnchor="page" w:x="1498" w:y="7454"/>
        <w:numPr>
          <w:ilvl w:val="0"/>
          <w:numId w:val="33"/>
        </w:numPr>
        <w:shd w:val="clear" w:color="auto" w:fill="auto"/>
        <w:tabs>
          <w:tab w:val="left" w:pos="265"/>
        </w:tabs>
        <w:spacing w:before="0" w:after="0" w:line="266" w:lineRule="exact"/>
        <w:ind w:firstLine="0"/>
        <w:jc w:val="both"/>
      </w:pPr>
      <w:r>
        <w:t>podłoży pod ławy z chudego betonu</w:t>
      </w:r>
    </w:p>
    <w:p w14:paraId="6A29DC1B" w14:textId="77777777" w:rsidR="00AF3B5B" w:rsidRDefault="00000000">
      <w:pPr>
        <w:pStyle w:val="Teksttreci20"/>
        <w:framePr w:w="8881" w:h="7505" w:hRule="exact" w:wrap="none" w:vAnchor="page" w:hAnchor="page" w:x="1498" w:y="7454"/>
        <w:numPr>
          <w:ilvl w:val="0"/>
          <w:numId w:val="33"/>
        </w:numPr>
        <w:shd w:val="clear" w:color="auto" w:fill="auto"/>
        <w:tabs>
          <w:tab w:val="left" w:pos="268"/>
        </w:tabs>
        <w:spacing w:before="0" w:after="240" w:line="266" w:lineRule="exact"/>
        <w:ind w:firstLine="0"/>
        <w:jc w:val="both"/>
      </w:pPr>
      <w:r>
        <w:t>ław żelbetowych prostokątnych z betonu B-20</w:t>
      </w:r>
    </w:p>
    <w:p w14:paraId="62EDD89D" w14:textId="77777777" w:rsidR="00AF3B5B" w:rsidRDefault="00000000">
      <w:pPr>
        <w:pStyle w:val="Nagwek30"/>
        <w:framePr w:w="8881" w:h="7505" w:hRule="exact" w:wrap="none" w:vAnchor="page" w:hAnchor="page" w:x="1498" w:y="7454"/>
        <w:numPr>
          <w:ilvl w:val="1"/>
          <w:numId w:val="35"/>
        </w:numPr>
        <w:shd w:val="clear" w:color="auto" w:fill="auto"/>
        <w:tabs>
          <w:tab w:val="left" w:pos="520"/>
        </w:tabs>
        <w:spacing w:after="0" w:line="266" w:lineRule="exact"/>
        <w:ind w:firstLine="0"/>
      </w:pPr>
      <w:bookmarkStart w:id="59" w:name="bookmark59"/>
      <w:r>
        <w:t>Określenia podstawowe.</w:t>
      </w:r>
      <w:bookmarkEnd w:id="59"/>
    </w:p>
    <w:p w14:paraId="599BF2F3" w14:textId="77777777" w:rsidR="00AF3B5B" w:rsidRDefault="00000000">
      <w:pPr>
        <w:pStyle w:val="Teksttreci20"/>
        <w:framePr w:w="8881" w:h="7505" w:hRule="exact" w:wrap="none" w:vAnchor="page" w:hAnchor="page" w:x="1498" w:y="7454"/>
        <w:shd w:val="clear" w:color="auto" w:fill="auto"/>
        <w:spacing w:before="0" w:after="277" w:line="266" w:lineRule="exact"/>
        <w:ind w:firstLine="0"/>
        <w:jc w:val="both"/>
      </w:pPr>
      <w:r>
        <w:rPr>
          <w:rStyle w:val="Teksttreci2Pogrubienie"/>
        </w:rPr>
        <w:t xml:space="preserve">beton zwykły B25 </w:t>
      </w:r>
      <w:r>
        <w:t>- beton o gęstości powyżej l,8kg/dcm3 wykonany z cementu ,wody , kruszywa mineralnego o frakcjach piaskowych i grubszych oraz ewentualnych dodatków mineralnych i domieszek chemicznych ,</w:t>
      </w:r>
    </w:p>
    <w:p w14:paraId="4EC42E0A" w14:textId="77777777" w:rsidR="00AF3B5B" w:rsidRDefault="00000000">
      <w:pPr>
        <w:pStyle w:val="Teksttreci20"/>
        <w:framePr w:w="8881" w:h="7505" w:hRule="exact" w:wrap="none" w:vAnchor="page" w:hAnchor="page" w:x="1498" w:y="7454"/>
        <w:shd w:val="clear" w:color="auto" w:fill="auto"/>
        <w:spacing w:before="0" w:after="249" w:line="220" w:lineRule="exact"/>
        <w:ind w:firstLine="0"/>
        <w:jc w:val="both"/>
      </w:pPr>
      <w:r>
        <w:rPr>
          <w:rStyle w:val="Teksttreci2Pogrubienie"/>
        </w:rPr>
        <w:t xml:space="preserve">mieszanka betonowa </w:t>
      </w:r>
      <w:r>
        <w:t>- mieszanina wszystkich składników przed związaniem betonu,</w:t>
      </w:r>
    </w:p>
    <w:p w14:paraId="572726B3" w14:textId="77777777" w:rsidR="00AF3B5B" w:rsidRDefault="00000000">
      <w:pPr>
        <w:pStyle w:val="Nagwek30"/>
        <w:framePr w:w="8881" w:h="7505" w:hRule="exact" w:wrap="none" w:vAnchor="page" w:hAnchor="page" w:x="1498" w:y="7454"/>
        <w:numPr>
          <w:ilvl w:val="1"/>
          <w:numId w:val="35"/>
        </w:numPr>
        <w:shd w:val="clear" w:color="auto" w:fill="auto"/>
        <w:tabs>
          <w:tab w:val="left" w:pos="520"/>
        </w:tabs>
        <w:spacing w:after="219" w:line="220" w:lineRule="exact"/>
        <w:ind w:firstLine="0"/>
      </w:pPr>
      <w:bookmarkStart w:id="60" w:name="bookmark60"/>
      <w:r>
        <w:t>Ogólne wymagania dotyczące robót.</w:t>
      </w:r>
      <w:bookmarkEnd w:id="60"/>
    </w:p>
    <w:p w14:paraId="14047E8A" w14:textId="77777777" w:rsidR="00AF3B5B" w:rsidRDefault="00000000">
      <w:pPr>
        <w:pStyle w:val="Teksttreci20"/>
        <w:framePr w:w="8881" w:h="7505" w:hRule="exact" w:wrap="none" w:vAnchor="page" w:hAnchor="page" w:x="1498" w:y="7454"/>
        <w:shd w:val="clear" w:color="auto" w:fill="auto"/>
        <w:spacing w:before="0" w:after="274" w:line="263" w:lineRule="exact"/>
        <w:ind w:firstLine="400"/>
        <w:jc w:val="both"/>
      </w:pPr>
      <w:r>
        <w:t>Wykonawca jest odpowiedzialny za jakość stosowanych materiałów i wykonywanych robót oraz za ich zgodność z Dokumentacją Projektową , Specyfikacją Techniczną normami oraz zaleceniami Inspektora nadzoru.</w:t>
      </w:r>
    </w:p>
    <w:p w14:paraId="0B7741FD" w14:textId="77777777" w:rsidR="00AF3B5B" w:rsidRDefault="00000000">
      <w:pPr>
        <w:pStyle w:val="Nagwek30"/>
        <w:framePr w:w="8881" w:h="7505" w:hRule="exact" w:wrap="none" w:vAnchor="page" w:hAnchor="page" w:x="1498" w:y="7454"/>
        <w:numPr>
          <w:ilvl w:val="0"/>
          <w:numId w:val="32"/>
        </w:numPr>
        <w:shd w:val="clear" w:color="auto" w:fill="auto"/>
        <w:tabs>
          <w:tab w:val="left" w:pos="351"/>
        </w:tabs>
        <w:spacing w:after="231" w:line="220" w:lineRule="exact"/>
        <w:ind w:firstLine="0"/>
      </w:pPr>
      <w:bookmarkStart w:id="61" w:name="bookmark61"/>
      <w:r>
        <w:t>MATERIAŁY.</w:t>
      </w:r>
      <w:bookmarkEnd w:id="61"/>
    </w:p>
    <w:p w14:paraId="792B2FD1" w14:textId="77777777" w:rsidR="00AF3B5B" w:rsidRDefault="00000000">
      <w:pPr>
        <w:pStyle w:val="Nagwek30"/>
        <w:framePr w:w="8881" w:h="7505" w:hRule="exact" w:wrap="none" w:vAnchor="page" w:hAnchor="page" w:x="1498" w:y="7454"/>
        <w:numPr>
          <w:ilvl w:val="1"/>
          <w:numId w:val="32"/>
        </w:numPr>
        <w:shd w:val="clear" w:color="auto" w:fill="auto"/>
        <w:tabs>
          <w:tab w:val="left" w:pos="531"/>
        </w:tabs>
        <w:spacing w:after="219" w:line="220" w:lineRule="exact"/>
        <w:ind w:firstLine="0"/>
      </w:pPr>
      <w:bookmarkStart w:id="62" w:name="bookmark62"/>
      <w:r>
        <w:t>Cement.</w:t>
      </w:r>
      <w:bookmarkEnd w:id="62"/>
    </w:p>
    <w:p w14:paraId="08D66BE0" w14:textId="77777777" w:rsidR="00AF3B5B" w:rsidRDefault="00000000">
      <w:pPr>
        <w:pStyle w:val="Teksttreci20"/>
        <w:framePr w:w="8881" w:h="7505" w:hRule="exact" w:wrap="none" w:vAnchor="page" w:hAnchor="page" w:x="1498" w:y="7454"/>
        <w:shd w:val="clear" w:color="auto" w:fill="auto"/>
        <w:spacing w:before="0" w:after="334" w:line="263" w:lineRule="exact"/>
        <w:ind w:firstLine="280"/>
      </w:pPr>
      <w:r>
        <w:t>Cement jest najważniejszym składnikiem betonu i powinien posiadać następujące właściwości:</w:t>
      </w:r>
    </w:p>
    <w:p w14:paraId="24F52919" w14:textId="77777777" w:rsidR="00AF3B5B" w:rsidRDefault="00000000">
      <w:pPr>
        <w:pStyle w:val="Teksttreci20"/>
        <w:framePr w:w="8881" w:h="7505" w:hRule="exact" w:wrap="none" w:vAnchor="page" w:hAnchor="page" w:x="1498" w:y="7454"/>
        <w:shd w:val="clear" w:color="auto" w:fill="auto"/>
        <w:spacing w:before="0" w:after="0" w:line="220" w:lineRule="exact"/>
        <w:ind w:firstLine="400"/>
      </w:pPr>
      <w:r>
        <w:t>• wysoką wytrzymałość,</w:t>
      </w:r>
    </w:p>
    <w:p w14:paraId="6C366AD0" w14:textId="77777777" w:rsidR="00AF3B5B" w:rsidRDefault="00000000">
      <w:pPr>
        <w:pStyle w:val="Nagweklubstopka0"/>
        <w:framePr w:wrap="none" w:vAnchor="page" w:hAnchor="page" w:x="1505" w:y="15374"/>
        <w:shd w:val="clear" w:color="auto" w:fill="auto"/>
        <w:spacing w:line="260" w:lineRule="exact"/>
      </w:pPr>
      <w:r>
        <w:t>str. 13</w:t>
      </w:r>
    </w:p>
    <w:p w14:paraId="7EAC9961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E852D20" w14:textId="77777777" w:rsidR="00AF3B5B" w:rsidRDefault="00000000">
      <w:pPr>
        <w:pStyle w:val="Teksttreci20"/>
        <w:framePr w:w="9216" w:h="7882" w:hRule="exact" w:wrap="none" w:vAnchor="page" w:hAnchor="page" w:x="1330" w:y="1200"/>
        <w:numPr>
          <w:ilvl w:val="0"/>
          <w:numId w:val="16"/>
        </w:numPr>
        <w:shd w:val="clear" w:color="auto" w:fill="auto"/>
        <w:tabs>
          <w:tab w:val="left" w:pos="1058"/>
        </w:tabs>
        <w:spacing w:before="0" w:after="56" w:line="220" w:lineRule="exact"/>
        <w:ind w:left="380" w:firstLine="320"/>
        <w:jc w:val="both"/>
      </w:pPr>
      <w:r>
        <w:lastRenderedPageBreak/>
        <w:t>mały skurcz, szczególnie w okresie początkowym,</w:t>
      </w:r>
    </w:p>
    <w:p w14:paraId="16210D74" w14:textId="77777777" w:rsidR="00AF3B5B" w:rsidRDefault="00000000">
      <w:pPr>
        <w:pStyle w:val="Teksttreci20"/>
        <w:framePr w:w="9216" w:h="7882" w:hRule="exact" w:wrap="none" w:vAnchor="page" w:hAnchor="page" w:x="1330" w:y="1200"/>
        <w:numPr>
          <w:ilvl w:val="0"/>
          <w:numId w:val="16"/>
        </w:numPr>
        <w:shd w:val="clear" w:color="auto" w:fill="auto"/>
        <w:tabs>
          <w:tab w:val="left" w:pos="1058"/>
        </w:tabs>
        <w:spacing w:before="0" w:after="0" w:line="536" w:lineRule="exact"/>
        <w:ind w:left="380" w:firstLine="320"/>
        <w:jc w:val="both"/>
      </w:pPr>
      <w:r>
        <w:t>wydzielanie małej ilości ciepła przy wiązaniu.</w:t>
      </w:r>
    </w:p>
    <w:p w14:paraId="0D0DD30A" w14:textId="77777777" w:rsidR="00AF3B5B" w:rsidRDefault="00000000">
      <w:pPr>
        <w:pStyle w:val="Teksttreci20"/>
        <w:framePr w:w="9216" w:h="7882" w:hRule="exact" w:wrap="none" w:vAnchor="page" w:hAnchor="page" w:x="1330" w:y="1200"/>
        <w:shd w:val="clear" w:color="auto" w:fill="auto"/>
        <w:spacing w:before="0" w:after="0" w:line="536" w:lineRule="exact"/>
        <w:ind w:left="380" w:firstLine="0"/>
        <w:jc w:val="both"/>
      </w:pPr>
      <w:r>
        <w:t>Cement należy przechowywać w sposób zgodny z postanowieniami normy BN-88/6731-08.</w:t>
      </w:r>
    </w:p>
    <w:p w14:paraId="6665ED70" w14:textId="77777777" w:rsidR="00AF3B5B" w:rsidRDefault="00000000">
      <w:pPr>
        <w:pStyle w:val="Nagwek30"/>
        <w:framePr w:w="9216" w:h="7882" w:hRule="exact" w:wrap="none" w:vAnchor="page" w:hAnchor="page" w:x="1330" w:y="1200"/>
        <w:numPr>
          <w:ilvl w:val="0"/>
          <w:numId w:val="36"/>
        </w:numPr>
        <w:shd w:val="clear" w:color="auto" w:fill="auto"/>
        <w:tabs>
          <w:tab w:val="left" w:pos="854"/>
        </w:tabs>
        <w:spacing w:after="0" w:line="536" w:lineRule="exact"/>
        <w:ind w:left="380" w:firstLine="0"/>
      </w:pPr>
      <w:bookmarkStart w:id="63" w:name="bookmark63"/>
      <w:r>
        <w:t>Kruszywo.</w:t>
      </w:r>
      <w:bookmarkEnd w:id="63"/>
    </w:p>
    <w:p w14:paraId="6F52D47A" w14:textId="77777777" w:rsidR="00AF3B5B" w:rsidRDefault="00000000">
      <w:pPr>
        <w:pStyle w:val="Teksttreci20"/>
        <w:framePr w:w="9216" w:h="7882" w:hRule="exact" w:wrap="none" w:vAnchor="page" w:hAnchor="page" w:x="1330" w:y="1200"/>
        <w:shd w:val="clear" w:color="auto" w:fill="auto"/>
        <w:spacing w:before="0" w:after="0" w:line="266" w:lineRule="exact"/>
        <w:ind w:left="380" w:firstLine="320"/>
        <w:jc w:val="both"/>
      </w:pPr>
      <w:r>
        <w:t xml:space="preserve">Kruszywo powinno spełniać wszystkie wymagania normy PN-86/B-06712 / wymagania dla kruszyw do betonów klasy powyżej B25/ . Powinno składać się z elementów niewrażliwych na przemarzanie , nic zawierać składników łamliwych, pylących czy o budowie warstwowej /gipsu ani rozpuszczalnych siarczanów , pirytów , pirytów gliniastych i składników organicznych. Wykonawca powinien dostarczyć pisemne stwierdzenie , w oparciu o wykonane badania mineralogiczne , o braku obecności form krzemionki /opal, chalcedon, trydymit, / i wapieni dolomitycznych reaktywnych w stosunku do </w:t>
      </w:r>
      <w:proofErr w:type="spellStart"/>
      <w:r>
        <w:t>alkalidów</w:t>
      </w:r>
      <w:proofErr w:type="spellEnd"/>
      <w:r>
        <w:t xml:space="preserve"> zawartych w cemencie , wykonując niezbędne badania laboratoryjne.</w:t>
      </w:r>
    </w:p>
    <w:p w14:paraId="57AE30A6" w14:textId="77777777" w:rsidR="00AF3B5B" w:rsidRDefault="00000000">
      <w:pPr>
        <w:pStyle w:val="Nagwek30"/>
        <w:framePr w:w="9216" w:h="7882" w:hRule="exact" w:wrap="none" w:vAnchor="page" w:hAnchor="page" w:x="1330" w:y="1200"/>
        <w:numPr>
          <w:ilvl w:val="1"/>
          <w:numId w:val="36"/>
        </w:numPr>
        <w:shd w:val="clear" w:color="auto" w:fill="auto"/>
        <w:tabs>
          <w:tab w:val="left" w:pos="915"/>
        </w:tabs>
        <w:spacing w:after="0" w:line="266" w:lineRule="exact"/>
        <w:ind w:left="380" w:firstLine="0"/>
      </w:pPr>
      <w:bookmarkStart w:id="64" w:name="bookmark64"/>
      <w:r>
        <w:t>Kruszywo grube.</w:t>
      </w:r>
      <w:bookmarkEnd w:id="64"/>
    </w:p>
    <w:p w14:paraId="508D3289" w14:textId="77777777" w:rsidR="00AF3B5B" w:rsidRDefault="00000000">
      <w:pPr>
        <w:pStyle w:val="Teksttreci20"/>
        <w:framePr w:w="9216" w:h="7882" w:hRule="exact" w:wrap="none" w:vAnchor="page" w:hAnchor="page" w:x="1330" w:y="1200"/>
        <w:shd w:val="clear" w:color="auto" w:fill="auto"/>
        <w:spacing w:before="0" w:after="0" w:line="266" w:lineRule="exact"/>
        <w:ind w:left="380" w:firstLine="320"/>
        <w:jc w:val="both"/>
      </w:pPr>
      <w:r>
        <w:t>Żwir powinien spełniać wymagania PN-86/B-06712 „Kruszywa mineralne do betonu'’ dla marki 30 w zakresie cech fizycznych i chemicznych. Ponadto ogranicza się do 10 % mrozoodporność żwiru badaną zmodyfikowaną metodą bezpośrednią.</w:t>
      </w:r>
    </w:p>
    <w:p w14:paraId="53D890A1" w14:textId="77777777" w:rsidR="00AF3B5B" w:rsidRDefault="00000000">
      <w:pPr>
        <w:pStyle w:val="Teksttreci20"/>
        <w:framePr w:w="9216" w:h="7882" w:hRule="exact" w:wrap="none" w:vAnchor="page" w:hAnchor="page" w:x="1330" w:y="1200"/>
        <w:shd w:val="clear" w:color="auto" w:fill="auto"/>
        <w:spacing w:before="0" w:after="0" w:line="266" w:lineRule="exact"/>
        <w:ind w:left="380" w:firstLine="240"/>
      </w:pPr>
      <w:r>
        <w:t>W kruszywie grubym nie dopuszcza się grudek gliny. Zaleca się , aby zawartość podziarna nie przekraczała 5% , a nadziarna 10%.</w:t>
      </w:r>
    </w:p>
    <w:p w14:paraId="363148AE" w14:textId="77777777" w:rsidR="00AF3B5B" w:rsidRDefault="00000000">
      <w:pPr>
        <w:pStyle w:val="Teksttreci20"/>
        <w:framePr w:w="9216" w:h="7882" w:hRule="exact" w:wrap="none" w:vAnchor="page" w:hAnchor="page" w:x="1330" w:y="1200"/>
        <w:shd w:val="clear" w:color="auto" w:fill="auto"/>
        <w:spacing w:before="0" w:after="229" w:line="266" w:lineRule="exact"/>
        <w:ind w:left="380" w:firstLine="0"/>
        <w:jc w:val="both"/>
      </w:pPr>
      <w:r>
        <w:t>Kruszywo pochodzące z każdej dostawy musi być poddane badaniom niepełnym obejmującym:</w:t>
      </w:r>
    </w:p>
    <w:p w14:paraId="1BBE0D09" w14:textId="77777777" w:rsidR="00AF3B5B" w:rsidRDefault="00000000">
      <w:pPr>
        <w:pStyle w:val="Teksttreci20"/>
        <w:framePr w:w="9216" w:h="7882" w:hRule="exact" w:wrap="none" w:vAnchor="page" w:hAnchor="page" w:x="1330" w:y="1200"/>
        <w:numPr>
          <w:ilvl w:val="0"/>
          <w:numId w:val="16"/>
        </w:numPr>
        <w:shd w:val="clear" w:color="auto" w:fill="auto"/>
        <w:tabs>
          <w:tab w:val="left" w:pos="1058"/>
        </w:tabs>
        <w:spacing w:before="0" w:after="0" w:line="281" w:lineRule="exact"/>
        <w:ind w:left="380" w:firstLine="0"/>
        <w:jc w:val="both"/>
      </w:pPr>
      <w:r>
        <w:t>oznaczenie składu ziarnowego wg PN-78/B-06714/15,</w:t>
      </w:r>
    </w:p>
    <w:p w14:paraId="6506D33B" w14:textId="77777777" w:rsidR="00AF3B5B" w:rsidRDefault="00000000">
      <w:pPr>
        <w:pStyle w:val="Teksttreci20"/>
        <w:framePr w:w="9216" w:h="7882" w:hRule="exact" w:wrap="none" w:vAnchor="page" w:hAnchor="page" w:x="1330" w:y="1200"/>
        <w:numPr>
          <w:ilvl w:val="0"/>
          <w:numId w:val="16"/>
        </w:numPr>
        <w:shd w:val="clear" w:color="auto" w:fill="auto"/>
        <w:tabs>
          <w:tab w:val="left" w:pos="1058"/>
        </w:tabs>
        <w:spacing w:before="0" w:after="0" w:line="281" w:lineRule="exact"/>
        <w:ind w:left="380" w:firstLine="0"/>
        <w:jc w:val="both"/>
      </w:pPr>
      <w:r>
        <w:t xml:space="preserve">oznaczenie zawartości </w:t>
      </w:r>
      <w:proofErr w:type="spellStart"/>
      <w:r>
        <w:t>ziarn</w:t>
      </w:r>
      <w:proofErr w:type="spellEnd"/>
      <w:r>
        <w:t xml:space="preserve"> </w:t>
      </w:r>
      <w:proofErr w:type="spellStart"/>
      <w:r>
        <w:t>nicforcmnych</w:t>
      </w:r>
      <w:proofErr w:type="spellEnd"/>
      <w:r>
        <w:t xml:space="preserve"> wg PN-78/B-06714/16,</w:t>
      </w:r>
    </w:p>
    <w:p w14:paraId="51E26AC7" w14:textId="77777777" w:rsidR="00AF3B5B" w:rsidRDefault="00000000">
      <w:pPr>
        <w:pStyle w:val="Teksttreci20"/>
        <w:framePr w:w="9216" w:h="7882" w:hRule="exact" w:wrap="none" w:vAnchor="page" w:hAnchor="page" w:x="1330" w:y="1200"/>
        <w:numPr>
          <w:ilvl w:val="0"/>
          <w:numId w:val="16"/>
        </w:numPr>
        <w:shd w:val="clear" w:color="auto" w:fill="auto"/>
        <w:tabs>
          <w:tab w:val="left" w:pos="1058"/>
        </w:tabs>
        <w:spacing w:before="0" w:after="0" w:line="281" w:lineRule="exact"/>
        <w:ind w:left="480" w:firstLine="0"/>
        <w:jc w:val="both"/>
      </w:pPr>
      <w:r>
        <w:t>oznaczenie zawartości pyłów mineralnych wg PN -78/B -06714/13,</w:t>
      </w:r>
    </w:p>
    <w:p w14:paraId="76274728" w14:textId="77777777" w:rsidR="00AF3B5B" w:rsidRDefault="00000000">
      <w:pPr>
        <w:pStyle w:val="Teksttreci20"/>
        <w:framePr w:w="9216" w:h="7882" w:hRule="exact" w:wrap="none" w:vAnchor="page" w:hAnchor="page" w:x="1330" w:y="1200"/>
        <w:numPr>
          <w:ilvl w:val="0"/>
          <w:numId w:val="16"/>
        </w:numPr>
        <w:shd w:val="clear" w:color="auto" w:fill="auto"/>
        <w:tabs>
          <w:tab w:val="left" w:pos="1058"/>
        </w:tabs>
        <w:spacing w:before="0" w:after="0" w:line="281" w:lineRule="exact"/>
        <w:ind w:left="480" w:firstLine="0"/>
        <w:jc w:val="both"/>
      </w:pPr>
      <w:r>
        <w:t>oznaczenie zawartości zanieczyszczeń obcych wg PN-78/B-06714/12,</w:t>
      </w:r>
    </w:p>
    <w:p w14:paraId="5BE1B4D4" w14:textId="77777777" w:rsidR="00AF3B5B" w:rsidRDefault="00000000">
      <w:pPr>
        <w:pStyle w:val="Teksttreci20"/>
        <w:framePr w:w="9216" w:h="7882" w:hRule="exact" w:wrap="none" w:vAnchor="page" w:hAnchor="page" w:x="1330" w:y="1200"/>
        <w:shd w:val="clear" w:color="auto" w:fill="auto"/>
        <w:tabs>
          <w:tab w:val="right" w:pos="9011"/>
        </w:tabs>
        <w:spacing w:before="0" w:after="0" w:line="281" w:lineRule="exact"/>
        <w:ind w:firstLine="0"/>
        <w:jc w:val="both"/>
      </w:pPr>
      <w:r>
        <w:t>•</w:t>
      </w:r>
      <w:r>
        <w:tab/>
        <w:t>oznaczenie zawartości grudek gliny /oznaczać jak zawartość zanieczyszczeń obcych</w:t>
      </w:r>
    </w:p>
    <w:p w14:paraId="7CE3070C" w14:textId="77777777" w:rsidR="00AF3B5B" w:rsidRDefault="00000000">
      <w:pPr>
        <w:pStyle w:val="Nagwek30"/>
        <w:framePr w:w="9216" w:h="5454" w:hRule="exact" w:wrap="none" w:vAnchor="page" w:hAnchor="page" w:x="1330" w:y="9595"/>
        <w:numPr>
          <w:ilvl w:val="1"/>
          <w:numId w:val="36"/>
        </w:numPr>
        <w:shd w:val="clear" w:color="auto" w:fill="auto"/>
        <w:tabs>
          <w:tab w:val="left" w:pos="915"/>
        </w:tabs>
        <w:spacing w:after="0" w:line="220" w:lineRule="exact"/>
        <w:ind w:left="380" w:firstLine="0"/>
      </w:pPr>
      <w:bookmarkStart w:id="65" w:name="bookmark65"/>
      <w:r>
        <w:t>Kruszywo drobne.</w:t>
      </w:r>
      <w:bookmarkEnd w:id="65"/>
    </w:p>
    <w:p w14:paraId="2C9255FD" w14:textId="77777777" w:rsidR="00AF3B5B" w:rsidRDefault="00000000">
      <w:pPr>
        <w:pStyle w:val="Teksttreci20"/>
        <w:framePr w:w="9216" w:h="5454" w:hRule="exact" w:wrap="none" w:vAnchor="page" w:hAnchor="page" w:x="1330" w:y="9595"/>
        <w:shd w:val="clear" w:color="auto" w:fill="auto"/>
        <w:spacing w:before="0" w:after="243" w:line="263" w:lineRule="exact"/>
        <w:ind w:left="380" w:firstLine="320"/>
        <w:jc w:val="both"/>
      </w:pPr>
      <w:r>
        <w:t xml:space="preserve">Kruszywem drobnym powinny być piaski o </w:t>
      </w:r>
      <w:proofErr w:type="spellStart"/>
      <w:r>
        <w:t>uziamicniu</w:t>
      </w:r>
      <w:proofErr w:type="spellEnd"/>
      <w:r>
        <w:t xml:space="preserve"> do 2mm pochodzenia rzecznego lub kompozycja piasku rzecznego i kopalnianego uszlachetnionego.</w:t>
      </w:r>
    </w:p>
    <w:p w14:paraId="04F9A3DB" w14:textId="77777777" w:rsidR="00AF3B5B" w:rsidRDefault="00000000">
      <w:pPr>
        <w:pStyle w:val="Teksttreci20"/>
        <w:framePr w:w="9216" w:h="5454" w:hRule="exact" w:wrap="none" w:vAnchor="page" w:hAnchor="page" w:x="1330" w:y="9595"/>
        <w:shd w:val="clear" w:color="auto" w:fill="auto"/>
        <w:spacing w:before="0" w:after="0" w:line="259" w:lineRule="exact"/>
        <w:ind w:left="380" w:right="1980" w:firstLine="0"/>
      </w:pPr>
      <w:r>
        <w:t>Zawartość poszczególnych frakcji w stosie okruchowym piasku powinna wynosić :</w:t>
      </w:r>
    </w:p>
    <w:p w14:paraId="780FACF8" w14:textId="77777777" w:rsidR="00AF3B5B" w:rsidRDefault="00000000">
      <w:pPr>
        <w:pStyle w:val="Teksttreci20"/>
        <w:framePr w:w="9216" w:h="5454" w:hRule="exact" w:wrap="none" w:vAnchor="page" w:hAnchor="page" w:x="1330" w:y="9595"/>
        <w:shd w:val="clear" w:color="auto" w:fill="auto"/>
        <w:spacing w:before="0" w:after="0" w:line="220" w:lineRule="exact"/>
        <w:ind w:left="480" w:firstLine="0"/>
        <w:jc w:val="both"/>
      </w:pPr>
      <w:r>
        <w:t>do 0,25mm 14 do 0,5mm 33 do 48%,</w:t>
      </w:r>
    </w:p>
    <w:p w14:paraId="0C6BB0F0" w14:textId="77777777" w:rsidR="00AF3B5B" w:rsidRDefault="00000000">
      <w:pPr>
        <w:pStyle w:val="Teksttreci20"/>
        <w:framePr w:w="9216" w:h="5454" w:hRule="exact" w:wrap="none" w:vAnchor="page" w:hAnchor="page" w:x="1330" w:y="9595"/>
        <w:shd w:val="clear" w:color="auto" w:fill="auto"/>
        <w:spacing w:before="0" w:after="0" w:line="252" w:lineRule="exact"/>
        <w:ind w:left="380" w:firstLine="0"/>
        <w:jc w:val="both"/>
      </w:pPr>
      <w:r>
        <w:t xml:space="preserve">do </w:t>
      </w:r>
      <w:proofErr w:type="spellStart"/>
      <w:r>
        <w:t>lmm</w:t>
      </w:r>
      <w:proofErr w:type="spellEnd"/>
      <w:r>
        <w:t xml:space="preserve"> 57 do 76% z jednoczesnym spełnieniem wymagań zawartych w poniższym punkcie</w:t>
      </w:r>
    </w:p>
    <w:p w14:paraId="1A6FB0FF" w14:textId="77777777" w:rsidR="00AF3B5B" w:rsidRDefault="00000000">
      <w:pPr>
        <w:pStyle w:val="Teksttreci20"/>
        <w:framePr w:w="9216" w:h="5454" w:hRule="exact" w:wrap="none" w:vAnchor="page" w:hAnchor="page" w:x="1330" w:y="9595"/>
        <w:shd w:val="clear" w:color="auto" w:fill="auto"/>
        <w:spacing w:before="0" w:after="13" w:line="220" w:lineRule="exact"/>
        <w:ind w:left="380" w:firstLine="0"/>
        <w:jc w:val="both"/>
      </w:pPr>
      <w:r>
        <w:t>Piasek powinien spełniać następujące wymagania:</w:t>
      </w:r>
    </w:p>
    <w:p w14:paraId="49E5D6E4" w14:textId="77777777" w:rsidR="00AF3B5B" w:rsidRDefault="00000000">
      <w:pPr>
        <w:pStyle w:val="Teksttreci20"/>
        <w:framePr w:w="9216" w:h="5454" w:hRule="exact" w:wrap="none" w:vAnchor="page" w:hAnchor="page" w:x="1330" w:y="9595"/>
        <w:numPr>
          <w:ilvl w:val="0"/>
          <w:numId w:val="16"/>
        </w:numPr>
        <w:shd w:val="clear" w:color="auto" w:fill="auto"/>
        <w:tabs>
          <w:tab w:val="left" w:pos="739"/>
        </w:tabs>
        <w:spacing w:before="0" w:after="0" w:line="220" w:lineRule="exact"/>
        <w:ind w:left="380" w:firstLine="0"/>
        <w:jc w:val="both"/>
      </w:pPr>
      <w:r>
        <w:t>zawartość pyłów mineralnych do 1,5%,</w:t>
      </w:r>
    </w:p>
    <w:p w14:paraId="1171C1C5" w14:textId="77777777" w:rsidR="00AF3B5B" w:rsidRDefault="00000000">
      <w:pPr>
        <w:pStyle w:val="Teksttreci20"/>
        <w:framePr w:w="9216" w:h="5454" w:hRule="exact" w:wrap="none" w:vAnchor="page" w:hAnchor="page" w:x="1330" w:y="9595"/>
        <w:numPr>
          <w:ilvl w:val="0"/>
          <w:numId w:val="16"/>
        </w:numPr>
        <w:shd w:val="clear" w:color="auto" w:fill="auto"/>
        <w:tabs>
          <w:tab w:val="left" w:pos="739"/>
        </w:tabs>
        <w:spacing w:before="0" w:after="0" w:line="256" w:lineRule="exact"/>
        <w:ind w:left="700" w:hanging="320"/>
      </w:pPr>
      <w:r>
        <w:t>reaktywność alkaliczna z cementem określona wg PN-78/B-06714/34 nie wywołująca zwiększenia wymiarów liniowych ponad 0,1%,</w:t>
      </w:r>
    </w:p>
    <w:p w14:paraId="54236D58" w14:textId="77777777" w:rsidR="00AF3B5B" w:rsidRDefault="00000000">
      <w:pPr>
        <w:pStyle w:val="Teksttreci20"/>
        <w:framePr w:w="9216" w:h="5454" w:hRule="exact" w:wrap="none" w:vAnchor="page" w:hAnchor="page" w:x="1330" w:y="9595"/>
        <w:numPr>
          <w:ilvl w:val="0"/>
          <w:numId w:val="16"/>
        </w:numPr>
        <w:shd w:val="clear" w:color="auto" w:fill="auto"/>
        <w:tabs>
          <w:tab w:val="left" w:pos="739"/>
        </w:tabs>
        <w:spacing w:before="0" w:after="9" w:line="220" w:lineRule="exact"/>
        <w:ind w:left="380" w:firstLine="0"/>
        <w:jc w:val="both"/>
      </w:pPr>
      <w:r>
        <w:t>zawartość związków siarki do 0,2%</w:t>
      </w:r>
    </w:p>
    <w:p w14:paraId="6E26AD72" w14:textId="77777777" w:rsidR="00AF3B5B" w:rsidRDefault="00000000">
      <w:pPr>
        <w:pStyle w:val="Teksttreci20"/>
        <w:framePr w:w="9216" w:h="5454" w:hRule="exact" w:wrap="none" w:vAnchor="page" w:hAnchor="page" w:x="1330" w:y="9595"/>
        <w:numPr>
          <w:ilvl w:val="0"/>
          <w:numId w:val="16"/>
        </w:numPr>
        <w:shd w:val="clear" w:color="auto" w:fill="auto"/>
        <w:tabs>
          <w:tab w:val="left" w:pos="739"/>
        </w:tabs>
        <w:spacing w:before="0" w:after="13" w:line="220" w:lineRule="exact"/>
        <w:ind w:left="380" w:firstLine="0"/>
        <w:jc w:val="both"/>
      </w:pPr>
      <w:r>
        <w:t>zawartość zanieczyszczeń obcych do 0,25%,</w:t>
      </w:r>
    </w:p>
    <w:p w14:paraId="5CD8DE81" w14:textId="77777777" w:rsidR="00AF3B5B" w:rsidRDefault="00000000">
      <w:pPr>
        <w:pStyle w:val="Teksttreci20"/>
        <w:framePr w:w="9216" w:h="5454" w:hRule="exact" w:wrap="none" w:vAnchor="page" w:hAnchor="page" w:x="1330" w:y="9595"/>
        <w:numPr>
          <w:ilvl w:val="0"/>
          <w:numId w:val="16"/>
        </w:numPr>
        <w:shd w:val="clear" w:color="auto" w:fill="auto"/>
        <w:tabs>
          <w:tab w:val="left" w:pos="739"/>
        </w:tabs>
        <w:spacing w:before="0" w:after="286" w:line="220" w:lineRule="exact"/>
        <w:ind w:left="380" w:firstLine="0"/>
        <w:jc w:val="both"/>
      </w:pPr>
      <w:r>
        <w:t>zawartość zanieczyszczeń organicznych nie dająca barwy ciemniejszej od wzorcowej.</w:t>
      </w:r>
    </w:p>
    <w:p w14:paraId="06DCF0E1" w14:textId="77777777" w:rsidR="00AF3B5B" w:rsidRDefault="00000000">
      <w:pPr>
        <w:pStyle w:val="Teksttreci20"/>
        <w:framePr w:w="9216" w:h="5454" w:hRule="exact" w:wrap="none" w:vAnchor="page" w:hAnchor="page" w:x="1330" w:y="9595"/>
        <w:shd w:val="clear" w:color="auto" w:fill="auto"/>
        <w:spacing w:before="0" w:after="0" w:line="263" w:lineRule="exact"/>
        <w:ind w:left="380" w:firstLine="0"/>
        <w:jc w:val="both"/>
      </w:pPr>
      <w:r>
        <w:t>W kruszywie drobnym nie dopuszcza się grudek gliny. Piasek pochodzący z każdej dostawy musi być poddany badaniom niepełnym obejmującym:</w:t>
      </w:r>
    </w:p>
    <w:p w14:paraId="65119E6F" w14:textId="77777777" w:rsidR="00AF3B5B" w:rsidRDefault="00000000">
      <w:pPr>
        <w:pStyle w:val="Teksttreci20"/>
        <w:framePr w:w="9216" w:h="5454" w:hRule="exact" w:wrap="none" w:vAnchor="page" w:hAnchor="page" w:x="1330" w:y="9595"/>
        <w:numPr>
          <w:ilvl w:val="0"/>
          <w:numId w:val="16"/>
        </w:numPr>
        <w:shd w:val="clear" w:color="auto" w:fill="auto"/>
        <w:tabs>
          <w:tab w:val="left" w:pos="739"/>
        </w:tabs>
        <w:spacing w:before="0" w:after="0" w:line="220" w:lineRule="exact"/>
        <w:ind w:left="380" w:firstLine="0"/>
        <w:jc w:val="both"/>
      </w:pPr>
      <w:r>
        <w:t>oznaczenie składu ziarnowego wg PN-78/B-6714/15,</w:t>
      </w:r>
    </w:p>
    <w:p w14:paraId="6FF7F917" w14:textId="77777777" w:rsidR="00AF3B5B" w:rsidRDefault="00000000">
      <w:pPr>
        <w:pStyle w:val="Nagweklubstopka0"/>
        <w:framePr w:wrap="none" w:vAnchor="page" w:hAnchor="page" w:x="1654" w:y="15338"/>
        <w:shd w:val="clear" w:color="auto" w:fill="auto"/>
        <w:spacing w:line="260" w:lineRule="exact"/>
      </w:pPr>
      <w:r>
        <w:t>str. 14</w:t>
      </w:r>
    </w:p>
    <w:p w14:paraId="171BCF5C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0EEB465" w14:textId="77777777" w:rsidR="00AF3B5B" w:rsidRDefault="00000000">
      <w:pPr>
        <w:pStyle w:val="Teksttreci20"/>
        <w:framePr w:w="8982" w:h="1710" w:hRule="exact" w:wrap="none" w:vAnchor="page" w:hAnchor="page" w:x="1447" w:y="1156"/>
        <w:numPr>
          <w:ilvl w:val="0"/>
          <w:numId w:val="16"/>
        </w:numPr>
        <w:shd w:val="clear" w:color="auto" w:fill="auto"/>
        <w:tabs>
          <w:tab w:val="left" w:pos="369"/>
        </w:tabs>
        <w:spacing w:before="0" w:after="0" w:line="284" w:lineRule="exact"/>
        <w:ind w:firstLine="0"/>
        <w:jc w:val="both"/>
      </w:pPr>
      <w:r>
        <w:lastRenderedPageBreak/>
        <w:t>oznaczenie zawartości pyłów mineralnych wg PN-78/B-6714/13,</w:t>
      </w:r>
    </w:p>
    <w:p w14:paraId="008B5479" w14:textId="77777777" w:rsidR="00AF3B5B" w:rsidRDefault="00000000">
      <w:pPr>
        <w:pStyle w:val="Teksttreci20"/>
        <w:framePr w:w="8982" w:h="1710" w:hRule="exact" w:wrap="none" w:vAnchor="page" w:hAnchor="page" w:x="1447" w:y="1156"/>
        <w:numPr>
          <w:ilvl w:val="0"/>
          <w:numId w:val="16"/>
        </w:numPr>
        <w:shd w:val="clear" w:color="auto" w:fill="auto"/>
        <w:tabs>
          <w:tab w:val="left" w:pos="369"/>
        </w:tabs>
        <w:spacing w:before="0" w:after="0" w:line="284" w:lineRule="exact"/>
        <w:ind w:firstLine="0"/>
        <w:jc w:val="both"/>
      </w:pPr>
      <w:r>
        <w:t>oznaczenie zawartości zanieczyszczeń obcych wg PN-78B-6714/12 ,</w:t>
      </w:r>
    </w:p>
    <w:p w14:paraId="7C3447E5" w14:textId="77777777" w:rsidR="00AF3B5B" w:rsidRDefault="00000000">
      <w:pPr>
        <w:pStyle w:val="Teksttreci20"/>
        <w:framePr w:w="8982" w:h="1710" w:hRule="exact" w:wrap="none" w:vAnchor="page" w:hAnchor="page" w:x="1447" w:y="1156"/>
        <w:numPr>
          <w:ilvl w:val="0"/>
          <w:numId w:val="16"/>
        </w:numPr>
        <w:shd w:val="clear" w:color="auto" w:fill="auto"/>
        <w:tabs>
          <w:tab w:val="left" w:pos="369"/>
        </w:tabs>
        <w:spacing w:before="0" w:after="195" w:line="284" w:lineRule="exact"/>
        <w:ind w:firstLine="0"/>
        <w:jc w:val="both"/>
      </w:pPr>
      <w:r>
        <w:t>oznaczenie zawartości grudek gliny / oznaczać jak zawartość zanieczyszczeń obcych/.</w:t>
      </w:r>
    </w:p>
    <w:p w14:paraId="7CB72742" w14:textId="77777777" w:rsidR="00AF3B5B" w:rsidRDefault="00000000">
      <w:pPr>
        <w:pStyle w:val="Teksttreci20"/>
        <w:framePr w:w="8982" w:h="1710" w:hRule="exact" w:wrap="none" w:vAnchor="page" w:hAnchor="page" w:x="1447" w:y="1156"/>
        <w:shd w:val="clear" w:color="auto" w:fill="auto"/>
        <w:spacing w:before="0" w:after="0" w:line="266" w:lineRule="exact"/>
        <w:ind w:firstLine="0"/>
        <w:jc w:val="both"/>
      </w:pPr>
      <w:r>
        <w:t>Należy zobowiązać dostawcę do przekazywania dla każdej dostawy piasku wyników badań pełnych oraz okresowo wynik badania specjalnego dotyczącego reaktywności alkalicznej.</w:t>
      </w:r>
    </w:p>
    <w:p w14:paraId="1969F927" w14:textId="77777777" w:rsidR="00AF3B5B" w:rsidRDefault="00000000">
      <w:pPr>
        <w:pStyle w:val="Nagwek30"/>
        <w:framePr w:w="8982" w:h="4560" w:hRule="exact" w:wrap="none" w:vAnchor="page" w:hAnchor="page" w:x="1447" w:y="3655"/>
        <w:numPr>
          <w:ilvl w:val="1"/>
          <w:numId w:val="36"/>
        </w:numPr>
        <w:shd w:val="clear" w:color="auto" w:fill="auto"/>
        <w:tabs>
          <w:tab w:val="left" w:pos="480"/>
        </w:tabs>
        <w:spacing w:after="212" w:line="220" w:lineRule="exact"/>
        <w:ind w:firstLine="0"/>
      </w:pPr>
      <w:bookmarkStart w:id="66" w:name="bookmark66"/>
      <w:r>
        <w:t>Uziarnienie kruszywa.</w:t>
      </w:r>
      <w:bookmarkEnd w:id="66"/>
    </w:p>
    <w:p w14:paraId="11880F7C" w14:textId="77777777" w:rsidR="00AF3B5B" w:rsidRDefault="00000000">
      <w:pPr>
        <w:pStyle w:val="Teksttreci20"/>
        <w:framePr w:w="8982" w:h="4560" w:hRule="exact" w:wrap="none" w:vAnchor="page" w:hAnchor="page" w:x="1447" w:y="3655"/>
        <w:shd w:val="clear" w:color="auto" w:fill="auto"/>
        <w:spacing w:before="0" w:after="0" w:line="266" w:lineRule="exact"/>
        <w:ind w:firstLine="340"/>
        <w:jc w:val="both"/>
      </w:pPr>
      <w:r>
        <w:t>Mieszanki kruszywa drobnego i grubego wymieszane w odpowiednich proporcjach powinny utworzyć stałą kompozycję granulometryczną , która pozwoli na uzyskanie wymaganych właściwości zarówno świeżego betonu / konsystencja jednorodność, urabialność , zawartość powietrza / jak i stwardniałego / wytrzymałość, przepuszczalność ,moduł sprężystości , skurcz/. Krzywa granulometryczną powinna zapewnić uzyskanie maksymalnej szczelności betonu przy minimalnym zużyciu cementu i wody. Szczególną uwagę należy zwrócić na uziarnienie piasku w celu zredukowania do minimum wydzielania mleczka cementowego.</w:t>
      </w:r>
    </w:p>
    <w:p w14:paraId="2BC6B202" w14:textId="77777777" w:rsidR="00AF3B5B" w:rsidRDefault="00000000">
      <w:pPr>
        <w:pStyle w:val="Teksttreci20"/>
        <w:framePr w:w="8982" w:h="4560" w:hRule="exact" w:wrap="none" w:vAnchor="page" w:hAnchor="page" w:x="1447" w:y="3655"/>
        <w:shd w:val="clear" w:color="auto" w:fill="auto"/>
        <w:spacing w:before="0" w:after="0" w:line="266" w:lineRule="exact"/>
        <w:ind w:firstLine="0"/>
        <w:jc w:val="both"/>
      </w:pPr>
      <w:r>
        <w:t>Kruszywo powinno składać się z co najmniej 3 frakcji ; dla frakcji najdrobniejszej pozostałość na sicie o boku oczka 4mm nie może być większa niż 5%</w:t>
      </w:r>
    </w:p>
    <w:p w14:paraId="00A7C5C8" w14:textId="77777777" w:rsidR="00AF3B5B" w:rsidRDefault="00000000">
      <w:pPr>
        <w:pStyle w:val="Teksttreci20"/>
        <w:framePr w:w="8982" w:h="4560" w:hRule="exact" w:wrap="none" w:vAnchor="page" w:hAnchor="page" w:x="1447" w:y="3655"/>
        <w:shd w:val="clear" w:color="auto" w:fill="auto"/>
        <w:spacing w:before="0" w:after="0" w:line="266" w:lineRule="exact"/>
        <w:ind w:firstLine="0"/>
        <w:jc w:val="both"/>
      </w:pPr>
      <w:r>
        <w:t>Poszczególne frakcje nie mogą zawierać uziarnienia przynależnego do frakcji niższej w ilości przewyższającej 15% i uziarnienia przynależnego do frakcji wyższej w ilości przekraczającej 10% całego składu frakcji.</w:t>
      </w:r>
    </w:p>
    <w:p w14:paraId="3F5B2EF9" w14:textId="77777777" w:rsidR="00AF3B5B" w:rsidRDefault="00000000">
      <w:pPr>
        <w:pStyle w:val="Teksttreci20"/>
        <w:framePr w:w="8982" w:h="4560" w:hRule="exact" w:wrap="none" w:vAnchor="page" w:hAnchor="page" w:x="1447" w:y="3655"/>
        <w:shd w:val="clear" w:color="auto" w:fill="auto"/>
        <w:spacing w:before="0" w:after="0" w:line="266" w:lineRule="exact"/>
        <w:ind w:firstLine="0"/>
        <w:jc w:val="both"/>
      </w:pPr>
      <w:r>
        <w:t>Do betonu klasy B 20 i B 10 należy stosować kruszywo o łącznym uziarnieniu mieszczącym się w granicach podanych poniżej; zalecane graniczne uziarnienie kruszywa.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9"/>
        <w:gridCol w:w="954"/>
        <w:gridCol w:w="396"/>
        <w:gridCol w:w="1631"/>
        <w:gridCol w:w="997"/>
        <w:gridCol w:w="472"/>
        <w:gridCol w:w="1534"/>
      </w:tblGrid>
      <w:tr w:rsidR="00AF3B5B" w14:paraId="681E9327" w14:textId="77777777">
        <w:trPr>
          <w:trHeight w:hRule="exact" w:val="562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5CB78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63" w:lineRule="exact"/>
              <w:ind w:firstLine="0"/>
            </w:pPr>
            <w:r>
              <w:rPr>
                <w:rStyle w:val="Teksttreci21"/>
              </w:rPr>
              <w:t>Bok oczka sitka: [mm]</w:t>
            </w:r>
          </w:p>
        </w:tc>
        <w:tc>
          <w:tcPr>
            <w:tcW w:w="59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FB84B3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Przechodzi przez sito [ % ]</w:t>
            </w:r>
          </w:p>
        </w:tc>
      </w:tr>
      <w:tr w:rsidR="00AF3B5B" w14:paraId="3FA421CF" w14:textId="77777777">
        <w:trPr>
          <w:trHeight w:hRule="exact" w:val="284"/>
        </w:trPr>
        <w:tc>
          <w:tcPr>
            <w:tcW w:w="299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8002DFC" w14:textId="77777777" w:rsidR="00AF3B5B" w:rsidRDefault="00AF3B5B">
            <w:pPr>
              <w:framePr w:w="8982" w:h="3118" w:wrap="none" w:vAnchor="page" w:hAnchor="page" w:x="1447" w:y="8976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F10F30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kruszywo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FE07AFA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 16 mm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DAC129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kruszywo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30EA95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 31,5 mm</w:t>
            </w:r>
          </w:p>
        </w:tc>
      </w:tr>
      <w:tr w:rsidR="00AF3B5B" w14:paraId="23B1D171" w14:textId="77777777">
        <w:trPr>
          <w:trHeight w:hRule="exact" w:val="277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B1C736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0.25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342142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Teksttreci21"/>
              </w:rPr>
              <w:t>3</w:t>
            </w:r>
          </w:p>
        </w:tc>
        <w:tc>
          <w:tcPr>
            <w:tcW w:w="39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3ECB520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</w:t>
            </w:r>
          </w:p>
        </w:tc>
        <w:tc>
          <w:tcPr>
            <w:tcW w:w="163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AED3F6C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140" w:firstLine="0"/>
            </w:pPr>
            <w:r>
              <w:rPr>
                <w:rStyle w:val="Teksttreci21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A71847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Teksttreci21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75B5A58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</w:t>
            </w:r>
          </w:p>
        </w:tc>
        <w:tc>
          <w:tcPr>
            <w:tcW w:w="15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A5DA3C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180" w:firstLine="0"/>
            </w:pPr>
            <w:r>
              <w:rPr>
                <w:rStyle w:val="Teksttreci21"/>
              </w:rPr>
              <w:t>8</w:t>
            </w:r>
          </w:p>
        </w:tc>
      </w:tr>
      <w:tr w:rsidR="00AF3B5B" w14:paraId="180C6279" w14:textId="77777777">
        <w:trPr>
          <w:trHeight w:hRule="exact" w:val="284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BCA4E1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0.50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0E3ADC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Teksttreci21"/>
              </w:rPr>
              <w:t>7</w:t>
            </w:r>
          </w:p>
        </w:tc>
        <w:tc>
          <w:tcPr>
            <w:tcW w:w="39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BF4CBCA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</w:t>
            </w:r>
          </w:p>
        </w:tc>
        <w:tc>
          <w:tcPr>
            <w:tcW w:w="163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93AAAE5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140" w:firstLine="0"/>
            </w:pPr>
            <w:r>
              <w:rPr>
                <w:rStyle w:val="Teksttreci21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BAFAF7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Teksttreci21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23AC587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</w:t>
            </w:r>
          </w:p>
        </w:tc>
        <w:tc>
          <w:tcPr>
            <w:tcW w:w="15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B87FD2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180" w:firstLine="0"/>
            </w:pPr>
            <w:r>
              <w:rPr>
                <w:rStyle w:val="Teksttreci21"/>
              </w:rPr>
              <w:t>18</w:t>
            </w:r>
          </w:p>
        </w:tc>
      </w:tr>
      <w:tr w:rsidR="00AF3B5B" w14:paraId="1C6A62ED" w14:textId="77777777">
        <w:trPr>
          <w:trHeight w:hRule="exact" w:val="274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2A84DD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1.0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37E203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Teksttreci21"/>
              </w:rPr>
              <w:t>12</w:t>
            </w:r>
          </w:p>
        </w:tc>
        <w:tc>
          <w:tcPr>
            <w:tcW w:w="39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AE64AC1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</w:t>
            </w:r>
          </w:p>
        </w:tc>
        <w:tc>
          <w:tcPr>
            <w:tcW w:w="163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CEBAC3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140" w:firstLine="0"/>
            </w:pPr>
            <w:r>
              <w:rPr>
                <w:rStyle w:val="Teksttreci21"/>
              </w:rPr>
              <w:t>32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DF8D00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Teksttreci21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33121C1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</w:t>
            </w:r>
          </w:p>
        </w:tc>
        <w:tc>
          <w:tcPr>
            <w:tcW w:w="15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E89A0A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180" w:firstLine="0"/>
            </w:pPr>
            <w:r>
              <w:rPr>
                <w:rStyle w:val="Teksttreci21"/>
              </w:rPr>
              <w:t>28</w:t>
            </w:r>
          </w:p>
        </w:tc>
      </w:tr>
      <w:tr w:rsidR="00AF3B5B" w14:paraId="2A384A52" w14:textId="77777777">
        <w:trPr>
          <w:trHeight w:hRule="exact" w:val="284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61EA27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2.0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609BA8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Teksttreci21"/>
              </w:rPr>
              <w:t>21</w:t>
            </w:r>
          </w:p>
        </w:tc>
        <w:tc>
          <w:tcPr>
            <w:tcW w:w="39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8404C6E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</w:t>
            </w:r>
          </w:p>
        </w:tc>
        <w:tc>
          <w:tcPr>
            <w:tcW w:w="163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5C0EDFB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140" w:firstLine="0"/>
            </w:pPr>
            <w:r>
              <w:rPr>
                <w:rStyle w:val="Teksttreci21"/>
              </w:rPr>
              <w:t>42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767DBD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right="240" w:firstLine="0"/>
              <w:jc w:val="right"/>
            </w:pPr>
            <w:r>
              <w:rPr>
                <w:rStyle w:val="Teksttreci21"/>
              </w:rPr>
              <w:t>14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DC2A768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</w:t>
            </w:r>
          </w:p>
        </w:tc>
        <w:tc>
          <w:tcPr>
            <w:tcW w:w="15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9D2243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180" w:firstLine="0"/>
            </w:pPr>
            <w:r>
              <w:rPr>
                <w:rStyle w:val="Teksttreci21"/>
              </w:rPr>
              <w:t>37</w:t>
            </w:r>
          </w:p>
        </w:tc>
      </w:tr>
      <w:tr w:rsidR="00AF3B5B" w14:paraId="0AA8319C" w14:textId="77777777">
        <w:trPr>
          <w:trHeight w:hRule="exact" w:val="284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87E76E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4.0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C65748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Teksttreci21"/>
              </w:rPr>
              <w:t>36</w:t>
            </w:r>
          </w:p>
        </w:tc>
        <w:tc>
          <w:tcPr>
            <w:tcW w:w="39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80F2359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</w:t>
            </w:r>
          </w:p>
        </w:tc>
        <w:tc>
          <w:tcPr>
            <w:tcW w:w="163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7CBDE08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140" w:firstLine="0"/>
            </w:pPr>
            <w:r>
              <w:rPr>
                <w:rStyle w:val="Teksttreci21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11A470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right="240" w:firstLine="0"/>
              <w:jc w:val="right"/>
            </w:pPr>
            <w:r>
              <w:rPr>
                <w:rStyle w:val="Teksttreci21"/>
              </w:rPr>
              <w:t>23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6DE13C2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</w:t>
            </w:r>
          </w:p>
        </w:tc>
        <w:tc>
          <w:tcPr>
            <w:tcW w:w="15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A8E6BA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180" w:firstLine="0"/>
            </w:pPr>
            <w:r>
              <w:rPr>
                <w:rStyle w:val="Teksttreci21"/>
              </w:rPr>
              <w:t>47</w:t>
            </w:r>
          </w:p>
        </w:tc>
      </w:tr>
      <w:tr w:rsidR="00AF3B5B" w14:paraId="6B023F41" w14:textId="77777777">
        <w:trPr>
          <w:trHeight w:hRule="exact" w:val="284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83DE73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8.0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F9C521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Teksttreci21"/>
              </w:rPr>
              <w:t>60</w:t>
            </w:r>
          </w:p>
        </w:tc>
        <w:tc>
          <w:tcPr>
            <w:tcW w:w="39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B0C7DCD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</w:t>
            </w:r>
          </w:p>
        </w:tc>
        <w:tc>
          <w:tcPr>
            <w:tcW w:w="163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942C9DB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140" w:firstLine="0"/>
            </w:pPr>
            <w:r>
              <w:rPr>
                <w:rStyle w:val="Teksttreci21"/>
              </w:rPr>
              <w:t>76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46D318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right="240" w:firstLine="0"/>
              <w:jc w:val="right"/>
            </w:pPr>
            <w:r>
              <w:rPr>
                <w:rStyle w:val="Teksttreci21"/>
              </w:rPr>
              <w:t>38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21CEF00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</w:t>
            </w:r>
          </w:p>
        </w:tc>
        <w:tc>
          <w:tcPr>
            <w:tcW w:w="15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099E13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180" w:firstLine="0"/>
            </w:pPr>
            <w:r>
              <w:rPr>
                <w:rStyle w:val="Teksttreci21"/>
              </w:rPr>
              <w:t>62</w:t>
            </w:r>
          </w:p>
        </w:tc>
      </w:tr>
      <w:tr w:rsidR="00AF3B5B" w14:paraId="0488BC78" w14:textId="77777777">
        <w:trPr>
          <w:trHeight w:hRule="exact" w:val="281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41804C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16.0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E3BBCC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500" w:firstLine="0"/>
            </w:pPr>
            <w:r>
              <w:rPr>
                <w:rStyle w:val="Teksttreci21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A8794B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right="240" w:firstLine="0"/>
              <w:jc w:val="right"/>
            </w:pPr>
            <w:r>
              <w:rPr>
                <w:rStyle w:val="Teksttreci21"/>
              </w:rPr>
              <w:t>62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C421992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</w:t>
            </w:r>
          </w:p>
        </w:tc>
        <w:tc>
          <w:tcPr>
            <w:tcW w:w="15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DBE262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180" w:firstLine="0"/>
            </w:pPr>
            <w:r>
              <w:rPr>
                <w:rStyle w:val="Teksttreci21"/>
              </w:rPr>
              <w:t>80</w:t>
            </w:r>
          </w:p>
        </w:tc>
      </w:tr>
      <w:tr w:rsidR="00AF3B5B" w14:paraId="35698266" w14:textId="77777777">
        <w:trPr>
          <w:trHeight w:hRule="exact" w:val="302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B30C9B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31.5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F754F3" w14:textId="77777777" w:rsidR="00AF3B5B" w:rsidRDefault="00AF3B5B">
            <w:pPr>
              <w:framePr w:w="8982" w:h="3118" w:wrap="none" w:vAnchor="page" w:hAnchor="page" w:x="1447" w:y="8976"/>
              <w:rPr>
                <w:sz w:val="10"/>
                <w:szCs w:val="10"/>
              </w:rPr>
            </w:pPr>
          </w:p>
        </w:tc>
        <w:tc>
          <w:tcPr>
            <w:tcW w:w="3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82C26B" w14:textId="77777777" w:rsidR="00AF3B5B" w:rsidRDefault="00000000">
            <w:pPr>
              <w:pStyle w:val="Teksttreci20"/>
              <w:framePr w:w="8982" w:h="3118" w:wrap="none" w:vAnchor="page" w:hAnchor="page" w:x="1447" w:y="8976"/>
              <w:shd w:val="clear" w:color="auto" w:fill="auto"/>
              <w:spacing w:before="0" w:after="0" w:line="220" w:lineRule="exact"/>
              <w:ind w:left="560" w:firstLine="0"/>
            </w:pPr>
            <w:r>
              <w:rPr>
                <w:rStyle w:val="Teksttreci21"/>
              </w:rPr>
              <w:t>100</w:t>
            </w:r>
          </w:p>
        </w:tc>
      </w:tr>
    </w:tbl>
    <w:p w14:paraId="2BBC62BD" w14:textId="77777777" w:rsidR="00AF3B5B" w:rsidRDefault="00000000">
      <w:pPr>
        <w:pStyle w:val="Teksttreci60"/>
        <w:framePr w:w="8982" w:h="2163" w:hRule="exact" w:wrap="none" w:vAnchor="page" w:hAnchor="page" w:x="1447" w:y="12619"/>
        <w:numPr>
          <w:ilvl w:val="1"/>
          <w:numId w:val="36"/>
        </w:numPr>
        <w:shd w:val="clear" w:color="auto" w:fill="auto"/>
        <w:tabs>
          <w:tab w:val="left" w:pos="538"/>
        </w:tabs>
        <w:spacing w:after="209" w:line="220" w:lineRule="exact"/>
        <w:ind w:firstLine="0"/>
      </w:pPr>
      <w:r>
        <w:t>Woda.</w:t>
      </w:r>
    </w:p>
    <w:p w14:paraId="7524C4C6" w14:textId="77777777" w:rsidR="00AF3B5B" w:rsidRDefault="00000000">
      <w:pPr>
        <w:pStyle w:val="Teksttreci20"/>
        <w:framePr w:w="8982" w:h="2163" w:hRule="exact" w:wrap="none" w:vAnchor="page" w:hAnchor="page" w:x="1447" w:y="12619"/>
        <w:shd w:val="clear" w:color="auto" w:fill="auto"/>
        <w:spacing w:before="0" w:after="0" w:line="266" w:lineRule="exact"/>
        <w:ind w:firstLine="340"/>
        <w:jc w:val="both"/>
      </w:pPr>
      <w:r>
        <w:t>Woda zarobowa do betonu powinna spełniać wszystkie wymagania NB. „Materiały budowlane. Woda do betonów i zapraw”. Powinna pochodzić ze źródeł nie budzących żadnych wątpliwości , lub dobrze zbadanych . Stosowanie wody z wodociągu nie wymaga badań .Część wody zarobkowej jest potrzebna do wiązania betonu, jest to woda aktywna , chemicznie związana w betonie.</w:t>
      </w:r>
    </w:p>
    <w:p w14:paraId="1E9DD126" w14:textId="77777777" w:rsidR="00AF3B5B" w:rsidRDefault="00000000">
      <w:pPr>
        <w:pStyle w:val="Teksttreci20"/>
        <w:framePr w:w="8982" w:h="2163" w:hRule="exact" w:wrap="none" w:vAnchor="page" w:hAnchor="page" w:x="1447" w:y="12619"/>
        <w:shd w:val="clear" w:color="auto" w:fill="auto"/>
        <w:spacing w:before="0" w:after="0" w:line="266" w:lineRule="exact"/>
        <w:ind w:firstLine="0"/>
        <w:jc w:val="both"/>
      </w:pPr>
      <w:r>
        <w:t>Ilość wody niezbędna do wiązania daje stosunek cementowo-wodny w/c=0,2</w:t>
      </w:r>
    </w:p>
    <w:p w14:paraId="276D63F7" w14:textId="77777777" w:rsidR="00AF3B5B" w:rsidRDefault="00000000">
      <w:pPr>
        <w:pStyle w:val="Nagweklubstopka0"/>
        <w:framePr w:wrap="none" w:vAnchor="page" w:hAnchor="page" w:x="1501" w:y="15337"/>
        <w:shd w:val="clear" w:color="auto" w:fill="auto"/>
        <w:spacing w:line="260" w:lineRule="exact"/>
      </w:pPr>
      <w:r>
        <w:t>str. 15</w:t>
      </w:r>
    </w:p>
    <w:p w14:paraId="2AA0C74F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50AED99" w14:textId="77777777" w:rsidR="00AF3B5B" w:rsidRDefault="00000000">
      <w:pPr>
        <w:pStyle w:val="Teksttreci20"/>
        <w:framePr w:w="8917" w:h="13236" w:hRule="exact" w:wrap="none" w:vAnchor="page" w:hAnchor="page" w:x="1480" w:y="1170"/>
        <w:shd w:val="clear" w:color="auto" w:fill="auto"/>
        <w:spacing w:before="0" w:after="277" w:line="266" w:lineRule="exact"/>
        <w:ind w:firstLine="0"/>
        <w:jc w:val="both"/>
      </w:pPr>
      <w:r>
        <w:lastRenderedPageBreak/>
        <w:t xml:space="preserve">do 0,25. Reszta wody służy do zwilżenia kruszywa i nadania mieszance betonowej odpowiedniej konsystencji -jest to woda bierna , która z biegiem czasu wyparuje z betonu pozostawiając mikro i </w:t>
      </w:r>
      <w:proofErr w:type="spellStart"/>
      <w:r>
        <w:t>makropory</w:t>
      </w:r>
      <w:proofErr w:type="spellEnd"/>
      <w:r>
        <w:t xml:space="preserve"> obniżające wytrzymałość betonu. Woda powinna być dodawana w możliwie najmniejszych ilościach w stosunku do założonej wytrzymałości i stopnia urabialności mieszanki betonowej, biorąc pod uwagę również ilości wody zawarte w kruszywie , w sposób pozwalający na zachowanie możliwie małego stosunku w/c ilości wody zawarte w kruszywie , w sposób pozwalający na zachowanie możliwie małego stosunku w/c nie większego niż 0,50.</w:t>
      </w:r>
    </w:p>
    <w:p w14:paraId="3F4A06DC" w14:textId="77777777" w:rsidR="00AF3B5B" w:rsidRDefault="00000000">
      <w:pPr>
        <w:pStyle w:val="Nagwek30"/>
        <w:framePr w:w="8917" w:h="13236" w:hRule="exact" w:wrap="none" w:vAnchor="page" w:hAnchor="page" w:x="1480" w:y="1170"/>
        <w:numPr>
          <w:ilvl w:val="0"/>
          <w:numId w:val="32"/>
        </w:numPr>
        <w:shd w:val="clear" w:color="auto" w:fill="auto"/>
        <w:tabs>
          <w:tab w:val="left" w:pos="322"/>
        </w:tabs>
        <w:spacing w:after="0" w:line="220" w:lineRule="exact"/>
        <w:ind w:left="340" w:hanging="340"/>
      </w:pPr>
      <w:bookmarkStart w:id="67" w:name="bookmark67"/>
      <w:r>
        <w:t>SPRZĘT.</w:t>
      </w:r>
      <w:bookmarkEnd w:id="67"/>
    </w:p>
    <w:p w14:paraId="15F5FE91" w14:textId="77777777" w:rsidR="00AF3B5B" w:rsidRDefault="00000000">
      <w:pPr>
        <w:pStyle w:val="Teksttreci20"/>
        <w:framePr w:w="8917" w:h="13236" w:hRule="exact" w:wrap="none" w:vAnchor="page" w:hAnchor="page" w:x="1480" w:y="1170"/>
        <w:shd w:val="clear" w:color="auto" w:fill="auto"/>
        <w:spacing w:before="0" w:after="201" w:line="220" w:lineRule="exact"/>
        <w:ind w:firstLine="340"/>
        <w:jc w:val="both"/>
      </w:pPr>
      <w:r>
        <w:t>Ogólne wymagania dotyczące sprzętu podano w ST Wymagania Ogólne pkt 3.</w:t>
      </w:r>
    </w:p>
    <w:p w14:paraId="1933AF95" w14:textId="77777777" w:rsidR="00AF3B5B" w:rsidRDefault="00000000">
      <w:pPr>
        <w:pStyle w:val="Nagwek30"/>
        <w:framePr w:w="8917" w:h="13236" w:hRule="exact" w:wrap="none" w:vAnchor="page" w:hAnchor="page" w:x="1480" w:y="1170"/>
        <w:numPr>
          <w:ilvl w:val="0"/>
          <w:numId w:val="32"/>
        </w:numPr>
        <w:shd w:val="clear" w:color="auto" w:fill="auto"/>
        <w:tabs>
          <w:tab w:val="left" w:pos="322"/>
        </w:tabs>
        <w:spacing w:after="0" w:line="266" w:lineRule="exact"/>
        <w:ind w:left="340" w:hanging="340"/>
      </w:pPr>
      <w:bookmarkStart w:id="68" w:name="bookmark68"/>
      <w:r>
        <w:t>TRANSPORT.</w:t>
      </w:r>
      <w:bookmarkEnd w:id="68"/>
    </w:p>
    <w:p w14:paraId="6EE3B5BA" w14:textId="77777777" w:rsidR="00AF3B5B" w:rsidRDefault="00000000">
      <w:pPr>
        <w:pStyle w:val="Teksttreci20"/>
        <w:framePr w:w="8917" w:h="13236" w:hRule="exact" w:wrap="none" w:vAnchor="page" w:hAnchor="page" w:x="1480" w:y="1170"/>
        <w:shd w:val="clear" w:color="auto" w:fill="auto"/>
        <w:spacing w:before="0" w:after="0" w:line="266" w:lineRule="exact"/>
        <w:ind w:firstLine="200"/>
        <w:jc w:val="both"/>
      </w:pPr>
      <w:r>
        <w:t>Transport betonu z wytwórni do miejsca wbudowania powinien być wykonywany przy użyciu odpowiednich środków w celu uniknięcia segregacji pojedynczych składników i zniszczenia betonu.</w:t>
      </w:r>
    </w:p>
    <w:p w14:paraId="30BF8F2A" w14:textId="77777777" w:rsidR="00AF3B5B" w:rsidRDefault="00000000">
      <w:pPr>
        <w:pStyle w:val="Teksttreci20"/>
        <w:framePr w:w="8917" w:h="13236" w:hRule="exact" w:wrap="none" w:vAnchor="page" w:hAnchor="page" w:x="1480" w:y="1170"/>
        <w:shd w:val="clear" w:color="auto" w:fill="auto"/>
        <w:spacing w:before="0" w:after="0" w:line="266" w:lineRule="exact"/>
        <w:ind w:firstLine="0"/>
        <w:jc w:val="both"/>
      </w:pPr>
      <w:r>
        <w:t>Mieszanka powinna być transportowana mieszalnikami samochodowymi / tzw. gruszkami /, a czas transportu nie powinien być dłuższy niż :</w:t>
      </w:r>
    </w:p>
    <w:p w14:paraId="3FE41BFE" w14:textId="77777777" w:rsidR="00AF3B5B" w:rsidRDefault="00000000">
      <w:pPr>
        <w:pStyle w:val="Teksttreci20"/>
        <w:framePr w:w="8917" w:h="13236" w:hRule="exact" w:wrap="none" w:vAnchor="page" w:hAnchor="page" w:x="1480" w:y="1170"/>
        <w:numPr>
          <w:ilvl w:val="0"/>
          <w:numId w:val="16"/>
        </w:numPr>
        <w:shd w:val="clear" w:color="auto" w:fill="auto"/>
        <w:tabs>
          <w:tab w:val="left" w:pos="303"/>
        </w:tabs>
        <w:spacing w:before="0" w:after="0" w:line="284" w:lineRule="exact"/>
        <w:ind w:left="340" w:hanging="340"/>
        <w:jc w:val="both"/>
      </w:pPr>
      <w:r>
        <w:t xml:space="preserve">90 min przy temperaturze otocznia + 15 </w:t>
      </w:r>
      <w:proofErr w:type="spellStart"/>
      <w:r>
        <w:t>st.C</w:t>
      </w:r>
      <w:proofErr w:type="spellEnd"/>
      <w:r>
        <w:t>,</w:t>
      </w:r>
    </w:p>
    <w:p w14:paraId="2D12C208" w14:textId="77777777" w:rsidR="00AF3B5B" w:rsidRDefault="00000000">
      <w:pPr>
        <w:pStyle w:val="Teksttreci20"/>
        <w:framePr w:w="8917" w:h="13236" w:hRule="exact" w:wrap="none" w:vAnchor="page" w:hAnchor="page" w:x="1480" w:y="1170"/>
        <w:numPr>
          <w:ilvl w:val="0"/>
          <w:numId w:val="16"/>
        </w:numPr>
        <w:shd w:val="clear" w:color="auto" w:fill="auto"/>
        <w:tabs>
          <w:tab w:val="left" w:pos="303"/>
        </w:tabs>
        <w:spacing w:before="0" w:after="0" w:line="284" w:lineRule="exact"/>
        <w:ind w:left="340" w:hanging="340"/>
        <w:jc w:val="both"/>
      </w:pPr>
      <w:r>
        <w:t>70 min przy temperaturze otoczenia + 20 st. C,</w:t>
      </w:r>
    </w:p>
    <w:p w14:paraId="43AA6FD1" w14:textId="77777777" w:rsidR="00AF3B5B" w:rsidRDefault="00000000">
      <w:pPr>
        <w:pStyle w:val="Teksttreci20"/>
        <w:framePr w:w="8917" w:h="13236" w:hRule="exact" w:wrap="none" w:vAnchor="page" w:hAnchor="page" w:x="1480" w:y="1170"/>
        <w:numPr>
          <w:ilvl w:val="0"/>
          <w:numId w:val="16"/>
        </w:numPr>
        <w:shd w:val="clear" w:color="auto" w:fill="auto"/>
        <w:tabs>
          <w:tab w:val="left" w:pos="303"/>
        </w:tabs>
        <w:spacing w:before="0" w:after="292" w:line="284" w:lineRule="exact"/>
        <w:ind w:left="340" w:hanging="340"/>
        <w:jc w:val="both"/>
      </w:pPr>
      <w:r>
        <w:t>30 min przy temperaturze otoczenia + 30 st. C.</w:t>
      </w:r>
    </w:p>
    <w:p w14:paraId="7C9086A1" w14:textId="77777777" w:rsidR="00AF3B5B" w:rsidRDefault="00000000">
      <w:pPr>
        <w:pStyle w:val="Nagwek30"/>
        <w:framePr w:w="8917" w:h="13236" w:hRule="exact" w:wrap="none" w:vAnchor="page" w:hAnchor="page" w:x="1480" w:y="1170"/>
        <w:numPr>
          <w:ilvl w:val="0"/>
          <w:numId w:val="32"/>
        </w:numPr>
        <w:shd w:val="clear" w:color="auto" w:fill="auto"/>
        <w:tabs>
          <w:tab w:val="left" w:pos="383"/>
        </w:tabs>
        <w:spacing w:after="205" w:line="220" w:lineRule="exact"/>
        <w:ind w:left="340" w:hanging="340"/>
      </w:pPr>
      <w:bookmarkStart w:id="69" w:name="bookmark69"/>
      <w:r>
        <w:t>WYKONANIE ROBÓT.</w:t>
      </w:r>
      <w:bookmarkEnd w:id="69"/>
    </w:p>
    <w:p w14:paraId="4F89C94C" w14:textId="77777777" w:rsidR="00AF3B5B" w:rsidRDefault="00000000">
      <w:pPr>
        <w:pStyle w:val="Nagwek30"/>
        <w:framePr w:w="8917" w:h="13236" w:hRule="exact" w:wrap="none" w:vAnchor="page" w:hAnchor="page" w:x="1480" w:y="1170"/>
        <w:numPr>
          <w:ilvl w:val="0"/>
          <w:numId w:val="37"/>
        </w:numPr>
        <w:shd w:val="clear" w:color="auto" w:fill="auto"/>
        <w:tabs>
          <w:tab w:val="left" w:pos="415"/>
        </w:tabs>
        <w:spacing w:after="0" w:line="266" w:lineRule="exact"/>
        <w:ind w:left="340" w:hanging="340"/>
      </w:pPr>
      <w:bookmarkStart w:id="70" w:name="bookmark70"/>
      <w:r>
        <w:t>Podłoża</w:t>
      </w:r>
      <w:bookmarkEnd w:id="70"/>
    </w:p>
    <w:p w14:paraId="73FC375B" w14:textId="77777777" w:rsidR="00AF3B5B" w:rsidRDefault="00000000">
      <w:pPr>
        <w:pStyle w:val="Teksttreci20"/>
        <w:framePr w:w="8917" w:h="13236" w:hRule="exact" w:wrap="none" w:vAnchor="page" w:hAnchor="page" w:x="1480" w:y="1170"/>
        <w:shd w:val="clear" w:color="auto" w:fill="auto"/>
        <w:spacing w:before="0" w:after="277" w:line="266" w:lineRule="exact"/>
        <w:ind w:firstLine="0"/>
        <w:jc w:val="both"/>
      </w:pPr>
      <w:r>
        <w:t>Pod ławy fundamentowe wykonać podłoża z chudego betonu. W przypadku natrafienia w podłożu na grunty słabonośne należy je wybrać z wykopu i zastąpić betonem B-10.</w:t>
      </w:r>
    </w:p>
    <w:p w14:paraId="2DE49A97" w14:textId="77777777" w:rsidR="00AF3B5B" w:rsidRDefault="00000000">
      <w:pPr>
        <w:pStyle w:val="Nagwek30"/>
        <w:framePr w:w="8917" w:h="13236" w:hRule="exact" w:wrap="none" w:vAnchor="page" w:hAnchor="page" w:x="1480" w:y="1170"/>
        <w:numPr>
          <w:ilvl w:val="0"/>
          <w:numId w:val="37"/>
        </w:numPr>
        <w:shd w:val="clear" w:color="auto" w:fill="auto"/>
        <w:tabs>
          <w:tab w:val="left" w:pos="441"/>
        </w:tabs>
        <w:spacing w:after="0" w:line="220" w:lineRule="exact"/>
        <w:ind w:left="340" w:hanging="340"/>
      </w:pPr>
      <w:bookmarkStart w:id="71" w:name="bookmark71"/>
      <w:r>
        <w:t>Ławy fundamentowe</w:t>
      </w:r>
      <w:bookmarkEnd w:id="71"/>
    </w:p>
    <w:p w14:paraId="360B6880" w14:textId="77777777" w:rsidR="00AF3B5B" w:rsidRDefault="00000000">
      <w:pPr>
        <w:pStyle w:val="Teksttreci20"/>
        <w:framePr w:w="8917" w:h="13236" w:hRule="exact" w:wrap="none" w:vAnchor="page" w:hAnchor="page" w:x="1480" w:y="1170"/>
        <w:shd w:val="clear" w:color="auto" w:fill="auto"/>
        <w:spacing w:before="0" w:after="253" w:line="220" w:lineRule="exact"/>
        <w:ind w:left="340" w:hanging="340"/>
        <w:jc w:val="both"/>
      </w:pPr>
      <w:r>
        <w:t>Ławy żelbetowe prostokątne wysokości 60 cm z betonu B-25.</w:t>
      </w:r>
    </w:p>
    <w:p w14:paraId="6EB4C193" w14:textId="77777777" w:rsidR="00AF3B5B" w:rsidRDefault="00000000">
      <w:pPr>
        <w:pStyle w:val="Nagwek30"/>
        <w:framePr w:w="8917" w:h="13236" w:hRule="exact" w:wrap="none" w:vAnchor="page" w:hAnchor="page" w:x="1480" w:y="1170"/>
        <w:numPr>
          <w:ilvl w:val="0"/>
          <w:numId w:val="38"/>
        </w:numPr>
        <w:shd w:val="clear" w:color="auto" w:fill="auto"/>
        <w:tabs>
          <w:tab w:val="left" w:pos="441"/>
        </w:tabs>
        <w:spacing w:after="216" w:line="220" w:lineRule="exact"/>
        <w:ind w:left="340" w:hanging="340"/>
      </w:pPr>
      <w:bookmarkStart w:id="72" w:name="bookmark72"/>
      <w:r>
        <w:t>Układanie mieszanki betonowej ( betonowanie ).</w:t>
      </w:r>
      <w:bookmarkEnd w:id="72"/>
    </w:p>
    <w:p w14:paraId="277324C2" w14:textId="77777777" w:rsidR="00AF3B5B" w:rsidRDefault="00000000">
      <w:pPr>
        <w:pStyle w:val="Teksttreci20"/>
        <w:framePr w:w="8917" w:h="13236" w:hRule="exact" w:wrap="none" w:vAnchor="page" w:hAnchor="page" w:x="1480" w:y="1170"/>
        <w:shd w:val="clear" w:color="auto" w:fill="auto"/>
        <w:spacing w:before="0" w:after="0" w:line="266" w:lineRule="exact"/>
        <w:ind w:firstLine="340"/>
        <w:jc w:val="both"/>
      </w:pPr>
      <w:r>
        <w:t xml:space="preserve">Betonowanie powinno być wykonywane ze szczególną starannością i zgodnie z zasadami sztuki budowlanej . Betonowanie może zostać rozpoczęte po sprawdzeniu </w:t>
      </w:r>
      <w:proofErr w:type="spellStart"/>
      <w:r>
        <w:t>deskowań</w:t>
      </w:r>
      <w:proofErr w:type="spellEnd"/>
      <w:r>
        <w:t xml:space="preserve"> i zbrojenia przez Inspektora nadzoru i po dokonaniu na ten temat wpisu do dziennika budowy .</w:t>
      </w:r>
    </w:p>
    <w:p w14:paraId="0755DFCD" w14:textId="77777777" w:rsidR="00AF3B5B" w:rsidRDefault="00000000">
      <w:pPr>
        <w:pStyle w:val="Teksttreci20"/>
        <w:framePr w:w="8917" w:h="13236" w:hRule="exact" w:wrap="none" w:vAnchor="page" w:hAnchor="page" w:x="1480" w:y="1170"/>
        <w:numPr>
          <w:ilvl w:val="0"/>
          <w:numId w:val="16"/>
        </w:numPr>
        <w:shd w:val="clear" w:color="auto" w:fill="auto"/>
        <w:tabs>
          <w:tab w:val="left" w:pos="303"/>
        </w:tabs>
        <w:spacing w:before="0" w:after="0" w:line="266" w:lineRule="exact"/>
        <w:ind w:left="340" w:hanging="340"/>
        <w:jc w:val="both"/>
      </w:pPr>
      <w:r>
        <w:t xml:space="preserve">betonowanie konstrukcji wykonywać wyłącznie w temperaturach &gt; +5 </w:t>
      </w:r>
      <w:proofErr w:type="spellStart"/>
      <w:r>
        <w:t>st.C</w:t>
      </w:r>
      <w:proofErr w:type="spellEnd"/>
      <w:r>
        <w:t xml:space="preserve">, zachowując warunki umożliwiające uzyskanie przez beton wytrzymałości &gt; 25 </w:t>
      </w:r>
      <w:proofErr w:type="spellStart"/>
      <w:r>
        <w:t>MPa</w:t>
      </w:r>
      <w:proofErr w:type="spellEnd"/>
      <w:r>
        <w:t>. .</w:t>
      </w:r>
    </w:p>
    <w:p w14:paraId="04776D3B" w14:textId="77777777" w:rsidR="00AF3B5B" w:rsidRDefault="00000000">
      <w:pPr>
        <w:pStyle w:val="Teksttreci20"/>
        <w:framePr w:w="8917" w:h="13236" w:hRule="exact" w:wrap="none" w:vAnchor="page" w:hAnchor="page" w:x="1480" w:y="1170"/>
        <w:numPr>
          <w:ilvl w:val="0"/>
          <w:numId w:val="16"/>
        </w:numPr>
        <w:shd w:val="clear" w:color="auto" w:fill="auto"/>
        <w:tabs>
          <w:tab w:val="left" w:pos="303"/>
        </w:tabs>
        <w:spacing w:before="0" w:after="0" w:line="263" w:lineRule="exact"/>
        <w:ind w:left="340" w:hanging="340"/>
        <w:jc w:val="both"/>
      </w:pPr>
      <w:r>
        <w:t>mieszanki betonowej nie należy zrzucać z wysokości &gt; 0,75 m od powierzchni, na którą spada ; w przypadku, gdy wysokość ta jest większa , należy mieszankę podawać za pomocą rynny zsypowej / do wysokości 3m / lub leja zsypowego teleskopowego / do wysokości 8m /,</w:t>
      </w:r>
    </w:p>
    <w:p w14:paraId="74A614EC" w14:textId="77777777" w:rsidR="00AF3B5B" w:rsidRDefault="00000000">
      <w:pPr>
        <w:pStyle w:val="Teksttreci20"/>
        <w:framePr w:w="8917" w:h="13236" w:hRule="exact" w:wrap="none" w:vAnchor="page" w:hAnchor="page" w:x="1480" w:y="1170"/>
        <w:shd w:val="clear" w:color="auto" w:fill="auto"/>
        <w:spacing w:before="0" w:after="0" w:line="263" w:lineRule="exact"/>
        <w:ind w:firstLine="340"/>
        <w:jc w:val="both"/>
      </w:pPr>
      <w:r>
        <w:t>Gdyby betonowanie było wykonywane w okresach obniżonych temperatur, Wykonawca zobowiązany jest codziennie rejestrować minimalne temperatury za pomocą sprawdzonego termometru umieszczonego przy betonowanym elemencie . Beton powinien być układany w deskowaniu w ten sposób , aby zewnętrzne powierzchnie miały wygląd gładki , zwarty , jednorodny bez żadnych plam i skaz.</w:t>
      </w:r>
    </w:p>
    <w:p w14:paraId="227D8D2F" w14:textId="77777777" w:rsidR="00AF3B5B" w:rsidRDefault="00000000">
      <w:pPr>
        <w:pStyle w:val="Nagwek30"/>
        <w:framePr w:w="8917" w:h="13236" w:hRule="exact" w:wrap="none" w:vAnchor="page" w:hAnchor="page" w:x="1480" w:y="1170"/>
        <w:numPr>
          <w:ilvl w:val="0"/>
          <w:numId w:val="38"/>
        </w:numPr>
        <w:shd w:val="clear" w:color="auto" w:fill="auto"/>
        <w:tabs>
          <w:tab w:val="left" w:pos="444"/>
        </w:tabs>
        <w:spacing w:after="0" w:line="263" w:lineRule="exact"/>
        <w:ind w:left="520" w:right="1920"/>
        <w:jc w:val="left"/>
      </w:pPr>
      <w:bookmarkStart w:id="73" w:name="bookmark73"/>
      <w:r>
        <w:t>Pielęgnacja i warunki rozformowywania betonu dojrzewającego normalnie.</w:t>
      </w:r>
      <w:bookmarkEnd w:id="73"/>
    </w:p>
    <w:p w14:paraId="459E09D5" w14:textId="77777777" w:rsidR="00AF3B5B" w:rsidRDefault="00000000">
      <w:pPr>
        <w:pStyle w:val="Nagweklubstopka0"/>
        <w:framePr w:wrap="none" w:vAnchor="page" w:hAnchor="page" w:x="1501" w:y="15367"/>
        <w:shd w:val="clear" w:color="auto" w:fill="auto"/>
        <w:spacing w:line="260" w:lineRule="exact"/>
      </w:pPr>
      <w:r>
        <w:t>str. 16</w:t>
      </w:r>
    </w:p>
    <w:p w14:paraId="5AEC0E56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CEEF0E7" w14:textId="77777777" w:rsidR="00AF3B5B" w:rsidRDefault="00000000">
      <w:pPr>
        <w:pStyle w:val="Teksttreci20"/>
        <w:framePr w:w="8914" w:h="13989" w:hRule="exact" w:wrap="none" w:vAnchor="page" w:hAnchor="page" w:x="1482" w:y="1206"/>
        <w:shd w:val="clear" w:color="auto" w:fill="auto"/>
        <w:spacing w:before="0" w:after="0" w:line="266" w:lineRule="exact"/>
        <w:ind w:firstLine="320"/>
        <w:jc w:val="both"/>
      </w:pPr>
      <w:r>
        <w:lastRenderedPageBreak/>
        <w:t>Bezpośrednio po zakończeniu betonowania zaleca się przybycie powierzchni betonu lekkimi osłonami wodoszczelnymi , zapobiegającymi odparowaniu wody z betonu i chroniącymi beton przed deszczem i inną wodą.</w:t>
      </w:r>
    </w:p>
    <w:p w14:paraId="659CAAD4" w14:textId="77777777" w:rsidR="00AF3B5B" w:rsidRDefault="00000000">
      <w:pPr>
        <w:pStyle w:val="Teksttreci20"/>
        <w:framePr w:w="8914" w:h="13989" w:hRule="exact" w:wrap="none" w:vAnchor="page" w:hAnchor="page" w:x="1482" w:y="1206"/>
        <w:shd w:val="clear" w:color="auto" w:fill="auto"/>
        <w:spacing w:before="0" w:after="0" w:line="266" w:lineRule="exact"/>
        <w:ind w:firstLine="0"/>
        <w:jc w:val="both"/>
      </w:pPr>
      <w:r>
        <w:t>Przy temperaturze otoczenia &gt;5st. C należy nie później niż po 12 godzinach od zakończenia betonowania rozpocząć pielęgnację wilgotnościową betonu i prowadzić ją przez co najmniej 7 dni / polewanie co najmniej 3razy na dobę/ Nanoszenie błon nieprzepuszczających wody jest dopuszczalne tylko wtedy , gdy beton nic będzie się łączył z następną warstwą konstrukcji monolitycznej , a także gdy nie są stawiane specjalne wymagania dla jakości pielęgnowanej powierzchni. Woda stosowana do polewania betonu powinna spełniać wymagania PN-88/B-32250. W czasie dojrzewania betonu elementy powinny być chronione przed uderzeniami i drganiami.</w:t>
      </w:r>
    </w:p>
    <w:p w14:paraId="465269D9" w14:textId="77777777" w:rsidR="00AF3B5B" w:rsidRDefault="00000000">
      <w:pPr>
        <w:pStyle w:val="Teksttreci20"/>
        <w:framePr w:w="8914" w:h="13989" w:hRule="exact" w:wrap="none" w:vAnchor="page" w:hAnchor="page" w:x="1482" w:y="1206"/>
        <w:shd w:val="clear" w:color="auto" w:fill="auto"/>
        <w:spacing w:before="0" w:after="0" w:line="266" w:lineRule="exact"/>
        <w:ind w:firstLine="0"/>
        <w:jc w:val="both"/>
      </w:pPr>
      <w:r>
        <w:t>Rozformowywanie konstrukcji może nastąpić po osiągnięciu przez beton wytrzymałości rozformowywania / konstrukcje monolityczne/, zgodnie z PN-63/B-06251 lub wytrzymałości manipulacyjnej / prefabrykaty /.</w:t>
      </w:r>
    </w:p>
    <w:p w14:paraId="62B373B6" w14:textId="77777777" w:rsidR="00AF3B5B" w:rsidRDefault="00000000">
      <w:pPr>
        <w:pStyle w:val="Teksttreci70"/>
        <w:framePr w:w="8914" w:h="13989" w:hRule="exact" w:wrap="none" w:vAnchor="page" w:hAnchor="page" w:x="1482" w:y="1206"/>
        <w:shd w:val="clear" w:color="auto" w:fill="auto"/>
        <w:spacing w:after="180" w:line="80" w:lineRule="exact"/>
        <w:ind w:left="3180"/>
      </w:pPr>
      <w:r>
        <w:rPr>
          <w:rStyle w:val="Teksttreci71"/>
          <w:b/>
          <w:bCs/>
        </w:rPr>
        <w:t>i</w:t>
      </w:r>
    </w:p>
    <w:p w14:paraId="196AEAB5" w14:textId="77777777" w:rsidR="00AF3B5B" w:rsidRDefault="00000000">
      <w:pPr>
        <w:pStyle w:val="Nagwek30"/>
        <w:framePr w:w="8914" w:h="13989" w:hRule="exact" w:wrap="none" w:vAnchor="page" w:hAnchor="page" w:x="1482" w:y="1206"/>
        <w:numPr>
          <w:ilvl w:val="0"/>
          <w:numId w:val="38"/>
        </w:numPr>
        <w:shd w:val="clear" w:color="auto" w:fill="auto"/>
        <w:tabs>
          <w:tab w:val="left" w:pos="417"/>
        </w:tabs>
        <w:spacing w:after="0" w:line="266" w:lineRule="exact"/>
        <w:ind w:firstLine="0"/>
      </w:pPr>
      <w:bookmarkStart w:id="74" w:name="bookmark74"/>
      <w:r>
        <w:t>Zgodnie z dokumentacją należy wykonać :</w:t>
      </w:r>
      <w:bookmarkEnd w:id="74"/>
    </w:p>
    <w:p w14:paraId="35BAD036" w14:textId="77777777" w:rsidR="00AF3B5B" w:rsidRDefault="00000000">
      <w:pPr>
        <w:pStyle w:val="Teksttreci20"/>
        <w:framePr w:w="8914" w:h="13989" w:hRule="exact" w:wrap="none" w:vAnchor="page" w:hAnchor="page" w:x="1482" w:y="1206"/>
        <w:numPr>
          <w:ilvl w:val="0"/>
          <w:numId w:val="33"/>
        </w:numPr>
        <w:shd w:val="clear" w:color="auto" w:fill="auto"/>
        <w:tabs>
          <w:tab w:val="left" w:pos="210"/>
        </w:tabs>
        <w:spacing w:before="0" w:after="0" w:line="266" w:lineRule="exact"/>
        <w:ind w:firstLine="0"/>
        <w:jc w:val="both"/>
      </w:pPr>
      <w:r>
        <w:t>podkład pod ławy z chudego betonu</w:t>
      </w:r>
    </w:p>
    <w:p w14:paraId="5AD272C5" w14:textId="77777777" w:rsidR="00AF3B5B" w:rsidRDefault="00000000">
      <w:pPr>
        <w:pStyle w:val="Teksttreci20"/>
        <w:framePr w:w="8914" w:h="13989" w:hRule="exact" w:wrap="none" w:vAnchor="page" w:hAnchor="page" w:x="1482" w:y="1206"/>
        <w:numPr>
          <w:ilvl w:val="0"/>
          <w:numId w:val="33"/>
        </w:numPr>
        <w:shd w:val="clear" w:color="auto" w:fill="auto"/>
        <w:tabs>
          <w:tab w:val="left" w:pos="210"/>
        </w:tabs>
        <w:spacing w:before="0" w:after="0" w:line="266" w:lineRule="exact"/>
        <w:ind w:firstLine="0"/>
        <w:jc w:val="both"/>
      </w:pPr>
      <w:r>
        <w:t>ławy fundamentowe żelbetowe</w:t>
      </w:r>
    </w:p>
    <w:p w14:paraId="5689D086" w14:textId="77777777" w:rsidR="00AF3B5B" w:rsidRDefault="00000000">
      <w:pPr>
        <w:pStyle w:val="Nagwek30"/>
        <w:framePr w:w="8914" w:h="13989" w:hRule="exact" w:wrap="none" w:vAnchor="page" w:hAnchor="page" w:x="1482" w:y="1206"/>
        <w:numPr>
          <w:ilvl w:val="0"/>
          <w:numId w:val="32"/>
        </w:numPr>
        <w:shd w:val="clear" w:color="auto" w:fill="auto"/>
        <w:tabs>
          <w:tab w:val="left" w:pos="298"/>
        </w:tabs>
        <w:spacing w:after="277" w:line="266" w:lineRule="exact"/>
        <w:ind w:firstLine="0"/>
      </w:pPr>
      <w:bookmarkStart w:id="75" w:name="bookmark75"/>
      <w:r>
        <w:t>KONTROLA JAKOŚCI ROBÓT.</w:t>
      </w:r>
      <w:bookmarkEnd w:id="75"/>
    </w:p>
    <w:p w14:paraId="0011802C" w14:textId="77777777" w:rsidR="00AF3B5B" w:rsidRDefault="00000000">
      <w:pPr>
        <w:pStyle w:val="Nagwek30"/>
        <w:framePr w:w="8914" w:h="13989" w:hRule="exact" w:wrap="none" w:vAnchor="page" w:hAnchor="page" w:x="1482" w:y="1206"/>
        <w:numPr>
          <w:ilvl w:val="1"/>
          <w:numId w:val="32"/>
        </w:numPr>
        <w:shd w:val="clear" w:color="auto" w:fill="auto"/>
        <w:tabs>
          <w:tab w:val="left" w:pos="475"/>
        </w:tabs>
        <w:spacing w:after="216" w:line="220" w:lineRule="exact"/>
        <w:ind w:firstLine="0"/>
      </w:pPr>
      <w:bookmarkStart w:id="76" w:name="bookmark76"/>
      <w:r>
        <w:t>Wymagania właściwości betonu.</w:t>
      </w:r>
      <w:bookmarkEnd w:id="76"/>
    </w:p>
    <w:p w14:paraId="3A6EC325" w14:textId="77777777" w:rsidR="00AF3B5B" w:rsidRDefault="00000000">
      <w:pPr>
        <w:pStyle w:val="Teksttreci20"/>
        <w:framePr w:w="8914" w:h="13989" w:hRule="exact" w:wrap="none" w:vAnchor="page" w:hAnchor="page" w:x="1482" w:y="1206"/>
        <w:numPr>
          <w:ilvl w:val="2"/>
          <w:numId w:val="32"/>
        </w:numPr>
        <w:shd w:val="clear" w:color="auto" w:fill="auto"/>
        <w:tabs>
          <w:tab w:val="left" w:pos="568"/>
        </w:tabs>
        <w:spacing w:before="0" w:after="0" w:line="266" w:lineRule="exact"/>
        <w:ind w:firstLine="0"/>
        <w:jc w:val="both"/>
      </w:pPr>
      <w:r>
        <w:t>Jakość betonów.</w:t>
      </w:r>
    </w:p>
    <w:p w14:paraId="46412DE5" w14:textId="77777777" w:rsidR="00AF3B5B" w:rsidRDefault="00000000">
      <w:pPr>
        <w:pStyle w:val="Teksttreci20"/>
        <w:framePr w:w="8914" w:h="13989" w:hRule="exact" w:wrap="none" w:vAnchor="page" w:hAnchor="page" w:x="1482" w:y="1206"/>
        <w:shd w:val="clear" w:color="auto" w:fill="auto"/>
        <w:spacing w:before="0" w:after="277" w:line="266" w:lineRule="exact"/>
        <w:ind w:firstLine="420"/>
      </w:pPr>
      <w:r>
        <w:t>Przed rozpoczęciem betonowania Wykonawca jest zobowiązany określić jakość materiałów i mieszanek betonowych przekładając do oceny Inspektorowi Nadzoru :</w:t>
      </w:r>
    </w:p>
    <w:p w14:paraId="4D8A8E4C" w14:textId="77777777" w:rsidR="00AF3B5B" w:rsidRDefault="00000000">
      <w:pPr>
        <w:pStyle w:val="Teksttreci20"/>
        <w:framePr w:w="8914" w:h="13989" w:hRule="exact" w:wrap="none" w:vAnchor="page" w:hAnchor="page" w:x="1482" w:y="1206"/>
        <w:numPr>
          <w:ilvl w:val="0"/>
          <w:numId w:val="16"/>
        </w:numPr>
        <w:shd w:val="clear" w:color="auto" w:fill="auto"/>
        <w:tabs>
          <w:tab w:val="left" w:pos="223"/>
        </w:tabs>
        <w:spacing w:before="0" w:after="212" w:line="220" w:lineRule="exact"/>
        <w:ind w:firstLine="0"/>
        <w:jc w:val="both"/>
      </w:pPr>
      <w:r>
        <w:t>sposób wytwarzania betonu, transportu, betonowania, pielęgnacji betonu,</w:t>
      </w:r>
    </w:p>
    <w:p w14:paraId="5781C6DC" w14:textId="77777777" w:rsidR="00AF3B5B" w:rsidRDefault="00000000">
      <w:pPr>
        <w:pStyle w:val="Teksttreci20"/>
        <w:framePr w:w="8914" w:h="13989" w:hRule="exact" w:wrap="none" w:vAnchor="page" w:hAnchor="page" w:x="1482" w:y="1206"/>
        <w:numPr>
          <w:ilvl w:val="2"/>
          <w:numId w:val="32"/>
        </w:numPr>
        <w:shd w:val="clear" w:color="auto" w:fill="auto"/>
        <w:tabs>
          <w:tab w:val="left" w:pos="586"/>
        </w:tabs>
        <w:spacing w:before="0" w:after="0" w:line="266" w:lineRule="exact"/>
        <w:ind w:firstLine="0"/>
        <w:jc w:val="both"/>
      </w:pPr>
      <w:r>
        <w:t>Wytrzymałość i trwałość betonów,.</w:t>
      </w:r>
    </w:p>
    <w:p w14:paraId="28B6CA2D" w14:textId="77777777" w:rsidR="00AF3B5B" w:rsidRDefault="00000000">
      <w:pPr>
        <w:pStyle w:val="Teksttreci20"/>
        <w:framePr w:w="8914" w:h="13989" w:hRule="exact" w:wrap="none" w:vAnchor="page" w:hAnchor="page" w:x="1482" w:y="1206"/>
        <w:shd w:val="clear" w:color="auto" w:fill="auto"/>
        <w:spacing w:before="0" w:after="0" w:line="266" w:lineRule="exact"/>
        <w:ind w:firstLine="760"/>
        <w:jc w:val="both"/>
      </w:pPr>
      <w:r>
        <w:t xml:space="preserve">Celem określenia w trakcie wykonywania betonów ich wytrzymałości na ściskanie, powinny być pobrane 2 serie próbek w ilościach zgodnych z PN-88/B-06250 poz. 5.1. Próbki powinny być pobrane oddzielnie dla każdego obiektu, dla każdej klasy betonu zaznaczonej na rysunkach projektu technicznego. Próbki powinny być pobierane komisyjnie z udziałem przedstawiciela Inspektora Nadzoru ze spisaniem </w:t>
      </w:r>
      <w:proofErr w:type="spellStart"/>
      <w:r>
        <w:t>protokółu</w:t>
      </w:r>
      <w:proofErr w:type="spellEnd"/>
      <w:r>
        <w:t xml:space="preserve"> pobrania podpisanego przez obie strony . Próbki oznakowane kolejnymi numerami zgodnie z protokółem pobrania winny być wyposażone w tabliczki z podpisami Inspektora Nadzoru i kierownika robót, gwarantującymi ich autentyczność. Próbki powinny być przechowywane w pomieszczeniach wskazanych przez Inspektora Nadzoru przez jedną dobę w formach, a następnie po rozformowaniu zgodnie z PN-88/B-06250 poz. 6.3.3.</w:t>
      </w:r>
    </w:p>
    <w:p w14:paraId="0776FB8A" w14:textId="77777777" w:rsidR="00AF3B5B" w:rsidRDefault="00000000">
      <w:pPr>
        <w:pStyle w:val="Teksttreci20"/>
        <w:framePr w:w="8914" w:h="13989" w:hRule="exact" w:wrap="none" w:vAnchor="page" w:hAnchor="page" w:x="1482" w:y="1206"/>
        <w:shd w:val="clear" w:color="auto" w:fill="auto"/>
        <w:spacing w:before="0" w:after="0" w:line="266" w:lineRule="exact"/>
        <w:ind w:firstLine="0"/>
        <w:jc w:val="both"/>
      </w:pPr>
      <w:r>
        <w:t xml:space="preserve">Pierwsza seria próbek </w:t>
      </w:r>
      <w:proofErr w:type="spellStart"/>
      <w:r>
        <w:t>zostania</w:t>
      </w:r>
      <w:proofErr w:type="spellEnd"/>
      <w:r>
        <w:t xml:space="preserve"> zbadania w laboratorium wskazanym przez Inspektora Nadzoru w obecności przedstawiciela Wykonawcy -celem stwierdzenia wytrzymałości odpowiadającej różnym okresom twardnienia, według dyspozycji podanych</w:t>
      </w:r>
    </w:p>
    <w:p w14:paraId="7A9C92C7" w14:textId="77777777" w:rsidR="00AF3B5B" w:rsidRDefault="00000000">
      <w:pPr>
        <w:pStyle w:val="Teksttreci20"/>
        <w:framePr w:w="8914" w:h="13989" w:hRule="exact" w:wrap="none" w:vAnchor="page" w:hAnchor="page" w:x="1482" w:y="1206"/>
        <w:numPr>
          <w:ilvl w:val="0"/>
          <w:numId w:val="16"/>
        </w:numPr>
        <w:shd w:val="clear" w:color="auto" w:fill="auto"/>
        <w:tabs>
          <w:tab w:val="left" w:pos="223"/>
        </w:tabs>
        <w:spacing w:before="0" w:after="0" w:line="266" w:lineRule="exact"/>
        <w:ind w:left="320" w:hanging="320"/>
        <w:jc w:val="both"/>
      </w:pPr>
      <w:r>
        <w:t>przez Inspektora Nadzoru . Wyniki prób zgniatania pierwszej serii próbek mogą być przyjęte za podstawę rozliczania robót pod warunkiem, że wartość wytrzymałości na ściskanie po 28 dniach dojrzewania dla każdego obiektu i rodzaju betonu wyliczona wg</w:t>
      </w:r>
    </w:p>
    <w:p w14:paraId="63B7DE97" w14:textId="77777777" w:rsidR="00AF3B5B" w:rsidRDefault="00000000">
      <w:pPr>
        <w:pStyle w:val="Teksttreci20"/>
        <w:framePr w:w="8914" w:h="13989" w:hRule="exact" w:wrap="none" w:vAnchor="page" w:hAnchor="page" w:x="1482" w:y="1206"/>
        <w:numPr>
          <w:ilvl w:val="0"/>
          <w:numId w:val="39"/>
        </w:numPr>
        <w:shd w:val="clear" w:color="auto" w:fill="auto"/>
        <w:tabs>
          <w:tab w:val="left" w:pos="590"/>
          <w:tab w:val="left" w:pos="957"/>
        </w:tabs>
        <w:spacing w:before="0" w:after="246" w:line="266" w:lineRule="exact"/>
        <w:ind w:left="320" w:firstLine="0"/>
        <w:jc w:val="both"/>
      </w:pPr>
      <w:r>
        <w:t xml:space="preserve">będzie odpowiadała klasie betonu nie niżej niż wskazana w obliczeniach statycznych i na </w:t>
      </w:r>
      <w:proofErr w:type="spellStart"/>
      <w:r>
        <w:t>lysunkach</w:t>
      </w:r>
      <w:proofErr w:type="spellEnd"/>
      <w:r>
        <w:t xml:space="preserve"> projektu.</w:t>
      </w:r>
    </w:p>
    <w:p w14:paraId="1FE34244" w14:textId="77777777" w:rsidR="00AF3B5B" w:rsidRDefault="00000000">
      <w:pPr>
        <w:pStyle w:val="Teksttreci20"/>
        <w:framePr w:w="8914" w:h="13989" w:hRule="exact" w:wrap="none" w:vAnchor="page" w:hAnchor="page" w:x="1482" w:y="1206"/>
        <w:shd w:val="clear" w:color="auto" w:fill="auto"/>
        <w:spacing w:before="0" w:after="0" w:line="259" w:lineRule="exact"/>
        <w:ind w:firstLine="0"/>
        <w:jc w:val="both"/>
      </w:pPr>
      <w:r>
        <w:t>Jeśli z tych badań otrzyma się wartość wytrzymałości na ściskanie po 28 dniach dojrzewania niższą od wytrzymałości odpowiadającej klasie betonu wskazanej w obliczeniach statycznych i na rysunkach Wykonawca będzie zobowiązany na swój koszt do wyburzenia i ponownego wykonania konstrukcji.</w:t>
      </w:r>
    </w:p>
    <w:p w14:paraId="6C71E465" w14:textId="77777777" w:rsidR="00AF3B5B" w:rsidRDefault="00000000">
      <w:pPr>
        <w:pStyle w:val="Nagweklubstopka20"/>
        <w:framePr w:wrap="none" w:vAnchor="page" w:hAnchor="page" w:x="1489" w:y="15402"/>
        <w:shd w:val="clear" w:color="auto" w:fill="auto"/>
        <w:spacing w:line="260" w:lineRule="exact"/>
      </w:pPr>
      <w:r>
        <w:t>Str. 17</w:t>
      </w:r>
    </w:p>
    <w:p w14:paraId="6853F1A6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76A49FD" w14:textId="77777777" w:rsidR="00AF3B5B" w:rsidRDefault="00000000">
      <w:pPr>
        <w:pStyle w:val="Teksttreci20"/>
        <w:framePr w:w="8888" w:h="13939" w:hRule="exact" w:wrap="none" w:vAnchor="page" w:hAnchor="page" w:x="1494" w:y="1254"/>
        <w:numPr>
          <w:ilvl w:val="0"/>
          <w:numId w:val="16"/>
        </w:numPr>
        <w:shd w:val="clear" w:color="auto" w:fill="auto"/>
        <w:tabs>
          <w:tab w:val="left" w:pos="332"/>
        </w:tabs>
        <w:spacing w:before="0" w:after="246" w:line="220" w:lineRule="exact"/>
        <w:ind w:firstLine="0"/>
        <w:jc w:val="both"/>
      </w:pPr>
      <w:r>
        <w:lastRenderedPageBreak/>
        <w:t>Wszystkie koszty badań laboratoryjnych obciążają Wykonawcę.</w:t>
      </w:r>
    </w:p>
    <w:p w14:paraId="43A56333" w14:textId="77777777" w:rsidR="00AF3B5B" w:rsidRDefault="00000000">
      <w:pPr>
        <w:pStyle w:val="Nagwek30"/>
        <w:framePr w:w="8888" w:h="13939" w:hRule="exact" w:wrap="none" w:vAnchor="page" w:hAnchor="page" w:x="1494" w:y="1254"/>
        <w:numPr>
          <w:ilvl w:val="1"/>
          <w:numId w:val="32"/>
        </w:numPr>
        <w:shd w:val="clear" w:color="auto" w:fill="auto"/>
        <w:tabs>
          <w:tab w:val="left" w:pos="506"/>
        </w:tabs>
        <w:spacing w:after="219" w:line="220" w:lineRule="exact"/>
        <w:ind w:firstLine="0"/>
      </w:pPr>
      <w:bookmarkStart w:id="77" w:name="bookmark77"/>
      <w:r>
        <w:t>Kontrola jakości mieszanki betonowej i betonu.</w:t>
      </w:r>
      <w:bookmarkEnd w:id="77"/>
    </w:p>
    <w:p w14:paraId="3ADB71C5" w14:textId="77777777" w:rsidR="00AF3B5B" w:rsidRDefault="00000000">
      <w:pPr>
        <w:pStyle w:val="Teksttreci20"/>
        <w:framePr w:w="8888" w:h="13939" w:hRule="exact" w:wrap="none" w:vAnchor="page" w:hAnchor="page" w:x="1494" w:y="1254"/>
        <w:numPr>
          <w:ilvl w:val="0"/>
          <w:numId w:val="40"/>
        </w:numPr>
        <w:shd w:val="clear" w:color="auto" w:fill="auto"/>
        <w:tabs>
          <w:tab w:val="left" w:pos="679"/>
        </w:tabs>
        <w:spacing w:before="0" w:after="0" w:line="263" w:lineRule="exact"/>
        <w:ind w:firstLine="0"/>
        <w:jc w:val="both"/>
      </w:pPr>
      <w:r>
        <w:t>Zakres kontroli.</w:t>
      </w:r>
    </w:p>
    <w:p w14:paraId="0FA86F08" w14:textId="77777777" w:rsidR="00AF3B5B" w:rsidRDefault="00000000">
      <w:pPr>
        <w:pStyle w:val="Teksttreci20"/>
        <w:framePr w:w="8888" w:h="13939" w:hRule="exact" w:wrap="none" w:vAnchor="page" w:hAnchor="page" w:x="1494" w:y="1254"/>
        <w:shd w:val="clear" w:color="auto" w:fill="auto"/>
        <w:spacing w:before="0" w:after="237" w:line="263" w:lineRule="exact"/>
        <w:ind w:firstLine="760"/>
        <w:jc w:val="both"/>
      </w:pPr>
      <w:r>
        <w:t>Zachowując w mocy wszystkie przepisy dotyczące wytrzymałości betonu, Inspektor Nadzoru ma prawo pobrania w każdym momencie, kiedy uzna to za stosowne, dalszych próbek materiałów lub betonów celem poddania bądź próbom laboratoryjnym.</w:t>
      </w:r>
    </w:p>
    <w:p w14:paraId="4BB83EED" w14:textId="77777777" w:rsidR="00AF3B5B" w:rsidRDefault="00000000">
      <w:pPr>
        <w:pStyle w:val="Teksttreci20"/>
        <w:framePr w:w="8888" w:h="13939" w:hRule="exact" w:wrap="none" w:vAnchor="page" w:hAnchor="page" w:x="1494" w:y="1254"/>
        <w:numPr>
          <w:ilvl w:val="0"/>
          <w:numId w:val="40"/>
        </w:numPr>
        <w:shd w:val="clear" w:color="auto" w:fill="auto"/>
        <w:tabs>
          <w:tab w:val="left" w:pos="679"/>
        </w:tabs>
        <w:spacing w:before="0" w:after="0" w:line="266" w:lineRule="exact"/>
        <w:ind w:firstLine="0"/>
        <w:jc w:val="both"/>
      </w:pPr>
      <w:r>
        <w:t>Sprawdzenie konsystencji mieszanki betonowej.</w:t>
      </w:r>
    </w:p>
    <w:p w14:paraId="7652ECB3" w14:textId="77777777" w:rsidR="00AF3B5B" w:rsidRDefault="00000000">
      <w:pPr>
        <w:pStyle w:val="Teksttreci20"/>
        <w:framePr w:w="8888" w:h="13939" w:hRule="exact" w:wrap="none" w:vAnchor="page" w:hAnchor="page" w:x="1494" w:y="1254"/>
        <w:shd w:val="clear" w:color="auto" w:fill="auto"/>
        <w:spacing w:before="0" w:after="277" w:line="266" w:lineRule="exact"/>
        <w:ind w:firstLine="340"/>
        <w:jc w:val="both"/>
      </w:pPr>
      <w:r>
        <w:t>Sprawdzenie konsystencji przeprowadza się podczas projektowania składu mieszanki betonowej i następnie przy stanowisku betonowania, co najmniej 2 razy w czasie jednej zmiany roboczej . Różnice pomiędzy przyjętą a kontrolowaną konsystencją mieszanki nie powinny przekroczyć :</w:t>
      </w:r>
    </w:p>
    <w:p w14:paraId="664F90BA" w14:textId="77777777" w:rsidR="00AF3B5B" w:rsidRDefault="00000000">
      <w:pPr>
        <w:pStyle w:val="Teksttreci20"/>
        <w:framePr w:w="8888" w:h="13939" w:hRule="exact" w:wrap="none" w:vAnchor="page" w:hAnchor="page" w:x="1494" w:y="1254"/>
        <w:numPr>
          <w:ilvl w:val="0"/>
          <w:numId w:val="16"/>
        </w:numPr>
        <w:shd w:val="clear" w:color="auto" w:fill="auto"/>
        <w:tabs>
          <w:tab w:val="left" w:pos="332"/>
        </w:tabs>
        <w:spacing w:before="0" w:after="253" w:line="220" w:lineRule="exact"/>
        <w:ind w:firstLine="0"/>
        <w:jc w:val="both"/>
      </w:pPr>
      <w:r>
        <w:t xml:space="preserve">+20% ustalonej wartości wskaźnika </w:t>
      </w:r>
      <w:proofErr w:type="spellStart"/>
      <w:r>
        <w:t>Ve</w:t>
      </w:r>
      <w:proofErr w:type="spellEnd"/>
      <w:r>
        <w:t xml:space="preserve"> -Be,</w:t>
      </w:r>
    </w:p>
    <w:p w14:paraId="15701999" w14:textId="77777777" w:rsidR="00AF3B5B" w:rsidRDefault="00000000">
      <w:pPr>
        <w:pStyle w:val="Teksttreci20"/>
        <w:framePr w:w="8888" w:h="13939" w:hRule="exact" w:wrap="none" w:vAnchor="page" w:hAnchor="page" w:x="1494" w:y="1254"/>
        <w:numPr>
          <w:ilvl w:val="0"/>
          <w:numId w:val="16"/>
        </w:numPr>
        <w:shd w:val="clear" w:color="auto" w:fill="auto"/>
        <w:tabs>
          <w:tab w:val="left" w:pos="332"/>
        </w:tabs>
        <w:spacing w:before="0" w:after="216" w:line="220" w:lineRule="exact"/>
        <w:ind w:firstLine="0"/>
        <w:jc w:val="both"/>
      </w:pPr>
      <w:r>
        <w:t xml:space="preserve">+ </w:t>
      </w:r>
      <w:proofErr w:type="spellStart"/>
      <w:r>
        <w:t>lcm</w:t>
      </w:r>
      <w:proofErr w:type="spellEnd"/>
      <w:r>
        <w:t xml:space="preserve"> -wg metody stożka opadowego, przy konsystencji plastycznej.</w:t>
      </w:r>
    </w:p>
    <w:p w14:paraId="0892B6E3" w14:textId="77777777" w:rsidR="00AF3B5B" w:rsidRDefault="00000000">
      <w:pPr>
        <w:pStyle w:val="Teksttreci20"/>
        <w:framePr w:w="8888" w:h="13939" w:hRule="exact" w:wrap="none" w:vAnchor="page" w:hAnchor="page" w:x="1494" w:y="1254"/>
        <w:shd w:val="clear" w:color="auto" w:fill="auto"/>
        <w:spacing w:before="0" w:after="240" w:line="266" w:lineRule="exact"/>
        <w:ind w:firstLine="0"/>
        <w:jc w:val="both"/>
      </w:pPr>
      <w:r>
        <w:t>Dopuszcza się korygowanie konsystencji mieszanki betonowej wyłącznie przez zmianę zawartości zaczynu w mieszance, przy zachowaniu stałego stosunku cementowo-wodnego, ewentualnie przez zastosowanie domieszek chemicznych.</w:t>
      </w:r>
    </w:p>
    <w:p w14:paraId="7F7ECDB2" w14:textId="77777777" w:rsidR="00AF3B5B" w:rsidRDefault="00000000">
      <w:pPr>
        <w:pStyle w:val="Teksttreci20"/>
        <w:framePr w:w="8888" w:h="13939" w:hRule="exact" w:wrap="none" w:vAnchor="page" w:hAnchor="page" w:x="1494" w:y="1254"/>
        <w:numPr>
          <w:ilvl w:val="0"/>
          <w:numId w:val="41"/>
        </w:numPr>
        <w:shd w:val="clear" w:color="auto" w:fill="auto"/>
        <w:tabs>
          <w:tab w:val="left" w:pos="672"/>
        </w:tabs>
        <w:spacing w:before="0" w:after="0" w:line="266" w:lineRule="exact"/>
        <w:ind w:firstLine="0"/>
        <w:jc w:val="both"/>
      </w:pPr>
      <w:r>
        <w:t>Sprawdzenie wytrzymałości betonu na ściskanie / klasy betonu /.</w:t>
      </w:r>
    </w:p>
    <w:p w14:paraId="3EA61E73" w14:textId="77777777" w:rsidR="00AF3B5B" w:rsidRDefault="00000000">
      <w:pPr>
        <w:pStyle w:val="Teksttreci20"/>
        <w:framePr w:w="8888" w:h="13939" w:hRule="exact" w:wrap="none" w:vAnchor="page" w:hAnchor="page" w:x="1494" w:y="1254"/>
        <w:shd w:val="clear" w:color="auto" w:fill="auto"/>
        <w:spacing w:before="0" w:after="240" w:line="266" w:lineRule="exact"/>
        <w:ind w:firstLine="760"/>
        <w:jc w:val="both"/>
      </w:pPr>
      <w:r>
        <w:t xml:space="preserve">W celu sprawdzenia wytrzymałości betonu na ściskanie / klasy betonu/ należy pobrać próbki o liczbie określonej w planie kontroli jakości, lecz nic mniej niż : 1 próbkę na 100 </w:t>
      </w:r>
      <w:proofErr w:type="spellStart"/>
      <w:r>
        <w:t>zarobów</w:t>
      </w:r>
      <w:proofErr w:type="spellEnd"/>
      <w:r>
        <w:t>, 1 próbkę na 50 m3, 1 próbkę na zmianę roboczą oraz 3 próbki na partię betonu. Próbki pobiera się przy stanowisku betonowania, losowo po jednej, równomiernie w okresie betonowania, a następnie przechowuje i bada zgodnie z PN-88/B-06250. Ocenie podlegają wszystkie wyniki badania próbek pobranych z partii.</w:t>
      </w:r>
    </w:p>
    <w:p w14:paraId="05EAF421" w14:textId="77777777" w:rsidR="00AF3B5B" w:rsidRDefault="00000000">
      <w:pPr>
        <w:pStyle w:val="Teksttreci20"/>
        <w:framePr w:w="8888" w:h="13939" w:hRule="exact" w:wrap="none" w:vAnchor="page" w:hAnchor="page" w:x="1494" w:y="1254"/>
        <w:numPr>
          <w:ilvl w:val="0"/>
          <w:numId w:val="41"/>
        </w:numPr>
        <w:shd w:val="clear" w:color="auto" w:fill="auto"/>
        <w:tabs>
          <w:tab w:val="left" w:pos="676"/>
        </w:tabs>
        <w:spacing w:before="0" w:after="0" w:line="266" w:lineRule="exact"/>
        <w:ind w:firstLine="0"/>
        <w:jc w:val="both"/>
      </w:pPr>
      <w:r>
        <w:t>Dokumentacja badań.</w:t>
      </w:r>
    </w:p>
    <w:p w14:paraId="21A43B01" w14:textId="77777777" w:rsidR="00AF3B5B" w:rsidRDefault="00000000">
      <w:pPr>
        <w:pStyle w:val="Teksttreci20"/>
        <w:framePr w:w="8888" w:h="13939" w:hRule="exact" w:wrap="none" w:vAnchor="page" w:hAnchor="page" w:x="1494" w:y="1254"/>
        <w:shd w:val="clear" w:color="auto" w:fill="auto"/>
        <w:spacing w:before="0" w:after="277" w:line="266" w:lineRule="exact"/>
        <w:ind w:firstLine="760"/>
        <w:jc w:val="both"/>
      </w:pPr>
      <w:r>
        <w:t>Na Wykonawcy robót spoczywa obowiązek zapewnienia wykonania badań laboratoryjnych ( przez własne laboratoria lub na zlecenie), przewidzianych niniejszymi Specyfikacjami oraz gromadzenie, przechowywanie i okazywanie Inspektorowi Nadzoru wszystkich wyników badań dotyczących jakości betonu i stosowanych materiałów.</w:t>
      </w:r>
    </w:p>
    <w:p w14:paraId="347864DD" w14:textId="77777777" w:rsidR="00AF3B5B" w:rsidRDefault="00000000">
      <w:pPr>
        <w:pStyle w:val="Nagwek30"/>
        <w:framePr w:w="8888" w:h="13939" w:hRule="exact" w:wrap="none" w:vAnchor="page" w:hAnchor="page" w:x="1494" w:y="1254"/>
        <w:numPr>
          <w:ilvl w:val="1"/>
          <w:numId w:val="32"/>
        </w:numPr>
        <w:shd w:val="clear" w:color="auto" w:fill="auto"/>
        <w:tabs>
          <w:tab w:val="left" w:pos="503"/>
        </w:tabs>
        <w:spacing w:after="215" w:line="220" w:lineRule="exact"/>
        <w:ind w:firstLine="0"/>
      </w:pPr>
      <w:bookmarkStart w:id="78" w:name="bookmark78"/>
      <w:r>
        <w:t>Badania i odbiory konstrukcji betonowych .</w:t>
      </w:r>
      <w:bookmarkEnd w:id="78"/>
    </w:p>
    <w:p w14:paraId="09C2416A" w14:textId="77777777" w:rsidR="00AF3B5B" w:rsidRDefault="00000000">
      <w:pPr>
        <w:pStyle w:val="Teksttreci20"/>
        <w:framePr w:w="8888" w:h="13939" w:hRule="exact" w:wrap="none" w:vAnchor="page" w:hAnchor="page" w:x="1494" w:y="1254"/>
        <w:numPr>
          <w:ilvl w:val="0"/>
          <w:numId w:val="42"/>
        </w:numPr>
        <w:shd w:val="clear" w:color="auto" w:fill="auto"/>
        <w:tabs>
          <w:tab w:val="left" w:pos="679"/>
        </w:tabs>
        <w:spacing w:before="0" w:after="0" w:line="263" w:lineRule="exact"/>
        <w:ind w:firstLine="0"/>
        <w:jc w:val="both"/>
      </w:pPr>
      <w:r>
        <w:t>Badania w czasie budowy .</w:t>
      </w:r>
    </w:p>
    <w:p w14:paraId="7C542BC9" w14:textId="77777777" w:rsidR="00AF3B5B" w:rsidRDefault="00000000">
      <w:pPr>
        <w:pStyle w:val="Teksttreci20"/>
        <w:framePr w:w="8888" w:h="13939" w:hRule="exact" w:wrap="none" w:vAnchor="page" w:hAnchor="page" w:x="1494" w:y="1254"/>
        <w:shd w:val="clear" w:color="auto" w:fill="auto"/>
        <w:tabs>
          <w:tab w:val="left" w:pos="7542"/>
        </w:tabs>
        <w:spacing w:before="0" w:after="0" w:line="263" w:lineRule="exact"/>
        <w:ind w:firstLine="760"/>
        <w:jc w:val="both"/>
      </w:pPr>
      <w:r>
        <w:t>Badania konstrukcji betonowych i żelbetowych w czasie wykonywania robót polegają na bieżąco, w miarę postępu robót, jakości używanych materiałów</w:t>
      </w:r>
      <w:r>
        <w:tab/>
        <w:t>i zgodności</w:t>
      </w:r>
    </w:p>
    <w:p w14:paraId="4420CBA2" w14:textId="77777777" w:rsidR="00AF3B5B" w:rsidRDefault="00000000">
      <w:pPr>
        <w:pStyle w:val="Teksttreci20"/>
        <w:framePr w:w="8888" w:h="13939" w:hRule="exact" w:wrap="none" w:vAnchor="page" w:hAnchor="page" w:x="1494" w:y="1254"/>
        <w:shd w:val="clear" w:color="auto" w:fill="auto"/>
        <w:spacing w:before="0" w:after="0" w:line="263" w:lineRule="exact"/>
        <w:ind w:firstLine="0"/>
        <w:jc w:val="both"/>
      </w:pPr>
      <w:r>
        <w:t>wykonywanych robót z projektem i obowiązującymi normami .</w:t>
      </w:r>
    </w:p>
    <w:p w14:paraId="3930EB61" w14:textId="77777777" w:rsidR="00AF3B5B" w:rsidRDefault="00000000">
      <w:pPr>
        <w:pStyle w:val="Teksttreci20"/>
        <w:framePr w:w="8888" w:h="13939" w:hRule="exact" w:wrap="none" w:vAnchor="page" w:hAnchor="page" w:x="1494" w:y="1254"/>
        <w:shd w:val="clear" w:color="auto" w:fill="auto"/>
        <w:spacing w:before="0" w:after="0" w:line="263" w:lineRule="exact"/>
        <w:ind w:firstLine="0"/>
        <w:jc w:val="both"/>
      </w:pPr>
      <w:r>
        <w:t>Badania powinny objąć wszystkie etapy produkcji, a przede wszystkim takie roboty, które przy ostatecznym odbiorze nie będą widoczne, a jakość ich wykonania nie będzie mogła być sprawdzona.</w:t>
      </w:r>
    </w:p>
    <w:p w14:paraId="24C2C6CD" w14:textId="77777777" w:rsidR="00AF3B5B" w:rsidRDefault="00000000">
      <w:pPr>
        <w:pStyle w:val="Teksttreci20"/>
        <w:framePr w:w="8888" w:h="13939" w:hRule="exact" w:wrap="none" w:vAnchor="page" w:hAnchor="page" w:x="1494" w:y="1254"/>
        <w:shd w:val="clear" w:color="auto" w:fill="auto"/>
        <w:spacing w:before="0" w:after="0" w:line="263" w:lineRule="exact"/>
        <w:ind w:firstLine="0"/>
        <w:jc w:val="both"/>
      </w:pPr>
      <w:r>
        <w:t>Wyniki badań oraz wnioski i zalecenia powinny być wpisane do Dziennika Budowy.</w:t>
      </w:r>
    </w:p>
    <w:p w14:paraId="5F5162CA" w14:textId="77777777" w:rsidR="00AF3B5B" w:rsidRDefault="00000000">
      <w:pPr>
        <w:pStyle w:val="Teksttreci20"/>
        <w:framePr w:w="8888" w:h="13939" w:hRule="exact" w:wrap="none" w:vAnchor="page" w:hAnchor="page" w:x="1494" w:y="1254"/>
        <w:numPr>
          <w:ilvl w:val="0"/>
          <w:numId w:val="43"/>
        </w:numPr>
        <w:shd w:val="clear" w:color="auto" w:fill="auto"/>
        <w:spacing w:before="0" w:after="0" w:line="263" w:lineRule="exact"/>
        <w:ind w:firstLine="0"/>
        <w:jc w:val="both"/>
      </w:pPr>
      <w:r>
        <w:t xml:space="preserve"> Sprawdzenie materiałów polega na stwierdzeniu, czy gatunki ich odpowiadają przewidzianym w Dokumentacji Technicznej i czy są zgodne ze świadectwami jakości i protokołami odbiorczymi .</w:t>
      </w:r>
    </w:p>
    <w:p w14:paraId="5047C1B0" w14:textId="77777777" w:rsidR="00AF3B5B" w:rsidRDefault="00000000">
      <w:pPr>
        <w:pStyle w:val="Teksttreci20"/>
        <w:framePr w:w="8888" w:h="13939" w:hRule="exact" w:wrap="none" w:vAnchor="page" w:hAnchor="page" w:x="1494" w:y="1254"/>
        <w:numPr>
          <w:ilvl w:val="0"/>
          <w:numId w:val="43"/>
        </w:numPr>
        <w:shd w:val="clear" w:color="auto" w:fill="auto"/>
        <w:tabs>
          <w:tab w:val="left" w:pos="332"/>
        </w:tabs>
        <w:spacing w:before="0" w:after="0" w:line="263" w:lineRule="exact"/>
        <w:ind w:firstLine="0"/>
        <w:jc w:val="both"/>
      </w:pPr>
      <w:r>
        <w:t>Sprawdzenie rusztowań wykonuje się przez bezpośredni pomiar taśmą, pionem, niwelatorem i porównanie z projektem .</w:t>
      </w:r>
    </w:p>
    <w:p w14:paraId="6BDE62C3" w14:textId="77777777" w:rsidR="00AF3B5B" w:rsidRDefault="00000000">
      <w:pPr>
        <w:pStyle w:val="Nagweklubstopka0"/>
        <w:framePr w:wrap="none" w:vAnchor="page" w:hAnchor="page" w:x="1498" w:y="15395"/>
        <w:shd w:val="clear" w:color="auto" w:fill="auto"/>
        <w:spacing w:line="260" w:lineRule="exact"/>
      </w:pPr>
      <w:r>
        <w:t>str. 18</w:t>
      </w:r>
    </w:p>
    <w:p w14:paraId="4D7FCD46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AF2C8C7" w14:textId="77777777" w:rsidR="00AF3B5B" w:rsidRDefault="00000000">
      <w:pPr>
        <w:pStyle w:val="Teksttreci20"/>
        <w:framePr w:w="8914" w:h="7110" w:hRule="exact" w:wrap="none" w:vAnchor="page" w:hAnchor="page" w:x="1482" w:y="1477"/>
        <w:shd w:val="clear" w:color="auto" w:fill="auto"/>
        <w:spacing w:before="0" w:after="0" w:line="284" w:lineRule="exact"/>
        <w:ind w:left="320" w:hanging="320"/>
        <w:jc w:val="both"/>
      </w:pPr>
      <w:r>
        <w:lastRenderedPageBreak/>
        <w:t>Badania polegają na stwierdzeniu :</w:t>
      </w:r>
    </w:p>
    <w:p w14:paraId="0F0D45AD" w14:textId="77777777" w:rsidR="00AF3B5B" w:rsidRDefault="00000000">
      <w:pPr>
        <w:pStyle w:val="Teksttreci20"/>
        <w:framePr w:w="8914" w:h="7110" w:hRule="exact" w:wrap="none" w:vAnchor="page" w:hAnchor="page" w:x="1482" w:y="1477"/>
        <w:numPr>
          <w:ilvl w:val="0"/>
          <w:numId w:val="16"/>
        </w:numPr>
        <w:shd w:val="clear" w:color="auto" w:fill="auto"/>
        <w:tabs>
          <w:tab w:val="left" w:pos="286"/>
        </w:tabs>
        <w:spacing w:before="0" w:after="0" w:line="284" w:lineRule="exact"/>
        <w:ind w:left="320" w:hanging="320"/>
        <w:jc w:val="both"/>
      </w:pPr>
      <w:r>
        <w:t>zgodności podstawowych wymiarów z projektem,</w:t>
      </w:r>
    </w:p>
    <w:p w14:paraId="0B36A6FD" w14:textId="77777777" w:rsidR="00AF3B5B" w:rsidRDefault="00000000">
      <w:pPr>
        <w:pStyle w:val="Teksttreci20"/>
        <w:framePr w:w="8914" w:h="7110" w:hRule="exact" w:wrap="none" w:vAnchor="page" w:hAnchor="page" w:x="1482" w:y="1477"/>
        <w:numPr>
          <w:ilvl w:val="0"/>
          <w:numId w:val="16"/>
        </w:numPr>
        <w:shd w:val="clear" w:color="auto" w:fill="auto"/>
        <w:tabs>
          <w:tab w:val="left" w:pos="286"/>
        </w:tabs>
        <w:spacing w:before="0" w:after="0" w:line="284" w:lineRule="exact"/>
        <w:ind w:left="320" w:hanging="320"/>
        <w:jc w:val="both"/>
      </w:pPr>
      <w:r>
        <w:t>zachowaniu rzędnych oraz odchylenia od położenia poziomego i pionowego,</w:t>
      </w:r>
    </w:p>
    <w:p w14:paraId="4AB0E0AC" w14:textId="77777777" w:rsidR="00AF3B5B" w:rsidRDefault="00000000">
      <w:pPr>
        <w:pStyle w:val="Teksttreci20"/>
        <w:framePr w:w="8914" w:h="7110" w:hRule="exact" w:wrap="none" w:vAnchor="page" w:hAnchor="page" w:x="1482" w:y="1477"/>
        <w:numPr>
          <w:ilvl w:val="0"/>
          <w:numId w:val="16"/>
        </w:numPr>
        <w:shd w:val="clear" w:color="auto" w:fill="auto"/>
        <w:tabs>
          <w:tab w:val="left" w:pos="286"/>
        </w:tabs>
        <w:spacing w:before="0" w:after="0" w:line="284" w:lineRule="exact"/>
        <w:ind w:left="320" w:hanging="320"/>
        <w:jc w:val="both"/>
      </w:pPr>
      <w:r>
        <w:t>zgodności przekrojów poprzecznych elementów nośnych,</w:t>
      </w:r>
    </w:p>
    <w:p w14:paraId="7EA7F920" w14:textId="77777777" w:rsidR="00AF3B5B" w:rsidRDefault="00000000">
      <w:pPr>
        <w:pStyle w:val="Teksttreci20"/>
        <w:framePr w:w="8914" w:h="7110" w:hRule="exact" w:wrap="none" w:vAnchor="page" w:hAnchor="page" w:x="1482" w:y="1477"/>
        <w:numPr>
          <w:ilvl w:val="0"/>
          <w:numId w:val="16"/>
        </w:numPr>
        <w:shd w:val="clear" w:color="auto" w:fill="auto"/>
        <w:tabs>
          <w:tab w:val="left" w:pos="286"/>
        </w:tabs>
        <w:spacing w:before="0" w:after="0" w:line="284" w:lineRule="exact"/>
        <w:ind w:left="320" w:hanging="320"/>
        <w:jc w:val="both"/>
      </w:pPr>
      <w:r>
        <w:t>wielkości podniesienia wykonawczego,</w:t>
      </w:r>
    </w:p>
    <w:p w14:paraId="0D0D4E3E" w14:textId="77777777" w:rsidR="00AF3B5B" w:rsidRDefault="00000000">
      <w:pPr>
        <w:pStyle w:val="Teksttreci20"/>
        <w:framePr w:w="8914" w:h="7110" w:hRule="exact" w:wrap="none" w:vAnchor="page" w:hAnchor="page" w:x="1482" w:y="1477"/>
        <w:numPr>
          <w:ilvl w:val="0"/>
          <w:numId w:val="16"/>
        </w:numPr>
        <w:shd w:val="clear" w:color="auto" w:fill="auto"/>
        <w:tabs>
          <w:tab w:val="left" w:pos="290"/>
        </w:tabs>
        <w:spacing w:before="0" w:after="0" w:line="284" w:lineRule="exact"/>
        <w:ind w:left="320" w:hanging="320"/>
        <w:jc w:val="both"/>
      </w:pPr>
      <w:r>
        <w:t>prawidłowości i dokładności połączeń między elementami.</w:t>
      </w:r>
    </w:p>
    <w:p w14:paraId="527F5FB0" w14:textId="77777777" w:rsidR="00AF3B5B" w:rsidRDefault="00000000">
      <w:pPr>
        <w:pStyle w:val="Teksttreci20"/>
        <w:framePr w:w="8914" w:h="7110" w:hRule="exact" w:wrap="none" w:vAnchor="page" w:hAnchor="page" w:x="1482" w:y="1477"/>
        <w:shd w:val="clear" w:color="auto" w:fill="auto"/>
        <w:spacing w:before="0" w:after="243" w:line="274" w:lineRule="exact"/>
        <w:ind w:firstLine="780"/>
      </w:pPr>
      <w:r>
        <w:t>Sprawdzenie należy wykonać przez oględziny zewnętrzne połączeń i przez kontrolę dociągnięcia wszystkich śrub w konstrukcji.</w:t>
      </w:r>
    </w:p>
    <w:p w14:paraId="7B86C17E" w14:textId="77777777" w:rsidR="00AF3B5B" w:rsidRDefault="00000000">
      <w:pPr>
        <w:pStyle w:val="Teksttreci20"/>
        <w:framePr w:w="8914" w:h="7110" w:hRule="exact" w:wrap="none" w:vAnchor="page" w:hAnchor="page" w:x="1482" w:y="1477"/>
        <w:shd w:val="clear" w:color="auto" w:fill="auto"/>
        <w:spacing w:before="0" w:after="240" w:line="270" w:lineRule="exact"/>
        <w:ind w:firstLine="0"/>
        <w:jc w:val="both"/>
      </w:pPr>
      <w:r>
        <w:t xml:space="preserve">3.Sprawdzenie </w:t>
      </w:r>
      <w:proofErr w:type="spellStart"/>
      <w:r>
        <w:t>deskowań</w:t>
      </w:r>
      <w:proofErr w:type="spellEnd"/>
      <w:r>
        <w:t xml:space="preserve"> wykonuje się przez bezpośredni pomiar taśmą, poziomicą, łatą i porównanie z projektem oraz PN-63/B-06251.</w:t>
      </w:r>
    </w:p>
    <w:p w14:paraId="7BBA07D0" w14:textId="77777777" w:rsidR="00AF3B5B" w:rsidRDefault="00000000">
      <w:pPr>
        <w:pStyle w:val="Teksttreci20"/>
        <w:framePr w:w="8914" w:h="7110" w:hRule="exact" w:wrap="none" w:vAnchor="page" w:hAnchor="page" w:x="1482" w:y="1477"/>
        <w:shd w:val="clear" w:color="auto" w:fill="auto"/>
        <w:spacing w:before="0" w:after="280" w:line="270" w:lineRule="exact"/>
        <w:ind w:firstLine="0"/>
        <w:jc w:val="both"/>
      </w:pPr>
      <w:r>
        <w:t>4.Sprawdzenie zbrojenia wykonuje się przez bezpośredni pomiar taśmą, poziomicą, suwmiarką i porównanie z projektem oraz PN-63/B-06251.</w:t>
      </w:r>
    </w:p>
    <w:p w14:paraId="2ACABF4F" w14:textId="77777777" w:rsidR="00AF3B5B" w:rsidRDefault="00000000">
      <w:pPr>
        <w:pStyle w:val="Teksttreci20"/>
        <w:framePr w:w="8914" w:h="7110" w:hRule="exact" w:wrap="none" w:vAnchor="page" w:hAnchor="page" w:x="1482" w:y="1477"/>
        <w:numPr>
          <w:ilvl w:val="0"/>
          <w:numId w:val="44"/>
        </w:numPr>
        <w:shd w:val="clear" w:color="auto" w:fill="auto"/>
        <w:tabs>
          <w:tab w:val="left" w:pos="351"/>
        </w:tabs>
        <w:spacing w:before="0" w:after="246" w:line="220" w:lineRule="exact"/>
        <w:ind w:left="320" w:hanging="320"/>
        <w:jc w:val="both"/>
      </w:pPr>
      <w:r>
        <w:t>Sprawdzenie robót betonowych wykonuje się wg PN-88/B-06250 i PN--63/B-06251.</w:t>
      </w:r>
    </w:p>
    <w:p w14:paraId="3F1A0035" w14:textId="77777777" w:rsidR="00AF3B5B" w:rsidRDefault="00000000">
      <w:pPr>
        <w:pStyle w:val="Teksttreci20"/>
        <w:framePr w:w="8914" w:h="7110" w:hRule="exact" w:wrap="none" w:vAnchor="page" w:hAnchor="page" w:x="1482" w:y="1477"/>
        <w:numPr>
          <w:ilvl w:val="0"/>
          <w:numId w:val="44"/>
        </w:numPr>
        <w:shd w:val="clear" w:color="auto" w:fill="auto"/>
        <w:tabs>
          <w:tab w:val="left" w:pos="351"/>
        </w:tabs>
        <w:spacing w:before="0" w:after="208" w:line="220" w:lineRule="exact"/>
        <w:ind w:left="320" w:hanging="320"/>
        <w:jc w:val="both"/>
      </w:pPr>
      <w:r>
        <w:t>Sprawdzenie wodoszczelności zbiorników całego obiektu.</w:t>
      </w:r>
    </w:p>
    <w:p w14:paraId="6386C82B" w14:textId="77777777" w:rsidR="00AF3B5B" w:rsidRDefault="00000000">
      <w:pPr>
        <w:pStyle w:val="Teksttreci20"/>
        <w:framePr w:w="8914" w:h="7110" w:hRule="exact" w:wrap="none" w:vAnchor="page" w:hAnchor="page" w:x="1482" w:y="1477"/>
        <w:numPr>
          <w:ilvl w:val="0"/>
          <w:numId w:val="42"/>
        </w:numPr>
        <w:shd w:val="clear" w:color="auto" w:fill="auto"/>
        <w:tabs>
          <w:tab w:val="left" w:pos="708"/>
        </w:tabs>
        <w:spacing w:before="0" w:after="0" w:line="263" w:lineRule="exact"/>
        <w:ind w:left="320" w:hanging="320"/>
        <w:jc w:val="both"/>
      </w:pPr>
      <w:r>
        <w:t>Badania po zakończeniu budowy.</w:t>
      </w:r>
    </w:p>
    <w:p w14:paraId="44BA0E6F" w14:textId="77777777" w:rsidR="00AF3B5B" w:rsidRDefault="00000000">
      <w:pPr>
        <w:pStyle w:val="Teksttreci20"/>
        <w:framePr w:w="8914" w:h="7110" w:hRule="exact" w:wrap="none" w:vAnchor="page" w:hAnchor="page" w:x="1482" w:y="1477"/>
        <w:shd w:val="clear" w:color="auto" w:fill="auto"/>
        <w:spacing w:before="0" w:after="237" w:line="263" w:lineRule="exact"/>
        <w:ind w:firstLine="780"/>
      </w:pPr>
      <w:r>
        <w:t>Sprawdzenie podstawowych wymiarów obiektu przez wykonanie pomiarów na zgodność z Dokumentacją Techniczną.</w:t>
      </w:r>
    </w:p>
    <w:p w14:paraId="30C898FC" w14:textId="77777777" w:rsidR="00AF3B5B" w:rsidRDefault="00000000">
      <w:pPr>
        <w:pStyle w:val="Teksttreci20"/>
        <w:framePr w:w="8914" w:h="7110" w:hRule="exact" w:wrap="none" w:vAnchor="page" w:hAnchor="page" w:x="1482" w:y="1477"/>
        <w:numPr>
          <w:ilvl w:val="0"/>
          <w:numId w:val="42"/>
        </w:numPr>
        <w:shd w:val="clear" w:color="auto" w:fill="auto"/>
        <w:tabs>
          <w:tab w:val="left" w:pos="708"/>
        </w:tabs>
        <w:spacing w:before="0" w:after="0" w:line="266" w:lineRule="exact"/>
        <w:ind w:left="320" w:hanging="320"/>
        <w:jc w:val="both"/>
      </w:pPr>
      <w:r>
        <w:t>Badania dodatkowe.</w:t>
      </w:r>
    </w:p>
    <w:p w14:paraId="1AA1BB2A" w14:textId="77777777" w:rsidR="00AF3B5B" w:rsidRDefault="00000000">
      <w:pPr>
        <w:pStyle w:val="Teksttreci20"/>
        <w:framePr w:w="8914" w:h="7110" w:hRule="exact" w:wrap="none" w:vAnchor="page" w:hAnchor="page" w:x="1482" w:y="1477"/>
        <w:shd w:val="clear" w:color="auto" w:fill="auto"/>
        <w:spacing w:before="0" w:after="0" w:line="266" w:lineRule="exact"/>
        <w:ind w:firstLine="780"/>
      </w:pPr>
      <w:r>
        <w:t>Badania dodatkowe wykonuje się gdy co najmniej jedno badanie wykonywane w czasie budowy lub po jej zakończeniu dało wynik niezadowalający lub wątpliwy.</w:t>
      </w:r>
    </w:p>
    <w:p w14:paraId="4995F5E7" w14:textId="77777777" w:rsidR="00AF3B5B" w:rsidRDefault="00000000">
      <w:pPr>
        <w:pStyle w:val="Nagwek30"/>
        <w:framePr w:w="8914" w:h="5414" w:hRule="exact" w:wrap="none" w:vAnchor="page" w:hAnchor="page" w:x="1482" w:y="9681"/>
        <w:numPr>
          <w:ilvl w:val="0"/>
          <w:numId w:val="44"/>
        </w:numPr>
        <w:shd w:val="clear" w:color="auto" w:fill="auto"/>
        <w:tabs>
          <w:tab w:val="left" w:pos="355"/>
        </w:tabs>
        <w:spacing w:after="282" w:line="220" w:lineRule="exact"/>
        <w:ind w:left="320" w:hanging="320"/>
      </w:pPr>
      <w:bookmarkStart w:id="79" w:name="bookmark79"/>
      <w:r>
        <w:t>OBMIAR ROBÓT</w:t>
      </w:r>
      <w:bookmarkEnd w:id="79"/>
    </w:p>
    <w:p w14:paraId="190768E0" w14:textId="77777777" w:rsidR="00AF3B5B" w:rsidRDefault="00000000">
      <w:pPr>
        <w:pStyle w:val="Teksttreci20"/>
        <w:framePr w:w="8914" w:h="5414" w:hRule="exact" w:wrap="none" w:vAnchor="page" w:hAnchor="page" w:x="1482" w:y="9681"/>
        <w:shd w:val="clear" w:color="auto" w:fill="auto"/>
        <w:spacing w:before="0" w:after="232" w:line="220" w:lineRule="exact"/>
        <w:ind w:left="220" w:firstLine="0"/>
      </w:pPr>
      <w:r>
        <w:t>Jednostką obmiaru jest 1 m</w:t>
      </w:r>
      <w:r>
        <w:rPr>
          <w:vertAlign w:val="superscript"/>
        </w:rPr>
        <w:t>3</w:t>
      </w:r>
      <w:r>
        <w:t xml:space="preserve"> betonu wbudowanego oraz m2 płyty stropowej .</w:t>
      </w:r>
    </w:p>
    <w:p w14:paraId="4C4F1791" w14:textId="77777777" w:rsidR="00AF3B5B" w:rsidRDefault="00000000">
      <w:pPr>
        <w:pStyle w:val="Nagwek30"/>
        <w:framePr w:w="8914" w:h="5414" w:hRule="exact" w:wrap="none" w:vAnchor="page" w:hAnchor="page" w:x="1482" w:y="9681"/>
        <w:numPr>
          <w:ilvl w:val="0"/>
          <w:numId w:val="45"/>
        </w:numPr>
        <w:shd w:val="clear" w:color="auto" w:fill="auto"/>
        <w:tabs>
          <w:tab w:val="left" w:pos="304"/>
        </w:tabs>
        <w:spacing w:after="222" w:line="220" w:lineRule="exact"/>
        <w:ind w:left="320" w:hanging="320"/>
      </w:pPr>
      <w:bookmarkStart w:id="80" w:name="bookmark80"/>
      <w:r>
        <w:t>. ODBIÓR KOŃCOWY .</w:t>
      </w:r>
      <w:bookmarkEnd w:id="80"/>
    </w:p>
    <w:p w14:paraId="1147E660" w14:textId="77777777" w:rsidR="00AF3B5B" w:rsidRDefault="00000000">
      <w:pPr>
        <w:pStyle w:val="Teksttreci20"/>
        <w:framePr w:w="8914" w:h="5414" w:hRule="exact" w:wrap="none" w:vAnchor="page" w:hAnchor="page" w:x="1482" w:y="9681"/>
        <w:shd w:val="clear" w:color="auto" w:fill="auto"/>
        <w:spacing w:before="0" w:after="0" w:line="263" w:lineRule="exact"/>
        <w:ind w:left="220" w:firstLine="0"/>
      </w:pPr>
      <w:r>
        <w:t>Badania wg. pkt. 6 ST należy przeprowadzać w czasie betonowania i odbiorów robót.</w:t>
      </w:r>
    </w:p>
    <w:p w14:paraId="0E5DBC68" w14:textId="77777777" w:rsidR="00AF3B5B" w:rsidRDefault="00000000">
      <w:pPr>
        <w:pStyle w:val="Teksttreci20"/>
        <w:framePr w:w="8914" w:h="5414" w:hRule="exact" w:wrap="none" w:vAnchor="page" w:hAnchor="page" w:x="1482" w:y="9681"/>
        <w:shd w:val="clear" w:color="auto" w:fill="auto"/>
        <w:spacing w:before="0" w:after="274" w:line="263" w:lineRule="exact"/>
        <w:ind w:firstLine="0"/>
        <w:jc w:val="both"/>
      </w:pPr>
      <w:r>
        <w:t>Jeżeli wszystkie badania dały wyniki dodatnie , wykonane roboty należy uznać za zgodne z wymaganiami. Jeżeli choć jedno badanie dało wynik ujemny , wykonane roboty należy uznać za niezgodne z wymaganiami norm i kontraktu, w takiej sytuacji Wykonawca obowiązany jest doprowadzić roboty do zgodności z Dokumentacją Techniczną , ST oraz normami i przedstawić je do ponownego odbioru. Na podstawie wyników badań należy sporządzić protokoły odbioru końcowego.</w:t>
      </w:r>
    </w:p>
    <w:p w14:paraId="3D1198DB" w14:textId="77777777" w:rsidR="00AF3B5B" w:rsidRDefault="00000000">
      <w:pPr>
        <w:pStyle w:val="Nagwek30"/>
        <w:framePr w:w="8914" w:h="5414" w:hRule="exact" w:wrap="none" w:vAnchor="page" w:hAnchor="page" w:x="1482" w:y="9681"/>
        <w:numPr>
          <w:ilvl w:val="0"/>
          <w:numId w:val="45"/>
        </w:numPr>
        <w:shd w:val="clear" w:color="auto" w:fill="auto"/>
        <w:tabs>
          <w:tab w:val="left" w:pos="304"/>
        </w:tabs>
        <w:spacing w:after="16" w:line="220" w:lineRule="exact"/>
        <w:ind w:left="320" w:hanging="320"/>
      </w:pPr>
      <w:bookmarkStart w:id="81" w:name="bookmark81"/>
      <w:r>
        <w:t>.PODSTAWA PŁATNOŚCI.</w:t>
      </w:r>
      <w:bookmarkEnd w:id="81"/>
    </w:p>
    <w:p w14:paraId="6721D070" w14:textId="77777777" w:rsidR="00AF3B5B" w:rsidRDefault="00000000">
      <w:pPr>
        <w:pStyle w:val="Teksttreci60"/>
        <w:framePr w:w="8914" w:h="5414" w:hRule="exact" w:wrap="none" w:vAnchor="page" w:hAnchor="page" w:x="1482" w:y="9681"/>
        <w:shd w:val="clear" w:color="auto" w:fill="auto"/>
        <w:spacing w:after="236" w:line="220" w:lineRule="exact"/>
        <w:ind w:left="320"/>
      </w:pPr>
      <w:r>
        <w:t>Cena wykonania robót z betonu w deskowaniu uwzględnia:</w:t>
      </w:r>
    </w:p>
    <w:p w14:paraId="17465273" w14:textId="77777777" w:rsidR="00AF3B5B" w:rsidRDefault="00000000">
      <w:pPr>
        <w:pStyle w:val="Teksttreci20"/>
        <w:framePr w:w="8914" w:h="5414" w:hRule="exact" w:wrap="none" w:vAnchor="page" w:hAnchor="page" w:x="1482" w:y="9681"/>
        <w:shd w:val="clear" w:color="auto" w:fill="auto"/>
        <w:spacing w:before="0" w:after="0" w:line="259" w:lineRule="exact"/>
        <w:ind w:left="320" w:hanging="320"/>
        <w:jc w:val="both"/>
      </w:pPr>
      <w:r>
        <w:t>• zakup materiałów do wykonania deskowania , dostarczenie ich na miejsce budowy oraz wykonanie i rozebranie deskowania z wywiezieniem materiałów Wykonawcy poza teren budowy i uporządkowaniem miejsca pracy,</w:t>
      </w:r>
    </w:p>
    <w:p w14:paraId="7FD5BF9E" w14:textId="77777777" w:rsidR="00AF3B5B" w:rsidRDefault="00000000">
      <w:pPr>
        <w:pStyle w:val="Nagweklubstopka0"/>
        <w:framePr w:wrap="none" w:vAnchor="page" w:hAnchor="page" w:x="1496" w:y="15410"/>
        <w:shd w:val="clear" w:color="auto" w:fill="auto"/>
        <w:spacing w:line="260" w:lineRule="exact"/>
      </w:pPr>
      <w:r>
        <w:t>str. 19</w:t>
      </w:r>
    </w:p>
    <w:p w14:paraId="4625194B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84826B1" w14:textId="77777777" w:rsidR="00AF3B5B" w:rsidRDefault="00000000">
      <w:pPr>
        <w:pStyle w:val="Teksttreci20"/>
        <w:framePr w:w="8888" w:h="1717" w:hRule="exact" w:wrap="none" w:vAnchor="page" w:hAnchor="page" w:x="1494" w:y="1190"/>
        <w:numPr>
          <w:ilvl w:val="0"/>
          <w:numId w:val="16"/>
        </w:numPr>
        <w:shd w:val="clear" w:color="auto" w:fill="auto"/>
        <w:tabs>
          <w:tab w:val="left" w:pos="344"/>
        </w:tabs>
        <w:spacing w:before="0" w:after="0" w:line="274" w:lineRule="exact"/>
        <w:ind w:left="400" w:hanging="400"/>
        <w:jc w:val="both"/>
      </w:pPr>
      <w:r>
        <w:lastRenderedPageBreak/>
        <w:t>oczyszczenie deskowania ( po odebraniu zbrojenia, bezpośrednio przed betonowaniem),</w:t>
      </w:r>
    </w:p>
    <w:p w14:paraId="230122FA" w14:textId="77777777" w:rsidR="00AF3B5B" w:rsidRDefault="00000000">
      <w:pPr>
        <w:pStyle w:val="Teksttreci20"/>
        <w:framePr w:w="8888" w:h="1717" w:hRule="exact" w:wrap="none" w:vAnchor="page" w:hAnchor="page" w:x="1494" w:y="1190"/>
        <w:numPr>
          <w:ilvl w:val="0"/>
          <w:numId w:val="16"/>
        </w:numPr>
        <w:shd w:val="clear" w:color="auto" w:fill="auto"/>
        <w:tabs>
          <w:tab w:val="left" w:pos="344"/>
        </w:tabs>
        <w:spacing w:before="0" w:after="0" w:line="274" w:lineRule="exact"/>
        <w:ind w:left="400" w:hanging="400"/>
        <w:jc w:val="both"/>
      </w:pPr>
      <w:r>
        <w:t>staranne oczyszczenie podłoża przed betonowaniem,</w:t>
      </w:r>
    </w:p>
    <w:p w14:paraId="7DA7A004" w14:textId="77777777" w:rsidR="00AF3B5B" w:rsidRDefault="00000000">
      <w:pPr>
        <w:pStyle w:val="Teksttreci20"/>
        <w:framePr w:w="8888" w:h="1717" w:hRule="exact" w:wrap="none" w:vAnchor="page" w:hAnchor="page" w:x="1494" w:y="1190"/>
        <w:numPr>
          <w:ilvl w:val="0"/>
          <w:numId w:val="16"/>
        </w:numPr>
        <w:shd w:val="clear" w:color="auto" w:fill="auto"/>
        <w:tabs>
          <w:tab w:val="left" w:pos="344"/>
        </w:tabs>
        <w:spacing w:before="0" w:after="0" w:line="274" w:lineRule="exact"/>
        <w:ind w:left="400" w:hanging="400"/>
        <w:jc w:val="both"/>
      </w:pPr>
      <w:r>
        <w:t xml:space="preserve">wytworzenie lub zakup mieszanki betonowej B25 dostarczenie jej w miejsce wbudowania , wszelkie dodatki uszlachetniające do betonu układanie betonu wraz z wibrowaniem oraz późniejszą pielęgnacją , usunięcie wszelkich raków i uszkodzeń betonu powstałych w czasie </w:t>
      </w:r>
      <w:proofErr w:type="spellStart"/>
      <w:r>
        <w:t>rozszalowania</w:t>
      </w:r>
      <w:proofErr w:type="spellEnd"/>
      <w:r>
        <w:t>,</w:t>
      </w:r>
    </w:p>
    <w:p w14:paraId="22B2B96F" w14:textId="77777777" w:rsidR="00AF3B5B" w:rsidRDefault="00000000">
      <w:pPr>
        <w:pStyle w:val="Nagwek30"/>
        <w:framePr w:wrap="none" w:vAnchor="page" w:hAnchor="page" w:x="1494" w:y="3418"/>
        <w:numPr>
          <w:ilvl w:val="0"/>
          <w:numId w:val="21"/>
        </w:numPr>
        <w:shd w:val="clear" w:color="auto" w:fill="auto"/>
        <w:tabs>
          <w:tab w:val="left" w:pos="459"/>
        </w:tabs>
        <w:spacing w:after="0" w:line="220" w:lineRule="exact"/>
        <w:ind w:left="400" w:hanging="400"/>
      </w:pPr>
      <w:bookmarkStart w:id="82" w:name="bookmark82"/>
      <w:r>
        <w:t>PRZEPISY ZWIĄZANE.</w:t>
      </w:r>
      <w:bookmarkEnd w:id="82"/>
    </w:p>
    <w:p w14:paraId="3D809417" w14:textId="77777777" w:rsidR="00AF3B5B" w:rsidRDefault="00000000">
      <w:pPr>
        <w:pStyle w:val="Teksttreci20"/>
        <w:framePr w:w="8888" w:h="10559" w:hRule="exact" w:wrap="none" w:vAnchor="page" w:hAnchor="page" w:x="1494" w:y="4184"/>
        <w:shd w:val="clear" w:color="auto" w:fill="auto"/>
        <w:spacing w:before="0" w:after="0" w:line="266" w:lineRule="exact"/>
        <w:ind w:right="4160" w:firstLine="0"/>
      </w:pPr>
      <w:r>
        <w:t>PN-86/B-01300 Cementy. Terminy i określenia PN-88/B-30000 Cement portlandzki.</w:t>
      </w:r>
    </w:p>
    <w:p w14:paraId="08BE1C1D" w14:textId="77777777" w:rsidR="00AF3B5B" w:rsidRDefault="00000000">
      <w:pPr>
        <w:pStyle w:val="Teksttreci20"/>
        <w:framePr w:w="8888" w:h="10559" w:hRule="exact" w:wrap="none" w:vAnchor="page" w:hAnchor="page" w:x="1494" w:y="4184"/>
        <w:shd w:val="clear" w:color="auto" w:fill="auto"/>
        <w:spacing w:before="0" w:after="0" w:line="266" w:lineRule="exact"/>
        <w:ind w:left="400" w:hanging="400"/>
        <w:jc w:val="both"/>
      </w:pPr>
      <w:r>
        <w:t>BN-88/6731 -08 Cement. Transport i przechowywanie.</w:t>
      </w:r>
    </w:p>
    <w:p w14:paraId="00492B47" w14:textId="77777777" w:rsidR="00AF3B5B" w:rsidRDefault="00000000">
      <w:pPr>
        <w:pStyle w:val="Teksttreci20"/>
        <w:framePr w:w="8888" w:h="10559" w:hRule="exact" w:wrap="none" w:vAnchor="page" w:hAnchor="page" w:x="1494" w:y="4184"/>
        <w:shd w:val="clear" w:color="auto" w:fill="auto"/>
        <w:tabs>
          <w:tab w:val="left" w:pos="1868"/>
        </w:tabs>
        <w:spacing w:before="0" w:after="0" w:line="266" w:lineRule="exact"/>
        <w:ind w:left="400" w:hanging="400"/>
        <w:jc w:val="both"/>
      </w:pPr>
      <w:r>
        <w:t>PN-86/B-06712</w:t>
      </w:r>
      <w:r>
        <w:tab/>
        <w:t>Kruszywa naturalne do betonu.</w:t>
      </w:r>
    </w:p>
    <w:p w14:paraId="120DF2C0" w14:textId="77777777" w:rsidR="00AF3B5B" w:rsidRDefault="00000000">
      <w:pPr>
        <w:pStyle w:val="Teksttreci20"/>
        <w:framePr w:w="8888" w:h="10559" w:hRule="exact" w:wrap="none" w:vAnchor="page" w:hAnchor="page" w:x="1494" w:y="4184"/>
        <w:shd w:val="clear" w:color="auto" w:fill="auto"/>
        <w:spacing w:before="0" w:after="0" w:line="266" w:lineRule="exact"/>
        <w:ind w:firstLine="0"/>
      </w:pPr>
      <w:r>
        <w:t>PN-89/B-06714/01 Kruszywa mineralne. Badania . Podział nazwy i określenie badań PN-76/B -06714/12 Kruszywa mineralne. Badania. Oznaczenie zawartości zanieczyszczeń obcych.</w:t>
      </w:r>
    </w:p>
    <w:p w14:paraId="3C266CD2" w14:textId="77777777" w:rsidR="00AF3B5B" w:rsidRDefault="00000000">
      <w:pPr>
        <w:pStyle w:val="Teksttreci20"/>
        <w:framePr w:w="8888" w:h="10559" w:hRule="exact" w:wrap="none" w:vAnchor="page" w:hAnchor="page" w:x="1494" w:y="4184"/>
        <w:shd w:val="clear" w:color="auto" w:fill="auto"/>
        <w:spacing w:before="0" w:after="0" w:line="266" w:lineRule="exact"/>
        <w:ind w:left="2100"/>
      </w:pPr>
      <w:r>
        <w:t>PN-78/B-06714/26 Kruszywa mineralne. Badania. Oznaczanie zawartości zanieczyszczeń organicznych.</w:t>
      </w:r>
    </w:p>
    <w:p w14:paraId="2929778F" w14:textId="77777777" w:rsidR="00AF3B5B" w:rsidRDefault="00000000">
      <w:pPr>
        <w:pStyle w:val="Teksttreci20"/>
        <w:framePr w:w="8888" w:h="10559" w:hRule="exact" w:wrap="none" w:vAnchor="page" w:hAnchor="page" w:x="1494" w:y="4184"/>
        <w:shd w:val="clear" w:color="auto" w:fill="auto"/>
        <w:spacing w:before="0" w:after="0" w:line="266" w:lineRule="exact"/>
        <w:ind w:left="400" w:hanging="400"/>
        <w:jc w:val="both"/>
      </w:pPr>
      <w:r>
        <w:t>PN-88/B-32250 Minerały budowlane. Woda do betonów i zapraw.</w:t>
      </w:r>
    </w:p>
    <w:p w14:paraId="36DC68A4" w14:textId="77777777" w:rsidR="00AF3B5B" w:rsidRDefault="00000000">
      <w:pPr>
        <w:pStyle w:val="Teksttreci20"/>
        <w:framePr w:w="8888" w:h="10559" w:hRule="exact" w:wrap="none" w:vAnchor="page" w:hAnchor="page" w:x="1494" w:y="4184"/>
        <w:shd w:val="clear" w:color="auto" w:fill="auto"/>
        <w:spacing w:before="0" w:after="30" w:line="266" w:lineRule="exact"/>
        <w:ind w:left="400" w:hanging="400"/>
        <w:jc w:val="both"/>
      </w:pPr>
      <w:r>
        <w:t>PN-88/B-06250 Beton zwykły.</w:t>
      </w:r>
    </w:p>
    <w:p w14:paraId="40A71E31" w14:textId="77777777" w:rsidR="00AF3B5B" w:rsidRDefault="00000000">
      <w:pPr>
        <w:pStyle w:val="Nagwek30"/>
        <w:framePr w:w="8888" w:h="10559" w:hRule="exact" w:wrap="none" w:vAnchor="page" w:hAnchor="page" w:x="1494" w:y="4184"/>
        <w:shd w:val="clear" w:color="auto" w:fill="auto"/>
        <w:spacing w:after="0" w:line="529" w:lineRule="exact"/>
        <w:ind w:left="400" w:hanging="400"/>
      </w:pPr>
      <w:bookmarkStart w:id="83" w:name="bookmark83"/>
      <w:r>
        <w:t>B-03 ZBROJENIE KONSTRUKCJI ŻELBETOWYCH</w:t>
      </w:r>
      <w:bookmarkEnd w:id="83"/>
    </w:p>
    <w:p w14:paraId="663E03A2" w14:textId="77777777" w:rsidR="00AF3B5B" w:rsidRDefault="00000000">
      <w:pPr>
        <w:pStyle w:val="Nagwek30"/>
        <w:framePr w:w="8888" w:h="10559" w:hRule="exact" w:wrap="none" w:vAnchor="page" w:hAnchor="page" w:x="1494" w:y="4184"/>
        <w:shd w:val="clear" w:color="auto" w:fill="auto"/>
        <w:spacing w:after="0" w:line="529" w:lineRule="exact"/>
        <w:ind w:left="400" w:hanging="400"/>
      </w:pPr>
      <w:bookmarkStart w:id="84" w:name="bookmark84"/>
      <w:r>
        <w:t>1. WSTĘP.</w:t>
      </w:r>
      <w:bookmarkEnd w:id="84"/>
    </w:p>
    <w:p w14:paraId="741E42C7" w14:textId="77777777" w:rsidR="00AF3B5B" w:rsidRDefault="00000000">
      <w:pPr>
        <w:pStyle w:val="Nagwek30"/>
        <w:framePr w:w="8888" w:h="10559" w:hRule="exact" w:wrap="none" w:vAnchor="page" w:hAnchor="page" w:x="1494" w:y="4184"/>
        <w:numPr>
          <w:ilvl w:val="0"/>
          <w:numId w:val="46"/>
        </w:numPr>
        <w:shd w:val="clear" w:color="auto" w:fill="auto"/>
        <w:tabs>
          <w:tab w:val="left" w:pos="448"/>
        </w:tabs>
        <w:spacing w:after="0" w:line="529" w:lineRule="exact"/>
        <w:ind w:left="400" w:hanging="400"/>
      </w:pPr>
      <w:bookmarkStart w:id="85" w:name="bookmark85"/>
      <w:r>
        <w:t>Przedmiot specyfikacji technicznej.</w:t>
      </w:r>
      <w:bookmarkEnd w:id="85"/>
    </w:p>
    <w:p w14:paraId="47F4BFD5" w14:textId="77777777" w:rsidR="00AF3B5B" w:rsidRDefault="00000000">
      <w:pPr>
        <w:pStyle w:val="Teksttreci20"/>
        <w:framePr w:w="8888" w:h="10559" w:hRule="exact" w:wrap="none" w:vAnchor="page" w:hAnchor="page" w:x="1494" w:y="4184"/>
        <w:shd w:val="clear" w:color="auto" w:fill="auto"/>
        <w:spacing w:before="0" w:after="0" w:line="292" w:lineRule="exact"/>
        <w:ind w:firstLine="400"/>
      </w:pPr>
      <w:r>
        <w:t xml:space="preserve">Przedmiotem niniejszej Specyfikacji Technicznej są wymagania ogólne dotyczące wykonania i odbioru robót związanych z wykonaniem zbrojenia konstrukcji betonowych podczas wykonywania zadania ” </w:t>
      </w:r>
      <w:r>
        <w:rPr>
          <w:rStyle w:val="Teksttreci212pt"/>
        </w:rPr>
        <w:t xml:space="preserve">Element małej </w:t>
      </w:r>
      <w:proofErr w:type="spellStart"/>
      <w:r>
        <w:rPr>
          <w:rStyle w:val="Teksttreci212pt"/>
        </w:rPr>
        <w:t>architektury_”Podświetlany</w:t>
      </w:r>
      <w:proofErr w:type="spellEnd"/>
      <w:r>
        <w:rPr>
          <w:rStyle w:val="Teksttreci212pt"/>
        </w:rPr>
        <w:t xml:space="preserve"> napis STARGARD’^</w:t>
      </w:r>
    </w:p>
    <w:p w14:paraId="13702BD1" w14:textId="77777777" w:rsidR="00AF3B5B" w:rsidRDefault="00000000">
      <w:pPr>
        <w:pStyle w:val="Nagwek30"/>
        <w:framePr w:w="8888" w:h="10559" w:hRule="exact" w:wrap="none" w:vAnchor="page" w:hAnchor="page" w:x="1494" w:y="4184"/>
        <w:numPr>
          <w:ilvl w:val="0"/>
          <w:numId w:val="46"/>
        </w:numPr>
        <w:shd w:val="clear" w:color="auto" w:fill="auto"/>
        <w:tabs>
          <w:tab w:val="left" w:pos="456"/>
        </w:tabs>
        <w:spacing w:after="0" w:line="220" w:lineRule="exact"/>
        <w:ind w:left="400" w:hanging="400"/>
      </w:pPr>
      <w:bookmarkStart w:id="86" w:name="bookmark86"/>
      <w:r>
        <w:t>Zakres stosowania ST.</w:t>
      </w:r>
      <w:bookmarkEnd w:id="86"/>
    </w:p>
    <w:p w14:paraId="514DB7CF" w14:textId="77777777" w:rsidR="00AF3B5B" w:rsidRDefault="00000000">
      <w:pPr>
        <w:pStyle w:val="Teksttreci20"/>
        <w:framePr w:w="8888" w:h="10559" w:hRule="exact" w:wrap="none" w:vAnchor="page" w:hAnchor="page" w:x="1494" w:y="4184"/>
        <w:shd w:val="clear" w:color="auto" w:fill="auto"/>
        <w:spacing w:before="0" w:after="234" w:line="259" w:lineRule="exact"/>
        <w:ind w:firstLine="400"/>
      </w:pPr>
      <w:r>
        <w:t>Specyfikacja Techniczna jest stosowana jako dokument przetargowy i kontraktowy przy zlecaniu i realizacji Robót wymienionych w punkcie 1.1.</w:t>
      </w:r>
    </w:p>
    <w:p w14:paraId="2D915399" w14:textId="77777777" w:rsidR="00AF3B5B" w:rsidRDefault="00000000">
      <w:pPr>
        <w:pStyle w:val="Nagwek30"/>
        <w:framePr w:w="8888" w:h="10559" w:hRule="exact" w:wrap="none" w:vAnchor="page" w:hAnchor="page" w:x="1494" w:y="4184"/>
        <w:numPr>
          <w:ilvl w:val="0"/>
          <w:numId w:val="46"/>
        </w:numPr>
        <w:shd w:val="clear" w:color="auto" w:fill="auto"/>
        <w:tabs>
          <w:tab w:val="left" w:pos="466"/>
        </w:tabs>
        <w:spacing w:after="0" w:line="266" w:lineRule="exact"/>
        <w:ind w:left="400" w:hanging="400"/>
      </w:pPr>
      <w:bookmarkStart w:id="87" w:name="bookmark87"/>
      <w:r>
        <w:t>Zakres robót objętych ST.</w:t>
      </w:r>
      <w:bookmarkEnd w:id="87"/>
    </w:p>
    <w:p w14:paraId="3B40CE6D" w14:textId="77777777" w:rsidR="00AF3B5B" w:rsidRDefault="00000000">
      <w:pPr>
        <w:pStyle w:val="Teksttreci20"/>
        <w:framePr w:w="8888" w:h="10559" w:hRule="exact" w:wrap="none" w:vAnchor="page" w:hAnchor="page" w:x="1494" w:y="4184"/>
        <w:shd w:val="clear" w:color="auto" w:fill="auto"/>
        <w:spacing w:before="0" w:after="0" w:line="266" w:lineRule="exact"/>
        <w:ind w:firstLine="260"/>
      </w:pPr>
      <w:r>
        <w:t>Ustalenia zawarte w niniejszej specyfikacji dotyczą zasad prowadzenia robót związanych z: przygotowaniem ,montażem i kontrolą jakości zbrojenia stalą klasy:</w:t>
      </w:r>
    </w:p>
    <w:p w14:paraId="403C0E21" w14:textId="77777777" w:rsidR="00AF3B5B" w:rsidRDefault="00000000">
      <w:pPr>
        <w:pStyle w:val="Teksttreci20"/>
        <w:framePr w:w="8888" w:h="10559" w:hRule="exact" w:wrap="none" w:vAnchor="page" w:hAnchor="page" w:x="1494" w:y="4184"/>
        <w:shd w:val="clear" w:color="auto" w:fill="auto"/>
        <w:spacing w:before="0" w:after="277" w:line="266" w:lineRule="exact"/>
        <w:ind w:left="400" w:hanging="400"/>
        <w:jc w:val="both"/>
      </w:pPr>
      <w:r>
        <w:t>A-III34GS i A-O STOS</w:t>
      </w:r>
    </w:p>
    <w:p w14:paraId="5AF6DC5B" w14:textId="77777777" w:rsidR="00AF3B5B" w:rsidRDefault="00000000">
      <w:pPr>
        <w:pStyle w:val="Nagwek30"/>
        <w:framePr w:w="8888" w:h="10559" w:hRule="exact" w:wrap="none" w:vAnchor="page" w:hAnchor="page" w:x="1494" w:y="4184"/>
        <w:numPr>
          <w:ilvl w:val="0"/>
          <w:numId w:val="46"/>
        </w:numPr>
        <w:shd w:val="clear" w:color="auto" w:fill="auto"/>
        <w:tabs>
          <w:tab w:val="left" w:pos="466"/>
        </w:tabs>
        <w:spacing w:after="230" w:line="220" w:lineRule="exact"/>
        <w:ind w:left="400" w:hanging="400"/>
      </w:pPr>
      <w:bookmarkStart w:id="88" w:name="bookmark88"/>
      <w:r>
        <w:t>Określenia podstawowe.</w:t>
      </w:r>
      <w:bookmarkEnd w:id="88"/>
    </w:p>
    <w:p w14:paraId="4B707D21" w14:textId="77777777" w:rsidR="00AF3B5B" w:rsidRDefault="00000000">
      <w:pPr>
        <w:pStyle w:val="Teksttreci20"/>
        <w:framePr w:w="8888" w:h="10559" w:hRule="exact" w:wrap="none" w:vAnchor="page" w:hAnchor="page" w:x="1494" w:y="4184"/>
        <w:shd w:val="clear" w:color="auto" w:fill="auto"/>
        <w:spacing w:before="0" w:after="231" w:line="252" w:lineRule="exact"/>
        <w:ind w:left="400" w:right="680" w:firstLine="0"/>
      </w:pPr>
      <w:r>
        <w:rPr>
          <w:rStyle w:val="Teksttreci2Pogrubienie"/>
        </w:rPr>
        <w:t xml:space="preserve">pręty stalowe wiotkie </w:t>
      </w:r>
      <w:r>
        <w:t xml:space="preserve">- pręty stalowe o przekroju kołowym gładkie </w:t>
      </w:r>
      <w:r>
        <w:rPr>
          <w:rStyle w:val="Teksttreci2Pogrubienie"/>
        </w:rPr>
        <w:t xml:space="preserve">lub </w:t>
      </w:r>
      <w:r>
        <w:t>żebrowane o średnicy do 40mm,</w:t>
      </w:r>
    </w:p>
    <w:p w14:paraId="357D2E4F" w14:textId="77777777" w:rsidR="00AF3B5B" w:rsidRDefault="00000000">
      <w:pPr>
        <w:pStyle w:val="Teksttreci20"/>
        <w:framePr w:w="8888" w:h="10559" w:hRule="exact" w:wrap="none" w:vAnchor="page" w:hAnchor="page" w:x="1494" w:y="4184"/>
        <w:shd w:val="clear" w:color="auto" w:fill="auto"/>
        <w:spacing w:before="0" w:after="274" w:line="263" w:lineRule="exact"/>
        <w:ind w:left="400" w:firstLine="0"/>
      </w:pPr>
      <w:r>
        <w:rPr>
          <w:rStyle w:val="Teksttreci2Pogrubienie"/>
        </w:rPr>
        <w:t xml:space="preserve">zbrojenie niesprężające- </w:t>
      </w:r>
      <w:r>
        <w:t xml:space="preserve">zbrojenie konstrukcji betonowej nie wprowadzające do nie </w:t>
      </w:r>
      <w:proofErr w:type="spellStart"/>
      <w:r>
        <w:t>naprężeń</w:t>
      </w:r>
      <w:proofErr w:type="spellEnd"/>
      <w:r>
        <w:t xml:space="preserve"> w sposób czysty.</w:t>
      </w:r>
    </w:p>
    <w:p w14:paraId="1E6665F1" w14:textId="77777777" w:rsidR="00AF3B5B" w:rsidRDefault="00000000">
      <w:pPr>
        <w:pStyle w:val="Nagwek30"/>
        <w:framePr w:w="8888" w:h="10559" w:hRule="exact" w:wrap="none" w:vAnchor="page" w:hAnchor="page" w:x="1494" w:y="4184"/>
        <w:numPr>
          <w:ilvl w:val="0"/>
          <w:numId w:val="46"/>
        </w:numPr>
        <w:shd w:val="clear" w:color="auto" w:fill="auto"/>
        <w:tabs>
          <w:tab w:val="left" w:pos="466"/>
        </w:tabs>
        <w:spacing w:after="0" w:line="220" w:lineRule="exact"/>
        <w:ind w:left="400" w:hanging="400"/>
      </w:pPr>
      <w:bookmarkStart w:id="89" w:name="bookmark89"/>
      <w:r>
        <w:t>Ogólne wymagania dotyczące robót.</w:t>
      </w:r>
      <w:bookmarkEnd w:id="89"/>
    </w:p>
    <w:p w14:paraId="59618ED7" w14:textId="77777777" w:rsidR="00AF3B5B" w:rsidRDefault="00000000">
      <w:pPr>
        <w:pStyle w:val="Nagweklubstopka0"/>
        <w:framePr w:wrap="none" w:vAnchor="page" w:hAnchor="page" w:x="1480" w:y="15378"/>
        <w:shd w:val="clear" w:color="auto" w:fill="auto"/>
        <w:spacing w:line="260" w:lineRule="exact"/>
      </w:pPr>
      <w:r>
        <w:t>str. 20</w:t>
      </w:r>
    </w:p>
    <w:p w14:paraId="0EB1A21A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FA48AAC" w14:textId="77777777" w:rsidR="00AF3B5B" w:rsidRDefault="00000000">
      <w:pPr>
        <w:pStyle w:val="Teksttreci20"/>
        <w:framePr w:w="8910" w:h="4649" w:hRule="exact" w:wrap="none" w:vAnchor="page" w:hAnchor="page" w:x="1483" w:y="1215"/>
        <w:shd w:val="clear" w:color="auto" w:fill="auto"/>
        <w:spacing w:before="0" w:after="283" w:line="274" w:lineRule="exact"/>
        <w:ind w:firstLine="380"/>
        <w:jc w:val="both"/>
      </w:pPr>
      <w:r>
        <w:lastRenderedPageBreak/>
        <w:t>Wykonawca jest odpowiedzialny za jakość stosowanych materiałów i wykonywanych robót oraz za ich zgodność z dokumentacją projektową, Specyfikacją Techniczną oraz zaleceniami Inspektora nadzoru.</w:t>
      </w:r>
    </w:p>
    <w:p w14:paraId="7668D068" w14:textId="77777777" w:rsidR="00AF3B5B" w:rsidRDefault="00000000">
      <w:pPr>
        <w:pStyle w:val="Nagwek30"/>
        <w:framePr w:w="8910" w:h="4649" w:hRule="exact" w:wrap="none" w:vAnchor="page" w:hAnchor="page" w:x="1483" w:y="1215"/>
        <w:numPr>
          <w:ilvl w:val="0"/>
          <w:numId w:val="47"/>
        </w:numPr>
        <w:shd w:val="clear" w:color="auto" w:fill="auto"/>
        <w:tabs>
          <w:tab w:val="left" w:pos="410"/>
        </w:tabs>
        <w:spacing w:after="242" w:line="220" w:lineRule="exact"/>
        <w:ind w:firstLine="0"/>
      </w:pPr>
      <w:bookmarkStart w:id="90" w:name="bookmark90"/>
      <w:r>
        <w:t>MATERIAŁY.</w:t>
      </w:r>
      <w:bookmarkEnd w:id="90"/>
    </w:p>
    <w:p w14:paraId="2E102383" w14:textId="77777777" w:rsidR="00AF3B5B" w:rsidRDefault="00000000">
      <w:pPr>
        <w:pStyle w:val="Nagwek30"/>
        <w:framePr w:w="8910" w:h="4649" w:hRule="exact" w:wrap="none" w:vAnchor="page" w:hAnchor="page" w:x="1483" w:y="1215"/>
        <w:numPr>
          <w:ilvl w:val="1"/>
          <w:numId w:val="47"/>
        </w:numPr>
        <w:shd w:val="clear" w:color="auto" w:fill="auto"/>
        <w:tabs>
          <w:tab w:val="left" w:pos="463"/>
        </w:tabs>
        <w:spacing w:after="0" w:line="220" w:lineRule="exact"/>
        <w:ind w:firstLine="0"/>
      </w:pPr>
      <w:bookmarkStart w:id="91" w:name="bookmark91"/>
      <w:r>
        <w:t>Stal zbrojeniowa.</w:t>
      </w:r>
      <w:bookmarkEnd w:id="91"/>
    </w:p>
    <w:p w14:paraId="3C2F2AA3" w14:textId="77777777" w:rsidR="00AF3B5B" w:rsidRDefault="00000000">
      <w:pPr>
        <w:pStyle w:val="Teksttreci20"/>
        <w:framePr w:w="8910" w:h="4649" w:hRule="exact" w:wrap="none" w:vAnchor="page" w:hAnchor="page" w:x="1483" w:y="1215"/>
        <w:shd w:val="clear" w:color="auto" w:fill="auto"/>
        <w:tabs>
          <w:tab w:val="left" w:pos="7972"/>
        </w:tabs>
        <w:spacing w:before="0" w:after="0" w:line="270" w:lineRule="exact"/>
        <w:ind w:firstLine="380"/>
        <w:jc w:val="both"/>
      </w:pPr>
      <w:r>
        <w:t>Pręty stalowe do zbrojenia betonu winny być zgodne z wymaganiami</w:t>
      </w:r>
      <w:r>
        <w:tab/>
        <w:t>PN-82/H-</w:t>
      </w:r>
    </w:p>
    <w:p w14:paraId="78838514" w14:textId="77777777" w:rsidR="00AF3B5B" w:rsidRDefault="00000000">
      <w:pPr>
        <w:pStyle w:val="Teksttreci20"/>
        <w:framePr w:w="8910" w:h="4649" w:hRule="exact" w:wrap="none" w:vAnchor="page" w:hAnchor="page" w:x="1483" w:y="1215"/>
        <w:shd w:val="clear" w:color="auto" w:fill="auto"/>
        <w:spacing w:before="0" w:after="280" w:line="270" w:lineRule="exact"/>
        <w:ind w:firstLine="0"/>
        <w:jc w:val="both"/>
      </w:pPr>
      <w:r>
        <w:t>93215. Stal zbrojeniowa dostarczana na budowę powinna mieć atest hutniczy .</w:t>
      </w:r>
    </w:p>
    <w:p w14:paraId="6895569C" w14:textId="77777777" w:rsidR="00AF3B5B" w:rsidRDefault="00000000">
      <w:pPr>
        <w:pStyle w:val="Teksttreci20"/>
        <w:framePr w:w="8910" w:h="4649" w:hRule="exact" w:wrap="none" w:vAnchor="page" w:hAnchor="page" w:x="1483" w:y="1215"/>
        <w:numPr>
          <w:ilvl w:val="2"/>
          <w:numId w:val="47"/>
        </w:numPr>
        <w:shd w:val="clear" w:color="auto" w:fill="auto"/>
        <w:tabs>
          <w:tab w:val="left" w:pos="636"/>
        </w:tabs>
        <w:spacing w:before="0" w:after="0" w:line="220" w:lineRule="exact"/>
        <w:ind w:firstLine="0"/>
        <w:jc w:val="both"/>
      </w:pPr>
      <w:r>
        <w:t>Asortyment stali.</w:t>
      </w:r>
    </w:p>
    <w:p w14:paraId="442892BC" w14:textId="77777777" w:rsidR="00AF3B5B" w:rsidRDefault="00000000">
      <w:pPr>
        <w:pStyle w:val="Teksttreci20"/>
        <w:framePr w:w="8910" w:h="4649" w:hRule="exact" w:wrap="none" w:vAnchor="page" w:hAnchor="page" w:x="1483" w:y="1215"/>
        <w:shd w:val="clear" w:color="auto" w:fill="auto"/>
        <w:spacing w:before="0" w:after="294" w:line="288" w:lineRule="exact"/>
        <w:ind w:firstLine="660"/>
      </w:pPr>
      <w:r>
        <w:t xml:space="preserve">Do zbrojenia betonu prętami wiotkimi należy stosować następujące klasy i gatunki stali oraz średnice prętów : </w:t>
      </w:r>
      <w:proofErr w:type="spellStart"/>
      <w:r>
        <w:t>StOS</w:t>
      </w:r>
      <w:proofErr w:type="spellEnd"/>
      <w:r>
        <w:t xml:space="preserve"> , 34 GS średnice od &lt;j&gt; 6mm do &lt;J) 12 mm .</w:t>
      </w:r>
    </w:p>
    <w:p w14:paraId="63921DFF" w14:textId="77777777" w:rsidR="00AF3B5B" w:rsidRDefault="00000000">
      <w:pPr>
        <w:pStyle w:val="Nagwek30"/>
        <w:framePr w:w="8910" w:h="4649" w:hRule="exact" w:wrap="none" w:vAnchor="page" w:hAnchor="page" w:x="1483" w:y="1215"/>
        <w:numPr>
          <w:ilvl w:val="0"/>
          <w:numId w:val="47"/>
        </w:numPr>
        <w:shd w:val="clear" w:color="auto" w:fill="auto"/>
        <w:tabs>
          <w:tab w:val="left" w:pos="410"/>
        </w:tabs>
        <w:spacing w:after="0" w:line="220" w:lineRule="exact"/>
        <w:ind w:firstLine="0"/>
      </w:pPr>
      <w:bookmarkStart w:id="92" w:name="bookmark92"/>
      <w:r>
        <w:t>SPRZĘT.</w:t>
      </w:r>
      <w:bookmarkEnd w:id="92"/>
    </w:p>
    <w:p w14:paraId="7795A875" w14:textId="77777777" w:rsidR="00AF3B5B" w:rsidRDefault="00000000">
      <w:pPr>
        <w:pStyle w:val="Teksttreci20"/>
        <w:framePr w:w="8910" w:h="4649" w:hRule="exact" w:wrap="none" w:vAnchor="page" w:hAnchor="page" w:x="1483" w:y="1215"/>
        <w:shd w:val="clear" w:color="auto" w:fill="auto"/>
        <w:spacing w:before="0" w:after="0" w:line="274" w:lineRule="exact"/>
        <w:ind w:firstLine="380"/>
        <w:jc w:val="both"/>
      </w:pPr>
      <w:r>
        <w:t>Sprzęt używany do wykonania wkładek zbrojeniowych musi być zaakceptowany przez Inspektora nadzoru.</w:t>
      </w:r>
    </w:p>
    <w:p w14:paraId="436C9521" w14:textId="77777777" w:rsidR="00AF3B5B" w:rsidRDefault="00000000">
      <w:pPr>
        <w:pStyle w:val="Nagwek30"/>
        <w:framePr w:w="8910" w:h="857" w:hRule="exact" w:wrap="none" w:vAnchor="page" w:hAnchor="page" w:x="1483" w:y="6336"/>
        <w:numPr>
          <w:ilvl w:val="0"/>
          <w:numId w:val="47"/>
        </w:numPr>
        <w:shd w:val="clear" w:color="auto" w:fill="auto"/>
        <w:tabs>
          <w:tab w:val="left" w:pos="410"/>
        </w:tabs>
        <w:spacing w:after="0" w:line="266" w:lineRule="exact"/>
        <w:ind w:firstLine="0"/>
      </w:pPr>
      <w:bookmarkStart w:id="93" w:name="bookmark93"/>
      <w:r>
        <w:t>TRANSPORT.</w:t>
      </w:r>
      <w:bookmarkEnd w:id="93"/>
    </w:p>
    <w:p w14:paraId="37A1D9F2" w14:textId="77777777" w:rsidR="00AF3B5B" w:rsidRDefault="00000000">
      <w:pPr>
        <w:pStyle w:val="Teksttreci20"/>
        <w:framePr w:w="8910" w:h="857" w:hRule="exact" w:wrap="none" w:vAnchor="page" w:hAnchor="page" w:x="1483" w:y="6336"/>
        <w:shd w:val="clear" w:color="auto" w:fill="auto"/>
        <w:spacing w:before="0" w:after="0" w:line="266" w:lineRule="exact"/>
        <w:ind w:firstLine="380"/>
        <w:jc w:val="both"/>
      </w:pPr>
      <w:r>
        <w:t>Załadunek , transport , rozładunek i składowanie materiałów do wykonania wkładek zbrojeniowych powinno odbywać się tak aby zachować ich dobry stan techniczny.</w:t>
      </w:r>
    </w:p>
    <w:p w14:paraId="5732F347" w14:textId="77777777" w:rsidR="00AF3B5B" w:rsidRDefault="00000000">
      <w:pPr>
        <w:pStyle w:val="Nagwek30"/>
        <w:framePr w:w="8910" w:h="7526" w:hRule="exact" w:wrap="none" w:vAnchor="page" w:hAnchor="page" w:x="1483" w:y="7669"/>
        <w:numPr>
          <w:ilvl w:val="0"/>
          <w:numId w:val="47"/>
        </w:numPr>
        <w:shd w:val="clear" w:color="auto" w:fill="auto"/>
        <w:tabs>
          <w:tab w:val="left" w:pos="410"/>
        </w:tabs>
        <w:spacing w:after="246" w:line="220" w:lineRule="exact"/>
        <w:ind w:firstLine="0"/>
      </w:pPr>
      <w:bookmarkStart w:id="94" w:name="bookmark94"/>
      <w:r>
        <w:t>WYKONANIE ROBÓT.</w:t>
      </w:r>
      <w:bookmarkEnd w:id="94"/>
    </w:p>
    <w:p w14:paraId="58ABC6E1" w14:textId="77777777" w:rsidR="00AF3B5B" w:rsidRDefault="00000000">
      <w:pPr>
        <w:pStyle w:val="Nagwek30"/>
        <w:framePr w:w="8910" w:h="7526" w:hRule="exact" w:wrap="none" w:vAnchor="page" w:hAnchor="page" w:x="1483" w:y="7669"/>
        <w:numPr>
          <w:ilvl w:val="0"/>
          <w:numId w:val="48"/>
        </w:numPr>
        <w:shd w:val="clear" w:color="auto" w:fill="auto"/>
        <w:tabs>
          <w:tab w:val="left" w:pos="538"/>
        </w:tabs>
        <w:spacing w:after="209" w:line="220" w:lineRule="exact"/>
        <w:ind w:firstLine="0"/>
      </w:pPr>
      <w:bookmarkStart w:id="95" w:name="bookmark95"/>
      <w:r>
        <w:t>Przygotowanie zbrojenia.</w:t>
      </w:r>
      <w:bookmarkEnd w:id="95"/>
    </w:p>
    <w:p w14:paraId="50F988A5" w14:textId="77777777" w:rsidR="00AF3B5B" w:rsidRDefault="00000000">
      <w:pPr>
        <w:pStyle w:val="Teksttreci20"/>
        <w:framePr w:w="8910" w:h="7526" w:hRule="exact" w:wrap="none" w:vAnchor="page" w:hAnchor="page" w:x="1483" w:y="7669"/>
        <w:numPr>
          <w:ilvl w:val="0"/>
          <w:numId w:val="49"/>
        </w:numPr>
        <w:shd w:val="clear" w:color="auto" w:fill="auto"/>
        <w:tabs>
          <w:tab w:val="left" w:pos="628"/>
        </w:tabs>
        <w:spacing w:before="0" w:after="0" w:line="266" w:lineRule="exact"/>
        <w:ind w:firstLine="0"/>
        <w:jc w:val="both"/>
      </w:pPr>
      <w:r>
        <w:t>Czyszczenie prętów.</w:t>
      </w:r>
    </w:p>
    <w:p w14:paraId="0FFBF2CB" w14:textId="77777777" w:rsidR="00AF3B5B" w:rsidRDefault="00000000">
      <w:pPr>
        <w:pStyle w:val="Teksttreci20"/>
        <w:framePr w:w="8910" w:h="7526" w:hRule="exact" w:wrap="none" w:vAnchor="page" w:hAnchor="page" w:x="1483" w:y="7669"/>
        <w:shd w:val="clear" w:color="auto" w:fill="auto"/>
        <w:spacing w:before="0" w:after="0" w:line="266" w:lineRule="exact"/>
        <w:ind w:firstLine="240"/>
        <w:jc w:val="both"/>
      </w:pPr>
      <w:r>
        <w:t xml:space="preserve">W przypadku skorodowania prętów zbrojenia lub ich zanieczyszczenia w stopniu przekraczającym wymagania punktu 5.2.1 należy przeprowadzić ich czyszczenie. Rozumie się ,że zanieczyszczenia powstały w okresie od przyjęcia stali na budowę do jej wbudowania. Pręty </w:t>
      </w:r>
      <w:proofErr w:type="spellStart"/>
      <w:r>
        <w:t>zatłuszczonc</w:t>
      </w:r>
      <w:proofErr w:type="spellEnd"/>
      <w:r>
        <w:t xml:space="preserve"> lub zabrudzone farbami można opalać lampami benzynowymi lub czyścić preparatami rozpuszczającymi tłuszcz.</w:t>
      </w:r>
    </w:p>
    <w:p w14:paraId="4F9E08D9" w14:textId="77777777" w:rsidR="00AF3B5B" w:rsidRDefault="00000000">
      <w:pPr>
        <w:pStyle w:val="Teksttreci20"/>
        <w:framePr w:w="8910" w:h="7526" w:hRule="exact" w:wrap="none" w:vAnchor="page" w:hAnchor="page" w:x="1483" w:y="7669"/>
        <w:shd w:val="clear" w:color="auto" w:fill="auto"/>
        <w:spacing w:before="0" w:after="0" w:line="266" w:lineRule="exact"/>
        <w:ind w:firstLine="0"/>
        <w:jc w:val="both"/>
      </w:pPr>
      <w:r>
        <w:t>Stal narażona na choćby chwilowe działanie słonej wody należy zmyć czystą wodą.</w:t>
      </w:r>
    </w:p>
    <w:p w14:paraId="7CC64206" w14:textId="77777777" w:rsidR="00AF3B5B" w:rsidRDefault="00000000">
      <w:pPr>
        <w:pStyle w:val="Teksttreci20"/>
        <w:framePr w:w="8910" w:h="7526" w:hRule="exact" w:wrap="none" w:vAnchor="page" w:hAnchor="page" w:x="1483" w:y="7669"/>
        <w:shd w:val="clear" w:color="auto" w:fill="auto"/>
        <w:spacing w:before="0" w:after="0" w:line="266" w:lineRule="exact"/>
        <w:ind w:firstLine="0"/>
        <w:jc w:val="both"/>
      </w:pPr>
      <w:r>
        <w:t>Stal pokrytą łuszczącą się rdzą i zabłoconą oczyszcza się szczotkami drucianymi ręcznie lub mechanicznie lub też przez piaskowanie. Po oczyszczeniu należy sprawdzić wymiary przekroju poprzecznego prętów.</w:t>
      </w:r>
    </w:p>
    <w:p w14:paraId="5CDFCE2C" w14:textId="77777777" w:rsidR="00AF3B5B" w:rsidRDefault="00000000">
      <w:pPr>
        <w:pStyle w:val="Teksttreci20"/>
        <w:framePr w:w="8910" w:h="7526" w:hRule="exact" w:wrap="none" w:vAnchor="page" w:hAnchor="page" w:x="1483" w:y="7669"/>
        <w:shd w:val="clear" w:color="auto" w:fill="auto"/>
        <w:spacing w:before="0" w:after="234" w:line="266" w:lineRule="exact"/>
        <w:ind w:firstLine="0"/>
        <w:jc w:val="both"/>
      </w:pPr>
      <w:r>
        <w:t>Stal tylko zabłoconą można zmyć strumieniem wody. Pręty oblodzone odmraża się strumieniem ciepłej wody.</w:t>
      </w:r>
    </w:p>
    <w:p w14:paraId="10F560B4" w14:textId="77777777" w:rsidR="00AF3B5B" w:rsidRDefault="00000000">
      <w:pPr>
        <w:pStyle w:val="Teksttreci20"/>
        <w:framePr w:w="8910" w:h="7526" w:hRule="exact" w:wrap="none" w:vAnchor="page" w:hAnchor="page" w:x="1483" w:y="7669"/>
        <w:numPr>
          <w:ilvl w:val="0"/>
          <w:numId w:val="50"/>
        </w:numPr>
        <w:shd w:val="clear" w:color="auto" w:fill="auto"/>
        <w:tabs>
          <w:tab w:val="left" w:pos="708"/>
        </w:tabs>
        <w:spacing w:before="0" w:after="0" w:line="274" w:lineRule="exact"/>
        <w:ind w:firstLine="0"/>
        <w:jc w:val="both"/>
      </w:pPr>
      <w:r>
        <w:t>Prostowanie prętów.</w:t>
      </w:r>
    </w:p>
    <w:p w14:paraId="308B9064" w14:textId="77777777" w:rsidR="00AF3B5B" w:rsidRDefault="00000000">
      <w:pPr>
        <w:pStyle w:val="Teksttreci20"/>
        <w:framePr w:w="8910" w:h="7526" w:hRule="exact" w:wrap="none" w:vAnchor="page" w:hAnchor="page" w:x="1483" w:y="7669"/>
        <w:shd w:val="clear" w:color="auto" w:fill="auto"/>
        <w:spacing w:before="0" w:after="0" w:line="274" w:lineRule="exact"/>
        <w:ind w:firstLine="380"/>
        <w:jc w:val="both"/>
      </w:pPr>
      <w:r>
        <w:t>Dopuszczalna wielkość miejscowego odchylenia od linii prostej wynosi 4mm.</w:t>
      </w:r>
    </w:p>
    <w:p w14:paraId="752F0C3D" w14:textId="77777777" w:rsidR="00AF3B5B" w:rsidRDefault="00000000">
      <w:pPr>
        <w:pStyle w:val="Teksttreci20"/>
        <w:framePr w:w="8910" w:h="7526" w:hRule="exact" w:wrap="none" w:vAnchor="page" w:hAnchor="page" w:x="1483" w:y="7669"/>
        <w:shd w:val="clear" w:color="auto" w:fill="auto"/>
        <w:spacing w:before="0" w:after="249" w:line="274" w:lineRule="exact"/>
        <w:ind w:firstLine="0"/>
        <w:jc w:val="both"/>
      </w:pPr>
      <w:r>
        <w:t>Dopuszcza się prostowanie prętów za pomocą kluczy , młotków, prostowarek i wciągarek.</w:t>
      </w:r>
    </w:p>
    <w:p w14:paraId="28F57E0B" w14:textId="77777777" w:rsidR="00AF3B5B" w:rsidRDefault="00000000">
      <w:pPr>
        <w:pStyle w:val="Teksttreci20"/>
        <w:framePr w:w="8910" w:h="7526" w:hRule="exact" w:wrap="none" w:vAnchor="page" w:hAnchor="page" w:x="1483" w:y="7669"/>
        <w:numPr>
          <w:ilvl w:val="0"/>
          <w:numId w:val="50"/>
        </w:numPr>
        <w:shd w:val="clear" w:color="auto" w:fill="auto"/>
        <w:tabs>
          <w:tab w:val="left" w:pos="708"/>
        </w:tabs>
        <w:spacing w:before="0" w:after="0" w:line="263" w:lineRule="exact"/>
        <w:ind w:firstLine="0"/>
        <w:jc w:val="both"/>
      </w:pPr>
      <w:r>
        <w:t>Cięcie prętów zbrojeniowych</w:t>
      </w:r>
    </w:p>
    <w:p w14:paraId="6CF12577" w14:textId="77777777" w:rsidR="00AF3B5B" w:rsidRDefault="00000000">
      <w:pPr>
        <w:pStyle w:val="Teksttreci20"/>
        <w:framePr w:w="8910" w:h="7526" w:hRule="exact" w:wrap="none" w:vAnchor="page" w:hAnchor="page" w:x="1483" w:y="7669"/>
        <w:shd w:val="clear" w:color="auto" w:fill="auto"/>
        <w:spacing w:before="0" w:after="0" w:line="263" w:lineRule="exact"/>
        <w:ind w:firstLine="380"/>
        <w:jc w:val="both"/>
      </w:pPr>
      <w:r>
        <w:t xml:space="preserve">Cięcie prętów należy wykonywać przy maksymalnym wykorzystaniu materiału wskazane jest sporządzenie w tym celu planu cięcia. Pręty ucina się z dokładnością do </w:t>
      </w:r>
      <w:proofErr w:type="spellStart"/>
      <w:r>
        <w:t>l.Ocm</w:t>
      </w:r>
      <w:proofErr w:type="spellEnd"/>
      <w:r>
        <w:t>. Cięcia przeprowadza się przy użyciu mechanicznych noży. Dopuszcza się również cięcie palnikiem acetylenowym.</w:t>
      </w:r>
    </w:p>
    <w:p w14:paraId="7A372C48" w14:textId="77777777" w:rsidR="00AF3B5B" w:rsidRDefault="00000000">
      <w:pPr>
        <w:pStyle w:val="Teksttreci20"/>
        <w:framePr w:w="8910" w:h="7526" w:hRule="exact" w:wrap="none" w:vAnchor="page" w:hAnchor="page" w:x="1483" w:y="7669"/>
        <w:shd w:val="clear" w:color="auto" w:fill="auto"/>
        <w:spacing w:before="0" w:after="0" w:line="263" w:lineRule="exact"/>
        <w:ind w:firstLine="0"/>
        <w:jc w:val="both"/>
      </w:pPr>
      <w:r>
        <w:t>Należy ucinać pręty dłuższe od długości podanej w projekcie o wydłużenie zależne od wielkości i ilości odgięć.</w:t>
      </w:r>
    </w:p>
    <w:p w14:paraId="31AAAF48" w14:textId="77777777" w:rsidR="00AF3B5B" w:rsidRDefault="00000000">
      <w:pPr>
        <w:pStyle w:val="Nagweklubstopka0"/>
        <w:framePr w:wrap="none" w:vAnchor="page" w:hAnchor="page" w:x="1501" w:y="15424"/>
        <w:shd w:val="clear" w:color="auto" w:fill="auto"/>
        <w:spacing w:line="260" w:lineRule="exact"/>
      </w:pPr>
      <w:r>
        <w:t>str. 21</w:t>
      </w:r>
    </w:p>
    <w:p w14:paraId="7C1330FF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74BB0A9" w14:textId="77777777" w:rsidR="00AF3B5B" w:rsidRDefault="00000000">
      <w:pPr>
        <w:pStyle w:val="Teksttreci20"/>
        <w:framePr w:w="8996" w:h="608" w:hRule="exact" w:wrap="none" w:vAnchor="page" w:hAnchor="page" w:x="1440" w:y="1161"/>
        <w:shd w:val="clear" w:color="auto" w:fill="auto"/>
        <w:spacing w:before="0" w:after="0" w:line="274" w:lineRule="exact"/>
        <w:ind w:right="1600" w:firstLine="0"/>
      </w:pPr>
      <w:r>
        <w:lastRenderedPageBreak/>
        <w:t>Wydłużenia prętów /cm / powstające podczas ich odginania o dany kąt podaje poniższa tabela.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4"/>
        <w:gridCol w:w="1793"/>
        <w:gridCol w:w="1789"/>
        <w:gridCol w:w="1789"/>
        <w:gridCol w:w="1804"/>
      </w:tblGrid>
      <w:tr w:rsidR="00AF3B5B" w14:paraId="38CE544B" w14:textId="77777777">
        <w:trPr>
          <w:trHeight w:hRule="exact" w:val="295"/>
        </w:trPr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C4E6FB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99" w:lineRule="exact"/>
              <w:ind w:firstLine="0"/>
            </w:pPr>
            <w:r>
              <w:rPr>
                <w:rStyle w:val="Teksttreci21"/>
              </w:rPr>
              <w:t>średnica pręta [mml</w:t>
            </w:r>
          </w:p>
        </w:tc>
        <w:tc>
          <w:tcPr>
            <w:tcW w:w="71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DE361B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left="1540" w:firstLine="0"/>
            </w:pPr>
            <w:r>
              <w:rPr>
                <w:rStyle w:val="Teksttreci21"/>
              </w:rPr>
              <w:t>kąt odcięcia</w:t>
            </w:r>
          </w:p>
        </w:tc>
      </w:tr>
      <w:tr w:rsidR="00AF3B5B" w14:paraId="54FB41B6" w14:textId="77777777">
        <w:trPr>
          <w:trHeight w:hRule="exact" w:val="284"/>
        </w:trPr>
        <w:tc>
          <w:tcPr>
            <w:tcW w:w="180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E849AB5" w14:textId="77777777" w:rsidR="00AF3B5B" w:rsidRDefault="00AF3B5B">
            <w:pPr>
              <w:framePr w:w="8978" w:h="3704" w:wrap="none" w:vAnchor="page" w:hAnchor="page" w:x="1458" w:y="1981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00D50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[~45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B7DB1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90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1E205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9890E5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180</w:t>
            </w:r>
          </w:p>
        </w:tc>
      </w:tr>
      <w:tr w:rsidR="00AF3B5B" w14:paraId="409F0D79" w14:textId="77777777">
        <w:trPr>
          <w:trHeight w:hRule="exact" w:val="281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14B683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AAB44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90" w:lineRule="exact"/>
              <w:ind w:firstLine="0"/>
            </w:pPr>
            <w:r>
              <w:rPr>
                <w:rStyle w:val="Teksttreci245pt"/>
              </w:rPr>
              <w:t>-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903DA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0.5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5AC37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0.5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FCBB01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Arial"/>
              </w:rPr>
              <w:t>1.0</w:t>
            </w:r>
          </w:p>
        </w:tc>
      </w:tr>
      <w:tr w:rsidR="00AF3B5B" w14:paraId="47256F64" w14:textId="77777777">
        <w:trPr>
          <w:trHeight w:hRule="exact" w:val="292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D4BB64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5BC66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90" w:lineRule="exact"/>
              <w:ind w:firstLine="0"/>
            </w:pPr>
            <w:r>
              <w:rPr>
                <w:rStyle w:val="Teksttreci245pt"/>
              </w:rPr>
              <w:t>-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B9836C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Arial"/>
              </w:rPr>
              <w:t>1.0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F3B581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Arial"/>
              </w:rPr>
              <w:t>1.0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86E5A9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Arial"/>
              </w:rPr>
              <w:t>1.0</w:t>
            </w:r>
          </w:p>
        </w:tc>
      </w:tr>
      <w:tr w:rsidR="00AF3B5B" w14:paraId="1836DBE9" w14:textId="77777777">
        <w:trPr>
          <w:trHeight w:hRule="exact" w:val="281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2F37DB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E8EF1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0.5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3EB135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Arial"/>
              </w:rPr>
              <w:t>1.0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212030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Arial"/>
              </w:rPr>
              <w:t>1.0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C946D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1.5</w:t>
            </w:r>
          </w:p>
        </w:tc>
      </w:tr>
      <w:tr w:rsidR="00AF3B5B" w14:paraId="4D44F177" w14:textId="77777777">
        <w:trPr>
          <w:trHeight w:hRule="exact" w:val="284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9F49F9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57E24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0.5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51D1F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Arial"/>
              </w:rPr>
              <w:t>1.0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DAF36D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Arial"/>
              </w:rPr>
              <w:t>1.0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942D0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1.5</w:t>
            </w:r>
          </w:p>
        </w:tc>
      </w:tr>
      <w:tr w:rsidR="00AF3B5B" w14:paraId="1E830C94" w14:textId="77777777">
        <w:trPr>
          <w:trHeight w:hRule="exact" w:val="284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F03C24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403014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0.5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816AE6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1.5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EEC827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1.5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816EC3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2.0</w:t>
            </w:r>
          </w:p>
        </w:tc>
      </w:tr>
      <w:tr w:rsidR="00AF3B5B" w14:paraId="48494945" w14:textId="77777777">
        <w:trPr>
          <w:trHeight w:hRule="exact" w:val="281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864629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3E55CE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0.5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6EA18B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1.5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3825F0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1.5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145D3A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2.5</w:t>
            </w:r>
          </w:p>
        </w:tc>
      </w:tr>
      <w:tr w:rsidR="00AF3B5B" w14:paraId="4DB3F411" w14:textId="77777777">
        <w:trPr>
          <w:trHeight w:hRule="exact" w:val="274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8CB5AE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22B758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Arial"/>
              </w:rPr>
              <w:t>1.0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06A5C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1.5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5D1886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2.0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2A300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3.0</w:t>
            </w:r>
          </w:p>
        </w:tc>
      </w:tr>
      <w:tr w:rsidR="00AF3B5B" w14:paraId="04AA21EF" w14:textId="77777777">
        <w:trPr>
          <w:trHeight w:hRule="exact" w:val="288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A70B71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6EAAAB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Arial"/>
              </w:rPr>
              <w:t>1.0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9639F1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2.0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98188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3.0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B13F9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4.0</w:t>
            </w:r>
          </w:p>
        </w:tc>
      </w:tr>
      <w:tr w:rsidR="00AF3B5B" w14:paraId="5F5D5DDD" w14:textId="77777777">
        <w:trPr>
          <w:trHeight w:hRule="exact" w:val="284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E485A6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E7F126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1.5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1AE8FD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2.5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6915DE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3.5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78A4F6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4.5</w:t>
            </w:r>
          </w:p>
        </w:tc>
      </w:tr>
      <w:tr w:rsidR="00AF3B5B" w14:paraId="3D08C0C6" w14:textId="77777777">
        <w:trPr>
          <w:trHeight w:hRule="exact" w:val="284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E6C1BA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A2B942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2.0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AA1E20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3.0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5282EB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4.0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7574A6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5.0</w:t>
            </w:r>
          </w:p>
        </w:tc>
      </w:tr>
      <w:tr w:rsidR="00AF3B5B" w14:paraId="43A18D50" w14:textId="77777777">
        <w:trPr>
          <w:trHeight w:hRule="exact" w:val="292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D835D0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30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89523C8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2.5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8AAAD7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3.5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C8C543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5.0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4455EF" w14:textId="77777777" w:rsidR="00AF3B5B" w:rsidRDefault="00000000">
            <w:pPr>
              <w:pStyle w:val="Teksttreci20"/>
              <w:framePr w:w="8978" w:h="3704" w:wrap="none" w:vAnchor="page" w:hAnchor="page" w:x="1458" w:y="198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6.0</w:t>
            </w:r>
          </w:p>
        </w:tc>
      </w:tr>
    </w:tbl>
    <w:p w14:paraId="27B70796" w14:textId="77777777" w:rsidR="00AF3B5B" w:rsidRDefault="00000000">
      <w:pPr>
        <w:pStyle w:val="Teksttreci20"/>
        <w:framePr w:w="8996" w:h="1399" w:hRule="exact" w:wrap="none" w:vAnchor="page" w:hAnchor="page" w:x="1440" w:y="6189"/>
        <w:numPr>
          <w:ilvl w:val="0"/>
          <w:numId w:val="51"/>
        </w:numPr>
        <w:shd w:val="clear" w:color="auto" w:fill="auto"/>
        <w:tabs>
          <w:tab w:val="left" w:pos="654"/>
        </w:tabs>
        <w:spacing w:before="0" w:after="0" w:line="266" w:lineRule="exact"/>
        <w:ind w:firstLine="0"/>
        <w:jc w:val="both"/>
      </w:pPr>
      <w:r>
        <w:t>Odgięcia prętów , haki.</w:t>
      </w:r>
    </w:p>
    <w:p w14:paraId="33AAD0F2" w14:textId="77777777" w:rsidR="00AF3B5B" w:rsidRDefault="00000000">
      <w:pPr>
        <w:pStyle w:val="Teksttreci20"/>
        <w:framePr w:w="8996" w:h="1399" w:hRule="exact" w:wrap="none" w:vAnchor="page" w:hAnchor="page" w:x="1440" w:y="6189"/>
        <w:shd w:val="clear" w:color="auto" w:fill="auto"/>
        <w:spacing w:before="0" w:after="0" w:line="266" w:lineRule="exact"/>
        <w:ind w:firstLine="460"/>
      </w:pPr>
      <w:r>
        <w:t>Minimalne średnice trzpieni do używanych przy wykonywaniu haków zbrojenia podaje tabela nr 1 / PN-91 /S-10042/.</w:t>
      </w:r>
    </w:p>
    <w:p w14:paraId="3B1EAA62" w14:textId="77777777" w:rsidR="00AF3B5B" w:rsidRDefault="00000000">
      <w:pPr>
        <w:pStyle w:val="Teksttreci20"/>
        <w:framePr w:w="8996" w:h="1399" w:hRule="exact" w:wrap="none" w:vAnchor="page" w:hAnchor="page" w:x="1440" w:y="6189"/>
        <w:shd w:val="clear" w:color="auto" w:fill="auto"/>
        <w:spacing w:before="0" w:after="0" w:line="266" w:lineRule="exact"/>
        <w:ind w:left="860" w:right="1800" w:hanging="860"/>
      </w:pPr>
      <w:proofErr w:type="spellStart"/>
      <w:r>
        <w:t>Tabclal</w:t>
      </w:r>
      <w:proofErr w:type="spellEnd"/>
      <w:r>
        <w:t>-Minimalne średnice trzpieni używanych przy wykonywaniu haków zbrojenia.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7"/>
        <w:gridCol w:w="1789"/>
        <w:gridCol w:w="1786"/>
        <w:gridCol w:w="1786"/>
        <w:gridCol w:w="1811"/>
      </w:tblGrid>
      <w:tr w:rsidR="00AF3B5B" w14:paraId="3BE47309" w14:textId="77777777">
        <w:trPr>
          <w:trHeight w:hRule="exact" w:val="824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7B3C9B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63" w:lineRule="exact"/>
              <w:ind w:firstLine="0"/>
            </w:pPr>
            <w:r>
              <w:rPr>
                <w:rStyle w:val="Teksttreci21"/>
              </w:rPr>
              <w:t>średnica</w:t>
            </w:r>
          </w:p>
          <w:p w14:paraId="6CD0D954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63" w:lineRule="exact"/>
              <w:ind w:firstLine="0"/>
            </w:pPr>
            <w:r>
              <w:rPr>
                <w:rStyle w:val="Teksttreci21"/>
              </w:rPr>
              <w:t>pręta</w:t>
            </w:r>
          </w:p>
          <w:p w14:paraId="232E4F3F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63" w:lineRule="exact"/>
              <w:ind w:firstLine="0"/>
            </w:pPr>
            <w:r>
              <w:rPr>
                <w:rStyle w:val="Teksttreci21"/>
              </w:rPr>
              <w:t>zaginanego mm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A2F4BC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63" w:lineRule="exact"/>
              <w:ind w:firstLine="0"/>
            </w:pPr>
            <w:r>
              <w:rPr>
                <w:rStyle w:val="Teksttreci21"/>
              </w:rPr>
              <w:t xml:space="preserve">stal gładka miękka R </w:t>
            </w:r>
            <w:proofErr w:type="spellStart"/>
            <w:r>
              <w:rPr>
                <w:rStyle w:val="Teksttreci21"/>
              </w:rPr>
              <w:t>ak</w:t>
            </w:r>
            <w:proofErr w:type="spellEnd"/>
            <w:r>
              <w:rPr>
                <w:rStyle w:val="Teksttreci21"/>
              </w:rPr>
              <w:t xml:space="preserve">= 240 </w:t>
            </w:r>
            <w:proofErr w:type="spellStart"/>
            <w:r>
              <w:rPr>
                <w:rStyle w:val="Teksttreci21"/>
              </w:rPr>
              <w:t>MPa</w:t>
            </w:r>
            <w:proofErr w:type="spellEnd"/>
          </w:p>
        </w:tc>
        <w:tc>
          <w:tcPr>
            <w:tcW w:w="53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93A9C4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Stal żebrowana</w:t>
            </w:r>
          </w:p>
        </w:tc>
      </w:tr>
      <w:tr w:rsidR="00AF3B5B" w14:paraId="22E05195" w14:textId="77777777">
        <w:trPr>
          <w:trHeight w:hRule="exact" w:val="554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DE7E7" w14:textId="77777777" w:rsidR="00AF3B5B" w:rsidRDefault="00AF3B5B">
            <w:pPr>
              <w:framePr w:w="8978" w:h="2538" w:wrap="none" w:vAnchor="page" w:hAnchor="page" w:x="1440" w:y="7817"/>
              <w:rPr>
                <w:sz w:val="10"/>
                <w:szCs w:val="1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5660BD" w14:textId="77777777" w:rsidR="00AF3B5B" w:rsidRDefault="00AF3B5B">
            <w:pPr>
              <w:framePr w:w="8978" w:h="2538" w:wrap="none" w:vAnchor="page" w:hAnchor="page" w:x="1440" w:y="7817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9E1A5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 xml:space="preserve">R </w:t>
            </w:r>
            <w:proofErr w:type="spellStart"/>
            <w:r>
              <w:rPr>
                <w:rStyle w:val="Teksttreci21"/>
              </w:rPr>
              <w:t>ak</w:t>
            </w:r>
            <w:proofErr w:type="spellEnd"/>
            <w:r>
              <w:rPr>
                <w:rStyle w:val="Teksttreci21"/>
              </w:rPr>
              <w:t xml:space="preserve">&lt;400 </w:t>
            </w:r>
            <w:proofErr w:type="spellStart"/>
            <w:r>
              <w:rPr>
                <w:rStyle w:val="Teksttreci21"/>
              </w:rPr>
              <w:t>MPa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E22625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70" w:lineRule="exact"/>
              <w:ind w:firstLine="0"/>
            </w:pPr>
            <w:r>
              <w:rPr>
                <w:rStyle w:val="Teksttreci21"/>
              </w:rPr>
              <w:t xml:space="preserve">400 &lt;R </w:t>
            </w:r>
            <w:proofErr w:type="spellStart"/>
            <w:r>
              <w:rPr>
                <w:rStyle w:val="Teksttreci21"/>
              </w:rPr>
              <w:t>ak</w:t>
            </w:r>
            <w:proofErr w:type="spellEnd"/>
            <w:r>
              <w:rPr>
                <w:rStyle w:val="Teksttreci21"/>
              </w:rPr>
              <w:t xml:space="preserve"> &lt; 500 </w:t>
            </w:r>
            <w:proofErr w:type="spellStart"/>
            <w:r>
              <w:rPr>
                <w:rStyle w:val="Teksttreci21"/>
              </w:rPr>
              <w:t>MPa</w:t>
            </w:r>
            <w:proofErr w:type="spellEnd"/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DE43EB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63" w:lineRule="exact"/>
              <w:ind w:firstLine="0"/>
            </w:pPr>
            <w:r>
              <w:rPr>
                <w:rStyle w:val="Teksttreci21"/>
              </w:rPr>
              <w:t xml:space="preserve">R </w:t>
            </w:r>
            <w:proofErr w:type="spellStart"/>
            <w:r>
              <w:rPr>
                <w:rStyle w:val="Teksttreci21"/>
              </w:rPr>
              <w:t>ak</w:t>
            </w:r>
            <w:proofErr w:type="spellEnd"/>
            <w:r>
              <w:rPr>
                <w:rStyle w:val="Teksttreci21"/>
              </w:rPr>
              <w:t xml:space="preserve"> &gt; 500 </w:t>
            </w:r>
            <w:proofErr w:type="spellStart"/>
            <w:r>
              <w:rPr>
                <w:rStyle w:val="Teksttreci21"/>
              </w:rPr>
              <w:t>MPa</w:t>
            </w:r>
            <w:proofErr w:type="spellEnd"/>
          </w:p>
        </w:tc>
      </w:tr>
      <w:tr w:rsidR="00AF3B5B" w14:paraId="61FC66DF" w14:textId="77777777">
        <w:trPr>
          <w:trHeight w:hRule="exact" w:val="281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A69859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d&lt; 10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2F524B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proofErr w:type="spellStart"/>
            <w:r>
              <w:rPr>
                <w:rStyle w:val="Teksttreci21"/>
              </w:rPr>
              <w:t>dO</w:t>
            </w:r>
            <w:proofErr w:type="spellEnd"/>
            <w:r>
              <w:rPr>
                <w:rStyle w:val="Teksttreci21"/>
              </w:rPr>
              <w:t xml:space="preserve"> = 3d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74D76B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proofErr w:type="spellStart"/>
            <w:r>
              <w:rPr>
                <w:rStyle w:val="Teksttreci21"/>
              </w:rPr>
              <w:t>dO</w:t>
            </w:r>
            <w:proofErr w:type="spellEnd"/>
            <w:r>
              <w:rPr>
                <w:rStyle w:val="Teksttreci21"/>
              </w:rPr>
              <w:t xml:space="preserve"> = 3d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790B59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proofErr w:type="spellStart"/>
            <w:r>
              <w:rPr>
                <w:rStyle w:val="Teksttreci21"/>
              </w:rPr>
              <w:t>dO</w:t>
            </w:r>
            <w:proofErr w:type="spellEnd"/>
            <w:r>
              <w:rPr>
                <w:rStyle w:val="Teksttreci21"/>
              </w:rPr>
              <w:t xml:space="preserve"> = 4d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B52941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proofErr w:type="spellStart"/>
            <w:r>
              <w:rPr>
                <w:rStyle w:val="Teksttreci21"/>
              </w:rPr>
              <w:t>dO</w:t>
            </w:r>
            <w:proofErr w:type="spellEnd"/>
            <w:r>
              <w:rPr>
                <w:rStyle w:val="Teksttreci21"/>
              </w:rPr>
              <w:t xml:space="preserve"> = 4d</w:t>
            </w:r>
          </w:p>
        </w:tc>
      </w:tr>
      <w:tr w:rsidR="00AF3B5B" w14:paraId="03854318" w14:textId="77777777">
        <w:trPr>
          <w:trHeight w:hRule="exact" w:val="281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03650F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10 &lt; d &lt; 20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48C771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proofErr w:type="spellStart"/>
            <w:r>
              <w:rPr>
                <w:rStyle w:val="Teksttreci21"/>
              </w:rPr>
              <w:t>dO</w:t>
            </w:r>
            <w:proofErr w:type="spellEnd"/>
            <w:r>
              <w:rPr>
                <w:rStyle w:val="Teksttreci21"/>
              </w:rPr>
              <w:t xml:space="preserve"> = 4d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180F78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proofErr w:type="spellStart"/>
            <w:r>
              <w:rPr>
                <w:rStyle w:val="Teksttreci21"/>
              </w:rPr>
              <w:t>dO</w:t>
            </w:r>
            <w:proofErr w:type="spellEnd"/>
            <w:r>
              <w:rPr>
                <w:rStyle w:val="Teksttreci21"/>
              </w:rPr>
              <w:t xml:space="preserve"> = 4d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164B21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d0 = 5d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D1758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proofErr w:type="spellStart"/>
            <w:r>
              <w:rPr>
                <w:rStyle w:val="Teksttreci21"/>
              </w:rPr>
              <w:t>dO</w:t>
            </w:r>
            <w:proofErr w:type="spellEnd"/>
            <w:r>
              <w:rPr>
                <w:rStyle w:val="Teksttreci21"/>
              </w:rPr>
              <w:t xml:space="preserve"> = 5d</w:t>
            </w:r>
          </w:p>
        </w:tc>
      </w:tr>
      <w:tr w:rsidR="00AF3B5B" w14:paraId="3B601EE3" w14:textId="77777777">
        <w:trPr>
          <w:trHeight w:hRule="exact" w:val="281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6BA512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20 &lt; d &lt; 28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A86399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d0 = 5d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01F067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proofErr w:type="spellStart"/>
            <w:r>
              <w:rPr>
                <w:rStyle w:val="Teksttreci21"/>
              </w:rPr>
              <w:t>dO</w:t>
            </w:r>
            <w:proofErr w:type="spellEnd"/>
            <w:r>
              <w:rPr>
                <w:rStyle w:val="Teksttreci21"/>
              </w:rPr>
              <w:t xml:space="preserve"> = 6d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7050CB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proofErr w:type="spellStart"/>
            <w:r>
              <w:rPr>
                <w:rStyle w:val="Teksttreci21"/>
              </w:rPr>
              <w:t>dO</w:t>
            </w:r>
            <w:proofErr w:type="spellEnd"/>
            <w:r>
              <w:rPr>
                <w:rStyle w:val="Teksttreci21"/>
              </w:rPr>
              <w:t xml:space="preserve"> = 7d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D8707B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d0=8d</w:t>
            </w:r>
          </w:p>
        </w:tc>
      </w:tr>
      <w:tr w:rsidR="00AF3B5B" w14:paraId="0489CC9F" w14:textId="77777777">
        <w:trPr>
          <w:trHeight w:hRule="exact" w:val="317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8DBC22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 &gt; 28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77641A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-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82E1C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proofErr w:type="spellStart"/>
            <w:r>
              <w:rPr>
                <w:rStyle w:val="Teksttreci21"/>
              </w:rPr>
              <w:t>dO</w:t>
            </w:r>
            <w:proofErr w:type="spellEnd"/>
            <w:r>
              <w:rPr>
                <w:rStyle w:val="Teksttreci21"/>
              </w:rPr>
              <w:t xml:space="preserve"> = 8d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1DBAE4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-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7AB0B" w14:textId="77777777" w:rsidR="00AF3B5B" w:rsidRDefault="00000000">
            <w:pPr>
              <w:pStyle w:val="Teksttreci20"/>
              <w:framePr w:w="8978" w:h="2538" w:wrap="none" w:vAnchor="page" w:hAnchor="page" w:x="1440" w:y="7817"/>
              <w:shd w:val="clear" w:color="auto" w:fill="auto"/>
              <w:spacing w:before="0" w:after="0" w:line="90" w:lineRule="exact"/>
              <w:ind w:firstLine="0"/>
            </w:pPr>
            <w:r>
              <w:rPr>
                <w:rStyle w:val="Teksttreci2Calibri45pt"/>
              </w:rPr>
              <w:t>-</w:t>
            </w:r>
          </w:p>
        </w:tc>
      </w:tr>
    </w:tbl>
    <w:p w14:paraId="357B9A8C" w14:textId="77777777" w:rsidR="00AF3B5B" w:rsidRDefault="00000000">
      <w:pPr>
        <w:pStyle w:val="Teksttreci20"/>
        <w:framePr w:w="8996" w:h="4311" w:hRule="exact" w:wrap="none" w:vAnchor="page" w:hAnchor="page" w:x="1440" w:y="10588"/>
        <w:shd w:val="clear" w:color="auto" w:fill="auto"/>
        <w:spacing w:before="0" w:after="0" w:line="248" w:lineRule="exact"/>
        <w:ind w:firstLine="0"/>
        <w:jc w:val="both"/>
      </w:pPr>
      <w:r>
        <w:t>Minimalna odległość od krzywizny pręta do miejsca gdzie można na nim położyć spoinę wynosi 1 Od.</w:t>
      </w:r>
    </w:p>
    <w:p w14:paraId="61E4BBD5" w14:textId="77777777" w:rsidR="00AF3B5B" w:rsidRDefault="00000000">
      <w:pPr>
        <w:pStyle w:val="Teksttreci20"/>
        <w:framePr w:w="8996" w:h="4311" w:hRule="exact" w:wrap="none" w:vAnchor="page" w:hAnchor="page" w:x="1440" w:y="10588"/>
        <w:shd w:val="clear" w:color="auto" w:fill="auto"/>
        <w:spacing w:before="0" w:after="0" w:line="263" w:lineRule="exact"/>
        <w:ind w:firstLine="0"/>
        <w:jc w:val="both"/>
      </w:pPr>
      <w:r>
        <w:t>Na zimno , na budowie można wykonywać odgięcia prętów średnicy d &lt; 12mm.</w:t>
      </w:r>
    </w:p>
    <w:p w14:paraId="1F06C574" w14:textId="77777777" w:rsidR="00AF3B5B" w:rsidRDefault="00000000">
      <w:pPr>
        <w:pStyle w:val="Teksttreci20"/>
        <w:framePr w:w="8996" w:h="4311" w:hRule="exact" w:wrap="none" w:vAnchor="page" w:hAnchor="page" w:x="1440" w:y="10588"/>
        <w:shd w:val="clear" w:color="auto" w:fill="auto"/>
        <w:spacing w:before="0" w:after="24" w:line="263" w:lineRule="exact"/>
        <w:ind w:firstLine="0"/>
      </w:pPr>
      <w:r>
        <w:t>Pręty o średnicy d &gt;12mm powinny być odginane z kontrolowanym podgrzewaniem. Wewnętrzna średnica odgięcia prętów zbrojenia głównego , poza odgięciem w obrębie haka , powinna być nie mniejsza niż:</w:t>
      </w:r>
    </w:p>
    <w:p w14:paraId="61D1BC45" w14:textId="77777777" w:rsidR="00AF3B5B" w:rsidRDefault="00000000">
      <w:pPr>
        <w:pStyle w:val="Teksttreci20"/>
        <w:framePr w:w="8996" w:h="4311" w:hRule="exact" w:wrap="none" w:vAnchor="page" w:hAnchor="page" w:x="1440" w:y="10588"/>
        <w:shd w:val="clear" w:color="auto" w:fill="auto"/>
        <w:spacing w:before="0" w:after="0" w:line="533" w:lineRule="exact"/>
        <w:ind w:firstLine="0"/>
        <w:jc w:val="both"/>
      </w:pPr>
      <w:r>
        <w:t>5d dla stali klasy A-O i A-I</w:t>
      </w:r>
    </w:p>
    <w:p w14:paraId="463087B2" w14:textId="77777777" w:rsidR="00AF3B5B" w:rsidRDefault="00000000">
      <w:pPr>
        <w:pStyle w:val="Teksttreci20"/>
        <w:framePr w:w="8996" w:h="4311" w:hRule="exact" w:wrap="none" w:vAnchor="page" w:hAnchor="page" w:x="1440" w:y="10588"/>
        <w:shd w:val="clear" w:color="auto" w:fill="auto"/>
        <w:spacing w:before="0" w:after="0" w:line="533" w:lineRule="exact"/>
        <w:ind w:firstLine="0"/>
        <w:jc w:val="both"/>
      </w:pPr>
      <w:proofErr w:type="spellStart"/>
      <w:r>
        <w:t>lOd</w:t>
      </w:r>
      <w:proofErr w:type="spellEnd"/>
      <w:r>
        <w:t xml:space="preserve"> dla stali klasy A-II</w:t>
      </w:r>
    </w:p>
    <w:p w14:paraId="4ED28F54" w14:textId="77777777" w:rsidR="00AF3B5B" w:rsidRDefault="00000000">
      <w:pPr>
        <w:pStyle w:val="Teksttreci20"/>
        <w:framePr w:w="8996" w:h="4311" w:hRule="exact" w:wrap="none" w:vAnchor="page" w:hAnchor="page" w:x="1440" w:y="10588"/>
        <w:shd w:val="clear" w:color="auto" w:fill="auto"/>
        <w:spacing w:before="0" w:after="0" w:line="533" w:lineRule="exact"/>
        <w:ind w:firstLine="0"/>
        <w:jc w:val="both"/>
      </w:pPr>
      <w:r>
        <w:t>15d dla stali klasy A-III i A-IIIN.</w:t>
      </w:r>
    </w:p>
    <w:p w14:paraId="7ED17748" w14:textId="77777777" w:rsidR="00AF3B5B" w:rsidRDefault="00000000">
      <w:pPr>
        <w:pStyle w:val="Teksttreci20"/>
        <w:framePr w:w="8996" w:h="4311" w:hRule="exact" w:wrap="none" w:vAnchor="page" w:hAnchor="page" w:x="1440" w:y="10588"/>
        <w:shd w:val="clear" w:color="auto" w:fill="auto"/>
        <w:spacing w:before="0" w:after="0" w:line="256" w:lineRule="exact"/>
        <w:ind w:firstLine="0"/>
        <w:jc w:val="both"/>
      </w:pPr>
      <w:r>
        <w:t>W miejscach zagięć i załamań elementów konstrukcji w których zagięcia ulegają jednocześnie wszystkie pręty zbrojenia rozciąganego należy stosować średnicę zagięcia co najmniej 20d.</w:t>
      </w:r>
    </w:p>
    <w:p w14:paraId="44DA0954" w14:textId="77777777" w:rsidR="00AF3B5B" w:rsidRDefault="00000000">
      <w:pPr>
        <w:pStyle w:val="Nagweklubstopka0"/>
        <w:framePr w:wrap="none" w:vAnchor="page" w:hAnchor="page" w:x="1462" w:y="15355"/>
        <w:shd w:val="clear" w:color="auto" w:fill="auto"/>
        <w:spacing w:line="260" w:lineRule="exact"/>
      </w:pPr>
      <w:r>
        <w:t>str. 22</w:t>
      </w:r>
    </w:p>
    <w:p w14:paraId="7BA4C53C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B2F9A4F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0" w:line="270" w:lineRule="exact"/>
        <w:ind w:firstLine="0"/>
        <w:jc w:val="both"/>
      </w:pPr>
      <w:r>
        <w:lastRenderedPageBreak/>
        <w:t>Wewnętrzna średnica odgięcia strzemion i prętów montażowych powinna spełniać warunki podane dla haków.</w:t>
      </w:r>
    </w:p>
    <w:p w14:paraId="6C3FD14B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280" w:line="270" w:lineRule="exact"/>
        <w:ind w:firstLine="0"/>
        <w:jc w:val="both"/>
      </w:pPr>
      <w:r>
        <w:t>Należy zwrócić uwagę przy odbiorze haków /odgięć / prętów na ich zewnętrzną stronę. Niedopuszczalne są tam pęknięcia powstałe podczas wyginania.</w:t>
      </w:r>
    </w:p>
    <w:p w14:paraId="674D092E" w14:textId="77777777" w:rsidR="00AF3B5B" w:rsidRDefault="00000000">
      <w:pPr>
        <w:pStyle w:val="Nagwek30"/>
        <w:framePr w:w="8899" w:h="13961" w:hRule="exact" w:wrap="none" w:vAnchor="page" w:hAnchor="page" w:x="1489" w:y="1232"/>
        <w:numPr>
          <w:ilvl w:val="0"/>
          <w:numId w:val="48"/>
        </w:numPr>
        <w:shd w:val="clear" w:color="auto" w:fill="auto"/>
        <w:tabs>
          <w:tab w:val="left" w:pos="535"/>
        </w:tabs>
        <w:spacing w:after="212" w:line="220" w:lineRule="exact"/>
        <w:ind w:firstLine="0"/>
      </w:pPr>
      <w:bookmarkStart w:id="96" w:name="bookmark96"/>
      <w:r>
        <w:t>Montaż zbrojenia.</w:t>
      </w:r>
      <w:bookmarkEnd w:id="96"/>
    </w:p>
    <w:p w14:paraId="116608F3" w14:textId="77777777" w:rsidR="00AF3B5B" w:rsidRDefault="00000000">
      <w:pPr>
        <w:pStyle w:val="Teksttreci20"/>
        <w:framePr w:w="8899" w:h="13961" w:hRule="exact" w:wrap="none" w:vAnchor="page" w:hAnchor="page" w:x="1489" w:y="1232"/>
        <w:numPr>
          <w:ilvl w:val="0"/>
          <w:numId w:val="52"/>
        </w:numPr>
        <w:shd w:val="clear" w:color="auto" w:fill="auto"/>
        <w:tabs>
          <w:tab w:val="left" w:pos="708"/>
        </w:tabs>
        <w:spacing w:before="0" w:after="0" w:line="266" w:lineRule="exact"/>
        <w:ind w:firstLine="0"/>
        <w:jc w:val="both"/>
      </w:pPr>
      <w:r>
        <w:t>Wymagania ogólne.</w:t>
      </w:r>
    </w:p>
    <w:p w14:paraId="12720096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0" w:line="266" w:lineRule="exact"/>
        <w:ind w:firstLine="0"/>
        <w:jc w:val="both"/>
      </w:pPr>
      <w:r>
        <w:t>Układ zbrojenia w konstrukcji musi umożliwiać jego dokładne otoczenie przez jednorodny beton. Po ułożeniu zbrojenia w deskowaniu, rozmieszczenie prętów względem siebie i względem deskowania nie może ulec zmianie.</w:t>
      </w:r>
    </w:p>
    <w:p w14:paraId="3A8D37B6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0" w:line="266" w:lineRule="exact"/>
        <w:ind w:firstLine="0"/>
        <w:jc w:val="both"/>
      </w:pPr>
      <w:r>
        <w:t>Zbrojeniu prętami wiotkimi podlegają wszelkie konstrukcje wykonane z betonu.</w:t>
      </w:r>
    </w:p>
    <w:p w14:paraId="569F03F4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0" w:line="266" w:lineRule="exact"/>
        <w:ind w:firstLine="0"/>
        <w:jc w:val="both"/>
      </w:pPr>
      <w:r>
        <w:t>/ Konstrukcje nie żelbetowe muszą posiadać zbrojenie zabezpieczające przed pojawieniem się rys/PN-91/S-10042/.</w:t>
      </w:r>
    </w:p>
    <w:p w14:paraId="2D678261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0" w:line="266" w:lineRule="exact"/>
        <w:ind w:firstLine="0"/>
        <w:jc w:val="both"/>
      </w:pPr>
      <w:r>
        <w:t xml:space="preserve">W konstrukcję można wbudować stal pokrytą co najwyżej nalotem nic łuszczącej się rdzy. Nic można wbudowywać stali </w:t>
      </w:r>
      <w:proofErr w:type="spellStart"/>
      <w:r>
        <w:t>zatłuszczoncj</w:t>
      </w:r>
      <w:proofErr w:type="spellEnd"/>
      <w:r>
        <w:t xml:space="preserve"> smarami lub innymi środkami chemicznymi, zabrudzonej farbami, zabłoconej i oblodzonej , stali która była wystawiona na działanie słonej wody, stan powierzchni wkładek zbrojeniowych ma być zadawalający bezpośrednio przed betonowaniem.</w:t>
      </w:r>
    </w:p>
    <w:p w14:paraId="77019BCD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0" w:line="266" w:lineRule="exact"/>
        <w:ind w:firstLine="0"/>
        <w:jc w:val="both"/>
      </w:pPr>
      <w:r>
        <w:t>Układanie zbrojenia bezpośrednio na deskowaniu i podnoszenie na odpowiednią wysokość w trakcie betonowania jest niedopuszczalne .</w:t>
      </w:r>
    </w:p>
    <w:p w14:paraId="13C2FC24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277" w:line="266" w:lineRule="exact"/>
        <w:ind w:firstLine="0"/>
        <w:jc w:val="both"/>
      </w:pPr>
      <w:r>
        <w:t>Niedopuszczalne jest chodzenie i transportowanie materiałów po wykonanym szkielecie zbrojeniowym.</w:t>
      </w:r>
    </w:p>
    <w:p w14:paraId="3A4F9D83" w14:textId="77777777" w:rsidR="00AF3B5B" w:rsidRDefault="00000000">
      <w:pPr>
        <w:pStyle w:val="Nagwek30"/>
        <w:framePr w:w="8899" w:h="13961" w:hRule="exact" w:wrap="none" w:vAnchor="page" w:hAnchor="page" w:x="1489" w:y="1232"/>
        <w:numPr>
          <w:ilvl w:val="0"/>
          <w:numId w:val="52"/>
        </w:numPr>
        <w:shd w:val="clear" w:color="auto" w:fill="auto"/>
        <w:tabs>
          <w:tab w:val="left" w:pos="708"/>
        </w:tabs>
        <w:spacing w:after="209" w:line="220" w:lineRule="exact"/>
        <w:ind w:firstLine="0"/>
      </w:pPr>
      <w:bookmarkStart w:id="97" w:name="bookmark97"/>
      <w:r>
        <w:t>Montowanie zbrojenia.</w:t>
      </w:r>
      <w:bookmarkEnd w:id="97"/>
    </w:p>
    <w:p w14:paraId="1B5A796B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0" w:line="266" w:lineRule="exact"/>
        <w:ind w:firstLine="0"/>
        <w:jc w:val="both"/>
      </w:pPr>
      <w:r>
        <w:t>Łączenie pojedynczych prętów na zakład bez spawania. Dopuszcza się łączenie na zakład bez spawania /wiązanie drutem / prętów prostych , z hakami oraz zbrojenia wykonanego z drutów w postaci pętli.</w:t>
      </w:r>
    </w:p>
    <w:p w14:paraId="78F0B4A4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0" w:line="266" w:lineRule="exact"/>
        <w:ind w:firstLine="0"/>
        <w:jc w:val="both"/>
      </w:pPr>
      <w:r>
        <w:t xml:space="preserve">Skrzyżowania prętów należy wiązać drutem </w:t>
      </w:r>
      <w:proofErr w:type="spellStart"/>
      <w:r>
        <w:t>wiązałkowym</w:t>
      </w:r>
      <w:proofErr w:type="spellEnd"/>
      <w:r>
        <w:t xml:space="preserve"> , zgrzewać lub łączyć tzw. słupkami dystansowymi.</w:t>
      </w:r>
    </w:p>
    <w:p w14:paraId="454EEF50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277" w:line="266" w:lineRule="exact"/>
        <w:ind w:firstLine="0"/>
        <w:jc w:val="both"/>
      </w:pPr>
      <w:r>
        <w:t xml:space="preserve">Drut </w:t>
      </w:r>
      <w:proofErr w:type="spellStart"/>
      <w:r>
        <w:t>wiązałkowy</w:t>
      </w:r>
      <w:proofErr w:type="spellEnd"/>
      <w:r>
        <w:t xml:space="preserve"> , wyżarzony o średnicy 1 mm używa się do łączenia prętów o średnicy do 12 mm. Przy średnicach większych należy stosować drut 1,5 mm.</w:t>
      </w:r>
    </w:p>
    <w:p w14:paraId="003FB419" w14:textId="77777777" w:rsidR="00AF3B5B" w:rsidRDefault="00000000">
      <w:pPr>
        <w:pStyle w:val="Nagwek30"/>
        <w:framePr w:w="8899" w:h="13961" w:hRule="exact" w:wrap="none" w:vAnchor="page" w:hAnchor="page" w:x="1489" w:y="1232"/>
        <w:numPr>
          <w:ilvl w:val="0"/>
          <w:numId w:val="37"/>
        </w:numPr>
        <w:shd w:val="clear" w:color="auto" w:fill="auto"/>
        <w:tabs>
          <w:tab w:val="left" w:pos="470"/>
        </w:tabs>
        <w:spacing w:after="24" w:line="220" w:lineRule="exact"/>
        <w:ind w:firstLine="0"/>
      </w:pPr>
      <w:bookmarkStart w:id="98" w:name="bookmark98"/>
      <w:r>
        <w:t>Ławy fundamentowe.</w:t>
      </w:r>
      <w:bookmarkEnd w:id="98"/>
    </w:p>
    <w:p w14:paraId="26ECC301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249" w:line="220" w:lineRule="exact"/>
        <w:ind w:firstLine="0"/>
        <w:jc w:val="both"/>
      </w:pPr>
      <w:r>
        <w:t>Zbrojenie podłużnie fi l*2mm A-III, strzemiona fi 8 mm A-III.</w:t>
      </w:r>
    </w:p>
    <w:p w14:paraId="6401BF60" w14:textId="77777777" w:rsidR="00AF3B5B" w:rsidRDefault="00000000">
      <w:pPr>
        <w:pStyle w:val="Nagwek30"/>
        <w:framePr w:w="8899" w:h="13961" w:hRule="exact" w:wrap="none" w:vAnchor="page" w:hAnchor="page" w:x="1489" w:y="1232"/>
        <w:numPr>
          <w:ilvl w:val="0"/>
          <w:numId w:val="53"/>
        </w:numPr>
        <w:shd w:val="clear" w:color="auto" w:fill="auto"/>
        <w:tabs>
          <w:tab w:val="left" w:pos="477"/>
        </w:tabs>
        <w:spacing w:after="13" w:line="220" w:lineRule="exact"/>
        <w:ind w:firstLine="0"/>
      </w:pPr>
      <w:bookmarkStart w:id="99" w:name="bookmark99"/>
      <w:r>
        <w:t>Zgodnie z dokumentacją należy wykonać :</w:t>
      </w:r>
      <w:bookmarkEnd w:id="99"/>
    </w:p>
    <w:p w14:paraId="3217AF13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292" w:line="220" w:lineRule="exact"/>
        <w:ind w:firstLine="0"/>
        <w:jc w:val="both"/>
      </w:pPr>
      <w:r>
        <w:t>- zbrojenie ławy fundamentowej</w:t>
      </w:r>
    </w:p>
    <w:p w14:paraId="51A446A4" w14:textId="77777777" w:rsidR="00AF3B5B" w:rsidRDefault="00000000">
      <w:pPr>
        <w:pStyle w:val="Nagwek30"/>
        <w:framePr w:w="8899" w:h="13961" w:hRule="exact" w:wrap="none" w:vAnchor="page" w:hAnchor="page" w:x="1489" w:y="1232"/>
        <w:numPr>
          <w:ilvl w:val="0"/>
          <w:numId w:val="47"/>
        </w:numPr>
        <w:shd w:val="clear" w:color="auto" w:fill="auto"/>
        <w:tabs>
          <w:tab w:val="left" w:pos="355"/>
        </w:tabs>
        <w:spacing w:after="226" w:line="220" w:lineRule="exact"/>
        <w:ind w:firstLine="0"/>
      </w:pPr>
      <w:bookmarkStart w:id="100" w:name="bookmark100"/>
      <w:r>
        <w:t>KONTROLA JAKOŚCI ROBÓT.</w:t>
      </w:r>
      <w:bookmarkEnd w:id="100"/>
    </w:p>
    <w:p w14:paraId="2636DA25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0" w:line="263" w:lineRule="exact"/>
        <w:ind w:firstLine="280"/>
      </w:pPr>
      <w:r>
        <w:t>Dopuszczalne tolerancje wymiarów w zakresie cięcia , gięcia i rozmieszczenia zbrojenia podaje dalej zamieszczona tabela nr 2.</w:t>
      </w:r>
    </w:p>
    <w:p w14:paraId="215B8BBE" w14:textId="77777777" w:rsidR="00AF3B5B" w:rsidRDefault="00000000">
      <w:pPr>
        <w:pStyle w:val="Teksttreci20"/>
        <w:framePr w:w="8899" w:h="13961" w:hRule="exact" w:wrap="none" w:vAnchor="page" w:hAnchor="page" w:x="1489" w:y="1232"/>
        <w:shd w:val="clear" w:color="auto" w:fill="auto"/>
        <w:spacing w:before="0" w:after="0" w:line="263" w:lineRule="exact"/>
        <w:ind w:firstLine="0"/>
        <w:jc w:val="both"/>
      </w:pPr>
      <w:r>
        <w:t>Niezależnie od tolerancji podanych w tabeli obowiązują następujące wytyczne</w:t>
      </w:r>
    </w:p>
    <w:p w14:paraId="500CCABE" w14:textId="77777777" w:rsidR="00AF3B5B" w:rsidRDefault="00000000">
      <w:pPr>
        <w:pStyle w:val="Teksttreci20"/>
        <w:framePr w:w="8899" w:h="13961" w:hRule="exact" w:wrap="none" w:vAnchor="page" w:hAnchor="page" w:x="1489" w:y="1232"/>
        <w:numPr>
          <w:ilvl w:val="0"/>
          <w:numId w:val="33"/>
        </w:numPr>
        <w:shd w:val="clear" w:color="auto" w:fill="auto"/>
        <w:tabs>
          <w:tab w:val="left" w:pos="821"/>
        </w:tabs>
        <w:spacing w:before="0" w:after="0" w:line="263" w:lineRule="exact"/>
        <w:ind w:left="700" w:hanging="140"/>
      </w:pPr>
      <w:r>
        <w:t>dopuszczalne odchylenie strzemion od linii prostopadłej do zbrojenia głównego nie powinno przekraczać 3%,</w:t>
      </w:r>
    </w:p>
    <w:p w14:paraId="15CAC93F" w14:textId="77777777" w:rsidR="00AF3B5B" w:rsidRDefault="00000000">
      <w:pPr>
        <w:pStyle w:val="Teksttreci20"/>
        <w:framePr w:w="8899" w:h="13961" w:hRule="exact" w:wrap="none" w:vAnchor="page" w:hAnchor="page" w:x="1489" w:y="1232"/>
        <w:numPr>
          <w:ilvl w:val="0"/>
          <w:numId w:val="33"/>
        </w:numPr>
        <w:shd w:val="clear" w:color="auto" w:fill="auto"/>
        <w:tabs>
          <w:tab w:val="left" w:pos="825"/>
        </w:tabs>
        <w:spacing w:before="0" w:after="0" w:line="263" w:lineRule="exact"/>
        <w:ind w:left="560" w:firstLine="0"/>
        <w:jc w:val="both"/>
      </w:pPr>
      <w:r>
        <w:t>różnica w wymiarach oczek siatki nie powinna przekraczać +3mm,</w:t>
      </w:r>
    </w:p>
    <w:p w14:paraId="1F9730C8" w14:textId="77777777" w:rsidR="00AF3B5B" w:rsidRDefault="00000000">
      <w:pPr>
        <w:pStyle w:val="Teksttreci20"/>
        <w:framePr w:w="8899" w:h="13961" w:hRule="exact" w:wrap="none" w:vAnchor="page" w:hAnchor="page" w:x="1489" w:y="1232"/>
        <w:numPr>
          <w:ilvl w:val="0"/>
          <w:numId w:val="33"/>
        </w:numPr>
        <w:shd w:val="clear" w:color="auto" w:fill="auto"/>
        <w:tabs>
          <w:tab w:val="left" w:pos="825"/>
        </w:tabs>
        <w:spacing w:before="0" w:after="274" w:line="263" w:lineRule="exact"/>
        <w:ind w:left="700" w:right="1700" w:hanging="140"/>
      </w:pPr>
      <w:r>
        <w:t>dopuszczalna różnica w wykonaniu siatki na jej długości nie powinna przekraczać + 25mm,</w:t>
      </w:r>
    </w:p>
    <w:p w14:paraId="063739A8" w14:textId="77777777" w:rsidR="00AF3B5B" w:rsidRDefault="00000000">
      <w:pPr>
        <w:pStyle w:val="Teksttreci20"/>
        <w:framePr w:w="8899" w:h="13961" w:hRule="exact" w:wrap="none" w:vAnchor="page" w:hAnchor="page" w:x="1489" w:y="1232"/>
        <w:numPr>
          <w:ilvl w:val="0"/>
          <w:numId w:val="33"/>
        </w:numPr>
        <w:shd w:val="clear" w:color="auto" w:fill="auto"/>
        <w:tabs>
          <w:tab w:val="left" w:pos="825"/>
        </w:tabs>
        <w:spacing w:before="0" w:after="0" w:line="220" w:lineRule="exact"/>
        <w:ind w:left="560" w:firstLine="0"/>
        <w:jc w:val="both"/>
      </w:pPr>
      <w:r>
        <w:t>liczba uszkodzonych skrzyżowań w dostarczonych na budowę siatkach nic powinna</w:t>
      </w:r>
    </w:p>
    <w:p w14:paraId="0FABA313" w14:textId="77777777" w:rsidR="00AF3B5B" w:rsidRDefault="00000000">
      <w:pPr>
        <w:pStyle w:val="Nagweklubstopka0"/>
        <w:framePr w:wrap="none" w:vAnchor="page" w:hAnchor="page" w:x="1482" w:y="15425"/>
        <w:shd w:val="clear" w:color="auto" w:fill="auto"/>
        <w:spacing w:line="260" w:lineRule="exact"/>
      </w:pPr>
      <w:r>
        <w:t>str. 23</w:t>
      </w:r>
    </w:p>
    <w:p w14:paraId="469BB67E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EB4C827" w14:textId="77777777" w:rsidR="00AF3B5B" w:rsidRDefault="00000000">
      <w:pPr>
        <w:pStyle w:val="Teksttreci20"/>
        <w:framePr w:w="8996" w:h="1666" w:hRule="exact" w:wrap="none" w:vAnchor="page" w:hAnchor="page" w:x="1440" w:y="1224"/>
        <w:shd w:val="clear" w:color="auto" w:fill="auto"/>
        <w:spacing w:before="0" w:after="0" w:line="266" w:lineRule="exact"/>
        <w:ind w:left="800" w:firstLine="0"/>
      </w:pPr>
      <w:r>
        <w:lastRenderedPageBreak/>
        <w:t>przekraczać 20% w stosunku do wszystkich skrzyżowań w siatce. Liczba uszkodzonych skrzyżowań na jednym pręcie nie może przekraczać 25% ogólnej liczby na tym pręcie,</w:t>
      </w:r>
    </w:p>
    <w:p w14:paraId="586F6BD7" w14:textId="77777777" w:rsidR="00AF3B5B" w:rsidRDefault="00000000">
      <w:pPr>
        <w:pStyle w:val="Teksttreci20"/>
        <w:framePr w:w="8996" w:h="1666" w:hRule="exact" w:wrap="none" w:vAnchor="page" w:hAnchor="page" w:x="1440" w:y="1224"/>
        <w:numPr>
          <w:ilvl w:val="0"/>
          <w:numId w:val="33"/>
        </w:numPr>
        <w:shd w:val="clear" w:color="auto" w:fill="auto"/>
        <w:tabs>
          <w:tab w:val="left" w:pos="875"/>
        </w:tabs>
        <w:spacing w:before="0" w:after="0" w:line="266" w:lineRule="exact"/>
        <w:ind w:left="800" w:hanging="180"/>
      </w:pPr>
      <w:r>
        <w:t>różnice w rozstawie między prętami głównymi w belkach nie powinny przekraczać + 0,5cm,</w:t>
      </w:r>
    </w:p>
    <w:p w14:paraId="4588F19E" w14:textId="77777777" w:rsidR="00AF3B5B" w:rsidRDefault="00000000">
      <w:pPr>
        <w:pStyle w:val="Teksttreci20"/>
        <w:framePr w:w="8996" w:h="1666" w:hRule="exact" w:wrap="none" w:vAnchor="page" w:hAnchor="page" w:x="1440" w:y="1224"/>
        <w:numPr>
          <w:ilvl w:val="0"/>
          <w:numId w:val="33"/>
        </w:numPr>
        <w:shd w:val="clear" w:color="auto" w:fill="auto"/>
        <w:tabs>
          <w:tab w:val="left" w:pos="875"/>
        </w:tabs>
        <w:spacing w:before="0" w:after="0" w:line="266" w:lineRule="exact"/>
        <w:ind w:left="620" w:firstLine="0"/>
        <w:jc w:val="both"/>
      </w:pPr>
      <w:r>
        <w:t>różnice w rozstawie strzemion nie powinny przekraczać + 2cm</w:t>
      </w:r>
    </w:p>
    <w:p w14:paraId="31AA246C" w14:textId="77777777" w:rsidR="00AF3B5B" w:rsidRDefault="00000000">
      <w:pPr>
        <w:pStyle w:val="Podpistabeli0"/>
        <w:framePr w:wrap="none" w:vAnchor="page" w:hAnchor="page" w:x="1519" w:y="3415"/>
        <w:shd w:val="clear" w:color="auto" w:fill="auto"/>
        <w:spacing w:line="220" w:lineRule="exact"/>
      </w:pPr>
      <w:r>
        <w:t>Tabela 2.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6"/>
        <w:gridCol w:w="2981"/>
        <w:gridCol w:w="3010"/>
      </w:tblGrid>
      <w:tr w:rsidR="00AF3B5B" w14:paraId="10291734" w14:textId="77777777">
        <w:trPr>
          <w:trHeight w:hRule="exact" w:val="5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41DE5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Parametr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BD227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Zakresy tolerancji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F9F498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Dopuszczalna odchyłka</w:t>
            </w:r>
          </w:p>
        </w:tc>
      </w:tr>
      <w:tr w:rsidR="00AF3B5B" w14:paraId="07440C47" w14:textId="77777777">
        <w:trPr>
          <w:trHeight w:hRule="exact" w:val="81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6BF146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60" w:line="220" w:lineRule="exact"/>
              <w:ind w:firstLine="0"/>
            </w:pPr>
            <w:r>
              <w:rPr>
                <w:rStyle w:val="Teksttreci21"/>
              </w:rPr>
              <w:t>Cięcia prętów</w:t>
            </w:r>
          </w:p>
          <w:p w14:paraId="2F13BF11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60" w:after="0" w:line="302" w:lineRule="exact"/>
              <w:ind w:firstLine="0"/>
            </w:pPr>
            <w:r>
              <w:rPr>
                <w:rStyle w:val="Teksttreci21"/>
              </w:rPr>
              <w:t>(L - długość pręta wg projektu 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5CCF3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63" w:lineRule="exact"/>
              <w:ind w:firstLine="0"/>
            </w:pPr>
            <w:r>
              <w:rPr>
                <w:rStyle w:val="Teksttreci21"/>
              </w:rPr>
              <w:t>dla L &lt; 6.0 m dla L &gt; 6.0 m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45956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Teksttreci21"/>
              </w:rPr>
              <w:t>20 mm 30 mm</w:t>
            </w:r>
          </w:p>
        </w:tc>
      </w:tr>
      <w:tr w:rsidR="00AF3B5B" w14:paraId="73F629A4" w14:textId="77777777">
        <w:trPr>
          <w:trHeight w:hRule="exact" w:val="31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97BB49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Odgięcia ( odchylenia w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F8C1E6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dla L &lt; 0.5 m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33815A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10 mm</w:t>
            </w:r>
          </w:p>
        </w:tc>
      </w:tr>
      <w:tr w:rsidR="00AF3B5B" w14:paraId="5A4E479E" w14:textId="77777777">
        <w:trPr>
          <w:trHeight w:hRule="exact" w:val="256"/>
        </w:trPr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</w:tcPr>
          <w:p w14:paraId="45A87183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stosunku do położenia</w:t>
            </w:r>
          </w:p>
        </w:tc>
        <w:tc>
          <w:tcPr>
            <w:tcW w:w="2981" w:type="dxa"/>
            <w:tcBorders>
              <w:left w:val="single" w:sz="4" w:space="0" w:color="auto"/>
            </w:tcBorders>
            <w:shd w:val="clear" w:color="auto" w:fill="FFFFFF"/>
          </w:tcPr>
          <w:p w14:paraId="6A178F05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dla 0.5 m &lt; L &lt; 1.5 m</w:t>
            </w:r>
          </w:p>
        </w:tc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D6AA41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15 mm</w:t>
            </w:r>
          </w:p>
        </w:tc>
      </w:tr>
      <w:tr w:rsidR="00AF3B5B" w14:paraId="7F40C894" w14:textId="77777777">
        <w:trPr>
          <w:trHeight w:hRule="exact" w:val="252"/>
        </w:trPr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81E6799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określonego w projekcie)</w:t>
            </w:r>
          </w:p>
        </w:tc>
        <w:tc>
          <w:tcPr>
            <w:tcW w:w="29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178FAFA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dla L &gt; 1.5 m</w:t>
            </w:r>
          </w:p>
        </w:tc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410A9B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20 mm</w:t>
            </w:r>
          </w:p>
        </w:tc>
      </w:tr>
      <w:tr w:rsidR="00AF3B5B" w14:paraId="53C4225D" w14:textId="77777777">
        <w:trPr>
          <w:trHeight w:hRule="exact" w:val="1084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5BC1A9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Teksttreci21"/>
              </w:rPr>
              <w:t>Usytuowanie prętów a) otulanie (zmniejszenie wymiaru w stosunku do wymagań projektu)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215FD1" w14:textId="77777777" w:rsidR="00AF3B5B" w:rsidRDefault="00AF3B5B">
            <w:pPr>
              <w:framePr w:w="8996" w:h="8161" w:wrap="none" w:vAnchor="page" w:hAnchor="page" w:x="1440" w:y="3659"/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658C4B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&lt; 5 mm</w:t>
            </w:r>
          </w:p>
        </w:tc>
      </w:tr>
      <w:tr w:rsidR="00AF3B5B" w14:paraId="34E717E7" w14:textId="77777777">
        <w:trPr>
          <w:trHeight w:hRule="exact" w:val="299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673336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b) odchylanie plusowe ( h -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2467E5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dla h &lt; 0.5 m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B2AEC1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10 mm</w:t>
            </w:r>
          </w:p>
        </w:tc>
      </w:tr>
      <w:tr w:rsidR="00AF3B5B" w14:paraId="4120F989" w14:textId="77777777">
        <w:trPr>
          <w:trHeight w:hRule="exact" w:val="270"/>
        </w:trPr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</w:tcPr>
          <w:p w14:paraId="208CC113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jest całkowitą grubością</w:t>
            </w:r>
          </w:p>
        </w:tc>
        <w:tc>
          <w:tcPr>
            <w:tcW w:w="2981" w:type="dxa"/>
            <w:tcBorders>
              <w:left w:val="single" w:sz="4" w:space="0" w:color="auto"/>
            </w:tcBorders>
            <w:shd w:val="clear" w:color="auto" w:fill="FFFFFF"/>
          </w:tcPr>
          <w:p w14:paraId="52D7CCAB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dla 0.5 m &lt; h &lt; 1.5 m</w:t>
            </w:r>
          </w:p>
        </w:tc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D3A300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15 mm</w:t>
            </w:r>
          </w:p>
        </w:tc>
      </w:tr>
      <w:tr w:rsidR="00AF3B5B" w14:paraId="3B13EB78" w14:textId="77777777">
        <w:trPr>
          <w:trHeight w:hRule="exact" w:val="259"/>
        </w:trPr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911E200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elementu)</w:t>
            </w:r>
          </w:p>
        </w:tc>
        <w:tc>
          <w:tcPr>
            <w:tcW w:w="29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E17DCB0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dla h &gt; 1.5 m</w:t>
            </w:r>
          </w:p>
        </w:tc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7A18BD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20 mm</w:t>
            </w:r>
          </w:p>
        </w:tc>
      </w:tr>
      <w:tr w:rsidR="00AF3B5B" w14:paraId="14EF9898" w14:textId="77777777">
        <w:trPr>
          <w:trHeight w:hRule="exact" w:val="29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3D2826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c) odstępy pomiędzy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39ED34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a &lt; 0.05 m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4DD4F6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5 mm</w:t>
            </w:r>
          </w:p>
        </w:tc>
      </w:tr>
      <w:tr w:rsidR="00AF3B5B" w14:paraId="2F39CBA4" w14:textId="77777777">
        <w:trPr>
          <w:trHeight w:hRule="exact" w:val="266"/>
        </w:trPr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6BDADAD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sąsiednimi</w:t>
            </w:r>
          </w:p>
        </w:tc>
        <w:tc>
          <w:tcPr>
            <w:tcW w:w="29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5BC90FF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a &lt; 0.20 m</w:t>
            </w:r>
          </w:p>
        </w:tc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138DF5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10 mm</w:t>
            </w:r>
          </w:p>
        </w:tc>
      </w:tr>
      <w:tr w:rsidR="00AF3B5B" w14:paraId="74CC30E5" w14:textId="77777777">
        <w:trPr>
          <w:trHeight w:hRule="exact" w:val="263"/>
        </w:trPr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</w:tcPr>
          <w:p w14:paraId="57463209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równoległymi prętami</w:t>
            </w:r>
          </w:p>
        </w:tc>
        <w:tc>
          <w:tcPr>
            <w:tcW w:w="2981" w:type="dxa"/>
            <w:tcBorders>
              <w:left w:val="single" w:sz="4" w:space="0" w:color="auto"/>
            </w:tcBorders>
            <w:shd w:val="clear" w:color="auto" w:fill="FFFFFF"/>
          </w:tcPr>
          <w:p w14:paraId="3AFA6CD8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a &lt; 0.40 m</w:t>
            </w:r>
          </w:p>
        </w:tc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2E71B0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20 mm</w:t>
            </w:r>
          </w:p>
        </w:tc>
      </w:tr>
      <w:tr w:rsidR="00AF3B5B" w14:paraId="10412352" w14:textId="77777777">
        <w:trPr>
          <w:trHeight w:hRule="exact" w:val="1325"/>
        </w:trPr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</w:tcPr>
          <w:p w14:paraId="587CB7BA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Teksttreci21"/>
              </w:rPr>
              <w:t>(kablami)</w:t>
            </w:r>
          </w:p>
          <w:p w14:paraId="43A14232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Teksttreci21"/>
              </w:rPr>
              <w:t>(a jest odległością projektowaną</w:t>
            </w:r>
          </w:p>
          <w:p w14:paraId="1C755A06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Teksttreci21"/>
              </w:rPr>
              <w:t>pomiędzy powierzchniami przyległych prętów)</w:t>
            </w:r>
          </w:p>
        </w:tc>
        <w:tc>
          <w:tcPr>
            <w:tcW w:w="2981" w:type="dxa"/>
            <w:tcBorders>
              <w:left w:val="single" w:sz="4" w:space="0" w:color="auto"/>
            </w:tcBorders>
            <w:shd w:val="clear" w:color="auto" w:fill="FFFFFF"/>
          </w:tcPr>
          <w:p w14:paraId="5D0B5432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a &gt; 0.40 m</w:t>
            </w:r>
          </w:p>
        </w:tc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A9EEF6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30 mm</w:t>
            </w:r>
          </w:p>
        </w:tc>
      </w:tr>
      <w:tr w:rsidR="00AF3B5B" w14:paraId="6CEB7D42" w14:textId="77777777">
        <w:trPr>
          <w:trHeight w:hRule="exact" w:val="288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F4AD00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d) odchylenia w relacji do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9D92EC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b &lt; 0.25 m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1A2ADF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10 mm</w:t>
            </w:r>
          </w:p>
        </w:tc>
      </w:tr>
      <w:tr w:rsidR="00AF3B5B" w14:paraId="14404161" w14:textId="77777777">
        <w:trPr>
          <w:trHeight w:hRule="exact" w:val="266"/>
        </w:trPr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</w:tcPr>
          <w:p w14:paraId="21313B6C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grubości</w:t>
            </w:r>
          </w:p>
        </w:tc>
        <w:tc>
          <w:tcPr>
            <w:tcW w:w="2981" w:type="dxa"/>
            <w:tcBorders>
              <w:left w:val="single" w:sz="4" w:space="0" w:color="auto"/>
            </w:tcBorders>
            <w:shd w:val="clear" w:color="auto" w:fill="FFFFFF"/>
          </w:tcPr>
          <w:p w14:paraId="78C16E2E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b &lt; 0.50 m</w:t>
            </w:r>
          </w:p>
        </w:tc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ACD3A6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15 mm</w:t>
            </w:r>
          </w:p>
        </w:tc>
      </w:tr>
      <w:tr w:rsidR="00AF3B5B" w14:paraId="44B4DA16" w14:textId="77777777">
        <w:trPr>
          <w:trHeight w:hRule="exact" w:val="266"/>
        </w:trPr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018D0F4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lub szerokości w każdym</w:t>
            </w:r>
          </w:p>
        </w:tc>
        <w:tc>
          <w:tcPr>
            <w:tcW w:w="29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314C248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b &lt; 1.5 m</w:t>
            </w:r>
          </w:p>
        </w:tc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6E335A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20 mm</w:t>
            </w:r>
          </w:p>
        </w:tc>
      </w:tr>
      <w:tr w:rsidR="00AF3B5B" w14:paraId="254162E2" w14:textId="77777777">
        <w:trPr>
          <w:trHeight w:hRule="exact" w:val="1091"/>
        </w:trPr>
        <w:tc>
          <w:tcPr>
            <w:tcW w:w="30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F6863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Teksttreci21"/>
              </w:rPr>
              <w:t>punkcie zbrojenia lub otworu kablowego</w:t>
            </w:r>
          </w:p>
          <w:p w14:paraId="74F49B78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Teksttreci21"/>
              </w:rPr>
              <w:t>(b- oznacza całkowitą grubość lub szerokość elementu)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FD2DF2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b &gt; 1.5 m</w:t>
            </w: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897B9" w14:textId="77777777" w:rsidR="00AF3B5B" w:rsidRDefault="00000000">
            <w:pPr>
              <w:pStyle w:val="Teksttreci20"/>
              <w:framePr w:w="8996" w:h="8161" w:wrap="none" w:vAnchor="page" w:hAnchor="page" w:x="1440" w:y="3659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Teksttreci21"/>
              </w:rPr>
              <w:t>30 mm</w:t>
            </w:r>
          </w:p>
        </w:tc>
      </w:tr>
    </w:tbl>
    <w:p w14:paraId="587B474D" w14:textId="77777777" w:rsidR="00AF3B5B" w:rsidRDefault="00000000">
      <w:pPr>
        <w:pStyle w:val="Nagwek30"/>
        <w:framePr w:w="8996" w:h="2946" w:hRule="exact" w:wrap="none" w:vAnchor="page" w:hAnchor="page" w:x="1440" w:y="12072"/>
        <w:numPr>
          <w:ilvl w:val="0"/>
          <w:numId w:val="47"/>
        </w:numPr>
        <w:shd w:val="clear" w:color="auto" w:fill="auto"/>
        <w:tabs>
          <w:tab w:val="left" w:pos="348"/>
        </w:tabs>
        <w:spacing w:after="176" w:line="220" w:lineRule="exact"/>
        <w:ind w:firstLine="0"/>
      </w:pPr>
      <w:bookmarkStart w:id="101" w:name="bookmark101"/>
      <w:r>
        <w:t>OBMIAR.</w:t>
      </w:r>
      <w:bookmarkEnd w:id="101"/>
    </w:p>
    <w:p w14:paraId="0C6B2E97" w14:textId="77777777" w:rsidR="00AF3B5B" w:rsidRDefault="00000000">
      <w:pPr>
        <w:pStyle w:val="Teksttreci20"/>
        <w:framePr w:w="8996" w:h="2946" w:hRule="exact" w:wrap="none" w:vAnchor="page" w:hAnchor="page" w:x="1440" w:y="12072"/>
        <w:shd w:val="clear" w:color="auto" w:fill="auto"/>
        <w:spacing w:before="0" w:after="0" w:line="259" w:lineRule="exact"/>
        <w:ind w:firstLine="260"/>
        <w:jc w:val="both"/>
      </w:pPr>
      <w:r>
        <w:t>Jednostką obmiaru jest 1 tona. Do obliczenia należności przyjmuje się teoretyczną ilość określonego w Dokumentacji Projektowej i zmontowanego zbrojenia tj. łączną długość prętów poszczególnych średnic pomnożoną odpowiednio przez ich ciężar jednostkowy.</w:t>
      </w:r>
    </w:p>
    <w:p w14:paraId="06E713A0" w14:textId="77777777" w:rsidR="00AF3B5B" w:rsidRDefault="00000000">
      <w:pPr>
        <w:pStyle w:val="Teksttreci20"/>
        <w:framePr w:w="8996" w:h="2946" w:hRule="exact" w:wrap="none" w:vAnchor="page" w:hAnchor="page" w:x="1440" w:y="12072"/>
        <w:shd w:val="clear" w:color="auto" w:fill="auto"/>
        <w:spacing w:before="0" w:after="0" w:line="259" w:lineRule="exact"/>
        <w:ind w:firstLine="0"/>
        <w:jc w:val="both"/>
      </w:pPr>
      <w:r>
        <w:t xml:space="preserve">Nic dolicza się stali użytkowej na zakłady przy łączeniu prętów, przekładek montażowych ani drutu </w:t>
      </w:r>
      <w:proofErr w:type="spellStart"/>
      <w:r>
        <w:t>wiązałkowego</w:t>
      </w:r>
      <w:proofErr w:type="spellEnd"/>
      <w:r>
        <w:t>.</w:t>
      </w:r>
    </w:p>
    <w:p w14:paraId="69E8A083" w14:textId="77777777" w:rsidR="00AF3B5B" w:rsidRDefault="00000000">
      <w:pPr>
        <w:pStyle w:val="Teksttreci20"/>
        <w:framePr w:w="8996" w:h="2946" w:hRule="exact" w:wrap="none" w:vAnchor="page" w:hAnchor="page" w:x="1440" w:y="12072"/>
        <w:shd w:val="clear" w:color="auto" w:fill="auto"/>
        <w:spacing w:before="0" w:after="274" w:line="263" w:lineRule="exact"/>
        <w:ind w:firstLine="0"/>
        <w:jc w:val="both"/>
      </w:pPr>
      <w:r>
        <w:t>Nie uwzględnia się też zwiększonej ilości materiału w wyniku stosowania przez Wykonawcę prętów o średnicach większych od wymaganych w projekcie.</w:t>
      </w:r>
    </w:p>
    <w:p w14:paraId="1C62B50F" w14:textId="77777777" w:rsidR="00AF3B5B" w:rsidRDefault="00000000">
      <w:pPr>
        <w:pStyle w:val="Nagwek30"/>
        <w:framePr w:w="8996" w:h="2946" w:hRule="exact" w:wrap="none" w:vAnchor="page" w:hAnchor="page" w:x="1440" w:y="12072"/>
        <w:numPr>
          <w:ilvl w:val="0"/>
          <w:numId w:val="47"/>
        </w:numPr>
        <w:shd w:val="clear" w:color="auto" w:fill="auto"/>
        <w:tabs>
          <w:tab w:val="left" w:pos="352"/>
        </w:tabs>
        <w:spacing w:after="0" w:line="220" w:lineRule="exact"/>
        <w:ind w:firstLine="0"/>
      </w:pPr>
      <w:bookmarkStart w:id="102" w:name="bookmark102"/>
      <w:r>
        <w:t>ODBIÓR KOŃCOWY.</w:t>
      </w:r>
      <w:bookmarkEnd w:id="102"/>
    </w:p>
    <w:p w14:paraId="11C8B068" w14:textId="77777777" w:rsidR="00AF3B5B" w:rsidRDefault="00000000">
      <w:pPr>
        <w:pStyle w:val="Nagweklubstopka0"/>
        <w:framePr w:wrap="none" w:vAnchor="page" w:hAnchor="page" w:x="1476" w:y="15424"/>
        <w:shd w:val="clear" w:color="auto" w:fill="auto"/>
        <w:spacing w:line="260" w:lineRule="exact"/>
      </w:pPr>
      <w:r>
        <w:t>str. 24</w:t>
      </w:r>
    </w:p>
    <w:p w14:paraId="5B2442D9" w14:textId="77777777" w:rsidR="00AF3B5B" w:rsidRDefault="00AF3B5B">
      <w:pPr>
        <w:rPr>
          <w:sz w:val="2"/>
          <w:szCs w:val="2"/>
        </w:rPr>
        <w:sectPr w:rsidR="00AF3B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9255A19" w14:textId="77777777" w:rsidR="00AF3B5B" w:rsidRDefault="00000000">
      <w:pPr>
        <w:pStyle w:val="Teksttreci20"/>
        <w:framePr w:w="8885" w:h="5948" w:hRule="exact" w:wrap="none" w:vAnchor="page" w:hAnchor="page" w:x="1496" w:y="1167"/>
        <w:shd w:val="clear" w:color="auto" w:fill="auto"/>
        <w:spacing w:before="0" w:after="0" w:line="266" w:lineRule="exact"/>
        <w:ind w:firstLine="0"/>
        <w:jc w:val="both"/>
      </w:pPr>
      <w:r>
        <w:lastRenderedPageBreak/>
        <w:t>Badania wg. punktu 6 należy przeprowadzić w czasie odbiorów robót.</w:t>
      </w:r>
    </w:p>
    <w:p w14:paraId="48FE2DB3" w14:textId="77777777" w:rsidR="00AF3B5B" w:rsidRDefault="00000000">
      <w:pPr>
        <w:pStyle w:val="Teksttreci20"/>
        <w:framePr w:w="8885" w:h="5948" w:hRule="exact" w:wrap="none" w:vAnchor="page" w:hAnchor="page" w:x="1496" w:y="1167"/>
        <w:shd w:val="clear" w:color="auto" w:fill="auto"/>
        <w:spacing w:before="0" w:after="0" w:line="266" w:lineRule="exact"/>
        <w:ind w:firstLine="0"/>
        <w:jc w:val="both"/>
      </w:pPr>
      <w:r>
        <w:t>Na podstawie wyników badań należy sporządzić protokoły odbioru robót końcowych.</w:t>
      </w:r>
    </w:p>
    <w:p w14:paraId="5A2C03D8" w14:textId="77777777" w:rsidR="00AF3B5B" w:rsidRDefault="00000000">
      <w:pPr>
        <w:pStyle w:val="Teksttreci20"/>
        <w:framePr w:w="8885" w:h="5948" w:hRule="exact" w:wrap="none" w:vAnchor="page" w:hAnchor="page" w:x="1496" w:y="1167"/>
        <w:shd w:val="clear" w:color="auto" w:fill="auto"/>
        <w:spacing w:before="0" w:after="0" w:line="266" w:lineRule="exact"/>
        <w:ind w:firstLine="0"/>
        <w:jc w:val="both"/>
      </w:pPr>
      <w:r>
        <w:t>Jeżeli wszystkie badania dały wyniki dodatnie, wykonane roboty należy uznać za zgodne z wymaganiami. Jeżeli choć jedno badanie dało wynik ujemny wykonane roboty należy uznać za niezgodne z wymaganiami norm i kontraktu W takiej sytuacji Wykonawca obowiązany jest doprowadzić roboty do zgodności z normą i przedstawić je do ponownego odbioru.</w:t>
      </w:r>
    </w:p>
    <w:p w14:paraId="659C4ACF" w14:textId="77777777" w:rsidR="00AF3B5B" w:rsidRDefault="00000000">
      <w:pPr>
        <w:pStyle w:val="Nagwek30"/>
        <w:framePr w:w="8885" w:h="5948" w:hRule="exact" w:wrap="none" w:vAnchor="page" w:hAnchor="page" w:x="1496" w:y="1167"/>
        <w:numPr>
          <w:ilvl w:val="0"/>
          <w:numId w:val="47"/>
        </w:numPr>
        <w:shd w:val="clear" w:color="auto" w:fill="auto"/>
        <w:tabs>
          <w:tab w:val="left" w:pos="348"/>
        </w:tabs>
        <w:spacing w:after="0" w:line="266" w:lineRule="exact"/>
        <w:ind w:firstLine="0"/>
      </w:pPr>
      <w:bookmarkStart w:id="103" w:name="bookmark103"/>
      <w:r>
        <w:t>PODSTAWA PŁATNOŚCI.</w:t>
      </w:r>
      <w:bookmarkEnd w:id="103"/>
    </w:p>
    <w:p w14:paraId="37EEE322" w14:textId="77777777" w:rsidR="00AF3B5B" w:rsidRDefault="00000000">
      <w:pPr>
        <w:pStyle w:val="Teksttreci20"/>
        <w:framePr w:w="8885" w:h="5948" w:hRule="exact" w:wrap="none" w:vAnchor="page" w:hAnchor="page" w:x="1496" w:y="1167"/>
        <w:shd w:val="clear" w:color="auto" w:fill="auto"/>
        <w:spacing w:before="0" w:after="0" w:line="266" w:lineRule="exact"/>
        <w:ind w:firstLine="400"/>
        <w:jc w:val="both"/>
      </w:pPr>
      <w:r>
        <w:t xml:space="preserve">Cena umowna uwzględnia dostarczenie materiału , oczyszczenie , wyprostowanie ,wygięcie , przycinanie , łączenia spawane „na styk” lub „na zakład” oraz montaż konstrukcji stalowej, montaż zbrojenia przy użyciu drutu </w:t>
      </w:r>
      <w:proofErr w:type="spellStart"/>
      <w:r>
        <w:t>wiązałkowego</w:t>
      </w:r>
      <w:proofErr w:type="spellEnd"/>
      <w:r>
        <w:t xml:space="preserve"> oraz elementów dystansowych zapewniających właściwe otulenie w deskowaniu zgodnie z Dokumentacją Projektową i Specyfikacją Techniczną , a także oczyszczenie terenu robót z odpadów zbrojenia stanowiących właściwość Wykonawcy i usunięcie ich poza teren budowy.</w:t>
      </w:r>
    </w:p>
    <w:p w14:paraId="628C5376" w14:textId="77777777" w:rsidR="00AF3B5B" w:rsidRDefault="00000000">
      <w:pPr>
        <w:pStyle w:val="Nagwek30"/>
        <w:framePr w:w="8885" w:h="5948" w:hRule="exact" w:wrap="none" w:vAnchor="page" w:hAnchor="page" w:x="1496" w:y="1167"/>
        <w:numPr>
          <w:ilvl w:val="0"/>
          <w:numId w:val="47"/>
        </w:numPr>
        <w:shd w:val="clear" w:color="auto" w:fill="auto"/>
        <w:tabs>
          <w:tab w:val="left" w:pos="452"/>
        </w:tabs>
        <w:spacing w:after="277" w:line="266" w:lineRule="exact"/>
        <w:ind w:firstLine="0"/>
      </w:pPr>
      <w:bookmarkStart w:id="104" w:name="bookmark104"/>
      <w:r>
        <w:t>PRZEPISY ZWIĄZANE.</w:t>
      </w:r>
      <w:bookmarkEnd w:id="104"/>
    </w:p>
    <w:p w14:paraId="3C6AB3FA" w14:textId="77777777" w:rsidR="00AF3B5B" w:rsidRDefault="00000000">
      <w:pPr>
        <w:pStyle w:val="Teksttreci20"/>
        <w:framePr w:w="8885" w:h="5948" w:hRule="exact" w:wrap="none" w:vAnchor="page" w:hAnchor="page" w:x="1496" w:y="1167"/>
        <w:shd w:val="clear" w:color="auto" w:fill="auto"/>
        <w:spacing w:before="0" w:after="6" w:line="220" w:lineRule="exact"/>
        <w:ind w:firstLine="0"/>
        <w:jc w:val="both"/>
      </w:pPr>
      <w:r>
        <w:t>PN-89/H-84023/06 STAL OKREŚLONEGO STOSOWANIA.</w:t>
      </w:r>
    </w:p>
    <w:p w14:paraId="64875D0D" w14:textId="77777777" w:rsidR="00AF3B5B" w:rsidRDefault="00000000">
      <w:pPr>
        <w:pStyle w:val="Teksttreci20"/>
        <w:framePr w:w="8885" w:h="5948" w:hRule="exact" w:wrap="none" w:vAnchor="page" w:hAnchor="page" w:x="1496" w:y="1167"/>
        <w:shd w:val="clear" w:color="auto" w:fill="auto"/>
        <w:spacing w:before="0" w:after="213" w:line="220" w:lineRule="exact"/>
        <w:ind w:left="300" w:firstLine="0"/>
        <w:jc w:val="center"/>
      </w:pPr>
      <w:r>
        <w:t>STAL DO ZBROJENIA BETONU. GATUNKI.</w:t>
      </w:r>
    </w:p>
    <w:p w14:paraId="3809B6C1" w14:textId="77777777" w:rsidR="00AF3B5B" w:rsidRDefault="00000000">
      <w:pPr>
        <w:pStyle w:val="Teksttreci20"/>
        <w:framePr w:w="8885" w:h="5948" w:hRule="exact" w:wrap="none" w:vAnchor="page" w:hAnchor="page" w:x="1496" w:y="1167"/>
        <w:shd w:val="clear" w:color="auto" w:fill="auto"/>
        <w:spacing w:before="0" w:after="280" w:line="270" w:lineRule="exact"/>
        <w:ind w:left="2020" w:hanging="2020"/>
      </w:pPr>
      <w:r>
        <w:t>PN-82/H-93215 PRĘTY STALOWE WALCOWANE NA GORĄCO W PODWYŻSZONYCH TEMPERATURACH.</w:t>
      </w:r>
    </w:p>
    <w:p w14:paraId="67B4EDB1" w14:textId="77777777" w:rsidR="00AF3B5B" w:rsidRDefault="00000000">
      <w:pPr>
        <w:pStyle w:val="Teksttreci20"/>
        <w:framePr w:w="8885" w:h="5948" w:hRule="exact" w:wrap="none" w:vAnchor="page" w:hAnchor="page" w:x="1496" w:y="1167"/>
        <w:shd w:val="clear" w:color="auto" w:fill="auto"/>
        <w:spacing w:before="0" w:after="0" w:line="220" w:lineRule="exact"/>
        <w:ind w:firstLine="0"/>
        <w:jc w:val="both"/>
      </w:pPr>
      <w:r>
        <w:t>PN-80/H-04310 PRÓBA STATYCZNA ROZCIĄGANIA METALI.</w:t>
      </w:r>
    </w:p>
    <w:p w14:paraId="230F8881" w14:textId="77777777" w:rsidR="00AF3B5B" w:rsidRDefault="00000000">
      <w:pPr>
        <w:pStyle w:val="Nagweklubstopka20"/>
        <w:framePr w:wrap="none" w:vAnchor="page" w:hAnchor="page" w:x="1460" w:y="15356"/>
        <w:shd w:val="clear" w:color="auto" w:fill="auto"/>
        <w:spacing w:line="260" w:lineRule="exact"/>
      </w:pPr>
      <w:r>
        <w:t>Str. 25</w:t>
      </w:r>
    </w:p>
    <w:p w14:paraId="25F4713D" w14:textId="77777777" w:rsidR="00AF3B5B" w:rsidRDefault="00AF3B5B">
      <w:pPr>
        <w:rPr>
          <w:sz w:val="2"/>
          <w:szCs w:val="2"/>
        </w:rPr>
      </w:pPr>
    </w:p>
    <w:sectPr w:rsidR="00AF3B5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C5F82" w14:textId="77777777" w:rsidR="003B2B65" w:rsidRDefault="003B2B65">
      <w:r>
        <w:separator/>
      </w:r>
    </w:p>
  </w:endnote>
  <w:endnote w:type="continuationSeparator" w:id="0">
    <w:p w14:paraId="1E502083" w14:textId="77777777" w:rsidR="003B2B65" w:rsidRDefault="003B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AFB20" w14:textId="77777777" w:rsidR="003B2B65" w:rsidRDefault="003B2B65"/>
  </w:footnote>
  <w:footnote w:type="continuationSeparator" w:id="0">
    <w:p w14:paraId="2FA4BA5E" w14:textId="77777777" w:rsidR="003B2B65" w:rsidRDefault="003B2B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2274C"/>
    <w:multiLevelType w:val="multilevel"/>
    <w:tmpl w:val="A0962B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4E46B1"/>
    <w:multiLevelType w:val="multilevel"/>
    <w:tmpl w:val="5802D51E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843D1E"/>
    <w:multiLevelType w:val="multilevel"/>
    <w:tmpl w:val="D01446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AD5200"/>
    <w:multiLevelType w:val="multilevel"/>
    <w:tmpl w:val="258E20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5E12F5"/>
    <w:multiLevelType w:val="multilevel"/>
    <w:tmpl w:val="DE90D0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A5238E"/>
    <w:multiLevelType w:val="multilevel"/>
    <w:tmpl w:val="62E8EDB6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9A395F"/>
    <w:multiLevelType w:val="multilevel"/>
    <w:tmpl w:val="5D2E4A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524364"/>
    <w:multiLevelType w:val="multilevel"/>
    <w:tmpl w:val="13EE0D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A479E9"/>
    <w:multiLevelType w:val="multilevel"/>
    <w:tmpl w:val="7C46084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B92432"/>
    <w:multiLevelType w:val="multilevel"/>
    <w:tmpl w:val="A9CEDE78"/>
    <w:lvl w:ilvl="0">
      <w:start w:val="1"/>
      <w:numFmt w:val="decimal"/>
      <w:lvlText w:val="8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436D75"/>
    <w:multiLevelType w:val="multilevel"/>
    <w:tmpl w:val="CC6CFB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0D3226"/>
    <w:multiLevelType w:val="multilevel"/>
    <w:tmpl w:val="36060D9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10085C"/>
    <w:multiLevelType w:val="multilevel"/>
    <w:tmpl w:val="AE44DDE2"/>
    <w:lvl w:ilvl="0">
      <w:start w:val="1"/>
      <w:numFmt w:val="decimal"/>
      <w:lvlText w:val="1.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A70A38"/>
    <w:multiLevelType w:val="multilevel"/>
    <w:tmpl w:val="54EAFCF8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0562D0"/>
    <w:multiLevelType w:val="multilevel"/>
    <w:tmpl w:val="404034F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367D87"/>
    <w:multiLevelType w:val="multilevel"/>
    <w:tmpl w:val="E9366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99E3E4A"/>
    <w:multiLevelType w:val="multilevel"/>
    <w:tmpl w:val="E028E6CA"/>
    <w:lvl w:ilvl="0">
      <w:start w:val="4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A431279"/>
    <w:multiLevelType w:val="multilevel"/>
    <w:tmpl w:val="AF862918"/>
    <w:lvl w:ilvl="0">
      <w:start w:val="4"/>
      <w:numFmt w:val="decimal"/>
      <w:lvlText w:val="5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3F1EA4"/>
    <w:multiLevelType w:val="multilevel"/>
    <w:tmpl w:val="4726D546"/>
    <w:lvl w:ilvl="0">
      <w:start w:val="2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3F25E8"/>
    <w:multiLevelType w:val="multilevel"/>
    <w:tmpl w:val="BC78D56C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3141A4"/>
    <w:multiLevelType w:val="multilevel"/>
    <w:tmpl w:val="F4BA20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327567"/>
    <w:multiLevelType w:val="multilevel"/>
    <w:tmpl w:val="8B84AF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31434C2"/>
    <w:multiLevelType w:val="multilevel"/>
    <w:tmpl w:val="4FB07F20"/>
    <w:lvl w:ilvl="0">
      <w:start w:val="1"/>
      <w:numFmt w:val="decimal"/>
      <w:lvlText w:val="1.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49A26F2"/>
    <w:multiLevelType w:val="multilevel"/>
    <w:tmpl w:val="B9AC789E"/>
    <w:lvl w:ilvl="0">
      <w:start w:val="2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4B66E83"/>
    <w:multiLevelType w:val="multilevel"/>
    <w:tmpl w:val="EBCCB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C391081"/>
    <w:multiLevelType w:val="multilevel"/>
    <w:tmpl w:val="B0A07CBE"/>
    <w:lvl w:ilvl="0">
      <w:start w:val="4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DEA045B"/>
    <w:multiLevelType w:val="multilevel"/>
    <w:tmpl w:val="6C3833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E631B4B"/>
    <w:multiLevelType w:val="multilevel"/>
    <w:tmpl w:val="A61AE26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F491FA0"/>
    <w:multiLevelType w:val="multilevel"/>
    <w:tmpl w:val="EE3E6D40"/>
    <w:lvl w:ilvl="0">
      <w:start w:val="3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943931"/>
    <w:multiLevelType w:val="multilevel"/>
    <w:tmpl w:val="BB48695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6F859F5"/>
    <w:multiLevelType w:val="multilevel"/>
    <w:tmpl w:val="CC464EE4"/>
    <w:lvl w:ilvl="0">
      <w:start w:val="2"/>
      <w:numFmt w:val="decimal"/>
      <w:lvlText w:val="1.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7652EF0"/>
    <w:multiLevelType w:val="multilevel"/>
    <w:tmpl w:val="EB688A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78869B6"/>
    <w:multiLevelType w:val="multilevel"/>
    <w:tmpl w:val="5210AC36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97728A2"/>
    <w:multiLevelType w:val="multilevel"/>
    <w:tmpl w:val="00C6EED2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73663B"/>
    <w:multiLevelType w:val="multilevel"/>
    <w:tmpl w:val="85E2957A"/>
    <w:lvl w:ilvl="0"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E40A3C"/>
    <w:multiLevelType w:val="multilevel"/>
    <w:tmpl w:val="8B86326E"/>
    <w:lvl w:ilvl="0">
      <w:start w:val="5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DD51F0E"/>
    <w:multiLevelType w:val="multilevel"/>
    <w:tmpl w:val="3DA2FFAA"/>
    <w:lvl w:ilvl="0">
      <w:start w:val="4"/>
      <w:numFmt w:val="decimal"/>
      <w:lvlText w:val="1.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E8A3ACE"/>
    <w:multiLevelType w:val="multilevel"/>
    <w:tmpl w:val="43F45F6A"/>
    <w:lvl w:ilvl="0">
      <w:start w:val="1"/>
      <w:numFmt w:val="decimal"/>
      <w:lvlText w:val="1.8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4C125E1"/>
    <w:multiLevelType w:val="multilevel"/>
    <w:tmpl w:val="E51A93A8"/>
    <w:lvl w:ilvl="0">
      <w:start w:val="3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B756964"/>
    <w:multiLevelType w:val="multilevel"/>
    <w:tmpl w:val="E422AC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D6356B8"/>
    <w:multiLevelType w:val="multilevel"/>
    <w:tmpl w:val="4C18AE8C"/>
    <w:lvl w:ilvl="0">
      <w:start w:val="2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55E0A49"/>
    <w:multiLevelType w:val="multilevel"/>
    <w:tmpl w:val="8FB466E0"/>
    <w:lvl w:ilvl="0">
      <w:start w:val="1"/>
      <w:numFmt w:val="decimal"/>
      <w:lvlText w:val="1.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6F63864"/>
    <w:multiLevelType w:val="multilevel"/>
    <w:tmpl w:val="43FA2E54"/>
    <w:lvl w:ilvl="0">
      <w:start w:val="1"/>
      <w:numFmt w:val="decimal"/>
      <w:lvlText w:val="5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99E0DF3"/>
    <w:multiLevelType w:val="multilevel"/>
    <w:tmpl w:val="A46AFE1A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CD569DF"/>
    <w:multiLevelType w:val="multilevel"/>
    <w:tmpl w:val="A86CB162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0780DED"/>
    <w:multiLevelType w:val="multilevel"/>
    <w:tmpl w:val="001220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1B90681"/>
    <w:multiLevelType w:val="multilevel"/>
    <w:tmpl w:val="66960E10"/>
    <w:lvl w:ilvl="0">
      <w:start w:val="5"/>
      <w:numFmt w:val="decimal"/>
      <w:lvlText w:val="1.8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47F773B"/>
    <w:multiLevelType w:val="multilevel"/>
    <w:tmpl w:val="EB50F01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4925F43"/>
    <w:multiLevelType w:val="multilevel"/>
    <w:tmpl w:val="9EA004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85C27D6"/>
    <w:multiLevelType w:val="multilevel"/>
    <w:tmpl w:val="EF7879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8CB5C9D"/>
    <w:multiLevelType w:val="multilevel"/>
    <w:tmpl w:val="62E8EC4C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E1D04FC"/>
    <w:multiLevelType w:val="multilevel"/>
    <w:tmpl w:val="E19CCDEE"/>
    <w:lvl w:ilvl="0">
      <w:start w:val="6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F8564F3"/>
    <w:multiLevelType w:val="multilevel"/>
    <w:tmpl w:val="0566736A"/>
    <w:lvl w:ilvl="0">
      <w:start w:val="7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45303763">
    <w:abstractNumId w:val="15"/>
  </w:num>
  <w:num w:numId="2" w16cid:durableId="1683780628">
    <w:abstractNumId w:val="11"/>
  </w:num>
  <w:num w:numId="3" w16cid:durableId="1151599762">
    <w:abstractNumId w:val="12"/>
  </w:num>
  <w:num w:numId="4" w16cid:durableId="1641616623">
    <w:abstractNumId w:val="36"/>
  </w:num>
  <w:num w:numId="5" w16cid:durableId="1993636830">
    <w:abstractNumId w:val="21"/>
  </w:num>
  <w:num w:numId="6" w16cid:durableId="781850294">
    <w:abstractNumId w:val="51"/>
  </w:num>
  <w:num w:numId="7" w16cid:durableId="891041683">
    <w:abstractNumId w:val="41"/>
  </w:num>
  <w:num w:numId="8" w16cid:durableId="1591691960">
    <w:abstractNumId w:val="45"/>
  </w:num>
  <w:num w:numId="9" w16cid:durableId="1455904442">
    <w:abstractNumId w:val="30"/>
  </w:num>
  <w:num w:numId="10" w16cid:durableId="1072510247">
    <w:abstractNumId w:val="4"/>
  </w:num>
  <w:num w:numId="11" w16cid:durableId="727385160">
    <w:abstractNumId w:val="10"/>
  </w:num>
  <w:num w:numId="12" w16cid:durableId="725908641">
    <w:abstractNumId w:val="22"/>
  </w:num>
  <w:num w:numId="13" w16cid:durableId="607080250">
    <w:abstractNumId w:val="49"/>
  </w:num>
  <w:num w:numId="14" w16cid:durableId="241108859">
    <w:abstractNumId w:val="0"/>
  </w:num>
  <w:num w:numId="15" w16cid:durableId="609630033">
    <w:abstractNumId w:val="2"/>
  </w:num>
  <w:num w:numId="16" w16cid:durableId="258174034">
    <w:abstractNumId w:val="14"/>
  </w:num>
  <w:num w:numId="17" w16cid:durableId="1769307440">
    <w:abstractNumId w:val="24"/>
  </w:num>
  <w:num w:numId="18" w16cid:durableId="525750895">
    <w:abstractNumId w:val="37"/>
  </w:num>
  <w:num w:numId="19" w16cid:durableId="1989942682">
    <w:abstractNumId w:val="48"/>
  </w:num>
  <w:num w:numId="20" w16cid:durableId="89739529">
    <w:abstractNumId w:val="46"/>
  </w:num>
  <w:num w:numId="21" w16cid:durableId="1601837097">
    <w:abstractNumId w:val="39"/>
  </w:num>
  <w:num w:numId="22" w16cid:durableId="402870184">
    <w:abstractNumId w:val="26"/>
  </w:num>
  <w:num w:numId="23" w16cid:durableId="18704816">
    <w:abstractNumId w:val="31"/>
  </w:num>
  <w:num w:numId="24" w16cid:durableId="522938382">
    <w:abstractNumId w:val="29"/>
  </w:num>
  <w:num w:numId="25" w16cid:durableId="1555769703">
    <w:abstractNumId w:val="28"/>
  </w:num>
  <w:num w:numId="26" w16cid:durableId="2040280491">
    <w:abstractNumId w:val="18"/>
  </w:num>
  <w:num w:numId="27" w16cid:durableId="701975612">
    <w:abstractNumId w:val="44"/>
  </w:num>
  <w:num w:numId="28" w16cid:durableId="338235292">
    <w:abstractNumId w:val="7"/>
  </w:num>
  <w:num w:numId="29" w16cid:durableId="287511930">
    <w:abstractNumId w:val="19"/>
  </w:num>
  <w:num w:numId="30" w16cid:durableId="385764068">
    <w:abstractNumId w:val="38"/>
  </w:num>
  <w:num w:numId="31" w16cid:durableId="265115551">
    <w:abstractNumId w:val="9"/>
  </w:num>
  <w:num w:numId="32" w16cid:durableId="692682232">
    <w:abstractNumId w:val="34"/>
  </w:num>
  <w:num w:numId="33" w16cid:durableId="887647564">
    <w:abstractNumId w:val="6"/>
  </w:num>
  <w:num w:numId="34" w16cid:durableId="1200432963">
    <w:abstractNumId w:val="32"/>
  </w:num>
  <w:num w:numId="35" w16cid:durableId="1145661931">
    <w:abstractNumId w:val="50"/>
  </w:num>
  <w:num w:numId="36" w16cid:durableId="1951203536">
    <w:abstractNumId w:val="40"/>
  </w:num>
  <w:num w:numId="37" w16cid:durableId="1530332664">
    <w:abstractNumId w:val="33"/>
  </w:num>
  <w:num w:numId="38" w16cid:durableId="2034384445">
    <w:abstractNumId w:val="52"/>
  </w:num>
  <w:num w:numId="39" w16cid:durableId="2106997563">
    <w:abstractNumId w:val="25"/>
  </w:num>
  <w:num w:numId="40" w16cid:durableId="1249772665">
    <w:abstractNumId w:val="8"/>
  </w:num>
  <w:num w:numId="41" w16cid:durableId="1465462290">
    <w:abstractNumId w:val="16"/>
  </w:num>
  <w:num w:numId="42" w16cid:durableId="965889967">
    <w:abstractNumId w:val="13"/>
  </w:num>
  <w:num w:numId="43" w16cid:durableId="2127313045">
    <w:abstractNumId w:val="20"/>
  </w:num>
  <w:num w:numId="44" w16cid:durableId="1029063437">
    <w:abstractNumId w:val="47"/>
  </w:num>
  <w:num w:numId="45" w16cid:durableId="1711343728">
    <w:abstractNumId w:val="43"/>
  </w:num>
  <w:num w:numId="46" w16cid:durableId="209389984">
    <w:abstractNumId w:val="1"/>
  </w:num>
  <w:num w:numId="47" w16cid:durableId="1720785257">
    <w:abstractNumId w:val="27"/>
  </w:num>
  <w:num w:numId="48" w16cid:durableId="18506403">
    <w:abstractNumId w:val="3"/>
  </w:num>
  <w:num w:numId="49" w16cid:durableId="1070888657">
    <w:abstractNumId w:val="42"/>
  </w:num>
  <w:num w:numId="50" w16cid:durableId="858737732">
    <w:abstractNumId w:val="23"/>
  </w:num>
  <w:num w:numId="51" w16cid:durableId="1930000210">
    <w:abstractNumId w:val="17"/>
  </w:num>
  <w:num w:numId="52" w16cid:durableId="184907298">
    <w:abstractNumId w:val="5"/>
  </w:num>
  <w:num w:numId="53" w16cid:durableId="66821708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B5B"/>
    <w:rsid w:val="003B2B65"/>
    <w:rsid w:val="003B609A"/>
    <w:rsid w:val="004B5A1D"/>
    <w:rsid w:val="0055166C"/>
    <w:rsid w:val="008523B7"/>
    <w:rsid w:val="00AF3B5B"/>
    <w:rsid w:val="00C30A87"/>
    <w:rsid w:val="00FA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6A3D5"/>
  <w15:docId w15:val="{8C5D3F21-500D-4842-8D64-687A2C70F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41">
    <w:name w:val="Tekst treści (4)"/>
    <w:basedOn w:val="Teksttreci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0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3Bezpogrubienia">
    <w:name w:val="Nagłówek #3 + Bez pogrubienia"/>
    <w:basedOn w:val="Nagwek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w w:val="100"/>
      <w:sz w:val="8"/>
      <w:szCs w:val="8"/>
      <w:u w:val="none"/>
    </w:rPr>
  </w:style>
  <w:style w:type="character" w:customStyle="1" w:styleId="Teksttreci71">
    <w:name w:val="Tekst treści (7)"/>
    <w:basedOn w:val="Teksttreci7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245pt">
    <w:name w:val="Tekst treści (2) + 4;5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pl-PL" w:eastAsia="pl-PL" w:bidi="pl-PL"/>
    </w:rPr>
  </w:style>
  <w:style w:type="character" w:customStyle="1" w:styleId="Teksttreci2Arial">
    <w:name w:val="Tekst treści (2) + Arial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Calibri45pt">
    <w:name w:val="Tekst treści (2) + Calibri;4;5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460" w:line="313" w:lineRule="exact"/>
      <w:ind w:firstLine="30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2460" w:after="180" w:line="400" w:lineRule="exact"/>
      <w:ind w:firstLine="200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180" w:after="1860" w:line="0" w:lineRule="atLeast"/>
    </w:pPr>
    <w:rPr>
      <w:rFonts w:ascii="Times New Roman" w:eastAsia="Times New Roman" w:hAnsi="Times New Roman" w:cs="Times New Roman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60" w:after="60"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320" w:after="2100" w:line="320" w:lineRule="exact"/>
      <w:ind w:hanging="21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  <w:spacing w:line="0" w:lineRule="atLeast"/>
    </w:pPr>
    <w:rPr>
      <w:rFonts w:ascii="Calibri" w:eastAsia="Calibri" w:hAnsi="Calibri" w:cs="Calibri"/>
      <w:sz w:val="26"/>
      <w:szCs w:val="26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504" w:lineRule="exact"/>
      <w:jc w:val="both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504" w:lineRule="exact"/>
      <w:ind w:hanging="32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Calibri" w:eastAsia="Calibri" w:hAnsi="Calibri" w:cs="Calibri"/>
      <w:sz w:val="26"/>
      <w:szCs w:val="26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60" w:line="0" w:lineRule="atLeast"/>
      <w:ind w:hanging="520"/>
      <w:jc w:val="both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after="240" w:line="0" w:lineRule="atLeast"/>
    </w:pPr>
    <w:rPr>
      <w:rFonts w:ascii="Bookman Old Style" w:eastAsia="Bookman Old Style" w:hAnsi="Bookman Old Style" w:cs="Bookman Old Style"/>
      <w:b/>
      <w:bCs/>
      <w:sz w:val="8"/>
      <w:szCs w:val="8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ta@ttarchitekc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7767</Words>
  <Characters>46607</Characters>
  <Application>Microsoft Office Word</Application>
  <DocSecurity>0</DocSecurity>
  <Lines>388</Lines>
  <Paragraphs>108</Paragraphs>
  <ScaleCrop>false</ScaleCrop>
  <Company/>
  <LinksUpToDate>false</LinksUpToDate>
  <CharactersWithSpaces>54266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Eugeniusz</dc:creator>
  <cp:lastModifiedBy>Eugeniusz</cp:lastModifiedBy>
  <cp:revision>3</cp:revision>
  <dcterms:created xsi:type="dcterms:W3CDTF">2024-09-02T18:44:00Z</dcterms:created>
  <dcterms:modified xsi:type="dcterms:W3CDTF">2024-09-02T18:45:00Z</dcterms:modified>
</cp:coreProperties>
</file>