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8" w:rsidRPr="009243C6" w:rsidRDefault="00DB4C88" w:rsidP="00DB4C88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Wyko</w:t>
      </w:r>
      <w:r w:rsidRPr="009243C6">
        <w:rPr>
          <w:rFonts w:ascii="Cambria" w:hAnsi="Cambria"/>
          <w:b/>
          <w:sz w:val="32"/>
          <w:szCs w:val="32"/>
        </w:rPr>
        <w:t>nanie kontroli w  jednostkach organizacyjnych</w:t>
      </w:r>
    </w:p>
    <w:p w:rsidR="009243C6" w:rsidRPr="009243C6" w:rsidRDefault="00DB4C88" w:rsidP="009243C6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9243C6">
        <w:rPr>
          <w:rFonts w:ascii="Cambria" w:hAnsi="Cambria"/>
          <w:b/>
          <w:sz w:val="32"/>
          <w:szCs w:val="32"/>
        </w:rPr>
        <w:t>Gminy Miejskiej Kościan.</w:t>
      </w:r>
    </w:p>
    <w:p w:rsidR="009243C6" w:rsidRPr="009243C6" w:rsidRDefault="009243C6" w:rsidP="00DB4C88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B4C88" w:rsidRPr="009243C6" w:rsidRDefault="00DB4C88" w:rsidP="00DB4C88">
      <w:pPr>
        <w:spacing w:after="0"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9243C6">
        <w:rPr>
          <w:rFonts w:ascii="Cambria" w:hAnsi="Cambria"/>
          <w:b/>
          <w:sz w:val="24"/>
          <w:szCs w:val="24"/>
          <w:u w:val="single"/>
        </w:rPr>
        <w:t>PRZEDMIOT ZAMÓWIENIA:</w:t>
      </w:r>
      <w:r w:rsidRPr="009243C6">
        <w:rPr>
          <w:rFonts w:ascii="Cambria" w:hAnsi="Cambria"/>
          <w:sz w:val="24"/>
          <w:szCs w:val="24"/>
          <w:u w:val="single"/>
        </w:rPr>
        <w:t xml:space="preserve"> </w:t>
      </w:r>
    </w:p>
    <w:p w:rsidR="00DB4C88" w:rsidRPr="009243C6" w:rsidRDefault="00DB4C88" w:rsidP="00DB4C88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I. Wykonanie kontroli w jednostkach organizacyjnych Gminy Miejskiej Kościan w określonym zakresie zgodnie z art. 68 ust. </w:t>
      </w:r>
      <w:r w:rsidR="009072AB" w:rsidRPr="009243C6">
        <w:rPr>
          <w:rFonts w:ascii="Cambria" w:hAnsi="Cambria"/>
          <w:sz w:val="24"/>
          <w:szCs w:val="24"/>
        </w:rPr>
        <w:t>1 i 2 ustawy</w:t>
      </w:r>
      <w:r w:rsidRPr="009243C6">
        <w:rPr>
          <w:rFonts w:ascii="Cambria" w:hAnsi="Cambria"/>
          <w:sz w:val="24"/>
          <w:szCs w:val="24"/>
        </w:rPr>
        <w:t xml:space="preserve"> o finansach publicznych</w:t>
      </w:r>
      <w:r w:rsidR="009072AB" w:rsidRPr="009243C6">
        <w:rPr>
          <w:rFonts w:ascii="Cambria" w:hAnsi="Cambria"/>
          <w:sz w:val="24"/>
          <w:szCs w:val="24"/>
        </w:rPr>
        <w:t xml:space="preserve"> z dnia 27</w:t>
      </w:r>
      <w:r w:rsidR="00A055FF">
        <w:rPr>
          <w:rFonts w:ascii="Cambria" w:hAnsi="Cambria"/>
          <w:sz w:val="24"/>
          <w:szCs w:val="24"/>
        </w:rPr>
        <w:t xml:space="preserve"> sierpnia 2009 r.  (Dz.U. z 2021 r. poz. 305</w:t>
      </w:r>
      <w:bookmarkStart w:id="0" w:name="_GoBack"/>
      <w:bookmarkEnd w:id="0"/>
      <w:r w:rsidRPr="009243C6">
        <w:rPr>
          <w:rFonts w:ascii="Cambria" w:hAnsi="Cambria"/>
          <w:sz w:val="24"/>
          <w:szCs w:val="24"/>
        </w:rPr>
        <w:t xml:space="preserve">). 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243C6">
        <w:rPr>
          <w:rFonts w:ascii="Cambria" w:hAnsi="Cambria"/>
          <w:sz w:val="24"/>
          <w:szCs w:val="24"/>
          <w:u w:val="single"/>
        </w:rPr>
        <w:t>ZAKRES KONTROLI</w:t>
      </w:r>
    </w:p>
    <w:p w:rsidR="00DB4C88" w:rsidRPr="009243C6" w:rsidRDefault="00DB4C88" w:rsidP="00DB4C88">
      <w:p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Kontrola kompleksowa:</w:t>
      </w:r>
    </w:p>
    <w:p w:rsidR="00DB4C88" w:rsidRPr="009243C6" w:rsidRDefault="008D2205" w:rsidP="00DB4C8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Szkoła Podstawowa nr 3</w:t>
      </w:r>
      <w:r w:rsidR="003062CD" w:rsidRPr="009243C6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 xml:space="preserve">- wewnętrzne uregulowania </w:t>
      </w:r>
      <w:proofErr w:type="spellStart"/>
      <w:r w:rsidRPr="009243C6">
        <w:rPr>
          <w:rFonts w:ascii="Cambria" w:hAnsi="Cambria" w:cs="Calibri"/>
          <w:sz w:val="24"/>
          <w:szCs w:val="24"/>
        </w:rPr>
        <w:t>prawno</w:t>
      </w:r>
      <w:proofErr w:type="spellEnd"/>
      <w:r w:rsidRPr="009243C6">
        <w:rPr>
          <w:rFonts w:ascii="Cambria" w:hAnsi="Cambria" w:cs="Calibri"/>
          <w:sz w:val="24"/>
          <w:szCs w:val="24"/>
        </w:rPr>
        <w:t xml:space="preserve"> – organizacyjne</w:t>
      </w:r>
      <w:r w:rsidR="003062CD" w:rsidRPr="009243C6">
        <w:rPr>
          <w:rFonts w:ascii="Cambria" w:hAnsi="Cambria" w:cs="Calibri"/>
          <w:sz w:val="24"/>
          <w:szCs w:val="24"/>
        </w:rPr>
        <w:t>,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celowość, zasadność i prawidłowość wydatkowania środków finansowych</w:t>
      </w:r>
      <w:r w:rsidR="003062CD" w:rsidRPr="009243C6">
        <w:rPr>
          <w:rFonts w:ascii="Cambria" w:hAnsi="Cambria" w:cs="Calibri"/>
          <w:sz w:val="24"/>
          <w:szCs w:val="24"/>
        </w:rPr>
        <w:t>.</w:t>
      </w:r>
    </w:p>
    <w:p w:rsidR="00DB4C88" w:rsidRPr="009243C6" w:rsidRDefault="009072AB" w:rsidP="00DB4C8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9243C6">
        <w:rPr>
          <w:rFonts w:ascii="Cambria" w:hAnsi="Cambria"/>
          <w:color w:val="000000"/>
          <w:sz w:val="24"/>
          <w:szCs w:val="24"/>
        </w:rPr>
        <w:t>Samorządowe Przedszkole nr</w:t>
      </w:r>
      <w:r w:rsidR="008D2205">
        <w:rPr>
          <w:rFonts w:ascii="Cambria" w:hAnsi="Cambria"/>
          <w:color w:val="000000"/>
          <w:sz w:val="24"/>
          <w:szCs w:val="24"/>
        </w:rPr>
        <w:t xml:space="preserve"> 3</w:t>
      </w:r>
      <w:r w:rsidR="003062CD" w:rsidRPr="009243C6">
        <w:rPr>
          <w:rFonts w:ascii="Cambria" w:hAnsi="Cambria"/>
          <w:color w:val="000000"/>
          <w:sz w:val="24"/>
          <w:szCs w:val="24"/>
        </w:rPr>
        <w:t>;</w:t>
      </w:r>
    </w:p>
    <w:p w:rsidR="00DB4C88" w:rsidRPr="009243C6" w:rsidRDefault="008D2205" w:rsidP="008D2205">
      <w:pPr>
        <w:tabs>
          <w:tab w:val="left" w:pos="709"/>
          <w:tab w:val="left" w:pos="993"/>
        </w:tabs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</w:t>
      </w:r>
      <w:r w:rsidR="00DB4C88" w:rsidRPr="009243C6">
        <w:rPr>
          <w:rFonts w:ascii="Cambria" w:hAnsi="Cambria" w:cs="Calibri"/>
          <w:sz w:val="24"/>
          <w:szCs w:val="24"/>
        </w:rPr>
        <w:t xml:space="preserve">- wewnętrzne uregulowania </w:t>
      </w:r>
      <w:proofErr w:type="spellStart"/>
      <w:r w:rsidR="00DB4C88" w:rsidRPr="009243C6">
        <w:rPr>
          <w:rFonts w:ascii="Cambria" w:hAnsi="Cambria" w:cs="Calibri"/>
          <w:sz w:val="24"/>
          <w:szCs w:val="24"/>
        </w:rPr>
        <w:t>prawno</w:t>
      </w:r>
      <w:proofErr w:type="spellEnd"/>
      <w:r w:rsidR="00DB4C88" w:rsidRPr="009243C6">
        <w:rPr>
          <w:rFonts w:ascii="Cambria" w:hAnsi="Cambria" w:cs="Calibri"/>
          <w:sz w:val="24"/>
          <w:szCs w:val="24"/>
        </w:rPr>
        <w:t xml:space="preserve"> – organizacyjne</w:t>
      </w:r>
      <w:r w:rsidR="003062CD" w:rsidRPr="009243C6">
        <w:rPr>
          <w:rFonts w:ascii="Cambria" w:hAnsi="Cambria" w:cs="Calibri"/>
          <w:sz w:val="24"/>
          <w:szCs w:val="24"/>
        </w:rPr>
        <w:t>,</w:t>
      </w:r>
    </w:p>
    <w:p w:rsidR="00DB4C88" w:rsidRPr="009243C6" w:rsidRDefault="00DB4C88" w:rsidP="008D2205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celowość, zasadność i prawidłowość wydatkowania środków finansowych</w:t>
      </w:r>
      <w:r w:rsidR="003062CD" w:rsidRPr="009243C6">
        <w:rPr>
          <w:rFonts w:ascii="Cambria" w:hAnsi="Cambria" w:cs="Calibri"/>
          <w:sz w:val="24"/>
          <w:szCs w:val="24"/>
        </w:rPr>
        <w:t>.</w:t>
      </w:r>
    </w:p>
    <w:p w:rsidR="00DB4C88" w:rsidRPr="009243C6" w:rsidRDefault="008D2205" w:rsidP="008D2205">
      <w:pPr>
        <w:tabs>
          <w:tab w:val="left" w:pos="567"/>
          <w:tab w:val="left" w:pos="709"/>
          <w:tab w:val="left" w:pos="851"/>
        </w:tabs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3.   </w:t>
      </w:r>
      <w:r w:rsidR="00DB4C88" w:rsidRPr="009243C6">
        <w:rPr>
          <w:rFonts w:ascii="Cambria" w:hAnsi="Cambria" w:cs="Calibri"/>
          <w:sz w:val="24"/>
          <w:szCs w:val="24"/>
        </w:rPr>
        <w:t>Kontrola 10 % wydatków ponoszonych przez: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Szkoła Podstawowa nr 1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E82DCF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- Szkoła P</w:t>
      </w:r>
      <w:r w:rsidR="00DB4C88" w:rsidRPr="009243C6">
        <w:rPr>
          <w:rFonts w:ascii="Cambria" w:hAnsi="Cambria" w:cs="Calibri"/>
          <w:sz w:val="24"/>
          <w:szCs w:val="24"/>
        </w:rPr>
        <w:t>odstawowa nr 2</w:t>
      </w:r>
      <w:r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Szkoła Podstawowa nr 3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E82DCF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- Szkoła P</w:t>
      </w:r>
      <w:r w:rsidR="00DB4C88" w:rsidRPr="009243C6">
        <w:rPr>
          <w:rFonts w:ascii="Cambria" w:hAnsi="Cambria" w:cs="Calibri"/>
          <w:sz w:val="24"/>
          <w:szCs w:val="24"/>
        </w:rPr>
        <w:t>odstawowa nr 4</w:t>
      </w:r>
      <w:r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Liceum Ogólnokształcące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Samorządowe Przedszkole nr 1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Samorządowe Przedszkole nr 2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Samorządowe Przedszkole nr 3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sz w:val="24"/>
          <w:szCs w:val="24"/>
        </w:rPr>
      </w:pPr>
      <w:r w:rsidRPr="009243C6">
        <w:rPr>
          <w:rFonts w:ascii="Cambria" w:hAnsi="Cambria" w:cs="Calibri"/>
          <w:sz w:val="24"/>
          <w:szCs w:val="24"/>
        </w:rPr>
        <w:t>- Samorządowe Przedszkole nr 4</w:t>
      </w:r>
      <w:r w:rsidR="00E82DCF">
        <w:rPr>
          <w:rFonts w:ascii="Cambria" w:hAnsi="Cambria" w:cs="Calibri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9243C6">
        <w:rPr>
          <w:rFonts w:ascii="Cambria" w:hAnsi="Cambria" w:cs="Calibri"/>
          <w:color w:val="000000"/>
          <w:sz w:val="24"/>
          <w:szCs w:val="24"/>
        </w:rPr>
        <w:t>- Miejski Zakład Gospodarki Mieszkaniowej i Dróg</w:t>
      </w:r>
      <w:r w:rsidR="00E82DCF">
        <w:rPr>
          <w:rFonts w:ascii="Cambria" w:hAnsi="Cambria" w:cs="Calibri"/>
          <w:color w:val="000000"/>
          <w:sz w:val="24"/>
          <w:szCs w:val="24"/>
        </w:rPr>
        <w:t>;</w:t>
      </w:r>
    </w:p>
    <w:p w:rsidR="00DB4C88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9243C6">
        <w:rPr>
          <w:rFonts w:ascii="Cambria" w:hAnsi="Cambria" w:cs="Calibri"/>
          <w:color w:val="000000"/>
          <w:sz w:val="24"/>
          <w:szCs w:val="24"/>
        </w:rPr>
        <w:t>- Ośrodek Pomocy Społecznej</w:t>
      </w:r>
      <w:r w:rsidR="00E82DCF">
        <w:rPr>
          <w:rFonts w:ascii="Cambria" w:hAnsi="Cambria" w:cs="Calibri"/>
          <w:color w:val="000000"/>
          <w:sz w:val="24"/>
          <w:szCs w:val="24"/>
        </w:rPr>
        <w:t>;</w:t>
      </w:r>
    </w:p>
    <w:p w:rsidR="008D2205" w:rsidRPr="009243C6" w:rsidRDefault="008D2205" w:rsidP="00DB4C88">
      <w:pPr>
        <w:spacing w:after="0" w:line="360" w:lineRule="auto"/>
        <w:ind w:firstLine="708"/>
        <w:contextualSpacing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- Środowiskowy Dom Samopomocy;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9243C6">
        <w:rPr>
          <w:rFonts w:ascii="Cambria" w:hAnsi="Cambria" w:cs="Calibri"/>
          <w:color w:val="000000"/>
          <w:sz w:val="24"/>
          <w:szCs w:val="24"/>
        </w:rPr>
        <w:t>- Miejski Ośrodek Sportu i Rekreacji</w:t>
      </w:r>
      <w:r w:rsidR="00E82DCF">
        <w:rPr>
          <w:rFonts w:ascii="Cambria" w:hAnsi="Cambria" w:cs="Calibri"/>
          <w:color w:val="000000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9243C6">
        <w:rPr>
          <w:rFonts w:ascii="Cambria" w:hAnsi="Cambria" w:cs="Calibri"/>
          <w:color w:val="000000"/>
          <w:sz w:val="24"/>
          <w:szCs w:val="24"/>
        </w:rPr>
        <w:t xml:space="preserve"> - Kościański Ośrodek Kultury</w:t>
      </w:r>
      <w:r w:rsidR="00E82DCF">
        <w:rPr>
          <w:rFonts w:ascii="Cambria" w:hAnsi="Cambria" w:cs="Calibri"/>
          <w:color w:val="000000"/>
          <w:sz w:val="24"/>
          <w:szCs w:val="24"/>
        </w:rPr>
        <w:t>;</w:t>
      </w:r>
    </w:p>
    <w:p w:rsidR="00DB4C88" w:rsidRPr="009243C6" w:rsidRDefault="00DB4C88" w:rsidP="00DB4C88">
      <w:pPr>
        <w:spacing w:after="0" w:line="360" w:lineRule="auto"/>
        <w:ind w:firstLine="708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9243C6">
        <w:rPr>
          <w:rFonts w:ascii="Cambria" w:hAnsi="Cambria" w:cs="Calibri"/>
          <w:color w:val="000000"/>
          <w:sz w:val="24"/>
          <w:szCs w:val="24"/>
        </w:rPr>
        <w:t>- Miejska Biblioteka Publiczna</w:t>
      </w:r>
      <w:r w:rsidR="00E82DCF">
        <w:rPr>
          <w:rFonts w:ascii="Cambria" w:hAnsi="Cambria" w:cs="Calibri"/>
          <w:color w:val="000000"/>
          <w:sz w:val="24"/>
          <w:szCs w:val="24"/>
        </w:rPr>
        <w:t>;</w:t>
      </w:r>
    </w:p>
    <w:p w:rsidR="00DB4C88" w:rsidRPr="009243C6" w:rsidRDefault="00DB4C88" w:rsidP="00E771DF">
      <w:pPr>
        <w:tabs>
          <w:tab w:val="left" w:pos="426"/>
        </w:tabs>
        <w:spacing w:after="0" w:line="360" w:lineRule="auto"/>
        <w:ind w:firstLine="708"/>
        <w:contextualSpacing/>
        <w:jc w:val="both"/>
        <w:rPr>
          <w:rFonts w:ascii="Cambria" w:hAnsi="Cambria" w:cs="Calibri"/>
          <w:color w:val="000000"/>
          <w:sz w:val="24"/>
          <w:szCs w:val="24"/>
        </w:rPr>
      </w:pPr>
      <w:r w:rsidRPr="009243C6">
        <w:rPr>
          <w:rFonts w:ascii="Cambria" w:hAnsi="Cambria" w:cs="Calibri"/>
          <w:color w:val="000000"/>
          <w:sz w:val="24"/>
          <w:szCs w:val="24"/>
        </w:rPr>
        <w:lastRenderedPageBreak/>
        <w:t>- Muzeum Regionalne</w:t>
      </w:r>
      <w:r w:rsidR="00E82DCF">
        <w:rPr>
          <w:rFonts w:ascii="Cambria" w:hAnsi="Cambria" w:cs="Calibri"/>
          <w:color w:val="000000"/>
          <w:sz w:val="24"/>
          <w:szCs w:val="24"/>
        </w:rPr>
        <w:t>.</w:t>
      </w:r>
    </w:p>
    <w:p w:rsidR="00DB4C88" w:rsidRDefault="00270E1E" w:rsidP="00270E1E">
      <w:pPr>
        <w:spacing w:after="0" w:line="360" w:lineRule="auto"/>
        <w:ind w:left="4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DB4C88" w:rsidRPr="009243C6">
        <w:rPr>
          <w:rFonts w:ascii="Cambria" w:hAnsi="Cambria"/>
          <w:sz w:val="24"/>
          <w:szCs w:val="24"/>
        </w:rPr>
        <w:t xml:space="preserve">.    </w:t>
      </w:r>
      <w:r w:rsidR="008D2205">
        <w:rPr>
          <w:rFonts w:ascii="Cambria" w:hAnsi="Cambria"/>
          <w:sz w:val="24"/>
          <w:szCs w:val="24"/>
        </w:rPr>
        <w:t>Przestrzeganie zasad instrukcji kancelaryjnej, jednolitego rzeczowego wykazu akt oraz prawidłowości wydawania decyzji administracyjnych i przestrzegania procedur KPA.</w:t>
      </w:r>
    </w:p>
    <w:p w:rsidR="001452D7" w:rsidRPr="009243C6" w:rsidRDefault="001452D7" w:rsidP="00BE38EE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Urząd Miejski Kościana.</w:t>
      </w:r>
    </w:p>
    <w:p w:rsidR="00DB4C88" w:rsidRDefault="00270E1E" w:rsidP="00EA4E9D">
      <w:pPr>
        <w:spacing w:after="0" w:line="360" w:lineRule="auto"/>
        <w:ind w:left="4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E82DC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Realizacja dochodów z najmu i dzierżawy majątku Gminy w zakresie działalności wydziału.</w:t>
      </w:r>
    </w:p>
    <w:p w:rsidR="00270E1E" w:rsidRDefault="00270E1E" w:rsidP="00DB4C88">
      <w:pPr>
        <w:spacing w:after="0" w:line="360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Wydział Gospodarki Przestrzennej i Mienia Gminnego.</w:t>
      </w:r>
    </w:p>
    <w:p w:rsidR="00270E1E" w:rsidRDefault="00270E1E" w:rsidP="00DB4C88">
      <w:pPr>
        <w:spacing w:after="0" w:line="360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6. Prawidłowość naliczania zasiłków celowych.</w:t>
      </w:r>
    </w:p>
    <w:p w:rsidR="00270E1E" w:rsidRDefault="00270E1E" w:rsidP="00270E1E">
      <w:pPr>
        <w:spacing w:after="0" w:line="360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Ośrodek Pomocy Społecznej.</w:t>
      </w:r>
    </w:p>
    <w:p w:rsidR="00270E1E" w:rsidRDefault="00270E1E" w:rsidP="00270E1E">
      <w:pPr>
        <w:spacing w:after="0" w:line="360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Postępowanie przetargowe – kontrola 3 wskazanych postępowań.</w:t>
      </w:r>
    </w:p>
    <w:p w:rsidR="00270E1E" w:rsidRPr="009243C6" w:rsidRDefault="00270E1E" w:rsidP="00270E1E">
      <w:pPr>
        <w:spacing w:after="0" w:line="360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Urząd Miejski Kościana.</w:t>
      </w:r>
    </w:p>
    <w:p w:rsidR="00270E1E" w:rsidRDefault="00BE38EE" w:rsidP="00EA4E9D">
      <w:pPr>
        <w:spacing w:after="0" w:line="360" w:lineRule="auto"/>
        <w:ind w:left="420"/>
        <w:contextualSpacing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8. Kontrola wydatkowania środków oraz przestrzegania procedur wewnętrznych w zakresie udzielania zamówień poniżej 30.000 euro</w:t>
      </w:r>
      <w:r w:rsidR="00270E1E">
        <w:rPr>
          <w:rFonts w:ascii="Cambria" w:hAnsi="Cambria"/>
          <w:sz w:val="24"/>
          <w:szCs w:val="24"/>
        </w:rPr>
        <w:t>.</w:t>
      </w:r>
    </w:p>
    <w:p w:rsidR="00BE38EE" w:rsidRPr="009243C6" w:rsidRDefault="00270E1E" w:rsidP="00270E1E">
      <w:pPr>
        <w:spacing w:after="0" w:line="360" w:lineRule="auto"/>
        <w:ind w:left="360" w:firstLine="348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Urząd Miejski</w:t>
      </w:r>
      <w:r w:rsidR="00BE38EE" w:rsidRPr="009243C6">
        <w:rPr>
          <w:rFonts w:ascii="Cambria" w:hAnsi="Cambria"/>
          <w:sz w:val="24"/>
          <w:szCs w:val="24"/>
        </w:rPr>
        <w:t xml:space="preserve"> Kościana.</w:t>
      </w:r>
    </w:p>
    <w:p w:rsidR="00DB4C88" w:rsidRPr="009243C6" w:rsidRDefault="00DB4C88" w:rsidP="00DB4C88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II.  Kontrole należy przeprowadzić w oparciu o ustalony zakres przy czym ocena poszczególnych zagadnień winna być sporządzona na podstawie wybranej przez Wykonawcę próby.</w:t>
      </w:r>
    </w:p>
    <w:p w:rsidR="00DB4C88" w:rsidRPr="009243C6" w:rsidRDefault="00DB4C88" w:rsidP="00DB4C88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III. Wykonawca zobowiązany jest do wykonania prac o których mowa w pkt 1 i 2 z zachowaniem należytej staranności w rozumieniu art. 355 § 2 Kodeksu Cywilnego.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9243C6">
        <w:rPr>
          <w:rFonts w:ascii="Cambria" w:hAnsi="Cambria"/>
          <w:b/>
          <w:sz w:val="24"/>
          <w:szCs w:val="24"/>
        </w:rPr>
        <w:t>IV. O udzielenie zamówienia mogą ubiegać się Wykonawcy, którzy wykażą się doświadczeniem w zakresie kontroli finansowej jednostek samorządu terytorialnego  w okresie ostatnich dwóch lat (wykonali min. 2 usługi).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9243C6">
        <w:rPr>
          <w:rFonts w:ascii="Cambria" w:hAnsi="Cambria"/>
          <w:b/>
          <w:sz w:val="24"/>
          <w:szCs w:val="24"/>
        </w:rPr>
        <w:t xml:space="preserve">Wykonawca zobowiązany jest przedstawić dokument potwierdzający, że usługi zostały należycie wykonane (np. referencje). 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V. Terminy przeprowadzenia działań kontrolnych w jednostkach zostaną każdorazowo określone w upoważnieniu.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1452D7" w:rsidRDefault="00DB4C88" w:rsidP="00FD4ACA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lastRenderedPageBreak/>
        <w:t xml:space="preserve"> VI. Wykonawca wykona prace określone w pkt I</w:t>
      </w:r>
      <w:r w:rsidR="00FD4ACA">
        <w:rPr>
          <w:rFonts w:ascii="Cambria" w:hAnsi="Cambria"/>
          <w:sz w:val="24"/>
          <w:szCs w:val="24"/>
        </w:rPr>
        <w:t xml:space="preserve"> w terminie </w:t>
      </w:r>
      <w:r w:rsidR="00251E98">
        <w:rPr>
          <w:rFonts w:ascii="Cambria" w:hAnsi="Cambria"/>
          <w:sz w:val="24"/>
          <w:szCs w:val="24"/>
        </w:rPr>
        <w:t xml:space="preserve">od 01.09.2021 r. </w:t>
      </w:r>
      <w:r w:rsidR="00FD4ACA">
        <w:rPr>
          <w:rFonts w:ascii="Cambria" w:hAnsi="Cambria"/>
          <w:sz w:val="24"/>
          <w:szCs w:val="24"/>
        </w:rPr>
        <w:t>do 31.10</w:t>
      </w:r>
      <w:r w:rsidR="00E703AF">
        <w:rPr>
          <w:rFonts w:ascii="Cambria" w:hAnsi="Cambria"/>
          <w:sz w:val="24"/>
          <w:szCs w:val="24"/>
        </w:rPr>
        <w:t>.2021</w:t>
      </w:r>
      <w:r w:rsidRPr="009243C6">
        <w:rPr>
          <w:rFonts w:ascii="Cambria" w:hAnsi="Cambria"/>
          <w:sz w:val="24"/>
          <w:szCs w:val="24"/>
        </w:rPr>
        <w:t xml:space="preserve"> r.</w:t>
      </w:r>
    </w:p>
    <w:p w:rsidR="00251E98" w:rsidRPr="00FD4ACA" w:rsidRDefault="00251E98" w:rsidP="00FD4ACA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9243C6">
        <w:rPr>
          <w:rFonts w:ascii="Cambria" w:hAnsi="Cambria"/>
          <w:b/>
          <w:sz w:val="24"/>
          <w:szCs w:val="24"/>
          <w:u w:val="single"/>
        </w:rPr>
        <w:t>ZASADY WSPÓŁPRACY STRON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1.</w:t>
      </w:r>
      <w:r w:rsidR="000725A4" w:rsidRPr="009243C6">
        <w:rPr>
          <w:rFonts w:ascii="Cambria" w:hAnsi="Cambria"/>
          <w:sz w:val="24"/>
          <w:szCs w:val="24"/>
        </w:rPr>
        <w:t xml:space="preserve"> </w:t>
      </w:r>
      <w:r w:rsidRPr="009243C6">
        <w:rPr>
          <w:rFonts w:ascii="Cambria" w:hAnsi="Cambria"/>
          <w:sz w:val="24"/>
          <w:szCs w:val="24"/>
        </w:rPr>
        <w:t>Wykonawca zobowiązuje się do:</w:t>
      </w:r>
    </w:p>
    <w:p w:rsidR="00DB4C88" w:rsidRPr="009243C6" w:rsidRDefault="00DB4C88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1</w:t>
      </w:r>
      <w:r w:rsidR="009243C6" w:rsidRPr="009243C6">
        <w:rPr>
          <w:rFonts w:ascii="Cambria" w:hAnsi="Cambria"/>
          <w:sz w:val="24"/>
          <w:szCs w:val="24"/>
        </w:rPr>
        <w:t xml:space="preserve">) </w:t>
      </w:r>
      <w:r w:rsidRPr="009243C6">
        <w:rPr>
          <w:rFonts w:ascii="Cambria" w:hAnsi="Cambria"/>
          <w:sz w:val="24"/>
          <w:szCs w:val="24"/>
        </w:rPr>
        <w:t>Niezwłocznego poinformowania właściwych organów Zamawiającego w przypadku stwierdzenia uzasadnionych przesłanek popełnienia przestępstwa stwierdzonych podczas wykonywania umowy.</w:t>
      </w:r>
    </w:p>
    <w:p w:rsidR="00DB4C88" w:rsidRPr="009243C6" w:rsidRDefault="00DB4C88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2</w:t>
      </w:r>
      <w:r w:rsidR="009243C6" w:rsidRPr="009243C6">
        <w:rPr>
          <w:rFonts w:ascii="Cambria" w:hAnsi="Cambria"/>
          <w:sz w:val="24"/>
          <w:szCs w:val="24"/>
        </w:rPr>
        <w:t xml:space="preserve">) </w:t>
      </w:r>
      <w:r w:rsidRPr="009243C6">
        <w:rPr>
          <w:rFonts w:ascii="Cambria" w:hAnsi="Cambria"/>
          <w:sz w:val="24"/>
          <w:szCs w:val="24"/>
        </w:rPr>
        <w:t>Niezwłocznego poinformowania właściwych organów Zamawiającego w przypadku stwierdzenia jakiejkolwiek próby ograniczenia zakresu prac (np. ograniczenie dostępu</w:t>
      </w:r>
      <w:r w:rsidRPr="009243C6">
        <w:rPr>
          <w:rFonts w:ascii="Cambria" w:hAnsi="Cambria"/>
          <w:b/>
          <w:sz w:val="24"/>
          <w:szCs w:val="24"/>
        </w:rPr>
        <w:t xml:space="preserve"> </w:t>
      </w:r>
      <w:r w:rsidRPr="009243C6">
        <w:rPr>
          <w:rFonts w:ascii="Cambria" w:hAnsi="Cambria"/>
          <w:sz w:val="24"/>
          <w:szCs w:val="24"/>
        </w:rPr>
        <w:t>do istotnych informacji lub dokumentów) przez pracowników lub kierownictwo jednostek organizacyjnych Zamawiającego.</w:t>
      </w:r>
    </w:p>
    <w:p w:rsidR="00DB4C88" w:rsidRPr="009243C6" w:rsidRDefault="009243C6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3) </w:t>
      </w:r>
      <w:r w:rsidR="00DB4C88" w:rsidRPr="009243C6">
        <w:rPr>
          <w:rFonts w:ascii="Cambria" w:hAnsi="Cambria"/>
          <w:sz w:val="24"/>
          <w:szCs w:val="24"/>
        </w:rPr>
        <w:t>Zachowania prawem wymaganej staranności w zakresie ochrony dokumentów  w ramach wykonywania umowy przez Zamawiającego, a także wytworzonych w ramach wykonywanych prac.</w:t>
      </w:r>
    </w:p>
    <w:p w:rsidR="00DB4C88" w:rsidRPr="009243C6" w:rsidRDefault="009243C6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4)</w:t>
      </w:r>
      <w:r w:rsidR="00DB4C88" w:rsidRPr="009243C6">
        <w:rPr>
          <w:rFonts w:ascii="Cambria" w:hAnsi="Cambria"/>
          <w:sz w:val="24"/>
          <w:szCs w:val="24"/>
        </w:rPr>
        <w:t xml:space="preserve"> Zachowania w tajemnicy wobec osób trzecich wszelkich informacji uzyskanych w trakcie realizacji umowy, stanowiących tajemnicę Zamawiającego.  </w:t>
      </w:r>
    </w:p>
    <w:p w:rsidR="00DB4C88" w:rsidRDefault="009243C6" w:rsidP="001452D7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5) </w:t>
      </w:r>
      <w:r w:rsidR="00DB4C88" w:rsidRPr="009243C6">
        <w:rPr>
          <w:rFonts w:ascii="Cambria" w:hAnsi="Cambria"/>
          <w:sz w:val="24"/>
          <w:szCs w:val="24"/>
        </w:rPr>
        <w:t xml:space="preserve">Sporządzenia protokołów zgodnie z zakresem zleconych kontroli. </w:t>
      </w:r>
    </w:p>
    <w:p w:rsidR="001452D7" w:rsidRPr="009243C6" w:rsidRDefault="001452D7" w:rsidP="001452D7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>2. Zamawiający zobowiązuje się do:</w:t>
      </w:r>
    </w:p>
    <w:p w:rsidR="00DB4C88" w:rsidRPr="009243C6" w:rsidRDefault="009243C6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1) </w:t>
      </w:r>
      <w:r w:rsidR="00DB4C88" w:rsidRPr="009243C6">
        <w:rPr>
          <w:rFonts w:ascii="Cambria" w:hAnsi="Cambria"/>
          <w:sz w:val="24"/>
          <w:szCs w:val="24"/>
        </w:rPr>
        <w:t>Przekazania Wykonawcy w formie papierowej , w wersji oryginalnej, w języku polskim dokumentacji potrzebnej do przeprowadzenia kontroli.</w:t>
      </w:r>
    </w:p>
    <w:p w:rsidR="00DB4C88" w:rsidRPr="009243C6" w:rsidRDefault="009243C6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2) </w:t>
      </w:r>
      <w:r w:rsidR="00DB4C88" w:rsidRPr="009243C6">
        <w:rPr>
          <w:rFonts w:ascii="Cambria" w:hAnsi="Cambria"/>
          <w:sz w:val="24"/>
          <w:szCs w:val="24"/>
        </w:rPr>
        <w:t>Przygotowania zestawień i informacji przez pracowników i kierownictwo niezbędnych do realizacji zadań objętych umową.</w:t>
      </w:r>
    </w:p>
    <w:p w:rsidR="00DB4C88" w:rsidRPr="009243C6" w:rsidRDefault="009243C6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3) </w:t>
      </w:r>
      <w:r w:rsidR="00DB4C88" w:rsidRPr="009243C6">
        <w:rPr>
          <w:rFonts w:ascii="Cambria" w:hAnsi="Cambria"/>
          <w:sz w:val="24"/>
          <w:szCs w:val="24"/>
        </w:rPr>
        <w:t>Zapewnienia Wykonawcy odpowiednich warunków do prowadzenia prac w siedzibie jednostki samorządu terytorialnego w dniach roboczych (od poniedziałku do piątku z wyjątkiem dni ustawowo wolnych od pracy) w godzinach 8.00 do godz. 14.00.</w:t>
      </w:r>
    </w:p>
    <w:p w:rsidR="00DB4C88" w:rsidRPr="009243C6" w:rsidRDefault="009243C6" w:rsidP="00DB4C88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4) </w:t>
      </w:r>
      <w:r w:rsidR="00DB4C88" w:rsidRPr="009243C6">
        <w:rPr>
          <w:rFonts w:ascii="Cambria" w:hAnsi="Cambria"/>
          <w:sz w:val="24"/>
          <w:szCs w:val="24"/>
        </w:rPr>
        <w:t xml:space="preserve">Zapewnienia Wykonawcy dostępu do wszelkich dokumentów, oświadczeń, informacji i wyjaśnień składanych przez pracowników i kierownictwo niezbędnych do prawidłowej realizacji prac objętych niniejszą umową w terminach określonych przez strony. Zamawiający umożliwi Wykonawcy </w:t>
      </w:r>
      <w:r w:rsidR="00DB4C88" w:rsidRPr="009243C6">
        <w:rPr>
          <w:rFonts w:ascii="Cambria" w:hAnsi="Cambria"/>
          <w:sz w:val="24"/>
          <w:szCs w:val="24"/>
        </w:rPr>
        <w:lastRenderedPageBreak/>
        <w:t>wykonanie kserokopii dokumentów niezbędnych do udokumentowania wyników wykonanych przez niego prac, o ile Wykonawca uzna to za niezbędne.</w:t>
      </w:r>
    </w:p>
    <w:p w:rsidR="00DB4C88" w:rsidRDefault="009243C6" w:rsidP="001452D7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9243C6">
        <w:rPr>
          <w:rFonts w:ascii="Cambria" w:hAnsi="Cambria"/>
          <w:sz w:val="24"/>
          <w:szCs w:val="24"/>
        </w:rPr>
        <w:t xml:space="preserve">5) </w:t>
      </w:r>
      <w:r w:rsidR="00DB4C88" w:rsidRPr="009243C6">
        <w:rPr>
          <w:rFonts w:ascii="Cambria" w:hAnsi="Cambria"/>
          <w:sz w:val="24"/>
          <w:szCs w:val="24"/>
        </w:rPr>
        <w:t>Wszystkie informacje i dokumenty będą przedkładane na żądanie Wykonawcy nie później niż w terminie 3 dni od zgłoszenia takiej potrzeby.</w:t>
      </w:r>
    </w:p>
    <w:p w:rsidR="001452D7" w:rsidRPr="009243C6" w:rsidRDefault="001452D7" w:rsidP="001452D7">
      <w:pPr>
        <w:pStyle w:val="Akapitzlist"/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9243C6">
        <w:rPr>
          <w:rFonts w:ascii="Cambria" w:hAnsi="Cambria"/>
          <w:b/>
          <w:sz w:val="24"/>
          <w:szCs w:val="24"/>
          <w:u w:val="single"/>
        </w:rPr>
        <w:t>WYNAGRODZENIE</w:t>
      </w:r>
    </w:p>
    <w:p w:rsidR="00DB4C88" w:rsidRPr="009243C6" w:rsidRDefault="00DB4C88" w:rsidP="00DB4C8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</w:p>
    <w:p w:rsidR="00DB4C88" w:rsidRPr="00D67D3A" w:rsidRDefault="00DB4C88" w:rsidP="00D67D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67D3A">
        <w:rPr>
          <w:rFonts w:ascii="Cambria" w:hAnsi="Cambria"/>
          <w:sz w:val="24"/>
          <w:szCs w:val="24"/>
        </w:rPr>
        <w:t>1. Za wykonanie przedmiotu umowy Wykonawca otrzyma wynagrodzenie ryczałtowe, które obejmuje wszelkie koszty ponoszone przez Wykonawcę związane z wykonywaniem prac.</w:t>
      </w:r>
    </w:p>
    <w:p w:rsidR="00DB4C88" w:rsidRPr="00D67D3A" w:rsidRDefault="00DB4C88" w:rsidP="00D67D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67D3A">
        <w:rPr>
          <w:rFonts w:ascii="Cambria" w:hAnsi="Cambria"/>
          <w:sz w:val="24"/>
          <w:szCs w:val="24"/>
        </w:rPr>
        <w:t>2. W przypadku odstąpienia od umowy z przyczyn leżących po stronie Wykonawcy, Wykonawca zapłaci Zamawiającemu karę umowną w wysokości 10% wynagrodzenia.</w:t>
      </w:r>
    </w:p>
    <w:p w:rsidR="00DB4C88" w:rsidRPr="00D67D3A" w:rsidRDefault="00DB4C88" w:rsidP="00D67D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67D3A">
        <w:rPr>
          <w:rFonts w:ascii="Cambria" w:hAnsi="Cambria"/>
          <w:sz w:val="24"/>
          <w:szCs w:val="24"/>
        </w:rPr>
        <w:t>3. W przypadku niedotrzy</w:t>
      </w:r>
      <w:r w:rsidR="0077437A" w:rsidRPr="00D67D3A">
        <w:rPr>
          <w:rFonts w:ascii="Cambria" w:hAnsi="Cambria"/>
          <w:sz w:val="24"/>
          <w:szCs w:val="24"/>
        </w:rPr>
        <w:t xml:space="preserve">mania przez Wykonawcę terminów  </w:t>
      </w:r>
      <w:r w:rsidRPr="00D67D3A">
        <w:rPr>
          <w:rFonts w:ascii="Cambria" w:hAnsi="Cambria"/>
          <w:sz w:val="24"/>
          <w:szCs w:val="24"/>
        </w:rPr>
        <w:t>wynikających z wykonania przedmiotu zamówienia, Zamawiającemu przysługuje prawo zastosowania kary umownej za każdy dzień zwłoki – w wysokości 0,1% wynagrodzenia określonego w umowie.</w:t>
      </w:r>
    </w:p>
    <w:p w:rsidR="00DB4C88" w:rsidRPr="00D67D3A" w:rsidRDefault="00DB4C88" w:rsidP="00D67D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67D3A">
        <w:rPr>
          <w:rFonts w:ascii="Cambria" w:hAnsi="Cambria"/>
          <w:sz w:val="24"/>
          <w:szCs w:val="24"/>
        </w:rPr>
        <w:t xml:space="preserve">4. Jeżeli na skutek niewykonania lub nienależytego wykonania przedmiotu umowy Zamawiający poniesie szkodę, to Wykonawca zobowiązuje się pokryć tę szkodę w pełnej wysokości. </w:t>
      </w:r>
    </w:p>
    <w:p w:rsidR="00DB4C88" w:rsidRDefault="00DB4C88" w:rsidP="00DB4C88">
      <w:pPr>
        <w:pStyle w:val="Akapitzlist"/>
        <w:rPr>
          <w:rFonts w:ascii="Cambria" w:hAnsi="Cambria"/>
        </w:rPr>
      </w:pPr>
    </w:p>
    <w:p w:rsidR="00DB4C88" w:rsidRDefault="00DB4C88" w:rsidP="00DB4C88">
      <w:pPr>
        <w:pStyle w:val="Akapitzlist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DB4C88" w:rsidRDefault="00DB4C88" w:rsidP="00DB4C88">
      <w:pPr>
        <w:pStyle w:val="Akapitzlist"/>
        <w:jc w:val="both"/>
        <w:rPr>
          <w:rFonts w:ascii="Cambria" w:hAnsi="Cambria"/>
        </w:rPr>
      </w:pPr>
    </w:p>
    <w:p w:rsidR="001437AC" w:rsidRDefault="001437AC" w:rsidP="00DB4C88">
      <w:pPr>
        <w:pStyle w:val="Akapitzlist"/>
        <w:jc w:val="both"/>
        <w:rPr>
          <w:rFonts w:ascii="Cambria" w:hAnsi="Cambria"/>
        </w:rPr>
      </w:pPr>
    </w:p>
    <w:p w:rsidR="001437AC" w:rsidRDefault="001437AC" w:rsidP="00DB4C88">
      <w:pPr>
        <w:pStyle w:val="Akapitzlist"/>
        <w:jc w:val="both"/>
        <w:rPr>
          <w:rFonts w:ascii="Cambria" w:hAnsi="Cambria"/>
        </w:rPr>
      </w:pPr>
    </w:p>
    <w:p w:rsidR="00AB15DE" w:rsidRPr="00944A24" w:rsidRDefault="001437AC" w:rsidP="00944A24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proofErr w:type="spellStart"/>
      <w:r w:rsidRPr="001437AC">
        <w:rPr>
          <w:rFonts w:ascii="Cambria" w:hAnsi="Cambria"/>
          <w:sz w:val="20"/>
          <w:szCs w:val="20"/>
        </w:rPr>
        <w:t>M.Gryś</w:t>
      </w:r>
      <w:proofErr w:type="spellEnd"/>
    </w:p>
    <w:sectPr w:rsidR="00AB15DE" w:rsidRPr="00944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19" w:rsidRDefault="004C5819" w:rsidP="003A4762">
      <w:pPr>
        <w:spacing w:after="0" w:line="240" w:lineRule="auto"/>
      </w:pPr>
      <w:r>
        <w:separator/>
      </w:r>
    </w:p>
  </w:endnote>
  <w:endnote w:type="continuationSeparator" w:id="0">
    <w:p w:rsidR="004C5819" w:rsidRDefault="004C5819" w:rsidP="003A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2" w:rsidRDefault="003A4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2" w:rsidRDefault="003A47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2" w:rsidRDefault="003A4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19" w:rsidRDefault="004C5819" w:rsidP="003A4762">
      <w:pPr>
        <w:spacing w:after="0" w:line="240" w:lineRule="auto"/>
      </w:pPr>
      <w:r>
        <w:separator/>
      </w:r>
    </w:p>
  </w:footnote>
  <w:footnote w:type="continuationSeparator" w:id="0">
    <w:p w:rsidR="004C5819" w:rsidRDefault="004C5819" w:rsidP="003A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2" w:rsidRDefault="003A47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2" w:rsidRDefault="003A4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2" w:rsidRDefault="003A4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794"/>
    <w:multiLevelType w:val="hybridMultilevel"/>
    <w:tmpl w:val="E7FA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8"/>
    <w:rsid w:val="000030FF"/>
    <w:rsid w:val="000725A4"/>
    <w:rsid w:val="00076398"/>
    <w:rsid w:val="00090837"/>
    <w:rsid w:val="000F4F3C"/>
    <w:rsid w:val="001437AC"/>
    <w:rsid w:val="001452D7"/>
    <w:rsid w:val="002005BD"/>
    <w:rsid w:val="00251E98"/>
    <w:rsid w:val="00270E1E"/>
    <w:rsid w:val="003062CD"/>
    <w:rsid w:val="003A4762"/>
    <w:rsid w:val="004A2B8F"/>
    <w:rsid w:val="004C5819"/>
    <w:rsid w:val="00716882"/>
    <w:rsid w:val="0074787F"/>
    <w:rsid w:val="0077437A"/>
    <w:rsid w:val="008A1CB1"/>
    <w:rsid w:val="008D2205"/>
    <w:rsid w:val="008D46CD"/>
    <w:rsid w:val="009072AB"/>
    <w:rsid w:val="009243C6"/>
    <w:rsid w:val="00925337"/>
    <w:rsid w:val="00944A24"/>
    <w:rsid w:val="00A055FF"/>
    <w:rsid w:val="00AB15DE"/>
    <w:rsid w:val="00BE38EE"/>
    <w:rsid w:val="00D2563E"/>
    <w:rsid w:val="00D67D3A"/>
    <w:rsid w:val="00DB4C88"/>
    <w:rsid w:val="00DE2D6E"/>
    <w:rsid w:val="00E703AF"/>
    <w:rsid w:val="00E771DF"/>
    <w:rsid w:val="00E82DCF"/>
    <w:rsid w:val="00EA4E9D"/>
    <w:rsid w:val="00F7115D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2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2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Gryś</dc:creator>
  <cp:lastModifiedBy>Monika Gryś</cp:lastModifiedBy>
  <cp:revision>28</cp:revision>
  <cp:lastPrinted>2021-07-08T06:57:00Z</cp:lastPrinted>
  <dcterms:created xsi:type="dcterms:W3CDTF">2019-02-28T08:30:00Z</dcterms:created>
  <dcterms:modified xsi:type="dcterms:W3CDTF">2021-08-06T07:15:00Z</dcterms:modified>
</cp:coreProperties>
</file>