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4D1E6A2" w:rsidR="0095537D" w:rsidRPr="008E7CF2" w:rsidRDefault="006524D6" w:rsidP="008E7CF2">
      <w:pPr>
        <w:spacing w:line="360" w:lineRule="auto"/>
        <w:ind w:right="695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  <w:b/>
        </w:rPr>
        <w:t>Załącznik nr</w:t>
      </w:r>
      <w:r w:rsidR="008212A8" w:rsidRPr="008E7CF2">
        <w:rPr>
          <w:rFonts w:asciiTheme="minorHAnsi" w:hAnsiTheme="minorHAnsi" w:cstheme="minorHAnsi"/>
          <w:b/>
        </w:rPr>
        <w:t xml:space="preserve"> </w:t>
      </w:r>
      <w:r w:rsidR="008E7CF2" w:rsidRPr="008E7CF2">
        <w:rPr>
          <w:rFonts w:asciiTheme="minorHAnsi" w:hAnsiTheme="minorHAnsi" w:cstheme="minorHAnsi"/>
          <w:b/>
        </w:rPr>
        <w:t>2</w:t>
      </w:r>
      <w:r w:rsidRPr="008E7CF2">
        <w:rPr>
          <w:rFonts w:asciiTheme="minorHAnsi" w:hAnsiTheme="minorHAnsi" w:cstheme="minorHAnsi"/>
          <w:b/>
        </w:rPr>
        <w:t xml:space="preserve"> do SWZ</w:t>
      </w:r>
    </w:p>
    <w:p w14:paraId="7B09D9BC" w14:textId="77777777" w:rsidR="00012106" w:rsidRPr="008E7CF2" w:rsidRDefault="006524D6" w:rsidP="008E7CF2">
      <w:pPr>
        <w:pStyle w:val="Nagwek1"/>
        <w:rPr>
          <w:sz w:val="22"/>
          <w:szCs w:val="22"/>
        </w:rPr>
      </w:pPr>
      <w:r w:rsidRPr="008E7CF2">
        <w:rPr>
          <w:sz w:val="22"/>
          <w:szCs w:val="22"/>
        </w:rPr>
        <w:t xml:space="preserve">OPIS PRZEDMIOTU ZAMÓWIENIA </w:t>
      </w:r>
    </w:p>
    <w:p w14:paraId="3DB9D06E" w14:textId="564047A8" w:rsidR="0095537D" w:rsidRPr="008E7CF2" w:rsidRDefault="006524D6" w:rsidP="008E7CF2">
      <w:pPr>
        <w:pStyle w:val="Nagwek1"/>
        <w:rPr>
          <w:sz w:val="22"/>
          <w:szCs w:val="22"/>
        </w:rPr>
      </w:pPr>
      <w:r w:rsidRPr="008E7CF2">
        <w:rPr>
          <w:sz w:val="22"/>
          <w:szCs w:val="22"/>
        </w:rPr>
        <w:t>Dostawa wraz z rozładunkiem,</w:t>
      </w:r>
      <w:r w:rsidR="00002C86" w:rsidRPr="008E7CF2">
        <w:rPr>
          <w:sz w:val="22"/>
          <w:szCs w:val="22"/>
        </w:rPr>
        <w:t xml:space="preserve"> </w:t>
      </w:r>
      <w:r w:rsidRPr="008E7CF2">
        <w:rPr>
          <w:sz w:val="22"/>
          <w:szCs w:val="22"/>
        </w:rPr>
        <w:t xml:space="preserve">zainstalowaniem, </w:t>
      </w:r>
      <w:r w:rsidR="00002C86" w:rsidRPr="008E7CF2">
        <w:rPr>
          <w:sz w:val="22"/>
          <w:szCs w:val="22"/>
        </w:rPr>
        <w:t xml:space="preserve">podłączeniem , </w:t>
      </w:r>
      <w:r w:rsidRPr="008E7CF2">
        <w:rPr>
          <w:sz w:val="22"/>
          <w:szCs w:val="22"/>
        </w:rPr>
        <w:t xml:space="preserve">uruchomieniem oraz dostarczeniem </w:t>
      </w:r>
      <w:r w:rsidR="00002C86" w:rsidRPr="008E7CF2">
        <w:rPr>
          <w:sz w:val="22"/>
          <w:szCs w:val="22"/>
        </w:rPr>
        <w:t xml:space="preserve">dokumentacji powykonawczej z </w:t>
      </w:r>
      <w:r w:rsidRPr="008E7CF2">
        <w:rPr>
          <w:sz w:val="22"/>
          <w:szCs w:val="22"/>
        </w:rPr>
        <w:t>instrukcj</w:t>
      </w:r>
      <w:r w:rsidR="00002C86" w:rsidRPr="008E7CF2">
        <w:rPr>
          <w:sz w:val="22"/>
          <w:szCs w:val="22"/>
        </w:rPr>
        <w:t xml:space="preserve">ami </w:t>
      </w:r>
      <w:r w:rsidRPr="008E7CF2">
        <w:rPr>
          <w:sz w:val="22"/>
          <w:szCs w:val="22"/>
        </w:rPr>
        <w:t xml:space="preserve"> stanowiskow</w:t>
      </w:r>
      <w:r w:rsidR="00002C86" w:rsidRPr="008E7CF2">
        <w:rPr>
          <w:sz w:val="22"/>
          <w:szCs w:val="22"/>
        </w:rPr>
        <w:t xml:space="preserve">ymi eksploatacji i konserwacji </w:t>
      </w:r>
      <w:r w:rsidRPr="008E7CF2">
        <w:rPr>
          <w:sz w:val="22"/>
          <w:szCs w:val="22"/>
        </w:rPr>
        <w:t xml:space="preserve"> </w:t>
      </w:r>
      <w:r w:rsidR="00AB1529" w:rsidRPr="008E7CF2">
        <w:rPr>
          <w:sz w:val="22"/>
          <w:szCs w:val="22"/>
        </w:rPr>
        <w:t>:</w:t>
      </w:r>
    </w:p>
    <w:p w14:paraId="1C7DCE20" w14:textId="1C67C069" w:rsidR="0095537D" w:rsidRPr="008E7CF2" w:rsidRDefault="00002C86" w:rsidP="008E7CF2">
      <w:pPr>
        <w:spacing w:after="240" w:line="360" w:lineRule="auto"/>
        <w:ind w:right="350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  <w:b/>
        </w:rPr>
        <w:t xml:space="preserve">Centrum Medycyny Doświadczalnej </w:t>
      </w:r>
      <w:r w:rsidR="0080643E" w:rsidRPr="008E7CF2">
        <w:rPr>
          <w:rFonts w:asciiTheme="minorHAnsi" w:hAnsiTheme="minorHAnsi" w:cstheme="minorHAnsi"/>
          <w:b/>
        </w:rPr>
        <w:t xml:space="preserve"> </w:t>
      </w:r>
      <w:r w:rsidR="006524D6" w:rsidRPr="008E7CF2">
        <w:rPr>
          <w:rFonts w:asciiTheme="minorHAnsi" w:hAnsiTheme="minorHAnsi" w:cstheme="minorHAnsi"/>
          <w:b/>
        </w:rPr>
        <w:t>UMB</w:t>
      </w:r>
      <w:r w:rsidRPr="008E7CF2">
        <w:rPr>
          <w:rFonts w:asciiTheme="minorHAnsi" w:hAnsiTheme="minorHAnsi" w:cstheme="minorHAnsi"/>
          <w:b/>
        </w:rPr>
        <w:t>, Białystok, ul. Skłodowskiej 24A</w:t>
      </w:r>
    </w:p>
    <w:p w14:paraId="21596403" w14:textId="5B83A308" w:rsidR="0095537D" w:rsidRPr="008E7CF2" w:rsidRDefault="00002C86" w:rsidP="008E7CF2">
      <w:p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8E7CF2">
        <w:rPr>
          <w:rFonts w:asciiTheme="minorHAnsi" w:hAnsiTheme="minorHAnsi" w:cstheme="minorHAnsi"/>
          <w:b/>
          <w:u w:val="single"/>
        </w:rPr>
        <w:t xml:space="preserve">AGREGAT WODY LODOWEJ </w:t>
      </w:r>
    </w:p>
    <w:p w14:paraId="7D5E9E61" w14:textId="77777777" w:rsidR="00BF4E8F" w:rsidRPr="008E7CF2" w:rsidRDefault="00BF4E8F" w:rsidP="008E7CF2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  <w:b/>
        </w:rPr>
        <w:t xml:space="preserve">Nazwa i adres Wykonawcy: </w:t>
      </w:r>
      <w:r w:rsidRPr="008E7CF2">
        <w:rPr>
          <w:rFonts w:asciiTheme="minorHAnsi" w:hAnsiTheme="minorHAnsi" w:cstheme="minorHAnsi"/>
          <w:b/>
        </w:rPr>
        <w:tab/>
      </w:r>
    </w:p>
    <w:p w14:paraId="31EEE088" w14:textId="77777777" w:rsidR="00187B9D" w:rsidRPr="008E7CF2" w:rsidRDefault="00187B9D" w:rsidP="008E7CF2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  <w:b/>
        </w:rPr>
        <w:t xml:space="preserve">Typ/Model/Numer Katalogowy (jeśli dotyczy): </w:t>
      </w:r>
      <w:r w:rsidRPr="008E7CF2">
        <w:rPr>
          <w:rFonts w:asciiTheme="minorHAnsi" w:hAnsiTheme="minorHAnsi" w:cstheme="minorHAnsi"/>
          <w:b/>
        </w:rPr>
        <w:tab/>
      </w:r>
    </w:p>
    <w:p w14:paraId="34288D76" w14:textId="77777777" w:rsidR="00187B9D" w:rsidRPr="008E7CF2" w:rsidRDefault="00187B9D" w:rsidP="008E7CF2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  <w:b/>
        </w:rPr>
        <w:t xml:space="preserve">Producent - pełna nazwa: </w:t>
      </w:r>
      <w:r w:rsidRPr="008E7CF2">
        <w:rPr>
          <w:rFonts w:asciiTheme="minorHAnsi" w:hAnsiTheme="minorHAnsi" w:cstheme="minorHAnsi"/>
          <w:b/>
        </w:rPr>
        <w:tab/>
      </w:r>
    </w:p>
    <w:p w14:paraId="12C7A95C" w14:textId="77777777" w:rsidR="00187B9D" w:rsidRPr="008E7CF2" w:rsidRDefault="00187B9D" w:rsidP="008E7CF2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  <w:b/>
        </w:rPr>
        <w:t xml:space="preserve">Kraj producenta: </w:t>
      </w:r>
      <w:r w:rsidRPr="008E7CF2">
        <w:rPr>
          <w:rFonts w:asciiTheme="minorHAnsi" w:hAnsiTheme="minorHAnsi" w:cstheme="minorHAnsi"/>
          <w:b/>
        </w:rPr>
        <w:tab/>
      </w:r>
    </w:p>
    <w:p w14:paraId="10B8D876" w14:textId="60BD4020" w:rsidR="00187B9D" w:rsidRPr="00AB2997" w:rsidRDefault="00187B9D" w:rsidP="008E7CF2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</w:rPr>
      </w:pPr>
      <w:bookmarkStart w:id="0" w:name="_GoBack"/>
      <w:r w:rsidRPr="00AB2997">
        <w:rPr>
          <w:rFonts w:asciiTheme="minorHAnsi" w:hAnsiTheme="minorHAnsi" w:cstheme="minorHAnsi"/>
          <w:b/>
        </w:rPr>
        <w:t xml:space="preserve">Rok produkcji: </w:t>
      </w:r>
      <w:r w:rsidR="00002C86" w:rsidRPr="00AB2997">
        <w:rPr>
          <w:rFonts w:asciiTheme="minorHAnsi" w:hAnsiTheme="minorHAnsi" w:cstheme="minorHAnsi"/>
          <w:b/>
        </w:rPr>
        <w:t>202</w:t>
      </w:r>
      <w:r w:rsidR="00B72F49" w:rsidRPr="00AB2997">
        <w:rPr>
          <w:rFonts w:asciiTheme="minorHAnsi" w:hAnsiTheme="minorHAnsi" w:cstheme="minorHAnsi"/>
          <w:b/>
        </w:rPr>
        <w:t>3</w:t>
      </w:r>
      <w:r w:rsidR="0080643E" w:rsidRPr="00AB2997">
        <w:rPr>
          <w:rFonts w:asciiTheme="minorHAnsi" w:hAnsiTheme="minorHAnsi" w:cstheme="minorHAnsi"/>
          <w:b/>
        </w:rPr>
        <w:t xml:space="preserve"> </w:t>
      </w:r>
    </w:p>
    <w:p w14:paraId="5751E889" w14:textId="0B9A87D4" w:rsidR="00AB2997" w:rsidRPr="00AB2997" w:rsidRDefault="00AB2997" w:rsidP="00AB2997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B2997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gwarancyjnego): </w:t>
      </w:r>
      <w:r w:rsidRPr="00AB2997">
        <w:rPr>
          <w:rFonts w:asciiTheme="minorHAnsi" w:hAnsiTheme="minorHAnsi" w:cstheme="minorHAnsi"/>
          <w:b/>
          <w:sz w:val="24"/>
          <w:szCs w:val="24"/>
        </w:rPr>
        <w:tab/>
      </w:r>
    </w:p>
    <w:bookmarkEnd w:id="0"/>
    <w:p w14:paraId="1E54D686" w14:textId="1E1BAC56" w:rsidR="00187B9D" w:rsidRPr="008E7CF2" w:rsidRDefault="00187B9D" w:rsidP="008E7CF2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  <w:b/>
          <w:u w:val="single"/>
        </w:rPr>
        <w:t>UWAGA!</w:t>
      </w:r>
      <w:r w:rsidRPr="008E7CF2">
        <w:rPr>
          <w:rFonts w:asciiTheme="minorHAnsi" w:hAnsiTheme="minorHAnsi" w:cstheme="minorHAnsi"/>
          <w:b/>
        </w:rPr>
        <w:t xml:space="preserve"> </w:t>
      </w:r>
      <w:r w:rsidRPr="008E7CF2">
        <w:rPr>
          <w:rFonts w:asciiTheme="minorHAnsi" w:hAnsiTheme="minorHAnsi" w:cstheme="minorHAnsi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2AF26A42" w:rsidR="00A86417" w:rsidRPr="008E7CF2" w:rsidRDefault="00A86417" w:rsidP="008E7CF2">
      <w:pPr>
        <w:pStyle w:val="Nagwek2"/>
        <w:rPr>
          <w:sz w:val="22"/>
          <w:szCs w:val="22"/>
        </w:rPr>
      </w:pPr>
      <w:r w:rsidRPr="008E7CF2">
        <w:rPr>
          <w:sz w:val="22"/>
          <w:szCs w:val="22"/>
        </w:rPr>
        <w:t>WYMAGANIA TECHNICZNE, UŻYTKOWE I FUNKCJONALNE</w:t>
      </w:r>
    </w:p>
    <w:p w14:paraId="6867E9CC" w14:textId="41C26869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</w:p>
    <w:p w14:paraId="75812E18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wydajność chłodnicza agregatu nie mniejsza niż 500 kW dla parametrów pracy instalacji: glikol etylenowy o stężeniu 40%, temperatura glikolu +6/+12°C, temperatura powietrza zewnętrznego +35°C</w:t>
      </w:r>
    </w:p>
    <w:p w14:paraId="77D250A4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współczynnik sprawności energetycznej EER przy 100% obciążeniu (zgodnie z EN14511-3.2018) nie mniejszy niż 2,70</w:t>
      </w:r>
    </w:p>
    <w:p w14:paraId="5A6CA295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całkowity pobór mocy elektrycznej przez agregat (sprężarki + wentylatory + pompa obiegowa) przy 100% obciążeniu nie większy niż 195 kW</w:t>
      </w:r>
    </w:p>
    <w:p w14:paraId="14A6037A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współczynnik sezonowej sprawności energetycznej SEER12/7C  nie mniejszy niż 5,30</w:t>
      </w:r>
    </w:p>
    <w:p w14:paraId="3FE00E87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parametry głośności agregatu (zgodnie z ISO9614-1): moc akustyczna </w:t>
      </w:r>
      <w:proofErr w:type="spellStart"/>
      <w:r w:rsidRPr="008E7CF2">
        <w:rPr>
          <w:rFonts w:asciiTheme="minorHAnsi" w:hAnsiTheme="minorHAnsi" w:cstheme="minorHAnsi"/>
        </w:rPr>
        <w:t>Lw</w:t>
      </w:r>
      <w:proofErr w:type="spellEnd"/>
      <w:r w:rsidRPr="008E7CF2">
        <w:rPr>
          <w:rFonts w:asciiTheme="minorHAnsi" w:hAnsiTheme="minorHAnsi" w:cstheme="minorHAnsi"/>
        </w:rPr>
        <w:t xml:space="preserve"> nie większa niż 90 </w:t>
      </w:r>
      <w:proofErr w:type="spellStart"/>
      <w:r w:rsidRPr="008E7CF2">
        <w:rPr>
          <w:rFonts w:asciiTheme="minorHAnsi" w:hAnsiTheme="minorHAnsi" w:cstheme="minorHAnsi"/>
        </w:rPr>
        <w:t>dB</w:t>
      </w:r>
      <w:proofErr w:type="spellEnd"/>
      <w:r w:rsidRPr="008E7CF2">
        <w:rPr>
          <w:rFonts w:asciiTheme="minorHAnsi" w:hAnsiTheme="minorHAnsi" w:cstheme="minorHAnsi"/>
        </w:rPr>
        <w:t xml:space="preserve">(A), ciśnienie akustyczne </w:t>
      </w:r>
      <w:proofErr w:type="spellStart"/>
      <w:r w:rsidRPr="008E7CF2">
        <w:rPr>
          <w:rFonts w:asciiTheme="minorHAnsi" w:hAnsiTheme="minorHAnsi" w:cstheme="minorHAnsi"/>
        </w:rPr>
        <w:t>Lp</w:t>
      </w:r>
      <w:proofErr w:type="spellEnd"/>
      <w:r w:rsidRPr="008E7CF2">
        <w:rPr>
          <w:rFonts w:asciiTheme="minorHAnsi" w:hAnsiTheme="minorHAnsi" w:cstheme="minorHAnsi"/>
        </w:rPr>
        <w:t xml:space="preserve"> w odległości 10 metra nie większe niż 58 </w:t>
      </w:r>
      <w:proofErr w:type="spellStart"/>
      <w:r w:rsidRPr="008E7CF2">
        <w:rPr>
          <w:rFonts w:asciiTheme="minorHAnsi" w:hAnsiTheme="minorHAnsi" w:cstheme="minorHAnsi"/>
        </w:rPr>
        <w:t>dB</w:t>
      </w:r>
      <w:proofErr w:type="spellEnd"/>
      <w:r w:rsidRPr="008E7CF2">
        <w:rPr>
          <w:rFonts w:asciiTheme="minorHAnsi" w:hAnsiTheme="minorHAnsi" w:cstheme="minorHAnsi"/>
        </w:rPr>
        <w:t>(A)</w:t>
      </w:r>
    </w:p>
    <w:p w14:paraId="119A1528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minimum dwa niezależne obiegi chłodnicze</w:t>
      </w:r>
    </w:p>
    <w:p w14:paraId="5F2A5747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minimum siedem sprężarek chłodniczych typu </w:t>
      </w:r>
      <w:proofErr w:type="spellStart"/>
      <w:r w:rsidRPr="008E7CF2">
        <w:rPr>
          <w:rFonts w:asciiTheme="minorHAnsi" w:hAnsiTheme="minorHAnsi" w:cstheme="minorHAnsi"/>
        </w:rPr>
        <w:t>scroll</w:t>
      </w:r>
      <w:proofErr w:type="spellEnd"/>
    </w:p>
    <w:p w14:paraId="76631E06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parownik płytowy z fabryczną izolacją</w:t>
      </w:r>
    </w:p>
    <w:p w14:paraId="5383C736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skraplacz agregatu wykonany w technologii </w:t>
      </w:r>
      <w:proofErr w:type="spellStart"/>
      <w:r w:rsidRPr="008E7CF2">
        <w:rPr>
          <w:rFonts w:asciiTheme="minorHAnsi" w:hAnsiTheme="minorHAnsi" w:cstheme="minorHAnsi"/>
        </w:rPr>
        <w:t>mikrokanałowej</w:t>
      </w:r>
      <w:proofErr w:type="spellEnd"/>
      <w:r w:rsidRPr="008E7CF2">
        <w:rPr>
          <w:rFonts w:asciiTheme="minorHAnsi" w:hAnsiTheme="minorHAnsi" w:cstheme="minorHAnsi"/>
        </w:rPr>
        <w:t xml:space="preserve"> w całości wykonany z aluminium</w:t>
      </w:r>
    </w:p>
    <w:p w14:paraId="017E465A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wszystkie wentylatory skraplacza z płynną regulacją prędkości obrotowej (falownik dla wszystkich wentylatorów lub silniki EC) zapewniające pracę całoroczną agregatu (praca agregatu do temperatury zewnętrznej -20°C)</w:t>
      </w:r>
    </w:p>
    <w:p w14:paraId="645D951A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czynnik chłodniczy o współczynniku GWP mniejszym od 700 (preferowany jednorodny czynnik chłodniczy)</w:t>
      </w:r>
    </w:p>
    <w:p w14:paraId="752DFF4E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lastRenderedPageBreak/>
        <w:t>•</w:t>
      </w:r>
      <w:r w:rsidRPr="008E7CF2">
        <w:rPr>
          <w:rFonts w:asciiTheme="minorHAnsi" w:hAnsiTheme="minorHAnsi" w:cstheme="minorHAnsi"/>
        </w:rPr>
        <w:tab/>
        <w:t>agregat fabrycznie napełniony czynnikiem chłodniczym</w:t>
      </w:r>
    </w:p>
    <w:p w14:paraId="00A8381E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wskaźnik emisji dwutlenku węgla dla czynnika chłodniczego agregatu (ślad węglowy) nie większy niż 35 ton CO2</w:t>
      </w:r>
    </w:p>
    <w:p w14:paraId="507D9636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zintegrowany sterownik agregatu z ciekłokrystalicznym, kolorowym wyświetlaczem dotykowym </w:t>
      </w:r>
    </w:p>
    <w:p w14:paraId="7CF8821C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możliwość podłączenia sterownika agregatu do sieci komputerowej obiektu (sterownik z </w:t>
      </w:r>
      <w:proofErr w:type="spellStart"/>
      <w:r w:rsidRPr="008E7CF2">
        <w:rPr>
          <w:rFonts w:asciiTheme="minorHAnsi" w:hAnsiTheme="minorHAnsi" w:cstheme="minorHAnsi"/>
        </w:rPr>
        <w:t>webserwerem</w:t>
      </w:r>
      <w:proofErr w:type="spellEnd"/>
      <w:r w:rsidRPr="008E7CF2">
        <w:rPr>
          <w:rFonts w:asciiTheme="minorHAnsi" w:hAnsiTheme="minorHAnsi" w:cstheme="minorHAnsi"/>
        </w:rPr>
        <w:t>) w celu zdalnego monitorowania parametrów pracy agregatu za pomocą przeglądarki internetowej</w:t>
      </w:r>
    </w:p>
    <w:p w14:paraId="64A47870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agregat z wbudowanym modułem hydraulicznym z dwiema pompami obiegowymi (praca + rezerwa) o zmiennej prędkości obrotowej (pompy obiegowe z falownikami) – minimalne zewnętrzne ciśnienie dyspozycyjne pomp 190 </w:t>
      </w:r>
      <w:proofErr w:type="spellStart"/>
      <w:r w:rsidRPr="008E7CF2">
        <w:rPr>
          <w:rFonts w:asciiTheme="minorHAnsi" w:hAnsiTheme="minorHAnsi" w:cstheme="minorHAnsi"/>
        </w:rPr>
        <w:t>kPa</w:t>
      </w:r>
      <w:proofErr w:type="spellEnd"/>
    </w:p>
    <w:p w14:paraId="14AD3BBA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obudowa akustyczna sprężarek umożliwiająca łatwy serwis sprężarek</w:t>
      </w:r>
    </w:p>
    <w:p w14:paraId="54D91CA5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fabryczny zbiornik buforowy (zaizolowany fabrycznie), wbudowany w agregat, o pojemności nie mniejszej niż 500 litrów</w:t>
      </w:r>
    </w:p>
    <w:p w14:paraId="282CCA1F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kraty osłonowe agregatu uniemożliwiające osobom nieuprawnionym dostęp do podzespołów agregatu</w:t>
      </w:r>
    </w:p>
    <w:p w14:paraId="5952DB7B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</w:r>
      <w:proofErr w:type="spellStart"/>
      <w:r w:rsidRPr="008E7CF2">
        <w:rPr>
          <w:rFonts w:asciiTheme="minorHAnsi" w:hAnsiTheme="minorHAnsi" w:cstheme="minorHAnsi"/>
        </w:rPr>
        <w:t>soft</w:t>
      </w:r>
      <w:proofErr w:type="spellEnd"/>
      <w:r w:rsidRPr="008E7CF2">
        <w:rPr>
          <w:rFonts w:asciiTheme="minorHAnsi" w:hAnsiTheme="minorHAnsi" w:cstheme="minorHAnsi"/>
        </w:rPr>
        <w:t>-start (łagodny rozruch sprężarek) – prąd rozruchowy agregatu nie większy niż 600A</w:t>
      </w:r>
    </w:p>
    <w:p w14:paraId="5ABADDD1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karta komunikacyjna </w:t>
      </w:r>
      <w:proofErr w:type="spellStart"/>
      <w:r w:rsidRPr="008E7CF2">
        <w:rPr>
          <w:rFonts w:asciiTheme="minorHAnsi" w:hAnsiTheme="minorHAnsi" w:cstheme="minorHAnsi"/>
        </w:rPr>
        <w:t>Modbus</w:t>
      </w:r>
      <w:proofErr w:type="spellEnd"/>
      <w:r w:rsidRPr="008E7CF2">
        <w:rPr>
          <w:rFonts w:asciiTheme="minorHAnsi" w:hAnsiTheme="minorHAnsi" w:cstheme="minorHAnsi"/>
        </w:rPr>
        <w:t xml:space="preserve"> IP</w:t>
      </w:r>
    </w:p>
    <w:p w14:paraId="4DDC767D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fabrycznie wbudowany kontroler odwrócenia faz </w:t>
      </w:r>
    </w:p>
    <w:p w14:paraId="1DBA71E7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ochrona </w:t>
      </w:r>
      <w:proofErr w:type="spellStart"/>
      <w:r w:rsidRPr="008E7CF2">
        <w:rPr>
          <w:rFonts w:asciiTheme="minorHAnsi" w:hAnsiTheme="minorHAnsi" w:cstheme="minorHAnsi"/>
        </w:rPr>
        <w:t>przeciwzamrożeniowa</w:t>
      </w:r>
      <w:proofErr w:type="spellEnd"/>
      <w:r w:rsidRPr="008E7CF2">
        <w:rPr>
          <w:rFonts w:asciiTheme="minorHAnsi" w:hAnsiTheme="minorHAnsi" w:cstheme="minorHAnsi"/>
        </w:rPr>
        <w:t xml:space="preserve"> parownika oraz modułu hydraulicznego (fabrycznie montowane grzałki elektryczne sterowane przez sterownik agregatu)</w:t>
      </w:r>
    </w:p>
    <w:p w14:paraId="14B07241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masa robocza agregatu nie większa 4500 kg</w:t>
      </w:r>
    </w:p>
    <w:p w14:paraId="501BD817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długość agregatu nie większa niż 6000 mm</w:t>
      </w:r>
    </w:p>
    <w:p w14:paraId="573DD833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wyłącznik główny zasilania na drzwiach szafy zasilająco-sterującej</w:t>
      </w:r>
    </w:p>
    <w:p w14:paraId="7A9C014D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elektroniczne zawory rozprężne w układach chłodniczych</w:t>
      </w:r>
    </w:p>
    <w:p w14:paraId="4DEAF2F0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zawory odcinające freonowe na ssaniu i tłoczeniu sprężarek</w:t>
      </w:r>
    </w:p>
    <w:p w14:paraId="4976C6B7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izolacja rurociągów freonowych parownika</w:t>
      </w:r>
    </w:p>
    <w:p w14:paraId="6CB2390A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możliwość podłączenia do automatyki agregatu zewnętrznego czujnika wycieku freonu </w:t>
      </w:r>
    </w:p>
    <w:p w14:paraId="0C431751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monitorowanie minimalnego przepływu cieczy przez agregat za pomocą fabrycznego zamontowanego czujnika przepływu (fabrycznie zamontowany </w:t>
      </w:r>
      <w:proofErr w:type="spellStart"/>
      <w:r w:rsidRPr="008E7CF2">
        <w:rPr>
          <w:rFonts w:asciiTheme="minorHAnsi" w:hAnsiTheme="minorHAnsi" w:cstheme="minorHAnsi"/>
        </w:rPr>
        <w:t>flow-switch</w:t>
      </w:r>
      <w:proofErr w:type="spellEnd"/>
      <w:r w:rsidRPr="008E7CF2">
        <w:rPr>
          <w:rFonts w:asciiTheme="minorHAnsi" w:hAnsiTheme="minorHAnsi" w:cstheme="minorHAnsi"/>
        </w:rPr>
        <w:t xml:space="preserve"> elektroniczny lub przetworniki różnicy ciśnień – nie jest dopuszczalny czujnik mechaniczny)</w:t>
      </w:r>
    </w:p>
    <w:p w14:paraId="04E23A73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>certyfikat EUROVENT dla oferowanego agregatu wody lodowej potwierdzający parametry urządzenia</w:t>
      </w:r>
    </w:p>
    <w:p w14:paraId="75E8EDD8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na instalacji freonowej agregatu podwójne zawory bezpieczeństwa z zaworem przełączającym </w:t>
      </w:r>
    </w:p>
    <w:p w14:paraId="03F96DC9" w14:textId="77777777" w:rsidR="00421594" w:rsidRPr="008E7CF2" w:rsidRDefault="00421594" w:rsidP="008E7CF2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</w:r>
      <w:proofErr w:type="spellStart"/>
      <w:r w:rsidRPr="008E7CF2">
        <w:rPr>
          <w:rFonts w:asciiTheme="minorHAnsi" w:hAnsiTheme="minorHAnsi" w:cstheme="minorHAnsi"/>
        </w:rPr>
        <w:t>wibroizolatory</w:t>
      </w:r>
      <w:proofErr w:type="spellEnd"/>
      <w:r w:rsidRPr="008E7CF2">
        <w:rPr>
          <w:rFonts w:asciiTheme="minorHAnsi" w:hAnsiTheme="minorHAnsi" w:cstheme="minorHAnsi"/>
        </w:rPr>
        <w:t xml:space="preserve"> gumowe w dostawie agregatu</w:t>
      </w:r>
    </w:p>
    <w:p w14:paraId="30E3261E" w14:textId="6944A0F2" w:rsidR="00421594" w:rsidRPr="008E7CF2" w:rsidRDefault="00421594" w:rsidP="00E1195F">
      <w:pPr>
        <w:spacing w:line="360" w:lineRule="auto"/>
        <w:ind w:left="720"/>
        <w:rPr>
          <w:rFonts w:asciiTheme="minorHAnsi" w:hAnsiTheme="minorHAnsi" w:cstheme="minorHAnsi"/>
        </w:rPr>
      </w:pPr>
      <w:r w:rsidRPr="008E7CF2">
        <w:rPr>
          <w:rFonts w:asciiTheme="minorHAnsi" w:hAnsiTheme="minorHAnsi" w:cstheme="minorHAnsi"/>
        </w:rPr>
        <w:t>•</w:t>
      </w:r>
      <w:r w:rsidRPr="008E7CF2">
        <w:rPr>
          <w:rFonts w:asciiTheme="minorHAnsi" w:hAnsiTheme="minorHAnsi" w:cstheme="minorHAnsi"/>
        </w:rPr>
        <w:tab/>
        <w:t xml:space="preserve">podłączenia wodne </w:t>
      </w:r>
      <w:proofErr w:type="spellStart"/>
      <w:r w:rsidRPr="008E7CF2">
        <w:rPr>
          <w:rFonts w:asciiTheme="minorHAnsi" w:hAnsiTheme="minorHAnsi" w:cstheme="minorHAnsi"/>
        </w:rPr>
        <w:t>Victaulic</w:t>
      </w:r>
      <w:proofErr w:type="spellEnd"/>
      <w:r w:rsidRPr="008E7CF2">
        <w:rPr>
          <w:rFonts w:asciiTheme="minorHAnsi" w:hAnsiTheme="minorHAnsi" w:cstheme="minorHAnsi"/>
        </w:rPr>
        <w:t xml:space="preserve"> (spawane) w dostawie agregatu</w:t>
      </w:r>
    </w:p>
    <w:p w14:paraId="50D515ED" w14:textId="77777777" w:rsidR="0095537D" w:rsidRPr="008E7CF2" w:rsidRDefault="00983FAC" w:rsidP="008E7CF2">
      <w:pPr>
        <w:pStyle w:val="Nagwek2"/>
        <w:rPr>
          <w:sz w:val="22"/>
          <w:szCs w:val="22"/>
        </w:rPr>
      </w:pPr>
      <w:r w:rsidRPr="008E7CF2">
        <w:rPr>
          <w:sz w:val="22"/>
          <w:szCs w:val="22"/>
        </w:rPr>
        <w:t>WYMAGANIA OGÓLNE</w:t>
      </w:r>
    </w:p>
    <w:p w14:paraId="19B6F44D" w14:textId="111271DE" w:rsidR="00204CA6" w:rsidRPr="008E7CF2" w:rsidRDefault="00204CA6" w:rsidP="008E7CF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</w:rPr>
        <w:t>przedmiot zamówienia fabrycznie nowy,</w:t>
      </w:r>
      <w:r w:rsidR="007B77DD" w:rsidRPr="008E7CF2">
        <w:rPr>
          <w:rFonts w:asciiTheme="minorHAnsi" w:hAnsiTheme="minorHAnsi" w:cstheme="minorHAnsi"/>
        </w:rPr>
        <w:t xml:space="preserve"> </w:t>
      </w:r>
      <w:r w:rsidR="00421594" w:rsidRPr="008E7CF2">
        <w:rPr>
          <w:rFonts w:asciiTheme="minorHAnsi" w:hAnsiTheme="minorHAnsi" w:cstheme="minorHAnsi"/>
        </w:rPr>
        <w:t xml:space="preserve"> rok produkcji 2023</w:t>
      </w:r>
    </w:p>
    <w:p w14:paraId="1AC6E13A" w14:textId="5F719489" w:rsidR="00204CA6" w:rsidRPr="008E7CF2" w:rsidRDefault="00204CA6" w:rsidP="008E7CF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</w:rPr>
      </w:pPr>
      <w:r w:rsidRPr="008E7CF2">
        <w:rPr>
          <w:rFonts w:asciiTheme="minorHAnsi" w:hAnsiTheme="minorHAnsi" w:cstheme="minorHAnsi"/>
        </w:rPr>
        <w:t>oferowany przedmiot zamówienia kompletny, po zainstalowaniu</w:t>
      </w:r>
      <w:r w:rsidR="00012106" w:rsidRPr="008E7CF2">
        <w:rPr>
          <w:rFonts w:asciiTheme="minorHAnsi" w:hAnsiTheme="minorHAnsi" w:cstheme="minorHAnsi"/>
        </w:rPr>
        <w:t xml:space="preserve">, podłączeniu </w:t>
      </w:r>
      <w:r w:rsidRPr="008E7CF2">
        <w:rPr>
          <w:rFonts w:asciiTheme="minorHAnsi" w:hAnsiTheme="minorHAnsi" w:cstheme="minorHAnsi"/>
        </w:rPr>
        <w:t xml:space="preserve"> i uruchomieniu </w:t>
      </w:r>
      <w:r w:rsidRPr="008E7CF2">
        <w:rPr>
          <w:rFonts w:asciiTheme="minorHAnsi" w:hAnsiTheme="minorHAnsi" w:cstheme="minorHAnsi"/>
        </w:rPr>
        <w:lastRenderedPageBreak/>
        <w:t xml:space="preserve">gotowy do użytku zgodnie z jego przeznaczeniem bez dodatkowych zakupów inwestycyjnych. </w:t>
      </w:r>
    </w:p>
    <w:p w14:paraId="5ABB2AD6" w14:textId="77777777" w:rsidR="00204CA6" w:rsidRPr="00581532" w:rsidRDefault="00204CA6" w:rsidP="008E7CF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8E7CF2">
        <w:rPr>
          <w:rFonts w:asciiTheme="minorHAnsi" w:hAnsiTheme="minorHAnsi" w:cstheme="minorHAnsi"/>
        </w:rPr>
        <w:t>sprzęt dopuszczony do obrotu na terytorium RP, posiadający wszelkie wymagane przez przepisy prawa świadectwa, atesty, deklaracje, itp. oraz spełniający</w:t>
      </w:r>
      <w:r w:rsidRPr="00581532">
        <w:rPr>
          <w:rFonts w:asciiTheme="minorHAnsi" w:hAnsiTheme="minorHAnsi" w:cstheme="minorHAnsi"/>
          <w:sz w:val="24"/>
          <w:szCs w:val="24"/>
        </w:rPr>
        <w:t xml:space="preserve"> wszelkie wymogi w zakresie norm bezpieczeństwa obsługi. Wykonawca zobowiązuje się do przedstawienia Zamawiającemu, na każde żądanie, dokumentów potwierdzających spełnienie w/w wymogów,</w:t>
      </w:r>
    </w:p>
    <w:p w14:paraId="5967397E" w14:textId="38F31866" w:rsidR="00204CA6" w:rsidRPr="00581532" w:rsidRDefault="00CC135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wszelkie dokumenty </w:t>
      </w:r>
      <w:r w:rsidR="00204CA6" w:rsidRPr="00581532">
        <w:rPr>
          <w:rFonts w:asciiTheme="minorHAnsi" w:hAnsiTheme="minorHAnsi" w:cstheme="minorHAnsi"/>
          <w:sz w:val="24"/>
          <w:szCs w:val="24"/>
        </w:rPr>
        <w:t xml:space="preserve"> wchodzące w skład przedmiotu zamówienia mus</w:t>
      </w:r>
      <w:r>
        <w:rPr>
          <w:rFonts w:asciiTheme="minorHAnsi" w:hAnsiTheme="minorHAnsi" w:cstheme="minorHAnsi"/>
          <w:sz w:val="24"/>
          <w:szCs w:val="24"/>
        </w:rPr>
        <w:t>zą</w:t>
      </w:r>
      <w:r w:rsidR="00204CA6" w:rsidRPr="00581532">
        <w:rPr>
          <w:rFonts w:asciiTheme="minorHAnsi" w:hAnsiTheme="minorHAnsi" w:cstheme="minorHAnsi"/>
          <w:sz w:val="24"/>
          <w:szCs w:val="24"/>
        </w:rPr>
        <w:t xml:space="preserve"> być w języku polskim:</w:t>
      </w:r>
    </w:p>
    <w:p w14:paraId="1D651C7B" w14:textId="1189A3C6" w:rsidR="00204CA6" w:rsidRPr="00CC135D" w:rsidRDefault="00CC135D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dokumentacja techniczna i eksploatacyjna </w:t>
      </w:r>
      <w:r w:rsidR="00204CA6" w:rsidRPr="00581532">
        <w:rPr>
          <w:rFonts w:asciiTheme="minorHAnsi" w:hAnsiTheme="minorHAnsi" w:cstheme="minorHAnsi"/>
          <w:sz w:val="24"/>
          <w:szCs w:val="24"/>
        </w:rPr>
        <w:t>,</w:t>
      </w:r>
    </w:p>
    <w:p w14:paraId="506129B9" w14:textId="77777777" w:rsidR="00CC135D" w:rsidRPr="00CC135D" w:rsidRDefault="00CC135D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certyfikaty materiałowe,</w:t>
      </w:r>
    </w:p>
    <w:p w14:paraId="685CA025" w14:textId="431E8A25" w:rsidR="00CC135D" w:rsidRPr="00581532" w:rsidRDefault="00CC135D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karty katalogowe   </w:t>
      </w:r>
    </w:p>
    <w:p w14:paraId="37BE042D" w14:textId="77777777" w:rsidR="008A3613" w:rsidRPr="00B77852" w:rsidRDefault="008A3613" w:rsidP="008A3613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B77852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sprzętu. </w:t>
      </w:r>
      <w:r w:rsidRPr="00B7785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B77852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7785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7785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B7785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B7785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B77852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B77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7852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</w:t>
      </w:r>
      <w:r>
        <w:rPr>
          <w:rFonts w:asciiTheme="minorHAnsi" w:hAnsiTheme="minorHAnsi" w:cstheme="minorHAnsi"/>
          <w:sz w:val="24"/>
          <w:szCs w:val="24"/>
        </w:rPr>
        <w:t xml:space="preserve"> w opisie przedmiotu zamówienia. </w:t>
      </w:r>
      <w:r w:rsidRPr="00B77852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B77852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B77852">
        <w:rPr>
          <w:rFonts w:asciiTheme="minorHAnsi" w:hAnsiTheme="minorHAnsi" w:cstheme="minorHAnsi"/>
          <w:sz w:val="24"/>
          <w:szCs w:val="24"/>
        </w:rPr>
        <w:t xml:space="preserve">skazane 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B77852">
        <w:rPr>
          <w:rFonts w:asciiTheme="minorHAnsi" w:hAnsiTheme="minorHAnsi" w:cstheme="minorHAnsi"/>
          <w:sz w:val="24"/>
          <w:szCs w:val="24"/>
        </w:rPr>
        <w:t>oznaczeniem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jakiego</w:t>
      </w:r>
      <w:r>
        <w:rPr>
          <w:rFonts w:asciiTheme="minorHAnsi" w:hAnsiTheme="minorHAnsi" w:cstheme="minorHAnsi"/>
          <w:bCs/>
          <w:sz w:val="24"/>
          <w:szCs w:val="24"/>
        </w:rPr>
        <w:t xml:space="preserve"> parametru/wyposażenia dotyczy),</w:t>
      </w:r>
    </w:p>
    <w:p w14:paraId="0890A7D4" w14:textId="5C863211" w:rsidR="008A3613" w:rsidRPr="00410856" w:rsidRDefault="008A3613" w:rsidP="00410856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B77852">
        <w:rPr>
          <w:rFonts w:asciiTheme="minorHAnsi" w:hAnsiTheme="minorHAnsi" w:cstheme="minorHAnsi"/>
          <w:sz w:val="24"/>
          <w:szCs w:val="24"/>
        </w:rPr>
        <w:t>wraz z urządzeniem)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B77852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581532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81532">
        <w:rPr>
          <w:rFonts w:asciiTheme="minorHAnsi" w:hAnsiTheme="minorHAnsi" w:cstheme="minorHAnsi"/>
          <w:sz w:val="24"/>
          <w:szCs w:val="24"/>
        </w:rPr>
        <w:br/>
      </w:r>
      <w:r w:rsidRPr="00581532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581532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581532" w:rsidSect="00AB1529">
          <w:pgSz w:w="11910" w:h="16840"/>
          <w:pgMar w:top="964" w:right="851" w:bottom="278" w:left="851" w:header="709" w:footer="709" w:gutter="0"/>
          <w:cols w:space="708"/>
        </w:sectPr>
      </w:pPr>
      <w:r w:rsidRPr="00581532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81532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00D85EDB" w:rsidR="0095537D" w:rsidRPr="00581532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8153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8E7CF2">
        <w:rPr>
          <w:rFonts w:asciiTheme="minorHAnsi" w:hAnsiTheme="minorHAnsi" w:cstheme="minorHAnsi"/>
          <w:b/>
          <w:sz w:val="20"/>
          <w:szCs w:val="20"/>
        </w:rPr>
        <w:t>4</w:t>
      </w:r>
      <w:r w:rsidRPr="00581532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4CB44C67" w14:textId="5A166CD7" w:rsidR="0095537D" w:rsidRPr="00581532" w:rsidRDefault="006524D6" w:rsidP="003E1F20">
      <w:pPr>
        <w:pStyle w:val="Nagwek1"/>
      </w:pPr>
      <w:r w:rsidRPr="00581532">
        <w:t>TABELA OCENY</w:t>
      </w:r>
      <w:r w:rsidR="003112C1" w:rsidRPr="00581532">
        <w:t xml:space="preserve"> WARUNKÓW GWARANCJI </w:t>
      </w:r>
    </w:p>
    <w:p w14:paraId="34FBA061" w14:textId="2B69608B" w:rsidR="003112C1" w:rsidRPr="00581532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</w:rPr>
        <w:t xml:space="preserve">Dostawa wraz z rozładunkiem, zainstalowaniem, </w:t>
      </w:r>
      <w:r w:rsidR="007B77DD">
        <w:rPr>
          <w:rFonts w:asciiTheme="minorHAnsi" w:hAnsiTheme="minorHAnsi" w:cstheme="minorHAnsi"/>
        </w:rPr>
        <w:t xml:space="preserve">podłączeniem, </w:t>
      </w:r>
      <w:r w:rsidRPr="00581532">
        <w:rPr>
          <w:rFonts w:asciiTheme="minorHAnsi" w:hAnsiTheme="minorHAnsi" w:cstheme="minorHAnsi"/>
        </w:rPr>
        <w:t>uruchomieniem oraz dostarczeniem</w:t>
      </w:r>
      <w:r w:rsidR="007B77DD">
        <w:rPr>
          <w:rFonts w:asciiTheme="minorHAnsi" w:hAnsiTheme="minorHAnsi" w:cstheme="minorHAnsi"/>
        </w:rPr>
        <w:t xml:space="preserve"> dokumentacji powykonawczej oraz </w:t>
      </w:r>
      <w:r w:rsidRPr="00581532">
        <w:rPr>
          <w:rFonts w:asciiTheme="minorHAnsi" w:hAnsiTheme="minorHAnsi" w:cstheme="minorHAnsi"/>
        </w:rPr>
        <w:t xml:space="preserve"> instrukcji stanowiskowej wraz z jej wdrożeniem do:</w:t>
      </w:r>
    </w:p>
    <w:p w14:paraId="34448ACC" w14:textId="65CB390C" w:rsidR="003112C1" w:rsidRPr="00581532" w:rsidRDefault="007B77DD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Centrum Medycyny Doświadczalnej</w:t>
      </w:r>
      <w:r w:rsidR="003112C1" w:rsidRPr="00581532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7156FDFC" w14:textId="11628B43" w:rsidR="007B77DD" w:rsidRPr="008212A8" w:rsidRDefault="008212A8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AGREGAT WODY LODOWEJ</w:t>
      </w:r>
    </w:p>
    <w:p w14:paraId="5E246A54" w14:textId="15B23990" w:rsidR="00204CA6" w:rsidRPr="00581532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81532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5815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1532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581532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581532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581532">
        <w:rPr>
          <w:rFonts w:asciiTheme="minorHAnsi" w:hAnsiTheme="minorHAnsi" w:cstheme="minorHAnsi"/>
          <w:b/>
          <w:sz w:val="24"/>
          <w:szCs w:val="24"/>
        </w:rPr>
        <w:t>w</w:t>
      </w:r>
      <w:r w:rsidRPr="00581532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581532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F5066BB" w:rsidR="00204CA6" w:rsidRPr="00581532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581532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5335D">
        <w:rPr>
          <w:rFonts w:asciiTheme="minorHAnsi" w:hAnsiTheme="minorHAnsi" w:cstheme="minorHAnsi"/>
          <w:b/>
          <w:sz w:val="24"/>
          <w:szCs w:val="24"/>
        </w:rPr>
        <w:t>36</w:t>
      </w:r>
      <w:r w:rsidRPr="00581532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D5335D">
        <w:rPr>
          <w:rFonts w:asciiTheme="minorHAnsi" w:hAnsiTheme="minorHAnsi" w:cstheme="minorHAnsi"/>
          <w:b/>
          <w:sz w:val="24"/>
          <w:szCs w:val="24"/>
        </w:rPr>
        <w:t>ęcy</w:t>
      </w:r>
      <w:r w:rsidRPr="00581532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479A000A" w:rsidR="00204CA6" w:rsidRPr="00581532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581532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5335D">
        <w:rPr>
          <w:rFonts w:asciiTheme="minorHAnsi" w:hAnsiTheme="minorHAnsi" w:cstheme="minorHAnsi"/>
          <w:b/>
          <w:sz w:val="24"/>
          <w:szCs w:val="24"/>
        </w:rPr>
        <w:t>36</w:t>
      </w:r>
      <w:r w:rsidRPr="00581532">
        <w:rPr>
          <w:rFonts w:asciiTheme="minorHAnsi" w:hAnsiTheme="minorHAnsi" w:cstheme="minorHAnsi"/>
          <w:b/>
          <w:sz w:val="24"/>
          <w:szCs w:val="24"/>
        </w:rPr>
        <w:t xml:space="preserve"> miesięcy do 60 miesięcy. </w:t>
      </w:r>
    </w:p>
    <w:p w14:paraId="27107888" w14:textId="77777777" w:rsidR="00204CA6" w:rsidRPr="00581532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58153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581532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581532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9486227" w:rsidR="00204CA6" w:rsidRPr="00581532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581532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581532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D5335D">
        <w:rPr>
          <w:rFonts w:asciiTheme="minorHAnsi" w:hAnsiTheme="minorHAnsi" w:cstheme="minorHAnsi"/>
          <w:sz w:val="24"/>
          <w:szCs w:val="24"/>
        </w:rPr>
        <w:t>36</w:t>
      </w:r>
      <w:r w:rsidRPr="00581532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581532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581532">
        <w:rPr>
          <w:rFonts w:asciiTheme="minorHAnsi" w:hAnsiTheme="minorHAnsi" w:cstheme="minorHAnsi"/>
          <w:sz w:val="24"/>
          <w:szCs w:val="24"/>
        </w:rPr>
        <w:t xml:space="preserve"> -</w:t>
      </w:r>
      <w:r w:rsidRPr="00581532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55F58B1" w:rsidR="00204CA6" w:rsidRPr="00581532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D5335D">
        <w:rPr>
          <w:rFonts w:asciiTheme="minorHAnsi" w:hAnsiTheme="minorHAnsi" w:cstheme="minorHAnsi"/>
          <w:sz w:val="24"/>
          <w:szCs w:val="24"/>
        </w:rPr>
        <w:t>36</w:t>
      </w:r>
      <w:r w:rsidRPr="00581532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581532">
        <w:rPr>
          <w:rFonts w:asciiTheme="minorHAnsi" w:hAnsiTheme="minorHAnsi" w:cstheme="minorHAnsi"/>
          <w:sz w:val="24"/>
          <w:szCs w:val="24"/>
        </w:rPr>
        <w:t xml:space="preserve">- </w:t>
      </w:r>
      <w:r w:rsidRPr="00581532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581532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581532">
          <w:pgSz w:w="11910" w:h="16840"/>
          <w:pgMar w:top="1400" w:right="1080" w:bottom="280" w:left="1100" w:header="708" w:footer="708" w:gutter="0"/>
          <w:cols w:space="708"/>
        </w:sectPr>
      </w:pPr>
      <w:r w:rsidRPr="00581532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81532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581532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8153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6BBBB983" w:rsidR="0095537D" w:rsidRPr="00581532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81532">
        <w:rPr>
          <w:rFonts w:asciiTheme="minorHAnsi" w:hAnsiTheme="minorHAnsi" w:cstheme="minorHAnsi"/>
          <w:b/>
          <w:sz w:val="20"/>
          <w:szCs w:val="20"/>
        </w:rPr>
        <w:lastRenderedPageBreak/>
        <w:t>Załącznik nr</w:t>
      </w:r>
      <w:r w:rsidR="008E7CF2">
        <w:rPr>
          <w:rFonts w:asciiTheme="minorHAnsi" w:hAnsiTheme="minorHAnsi" w:cstheme="minorHAnsi"/>
          <w:b/>
          <w:sz w:val="20"/>
          <w:szCs w:val="20"/>
        </w:rPr>
        <w:t xml:space="preserve"> 5</w:t>
      </w:r>
      <w:r w:rsidRPr="00581532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5FD0560" w14:textId="06E747EC" w:rsidR="0095537D" w:rsidRPr="00581532" w:rsidRDefault="006524D6" w:rsidP="003E1F20">
      <w:pPr>
        <w:pStyle w:val="Nagwek1"/>
      </w:pPr>
      <w:r w:rsidRPr="00581532">
        <w:t xml:space="preserve">WARUNKI GWARANCJI, RĘKOJMI I SERWISU GWARANCYJNEGO </w:t>
      </w:r>
    </w:p>
    <w:p w14:paraId="383EDF1D" w14:textId="1A6C6C83" w:rsidR="003112C1" w:rsidRPr="00581532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</w:rPr>
        <w:t xml:space="preserve">Dostawa wraz z rozładunkiem, zainstalowaniem, </w:t>
      </w:r>
      <w:r w:rsidR="007B77DD">
        <w:rPr>
          <w:rFonts w:asciiTheme="minorHAnsi" w:hAnsiTheme="minorHAnsi" w:cstheme="minorHAnsi"/>
        </w:rPr>
        <w:t xml:space="preserve">podłączeniem, </w:t>
      </w:r>
      <w:r w:rsidRPr="00581532">
        <w:rPr>
          <w:rFonts w:asciiTheme="minorHAnsi" w:hAnsiTheme="minorHAnsi" w:cstheme="minorHAnsi"/>
        </w:rPr>
        <w:t xml:space="preserve">uruchomieniem oraz dostarczeniem </w:t>
      </w:r>
      <w:r w:rsidR="004A5E79">
        <w:rPr>
          <w:rFonts w:asciiTheme="minorHAnsi" w:hAnsiTheme="minorHAnsi" w:cstheme="minorHAnsi"/>
        </w:rPr>
        <w:t xml:space="preserve">dokumentacji powykonawczej oraz </w:t>
      </w:r>
      <w:r w:rsidRPr="00581532">
        <w:rPr>
          <w:rFonts w:asciiTheme="minorHAnsi" w:hAnsiTheme="minorHAnsi" w:cstheme="minorHAnsi"/>
        </w:rPr>
        <w:t xml:space="preserve">instrukcji stanowiskowej </w:t>
      </w:r>
      <w:r w:rsidR="007B77DD">
        <w:rPr>
          <w:rFonts w:asciiTheme="minorHAnsi" w:hAnsiTheme="minorHAnsi" w:cstheme="minorHAnsi"/>
        </w:rPr>
        <w:t xml:space="preserve">konserwacji i eksploatacji </w:t>
      </w:r>
      <w:r w:rsidRPr="00581532">
        <w:rPr>
          <w:rFonts w:asciiTheme="minorHAnsi" w:hAnsiTheme="minorHAnsi" w:cstheme="minorHAnsi"/>
        </w:rPr>
        <w:t>:</w:t>
      </w:r>
    </w:p>
    <w:p w14:paraId="5F022B1C" w14:textId="448F5F7A" w:rsidR="003112C1" w:rsidRPr="00581532" w:rsidRDefault="007B77DD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Centrum Medycyny Doświadczalnej</w:t>
      </w:r>
      <w:r w:rsidR="003112C1" w:rsidRPr="00581532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4C9AC5F7" w14:textId="77777777" w:rsidR="004A5E79" w:rsidRPr="008212A8" w:rsidRDefault="004A5E79" w:rsidP="004A5E79">
      <w:pPr>
        <w:pStyle w:val="Nagwek2"/>
        <w:numPr>
          <w:ilvl w:val="0"/>
          <w:numId w:val="0"/>
        </w:numPr>
        <w:ind w:left="426"/>
        <w:rPr>
          <w:u w:val="single"/>
        </w:rPr>
      </w:pPr>
      <w:r w:rsidRPr="008212A8">
        <w:rPr>
          <w:u w:val="single"/>
        </w:rPr>
        <w:t>AGREGAT WODY LODOWE</w:t>
      </w:r>
    </w:p>
    <w:p w14:paraId="371FCD17" w14:textId="43025C46" w:rsidR="006524D6" w:rsidRPr="00581532" w:rsidRDefault="006524D6" w:rsidP="003E1F20">
      <w:pPr>
        <w:pStyle w:val="Nagwek2"/>
        <w:numPr>
          <w:ilvl w:val="0"/>
          <w:numId w:val="15"/>
        </w:numPr>
        <w:ind w:left="426"/>
      </w:pPr>
      <w:r w:rsidRPr="00581532">
        <w:t>WARUNKI GWARANCJI, RĘKOJMI I SERWISU GWARANCYJNEGO</w:t>
      </w:r>
    </w:p>
    <w:p w14:paraId="5A0BB8D4" w14:textId="0CA26D36" w:rsidR="0095537D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pod określeniem "urządzenie" rozumie się wszystkie wyroby, dostarczone i uruchomione w ramach wykonania przedmiotowego zamówienia,</w:t>
      </w:r>
    </w:p>
    <w:p w14:paraId="0EBE962E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E72C2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b/>
        </w:rPr>
      </w:pPr>
      <w:r w:rsidRPr="00E72C2B">
        <w:rPr>
          <w:rFonts w:asciiTheme="minorHAnsi" w:hAnsiTheme="minorHAnsi" w:cstheme="minorHAnsi"/>
          <w:b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9235E66" w:rsidR="006524D6" w:rsidRPr="00E72C2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  <w:b/>
        </w:rPr>
      </w:pPr>
      <w:r w:rsidRPr="00E72C2B">
        <w:rPr>
          <w:rFonts w:asciiTheme="minorHAnsi" w:hAnsiTheme="minorHAnsi" w:cstheme="minorHAnsi"/>
          <w:b/>
          <w:sz w:val="24"/>
          <w:szCs w:val="24"/>
        </w:rPr>
        <w:t xml:space="preserve">wykonawca przeprowadzi w okresie gwarancji co najmniej jeden </w:t>
      </w:r>
      <w:r w:rsidR="004A5E79" w:rsidRPr="00E72C2B">
        <w:rPr>
          <w:rFonts w:asciiTheme="minorHAnsi" w:hAnsiTheme="minorHAnsi" w:cstheme="minorHAnsi"/>
          <w:b/>
          <w:sz w:val="24"/>
          <w:szCs w:val="24"/>
        </w:rPr>
        <w:t xml:space="preserve">roczny </w:t>
      </w:r>
      <w:r w:rsidRPr="00E72C2B">
        <w:rPr>
          <w:rFonts w:asciiTheme="minorHAnsi" w:hAnsiTheme="minorHAnsi" w:cstheme="minorHAnsi"/>
          <w:b/>
          <w:sz w:val="24"/>
          <w:szCs w:val="24"/>
        </w:rPr>
        <w:t xml:space="preserve">przegląd </w:t>
      </w:r>
      <w:r w:rsidR="004A5E79" w:rsidRPr="00E72C2B">
        <w:rPr>
          <w:rFonts w:asciiTheme="minorHAnsi" w:hAnsiTheme="minorHAnsi" w:cstheme="minorHAnsi"/>
          <w:b/>
          <w:sz w:val="24"/>
          <w:szCs w:val="24"/>
        </w:rPr>
        <w:t xml:space="preserve">techniczny </w:t>
      </w:r>
      <w:r w:rsidRPr="00E72C2B">
        <w:rPr>
          <w:rFonts w:asciiTheme="minorHAnsi" w:hAnsiTheme="minorHAnsi" w:cstheme="minorHAnsi"/>
          <w:b/>
          <w:sz w:val="24"/>
          <w:szCs w:val="24"/>
        </w:rPr>
        <w:t>urządzenia</w:t>
      </w:r>
      <w:r w:rsidR="008B2BAD">
        <w:rPr>
          <w:rFonts w:asciiTheme="minorHAnsi" w:hAnsiTheme="minorHAnsi" w:cstheme="minorHAnsi"/>
          <w:b/>
          <w:sz w:val="24"/>
          <w:szCs w:val="24"/>
        </w:rPr>
        <w:t xml:space="preserve"> określony w DTR</w:t>
      </w:r>
      <w:r w:rsidRPr="00E72C2B">
        <w:rPr>
          <w:rFonts w:asciiTheme="minorHAnsi" w:hAnsiTheme="minorHAnsi" w:cstheme="minorHAnsi"/>
          <w:b/>
          <w:sz w:val="24"/>
          <w:szCs w:val="24"/>
        </w:rPr>
        <w:t>. Ostatni przegląd stanu technicznego w okresie gwarancji, będzie zrealizowany nie wcześniej niż 60 dni przed terminem zakończenia okresu gwarancji,</w:t>
      </w:r>
    </w:p>
    <w:p w14:paraId="7DCC10A4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celem</w:t>
      </w:r>
      <w:r w:rsidRPr="00581532">
        <w:rPr>
          <w:rFonts w:asciiTheme="minorHAnsi" w:hAnsiTheme="minorHAnsi" w:cstheme="minorHAnsi"/>
          <w:sz w:val="24"/>
          <w:szCs w:val="24"/>
        </w:rPr>
        <w:tab/>
        <w:t>wykonania</w:t>
      </w:r>
      <w:r w:rsidRPr="00581532">
        <w:rPr>
          <w:rFonts w:asciiTheme="minorHAnsi" w:hAnsiTheme="minorHAnsi" w:cstheme="minorHAnsi"/>
          <w:sz w:val="24"/>
          <w:szCs w:val="24"/>
        </w:rPr>
        <w:tab/>
        <w:t>usług</w:t>
      </w:r>
      <w:r w:rsidRPr="00581532">
        <w:rPr>
          <w:rFonts w:asciiTheme="minorHAnsi" w:hAnsiTheme="minorHAnsi" w:cstheme="minorHAnsi"/>
          <w:sz w:val="24"/>
          <w:szCs w:val="24"/>
        </w:rPr>
        <w:tab/>
        <w:t>serwisowych,</w:t>
      </w:r>
      <w:r w:rsidRPr="00581532">
        <w:rPr>
          <w:rFonts w:asciiTheme="minorHAnsi" w:hAnsiTheme="minorHAnsi" w:cstheme="minorHAnsi"/>
          <w:sz w:val="24"/>
          <w:szCs w:val="24"/>
        </w:rPr>
        <w:tab/>
        <w:t>serwis</w:t>
      </w:r>
      <w:r w:rsidRPr="00581532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 </w:t>
      </w:r>
      <w:r w:rsidRPr="00581532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581532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581532">
        <w:rPr>
          <w:rFonts w:asciiTheme="minorHAnsi" w:hAnsiTheme="minorHAnsi" w:cstheme="minorHAnsi"/>
          <w:sz w:val="24"/>
          <w:szCs w:val="24"/>
        </w:rPr>
        <w:br/>
      </w:r>
      <w:r w:rsidRPr="00581532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581532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58153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są </w:t>
      </w:r>
      <w:r w:rsidRPr="00581532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w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581532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serwis </w:t>
      </w:r>
      <w:r w:rsidRPr="00581532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581532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581532">
        <w:rPr>
          <w:rFonts w:asciiTheme="minorHAnsi" w:hAnsiTheme="minorHAnsi" w:cstheme="minorHAnsi"/>
          <w:sz w:val="24"/>
          <w:szCs w:val="24"/>
        </w:rPr>
        <w:t>k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581532">
        <w:rPr>
          <w:rFonts w:asciiTheme="minorHAnsi" w:hAnsiTheme="minorHAnsi" w:cstheme="minorHAnsi"/>
          <w:sz w:val="24"/>
          <w:szCs w:val="24"/>
        </w:rPr>
        <w:t>z</w:t>
      </w:r>
      <w:r w:rsidRPr="00581532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581532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581532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581532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581532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8153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00D6F317" w:rsidR="0095537D" w:rsidRPr="00581532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8153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8E7CF2">
        <w:rPr>
          <w:rFonts w:asciiTheme="minorHAnsi" w:hAnsiTheme="minorHAnsi" w:cstheme="minorHAnsi"/>
          <w:b/>
          <w:sz w:val="20"/>
          <w:szCs w:val="20"/>
        </w:rPr>
        <w:t>6</w:t>
      </w:r>
      <w:r w:rsidRPr="00581532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1C1D60F2" w14:textId="77777777" w:rsidR="00012106" w:rsidRDefault="006524D6" w:rsidP="00012106">
      <w:pPr>
        <w:pStyle w:val="Nagwek1"/>
      </w:pPr>
      <w:r w:rsidRPr="00581532">
        <w:t xml:space="preserve">PROCEDURA DOSTAW I ODBIORÓW URZĄDZEŃ </w:t>
      </w:r>
    </w:p>
    <w:p w14:paraId="56BF0E78" w14:textId="278E609E" w:rsidR="003112C1" w:rsidRPr="00581532" w:rsidRDefault="003112C1" w:rsidP="00012106">
      <w:pPr>
        <w:pStyle w:val="Nagwek1"/>
      </w:pPr>
      <w:r w:rsidRPr="00581532">
        <w:t xml:space="preserve">Dostawa wraz z rozładunkiem, zainstalowaniem, </w:t>
      </w:r>
      <w:r w:rsidR="004A5E79">
        <w:t xml:space="preserve">podłączenia, </w:t>
      </w:r>
      <w:r w:rsidRPr="00581532">
        <w:t>uruchomieniem oraz dostarczeniem</w:t>
      </w:r>
      <w:r w:rsidR="004A5E79">
        <w:t xml:space="preserve"> dokumentacji powykonawczej i</w:t>
      </w:r>
      <w:r w:rsidRPr="00581532">
        <w:t xml:space="preserve"> instrukcji stanowiskowej </w:t>
      </w:r>
      <w:r w:rsidR="004A5E79">
        <w:t xml:space="preserve">konserwacji i eksploatacji </w:t>
      </w:r>
      <w:r w:rsidRPr="00581532">
        <w:t>:</w:t>
      </w:r>
    </w:p>
    <w:p w14:paraId="7A9AFF96" w14:textId="597BA6E7" w:rsidR="003112C1" w:rsidRDefault="004A5E79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Centrum Medycyny Doświadczalnej</w:t>
      </w:r>
      <w:r w:rsidR="003112C1" w:rsidRPr="00581532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77BEC2AF" w14:textId="5DFE41CA" w:rsidR="004A5E79" w:rsidRPr="008212A8" w:rsidRDefault="004A5E79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12A8">
        <w:rPr>
          <w:rFonts w:asciiTheme="minorHAnsi" w:hAnsiTheme="minorHAnsi" w:cstheme="minorHAnsi"/>
          <w:b/>
          <w:sz w:val="24"/>
          <w:szCs w:val="24"/>
          <w:u w:val="single"/>
        </w:rPr>
        <w:t>AGREGAT WODY LODOWEJ</w:t>
      </w:r>
    </w:p>
    <w:p w14:paraId="2443233E" w14:textId="77777777" w:rsidR="008C0B5E" w:rsidRPr="00581532" w:rsidRDefault="008C0B5E" w:rsidP="003E1F20">
      <w:pPr>
        <w:pStyle w:val="Nagwek2"/>
        <w:numPr>
          <w:ilvl w:val="0"/>
          <w:numId w:val="20"/>
        </w:numPr>
        <w:ind w:left="426"/>
      </w:pPr>
      <w:r w:rsidRPr="00581532">
        <w:t>PROCEDURA DOSTAW URZĄDZEŃ</w:t>
      </w:r>
    </w:p>
    <w:p w14:paraId="3EABC5EF" w14:textId="25DA4B7B" w:rsidR="00F92A4E" w:rsidRPr="00D5335D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1C71E8C4" w:rsidR="00F92A4E" w:rsidRPr="0058153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dostawa, rozładunek,  zainstalowanie, uruchomienie urządzeń i dostarczenie instrukcji stanowiskowej oraz jej wdrożenie będzie zrealizowane staraniem i na koszt Wykonawcy. Wyklucza się angażowanie pracowników UMB do czynności rozładunku lub </w:t>
      </w:r>
      <w:r w:rsidR="004A5E79">
        <w:rPr>
          <w:rFonts w:asciiTheme="minorHAnsi" w:hAnsiTheme="minorHAnsi" w:cstheme="minorHAnsi"/>
          <w:sz w:val="24"/>
          <w:szCs w:val="24"/>
        </w:rPr>
        <w:t>montażu</w:t>
      </w:r>
      <w:r w:rsidRPr="00581532">
        <w:rPr>
          <w:rFonts w:asciiTheme="minorHAnsi" w:hAnsiTheme="minorHAnsi" w:cstheme="minorHAnsi"/>
          <w:sz w:val="24"/>
          <w:szCs w:val="24"/>
        </w:rPr>
        <w:t xml:space="preserve"> urządzeń</w:t>
      </w:r>
      <w:r w:rsidR="004A5E79">
        <w:rPr>
          <w:rFonts w:asciiTheme="minorHAnsi" w:hAnsiTheme="minorHAnsi" w:cstheme="minorHAnsi"/>
          <w:sz w:val="24"/>
          <w:szCs w:val="24"/>
        </w:rPr>
        <w:t xml:space="preserve"> wchodzących w skład przedmiotu zamówienia</w:t>
      </w:r>
      <w:r w:rsidRPr="00581532">
        <w:rPr>
          <w:rFonts w:asciiTheme="minorHAnsi" w:hAnsiTheme="minorHAnsi" w:cstheme="minorHAnsi"/>
          <w:sz w:val="24"/>
          <w:szCs w:val="24"/>
        </w:rPr>
        <w:t>,</w:t>
      </w:r>
    </w:p>
    <w:p w14:paraId="3470252A" w14:textId="2DB425A3" w:rsidR="00F92A4E" w:rsidRPr="0058153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t>u</w:t>
      </w:r>
      <w:r w:rsidR="003E1F20" w:rsidRPr="00581532">
        <w:rPr>
          <w:rFonts w:asciiTheme="minorHAnsi" w:hAnsiTheme="minorHAnsi" w:cstheme="minorHAnsi"/>
          <w:sz w:val="24"/>
          <w:szCs w:val="24"/>
        </w:rPr>
        <w:t>rządzeni</w:t>
      </w:r>
      <w:r w:rsidR="004A5E79">
        <w:rPr>
          <w:rFonts w:asciiTheme="minorHAnsi" w:hAnsiTheme="minorHAnsi" w:cstheme="minorHAnsi"/>
          <w:sz w:val="24"/>
          <w:szCs w:val="24"/>
        </w:rPr>
        <w:t>e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 zostan</w:t>
      </w:r>
      <w:r w:rsidR="004A5E79">
        <w:rPr>
          <w:rFonts w:asciiTheme="minorHAnsi" w:hAnsiTheme="minorHAnsi" w:cstheme="minorHAnsi"/>
          <w:sz w:val="24"/>
          <w:szCs w:val="24"/>
        </w:rPr>
        <w:t>ie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 </w:t>
      </w:r>
      <w:r w:rsidRPr="00581532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 w </w:t>
      </w:r>
      <w:r w:rsidRPr="00581532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581532">
        <w:rPr>
          <w:rFonts w:asciiTheme="minorHAnsi" w:hAnsiTheme="minorHAnsi" w:cstheme="minorHAnsi"/>
          <w:sz w:val="24"/>
          <w:szCs w:val="24"/>
        </w:rPr>
        <w:t xml:space="preserve"> </w:t>
      </w:r>
      <w:r w:rsidRPr="00581532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581532">
        <w:rPr>
          <w:rFonts w:asciiTheme="minorHAnsi" w:hAnsiTheme="minorHAnsi" w:cstheme="minorHAnsi"/>
          <w:sz w:val="24"/>
          <w:szCs w:val="24"/>
        </w:rPr>
        <w:t>,</w:t>
      </w:r>
    </w:p>
    <w:p w14:paraId="5A543517" w14:textId="77777777" w:rsidR="00F92A4E" w:rsidRPr="0058153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1D017529" w:rsidR="00F92A4E" w:rsidRPr="0058153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</w:t>
      </w:r>
      <w:r w:rsidR="008212A8">
        <w:rPr>
          <w:rFonts w:asciiTheme="minorHAnsi" w:hAnsiTheme="minorHAnsi" w:cstheme="minorHAnsi"/>
          <w:sz w:val="24"/>
          <w:szCs w:val="24"/>
        </w:rPr>
        <w:t>fundamentu</w:t>
      </w:r>
      <w:r w:rsidRPr="00581532">
        <w:rPr>
          <w:rFonts w:asciiTheme="minorHAnsi" w:hAnsiTheme="minorHAnsi" w:cstheme="minorHAnsi"/>
          <w:sz w:val="24"/>
          <w:szCs w:val="24"/>
        </w:rPr>
        <w:t xml:space="preserve"> lub </w:t>
      </w:r>
      <w:r w:rsidR="008212A8">
        <w:rPr>
          <w:rFonts w:asciiTheme="minorHAnsi" w:hAnsiTheme="minorHAnsi" w:cstheme="minorHAnsi"/>
          <w:sz w:val="24"/>
          <w:szCs w:val="24"/>
        </w:rPr>
        <w:t xml:space="preserve">instalacji </w:t>
      </w:r>
      <w:r w:rsidRPr="00581532">
        <w:rPr>
          <w:rFonts w:asciiTheme="minorHAnsi" w:hAnsiTheme="minorHAnsi" w:cstheme="minorHAnsi"/>
          <w:sz w:val="24"/>
          <w:szCs w:val="24"/>
        </w:rPr>
        <w:t xml:space="preserve"> w </w:t>
      </w:r>
      <w:r w:rsidR="008212A8">
        <w:rPr>
          <w:rFonts w:asciiTheme="minorHAnsi" w:hAnsiTheme="minorHAnsi" w:cstheme="minorHAnsi"/>
          <w:sz w:val="24"/>
          <w:szCs w:val="24"/>
        </w:rPr>
        <w:t>obrębie terenu</w:t>
      </w:r>
      <w:r w:rsidRPr="00581532">
        <w:rPr>
          <w:rFonts w:asciiTheme="minorHAnsi" w:hAnsiTheme="minorHAnsi" w:cstheme="minorHAnsi"/>
          <w:sz w:val="24"/>
          <w:szCs w:val="24"/>
        </w:rPr>
        <w:t xml:space="preserve"> </w:t>
      </w:r>
      <w:r w:rsidR="008212A8">
        <w:rPr>
          <w:rFonts w:asciiTheme="minorHAnsi" w:hAnsiTheme="minorHAnsi" w:cstheme="minorHAnsi"/>
          <w:sz w:val="24"/>
          <w:szCs w:val="24"/>
        </w:rPr>
        <w:t>na</w:t>
      </w:r>
      <w:r w:rsidRPr="00581532">
        <w:rPr>
          <w:rFonts w:asciiTheme="minorHAnsi" w:hAnsiTheme="minorHAnsi" w:cstheme="minorHAnsi"/>
          <w:sz w:val="24"/>
          <w:szCs w:val="24"/>
        </w:rPr>
        <w:t xml:space="preserve">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</w:t>
      </w:r>
      <w:r w:rsidR="008212A8">
        <w:rPr>
          <w:rFonts w:asciiTheme="minorHAnsi" w:hAnsiTheme="minorHAnsi" w:cstheme="minorHAnsi"/>
          <w:sz w:val="24"/>
          <w:szCs w:val="24"/>
        </w:rPr>
        <w:t>nie gorszym niż obecnie</w:t>
      </w:r>
      <w:r w:rsidRPr="00581532">
        <w:rPr>
          <w:rFonts w:asciiTheme="minorHAnsi" w:hAnsiTheme="minorHAnsi" w:cstheme="minorHAnsi"/>
          <w:sz w:val="24"/>
          <w:szCs w:val="24"/>
        </w:rPr>
        <w:t>,</w:t>
      </w:r>
    </w:p>
    <w:p w14:paraId="7EF95826" w14:textId="5508B966" w:rsidR="00F92A4E" w:rsidRPr="0058153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,</w:t>
      </w:r>
    </w:p>
    <w:p w14:paraId="3EB7AF1A" w14:textId="77777777" w:rsidR="00F92A4E" w:rsidRPr="0058153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lastRenderedPageBreak/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581532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581532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581532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581532" w:rsidRDefault="00B16969" w:rsidP="003E1F20">
      <w:pPr>
        <w:pStyle w:val="Nagwek2"/>
      </w:pPr>
      <w:r w:rsidRPr="00581532">
        <w:t>PROCEDURA ODBIORU URZĄDZEŃ</w:t>
      </w:r>
    </w:p>
    <w:p w14:paraId="12C6D552" w14:textId="77777777" w:rsidR="00B16969" w:rsidRPr="0058153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</w:rPr>
        <w:t>p</w:t>
      </w:r>
      <w:r w:rsidRPr="00581532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581532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581532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58153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58153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</w:rPr>
        <w:t xml:space="preserve">odbiór zakończy się podpisaniem </w:t>
      </w:r>
      <w:r w:rsidRPr="00581532">
        <w:rPr>
          <w:rFonts w:asciiTheme="minorHAnsi" w:hAnsiTheme="minorHAnsi" w:cstheme="minorHAnsi"/>
          <w:u w:val="single"/>
        </w:rPr>
        <w:t>bezusterkowego protokołu odbioru, po kompleksowej</w:t>
      </w:r>
      <w:r w:rsidRPr="00581532">
        <w:rPr>
          <w:rFonts w:asciiTheme="minorHAnsi" w:hAnsiTheme="minorHAnsi" w:cstheme="minorHAnsi"/>
        </w:rPr>
        <w:t xml:space="preserve"> </w:t>
      </w:r>
      <w:r w:rsidRPr="00581532">
        <w:rPr>
          <w:rFonts w:asciiTheme="minorHAnsi" w:hAnsiTheme="minorHAnsi" w:cstheme="minorHAnsi"/>
          <w:u w:val="single"/>
        </w:rPr>
        <w:t>realizacji przedmiotu zamówienia</w:t>
      </w:r>
      <w:r w:rsidRPr="00581532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581532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581532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581532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581532">
        <w:rPr>
          <w:rFonts w:asciiTheme="minorHAnsi" w:hAnsiTheme="minorHAnsi" w:cstheme="minorHAnsi"/>
          <w:sz w:val="24"/>
          <w:szCs w:val="24"/>
        </w:rPr>
        <w:br/>
      </w:r>
      <w:r w:rsidRPr="00581532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58153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58153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44A69B42" w14:textId="77777777" w:rsidR="008212A8" w:rsidRDefault="008212A8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dokumentacje powykonawczą,</w:t>
      </w:r>
    </w:p>
    <w:p w14:paraId="59754188" w14:textId="447B2E28" w:rsidR="00AB1529" w:rsidRPr="00581532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581532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581532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81532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66551647" w:rsidR="0095537D" w:rsidRPr="005A4BF1" w:rsidRDefault="0095537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</w:pPr>
    </w:p>
    <w:sectPr w:rsidR="0095537D" w:rsidRPr="005A4BF1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0A34"/>
    <w:multiLevelType w:val="hybridMultilevel"/>
    <w:tmpl w:val="47002C3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8" w15:restartNumberingAfterBreak="0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 w15:restartNumberingAfterBreak="0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22"/>
  </w:num>
  <w:num w:numId="11">
    <w:abstractNumId w:val="8"/>
  </w:num>
  <w:num w:numId="12">
    <w:abstractNumId w:val="0"/>
  </w:num>
  <w:num w:numId="13">
    <w:abstractNumId w:val="11"/>
  </w:num>
  <w:num w:numId="14">
    <w:abstractNumId w:val="15"/>
  </w:num>
  <w:num w:numId="15">
    <w:abstractNumId w:val="23"/>
    <w:lvlOverride w:ilvl="0">
      <w:startOverride w:val="1"/>
    </w:lvlOverride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  <w:num w:numId="20">
    <w:abstractNumId w:val="23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25"/>
  </w:num>
  <w:num w:numId="24">
    <w:abstractNumId w:val="10"/>
  </w:num>
  <w:num w:numId="25">
    <w:abstractNumId w:val="9"/>
  </w:num>
  <w:num w:numId="26">
    <w:abstractNumId w:val="19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2C86"/>
    <w:rsid w:val="00012106"/>
    <w:rsid w:val="0005276A"/>
    <w:rsid w:val="000744C7"/>
    <w:rsid w:val="00187B9D"/>
    <w:rsid w:val="001A13A8"/>
    <w:rsid w:val="00204CA6"/>
    <w:rsid w:val="00306EDF"/>
    <w:rsid w:val="003112C1"/>
    <w:rsid w:val="003463FD"/>
    <w:rsid w:val="003E1F20"/>
    <w:rsid w:val="00410856"/>
    <w:rsid w:val="00421594"/>
    <w:rsid w:val="00492D8E"/>
    <w:rsid w:val="004A5E79"/>
    <w:rsid w:val="00581532"/>
    <w:rsid w:val="005854BC"/>
    <w:rsid w:val="005A4BF1"/>
    <w:rsid w:val="006524D6"/>
    <w:rsid w:val="00697ABB"/>
    <w:rsid w:val="006C0186"/>
    <w:rsid w:val="007B77DD"/>
    <w:rsid w:val="0080643E"/>
    <w:rsid w:val="008212A8"/>
    <w:rsid w:val="008A3613"/>
    <w:rsid w:val="008B2BAD"/>
    <w:rsid w:val="008C0B5E"/>
    <w:rsid w:val="008E7CF2"/>
    <w:rsid w:val="0090467B"/>
    <w:rsid w:val="0095537D"/>
    <w:rsid w:val="00983FAC"/>
    <w:rsid w:val="009A0412"/>
    <w:rsid w:val="009E540B"/>
    <w:rsid w:val="00A86417"/>
    <w:rsid w:val="00AA5DE3"/>
    <w:rsid w:val="00AB1529"/>
    <w:rsid w:val="00AB2997"/>
    <w:rsid w:val="00B01595"/>
    <w:rsid w:val="00B16969"/>
    <w:rsid w:val="00B270B5"/>
    <w:rsid w:val="00B72F49"/>
    <w:rsid w:val="00BF4E8F"/>
    <w:rsid w:val="00C2239E"/>
    <w:rsid w:val="00C8226B"/>
    <w:rsid w:val="00CC135D"/>
    <w:rsid w:val="00D5335D"/>
    <w:rsid w:val="00D7389B"/>
    <w:rsid w:val="00DE13F8"/>
    <w:rsid w:val="00DE1D6B"/>
    <w:rsid w:val="00E1195F"/>
    <w:rsid w:val="00E72C2B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B4D8C0E9-1CC3-49F7-B87F-331EBE40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112C1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81E0-0939-417A-B9D7-0AD458B9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Agata Rekuć</cp:lastModifiedBy>
  <cp:revision>6</cp:revision>
  <cp:lastPrinted>2023-05-30T08:28:00Z</cp:lastPrinted>
  <dcterms:created xsi:type="dcterms:W3CDTF">2023-05-26T11:34:00Z</dcterms:created>
  <dcterms:modified xsi:type="dcterms:W3CDTF">2023-06-05T12:00:00Z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