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65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0"/>
        <w:gridCol w:w="2976"/>
        <w:gridCol w:w="8766"/>
        <w:gridCol w:w="2268"/>
        <w:gridCol w:w="45"/>
      </w:tblGrid>
      <w:tr w:rsidR="00597E2F" w:rsidRPr="00567890" w14:paraId="6F08D775" w14:textId="77777777" w:rsidTr="00982E17">
        <w:trPr>
          <w:trHeight w:val="284"/>
        </w:trPr>
        <w:tc>
          <w:tcPr>
            <w:tcW w:w="151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58D7687" w14:textId="77777777" w:rsidR="00597E2F" w:rsidRPr="00567890" w:rsidRDefault="00597E2F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Meble wykonane w technologii 1.3 </w:t>
            </w: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(opis technologii znajduje się na końcu)</w:t>
            </w:r>
          </w:p>
        </w:tc>
      </w:tr>
      <w:tr w:rsidR="00597E2F" w:rsidRPr="00567890" w14:paraId="1045DFCE" w14:textId="77777777" w:rsidTr="00982E17">
        <w:trPr>
          <w:trHeight w:val="284"/>
        </w:trPr>
        <w:tc>
          <w:tcPr>
            <w:tcW w:w="4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13E891B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6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Nazwa</w:t>
            </w:r>
          </w:p>
        </w:tc>
        <w:tc>
          <w:tcPr>
            <w:tcW w:w="11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71EB657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97E2F" w:rsidRPr="00567890" w14:paraId="18C9A7CA" w14:textId="77777777" w:rsidTr="00982E17">
        <w:trPr>
          <w:trHeight w:val="284"/>
        </w:trPr>
        <w:tc>
          <w:tcPr>
            <w:tcW w:w="4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3A79E27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Typ</w:t>
            </w:r>
          </w:p>
        </w:tc>
        <w:tc>
          <w:tcPr>
            <w:tcW w:w="11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06B207A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97E2F" w:rsidRPr="00567890" w14:paraId="5CAAC707" w14:textId="77777777" w:rsidTr="00982E17">
        <w:trPr>
          <w:trHeight w:val="284"/>
        </w:trPr>
        <w:tc>
          <w:tcPr>
            <w:tcW w:w="4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0B369E18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Wytwórca</w:t>
            </w:r>
          </w:p>
        </w:tc>
        <w:tc>
          <w:tcPr>
            <w:tcW w:w="11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95BAA8D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597E2F" w:rsidRPr="00567890" w14:paraId="540D17E1" w14:textId="77777777" w:rsidTr="00982E17">
        <w:trPr>
          <w:trHeight w:val="284"/>
        </w:trPr>
        <w:tc>
          <w:tcPr>
            <w:tcW w:w="4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EA22F49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22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Kraj pochodzenia</w:t>
            </w:r>
          </w:p>
        </w:tc>
        <w:tc>
          <w:tcPr>
            <w:tcW w:w="11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EFCD1E5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597E2F" w:rsidRPr="00567890" w14:paraId="5D345359" w14:textId="77777777" w:rsidTr="00982E17">
        <w:trPr>
          <w:trHeight w:val="284"/>
        </w:trPr>
        <w:tc>
          <w:tcPr>
            <w:tcW w:w="4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559FCD7" w14:textId="52F06A28" w:rsidR="00597E2F" w:rsidRPr="00567890" w:rsidRDefault="00597E2F" w:rsidP="163887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ind w:left="14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Rok produkcji: </w:t>
            </w:r>
            <w:r w:rsidR="57DAF39F" w:rsidRPr="00567890">
              <w:rPr>
                <w:rFonts w:eastAsia="Calibr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110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8457F60" w14:textId="77777777" w:rsidR="00597E2F" w:rsidRPr="00567890" w:rsidRDefault="00597E2F" w:rsidP="00597E2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438AA8AF" w14:textId="77777777" w:rsidTr="00982E17">
        <w:trPr>
          <w:trHeight w:val="406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3B6E767E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7C48E9A" w14:textId="77777777" w:rsidR="00982E17" w:rsidRPr="00567890" w:rsidRDefault="00982E17" w:rsidP="00597E2F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Wyposażenie</w:t>
            </w:r>
          </w:p>
        </w:tc>
        <w:tc>
          <w:tcPr>
            <w:tcW w:w="8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A9F60B7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F4E4436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Opis</w:t>
            </w:r>
          </w:p>
        </w:tc>
        <w:tc>
          <w:tcPr>
            <w:tcW w:w="2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1E1ED422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66C58BA2" w14:textId="1FBCE1BD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kern w:val="0"/>
                <w:sz w:val="20"/>
                <w:szCs w:val="20"/>
                <w14:ligatures w14:val="none"/>
              </w:rPr>
              <w:t>Ilość</w:t>
            </w:r>
          </w:p>
        </w:tc>
      </w:tr>
      <w:tr w:rsidR="00982E17" w:rsidRPr="00567890" w14:paraId="511211C0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760B74" w14:textId="77777777" w:rsidR="00982E17" w:rsidRPr="00567890" w:rsidRDefault="00982E17" w:rsidP="00597E2F">
            <w:pPr>
              <w:autoSpaceDN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A23EBB" w14:textId="156BDAB6" w:rsidR="00982E17" w:rsidRPr="00567890" w:rsidRDefault="00982E17" w:rsidP="00597E2F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PRZYG. LEKARZY</w:t>
            </w:r>
          </w:p>
        </w:tc>
        <w:tc>
          <w:tcPr>
            <w:tcW w:w="87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4D3A63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C890F06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3E82BDB3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3D3FD1E9" w14:textId="77777777" w:rsidR="00982E17" w:rsidRPr="00567890" w:rsidRDefault="00982E17" w:rsidP="00597E2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A558" w14:textId="3CAB503F" w:rsidR="00982E17" w:rsidRPr="00567890" w:rsidRDefault="00982E17" w:rsidP="00597E2F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Myjnia chirurgiczna 3 stanowiskowa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1F8E" w14:textId="3134AED6" w:rsidR="00982E17" w:rsidRPr="00567890" w:rsidRDefault="00982E17" w:rsidP="3434166A">
            <w:pPr>
              <w:autoSpaceDN w:val="0"/>
              <w:spacing w:after="0" w:line="276" w:lineRule="auto"/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3434166A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Myjnia chirurgiczna 3-stanowiskowa wykonana w całości ze </w:t>
            </w:r>
            <w:r w:rsidRPr="3434166A">
              <w:rPr>
                <w:rFonts w:eastAsia="Times New Roman"/>
                <w:kern w:val="0"/>
                <w:sz w:val="20"/>
                <w:szCs w:val="20"/>
                <w14:ligatures w14:val="none"/>
              </w:rPr>
              <w:t xml:space="preserve">stali kwasoodpornej. </w:t>
            </w:r>
            <w:r w:rsidRPr="3434166A">
              <w:rPr>
                <w:rFonts w:eastAsia="Times New Roman"/>
                <w:color w:val="000000"/>
                <w:kern w:val="0"/>
                <w:sz w:val="20"/>
                <w:szCs w:val="20"/>
                <w14:ligatures w14:val="none"/>
              </w:rPr>
              <w:t xml:space="preserve">Myjnia wysoka z panelem ściennym. Baterie bezdotykowe uruchamiane na czujnik ruchu. </w:t>
            </w:r>
          </w:p>
          <w:p w14:paraId="163C7224" w14:textId="77777777" w:rsidR="00982E17" w:rsidRPr="00567890" w:rsidRDefault="00982E17" w:rsidP="0012535F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Wymiar min. 2400x580x1350 mm.</w:t>
            </w:r>
          </w:p>
          <w:p w14:paraId="342808AC" w14:textId="440C9173" w:rsidR="00982E17" w:rsidRPr="00567890" w:rsidRDefault="00982E17" w:rsidP="0012535F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Wykonana w technologii 1.3 (opis na końcu)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9CF4E" w14:textId="40DD46BA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982E17" w:rsidRPr="00567890" w14:paraId="2F449FC3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B4581D" w14:textId="77777777" w:rsidR="00982E17" w:rsidRPr="00567890" w:rsidRDefault="00982E17" w:rsidP="00597E2F">
            <w:pPr>
              <w:autoSpaceDN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A53370" w14:textId="027AEE4F" w:rsidR="00982E17" w:rsidRPr="00567890" w:rsidRDefault="00982E17" w:rsidP="00597E2F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PRZYG. LEKARZY</w:t>
            </w:r>
          </w:p>
        </w:tc>
        <w:tc>
          <w:tcPr>
            <w:tcW w:w="8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B346E6" w14:textId="77777777" w:rsidR="00982E17" w:rsidRPr="00567890" w:rsidRDefault="00982E17" w:rsidP="00597E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84BC9C" w14:textId="77777777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7975F4F9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6B1D5AD" w14:textId="77777777" w:rsidR="00982E17" w:rsidRPr="00567890" w:rsidRDefault="00982E17" w:rsidP="009857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F45E3" w14:textId="44F70216" w:rsidR="00982E17" w:rsidRPr="00567890" w:rsidRDefault="00982E17" w:rsidP="009857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Myjnia chirurgiczna 3 stanowiskowa</w:t>
            </w:r>
          </w:p>
        </w:tc>
        <w:tc>
          <w:tcPr>
            <w:tcW w:w="8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65AD0" w14:textId="77777777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Myjnia chirurgiczna 3-stanowiskowa wykonana w całości ze stali kwasoodpornej. Myjnia wysoka z panelem ściennym. Baterie bezdotykowe uruchamiane na czujnik ruchu. </w:t>
            </w:r>
          </w:p>
          <w:p w14:paraId="07269C35" w14:textId="77777777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Wymiar min. 2400x580x1350 mm.</w:t>
            </w:r>
          </w:p>
          <w:p w14:paraId="2508C8A5" w14:textId="6F434B08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Wykonana w technologii 1.3 (opis na końcu)</w:t>
            </w:r>
          </w:p>
        </w:tc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2F7F" w14:textId="415D826C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982E17" w:rsidRPr="00567890" w14:paraId="43E1FC2C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43EC7E" w14:textId="77777777" w:rsidR="00982E17" w:rsidRPr="00567890" w:rsidRDefault="00982E17" w:rsidP="0098573D">
            <w:pPr>
              <w:autoSpaceDN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D4774F" w14:textId="0EC0901E" w:rsidR="00982E17" w:rsidRPr="00567890" w:rsidRDefault="00982E17" w:rsidP="009857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PRZYG. LEKARZY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F21439" w14:textId="77777777" w:rsidR="00982E17" w:rsidRPr="00567890" w:rsidRDefault="00982E17" w:rsidP="009857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716770D" w14:textId="77777777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72818FE7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F9404A4" w14:textId="77777777" w:rsidR="00982E17" w:rsidRPr="00567890" w:rsidRDefault="00982E17" w:rsidP="009857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ED8D" w14:textId="1DAB5904" w:rsidR="00982E17" w:rsidRPr="00567890" w:rsidRDefault="00982E17" w:rsidP="009857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Myjnia chirurgiczna 3 stanowiskowa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4A8A2" w14:textId="77777777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 xml:space="preserve">Myjnia chirurgiczna 3-stanowiskowa wykonana w całości ze stali kwasoodpornej. Myjnia wysoka z panelem ściennym. Baterie bezdotykowe uruchamiane na czujnik ruchu. </w:t>
            </w:r>
          </w:p>
          <w:p w14:paraId="2546209A" w14:textId="77777777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Wymiar min. 2400x580x1350 mm.</w:t>
            </w:r>
          </w:p>
          <w:p w14:paraId="45E04298" w14:textId="0E5D6DF1" w:rsidR="00982E17" w:rsidRPr="00567890" w:rsidRDefault="00982E17" w:rsidP="001253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  <w:t>Wykonana w technologii 1.3 (opis na końcu)</w:t>
            </w:r>
          </w:p>
        </w:tc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DD6" w14:textId="47529116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982E17" w:rsidRPr="00567890" w14:paraId="516A117B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3809C5" w14:textId="77777777" w:rsidR="00982E17" w:rsidRPr="00567890" w:rsidRDefault="00982E17" w:rsidP="00F6345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6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DBB378" w14:textId="48636BA8" w:rsidR="00982E17" w:rsidRPr="00567890" w:rsidRDefault="00982E17" w:rsidP="00F6345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56789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SUSZ. WÓZKÓW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80C175" w14:textId="77777777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91478C5" w14:textId="77777777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2877FC63" w14:textId="77777777" w:rsidTr="00982E17">
        <w:trPr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49644324" w14:textId="77777777" w:rsidR="00982E17" w:rsidRPr="00567890" w:rsidRDefault="00982E17" w:rsidP="001D74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8F8D" w14:textId="4D0065A2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7890">
              <w:rPr>
                <w:rFonts w:cstheme="minorHAnsi"/>
                <w:color w:val="000000"/>
                <w:sz w:val="20"/>
                <w:szCs w:val="20"/>
              </w:rPr>
              <w:t>Blat roboczy ze stali 1200x600 z półką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FD509" w14:textId="345CFB32" w:rsidR="00982E17" w:rsidRPr="00567890" w:rsidRDefault="00982E17" w:rsidP="343416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3434166A">
              <w:rPr>
                <w:sz w:val="20"/>
                <w:szCs w:val="20"/>
              </w:rPr>
              <w:t>Blat roboczy wyposażony w półkę. Blat o gr. min. 20mm, wymiary min. (szer. x gł.) 1200x600mm.</w:t>
            </w:r>
          </w:p>
        </w:tc>
        <w:tc>
          <w:tcPr>
            <w:tcW w:w="2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BE43" w14:textId="2842198B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  <w:tr w:rsidR="00982E17" w:rsidRPr="00567890" w14:paraId="20BA85F7" w14:textId="77777777" w:rsidTr="00982E17">
        <w:trPr>
          <w:gridAfter w:val="1"/>
          <w:wAfter w:w="45" w:type="dxa"/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7A94B7" w14:textId="77777777" w:rsidR="00982E17" w:rsidRPr="00567890" w:rsidRDefault="00982E17" w:rsidP="001D74E1">
            <w:pPr>
              <w:autoSpaceDN w:val="0"/>
              <w:spacing w:after="0" w:line="276" w:lineRule="auto"/>
              <w:ind w:left="720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A81DCD" w14:textId="341AC480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MYCIE WÓZKÓW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C1BE9" w14:textId="77777777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EE35DD0" w14:textId="77777777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-46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</w:p>
        </w:tc>
      </w:tr>
      <w:tr w:rsidR="00982E17" w:rsidRPr="00567890" w14:paraId="493B5D82" w14:textId="77777777" w:rsidTr="00982E17">
        <w:trPr>
          <w:gridAfter w:val="1"/>
          <w:wAfter w:w="45" w:type="dxa"/>
          <w:trHeight w:val="320"/>
        </w:trPr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2EB21552" w14:textId="77777777" w:rsidR="00982E17" w:rsidRPr="00567890" w:rsidRDefault="00982E17" w:rsidP="001D74E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8B44C" w14:textId="13DAE123" w:rsidR="00982E17" w:rsidRPr="00567890" w:rsidRDefault="00982E17" w:rsidP="001D74E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Blat roboczy ze stali 1200x600 z półką</w:t>
            </w:r>
          </w:p>
        </w:tc>
        <w:tc>
          <w:tcPr>
            <w:tcW w:w="8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9825A" w14:textId="495A3F6B" w:rsidR="00982E17" w:rsidRPr="00567890" w:rsidRDefault="00982E17" w:rsidP="343416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/>
                <w:kern w:val="0"/>
                <w:sz w:val="20"/>
                <w:szCs w:val="20"/>
                <w14:ligatures w14:val="none"/>
              </w:rPr>
            </w:pPr>
            <w:r w:rsidRPr="3434166A">
              <w:rPr>
                <w:rFonts w:eastAsia="Times New Roman"/>
                <w:kern w:val="0"/>
                <w:sz w:val="20"/>
                <w:szCs w:val="20"/>
                <w14:ligatures w14:val="none"/>
              </w:rPr>
              <w:t>Blat roboczy wyposażony w półkę. Blat o gr. min. 20mm, wymiary min.  (szer. x gł.) 1200x600mm.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2A7" w14:textId="5B02A086" w:rsidR="00982E17" w:rsidRPr="00567890" w:rsidRDefault="00982E17" w:rsidP="00982E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14:ligatures w14:val="none"/>
              </w:rPr>
            </w:pPr>
            <w:r w:rsidRPr="00567890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</w:tr>
    </w:tbl>
    <w:p w14:paraId="3F24FB5C" w14:textId="4CCE0F27" w:rsidR="0012535F" w:rsidRDefault="0012535F" w:rsidP="16388795"/>
    <w:p w14:paraId="36C2EB8A" w14:textId="77777777" w:rsidR="00597E2F" w:rsidRDefault="00597E2F"/>
    <w:p w14:paraId="3F19F778" w14:textId="77777777" w:rsidR="00597E2F" w:rsidRDefault="00597E2F" w:rsidP="0059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597E2F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Wymogi techniczne dla mebli ze stali nierdzewnej kwasoodpornej</w:t>
      </w:r>
    </w:p>
    <w:tbl>
      <w:tblPr>
        <w:tblW w:w="15026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033"/>
      </w:tblGrid>
      <w:tr w:rsidR="00BD0F69" w:rsidRPr="00BD0F69" w14:paraId="06490BBF" w14:textId="77777777" w:rsidTr="00982E17">
        <w:trPr>
          <w:cantSplit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56E7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B1F0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Meble przeznaczone do użytkowania w pomieszczeniach, w których wykonywane są procedury medyczne. Meble, które ze względu na swoje przeznaczenie umożliwiają zachowanie ich aseptyczności poprzez mycie i dezynfekcję w warunkach szpitalnych</w:t>
            </w:r>
          </w:p>
        </w:tc>
      </w:tr>
      <w:tr w:rsidR="00BD0F69" w:rsidRPr="00BD0F69" w14:paraId="0418D844" w14:textId="77777777" w:rsidTr="00982E1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63C5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5E0D" w14:textId="032832F1" w:rsidR="00BD0F69" w:rsidRPr="00BD0F69" w:rsidRDefault="00BD0F69" w:rsidP="51EE056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51EE0566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ar-SA"/>
                <w14:ligatures w14:val="none"/>
              </w:rPr>
              <w:t xml:space="preserve">Meble wykonane z materiałów posiadających wymagane świadectwa dopuszczające do eksploatacji w pomieszczeniach,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br/>
            </w:r>
            <w:r w:rsidRPr="51EE0566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ar-SA"/>
                <w14:ligatures w14:val="none"/>
              </w:rPr>
              <w:t xml:space="preserve">w których wykonywane są procedury medyczne. </w:t>
            </w:r>
            <w:bookmarkStart w:id="0" w:name="_Hlk162441461"/>
            <w:r w:rsidR="00982E17" w:rsidRPr="00994656">
              <w:rPr>
                <w:rFonts w:ascii="Arial Narrow" w:eastAsia="Arial Unicode MS" w:hAnsi="Arial Narrow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Atest Higieniczny na system mebli - </w:t>
            </w:r>
            <w:r w:rsidR="00982E17" w:rsidRPr="00994656">
              <w:rPr>
                <w:rFonts w:ascii="Arial Narrow" w:eastAsia="Arial Unicode MS" w:hAnsi="Arial Narrow" w:cs="Arial"/>
                <w:b/>
                <w:bCs/>
                <w:color w:val="4472C4" w:themeColor="accent1"/>
                <w:kern w:val="0"/>
                <w:sz w:val="20"/>
                <w:szCs w:val="20"/>
                <w:lang w:eastAsia="pl-PL"/>
              </w:rPr>
              <w:t>stosowny dokument należy załączyć do oferty.</w:t>
            </w:r>
            <w:r w:rsidR="00982E17" w:rsidRPr="673DF067"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  <w:t xml:space="preserve"> Nie dopuszcza się przedstawienia atestów na poszczególne składowe mebla.</w:t>
            </w:r>
            <w:bookmarkEnd w:id="0"/>
          </w:p>
        </w:tc>
      </w:tr>
      <w:tr w:rsidR="00BD0F69" w:rsidRPr="00BD0F69" w14:paraId="0F38813F" w14:textId="77777777" w:rsidTr="00982E1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5D61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2051" w14:textId="77777777" w:rsidR="00BD0F69" w:rsidRPr="00BD0F69" w:rsidRDefault="00BD0F69" w:rsidP="51EE0566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51EE0566">
              <w:rPr>
                <w:rFonts w:ascii="Arial Narrow" w:eastAsia="Times New Roman" w:hAnsi="Arial Narrow" w:cs="Arial"/>
                <w:kern w:val="0"/>
                <w:sz w:val="20"/>
                <w:szCs w:val="20"/>
                <w:lang w:eastAsia="ar-SA"/>
                <w14:ligatures w14:val="none"/>
              </w:rPr>
              <w:t>Stoły/blaty robocze w układzie zgodnym ze specyfikacją asortymentową:</w:t>
            </w:r>
          </w:p>
        </w:tc>
      </w:tr>
      <w:tr w:rsidR="00BD0F69" w:rsidRPr="00BD0F69" w14:paraId="5AB44218" w14:textId="77777777" w:rsidTr="00982E1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2FBBF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408829" w14:textId="6436FDF6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Rama stołu roboczego wykonana z profili o wymiarach przekroju min. 30x30x1,5 mm ze stali kwasoodpornej w gat.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(AISI 304). Profile stołu spawane – nie dopuszcza się skręcania elementów. Profile powinny być zakończone nóżkami o wysokości 140 mm ±5mm, regulowanych w zakresie 20 mm. Nóżki zakończone stopkami wykonanymi z tworzywa sztucznego.</w:t>
            </w:r>
          </w:p>
        </w:tc>
      </w:tr>
      <w:tr w:rsidR="00BD0F69" w:rsidRPr="00BD0F69" w14:paraId="12D15F61" w14:textId="77777777" w:rsidTr="00982E1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6B35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15BDF2" w14:textId="77777777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Blaty robocze stołów:</w:t>
            </w:r>
          </w:p>
          <w:p w14:paraId="3C24EA1F" w14:textId="28EBC23B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Blat wykonany ze stali kwasoodpornej w gat.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(AISI 304)o grubości blachy nie mniejszej niż 1,5 mm. Blaty powinny być wzmocnione od spodu.</w:t>
            </w:r>
          </w:p>
          <w:p w14:paraId="6F366ED1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Na tylnej ścianie blatu fartuch z blachy o wysokości min. 40 mm.</w:t>
            </w:r>
          </w:p>
          <w:p w14:paraId="164633AD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Komory zlewów/umywalek wykonane ze stali kwasoodpornej. Komory wyposażone w otwór pod baterię oraz baterię. Komory zlewowe/umywalkowe wraz z blatem tworzą jedną całość, bez widocznych połączeń na powierzchni </w:t>
            </w:r>
          </w:p>
          <w:p w14:paraId="1E392F1E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Zlewy oraz umywalki wyposażone w armaturę, baterie, syfony, rury do podłączenia, kształtki itp.</w:t>
            </w:r>
          </w:p>
        </w:tc>
      </w:tr>
      <w:tr w:rsidR="00BD0F69" w:rsidRPr="00BD0F69" w14:paraId="6AA14437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B8AD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86D6D4F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Część stołów zabudowana szafkami lub szufladami. </w:t>
            </w:r>
          </w:p>
          <w:p w14:paraId="59074CD5" w14:textId="15D0A269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Szafki wykonane ze stali kwasoodpornej w gatunku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(AISI 304). Drzwiczki szafek osadzone na zawiasach </w:t>
            </w:r>
            <w:proofErr w:type="spellStart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samodomykowych</w:t>
            </w:r>
            <w:proofErr w:type="spellEnd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. Szuflady na prowadnicach typu kulkowego, z pełnym wysuwem oraz z mechanizmem </w:t>
            </w:r>
            <w:proofErr w:type="spellStart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samodociągu</w:t>
            </w:r>
            <w:proofErr w:type="spellEnd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. Drzwi i szuflady wyposażone w uszczelki gumowe. Uszczelki montowane do skrzydła drzwiowego i frontu szuflad poprzez wcisk – nie dopuszcza się uszczelek przyklejanych na stałe.</w:t>
            </w:r>
          </w:p>
          <w:p w14:paraId="081B7F1E" w14:textId="77871F81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Fronty szuflad wykonane w technologii podwójnych ścianek z wypełnieniem typu plaster miodu</w:t>
            </w:r>
            <w:r w:rsidR="53C0C221"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lub podobnym zapewniającym trwałość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  <w:p w14:paraId="21E85F6B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Drzwi i fronty szuflad wyposażone w zamek oraz w uchwyt typu „C” o rozstawie min. 96 mm  wykonany ze stali kwasoodpornej.    </w:t>
            </w:r>
          </w:p>
        </w:tc>
      </w:tr>
      <w:tr w:rsidR="00BD0F69" w:rsidRPr="00BD0F69" w14:paraId="089DF352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E299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A7BE1A6" w14:textId="77777777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Szuflady zastosowane w stołach roboczych:</w:t>
            </w:r>
          </w:p>
          <w:p w14:paraId="1D8C5D85" w14:textId="7FF34412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- typu skrzynkowego w całości wykonane ze stali kwasoodpornej w gatunku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0H18N9 (AISI 304).</w:t>
            </w:r>
          </w:p>
          <w:p w14:paraId="2CEC8458" w14:textId="671287C0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Szuflady opcjonalnie mogą być wyposażone w gniazda montażowe pozwalające na wewnętrzny podział szuflady – podziałki wykonane z blachy kwasoodpornej w gatunku</w:t>
            </w:r>
            <w:r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0H18N9, podział szuflady dopasowany do jej wymiarów.</w:t>
            </w:r>
          </w:p>
        </w:tc>
      </w:tr>
      <w:tr w:rsidR="00BD0F69" w:rsidRPr="00BD0F69" w14:paraId="076E0C42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51FA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31BEB5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Szafki w układzie zgodnym ze specyfikacją asortymentową:</w:t>
            </w:r>
          </w:p>
        </w:tc>
      </w:tr>
      <w:tr w:rsidR="00BD0F69" w:rsidRPr="00BD0F69" w14:paraId="192F34E2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0609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C95ABD" w14:textId="32877401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Korpusy szafek w całości wykonane ze stali kwasoodpornej w gatunku 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0H18N9 (AISI 304).</w:t>
            </w:r>
          </w:p>
          <w:p w14:paraId="62AAEBD6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Korpus z blachy stalowej o grubości min. 1 mm</w:t>
            </w:r>
          </w:p>
          <w:p w14:paraId="52264F27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Korpusy szafek powinny być spawane – nie dopuszcza się nitowania, klejenia lub skręcania elementów korpusów.</w:t>
            </w:r>
          </w:p>
          <w:p w14:paraId="22B75FEA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Konstrukcja korpusów samonośna, spawana – bez ram wewnętrznych i nitów.</w:t>
            </w:r>
          </w:p>
          <w:p w14:paraId="6FE75831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Tylna ściana wzmocniona dodatkowym profilem trapezowym zapobiegającym uwypuklaniu się blachy.</w:t>
            </w:r>
          </w:p>
        </w:tc>
      </w:tr>
      <w:tr w:rsidR="00BD0F69" w:rsidRPr="00BD0F69" w14:paraId="04EF265B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76ED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3B3E1C" w14:textId="1B918A4E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Blaty szafek wykonane ze stali kwasoodpornej w gatunku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(AISI 304) o grubości blachy nie mniejszej niż 1,5 mm</w:t>
            </w:r>
          </w:p>
          <w:p w14:paraId="0BCA941D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Miejsca połączenia zlewów i umywalek z blatem wypolerowane, gładkie bez zagłębień i ostrych krawędzi. </w:t>
            </w:r>
          </w:p>
          <w:p w14:paraId="75A0CB23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Komory zlewów/umywalek wykonane z tego samego materiału co blat.</w:t>
            </w:r>
          </w:p>
          <w:p w14:paraId="349DFD2B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Wszystkie szafki stojące, występujące w zestawach przyściennych wyposażone w blaty robocze ciągłe na całej długości zabudowy. </w:t>
            </w:r>
          </w:p>
          <w:p w14:paraId="2C06336A" w14:textId="7D3572A2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Blaty wykonane ze stali kwasoodpornej w gatunku 0H18N9 z fartuchem przyściennym zintegrowanym o wysokości min. 40 mm.</w:t>
            </w:r>
          </w:p>
        </w:tc>
      </w:tr>
      <w:tr w:rsidR="00BD0F69" w:rsidRPr="00BD0F69" w14:paraId="45D8D3A3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110D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25E0F11" w14:textId="77777777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Drzwiczki szafek na zawiasach </w:t>
            </w:r>
            <w:proofErr w:type="spellStart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samodomykowych</w:t>
            </w:r>
            <w:proofErr w:type="spellEnd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  <w:p w14:paraId="0D74D5DF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 szafach i szafkach jednodrzwiowych standardowo otwierane z prawej na lewą stronę (na życzenie Zamawiającego – z lewej na prawą). W szafach i szafkach dwudrzwiowych otwierane skrzydłowo. Dla wybranych szerokości szafki powinny mieć możliwość otwierania za pomocą drzwi przesuwnych.</w:t>
            </w:r>
          </w:p>
          <w:p w14:paraId="563D858E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Fronty pełne wykonane w technologii podwójnych ścianek z wypełnieniem typu plaster miodu.</w:t>
            </w:r>
          </w:p>
          <w:p w14:paraId="1139859C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Opcjonalnie fronty przeszklone – szkło przeźroczyste, bezpieczne.</w:t>
            </w:r>
          </w:p>
          <w:p w14:paraId="66C77029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Fronty wyposażone w uszczelki gumowe montowane poprzez wcisk – nie dopuszcza się uszczelek przyklejanych.</w:t>
            </w:r>
          </w:p>
          <w:p w14:paraId="0C26C178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Fronty wyposażone w zamki oraz uchwyt typu „C” wykonany ze stali nierdzewnej o rozstawie min. 96 mm </w:t>
            </w:r>
          </w:p>
        </w:tc>
      </w:tr>
      <w:tr w:rsidR="00BD0F69" w:rsidRPr="00BD0F69" w14:paraId="13827F39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F327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EBD7F6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Fronty szuflad wykonane w technologii podwójnych ścianek z wypełnieniem typu plaster miodu.  </w:t>
            </w:r>
          </w:p>
          <w:p w14:paraId="6AC8EC6E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Fronty szuflad wyposażone w uszczelki gumowe montowane poprzez wcisk – nie dopuszcza się uszczelek przyklejanych do frontu.</w:t>
            </w:r>
          </w:p>
          <w:p w14:paraId="39231FAA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Uchwyt typu „C” wykonany ze stali nierdzewnej o rozstawie min. 96 mm. Pod uchwytem owalne wgłębienie we froncie ułatwiające chwytanie</w:t>
            </w:r>
          </w:p>
        </w:tc>
      </w:tr>
      <w:tr w:rsidR="00BD0F69" w:rsidRPr="00BD0F69" w14:paraId="4C3631D7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59B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E1B21F" w14:textId="2804482E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Szuflady zastosowane w meblach typu skrzynkowego w całości wykonane ze stali kwasoodpornej w gatunku 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0H18N9 (AISI 304).</w:t>
            </w:r>
          </w:p>
          <w:p w14:paraId="047AF554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Szuflady opcjonalnie mogą być wyposażone w gniazda montażowe pozwalające na wewnętrzny podział szuflady – podziałki wykonane z blachy kwasoodpornej w gatunku 0H18N9, podział szuflady dopasowany do jej wymiarów.</w:t>
            </w:r>
          </w:p>
          <w:p w14:paraId="7C22557A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Szuflady pracują na prowadnicach kulkowych, z pełnym wysuwem, wyposażonych w mechanizm </w:t>
            </w:r>
            <w:proofErr w:type="spellStart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samodociągu</w:t>
            </w:r>
            <w:proofErr w:type="spellEnd"/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zapewniającym ciche i płynne domykanie z systemem tłumienia odgłosu końcowego domknięcia.  </w:t>
            </w:r>
          </w:p>
        </w:tc>
      </w:tr>
      <w:tr w:rsidR="00BD0F69" w:rsidRPr="00BD0F69" w14:paraId="0D572177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D25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8ABEB1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Półki w szafach i szafkach ze skokową regulacją wysokości położenia min. co 45mm. </w:t>
            </w:r>
          </w:p>
          <w:p w14:paraId="6FC25581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Półki wykonane ze stali kwasoodpornej w gatunku 0H18N9 (AISI 304) o grubości min. 1 mm od spodu wzmocnione profilem trapezowym.</w:t>
            </w:r>
          </w:p>
        </w:tc>
      </w:tr>
      <w:tr w:rsidR="00BD0F69" w:rsidRPr="00BD0F69" w14:paraId="0C276A2D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7F69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43CD49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Szafy oraz szafki posadowione na nóżkach o wysokości 140 mm ±5 mm, wyposażonych w regulowane, tworzywowe stopki umożliwiające regulację w zakresie 20 mm.</w:t>
            </w:r>
          </w:p>
        </w:tc>
      </w:tr>
      <w:tr w:rsidR="00BD0F69" w:rsidRPr="00BD0F69" w14:paraId="7B7019F2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EF1A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D819F7A" w14:textId="7C0634F8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Wszystkie szafy z drzwiami wyposażone w zamki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 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typu baskwil</w:t>
            </w:r>
          </w:p>
          <w:p w14:paraId="40CFB56E" w14:textId="77777777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Wszystkie szafki z szufladami wyposażone w zamek centralny do zamykania kilku szuflad naraz. </w:t>
            </w:r>
          </w:p>
        </w:tc>
      </w:tr>
      <w:tr w:rsidR="00BD0F69" w:rsidRPr="00BD0F69" w14:paraId="6248C6DB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42B7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2C2C3E" w14:textId="77777777" w:rsidR="00BD0F69" w:rsidRPr="00BD0F69" w:rsidRDefault="00BD0F69" w:rsidP="00BD0F69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Regały metalowe:</w:t>
            </w:r>
          </w:p>
          <w:p w14:paraId="42A9FE1F" w14:textId="11C02928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Regały wykonane z profili o wymiarach 30x30x1,5 mm ze stali kwasoodpornej w gatunku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(AISI 304).</w:t>
            </w:r>
          </w:p>
          <w:p w14:paraId="0E86BC90" w14:textId="5BCF343A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Półki wykonane z stali nierdzewnej w gatunku</w:t>
            </w:r>
            <w:r w:rsidR="00567890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min.</w:t>
            </w: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 0H18N9 o grubości blachy min. 1,5 mm.</w:t>
            </w:r>
          </w:p>
          <w:p w14:paraId="61FC96DC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Półki pełne montowane na stałe. Odległość między półkami min. 370 mm. </w:t>
            </w:r>
          </w:p>
          <w:p w14:paraId="323458C1" w14:textId="50334FA1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Regały na nóżkach o wysokości 140 mm ± 5 mm, regulowanych w zakresie 20 mm (możliwość wypoziomowania regału), stopki z tworzywa sztucznego. </w:t>
            </w:r>
          </w:p>
          <w:p w14:paraId="1D3DADFF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Wszystkie krawędzie zaokrąglone, bezpieczne.</w:t>
            </w:r>
          </w:p>
        </w:tc>
      </w:tr>
      <w:tr w:rsidR="00BD0F69" w:rsidRPr="00BD0F69" w14:paraId="68B0F43F" w14:textId="77777777" w:rsidTr="00982E17">
        <w:trPr>
          <w:cantSplit/>
          <w:trHeight w:val="270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01BABE" w14:textId="77777777" w:rsidR="00BD0F69" w:rsidRPr="00BD0F69" w:rsidRDefault="00BD0F69" w:rsidP="00BD0F6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Arial Narrow" w:eastAsia="Calibri" w:hAnsi="Arial Narrow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665D62D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Podane w specyfikacji (zestawienie asortymentowe) wymiary są wymiarami przybliżonymi. Konstrukcja mebli powinna umożliwiać wykonanie zabudowy „na miarę” z zachowaniem oczekiwanych funkcji i warunków technicznych poszczególnych pomieszczeń.</w:t>
            </w:r>
          </w:p>
          <w:p w14:paraId="6BD65D4D" w14:textId="5B82AADA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>Zamawiający dopuszcza odchyłki wymiarowe od podanych wymiarów gabarytowych w zakresie ±10% lub podane w specyfikacji.</w:t>
            </w:r>
          </w:p>
          <w:p w14:paraId="19C654D3" w14:textId="77777777" w:rsidR="00BD0F69" w:rsidRPr="00BD0F69" w:rsidRDefault="00BD0F69" w:rsidP="00BD0F6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</w:pPr>
            <w:r w:rsidRPr="00BD0F69">
              <w:rPr>
                <w:rFonts w:ascii="Arial Narrow" w:eastAsia="Times New Roman" w:hAnsi="Arial Narrow" w:cs="Arial"/>
                <w:color w:val="000000"/>
                <w:kern w:val="0"/>
                <w:sz w:val="20"/>
                <w:szCs w:val="20"/>
                <w:lang w:eastAsia="ar-SA"/>
                <w14:ligatures w14:val="none"/>
              </w:rPr>
              <w:t xml:space="preserve">Każdy mebel należy rozpatrywać razem z projektem technologii.  </w:t>
            </w:r>
          </w:p>
        </w:tc>
      </w:tr>
    </w:tbl>
    <w:p w14:paraId="67970DAB" w14:textId="77777777" w:rsidR="00BD0F69" w:rsidRPr="00BD0F69" w:rsidRDefault="00BD0F69" w:rsidP="00BD0F69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5EB9E1A0" w14:textId="77777777" w:rsidR="00BD0F69" w:rsidRPr="00597E2F" w:rsidRDefault="00BD0F69" w:rsidP="0059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23783C5" w14:textId="77777777" w:rsidR="00597E2F" w:rsidRPr="00597E2F" w:rsidRDefault="00597E2F" w:rsidP="0059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6C6F9DB" w14:textId="77777777" w:rsidR="00597E2F" w:rsidRPr="00597E2F" w:rsidRDefault="00597E2F" w:rsidP="0059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sectPr w:rsidR="00597E2F" w:rsidRPr="00597E2F" w:rsidSect="00A64D39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38FBE" w14:textId="77777777" w:rsidR="00186F8F" w:rsidRDefault="00186F8F" w:rsidP="00186F8F">
      <w:pPr>
        <w:spacing w:after="0" w:line="240" w:lineRule="auto"/>
      </w:pPr>
      <w:r>
        <w:separator/>
      </w:r>
    </w:p>
  </w:endnote>
  <w:endnote w:type="continuationSeparator" w:id="0">
    <w:p w14:paraId="6AE07CD2" w14:textId="77777777" w:rsidR="00186F8F" w:rsidRDefault="00186F8F" w:rsidP="0018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28C74" w14:textId="77777777" w:rsidR="00186F8F" w:rsidRDefault="00186F8F" w:rsidP="00186F8F">
      <w:pPr>
        <w:spacing w:after="0" w:line="240" w:lineRule="auto"/>
      </w:pPr>
      <w:r>
        <w:separator/>
      </w:r>
    </w:p>
  </w:footnote>
  <w:footnote w:type="continuationSeparator" w:id="0">
    <w:p w14:paraId="1B6479B8" w14:textId="77777777" w:rsidR="00186F8F" w:rsidRDefault="00186F8F" w:rsidP="0018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B491D" w14:textId="5F2495DB" w:rsidR="00186F8F" w:rsidRDefault="00186F8F">
    <w:pPr>
      <w:pStyle w:val="Nagwek"/>
    </w:pPr>
    <w:r>
      <w:t>Tech. 1.3</w:t>
    </w:r>
  </w:p>
  <w:p w14:paraId="24DD3F10" w14:textId="77777777" w:rsidR="00186F8F" w:rsidRDefault="00186F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87D9B"/>
    <w:multiLevelType w:val="hybridMultilevel"/>
    <w:tmpl w:val="F9F01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6418B"/>
    <w:multiLevelType w:val="hybridMultilevel"/>
    <w:tmpl w:val="891A4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091D63"/>
    <w:multiLevelType w:val="hybridMultilevel"/>
    <w:tmpl w:val="38940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7397D"/>
    <w:multiLevelType w:val="hybridMultilevel"/>
    <w:tmpl w:val="4BC89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919" w:hanging="493"/>
      </w:pPr>
    </w:lvl>
    <w:lvl w:ilvl="1" w:tplc="04150019">
      <w:start w:val="1"/>
      <w:numFmt w:val="lowerLetter"/>
      <w:lvlText w:val="%2."/>
      <w:lvlJc w:val="left"/>
      <w:pPr>
        <w:ind w:left="1639" w:hanging="360"/>
      </w:pPr>
    </w:lvl>
    <w:lvl w:ilvl="2" w:tplc="0415001B">
      <w:start w:val="1"/>
      <w:numFmt w:val="lowerRoman"/>
      <w:lvlText w:val="%3."/>
      <w:lvlJc w:val="right"/>
      <w:pPr>
        <w:ind w:left="2359" w:hanging="180"/>
      </w:pPr>
    </w:lvl>
    <w:lvl w:ilvl="3" w:tplc="0415000F">
      <w:start w:val="1"/>
      <w:numFmt w:val="decimal"/>
      <w:lvlText w:val="%4."/>
      <w:lvlJc w:val="left"/>
      <w:pPr>
        <w:ind w:left="3079" w:hanging="360"/>
      </w:pPr>
    </w:lvl>
    <w:lvl w:ilvl="4" w:tplc="04150019">
      <w:start w:val="1"/>
      <w:numFmt w:val="lowerLetter"/>
      <w:lvlText w:val="%5."/>
      <w:lvlJc w:val="left"/>
      <w:pPr>
        <w:ind w:left="3799" w:hanging="360"/>
      </w:pPr>
    </w:lvl>
    <w:lvl w:ilvl="5" w:tplc="0415001B">
      <w:start w:val="1"/>
      <w:numFmt w:val="lowerRoman"/>
      <w:lvlText w:val="%6."/>
      <w:lvlJc w:val="right"/>
      <w:pPr>
        <w:ind w:left="4519" w:hanging="180"/>
      </w:pPr>
    </w:lvl>
    <w:lvl w:ilvl="6" w:tplc="0415000F">
      <w:start w:val="1"/>
      <w:numFmt w:val="decimal"/>
      <w:lvlText w:val="%7."/>
      <w:lvlJc w:val="left"/>
      <w:pPr>
        <w:ind w:left="5239" w:hanging="360"/>
      </w:pPr>
    </w:lvl>
    <w:lvl w:ilvl="7" w:tplc="04150019">
      <w:start w:val="1"/>
      <w:numFmt w:val="lowerLetter"/>
      <w:lvlText w:val="%8."/>
      <w:lvlJc w:val="left"/>
      <w:pPr>
        <w:ind w:left="5959" w:hanging="360"/>
      </w:pPr>
    </w:lvl>
    <w:lvl w:ilvl="8" w:tplc="0415001B">
      <w:start w:val="1"/>
      <w:numFmt w:val="lowerRoman"/>
      <w:lvlText w:val="%9."/>
      <w:lvlJc w:val="right"/>
      <w:pPr>
        <w:ind w:left="6679" w:hanging="180"/>
      </w:pPr>
    </w:lvl>
  </w:abstractNum>
  <w:num w:numId="1" w16cid:durableId="4409568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5758319">
    <w:abstractNumId w:val="3"/>
  </w:num>
  <w:num w:numId="3" w16cid:durableId="885995078">
    <w:abstractNumId w:val="4"/>
  </w:num>
  <w:num w:numId="4" w16cid:durableId="337200443">
    <w:abstractNumId w:val="1"/>
  </w:num>
  <w:num w:numId="5" w16cid:durableId="1919511666">
    <w:abstractNumId w:val="0"/>
  </w:num>
  <w:num w:numId="6" w16cid:durableId="1934631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E2F"/>
    <w:rsid w:val="000542DA"/>
    <w:rsid w:val="00097CE7"/>
    <w:rsid w:val="000E57A2"/>
    <w:rsid w:val="00105776"/>
    <w:rsid w:val="0011765C"/>
    <w:rsid w:val="0012535F"/>
    <w:rsid w:val="00186F8F"/>
    <w:rsid w:val="001D4F91"/>
    <w:rsid w:val="001D74E1"/>
    <w:rsid w:val="001F2132"/>
    <w:rsid w:val="002B4283"/>
    <w:rsid w:val="0035115E"/>
    <w:rsid w:val="004505E4"/>
    <w:rsid w:val="004F5E6D"/>
    <w:rsid w:val="004F6B29"/>
    <w:rsid w:val="005616A0"/>
    <w:rsid w:val="00567890"/>
    <w:rsid w:val="00580DCF"/>
    <w:rsid w:val="00597E2F"/>
    <w:rsid w:val="005C60D0"/>
    <w:rsid w:val="00690117"/>
    <w:rsid w:val="0074708F"/>
    <w:rsid w:val="00764D17"/>
    <w:rsid w:val="007F5AF3"/>
    <w:rsid w:val="00806CF6"/>
    <w:rsid w:val="0081174F"/>
    <w:rsid w:val="00813F63"/>
    <w:rsid w:val="00862E4C"/>
    <w:rsid w:val="00982E17"/>
    <w:rsid w:val="0098573D"/>
    <w:rsid w:val="0098784F"/>
    <w:rsid w:val="00A1701B"/>
    <w:rsid w:val="00A64D39"/>
    <w:rsid w:val="00A65637"/>
    <w:rsid w:val="00B40FEC"/>
    <w:rsid w:val="00B81B8C"/>
    <w:rsid w:val="00BD0F69"/>
    <w:rsid w:val="00D02BBF"/>
    <w:rsid w:val="00D8245D"/>
    <w:rsid w:val="00E439B3"/>
    <w:rsid w:val="00F57C18"/>
    <w:rsid w:val="00F63457"/>
    <w:rsid w:val="05EEB697"/>
    <w:rsid w:val="08DA38D0"/>
    <w:rsid w:val="0CAB3CDA"/>
    <w:rsid w:val="13ED2B6E"/>
    <w:rsid w:val="16388795"/>
    <w:rsid w:val="1A941A81"/>
    <w:rsid w:val="1F1FE1DB"/>
    <w:rsid w:val="1F678BA4"/>
    <w:rsid w:val="23148895"/>
    <w:rsid w:val="2D295A10"/>
    <w:rsid w:val="2F2341B9"/>
    <w:rsid w:val="3434166A"/>
    <w:rsid w:val="352BBB27"/>
    <w:rsid w:val="4789C87C"/>
    <w:rsid w:val="4FDA18BB"/>
    <w:rsid w:val="51EE0566"/>
    <w:rsid w:val="53C0C221"/>
    <w:rsid w:val="57DAF39F"/>
    <w:rsid w:val="59837A57"/>
    <w:rsid w:val="5CC2C560"/>
    <w:rsid w:val="602D8BA6"/>
    <w:rsid w:val="6059BA82"/>
    <w:rsid w:val="684BA40A"/>
    <w:rsid w:val="6AD05C5E"/>
    <w:rsid w:val="6FB8979F"/>
    <w:rsid w:val="70B04FAC"/>
    <w:rsid w:val="71275821"/>
    <w:rsid w:val="74A31AFF"/>
    <w:rsid w:val="7716E610"/>
    <w:rsid w:val="7A51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7798"/>
  <w15:chartTrackingRefBased/>
  <w15:docId w15:val="{1BA85C9F-AB78-4C8E-8101-DC34F07F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597E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97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86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F8F"/>
  </w:style>
  <w:style w:type="paragraph" w:styleId="Stopka">
    <w:name w:val="footer"/>
    <w:basedOn w:val="Normalny"/>
    <w:link w:val="StopkaZnak"/>
    <w:uiPriority w:val="99"/>
    <w:unhideWhenUsed/>
    <w:rsid w:val="00186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A7C72B-C9DC-407F-85DE-C3F410615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B9169-1C6D-48F6-8D69-0473A5EF814E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customXml/itemProps3.xml><?xml version="1.0" encoding="utf-8"?>
<ds:datastoreItem xmlns:ds="http://schemas.openxmlformats.org/officeDocument/2006/customXml" ds:itemID="{FB0710D9-8559-4481-9A18-BD2161CD85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8</cp:revision>
  <cp:lastPrinted>2024-03-28T07:44:00Z</cp:lastPrinted>
  <dcterms:created xsi:type="dcterms:W3CDTF">2024-03-14T08:53:00Z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