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490" w:type="dxa"/>
        <w:tblInd w:w="-8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9"/>
        <w:gridCol w:w="449"/>
        <w:gridCol w:w="1836"/>
        <w:gridCol w:w="7496"/>
      </w:tblGrid>
      <w:tr w:rsidR="007E4E76" w14:paraId="174E8D8E" w14:textId="77777777" w:rsidTr="682B9515">
        <w:trPr>
          <w:trHeight w:val="315"/>
        </w:trPr>
        <w:tc>
          <w:tcPr>
            <w:tcW w:w="104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18913FF0" w14:textId="43FEBC82" w:rsidR="007E4E76" w:rsidRDefault="004D50F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b/>
                <w:color w:val="000000"/>
                <w:kern w:val="0"/>
                <w:u w:val="single"/>
                <w14:ligatures w14:val="none"/>
              </w:rPr>
            </w:pPr>
            <w:bookmarkStart w:id="0" w:name="_Hlk137641784"/>
            <w:r>
              <w:rPr>
                <w:rFonts w:eastAsia="Times New Roman" w:cs="Calibri"/>
                <w:b/>
                <w:color w:val="000000"/>
                <w:kern w:val="0"/>
                <w:u w:val="single"/>
                <w14:ligatures w14:val="none"/>
              </w:rPr>
              <w:t xml:space="preserve">Kanapa </w:t>
            </w:r>
            <w:r w:rsidR="005C5902">
              <w:rPr>
                <w:rFonts w:eastAsia="Times New Roman" w:cs="Calibri"/>
                <w:b/>
                <w:color w:val="000000"/>
                <w:kern w:val="0"/>
                <w:u w:val="single"/>
                <w14:ligatures w14:val="none"/>
              </w:rPr>
              <w:t>rozkładana</w:t>
            </w:r>
          </w:p>
        </w:tc>
      </w:tr>
      <w:tr w:rsidR="007E4E76" w14:paraId="1F8E5795" w14:textId="77777777" w:rsidTr="682B9515">
        <w:trPr>
          <w:trHeight w:val="315"/>
        </w:trPr>
        <w:tc>
          <w:tcPr>
            <w:tcW w:w="29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3B9934A0" w14:textId="77777777" w:rsidR="007E4E76" w:rsidRDefault="007E4E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36"/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</w:pPr>
            <w:r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  <w:t>Nazwa</w:t>
            </w:r>
          </w:p>
        </w:tc>
        <w:tc>
          <w:tcPr>
            <w:tcW w:w="7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F84AA83" w14:textId="77777777" w:rsidR="007E4E76" w:rsidRDefault="007E4E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color w:val="000000"/>
                <w:kern w:val="0"/>
                <w14:ligatures w14:val="none"/>
              </w:rPr>
            </w:pPr>
          </w:p>
        </w:tc>
      </w:tr>
      <w:tr w:rsidR="007E4E76" w14:paraId="5CA5B583" w14:textId="77777777" w:rsidTr="682B9515">
        <w:trPr>
          <w:trHeight w:val="315"/>
        </w:trPr>
        <w:tc>
          <w:tcPr>
            <w:tcW w:w="29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32C2A980" w14:textId="77777777" w:rsidR="007E4E76" w:rsidRDefault="007E4E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7"/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</w:pPr>
            <w:r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  <w:t>Typ</w:t>
            </w:r>
          </w:p>
        </w:tc>
        <w:tc>
          <w:tcPr>
            <w:tcW w:w="7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0ED5A14" w14:textId="77777777" w:rsidR="007E4E76" w:rsidRDefault="007E4E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color w:val="000000"/>
                <w:kern w:val="0"/>
                <w14:ligatures w14:val="none"/>
              </w:rPr>
            </w:pPr>
          </w:p>
        </w:tc>
      </w:tr>
      <w:tr w:rsidR="007E4E76" w14:paraId="1E56C7C9" w14:textId="77777777" w:rsidTr="682B9515">
        <w:trPr>
          <w:trHeight w:val="315"/>
        </w:trPr>
        <w:tc>
          <w:tcPr>
            <w:tcW w:w="29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5C31535B" w14:textId="77777777" w:rsidR="007E4E76" w:rsidRDefault="007E4E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22"/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</w:pPr>
            <w:r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  <w:t>Wytwórca</w:t>
            </w:r>
          </w:p>
        </w:tc>
        <w:tc>
          <w:tcPr>
            <w:tcW w:w="7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B57B20F" w14:textId="77777777" w:rsidR="007E4E76" w:rsidRDefault="007E4E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color w:val="000000"/>
                <w:kern w:val="0"/>
                <w:lang w:val="en-US"/>
                <w14:ligatures w14:val="none"/>
              </w:rPr>
            </w:pPr>
          </w:p>
        </w:tc>
      </w:tr>
      <w:tr w:rsidR="007E4E76" w14:paraId="5898121A" w14:textId="77777777" w:rsidTr="682B9515">
        <w:trPr>
          <w:trHeight w:val="315"/>
        </w:trPr>
        <w:tc>
          <w:tcPr>
            <w:tcW w:w="29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023B37E0" w14:textId="77777777" w:rsidR="007E4E76" w:rsidRDefault="007E4E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22"/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</w:pPr>
            <w:r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  <w:t>Kraj pochodzenia</w:t>
            </w:r>
          </w:p>
        </w:tc>
        <w:tc>
          <w:tcPr>
            <w:tcW w:w="7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4DB3549" w14:textId="77777777" w:rsidR="007E4E76" w:rsidRDefault="007E4E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color w:val="000000"/>
                <w:kern w:val="0"/>
                <w14:ligatures w14:val="none"/>
              </w:rPr>
            </w:pPr>
          </w:p>
        </w:tc>
      </w:tr>
      <w:tr w:rsidR="007E4E76" w14:paraId="6E1E8314" w14:textId="77777777" w:rsidTr="682B9515">
        <w:trPr>
          <w:trHeight w:val="315"/>
        </w:trPr>
        <w:tc>
          <w:tcPr>
            <w:tcW w:w="29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5CFB6575" w14:textId="7589A8AC" w:rsidR="007E4E76" w:rsidRDefault="007E4E76" w:rsidP="0CCB6D8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76" w:lineRule="auto"/>
              <w:ind w:left="14"/>
              <w:rPr>
                <w:rFonts w:eastAsia="Times New Roman" w:cs="Calibri"/>
                <w:b/>
                <w:bCs/>
                <w:color w:val="000000"/>
                <w:kern w:val="0"/>
                <w14:ligatures w14:val="none"/>
              </w:rPr>
            </w:pPr>
            <w:r w:rsidRPr="0CCB6D8A">
              <w:rPr>
                <w:rFonts w:eastAsia="Times New Roman" w:cs="Calibri"/>
                <w:b/>
                <w:bCs/>
                <w:color w:val="000000"/>
                <w:kern w:val="0"/>
                <w14:ligatures w14:val="none"/>
              </w:rPr>
              <w:t>Rok produkcji:</w:t>
            </w:r>
            <w:r w:rsidR="2B7EAA39" w:rsidRPr="0CCB6D8A">
              <w:rPr>
                <w:rFonts w:cs="Calibri"/>
                <w:b/>
                <w:bCs/>
              </w:rPr>
              <w:t xml:space="preserve"> nie wcześniej niż 2023</w:t>
            </w:r>
          </w:p>
        </w:tc>
        <w:tc>
          <w:tcPr>
            <w:tcW w:w="7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3701691" w14:textId="77777777" w:rsidR="007E4E76" w:rsidRDefault="007E4E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</w:pPr>
          </w:p>
        </w:tc>
        <w:bookmarkEnd w:id="0"/>
      </w:tr>
      <w:tr w:rsidR="00757DC0" w14:paraId="1AB0B27C" w14:textId="77777777" w:rsidTr="682B9515">
        <w:trPr>
          <w:trHeight w:val="450"/>
        </w:trPr>
        <w:tc>
          <w:tcPr>
            <w:tcW w:w="1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23977E45" w14:textId="77777777" w:rsidR="00757DC0" w:rsidRDefault="00757DC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="Calibri"/>
                <w:b/>
                <w:bCs/>
                <w:kern w:val="0"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Lp.</w:t>
            </w:r>
          </w:p>
        </w:tc>
        <w:tc>
          <w:tcPr>
            <w:tcW w:w="933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05D3D50B" w14:textId="77777777" w:rsidR="00757DC0" w:rsidRDefault="00757DC0">
            <w:pPr>
              <w:keepNext/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outlineLvl w:val="1"/>
              <w:rPr>
                <w:rFonts w:eastAsia="Times New Roman" w:cs="Calibri"/>
                <w:b/>
                <w:bCs/>
                <w:kern w:val="0"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OPIS</w:t>
            </w:r>
          </w:p>
        </w:tc>
      </w:tr>
      <w:tr w:rsidR="00757DC0" w:rsidRPr="00757DC0" w14:paraId="795105ED" w14:textId="77777777" w:rsidTr="682B95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99ED" w14:textId="77777777" w:rsidR="00757DC0" w:rsidRPr="00757DC0" w:rsidRDefault="00757DC0" w:rsidP="00757DC0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Arial Narrow" w:hAnsi="Arial Narrow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50D03" w14:textId="77777777" w:rsidR="00757DC0" w:rsidRPr="00757DC0" w:rsidRDefault="00757DC0" w:rsidP="00757DC0">
            <w:pPr>
              <w:autoSpaceDE w:val="0"/>
              <w:autoSpaceDN w:val="0"/>
              <w:adjustRightInd w:val="0"/>
              <w:spacing w:after="0" w:line="250" w:lineRule="exact"/>
              <w:ind w:right="67"/>
              <w:jc w:val="both"/>
              <w:rPr>
                <w:rFonts w:ascii="Arial Narrow" w:eastAsia="Arial Unicode MS" w:hAnsi="Arial Narrow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57DC0">
              <w:rPr>
                <w:rFonts w:ascii="Arial Narrow" w:eastAsia="Arial Unicode MS" w:hAnsi="Arial Narrow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Sofa wypoczynkowa, rozkładana </w:t>
            </w:r>
          </w:p>
        </w:tc>
      </w:tr>
      <w:tr w:rsidR="00757DC0" w:rsidRPr="00757DC0" w14:paraId="0C9408FE" w14:textId="77777777" w:rsidTr="682B95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D4D22" w14:textId="77777777" w:rsidR="00757DC0" w:rsidRPr="00757DC0" w:rsidRDefault="00757DC0" w:rsidP="00757DC0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Arial Narrow" w:hAnsi="Arial Narrow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4EAE3" w14:textId="77777777" w:rsidR="00757DC0" w:rsidRPr="00757DC0" w:rsidRDefault="00757DC0" w:rsidP="00757DC0">
            <w:pPr>
              <w:autoSpaceDE w:val="0"/>
              <w:autoSpaceDN w:val="0"/>
              <w:adjustRightInd w:val="0"/>
              <w:spacing w:after="0" w:line="250" w:lineRule="exact"/>
              <w:ind w:right="67"/>
              <w:jc w:val="both"/>
              <w:rPr>
                <w:rFonts w:ascii="Arial Narrow" w:eastAsia="Arial Unicode MS" w:hAnsi="Arial Narrow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57DC0">
              <w:rPr>
                <w:rFonts w:ascii="Arial Narrow" w:eastAsia="Arial Unicode MS" w:hAnsi="Arial Narrow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Sofa o wymiarach (szerokość x głębokość x wysokość) ok. 180 -200x85x80 cm (+/- 5 cm)</w:t>
            </w:r>
          </w:p>
        </w:tc>
      </w:tr>
      <w:tr w:rsidR="00757DC0" w:rsidRPr="00757DC0" w14:paraId="00027F03" w14:textId="77777777" w:rsidTr="682B95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9BBF0" w14:textId="77777777" w:rsidR="00757DC0" w:rsidRPr="00757DC0" w:rsidRDefault="00757DC0" w:rsidP="00757DC0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Arial Narrow" w:hAnsi="Arial Narrow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B9A7D" w14:textId="77777777" w:rsidR="00757DC0" w:rsidRPr="00757DC0" w:rsidRDefault="00757DC0" w:rsidP="00757DC0">
            <w:pPr>
              <w:autoSpaceDE w:val="0"/>
              <w:autoSpaceDN w:val="0"/>
              <w:adjustRightInd w:val="0"/>
              <w:spacing w:after="0" w:line="250" w:lineRule="exact"/>
              <w:ind w:right="67"/>
              <w:jc w:val="both"/>
              <w:rPr>
                <w:rFonts w:ascii="Arial Narrow" w:eastAsia="Arial Unicode MS" w:hAnsi="Arial Narrow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57DC0">
              <w:rPr>
                <w:rFonts w:ascii="Arial Narrow" w:eastAsia="Arial Unicode MS" w:hAnsi="Arial Narrow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Sofa z podłokietnikami</w:t>
            </w:r>
          </w:p>
        </w:tc>
      </w:tr>
      <w:tr w:rsidR="00757DC0" w:rsidRPr="00757DC0" w14:paraId="5ED97768" w14:textId="77777777" w:rsidTr="682B95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F4225" w14:textId="77777777" w:rsidR="00757DC0" w:rsidRPr="00757DC0" w:rsidRDefault="00757DC0" w:rsidP="00757DC0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Arial Narrow" w:hAnsi="Arial Narrow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97E26" w14:textId="77777777" w:rsidR="00757DC0" w:rsidRPr="00757DC0" w:rsidRDefault="00757DC0" w:rsidP="00757DC0">
            <w:pPr>
              <w:autoSpaceDE w:val="0"/>
              <w:autoSpaceDN w:val="0"/>
              <w:adjustRightInd w:val="0"/>
              <w:spacing w:after="0" w:line="250" w:lineRule="exact"/>
              <w:ind w:right="67"/>
              <w:jc w:val="both"/>
              <w:rPr>
                <w:rFonts w:ascii="Arial Narrow" w:eastAsia="Arial Unicode MS" w:hAnsi="Arial Narrow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57DC0">
              <w:rPr>
                <w:rFonts w:ascii="Arial Narrow" w:eastAsia="Arial Unicode MS" w:hAnsi="Arial Narrow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Sofa powinna posiadać oparcie w formie wyjmowanych poduch wypełnionych kulką silikonową i granulatem</w:t>
            </w:r>
          </w:p>
        </w:tc>
      </w:tr>
      <w:tr w:rsidR="00757DC0" w:rsidRPr="00757DC0" w14:paraId="6BB80BE8" w14:textId="77777777" w:rsidTr="682B95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6B782" w14:textId="77777777" w:rsidR="00757DC0" w:rsidRPr="00757DC0" w:rsidRDefault="00757DC0" w:rsidP="00757DC0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Arial Narrow" w:hAnsi="Arial Narrow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AD130" w14:textId="77777777" w:rsidR="00757DC0" w:rsidRPr="00757DC0" w:rsidRDefault="00757DC0" w:rsidP="00757DC0">
            <w:pPr>
              <w:autoSpaceDE w:val="0"/>
              <w:autoSpaceDN w:val="0"/>
              <w:adjustRightInd w:val="0"/>
              <w:spacing w:after="0" w:line="250" w:lineRule="exact"/>
              <w:ind w:right="67"/>
              <w:jc w:val="both"/>
              <w:rPr>
                <w:rFonts w:ascii="Arial Narrow" w:eastAsia="Arial Unicode MS" w:hAnsi="Arial Narrow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57DC0">
              <w:rPr>
                <w:rFonts w:ascii="Arial Narrow" w:eastAsia="Arial Unicode MS" w:hAnsi="Arial Narrow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Sofa rozkładana, tworząca wygodne miejsce do spania. Automat wspomagający rozkładanie </w:t>
            </w:r>
          </w:p>
        </w:tc>
      </w:tr>
      <w:tr w:rsidR="00757DC0" w:rsidRPr="00757DC0" w14:paraId="6FA4EBDF" w14:textId="77777777" w:rsidTr="682B95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DABA9" w14:textId="77777777" w:rsidR="00757DC0" w:rsidRPr="00757DC0" w:rsidRDefault="00757DC0" w:rsidP="00757DC0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Arial Narrow" w:hAnsi="Arial Narrow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F26EC" w14:textId="77777777" w:rsidR="00757DC0" w:rsidRPr="00757DC0" w:rsidRDefault="00757DC0" w:rsidP="00757D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Arial Unicode MS" w:hAnsi="Arial Narrow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57DC0">
              <w:rPr>
                <w:rFonts w:ascii="Arial Narrow" w:eastAsia="Arial Unicode MS" w:hAnsi="Arial Narrow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Siedzisko powinno posiadać sprężyny faliste oraz sprężyny typu </w:t>
            </w:r>
            <w:proofErr w:type="spellStart"/>
            <w:r w:rsidRPr="00757DC0">
              <w:rPr>
                <w:rFonts w:ascii="Arial Narrow" w:eastAsia="Arial Unicode MS" w:hAnsi="Arial Narrow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bonell</w:t>
            </w:r>
            <w:proofErr w:type="spellEnd"/>
            <w:r w:rsidRPr="00757DC0">
              <w:rPr>
                <w:rFonts w:ascii="Arial Narrow" w:eastAsia="Arial Unicode MS" w:hAnsi="Arial Narrow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, pianka t30</w:t>
            </w:r>
          </w:p>
        </w:tc>
      </w:tr>
      <w:tr w:rsidR="00757DC0" w:rsidRPr="00757DC0" w14:paraId="01AD99CC" w14:textId="77777777" w:rsidTr="682B95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9B66F" w14:textId="77777777" w:rsidR="00757DC0" w:rsidRPr="00757DC0" w:rsidRDefault="00757DC0" w:rsidP="00757DC0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Arial Narrow" w:hAnsi="Arial Narrow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893DF" w14:textId="77777777" w:rsidR="00757DC0" w:rsidRPr="00757DC0" w:rsidRDefault="00757DC0" w:rsidP="00757D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Arial Unicode MS" w:hAnsi="Arial Narrow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57DC0">
              <w:rPr>
                <w:rFonts w:ascii="Arial Narrow" w:eastAsia="Arial Unicode MS" w:hAnsi="Arial Narrow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Szkielet sofy wykonany z drewna iglastego, płyty stolarskiej oraz sklejki</w:t>
            </w:r>
          </w:p>
        </w:tc>
      </w:tr>
      <w:tr w:rsidR="00757DC0" w:rsidRPr="00757DC0" w14:paraId="4EAA7D12" w14:textId="77777777" w:rsidTr="682B95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1DB08" w14:textId="77777777" w:rsidR="00757DC0" w:rsidRPr="00757DC0" w:rsidRDefault="00757DC0" w:rsidP="00757DC0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Arial Narrow" w:hAnsi="Arial Narrow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CBD65" w14:textId="77777777" w:rsidR="00757DC0" w:rsidRPr="00757DC0" w:rsidRDefault="00757DC0" w:rsidP="00757D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Arial Unicode MS" w:hAnsi="Arial Narrow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57DC0">
              <w:rPr>
                <w:rFonts w:ascii="Arial Narrow" w:eastAsia="Arial Unicode MS" w:hAnsi="Arial Narrow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Wyścielenie włóknina filcowa oraz </w:t>
            </w:r>
            <w:proofErr w:type="spellStart"/>
            <w:r w:rsidRPr="00757DC0">
              <w:rPr>
                <w:rFonts w:ascii="Arial Narrow" w:eastAsia="Arial Unicode MS" w:hAnsi="Arial Narrow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owata</w:t>
            </w:r>
            <w:proofErr w:type="spellEnd"/>
            <w:r w:rsidRPr="00757DC0">
              <w:rPr>
                <w:rFonts w:ascii="Arial Narrow" w:eastAsia="Arial Unicode MS" w:hAnsi="Arial Narrow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100</w:t>
            </w:r>
          </w:p>
        </w:tc>
      </w:tr>
      <w:tr w:rsidR="00757DC0" w:rsidRPr="00757DC0" w14:paraId="4BC12709" w14:textId="77777777" w:rsidTr="682B95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CE9E9" w14:textId="77777777" w:rsidR="00757DC0" w:rsidRPr="00757DC0" w:rsidRDefault="00757DC0" w:rsidP="00757DC0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Arial Narrow" w:hAnsi="Arial Narrow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68FB3" w14:textId="77777777" w:rsidR="00757DC0" w:rsidRPr="00757DC0" w:rsidRDefault="00757DC0" w:rsidP="00757DC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Arial Unicode MS" w:hAnsi="Arial Narrow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57DC0">
              <w:rPr>
                <w:rFonts w:ascii="Arial Narrow" w:eastAsia="Arial Unicode MS" w:hAnsi="Arial Narrow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Sofa tapicerowana tkaniną o parametrach nie gorszych niż:</w:t>
            </w:r>
          </w:p>
          <w:p w14:paraId="0AF389D7" w14:textId="77777777" w:rsidR="00757DC0" w:rsidRPr="00757DC0" w:rsidRDefault="00757DC0" w:rsidP="00757DC0">
            <w:pPr>
              <w:tabs>
                <w:tab w:val="left" w:pos="5670"/>
              </w:tabs>
              <w:suppressAutoHyphens/>
              <w:spacing w:after="0" w:line="240" w:lineRule="auto"/>
              <w:ind w:right="71"/>
              <w:jc w:val="both"/>
              <w:rPr>
                <w:rFonts w:ascii="Arial Narrow" w:eastAsia="Times New Roman" w:hAnsi="Arial Narrow"/>
                <w:kern w:val="0"/>
                <w:sz w:val="20"/>
                <w:szCs w:val="20"/>
                <w:lang w:eastAsia="ar-SA"/>
                <w14:ligatures w14:val="none"/>
              </w:rPr>
            </w:pPr>
            <w:r w:rsidRPr="00757DC0">
              <w:rPr>
                <w:rFonts w:ascii="Arial Narrow" w:eastAsia="Times New Roman" w:hAnsi="Arial Narrow"/>
                <w:kern w:val="0"/>
                <w:sz w:val="20"/>
                <w:szCs w:val="20"/>
                <w:lang w:eastAsia="ar-SA"/>
                <w14:ligatures w14:val="none"/>
              </w:rPr>
              <w:t xml:space="preserve">- Ścieralność : 300 000 cykli  </w:t>
            </w:r>
          </w:p>
          <w:p w14:paraId="3BFBBF58" w14:textId="0E2A4C40" w:rsidR="00757DC0" w:rsidRPr="00757DC0" w:rsidRDefault="00757DC0" w:rsidP="00757DC0">
            <w:pPr>
              <w:tabs>
                <w:tab w:val="left" w:pos="5670"/>
              </w:tabs>
              <w:suppressAutoHyphens/>
              <w:spacing w:after="0" w:line="240" w:lineRule="auto"/>
              <w:ind w:right="71"/>
              <w:jc w:val="both"/>
              <w:rPr>
                <w:rFonts w:ascii="Arial Narrow" w:eastAsia="Times New Roman" w:hAnsi="Arial Narrow"/>
                <w:kern w:val="0"/>
                <w:sz w:val="20"/>
                <w:szCs w:val="20"/>
                <w:lang w:eastAsia="ar-SA"/>
                <w14:ligatures w14:val="none"/>
              </w:rPr>
            </w:pPr>
            <w:r w:rsidRPr="00757DC0">
              <w:rPr>
                <w:rFonts w:ascii="Arial Narrow" w:eastAsia="Times New Roman" w:hAnsi="Arial Narrow"/>
                <w:kern w:val="0"/>
                <w:sz w:val="20"/>
                <w:szCs w:val="20"/>
                <w:lang w:eastAsia="ar-SA"/>
                <w14:ligatures w14:val="none"/>
              </w:rPr>
              <w:t>- Trudnopalność (BS EN 1021:1 , BS EN 1021:2</w:t>
            </w:r>
            <w:r w:rsidR="52B8C553" w:rsidRPr="00757DC0">
              <w:rPr>
                <w:rFonts w:ascii="Arial Narrow" w:eastAsia="Times New Roman" w:hAnsi="Arial Narrow"/>
                <w:kern w:val="0"/>
                <w:sz w:val="20"/>
                <w:szCs w:val="20"/>
                <w:lang w:eastAsia="ar-SA"/>
                <w14:ligatures w14:val="none"/>
              </w:rPr>
              <w:t xml:space="preserve"> lub równoważne w zakresie palności</w:t>
            </w:r>
            <w:r w:rsidRPr="00757DC0">
              <w:rPr>
                <w:rFonts w:ascii="Arial Narrow" w:eastAsia="Times New Roman" w:hAnsi="Arial Narrow"/>
                <w:kern w:val="0"/>
                <w:sz w:val="20"/>
                <w:szCs w:val="20"/>
                <w:lang w:eastAsia="ar-SA"/>
                <w14:ligatures w14:val="none"/>
              </w:rPr>
              <w:t>)</w:t>
            </w:r>
          </w:p>
          <w:p w14:paraId="43E85C53" w14:textId="77777777" w:rsidR="00757DC0" w:rsidRPr="00757DC0" w:rsidRDefault="00757DC0" w:rsidP="00757DC0">
            <w:pPr>
              <w:tabs>
                <w:tab w:val="left" w:pos="5670"/>
              </w:tabs>
              <w:suppressAutoHyphens/>
              <w:spacing w:after="0" w:line="240" w:lineRule="auto"/>
              <w:ind w:right="71"/>
              <w:jc w:val="both"/>
              <w:rPr>
                <w:rFonts w:ascii="Arial Narrow" w:eastAsia="Times New Roman" w:hAnsi="Arial Narrow"/>
                <w:kern w:val="0"/>
                <w:sz w:val="20"/>
                <w:szCs w:val="20"/>
                <w:lang w:eastAsia="ar-SA"/>
                <w14:ligatures w14:val="none"/>
              </w:rPr>
            </w:pPr>
            <w:r w:rsidRPr="00757DC0">
              <w:rPr>
                <w:rFonts w:ascii="Arial Narrow" w:eastAsia="Times New Roman" w:hAnsi="Arial Narrow"/>
                <w:kern w:val="0"/>
                <w:sz w:val="20"/>
                <w:szCs w:val="20"/>
                <w:lang w:eastAsia="ar-SA"/>
                <w14:ligatures w14:val="none"/>
              </w:rPr>
              <w:t>- Gramatura: min. 650 g/m2</w:t>
            </w:r>
          </w:p>
          <w:p w14:paraId="442AAF53" w14:textId="77777777" w:rsidR="00757DC0" w:rsidRPr="00757DC0" w:rsidRDefault="00757DC0" w:rsidP="00757DC0">
            <w:pPr>
              <w:tabs>
                <w:tab w:val="left" w:pos="5670"/>
              </w:tabs>
              <w:suppressAutoHyphens/>
              <w:spacing w:after="0" w:line="240" w:lineRule="auto"/>
              <w:ind w:right="71"/>
              <w:jc w:val="both"/>
              <w:rPr>
                <w:rFonts w:ascii="Arial Narrow" w:eastAsia="Times New Roman" w:hAnsi="Arial Narrow"/>
                <w:kern w:val="0"/>
                <w:sz w:val="20"/>
                <w:szCs w:val="20"/>
                <w:lang w:eastAsia="ar-SA"/>
                <w14:ligatures w14:val="none"/>
              </w:rPr>
            </w:pPr>
            <w:r w:rsidRPr="00757DC0">
              <w:rPr>
                <w:rFonts w:ascii="Arial Narrow" w:eastAsia="Times New Roman" w:hAnsi="Arial Narrow"/>
                <w:kern w:val="0"/>
                <w:sz w:val="20"/>
                <w:szCs w:val="20"/>
                <w:lang w:eastAsia="ar-SA"/>
                <w14:ligatures w14:val="none"/>
              </w:rPr>
              <w:t xml:space="preserve">- Skład : powłoka zewnętrzna 100% winyl, baza 100% poliester </w:t>
            </w:r>
          </w:p>
          <w:p w14:paraId="3494CE75" w14:textId="77777777" w:rsidR="00757DC0" w:rsidRPr="00757DC0" w:rsidRDefault="00757DC0" w:rsidP="00757D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Arial Unicode MS" w:hAnsi="Arial Narrow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57DC0">
              <w:rPr>
                <w:rFonts w:ascii="Arial Narrow" w:eastAsia="Arial Unicode MS" w:hAnsi="Arial Narrow" w:cs="Arial Unicode MS"/>
                <w:kern w:val="0"/>
                <w:sz w:val="20"/>
                <w:szCs w:val="20"/>
                <w:lang w:eastAsia="pl-PL"/>
                <w14:ligatures w14:val="none"/>
              </w:rPr>
              <w:t>- Właściwości zmywalne w tym łagodnymi środkami chemicznymi</w:t>
            </w:r>
          </w:p>
        </w:tc>
      </w:tr>
    </w:tbl>
    <w:p w14:paraId="35E84A45" w14:textId="77777777" w:rsidR="00A65637" w:rsidRDefault="00A65637"/>
    <w:sectPr w:rsidR="00A65637" w:rsidSect="002A25C8">
      <w:headerReference w:type="default" r:id="rId10"/>
      <w:pgSz w:w="11906" w:h="16838"/>
      <w:pgMar w:top="156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F4F491" w14:textId="77777777" w:rsidR="002A25C8" w:rsidRDefault="002A25C8" w:rsidP="002A25C8">
      <w:pPr>
        <w:spacing w:after="0" w:line="240" w:lineRule="auto"/>
      </w:pPr>
      <w:r>
        <w:separator/>
      </w:r>
    </w:p>
  </w:endnote>
  <w:endnote w:type="continuationSeparator" w:id="0">
    <w:p w14:paraId="69243B56" w14:textId="77777777" w:rsidR="002A25C8" w:rsidRDefault="002A25C8" w:rsidP="002A25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F1D916" w14:textId="77777777" w:rsidR="002A25C8" w:rsidRDefault="002A25C8" w:rsidP="002A25C8">
      <w:pPr>
        <w:spacing w:after="0" w:line="240" w:lineRule="auto"/>
      </w:pPr>
      <w:r>
        <w:separator/>
      </w:r>
    </w:p>
  </w:footnote>
  <w:footnote w:type="continuationSeparator" w:id="0">
    <w:p w14:paraId="0C79BD99" w14:textId="77777777" w:rsidR="002A25C8" w:rsidRDefault="002A25C8" w:rsidP="002A25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5CBC10" w14:textId="31765BD8" w:rsidR="002A25C8" w:rsidRDefault="002A25C8">
    <w:pPr>
      <w:pStyle w:val="Nagwek"/>
    </w:pPr>
    <w:r>
      <w:t>Zał. 11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9B51F4"/>
    <w:multiLevelType w:val="hybridMultilevel"/>
    <w:tmpl w:val="3A04F852"/>
    <w:lvl w:ilvl="0" w:tplc="207EC5EA">
      <w:start w:val="1"/>
      <w:numFmt w:val="decimal"/>
      <w:lvlText w:val="%1."/>
      <w:lvlJc w:val="left"/>
      <w:pPr>
        <w:ind w:left="720" w:hanging="49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58822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526405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E76"/>
    <w:rsid w:val="00082403"/>
    <w:rsid w:val="00094567"/>
    <w:rsid w:val="002A2221"/>
    <w:rsid w:val="002A25C8"/>
    <w:rsid w:val="002C2E6E"/>
    <w:rsid w:val="00333EA9"/>
    <w:rsid w:val="00341DC9"/>
    <w:rsid w:val="003D0803"/>
    <w:rsid w:val="00420A99"/>
    <w:rsid w:val="004D50F4"/>
    <w:rsid w:val="00581293"/>
    <w:rsid w:val="005C5902"/>
    <w:rsid w:val="005D4F17"/>
    <w:rsid w:val="00716AD8"/>
    <w:rsid w:val="00757DC0"/>
    <w:rsid w:val="007E4E76"/>
    <w:rsid w:val="0084033E"/>
    <w:rsid w:val="00A65637"/>
    <w:rsid w:val="00DA0B84"/>
    <w:rsid w:val="00DA7E18"/>
    <w:rsid w:val="00E21235"/>
    <w:rsid w:val="01061910"/>
    <w:rsid w:val="0CCB6D8A"/>
    <w:rsid w:val="2031D1DD"/>
    <w:rsid w:val="2B7EAA39"/>
    <w:rsid w:val="2BDFB615"/>
    <w:rsid w:val="3329B0EA"/>
    <w:rsid w:val="3DAA3B25"/>
    <w:rsid w:val="4A6F95D0"/>
    <w:rsid w:val="52B8C553"/>
    <w:rsid w:val="67B76061"/>
    <w:rsid w:val="67BD4F4D"/>
    <w:rsid w:val="682B9515"/>
    <w:rsid w:val="68940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A70C3"/>
  <w15:chartTrackingRefBased/>
  <w15:docId w15:val="{C1666335-5443-443B-846C-74C4AA019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E76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rynqvb">
    <w:name w:val="rynqvb"/>
    <w:basedOn w:val="Domylnaczcionkaakapitu"/>
    <w:rsid w:val="0084033E"/>
  </w:style>
  <w:style w:type="paragraph" w:styleId="Nagwek">
    <w:name w:val="header"/>
    <w:basedOn w:val="Normalny"/>
    <w:link w:val="NagwekZnak"/>
    <w:uiPriority w:val="99"/>
    <w:unhideWhenUsed/>
    <w:rsid w:val="002A25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25C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A25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25C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18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89F6C2EFE89647A53AA7C35DC3A68C" ma:contentTypeVersion="17" ma:contentTypeDescription="Utwórz nowy dokument." ma:contentTypeScope="" ma:versionID="e8f7159eba07cbfe9f60f911e2600bce">
  <xsd:schema xmlns:xsd="http://www.w3.org/2001/XMLSchema" xmlns:xs="http://www.w3.org/2001/XMLSchema" xmlns:p="http://schemas.microsoft.com/office/2006/metadata/properties" xmlns:ns2="01ab6b82-e378-4850-bff0-1c96c6c5439a" xmlns:ns3="5c6038ab-c821-4456-8444-c4738178679a" targetNamespace="http://schemas.microsoft.com/office/2006/metadata/properties" ma:root="true" ma:fieldsID="64a3c6616d9375d035b6f203b97b33ec" ns2:_="" ns3:_="">
    <xsd:import namespace="01ab6b82-e378-4850-bff0-1c96c6c5439a"/>
    <xsd:import namespace="5c6038ab-c821-4456-8444-c473817867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ab6b82-e378-4850-bff0-1c96c6c543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53f6dea-099b-4946-b9a5-44b7a7afc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6038ab-c821-4456-8444-c4738178679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9330007-1044-4d8b-bd0c-32b72a91b8ff}" ma:internalName="TaxCatchAll" ma:showField="CatchAllData" ma:web="5c6038ab-c821-4456-8444-c473817867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c6038ab-c821-4456-8444-c4738178679a" xsi:nil="true"/>
    <lcf76f155ced4ddcb4097134ff3c332f xmlns="01ab6b82-e378-4850-bff0-1c96c6c5439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686EC99-CC69-46AF-98E0-2605E48396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ab6b82-e378-4850-bff0-1c96c6c5439a"/>
    <ds:schemaRef ds:uri="5c6038ab-c821-4456-8444-c473817867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94EB424-BCC4-4DCD-8FCA-F24C80C48B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4842B7-2C3C-48FD-A4EF-69D4CE78A91D}">
  <ds:schemaRefs>
    <ds:schemaRef ds:uri="http://schemas.microsoft.com/office/2006/metadata/properties"/>
    <ds:schemaRef ds:uri="http://schemas.microsoft.com/office/infopath/2007/PartnerControls"/>
    <ds:schemaRef ds:uri="5c6038ab-c821-4456-8444-c4738178679a"/>
    <ds:schemaRef ds:uri="01ab6b82-e378-4850-bff0-1c96c6c5439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840</Characters>
  <Application>Microsoft Office Word</Application>
  <DocSecurity>0</DocSecurity>
  <Lines>7</Lines>
  <Paragraphs>1</Paragraphs>
  <ScaleCrop>false</ScaleCrop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UserMR</dc:creator>
  <cp:keywords/>
  <dc:description/>
  <cp:lastModifiedBy>Agnieszka Śniadała</cp:lastModifiedBy>
  <cp:revision>4</cp:revision>
  <cp:lastPrinted>2024-03-28T07:51:00Z</cp:lastPrinted>
  <dcterms:created xsi:type="dcterms:W3CDTF">2024-03-14T07:43:00Z</dcterms:created>
  <dcterms:modified xsi:type="dcterms:W3CDTF">2024-03-28T07:56:00Z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0x0101008989F6C2EFE89647A53AA7C35DC3A68C</vt:lpwstr>
  </property>
  <property fmtid="{D5CDD505-2E9C-101B-9397-08002B2CF9AE}" pid="3" name="MediaServiceImageTags">
    <vt:lpwstr/>
  </property>
</Properties>
</file>