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3DE9" w14:textId="77777777" w:rsidR="00AB021C" w:rsidRDefault="00AB021C" w:rsidP="00AB021C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0" w:name="_Toc109902669"/>
      <w:bookmarkStart w:id="1" w:name="_Toc157157725"/>
      <w:bookmarkStart w:id="2" w:name="_Toc148698535"/>
      <w:bookmarkStart w:id="3" w:name="_Toc148002677"/>
      <w:r>
        <w:rPr>
          <w:rFonts w:ascii="Calibri Light" w:hAnsi="Calibri Light" w:cs="Calibri Light"/>
          <w:bCs/>
          <w:iCs/>
          <w:sz w:val="22"/>
          <w:lang w:val="pl-PL"/>
        </w:rPr>
        <w:t xml:space="preserve">Załącznik nr 8 do SWZ – </w:t>
      </w:r>
      <w:bookmarkEnd w:id="0"/>
      <w:r>
        <w:rPr>
          <w:rFonts w:ascii="Calibri Light" w:hAnsi="Calibri Light" w:cs="Calibri Light"/>
          <w:bCs/>
          <w:iCs/>
          <w:sz w:val="22"/>
          <w:lang w:val="pl-PL"/>
        </w:rPr>
        <w:t xml:space="preserve">Dokumentacja </w:t>
      </w:r>
      <w:r>
        <w:rPr>
          <w:rFonts w:ascii="Calibri Light" w:hAnsi="Calibri Light" w:cs="Calibri Light"/>
          <w:bCs/>
          <w:iCs/>
          <w:color w:val="000000"/>
          <w:sz w:val="22"/>
          <w:lang w:val="pl-PL"/>
        </w:rPr>
        <w:t>techniczna</w:t>
      </w:r>
      <w:r>
        <w:rPr>
          <w:rFonts w:ascii="Calibri Light" w:hAnsi="Calibri Light" w:cs="Calibri Light"/>
          <w:bCs/>
          <w:iCs/>
          <w:sz w:val="22"/>
          <w:lang w:val="pl-PL"/>
        </w:rPr>
        <w:t xml:space="preserve">, przedmiar robót i  </w:t>
      </w:r>
      <w:proofErr w:type="spellStart"/>
      <w:r>
        <w:rPr>
          <w:rFonts w:ascii="Calibri Light" w:hAnsi="Calibri Light" w:cs="Calibri Light"/>
          <w:bCs/>
          <w:iCs/>
          <w:sz w:val="22"/>
          <w:lang w:val="pl-PL"/>
        </w:rPr>
        <w:t>STWiORB</w:t>
      </w:r>
      <w:bookmarkEnd w:id="1"/>
      <w:bookmarkEnd w:id="2"/>
      <w:bookmarkEnd w:id="3"/>
      <w:proofErr w:type="spellEnd"/>
    </w:p>
    <w:p w14:paraId="2664DAFA" w14:textId="77777777" w:rsidR="00AB021C" w:rsidRDefault="00AB021C" w:rsidP="00AB021C">
      <w:pPr>
        <w:rPr>
          <w:rFonts w:ascii="Calibri Light" w:hAnsi="Calibri Light" w:cs="Calibri Light"/>
          <w:lang w:eastAsia="x-none"/>
        </w:rPr>
      </w:pPr>
    </w:p>
    <w:p w14:paraId="06317FAB" w14:textId="77777777" w:rsidR="00AB021C" w:rsidRDefault="00AB021C" w:rsidP="00AB021C">
      <w:pPr>
        <w:pStyle w:val="Akapitzlist1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Dokumentacja techniczna, przedmiar robót i </w:t>
      </w:r>
      <w:proofErr w:type="spellStart"/>
      <w:r>
        <w:rPr>
          <w:rFonts w:ascii="Calibri Light" w:hAnsi="Calibri Light" w:cs="Calibri Light"/>
        </w:rPr>
        <w:t>STWiORB</w:t>
      </w:r>
      <w:proofErr w:type="spellEnd"/>
      <w:r>
        <w:rPr>
          <w:rFonts w:ascii="Calibri Light" w:hAnsi="Calibri Light" w:cs="Calibri Light"/>
        </w:rPr>
        <w:t xml:space="preserve"> znajdują się w linku: </w:t>
      </w:r>
    </w:p>
    <w:p w14:paraId="33FB643E" w14:textId="77777777" w:rsidR="00AB021C" w:rsidRDefault="00AB021C" w:rsidP="00AB021C">
      <w:pPr>
        <w:pStyle w:val="Akapitzlist1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</w:t>
      </w:r>
    </w:p>
    <w:p w14:paraId="4E415CF0" w14:textId="77777777" w:rsidR="00AB021C" w:rsidRDefault="00AB021C" w:rsidP="00AB021C">
      <w:pPr>
        <w:spacing w:before="100" w:beforeAutospacing="1" w:after="100" w:afterAutospacing="1"/>
        <w:rPr>
          <w:sz w:val="28"/>
          <w:szCs w:val="28"/>
        </w:rPr>
      </w:pPr>
      <w:hyperlink r:id="rId4" w:history="1">
        <w:r>
          <w:rPr>
            <w:rStyle w:val="Hipercze"/>
            <w:sz w:val="28"/>
            <w:szCs w:val="28"/>
          </w:rPr>
          <w:t>http://gizycko.pl/dokumentacja_publiczna/Zalacznik_nr_8_DP_Konarskiego.zip</w:t>
        </w:r>
      </w:hyperlink>
    </w:p>
    <w:p w14:paraId="3C9748CA" w14:textId="77777777" w:rsidR="00AB021C" w:rsidRDefault="00AB021C" w:rsidP="00AB021C">
      <w:pPr>
        <w:jc w:val="both"/>
        <w:rPr>
          <w:rFonts w:ascii="Calibri Light" w:hAnsi="Calibri Light" w:cs="Calibri Light"/>
          <w:sz w:val="28"/>
          <w:szCs w:val="28"/>
          <w:lang w:eastAsia="x-none"/>
        </w:rPr>
      </w:pPr>
    </w:p>
    <w:p w14:paraId="12D052EA" w14:textId="77777777" w:rsidR="00AB021C" w:rsidRDefault="00AB021C" w:rsidP="00AB021C">
      <w:pPr>
        <w:pStyle w:val="Akapitzlist1"/>
        <w:ind w:left="0"/>
        <w:rPr>
          <w:rFonts w:ascii="Calibri Light" w:hAnsi="Calibri Light" w:cs="Calibri Light"/>
          <w:lang w:eastAsia="x-none"/>
        </w:rPr>
      </w:pPr>
      <w:bookmarkStart w:id="4" w:name="_GoBack"/>
      <w:bookmarkEnd w:id="4"/>
    </w:p>
    <w:p w14:paraId="5D099334" w14:textId="77777777" w:rsidR="00AB021C" w:rsidRDefault="00AB021C" w:rsidP="00AB021C">
      <w:pPr>
        <w:pStyle w:val="Akapitzlist1"/>
        <w:ind w:left="0"/>
        <w:rPr>
          <w:rFonts w:ascii="Calibri Light" w:hAnsi="Calibri Light" w:cs="Calibri Light"/>
          <w:lang w:eastAsia="x-none"/>
        </w:rPr>
      </w:pPr>
    </w:p>
    <w:p w14:paraId="53611492" w14:textId="77777777" w:rsidR="00AB021C" w:rsidRDefault="00AB021C" w:rsidP="00AB021C">
      <w:pPr>
        <w:pStyle w:val="Akapitzlist1"/>
        <w:ind w:left="0"/>
        <w:rPr>
          <w:rFonts w:ascii="Calibri Light" w:hAnsi="Calibri Light" w:cs="Calibri Light"/>
          <w:lang w:eastAsia="x-none"/>
        </w:rPr>
      </w:pPr>
    </w:p>
    <w:p w14:paraId="4E8D6C31" w14:textId="77777777" w:rsidR="0093205B" w:rsidRDefault="0093205B"/>
    <w:sectPr w:rsidR="0093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5"/>
    <w:rsid w:val="002C5545"/>
    <w:rsid w:val="00360093"/>
    <w:rsid w:val="00660626"/>
    <w:rsid w:val="007C1BE5"/>
    <w:rsid w:val="0093205B"/>
    <w:rsid w:val="00A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5873-5B2A-4570-8053-AC490BE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2C554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554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styleId="Hipercze">
    <w:name w:val="Hyperlink"/>
    <w:uiPriority w:val="99"/>
    <w:semiHidden/>
    <w:unhideWhenUsed/>
    <w:rsid w:val="002C5545"/>
    <w:rPr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AB021C"/>
    <w:rPr>
      <w:rFonts w:ascii="Times New Roman" w:eastAsia="Times New Roman" w:hAnsi="Times New Roman" w:cs="Calibri"/>
    </w:rPr>
  </w:style>
  <w:style w:type="paragraph" w:customStyle="1" w:styleId="Akapitzlist1">
    <w:name w:val="Akapit z listą1"/>
    <w:basedOn w:val="Normalny"/>
    <w:link w:val="ListParagraphChar"/>
    <w:qFormat/>
    <w:rsid w:val="00AB021C"/>
    <w:pPr>
      <w:spacing w:after="200" w:line="276" w:lineRule="auto"/>
      <w:ind w:left="720"/>
    </w:pPr>
    <w:rPr>
      <w:rFonts w:cs="Calibr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zycko.pl/dokumentacja_publiczna/Zalacznik_nr_8_DP_Konarskiego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4</cp:revision>
  <dcterms:created xsi:type="dcterms:W3CDTF">2024-01-25T11:44:00Z</dcterms:created>
  <dcterms:modified xsi:type="dcterms:W3CDTF">2024-01-29T09:42:00Z</dcterms:modified>
</cp:coreProperties>
</file>