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BABD0" w14:textId="77777777" w:rsidR="00E838B1" w:rsidRPr="007D59F6" w:rsidRDefault="00E838B1" w:rsidP="00E838B1">
      <w:pPr>
        <w:autoSpaceDE w:val="0"/>
        <w:autoSpaceDN w:val="0"/>
        <w:adjustRightInd w:val="0"/>
        <w:spacing w:after="0" w:line="360" w:lineRule="auto"/>
        <w:ind w:left="360"/>
        <w:jc w:val="both"/>
        <w:rPr>
          <w:rFonts w:ascii="Arial" w:hAnsi="Arial" w:cs="Arial"/>
          <w:bCs/>
          <w:color w:val="000000" w:themeColor="text1"/>
        </w:rPr>
      </w:pPr>
      <w:r w:rsidRPr="007D59F6">
        <w:rPr>
          <w:rFonts w:ascii="Arial" w:hAnsi="Arial" w:cs="Arial"/>
          <w:bCs/>
          <w:color w:val="000000" w:themeColor="text1"/>
        </w:rPr>
        <w:tab/>
      </w:r>
      <w:r w:rsidRPr="007D59F6">
        <w:rPr>
          <w:rFonts w:ascii="Arial" w:hAnsi="Arial" w:cs="Arial"/>
          <w:bCs/>
          <w:color w:val="000000" w:themeColor="text1"/>
        </w:rPr>
        <w:tab/>
        <w:t xml:space="preserve">UMOWA O UDZIELENIE ZAMÓWIENIA PUBLICZNEGO </w:t>
      </w:r>
    </w:p>
    <w:p w14:paraId="37FBABD1" w14:textId="77777777" w:rsidR="00E838B1" w:rsidRPr="007D59F6" w:rsidRDefault="00E838B1" w:rsidP="00E838B1">
      <w:pPr>
        <w:autoSpaceDE w:val="0"/>
        <w:autoSpaceDN w:val="0"/>
        <w:adjustRightInd w:val="0"/>
        <w:spacing w:after="0" w:line="360" w:lineRule="auto"/>
        <w:ind w:left="360"/>
        <w:jc w:val="both"/>
        <w:rPr>
          <w:rFonts w:ascii="Arial" w:hAnsi="Arial" w:cs="Arial"/>
          <w:bCs/>
          <w:color w:val="000000" w:themeColor="text1"/>
        </w:rPr>
      </w:pPr>
      <w:r w:rsidRPr="007D59F6">
        <w:rPr>
          <w:rFonts w:ascii="Arial" w:hAnsi="Arial" w:cs="Arial"/>
          <w:bCs/>
          <w:color w:val="000000" w:themeColor="text1"/>
        </w:rPr>
        <w:tab/>
      </w:r>
      <w:r w:rsidRPr="007D59F6">
        <w:rPr>
          <w:rFonts w:ascii="Arial" w:hAnsi="Arial" w:cs="Arial"/>
          <w:bCs/>
          <w:color w:val="000000" w:themeColor="text1"/>
        </w:rPr>
        <w:tab/>
      </w:r>
      <w:r w:rsidRPr="007D59F6">
        <w:rPr>
          <w:rFonts w:ascii="Arial" w:hAnsi="Arial" w:cs="Arial"/>
          <w:bCs/>
          <w:color w:val="000000" w:themeColor="text1"/>
        </w:rPr>
        <w:tab/>
      </w:r>
      <w:r w:rsidRPr="007D59F6">
        <w:rPr>
          <w:rFonts w:ascii="Arial" w:hAnsi="Arial" w:cs="Arial"/>
          <w:bCs/>
          <w:color w:val="000000" w:themeColor="text1"/>
        </w:rPr>
        <w:tab/>
        <w:t xml:space="preserve">nr </w:t>
      </w:r>
      <w:r w:rsidR="006E2581" w:rsidRPr="007D59F6">
        <w:rPr>
          <w:rFonts w:ascii="Arial" w:hAnsi="Arial" w:cs="Arial"/>
          <w:bCs/>
          <w:color w:val="000000" w:themeColor="text1"/>
        </w:rPr>
        <w:t>……..</w:t>
      </w:r>
      <w:r w:rsidRPr="007D59F6">
        <w:rPr>
          <w:rFonts w:ascii="Arial" w:hAnsi="Arial" w:cs="Arial"/>
          <w:bCs/>
          <w:color w:val="000000" w:themeColor="text1"/>
        </w:rPr>
        <w:t xml:space="preserve">z dnia </w:t>
      </w:r>
      <w:r w:rsidR="006E2581" w:rsidRPr="007D59F6">
        <w:rPr>
          <w:rFonts w:ascii="Arial" w:hAnsi="Arial" w:cs="Arial"/>
          <w:bCs/>
          <w:color w:val="000000" w:themeColor="text1"/>
        </w:rPr>
        <w:t>……….</w:t>
      </w:r>
      <w:r w:rsidRPr="007D59F6">
        <w:rPr>
          <w:rFonts w:ascii="Arial" w:hAnsi="Arial" w:cs="Arial"/>
          <w:bCs/>
          <w:color w:val="000000" w:themeColor="text1"/>
        </w:rPr>
        <w:t>r.</w:t>
      </w:r>
    </w:p>
    <w:p w14:paraId="37FBABD2" w14:textId="77777777" w:rsidR="00AD0D1F" w:rsidRDefault="00E838B1" w:rsidP="00AD0D1F">
      <w:pPr>
        <w:autoSpaceDE w:val="0"/>
        <w:autoSpaceDN w:val="0"/>
        <w:adjustRightInd w:val="0"/>
        <w:spacing w:after="0" w:line="360" w:lineRule="auto"/>
        <w:ind w:left="360"/>
        <w:jc w:val="both"/>
        <w:rPr>
          <w:rFonts w:ascii="Arial" w:hAnsi="Arial" w:cs="Arial"/>
          <w:color w:val="000000" w:themeColor="text1"/>
        </w:rPr>
      </w:pPr>
      <w:r w:rsidRPr="007D59F6">
        <w:rPr>
          <w:rFonts w:ascii="Arial" w:hAnsi="Arial" w:cs="Arial"/>
          <w:color w:val="000000" w:themeColor="text1"/>
        </w:rPr>
        <w:tab/>
      </w:r>
      <w:r w:rsidRPr="007D59F6">
        <w:rPr>
          <w:rFonts w:ascii="Arial" w:hAnsi="Arial" w:cs="Arial"/>
          <w:color w:val="000000" w:themeColor="text1"/>
        </w:rPr>
        <w:tab/>
      </w:r>
      <w:r w:rsidRPr="007D59F6">
        <w:rPr>
          <w:rFonts w:ascii="Arial" w:hAnsi="Arial" w:cs="Arial"/>
          <w:color w:val="000000" w:themeColor="text1"/>
        </w:rPr>
        <w:tab/>
      </w:r>
      <w:r w:rsidRPr="007D59F6">
        <w:rPr>
          <w:rFonts w:ascii="Arial" w:hAnsi="Arial" w:cs="Arial"/>
          <w:color w:val="000000" w:themeColor="text1"/>
        </w:rPr>
        <w:tab/>
      </w:r>
      <w:r w:rsidRPr="007D59F6">
        <w:rPr>
          <w:rFonts w:ascii="Arial" w:hAnsi="Arial" w:cs="Arial"/>
          <w:color w:val="000000" w:themeColor="text1"/>
        </w:rPr>
        <w:tab/>
      </w:r>
      <w:r w:rsidRPr="007D59F6">
        <w:rPr>
          <w:rFonts w:ascii="Arial" w:hAnsi="Arial" w:cs="Arial"/>
          <w:color w:val="000000" w:themeColor="text1"/>
        </w:rPr>
        <w:tab/>
        <w:t>na</w:t>
      </w:r>
    </w:p>
    <w:p w14:paraId="37FBABD3" w14:textId="77777777" w:rsidR="00AD0D1F" w:rsidRPr="00855F1B" w:rsidRDefault="005A668D" w:rsidP="00AD0D1F">
      <w:pPr>
        <w:pStyle w:val="Nagwek2"/>
        <w:widowControl/>
        <w:rPr>
          <w:rFonts w:ascii="Arial" w:hAnsi="Arial" w:cs="Arial"/>
          <w:sz w:val="22"/>
          <w:szCs w:val="22"/>
        </w:rPr>
      </w:pPr>
      <w:r>
        <w:rPr>
          <w:rFonts w:ascii="Arial" w:hAnsi="Arial" w:cs="Arial"/>
          <w:sz w:val="22"/>
          <w:szCs w:val="22"/>
        </w:rPr>
        <w:t xml:space="preserve">Dostawa i </w:t>
      </w:r>
      <w:r w:rsidR="00AD0D1F">
        <w:rPr>
          <w:rFonts w:ascii="Arial" w:hAnsi="Arial" w:cs="Arial"/>
          <w:sz w:val="22"/>
          <w:szCs w:val="22"/>
        </w:rPr>
        <w:t xml:space="preserve">uruchomienie </w:t>
      </w:r>
      <w:r>
        <w:rPr>
          <w:rFonts w:ascii="Arial" w:hAnsi="Arial" w:cs="Arial"/>
          <w:sz w:val="22"/>
          <w:szCs w:val="22"/>
        </w:rPr>
        <w:t>stołu operacyjnego</w:t>
      </w:r>
      <w:r w:rsidR="00AB3F32">
        <w:rPr>
          <w:rFonts w:ascii="Arial" w:hAnsi="Arial" w:cs="Arial"/>
          <w:sz w:val="22"/>
          <w:szCs w:val="22"/>
        </w:rPr>
        <w:t xml:space="preserve"> z akcesoriami</w:t>
      </w:r>
      <w:r>
        <w:rPr>
          <w:rFonts w:ascii="Arial" w:hAnsi="Arial" w:cs="Arial"/>
          <w:sz w:val="22"/>
          <w:szCs w:val="22"/>
        </w:rPr>
        <w:t xml:space="preserve"> </w:t>
      </w:r>
    </w:p>
    <w:p w14:paraId="37FBABD4" w14:textId="77777777" w:rsidR="00AD0D1F" w:rsidRDefault="00AD0D1F" w:rsidP="00AD0D1F">
      <w:pPr>
        <w:autoSpaceDE w:val="0"/>
        <w:autoSpaceDN w:val="0"/>
        <w:adjustRightInd w:val="0"/>
        <w:spacing w:after="0" w:line="360" w:lineRule="auto"/>
        <w:ind w:left="360"/>
        <w:jc w:val="both"/>
        <w:rPr>
          <w:rFonts w:ascii="Arial" w:hAnsi="Arial" w:cs="Arial"/>
          <w:color w:val="000000" w:themeColor="text1"/>
        </w:rPr>
      </w:pPr>
    </w:p>
    <w:p w14:paraId="37FBABD5" w14:textId="77777777" w:rsidR="00E838B1" w:rsidRPr="007D59F6" w:rsidRDefault="00E838B1" w:rsidP="00AD0D1F">
      <w:pPr>
        <w:autoSpaceDE w:val="0"/>
        <w:autoSpaceDN w:val="0"/>
        <w:adjustRightInd w:val="0"/>
        <w:spacing w:after="0" w:line="360" w:lineRule="auto"/>
        <w:ind w:left="360"/>
        <w:jc w:val="both"/>
        <w:rPr>
          <w:rFonts w:ascii="Arial" w:hAnsi="Arial" w:cs="Arial"/>
          <w:color w:val="000000" w:themeColor="text1"/>
          <w:u w:val="single"/>
        </w:rPr>
      </w:pPr>
      <w:r w:rsidRPr="007D59F6">
        <w:rPr>
          <w:rFonts w:ascii="Arial" w:hAnsi="Arial" w:cs="Arial"/>
          <w:color w:val="000000" w:themeColor="text1"/>
        </w:rPr>
        <w:t>zawarta pomiędzy:</w:t>
      </w:r>
    </w:p>
    <w:p w14:paraId="37FBABD6" w14:textId="77777777" w:rsidR="00E838B1" w:rsidRPr="007D59F6" w:rsidRDefault="00E838B1" w:rsidP="002930F8">
      <w:pPr>
        <w:autoSpaceDE w:val="0"/>
        <w:autoSpaceDN w:val="0"/>
        <w:adjustRightInd w:val="0"/>
        <w:spacing w:after="0" w:line="360" w:lineRule="auto"/>
        <w:jc w:val="both"/>
        <w:rPr>
          <w:rFonts w:ascii="Arial" w:hAnsi="Arial" w:cs="Arial"/>
          <w:color w:val="000000" w:themeColor="text1"/>
        </w:rPr>
      </w:pPr>
      <w:r w:rsidRPr="007D59F6">
        <w:rPr>
          <w:rFonts w:ascii="Arial" w:hAnsi="Arial" w:cs="Arial"/>
          <w:bCs/>
          <w:color w:val="000000" w:themeColor="text1"/>
        </w:rPr>
        <w:t xml:space="preserve">Ostrzeszowskie Centrum Zdrowia </w:t>
      </w:r>
      <w:r w:rsidR="002930F8">
        <w:rPr>
          <w:rFonts w:ascii="Arial" w:hAnsi="Arial" w:cs="Arial"/>
          <w:bCs/>
          <w:color w:val="000000" w:themeColor="text1"/>
        </w:rPr>
        <w:t>s</w:t>
      </w:r>
      <w:r w:rsidRPr="007D59F6">
        <w:rPr>
          <w:rFonts w:ascii="Arial" w:hAnsi="Arial" w:cs="Arial"/>
          <w:bCs/>
          <w:color w:val="000000" w:themeColor="text1"/>
        </w:rPr>
        <w:t>p. z o.o.</w:t>
      </w:r>
      <w:r w:rsidRPr="007D59F6">
        <w:rPr>
          <w:rFonts w:ascii="Arial" w:hAnsi="Arial" w:cs="Arial"/>
          <w:color w:val="000000" w:themeColor="text1"/>
        </w:rPr>
        <w:t xml:space="preserve"> z siedzibą w Ostrzeszowie, Al. Wolności 4, </w:t>
      </w:r>
      <w:r w:rsidR="002930F8">
        <w:rPr>
          <w:rFonts w:ascii="Arial" w:hAnsi="Arial" w:cs="Arial"/>
          <w:color w:val="000000" w:themeColor="text1"/>
        </w:rPr>
        <w:br/>
      </w:r>
      <w:r w:rsidRPr="007D59F6">
        <w:rPr>
          <w:rFonts w:ascii="Arial" w:hAnsi="Arial" w:cs="Arial"/>
          <w:color w:val="000000" w:themeColor="text1"/>
        </w:rPr>
        <w:t xml:space="preserve">63-500 Ostrzeszów, wpisaną do rejestru przedsiębiorców prowadzonego przez Krajowy Rejestr Sądowy pod nr 0000581206, NIP: 8811491898, REGON: 000310255, reprezentowaną przez Zarząd: </w:t>
      </w:r>
    </w:p>
    <w:p w14:paraId="37FBABD7" w14:textId="77777777" w:rsidR="00E838B1" w:rsidRPr="007D59F6" w:rsidRDefault="00E838B1" w:rsidP="002930F8">
      <w:pPr>
        <w:autoSpaceDE w:val="0"/>
        <w:autoSpaceDN w:val="0"/>
        <w:adjustRightInd w:val="0"/>
        <w:spacing w:after="0" w:line="360" w:lineRule="auto"/>
        <w:jc w:val="both"/>
        <w:rPr>
          <w:rFonts w:ascii="Arial" w:hAnsi="Arial" w:cs="Arial"/>
          <w:color w:val="000000" w:themeColor="text1"/>
        </w:rPr>
      </w:pPr>
      <w:r w:rsidRPr="007D59F6">
        <w:rPr>
          <w:rFonts w:ascii="Arial" w:hAnsi="Arial" w:cs="Arial"/>
          <w:color w:val="000000" w:themeColor="text1"/>
        </w:rPr>
        <w:t xml:space="preserve">Zbigniewa Kluczkowskiego – </w:t>
      </w:r>
      <w:r w:rsidR="00A05625" w:rsidRPr="007D59F6">
        <w:rPr>
          <w:rFonts w:ascii="Arial" w:hAnsi="Arial" w:cs="Arial"/>
          <w:color w:val="000000" w:themeColor="text1"/>
        </w:rPr>
        <w:t>Prezesa</w:t>
      </w:r>
      <w:r w:rsidRPr="007D59F6">
        <w:rPr>
          <w:rFonts w:ascii="Arial" w:hAnsi="Arial" w:cs="Arial"/>
          <w:color w:val="000000" w:themeColor="text1"/>
        </w:rPr>
        <w:t xml:space="preserve"> Zarządu,</w:t>
      </w:r>
    </w:p>
    <w:p w14:paraId="37FBABD8" w14:textId="77777777" w:rsidR="00E838B1" w:rsidRPr="007D59F6" w:rsidRDefault="00E838B1" w:rsidP="002930F8">
      <w:pPr>
        <w:autoSpaceDE w:val="0"/>
        <w:autoSpaceDN w:val="0"/>
        <w:adjustRightInd w:val="0"/>
        <w:spacing w:after="0" w:line="360" w:lineRule="auto"/>
        <w:jc w:val="both"/>
        <w:rPr>
          <w:rFonts w:ascii="Arial" w:hAnsi="Arial" w:cs="Arial"/>
          <w:color w:val="000000" w:themeColor="text1"/>
        </w:rPr>
      </w:pPr>
      <w:r w:rsidRPr="007D59F6">
        <w:rPr>
          <w:rFonts w:ascii="Arial" w:hAnsi="Arial" w:cs="Arial"/>
          <w:color w:val="000000" w:themeColor="text1"/>
        </w:rPr>
        <w:t>zwaną dalej „Zamawiającym”</w:t>
      </w:r>
    </w:p>
    <w:p w14:paraId="37FBABD9" w14:textId="77777777" w:rsidR="00E838B1" w:rsidRPr="007D59F6" w:rsidRDefault="00E838B1" w:rsidP="002930F8">
      <w:pPr>
        <w:autoSpaceDE w:val="0"/>
        <w:autoSpaceDN w:val="0"/>
        <w:adjustRightInd w:val="0"/>
        <w:spacing w:after="0" w:line="360" w:lineRule="auto"/>
        <w:jc w:val="both"/>
        <w:rPr>
          <w:rFonts w:ascii="Arial" w:hAnsi="Arial" w:cs="Arial"/>
          <w:color w:val="000000" w:themeColor="text1"/>
        </w:rPr>
      </w:pPr>
      <w:r w:rsidRPr="007D59F6">
        <w:rPr>
          <w:rFonts w:ascii="Arial" w:hAnsi="Arial" w:cs="Arial"/>
          <w:color w:val="000000" w:themeColor="text1"/>
        </w:rPr>
        <w:t>a</w:t>
      </w:r>
    </w:p>
    <w:p w14:paraId="37FBABDA" w14:textId="77777777" w:rsidR="006E2581" w:rsidRPr="007D59F6" w:rsidRDefault="006E2581" w:rsidP="006E2581">
      <w:pPr>
        <w:pStyle w:val="Zwykytekst1"/>
        <w:spacing w:line="276" w:lineRule="auto"/>
        <w:jc w:val="both"/>
        <w:rPr>
          <w:rFonts w:ascii="Arial" w:hAnsi="Arial" w:cs="Arial"/>
          <w:bCs/>
          <w:sz w:val="22"/>
          <w:szCs w:val="22"/>
        </w:rPr>
      </w:pPr>
      <w:r w:rsidRPr="007D59F6">
        <w:rPr>
          <w:rFonts w:ascii="Arial" w:hAnsi="Arial" w:cs="Arial"/>
          <w:bCs/>
          <w:sz w:val="22"/>
          <w:szCs w:val="22"/>
        </w:rPr>
        <w:t>________________________________________________</w:t>
      </w:r>
    </w:p>
    <w:p w14:paraId="37FBABDB" w14:textId="77777777" w:rsidR="006E2581" w:rsidRPr="007D59F6" w:rsidRDefault="006E2581" w:rsidP="006E2581">
      <w:pPr>
        <w:pStyle w:val="Zwykytekst1"/>
        <w:spacing w:line="276" w:lineRule="auto"/>
        <w:jc w:val="center"/>
        <w:rPr>
          <w:rFonts w:ascii="Arial" w:hAnsi="Arial" w:cs="Arial"/>
          <w:i/>
          <w:sz w:val="22"/>
          <w:szCs w:val="22"/>
        </w:rPr>
      </w:pPr>
      <w:r w:rsidRPr="007D59F6">
        <w:rPr>
          <w:rFonts w:ascii="Arial" w:hAnsi="Arial" w:cs="Arial"/>
          <w:i/>
          <w:sz w:val="22"/>
          <w:szCs w:val="22"/>
        </w:rPr>
        <w:t>(nazwa i dokładny adres, NIP, Regon, a w przypadku spółek cywilnych – imiona i nazwiska oraz PESEL- e wszystkich wspólników)</w:t>
      </w:r>
    </w:p>
    <w:p w14:paraId="37FBABDC" w14:textId="77777777" w:rsidR="006E2581" w:rsidRPr="007D59F6" w:rsidRDefault="006E2581" w:rsidP="006E2581">
      <w:pPr>
        <w:pStyle w:val="Akapitzlist"/>
        <w:spacing w:after="0" w:line="240" w:lineRule="auto"/>
        <w:jc w:val="both"/>
        <w:rPr>
          <w:rFonts w:ascii="Arial" w:eastAsia="Times New Roman" w:hAnsi="Arial" w:cs="Arial"/>
          <w:lang w:eastAsia="pl-PL"/>
        </w:rPr>
      </w:pPr>
      <w:r w:rsidRPr="007D59F6">
        <w:rPr>
          <w:rFonts w:ascii="Arial" w:eastAsia="Times New Roman" w:hAnsi="Arial" w:cs="Arial"/>
          <w:lang w:eastAsia="pl-PL"/>
        </w:rPr>
        <w:t>, reprezentowanym przez:</w:t>
      </w:r>
    </w:p>
    <w:p w14:paraId="37FBABDD" w14:textId="77777777" w:rsidR="006E2581" w:rsidRPr="007D59F6" w:rsidRDefault="006E2581" w:rsidP="006E2581">
      <w:pPr>
        <w:pStyle w:val="Zwykytekst1"/>
        <w:numPr>
          <w:ilvl w:val="0"/>
          <w:numId w:val="11"/>
        </w:numPr>
        <w:spacing w:line="276" w:lineRule="auto"/>
        <w:jc w:val="both"/>
        <w:rPr>
          <w:rFonts w:ascii="Arial" w:hAnsi="Arial" w:cs="Arial"/>
          <w:bCs/>
          <w:sz w:val="22"/>
          <w:szCs w:val="22"/>
        </w:rPr>
      </w:pPr>
      <w:r w:rsidRPr="007D59F6">
        <w:rPr>
          <w:rFonts w:ascii="Arial" w:hAnsi="Arial" w:cs="Arial"/>
          <w:bCs/>
          <w:sz w:val="22"/>
          <w:szCs w:val="22"/>
        </w:rPr>
        <w:t>______________________________________________</w:t>
      </w:r>
    </w:p>
    <w:p w14:paraId="37FBABDE" w14:textId="77777777" w:rsidR="006E2581" w:rsidRPr="007D59F6" w:rsidRDefault="006E2581" w:rsidP="00E838B1">
      <w:pPr>
        <w:autoSpaceDE w:val="0"/>
        <w:autoSpaceDN w:val="0"/>
        <w:adjustRightInd w:val="0"/>
        <w:spacing w:after="0" w:line="360" w:lineRule="auto"/>
        <w:jc w:val="both"/>
        <w:rPr>
          <w:rFonts w:ascii="Arial" w:hAnsi="Arial" w:cs="Arial"/>
          <w:color w:val="000000" w:themeColor="text1"/>
        </w:rPr>
      </w:pPr>
    </w:p>
    <w:p w14:paraId="37FBABDF" w14:textId="77777777" w:rsidR="00E838B1" w:rsidRPr="007D59F6" w:rsidRDefault="00E838B1" w:rsidP="00E838B1">
      <w:pPr>
        <w:autoSpaceDE w:val="0"/>
        <w:autoSpaceDN w:val="0"/>
        <w:adjustRightInd w:val="0"/>
        <w:spacing w:after="0" w:line="360" w:lineRule="auto"/>
        <w:jc w:val="both"/>
        <w:rPr>
          <w:rFonts w:ascii="Arial" w:hAnsi="Arial" w:cs="Arial"/>
          <w:color w:val="000000" w:themeColor="text1"/>
        </w:rPr>
      </w:pPr>
      <w:r w:rsidRPr="007D59F6">
        <w:rPr>
          <w:rFonts w:ascii="Arial" w:hAnsi="Arial" w:cs="Arial"/>
          <w:color w:val="000000" w:themeColor="text1"/>
        </w:rPr>
        <w:t xml:space="preserve">dalej w umowie zwaną „Wykonawcą” </w:t>
      </w:r>
    </w:p>
    <w:p w14:paraId="37FBABE0" w14:textId="77777777" w:rsidR="00E838B1" w:rsidRPr="007D59F6" w:rsidRDefault="00E838B1" w:rsidP="00E838B1">
      <w:pPr>
        <w:autoSpaceDE w:val="0"/>
        <w:autoSpaceDN w:val="0"/>
        <w:adjustRightInd w:val="0"/>
        <w:spacing w:after="0" w:line="360" w:lineRule="auto"/>
        <w:jc w:val="both"/>
        <w:rPr>
          <w:rFonts w:ascii="Arial" w:hAnsi="Arial" w:cs="Arial"/>
          <w:color w:val="000000" w:themeColor="text1"/>
        </w:rPr>
      </w:pPr>
    </w:p>
    <w:p w14:paraId="37FBABE1" w14:textId="77777777" w:rsidR="00E838B1" w:rsidRPr="007D59F6" w:rsidRDefault="00E838B1" w:rsidP="00E838B1">
      <w:pPr>
        <w:autoSpaceDE w:val="0"/>
        <w:autoSpaceDN w:val="0"/>
        <w:adjustRightInd w:val="0"/>
        <w:spacing w:after="0" w:line="360" w:lineRule="auto"/>
        <w:jc w:val="both"/>
        <w:rPr>
          <w:rFonts w:ascii="Arial" w:hAnsi="Arial" w:cs="Arial"/>
          <w:color w:val="000000" w:themeColor="text1"/>
        </w:rPr>
      </w:pPr>
    </w:p>
    <w:p w14:paraId="37FBABE2" w14:textId="77777777" w:rsidR="00E838B1" w:rsidRPr="00AD0D1F" w:rsidRDefault="00E838B1" w:rsidP="000F2D25">
      <w:pPr>
        <w:autoSpaceDE w:val="0"/>
        <w:autoSpaceDN w:val="0"/>
        <w:adjustRightInd w:val="0"/>
        <w:spacing w:after="0" w:line="360" w:lineRule="auto"/>
        <w:ind w:left="360"/>
        <w:jc w:val="center"/>
        <w:rPr>
          <w:rFonts w:ascii="Arial" w:hAnsi="Arial" w:cs="Arial"/>
          <w:b/>
          <w:color w:val="000000" w:themeColor="text1"/>
        </w:rPr>
      </w:pPr>
      <w:r w:rsidRPr="00AD0D1F">
        <w:rPr>
          <w:rFonts w:ascii="Arial" w:hAnsi="Arial" w:cs="Arial"/>
          <w:b/>
          <w:color w:val="000000" w:themeColor="text1"/>
        </w:rPr>
        <w:t>§ 1 Przedmiot umowy</w:t>
      </w:r>
    </w:p>
    <w:p w14:paraId="37FBABE3" w14:textId="2F9369AE" w:rsidR="00E838B1" w:rsidRPr="005A668D" w:rsidRDefault="00E838B1" w:rsidP="00C20E31">
      <w:pPr>
        <w:pStyle w:val="Nagwek2"/>
        <w:widowControl/>
        <w:spacing w:line="360" w:lineRule="auto"/>
        <w:jc w:val="both"/>
        <w:rPr>
          <w:rFonts w:ascii="Arial" w:hAnsi="Arial" w:cs="Arial"/>
          <w:b w:val="0"/>
          <w:sz w:val="22"/>
          <w:szCs w:val="22"/>
        </w:rPr>
      </w:pPr>
      <w:r w:rsidRPr="005A668D">
        <w:rPr>
          <w:rFonts w:ascii="Arial" w:hAnsi="Arial" w:cs="Arial"/>
          <w:b w:val="0"/>
          <w:color w:val="000000" w:themeColor="text1"/>
          <w:sz w:val="22"/>
          <w:szCs w:val="22"/>
        </w:rPr>
        <w:t>1. Przedmiotem Umowy jest</w:t>
      </w:r>
      <w:r w:rsidR="005A668D" w:rsidRPr="005A668D">
        <w:rPr>
          <w:rFonts w:ascii="Arial" w:hAnsi="Arial" w:cs="Arial"/>
          <w:b w:val="0"/>
          <w:sz w:val="22"/>
          <w:szCs w:val="22"/>
        </w:rPr>
        <w:t xml:space="preserve"> </w:t>
      </w:r>
      <w:r w:rsidR="00AA34C6">
        <w:rPr>
          <w:rFonts w:ascii="Arial" w:hAnsi="Arial" w:cs="Arial"/>
          <w:b w:val="0"/>
          <w:sz w:val="22"/>
          <w:szCs w:val="22"/>
        </w:rPr>
        <w:t>d</w:t>
      </w:r>
      <w:r w:rsidR="005A668D" w:rsidRPr="005A668D">
        <w:rPr>
          <w:rFonts w:ascii="Arial" w:hAnsi="Arial" w:cs="Arial"/>
          <w:b w:val="0"/>
          <w:sz w:val="22"/>
          <w:szCs w:val="22"/>
        </w:rPr>
        <w:t>ostawa i uruchomienie stołu operacyjnego</w:t>
      </w:r>
      <w:r w:rsidR="00627395">
        <w:rPr>
          <w:rFonts w:ascii="Arial" w:hAnsi="Arial" w:cs="Arial"/>
          <w:b w:val="0"/>
          <w:sz w:val="22"/>
          <w:szCs w:val="22"/>
        </w:rPr>
        <w:t xml:space="preserve"> z akcesoriami</w:t>
      </w:r>
      <w:r w:rsidR="005A668D" w:rsidRPr="005A668D">
        <w:rPr>
          <w:rFonts w:ascii="Arial" w:hAnsi="Arial" w:cs="Arial"/>
          <w:b w:val="0"/>
          <w:sz w:val="22"/>
          <w:szCs w:val="22"/>
        </w:rPr>
        <w:t xml:space="preserve"> oraz systemu podgrzewania pacjenta </w:t>
      </w:r>
      <w:r w:rsidRPr="005A668D">
        <w:rPr>
          <w:rFonts w:ascii="Arial" w:hAnsi="Arial" w:cs="Arial"/>
          <w:b w:val="0"/>
          <w:color w:val="000000" w:themeColor="text1"/>
          <w:sz w:val="22"/>
          <w:szCs w:val="22"/>
        </w:rPr>
        <w:t xml:space="preserve">w OCZ </w:t>
      </w:r>
      <w:r w:rsidR="002930F8" w:rsidRPr="005A668D">
        <w:rPr>
          <w:rFonts w:ascii="Arial" w:hAnsi="Arial" w:cs="Arial"/>
          <w:b w:val="0"/>
          <w:color w:val="000000" w:themeColor="text1"/>
          <w:sz w:val="22"/>
          <w:szCs w:val="22"/>
        </w:rPr>
        <w:t>s</w:t>
      </w:r>
      <w:r w:rsidRPr="005A668D">
        <w:rPr>
          <w:rFonts w:ascii="Arial" w:hAnsi="Arial" w:cs="Arial"/>
          <w:b w:val="0"/>
          <w:color w:val="000000" w:themeColor="text1"/>
          <w:sz w:val="22"/>
          <w:szCs w:val="22"/>
        </w:rPr>
        <w:t xml:space="preserve">p. z o. o. w Ostrzeszowie. </w:t>
      </w:r>
    </w:p>
    <w:p w14:paraId="37FBABE4" w14:textId="7CDF0206" w:rsidR="00E838B1" w:rsidRPr="007D59F6" w:rsidRDefault="00E838B1" w:rsidP="00C20E31">
      <w:pPr>
        <w:pStyle w:val="Nagwek2"/>
        <w:widowControl/>
        <w:spacing w:line="360" w:lineRule="auto"/>
        <w:jc w:val="both"/>
        <w:rPr>
          <w:rFonts w:ascii="Arial" w:hAnsi="Arial" w:cs="Arial"/>
          <w:b w:val="0"/>
          <w:sz w:val="22"/>
          <w:szCs w:val="22"/>
        </w:rPr>
      </w:pPr>
      <w:r w:rsidRPr="007D59F6">
        <w:rPr>
          <w:rFonts w:ascii="Arial" w:hAnsi="Arial" w:cs="Arial"/>
          <w:b w:val="0"/>
          <w:color w:val="000000" w:themeColor="text1"/>
          <w:sz w:val="22"/>
          <w:szCs w:val="22"/>
        </w:rPr>
        <w:t>2. Szczegółowy opis przedmiotu zamówien</w:t>
      </w:r>
      <w:r w:rsidR="006E2581" w:rsidRPr="007D59F6">
        <w:rPr>
          <w:rFonts w:ascii="Arial" w:hAnsi="Arial" w:cs="Arial"/>
          <w:b w:val="0"/>
          <w:color w:val="000000" w:themeColor="text1"/>
          <w:sz w:val="22"/>
          <w:szCs w:val="22"/>
        </w:rPr>
        <w:t>ia wraz z określeniem warunków i  p</w:t>
      </w:r>
      <w:r w:rsidRPr="007D59F6">
        <w:rPr>
          <w:rFonts w:ascii="Arial" w:hAnsi="Arial" w:cs="Arial"/>
          <w:b w:val="0"/>
          <w:color w:val="000000" w:themeColor="text1"/>
          <w:sz w:val="22"/>
          <w:szCs w:val="22"/>
        </w:rPr>
        <w:t>arametrów w</w:t>
      </w:r>
      <w:r w:rsidR="006E2581" w:rsidRPr="007D59F6">
        <w:rPr>
          <w:rFonts w:ascii="Arial" w:hAnsi="Arial" w:cs="Arial"/>
          <w:b w:val="0"/>
          <w:color w:val="000000" w:themeColor="text1"/>
          <w:sz w:val="22"/>
          <w:szCs w:val="22"/>
        </w:rPr>
        <w:t xml:space="preserve">ymaganych zawiera załącznik nr </w:t>
      </w:r>
      <w:r w:rsidR="00AA0218">
        <w:rPr>
          <w:rFonts w:ascii="Arial" w:hAnsi="Arial" w:cs="Arial"/>
          <w:b w:val="0"/>
          <w:color w:val="000000" w:themeColor="text1"/>
          <w:sz w:val="22"/>
          <w:szCs w:val="22"/>
        </w:rPr>
        <w:t>3</w:t>
      </w:r>
      <w:r w:rsidRPr="007D59F6">
        <w:rPr>
          <w:rFonts w:ascii="Arial" w:hAnsi="Arial" w:cs="Arial"/>
          <w:b w:val="0"/>
          <w:color w:val="000000" w:themeColor="text1"/>
          <w:sz w:val="22"/>
          <w:szCs w:val="22"/>
        </w:rPr>
        <w:t xml:space="preserve"> do niniejszej Umowy (OPZ</w:t>
      </w:r>
      <w:r w:rsidR="000462CE">
        <w:rPr>
          <w:rFonts w:ascii="Arial" w:hAnsi="Arial" w:cs="Arial"/>
          <w:b w:val="0"/>
          <w:color w:val="000000" w:themeColor="text1"/>
          <w:sz w:val="22"/>
          <w:szCs w:val="22"/>
        </w:rPr>
        <w:t xml:space="preserve"> </w:t>
      </w:r>
      <w:r w:rsidR="006E2581" w:rsidRPr="007D59F6">
        <w:rPr>
          <w:rFonts w:ascii="Arial" w:hAnsi="Arial" w:cs="Arial"/>
          <w:b w:val="0"/>
          <w:color w:val="000000" w:themeColor="text1"/>
          <w:sz w:val="22"/>
          <w:szCs w:val="22"/>
        </w:rPr>
        <w:t>-</w:t>
      </w:r>
      <w:r w:rsidR="000462CE">
        <w:rPr>
          <w:rFonts w:ascii="Arial" w:hAnsi="Arial" w:cs="Arial"/>
          <w:b w:val="0"/>
          <w:color w:val="000000" w:themeColor="text1"/>
          <w:sz w:val="22"/>
          <w:szCs w:val="22"/>
        </w:rPr>
        <w:t xml:space="preserve"> </w:t>
      </w:r>
      <w:r w:rsidR="006E2581" w:rsidRPr="007D59F6">
        <w:rPr>
          <w:rFonts w:ascii="Arial" w:hAnsi="Arial" w:cs="Arial"/>
          <w:b w:val="0"/>
          <w:sz w:val="22"/>
          <w:szCs w:val="22"/>
        </w:rPr>
        <w:t>SPECYFIKACJA TECHNICZNA</w:t>
      </w:r>
      <w:r w:rsidRPr="007D59F6">
        <w:rPr>
          <w:rFonts w:ascii="Arial" w:hAnsi="Arial" w:cs="Arial"/>
          <w:b w:val="0"/>
          <w:color w:val="000000" w:themeColor="text1"/>
          <w:sz w:val="22"/>
          <w:szCs w:val="22"/>
        </w:rPr>
        <w:t xml:space="preserve">). </w:t>
      </w:r>
    </w:p>
    <w:p w14:paraId="37FBABE5" w14:textId="77777777" w:rsidR="00E838B1" w:rsidRPr="007D59F6" w:rsidRDefault="00A05625" w:rsidP="002930F8">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3</w:t>
      </w:r>
      <w:r w:rsidR="00E838B1" w:rsidRPr="007D59F6">
        <w:rPr>
          <w:rFonts w:ascii="Arial" w:hAnsi="Arial" w:cs="Arial"/>
          <w:color w:val="000000" w:themeColor="text1"/>
          <w:sz w:val="22"/>
          <w:szCs w:val="22"/>
        </w:rPr>
        <w:t xml:space="preserve">. Wykonawca zobowiązuje się do: </w:t>
      </w:r>
    </w:p>
    <w:p w14:paraId="37FBABE6" w14:textId="77777777" w:rsidR="00E838B1" w:rsidRPr="00C20E31" w:rsidRDefault="00A05625" w:rsidP="00C20E31">
      <w:pPr>
        <w:pStyle w:val="Akapitzlist"/>
        <w:numPr>
          <w:ilvl w:val="0"/>
          <w:numId w:val="13"/>
        </w:numPr>
        <w:autoSpaceDE w:val="0"/>
        <w:autoSpaceDN w:val="0"/>
        <w:adjustRightInd w:val="0"/>
        <w:spacing w:after="0" w:line="360" w:lineRule="auto"/>
        <w:jc w:val="both"/>
        <w:rPr>
          <w:rFonts w:ascii="Arial" w:hAnsi="Arial" w:cs="Arial"/>
          <w:iCs/>
          <w:color w:val="000000" w:themeColor="text1"/>
        </w:rPr>
      </w:pPr>
      <w:r w:rsidRPr="007D59F6">
        <w:rPr>
          <w:rFonts w:ascii="Arial" w:hAnsi="Arial" w:cs="Arial"/>
          <w:iCs/>
          <w:color w:val="000000" w:themeColor="text1"/>
        </w:rPr>
        <w:t>zrealizować dostawę, instala</w:t>
      </w:r>
      <w:r w:rsidR="00AD0D1F">
        <w:rPr>
          <w:rFonts w:ascii="Arial" w:hAnsi="Arial" w:cs="Arial"/>
          <w:iCs/>
          <w:color w:val="000000" w:themeColor="text1"/>
        </w:rPr>
        <w:t>cję</w:t>
      </w:r>
      <w:r w:rsidR="000462CE">
        <w:rPr>
          <w:rFonts w:ascii="Arial" w:hAnsi="Arial" w:cs="Arial"/>
          <w:iCs/>
          <w:color w:val="000000" w:themeColor="text1"/>
        </w:rPr>
        <w:t xml:space="preserve"> i szkolenia w terminie do </w:t>
      </w:r>
      <w:r w:rsidR="00C20E31" w:rsidRPr="00A77AEB">
        <w:rPr>
          <w:rFonts w:ascii="Arial" w:hAnsi="Arial" w:cs="Arial"/>
          <w:b/>
          <w:bCs/>
          <w:iCs/>
          <w:color w:val="000000" w:themeColor="text1"/>
        </w:rPr>
        <w:t>70 dni</w:t>
      </w:r>
      <w:r w:rsidR="00C20E31">
        <w:rPr>
          <w:rFonts w:ascii="Arial" w:hAnsi="Arial" w:cs="Arial"/>
          <w:iCs/>
          <w:color w:val="000000" w:themeColor="text1"/>
        </w:rPr>
        <w:t xml:space="preserve"> od daty podpisania Umowy,</w:t>
      </w:r>
      <w:r w:rsidR="001F448D">
        <w:rPr>
          <w:rFonts w:ascii="Arial" w:hAnsi="Arial" w:cs="Arial"/>
          <w:iCs/>
          <w:color w:val="000000" w:themeColor="text1"/>
        </w:rPr>
        <w:t xml:space="preserve"> </w:t>
      </w:r>
      <w:r w:rsidR="00E838B1" w:rsidRPr="00C20E31">
        <w:rPr>
          <w:rFonts w:ascii="Arial" w:hAnsi="Arial" w:cs="Arial"/>
          <w:color w:val="000000" w:themeColor="text1"/>
        </w:rPr>
        <w:t xml:space="preserve">pokrycia kosztów transportu, wyładunku, montażu oraz świadczenia serwisu gwarancyjnego; </w:t>
      </w:r>
    </w:p>
    <w:p w14:paraId="37FBABE7" w14:textId="77777777" w:rsidR="00E838B1" w:rsidRPr="007D59F6" w:rsidRDefault="00E838B1" w:rsidP="002930F8">
      <w:pPr>
        <w:pStyle w:val="Default"/>
        <w:numPr>
          <w:ilvl w:val="0"/>
          <w:numId w:val="13"/>
        </w:numPr>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 xml:space="preserve">w dniu dostawy Wykonawca zobowiązany jest przekazać Zamawiającemu: </w:t>
      </w:r>
    </w:p>
    <w:p w14:paraId="37FBABE8" w14:textId="77777777" w:rsidR="00E838B1" w:rsidRPr="007D59F6" w:rsidRDefault="00E838B1" w:rsidP="002930F8">
      <w:pPr>
        <w:pStyle w:val="Default"/>
        <w:numPr>
          <w:ilvl w:val="0"/>
          <w:numId w:val="15"/>
        </w:numPr>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instrukcje obsługi w języku polskim oraz wszystkie akcesoria i dokumenty niezbędne do pra</w:t>
      </w:r>
      <w:r w:rsidR="00A05625" w:rsidRPr="007D59F6">
        <w:rPr>
          <w:rFonts w:ascii="Arial" w:hAnsi="Arial" w:cs="Arial"/>
          <w:color w:val="000000" w:themeColor="text1"/>
          <w:sz w:val="22"/>
          <w:szCs w:val="22"/>
        </w:rPr>
        <w:t>widłowego funkcjonowania lampy</w:t>
      </w:r>
      <w:r w:rsidRPr="007D59F6">
        <w:rPr>
          <w:rFonts w:ascii="Arial" w:hAnsi="Arial" w:cs="Arial"/>
          <w:color w:val="000000" w:themeColor="text1"/>
          <w:sz w:val="22"/>
          <w:szCs w:val="22"/>
        </w:rPr>
        <w:t xml:space="preserve">; </w:t>
      </w:r>
    </w:p>
    <w:p w14:paraId="37FBABE9" w14:textId="77777777" w:rsidR="00B41B07" w:rsidRDefault="00E838B1" w:rsidP="002930F8">
      <w:pPr>
        <w:pStyle w:val="Default"/>
        <w:numPr>
          <w:ilvl w:val="0"/>
          <w:numId w:val="15"/>
        </w:numPr>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 xml:space="preserve">karty gwarancyjne; </w:t>
      </w:r>
    </w:p>
    <w:p w14:paraId="37FBABEA" w14:textId="77777777" w:rsidR="00B41B07" w:rsidRDefault="00E838B1" w:rsidP="00E838B1">
      <w:pPr>
        <w:pStyle w:val="Default"/>
        <w:numPr>
          <w:ilvl w:val="0"/>
          <w:numId w:val="15"/>
        </w:numPr>
        <w:spacing w:line="360" w:lineRule="auto"/>
        <w:jc w:val="both"/>
        <w:rPr>
          <w:rFonts w:ascii="Arial" w:hAnsi="Arial" w:cs="Arial"/>
          <w:color w:val="000000" w:themeColor="text1"/>
          <w:sz w:val="22"/>
          <w:szCs w:val="22"/>
        </w:rPr>
      </w:pPr>
      <w:r w:rsidRPr="00B41B07">
        <w:rPr>
          <w:rFonts w:ascii="Arial" w:hAnsi="Arial" w:cs="Arial"/>
          <w:color w:val="000000" w:themeColor="text1"/>
          <w:sz w:val="22"/>
          <w:szCs w:val="22"/>
        </w:rPr>
        <w:t xml:space="preserve">informację o wykazie czynności serwisowych/konserwacyjnych (jeżeli dotyczy), które mogą być wykonane przez użytkownika samodzielnie, zgodnie z przepisami </w:t>
      </w:r>
      <w:r w:rsidRPr="00B41B07">
        <w:rPr>
          <w:rFonts w:ascii="Arial" w:hAnsi="Arial" w:cs="Arial"/>
          <w:color w:val="000000" w:themeColor="text1"/>
          <w:sz w:val="22"/>
          <w:szCs w:val="22"/>
        </w:rPr>
        <w:lastRenderedPageBreak/>
        <w:t xml:space="preserve">ustawy z dn. 7 kwietnia 2022 r. o wyrobach medycznych (Dz. U. z 2022 r. poz. 974); </w:t>
      </w:r>
    </w:p>
    <w:p w14:paraId="37FBABEB" w14:textId="77777777" w:rsidR="00E838B1" w:rsidRPr="00B41B07" w:rsidRDefault="00E838B1" w:rsidP="00E838B1">
      <w:pPr>
        <w:pStyle w:val="Default"/>
        <w:numPr>
          <w:ilvl w:val="0"/>
          <w:numId w:val="15"/>
        </w:numPr>
        <w:spacing w:line="360" w:lineRule="auto"/>
        <w:jc w:val="both"/>
        <w:rPr>
          <w:rFonts w:ascii="Arial" w:hAnsi="Arial" w:cs="Arial"/>
          <w:color w:val="000000" w:themeColor="text1"/>
          <w:sz w:val="22"/>
          <w:szCs w:val="22"/>
        </w:rPr>
      </w:pPr>
      <w:r w:rsidRPr="00B41B07">
        <w:rPr>
          <w:rFonts w:ascii="Arial" w:hAnsi="Arial" w:cs="Arial"/>
          <w:color w:val="000000" w:themeColor="text1"/>
          <w:sz w:val="22"/>
          <w:szCs w:val="22"/>
        </w:rPr>
        <w:t>paszport</w:t>
      </w:r>
      <w:r w:rsidR="000462CE">
        <w:rPr>
          <w:rFonts w:ascii="Arial" w:hAnsi="Arial" w:cs="Arial"/>
          <w:color w:val="000000" w:themeColor="text1"/>
          <w:sz w:val="22"/>
          <w:szCs w:val="22"/>
        </w:rPr>
        <w:t>y</w:t>
      </w:r>
      <w:r w:rsidRPr="00B41B07">
        <w:rPr>
          <w:rFonts w:ascii="Arial" w:hAnsi="Arial" w:cs="Arial"/>
          <w:color w:val="000000" w:themeColor="text1"/>
          <w:sz w:val="22"/>
          <w:szCs w:val="22"/>
        </w:rPr>
        <w:t xml:space="preserve"> techniczn</w:t>
      </w:r>
      <w:r w:rsidR="000462CE">
        <w:rPr>
          <w:rFonts w:ascii="Arial" w:hAnsi="Arial" w:cs="Arial"/>
          <w:color w:val="000000" w:themeColor="text1"/>
          <w:sz w:val="22"/>
          <w:szCs w:val="22"/>
        </w:rPr>
        <w:t>e</w:t>
      </w:r>
      <w:r w:rsidR="00AD0D1F">
        <w:rPr>
          <w:rFonts w:ascii="Arial" w:hAnsi="Arial" w:cs="Arial"/>
          <w:color w:val="000000" w:themeColor="text1"/>
          <w:sz w:val="22"/>
          <w:szCs w:val="22"/>
        </w:rPr>
        <w:t xml:space="preserve"> przedmiotu zamówienia</w:t>
      </w:r>
    </w:p>
    <w:p w14:paraId="37FBABEC" w14:textId="77777777" w:rsidR="00E838B1" w:rsidRPr="007D59F6" w:rsidRDefault="00E838B1" w:rsidP="00E838B1">
      <w:pPr>
        <w:autoSpaceDE w:val="0"/>
        <w:autoSpaceDN w:val="0"/>
        <w:adjustRightInd w:val="0"/>
        <w:spacing w:after="0" w:line="360" w:lineRule="auto"/>
        <w:ind w:left="360"/>
        <w:jc w:val="both"/>
        <w:rPr>
          <w:rFonts w:ascii="Arial" w:hAnsi="Arial" w:cs="Arial"/>
          <w:color w:val="000000" w:themeColor="text1"/>
        </w:rPr>
      </w:pPr>
      <w:r w:rsidRPr="007D59F6">
        <w:rPr>
          <w:rFonts w:ascii="Arial" w:hAnsi="Arial" w:cs="Arial"/>
          <w:color w:val="000000" w:themeColor="text1"/>
        </w:rPr>
        <w:tab/>
      </w:r>
      <w:r w:rsidRPr="007D59F6">
        <w:rPr>
          <w:rFonts w:ascii="Arial" w:hAnsi="Arial" w:cs="Arial"/>
          <w:color w:val="000000" w:themeColor="text1"/>
        </w:rPr>
        <w:tab/>
      </w:r>
      <w:r w:rsidRPr="007D59F6">
        <w:rPr>
          <w:rFonts w:ascii="Arial" w:hAnsi="Arial" w:cs="Arial"/>
          <w:color w:val="000000" w:themeColor="text1"/>
        </w:rPr>
        <w:tab/>
      </w:r>
      <w:r w:rsidRPr="007D59F6">
        <w:rPr>
          <w:rFonts w:ascii="Arial" w:hAnsi="Arial" w:cs="Arial"/>
          <w:color w:val="000000" w:themeColor="text1"/>
        </w:rPr>
        <w:tab/>
      </w:r>
      <w:r w:rsidRPr="007D59F6">
        <w:rPr>
          <w:rFonts w:ascii="Arial" w:hAnsi="Arial" w:cs="Arial"/>
          <w:color w:val="000000" w:themeColor="text1"/>
        </w:rPr>
        <w:tab/>
      </w:r>
      <w:r w:rsidRPr="007D59F6">
        <w:rPr>
          <w:rFonts w:ascii="Arial" w:hAnsi="Arial" w:cs="Arial"/>
          <w:color w:val="000000" w:themeColor="text1"/>
        </w:rPr>
        <w:tab/>
      </w:r>
    </w:p>
    <w:p w14:paraId="37FBABED" w14:textId="77777777" w:rsidR="002A0DEF" w:rsidRPr="00AD0D1F" w:rsidRDefault="00E838B1" w:rsidP="002A0DEF">
      <w:pPr>
        <w:autoSpaceDE w:val="0"/>
        <w:autoSpaceDN w:val="0"/>
        <w:adjustRightInd w:val="0"/>
        <w:spacing w:after="0" w:line="360" w:lineRule="auto"/>
        <w:ind w:left="360"/>
        <w:jc w:val="both"/>
        <w:rPr>
          <w:rFonts w:ascii="Arial" w:hAnsi="Arial" w:cs="Arial"/>
          <w:b/>
          <w:color w:val="000000" w:themeColor="text1"/>
        </w:rPr>
      </w:pPr>
      <w:r w:rsidRPr="007D59F6">
        <w:rPr>
          <w:rFonts w:ascii="Arial" w:hAnsi="Arial" w:cs="Arial"/>
          <w:color w:val="000000" w:themeColor="text1"/>
        </w:rPr>
        <w:tab/>
      </w:r>
      <w:r w:rsidRPr="007D59F6">
        <w:rPr>
          <w:rFonts w:ascii="Arial" w:hAnsi="Arial" w:cs="Arial"/>
          <w:color w:val="000000" w:themeColor="text1"/>
        </w:rPr>
        <w:tab/>
      </w:r>
      <w:r w:rsidRPr="007D59F6">
        <w:rPr>
          <w:rFonts w:ascii="Arial" w:hAnsi="Arial" w:cs="Arial"/>
          <w:color w:val="000000" w:themeColor="text1"/>
        </w:rPr>
        <w:tab/>
      </w:r>
      <w:r w:rsidRPr="00AD0D1F">
        <w:rPr>
          <w:rFonts w:ascii="Arial" w:hAnsi="Arial" w:cs="Arial"/>
          <w:b/>
          <w:color w:val="000000" w:themeColor="text1"/>
        </w:rPr>
        <w:t>§ 2 Oświadczenia do przedmiot</w:t>
      </w:r>
      <w:r w:rsidR="00B41B07" w:rsidRPr="00AD0D1F">
        <w:rPr>
          <w:rFonts w:ascii="Arial" w:hAnsi="Arial" w:cs="Arial"/>
          <w:b/>
          <w:color w:val="000000" w:themeColor="text1"/>
        </w:rPr>
        <w:t>u</w:t>
      </w:r>
      <w:r w:rsidRPr="00AD0D1F">
        <w:rPr>
          <w:rFonts w:ascii="Arial" w:hAnsi="Arial" w:cs="Arial"/>
          <w:b/>
          <w:color w:val="000000" w:themeColor="text1"/>
        </w:rPr>
        <w:t xml:space="preserve"> zamówienia</w:t>
      </w:r>
    </w:p>
    <w:p w14:paraId="37FBABEE" w14:textId="77777777" w:rsidR="00B41B07" w:rsidRPr="002A0DEF" w:rsidRDefault="00E838B1" w:rsidP="002A0DEF">
      <w:pPr>
        <w:pStyle w:val="Akapitzlist"/>
        <w:numPr>
          <w:ilvl w:val="0"/>
          <w:numId w:val="20"/>
        </w:numPr>
        <w:autoSpaceDE w:val="0"/>
        <w:autoSpaceDN w:val="0"/>
        <w:adjustRightInd w:val="0"/>
        <w:spacing w:after="0" w:line="360" w:lineRule="auto"/>
        <w:ind w:left="142" w:hanging="284"/>
        <w:jc w:val="both"/>
        <w:rPr>
          <w:rFonts w:ascii="Arial" w:hAnsi="Arial" w:cs="Arial"/>
          <w:color w:val="000000" w:themeColor="text1"/>
        </w:rPr>
      </w:pPr>
      <w:r w:rsidRPr="002A0DEF">
        <w:rPr>
          <w:rFonts w:ascii="Arial" w:hAnsi="Arial" w:cs="Arial"/>
          <w:color w:val="000000" w:themeColor="text1"/>
        </w:rPr>
        <w:t>Wykonawca gwarantuje, że dostarczo</w:t>
      </w:r>
      <w:r w:rsidRPr="00AD0D1F">
        <w:rPr>
          <w:rFonts w:ascii="Arial" w:hAnsi="Arial" w:cs="Arial"/>
          <w:color w:val="000000" w:themeColor="text1"/>
        </w:rPr>
        <w:t>n</w:t>
      </w:r>
      <w:r w:rsidR="000462CE">
        <w:rPr>
          <w:rFonts w:ascii="Arial" w:hAnsi="Arial" w:cs="Arial"/>
          <w:color w:val="000000" w:themeColor="text1"/>
        </w:rPr>
        <w:t>y</w:t>
      </w:r>
      <w:r w:rsidR="00AD0D1F">
        <w:rPr>
          <w:rFonts w:ascii="Arial" w:hAnsi="Arial" w:cs="Arial"/>
          <w:color w:val="000000" w:themeColor="text1"/>
        </w:rPr>
        <w:t xml:space="preserve"> </w:t>
      </w:r>
      <w:r w:rsidR="000462CE">
        <w:rPr>
          <w:rFonts w:ascii="Arial" w:hAnsi="Arial" w:cs="Arial"/>
          <w:color w:val="000000" w:themeColor="text1"/>
        </w:rPr>
        <w:t>sprzęt jest:</w:t>
      </w:r>
    </w:p>
    <w:p w14:paraId="37FBABEF" w14:textId="77777777" w:rsidR="002A0DEF" w:rsidRDefault="001F448D" w:rsidP="002A0DEF">
      <w:pPr>
        <w:pStyle w:val="Default"/>
        <w:numPr>
          <w:ilvl w:val="0"/>
          <w:numId w:val="21"/>
        </w:numPr>
        <w:spacing w:line="360" w:lineRule="auto"/>
        <w:jc w:val="both"/>
        <w:rPr>
          <w:rFonts w:ascii="Arial" w:hAnsi="Arial" w:cs="Arial"/>
          <w:color w:val="000000" w:themeColor="text1"/>
          <w:sz w:val="22"/>
          <w:szCs w:val="22"/>
        </w:rPr>
      </w:pPr>
      <w:r>
        <w:rPr>
          <w:rFonts w:ascii="Arial" w:hAnsi="Arial" w:cs="Arial"/>
          <w:color w:val="000000" w:themeColor="text1"/>
          <w:sz w:val="22"/>
          <w:szCs w:val="22"/>
        </w:rPr>
        <w:t>fabrycznie nowy</w:t>
      </w:r>
      <w:r w:rsidR="00E838B1" w:rsidRPr="007D59F6">
        <w:rPr>
          <w:rFonts w:ascii="Arial" w:hAnsi="Arial" w:cs="Arial"/>
          <w:color w:val="000000" w:themeColor="text1"/>
          <w:sz w:val="22"/>
          <w:szCs w:val="22"/>
        </w:rPr>
        <w:t xml:space="preserve">, </w:t>
      </w:r>
    </w:p>
    <w:p w14:paraId="37FBABF0" w14:textId="77777777" w:rsidR="002A0DEF" w:rsidRDefault="000462CE" w:rsidP="002A0DEF">
      <w:pPr>
        <w:pStyle w:val="Default"/>
        <w:numPr>
          <w:ilvl w:val="0"/>
          <w:numId w:val="21"/>
        </w:numPr>
        <w:spacing w:line="360" w:lineRule="auto"/>
        <w:jc w:val="both"/>
        <w:rPr>
          <w:rFonts w:ascii="Arial" w:hAnsi="Arial" w:cs="Arial"/>
          <w:color w:val="000000" w:themeColor="text1"/>
          <w:sz w:val="22"/>
          <w:szCs w:val="22"/>
        </w:rPr>
      </w:pPr>
      <w:r>
        <w:rPr>
          <w:rFonts w:ascii="Arial" w:hAnsi="Arial" w:cs="Arial"/>
          <w:color w:val="000000" w:themeColor="text1"/>
          <w:sz w:val="22"/>
          <w:szCs w:val="22"/>
        </w:rPr>
        <w:t>wolny</w:t>
      </w:r>
      <w:r w:rsidR="00E838B1" w:rsidRPr="007D59F6">
        <w:rPr>
          <w:rFonts w:ascii="Arial" w:hAnsi="Arial" w:cs="Arial"/>
          <w:color w:val="000000" w:themeColor="text1"/>
          <w:sz w:val="22"/>
          <w:szCs w:val="22"/>
        </w:rPr>
        <w:t xml:space="preserve"> od wad, </w:t>
      </w:r>
    </w:p>
    <w:p w14:paraId="37FBABF1" w14:textId="77777777" w:rsidR="002A0DEF" w:rsidRDefault="00E838B1" w:rsidP="002A0DEF">
      <w:pPr>
        <w:pStyle w:val="Default"/>
        <w:numPr>
          <w:ilvl w:val="0"/>
          <w:numId w:val="21"/>
        </w:numPr>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kompletn</w:t>
      </w:r>
      <w:r w:rsidR="000462CE">
        <w:rPr>
          <w:rFonts w:ascii="Arial" w:hAnsi="Arial" w:cs="Arial"/>
          <w:color w:val="000000" w:themeColor="text1"/>
          <w:sz w:val="22"/>
          <w:szCs w:val="22"/>
        </w:rPr>
        <w:t>y</w:t>
      </w:r>
      <w:r w:rsidRPr="007D59F6">
        <w:rPr>
          <w:rFonts w:ascii="Arial" w:hAnsi="Arial" w:cs="Arial"/>
          <w:color w:val="000000" w:themeColor="text1"/>
          <w:sz w:val="22"/>
          <w:szCs w:val="22"/>
        </w:rPr>
        <w:t xml:space="preserve"> i do </w:t>
      </w:r>
      <w:r w:rsidR="00B41B07" w:rsidRPr="008A19E7">
        <w:rPr>
          <w:rFonts w:ascii="Arial" w:hAnsi="Arial" w:cs="Arial"/>
          <w:color w:val="000000" w:themeColor="text1"/>
          <w:sz w:val="22"/>
          <w:szCs w:val="22"/>
        </w:rPr>
        <w:t>jej</w:t>
      </w:r>
      <w:r w:rsidRPr="007D59F6">
        <w:rPr>
          <w:rFonts w:ascii="Arial" w:hAnsi="Arial" w:cs="Arial"/>
          <w:color w:val="000000" w:themeColor="text1"/>
          <w:sz w:val="22"/>
          <w:szCs w:val="22"/>
        </w:rPr>
        <w:t xml:space="preserve"> uruchomienia oraz stosowania zgodnie z przeznaczeniem nie jest konieczny zakup dodatkowych elementów </w:t>
      </w:r>
      <w:r w:rsidR="001A02E2" w:rsidRPr="007D59F6">
        <w:rPr>
          <w:rFonts w:ascii="Arial" w:hAnsi="Arial" w:cs="Arial"/>
          <w:color w:val="000000" w:themeColor="text1"/>
          <w:sz w:val="22"/>
          <w:szCs w:val="22"/>
        </w:rPr>
        <w:t xml:space="preserve">i akcesoriów, </w:t>
      </w:r>
    </w:p>
    <w:p w14:paraId="37FBABF2" w14:textId="77777777" w:rsidR="002A0DEF" w:rsidRDefault="001A02E2" w:rsidP="002A0DEF">
      <w:pPr>
        <w:pStyle w:val="Default"/>
        <w:numPr>
          <w:ilvl w:val="0"/>
          <w:numId w:val="21"/>
        </w:numPr>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jest dopuszczon</w:t>
      </w:r>
      <w:r w:rsidR="000462CE">
        <w:rPr>
          <w:rFonts w:ascii="Arial" w:hAnsi="Arial" w:cs="Arial"/>
          <w:color w:val="000000" w:themeColor="text1"/>
          <w:sz w:val="22"/>
          <w:szCs w:val="22"/>
        </w:rPr>
        <w:t>y i</w:t>
      </w:r>
      <w:r w:rsidR="00E838B1" w:rsidRPr="007D59F6">
        <w:rPr>
          <w:rFonts w:ascii="Arial" w:hAnsi="Arial" w:cs="Arial"/>
          <w:color w:val="000000" w:themeColor="text1"/>
          <w:sz w:val="22"/>
          <w:szCs w:val="22"/>
        </w:rPr>
        <w:t xml:space="preserve"> wprowadzon</w:t>
      </w:r>
      <w:r w:rsidR="000462CE">
        <w:rPr>
          <w:rFonts w:ascii="Arial" w:hAnsi="Arial" w:cs="Arial"/>
          <w:color w:val="000000" w:themeColor="text1"/>
          <w:sz w:val="22"/>
          <w:szCs w:val="22"/>
        </w:rPr>
        <w:t>y</w:t>
      </w:r>
      <w:r w:rsidR="00E838B1" w:rsidRPr="007D59F6">
        <w:rPr>
          <w:rFonts w:ascii="Arial" w:hAnsi="Arial" w:cs="Arial"/>
          <w:color w:val="000000" w:themeColor="text1"/>
          <w:sz w:val="22"/>
          <w:szCs w:val="22"/>
        </w:rPr>
        <w:t xml:space="preserve"> do obrotu i stosowania na terenie UE zgodnie z obowiązującymi przepisami prawa, </w:t>
      </w:r>
    </w:p>
    <w:p w14:paraId="37FBABF3" w14:textId="77777777" w:rsidR="002A0DEF" w:rsidRDefault="00E838B1" w:rsidP="002A0DEF">
      <w:pPr>
        <w:pStyle w:val="Default"/>
        <w:numPr>
          <w:ilvl w:val="0"/>
          <w:numId w:val="21"/>
        </w:numPr>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 xml:space="preserve">spełnia wymagania określone przez Zamawiającego w </w:t>
      </w:r>
      <w:r w:rsidRPr="008C764B">
        <w:rPr>
          <w:rFonts w:ascii="Arial" w:hAnsi="Arial" w:cs="Arial"/>
          <w:color w:val="000000" w:themeColor="text1"/>
          <w:sz w:val="22"/>
          <w:szCs w:val="22"/>
        </w:rPr>
        <w:t>SWZ</w:t>
      </w:r>
      <w:r w:rsidRPr="007D59F6">
        <w:rPr>
          <w:rFonts w:ascii="Arial" w:hAnsi="Arial" w:cs="Arial"/>
          <w:color w:val="000000" w:themeColor="text1"/>
          <w:sz w:val="22"/>
          <w:szCs w:val="22"/>
        </w:rPr>
        <w:t xml:space="preserve"> wraz załącznikami</w:t>
      </w:r>
      <w:r w:rsidR="002A0DEF">
        <w:rPr>
          <w:rFonts w:ascii="Arial" w:hAnsi="Arial" w:cs="Arial"/>
          <w:color w:val="000000" w:themeColor="text1"/>
          <w:sz w:val="22"/>
          <w:szCs w:val="22"/>
        </w:rPr>
        <w:t>,</w:t>
      </w:r>
    </w:p>
    <w:p w14:paraId="37FBABF4" w14:textId="77777777" w:rsidR="00E838B1" w:rsidRPr="007D59F6" w:rsidRDefault="00E838B1" w:rsidP="002A0DEF">
      <w:pPr>
        <w:pStyle w:val="Default"/>
        <w:numPr>
          <w:ilvl w:val="0"/>
          <w:numId w:val="21"/>
        </w:numPr>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w stanie</w:t>
      </w:r>
      <w:r w:rsidR="002A0DEF">
        <w:rPr>
          <w:rFonts w:ascii="Arial" w:hAnsi="Arial" w:cs="Arial"/>
          <w:color w:val="000000" w:themeColor="text1"/>
          <w:sz w:val="22"/>
          <w:szCs w:val="22"/>
        </w:rPr>
        <w:t>,</w:t>
      </w:r>
      <w:r w:rsidRPr="007D59F6">
        <w:rPr>
          <w:rFonts w:ascii="Arial" w:hAnsi="Arial" w:cs="Arial"/>
          <w:color w:val="000000" w:themeColor="text1"/>
          <w:sz w:val="22"/>
          <w:szCs w:val="22"/>
        </w:rPr>
        <w:t xml:space="preserve"> do bezpiecznego użytkowania. </w:t>
      </w:r>
    </w:p>
    <w:p w14:paraId="37FBABF5" w14:textId="77777777" w:rsidR="00E838B1" w:rsidRPr="007D59F6" w:rsidRDefault="00E838B1"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 xml:space="preserve">2. Wykonawca oświadcza, że dostarczony przedmiot Umowy posiada stosowne świadectwa, deklaracje, certyfikaty i atesty wydane zgodnie z obowiązującymi przepisami prawa. </w:t>
      </w:r>
    </w:p>
    <w:p w14:paraId="37FBABF6" w14:textId="77777777" w:rsidR="00A05625" w:rsidRPr="007D59F6" w:rsidRDefault="00A05625" w:rsidP="00E838B1">
      <w:pPr>
        <w:autoSpaceDE w:val="0"/>
        <w:autoSpaceDN w:val="0"/>
        <w:adjustRightInd w:val="0"/>
        <w:spacing w:after="0" w:line="360" w:lineRule="auto"/>
        <w:ind w:left="360"/>
        <w:jc w:val="both"/>
        <w:rPr>
          <w:rFonts w:ascii="Arial" w:hAnsi="Arial" w:cs="Arial"/>
          <w:color w:val="000000" w:themeColor="text1"/>
        </w:rPr>
      </w:pPr>
    </w:p>
    <w:p w14:paraId="37FBABF7" w14:textId="77777777" w:rsidR="00E838B1" w:rsidRPr="00AD0D1F" w:rsidRDefault="00E838B1" w:rsidP="000F2D25">
      <w:pPr>
        <w:autoSpaceDE w:val="0"/>
        <w:autoSpaceDN w:val="0"/>
        <w:adjustRightInd w:val="0"/>
        <w:spacing w:after="0" w:line="360" w:lineRule="auto"/>
        <w:ind w:left="360"/>
        <w:jc w:val="center"/>
        <w:rPr>
          <w:rFonts w:ascii="Arial" w:hAnsi="Arial" w:cs="Arial"/>
          <w:b/>
          <w:color w:val="000000" w:themeColor="text1"/>
        </w:rPr>
      </w:pPr>
      <w:r w:rsidRPr="00AD0D1F">
        <w:rPr>
          <w:rFonts w:ascii="Arial" w:hAnsi="Arial" w:cs="Arial"/>
          <w:b/>
          <w:color w:val="000000" w:themeColor="text1"/>
        </w:rPr>
        <w:t>§ 3 Protokoły odbioru</w:t>
      </w:r>
    </w:p>
    <w:p w14:paraId="336D4B63" w14:textId="77777777" w:rsidR="00847D07" w:rsidRDefault="00E838B1" w:rsidP="00E838B1">
      <w:pPr>
        <w:pStyle w:val="Default"/>
        <w:numPr>
          <w:ilvl w:val="0"/>
          <w:numId w:val="24"/>
        </w:numPr>
        <w:spacing w:line="360" w:lineRule="auto"/>
        <w:ind w:left="284"/>
        <w:jc w:val="both"/>
        <w:rPr>
          <w:rFonts w:ascii="Arial" w:hAnsi="Arial" w:cs="Arial"/>
          <w:color w:val="000000" w:themeColor="text1"/>
          <w:sz w:val="22"/>
          <w:szCs w:val="22"/>
        </w:rPr>
      </w:pPr>
      <w:r w:rsidRPr="007D59F6">
        <w:rPr>
          <w:rFonts w:ascii="Arial" w:hAnsi="Arial" w:cs="Arial"/>
          <w:color w:val="000000" w:themeColor="text1"/>
          <w:sz w:val="22"/>
          <w:szCs w:val="22"/>
        </w:rPr>
        <w:t xml:space="preserve">Dokumentem potwierdzającym realizację przedmiotu Umowy jest podpisany przez Strony Protokół Zdawczo-Odbiorczy (bez uwag i zastrzeżeń). </w:t>
      </w:r>
    </w:p>
    <w:p w14:paraId="358D61B1" w14:textId="77777777" w:rsidR="00847D07" w:rsidRDefault="00AD0D1F" w:rsidP="00E838B1">
      <w:pPr>
        <w:pStyle w:val="Default"/>
        <w:numPr>
          <w:ilvl w:val="0"/>
          <w:numId w:val="24"/>
        </w:numPr>
        <w:spacing w:line="360" w:lineRule="auto"/>
        <w:ind w:left="284"/>
        <w:jc w:val="both"/>
        <w:rPr>
          <w:rFonts w:ascii="Arial" w:hAnsi="Arial" w:cs="Arial"/>
          <w:color w:val="000000" w:themeColor="text1"/>
          <w:sz w:val="22"/>
          <w:szCs w:val="22"/>
        </w:rPr>
      </w:pPr>
      <w:r w:rsidRPr="00847D07">
        <w:rPr>
          <w:rFonts w:ascii="Arial" w:hAnsi="Arial" w:cs="Arial"/>
          <w:color w:val="000000" w:themeColor="text1"/>
          <w:sz w:val="22"/>
          <w:szCs w:val="22"/>
        </w:rPr>
        <w:t>W dniu podpisania protokołu Zdawczo-Odbiorczego, Wykonawca przekaże przedstawicielowi  Zamawiającego</w:t>
      </w:r>
      <w:r w:rsidR="00E838B1" w:rsidRPr="00847D07">
        <w:rPr>
          <w:rFonts w:ascii="Arial" w:hAnsi="Arial" w:cs="Arial"/>
          <w:color w:val="000000" w:themeColor="text1"/>
          <w:sz w:val="22"/>
          <w:szCs w:val="22"/>
        </w:rPr>
        <w:t xml:space="preserve"> dokumenty gwarancyjne, wystawione przez siebie lub producenta sprzętu. </w:t>
      </w:r>
    </w:p>
    <w:p w14:paraId="0C44F8B0" w14:textId="77777777" w:rsidR="00847D07" w:rsidRDefault="00E838B1" w:rsidP="00E838B1">
      <w:pPr>
        <w:pStyle w:val="Default"/>
        <w:numPr>
          <w:ilvl w:val="0"/>
          <w:numId w:val="24"/>
        </w:numPr>
        <w:spacing w:line="360" w:lineRule="auto"/>
        <w:ind w:left="284"/>
        <w:jc w:val="both"/>
        <w:rPr>
          <w:rFonts w:ascii="Arial" w:hAnsi="Arial" w:cs="Arial"/>
          <w:color w:val="000000" w:themeColor="text1"/>
          <w:sz w:val="22"/>
          <w:szCs w:val="22"/>
        </w:rPr>
      </w:pPr>
      <w:r w:rsidRPr="00847D07">
        <w:rPr>
          <w:rFonts w:ascii="Arial" w:hAnsi="Arial" w:cs="Arial"/>
          <w:color w:val="000000" w:themeColor="text1"/>
          <w:sz w:val="22"/>
          <w:szCs w:val="22"/>
        </w:rPr>
        <w:t>Z ramienia Zamawiającego osobą upoważnioną do podpisania Protokołu Zdawczo-Odbiorczego jest</w:t>
      </w:r>
      <w:r w:rsidR="00AD0D1F" w:rsidRPr="00847D07">
        <w:rPr>
          <w:rFonts w:ascii="Arial" w:hAnsi="Arial" w:cs="Arial"/>
          <w:color w:val="000000" w:themeColor="text1"/>
          <w:sz w:val="22"/>
          <w:szCs w:val="22"/>
        </w:rPr>
        <w:t xml:space="preserve"> </w:t>
      </w:r>
      <w:r w:rsidR="002A0DEF" w:rsidRPr="00847D07">
        <w:rPr>
          <w:rFonts w:ascii="Arial" w:hAnsi="Arial" w:cs="Arial"/>
          <w:color w:val="000000" w:themeColor="text1"/>
          <w:sz w:val="22"/>
          <w:szCs w:val="22"/>
        </w:rPr>
        <w:t>Kierownik D</w:t>
      </w:r>
      <w:r w:rsidR="000462CE" w:rsidRPr="00847D07">
        <w:rPr>
          <w:rFonts w:ascii="Arial" w:hAnsi="Arial" w:cs="Arial"/>
          <w:color w:val="000000" w:themeColor="text1"/>
          <w:sz w:val="22"/>
          <w:szCs w:val="22"/>
        </w:rPr>
        <w:t xml:space="preserve">ziału Logistyki </w:t>
      </w:r>
      <w:r w:rsidR="002A0DEF" w:rsidRPr="00847D07">
        <w:rPr>
          <w:rFonts w:ascii="Arial" w:hAnsi="Arial" w:cs="Arial"/>
          <w:color w:val="000000" w:themeColor="text1"/>
          <w:sz w:val="22"/>
          <w:szCs w:val="22"/>
        </w:rPr>
        <w:t xml:space="preserve"> -</w:t>
      </w:r>
      <w:r w:rsidRPr="00847D07">
        <w:rPr>
          <w:rFonts w:ascii="Arial" w:hAnsi="Arial" w:cs="Arial"/>
          <w:color w:val="000000" w:themeColor="text1"/>
          <w:sz w:val="22"/>
          <w:szCs w:val="22"/>
        </w:rPr>
        <w:t xml:space="preserve"> Piotr </w:t>
      </w:r>
      <w:proofErr w:type="spellStart"/>
      <w:r w:rsidRPr="00847D07">
        <w:rPr>
          <w:rFonts w:ascii="Arial" w:hAnsi="Arial" w:cs="Arial"/>
          <w:color w:val="000000" w:themeColor="text1"/>
          <w:sz w:val="22"/>
          <w:szCs w:val="22"/>
        </w:rPr>
        <w:t>Skowyra</w:t>
      </w:r>
      <w:proofErr w:type="spellEnd"/>
      <w:r w:rsidRPr="00847D07">
        <w:rPr>
          <w:rFonts w:ascii="Arial" w:hAnsi="Arial" w:cs="Arial"/>
          <w:color w:val="000000" w:themeColor="text1"/>
          <w:sz w:val="22"/>
          <w:szCs w:val="22"/>
        </w:rPr>
        <w:t xml:space="preserve">. </w:t>
      </w:r>
    </w:p>
    <w:p w14:paraId="37FBABFB" w14:textId="5EBCCE58" w:rsidR="00E838B1" w:rsidRPr="00847D07" w:rsidRDefault="00E838B1" w:rsidP="00E838B1">
      <w:pPr>
        <w:pStyle w:val="Default"/>
        <w:numPr>
          <w:ilvl w:val="0"/>
          <w:numId w:val="24"/>
        </w:numPr>
        <w:spacing w:line="360" w:lineRule="auto"/>
        <w:ind w:left="284"/>
        <w:jc w:val="both"/>
        <w:rPr>
          <w:rFonts w:ascii="Arial" w:hAnsi="Arial" w:cs="Arial"/>
          <w:color w:val="000000" w:themeColor="text1"/>
          <w:sz w:val="22"/>
          <w:szCs w:val="22"/>
        </w:rPr>
      </w:pPr>
      <w:r w:rsidRPr="00847D07">
        <w:rPr>
          <w:rFonts w:ascii="Arial" w:hAnsi="Arial" w:cs="Arial"/>
          <w:color w:val="000000" w:themeColor="text1"/>
          <w:sz w:val="22"/>
          <w:szCs w:val="22"/>
        </w:rPr>
        <w:t>Z ramienia Wykonawcy osobą upoważnioną do podpisania Protokołu Zdawczo-Odbiorczego jest:</w:t>
      </w:r>
      <w:r w:rsidR="00A05625" w:rsidRPr="00847D07">
        <w:rPr>
          <w:rFonts w:ascii="Arial" w:hAnsi="Arial" w:cs="Arial"/>
          <w:color w:val="000000" w:themeColor="text1"/>
          <w:sz w:val="22"/>
          <w:szCs w:val="22"/>
          <w:highlight w:val="yellow"/>
        </w:rPr>
        <w:t>…………………………</w:t>
      </w:r>
      <w:r w:rsidRPr="00847D07">
        <w:rPr>
          <w:rFonts w:ascii="Arial" w:hAnsi="Arial" w:cs="Arial"/>
          <w:color w:val="000000" w:themeColor="text1"/>
          <w:sz w:val="22"/>
          <w:szCs w:val="22"/>
          <w:highlight w:val="yellow"/>
        </w:rPr>
        <w:t>.</w:t>
      </w:r>
    </w:p>
    <w:p w14:paraId="37FBABFC" w14:textId="77777777" w:rsidR="00E838B1" w:rsidRPr="007D59F6" w:rsidRDefault="00E838B1" w:rsidP="00E838B1">
      <w:pPr>
        <w:spacing w:after="0" w:line="360" w:lineRule="auto"/>
        <w:jc w:val="both"/>
        <w:rPr>
          <w:rFonts w:ascii="Arial" w:hAnsi="Arial" w:cs="Arial"/>
          <w:color w:val="000000" w:themeColor="text1"/>
        </w:rPr>
      </w:pPr>
    </w:p>
    <w:p w14:paraId="37FBABFD" w14:textId="77777777" w:rsidR="00E838B1" w:rsidRPr="00AD0D1F" w:rsidRDefault="00E838B1" w:rsidP="000F2D25">
      <w:pPr>
        <w:autoSpaceDE w:val="0"/>
        <w:autoSpaceDN w:val="0"/>
        <w:adjustRightInd w:val="0"/>
        <w:spacing w:after="0" w:line="360" w:lineRule="auto"/>
        <w:jc w:val="center"/>
        <w:rPr>
          <w:rFonts w:ascii="Arial" w:hAnsi="Arial" w:cs="Arial"/>
          <w:b/>
          <w:color w:val="000000" w:themeColor="text1"/>
        </w:rPr>
      </w:pPr>
      <w:r w:rsidRPr="00AD0D1F">
        <w:rPr>
          <w:rFonts w:ascii="Arial" w:hAnsi="Arial" w:cs="Arial"/>
          <w:b/>
          <w:color w:val="000000" w:themeColor="text1"/>
        </w:rPr>
        <w:t>§ 4 Realizacja umowy</w:t>
      </w:r>
    </w:p>
    <w:p w14:paraId="37FBABFE" w14:textId="77777777" w:rsidR="00E838B1" w:rsidRPr="007D59F6" w:rsidRDefault="00B1093C" w:rsidP="00E838B1">
      <w:pPr>
        <w:pStyle w:val="Default"/>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1. </w:t>
      </w:r>
      <w:r w:rsidR="00E838B1" w:rsidRPr="007D59F6">
        <w:rPr>
          <w:rFonts w:ascii="Arial" w:hAnsi="Arial" w:cs="Arial"/>
          <w:color w:val="000000" w:themeColor="text1"/>
          <w:sz w:val="22"/>
          <w:szCs w:val="22"/>
        </w:rPr>
        <w:t xml:space="preserve">Strony upoważniają do realizacji niniejszej umowy: </w:t>
      </w:r>
    </w:p>
    <w:p w14:paraId="37FBABFF" w14:textId="18F02F1D" w:rsidR="00E838B1" w:rsidRPr="007D59F6" w:rsidRDefault="00E838B1"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 xml:space="preserve">a) po stronie Zamawiającego – </w:t>
      </w:r>
      <w:r w:rsidR="002A0DEF" w:rsidRPr="00AD0D1F">
        <w:rPr>
          <w:rFonts w:ascii="Arial" w:hAnsi="Arial" w:cs="Arial"/>
          <w:color w:val="000000" w:themeColor="text1"/>
          <w:sz w:val="22"/>
          <w:szCs w:val="22"/>
        </w:rPr>
        <w:t>Kierownik Dz</w:t>
      </w:r>
      <w:r w:rsidR="000462CE">
        <w:rPr>
          <w:rFonts w:ascii="Arial" w:hAnsi="Arial" w:cs="Arial"/>
          <w:color w:val="000000" w:themeColor="text1"/>
          <w:sz w:val="22"/>
          <w:szCs w:val="22"/>
        </w:rPr>
        <w:t xml:space="preserve">iału Logistyki </w:t>
      </w:r>
      <w:r w:rsidR="002A0DEF">
        <w:rPr>
          <w:rFonts w:ascii="Arial" w:hAnsi="Arial" w:cs="Arial"/>
          <w:color w:val="000000" w:themeColor="text1"/>
          <w:sz w:val="22"/>
          <w:szCs w:val="22"/>
        </w:rPr>
        <w:t xml:space="preserve"> - </w:t>
      </w:r>
      <w:r w:rsidRPr="007D59F6">
        <w:rPr>
          <w:rFonts w:ascii="Arial" w:hAnsi="Arial" w:cs="Arial"/>
          <w:color w:val="000000" w:themeColor="text1"/>
          <w:sz w:val="22"/>
          <w:szCs w:val="22"/>
        </w:rPr>
        <w:t xml:space="preserve">Piotr </w:t>
      </w:r>
      <w:proofErr w:type="spellStart"/>
      <w:r w:rsidRPr="007D59F6">
        <w:rPr>
          <w:rFonts w:ascii="Arial" w:hAnsi="Arial" w:cs="Arial"/>
          <w:color w:val="000000" w:themeColor="text1"/>
          <w:sz w:val="22"/>
          <w:szCs w:val="22"/>
        </w:rPr>
        <w:t>Skowyra</w:t>
      </w:r>
      <w:proofErr w:type="spellEnd"/>
      <w:r w:rsidRPr="007D59F6">
        <w:rPr>
          <w:rFonts w:ascii="Arial" w:hAnsi="Arial" w:cs="Arial"/>
          <w:color w:val="000000" w:themeColor="text1"/>
          <w:sz w:val="22"/>
          <w:szCs w:val="22"/>
        </w:rPr>
        <w:t xml:space="preserve"> tel.</w:t>
      </w:r>
      <w:r w:rsidR="002A0DEF">
        <w:rPr>
          <w:rFonts w:ascii="Arial" w:hAnsi="Arial" w:cs="Arial"/>
          <w:color w:val="000000" w:themeColor="text1"/>
          <w:sz w:val="22"/>
          <w:szCs w:val="22"/>
        </w:rPr>
        <w:t xml:space="preserve"> komórkowy </w:t>
      </w:r>
      <w:r w:rsidRPr="007D59F6">
        <w:rPr>
          <w:rFonts w:ascii="Arial" w:hAnsi="Arial" w:cs="Arial"/>
          <w:color w:val="000000" w:themeColor="text1"/>
          <w:sz w:val="22"/>
          <w:szCs w:val="22"/>
        </w:rPr>
        <w:t>530 235</w:t>
      </w:r>
      <w:r w:rsidR="002A0DEF">
        <w:rPr>
          <w:rFonts w:ascii="Arial" w:hAnsi="Arial" w:cs="Arial"/>
          <w:color w:val="000000" w:themeColor="text1"/>
          <w:sz w:val="22"/>
          <w:szCs w:val="22"/>
        </w:rPr>
        <w:t> </w:t>
      </w:r>
      <w:r w:rsidRPr="007D59F6">
        <w:rPr>
          <w:rFonts w:ascii="Arial" w:hAnsi="Arial" w:cs="Arial"/>
          <w:color w:val="000000" w:themeColor="text1"/>
          <w:sz w:val="22"/>
          <w:szCs w:val="22"/>
        </w:rPr>
        <w:t>706</w:t>
      </w:r>
      <w:r w:rsidR="002A0DEF">
        <w:rPr>
          <w:rFonts w:ascii="Arial" w:hAnsi="Arial" w:cs="Arial"/>
          <w:color w:val="000000" w:themeColor="text1"/>
          <w:sz w:val="22"/>
          <w:szCs w:val="22"/>
        </w:rPr>
        <w:t>,</w:t>
      </w:r>
      <w:r w:rsidRPr="007D59F6">
        <w:rPr>
          <w:rFonts w:ascii="Arial" w:hAnsi="Arial" w:cs="Arial"/>
          <w:color w:val="000000" w:themeColor="text1"/>
          <w:sz w:val="22"/>
          <w:szCs w:val="22"/>
        </w:rPr>
        <w:t xml:space="preserve"> email: </w:t>
      </w:r>
      <w:hyperlink r:id="rId7" w:history="1">
        <w:r w:rsidR="00F1027C" w:rsidRPr="00177B35">
          <w:rPr>
            <w:rStyle w:val="Hipercze"/>
            <w:rFonts w:ascii="Arial" w:hAnsi="Arial" w:cs="Arial"/>
            <w:sz w:val="22"/>
            <w:szCs w:val="22"/>
          </w:rPr>
          <w:t>piotr.skowyra@szpital.ostrzeszow.pl</w:t>
        </w:r>
      </w:hyperlink>
      <w:r w:rsidR="00F1027C">
        <w:rPr>
          <w:rFonts w:ascii="Arial" w:hAnsi="Arial" w:cs="Arial"/>
          <w:color w:val="000000" w:themeColor="text1"/>
          <w:sz w:val="22"/>
          <w:szCs w:val="22"/>
        </w:rPr>
        <w:t xml:space="preserve"> </w:t>
      </w:r>
      <w:r w:rsidRPr="007D59F6">
        <w:rPr>
          <w:rFonts w:ascii="Arial" w:hAnsi="Arial" w:cs="Arial"/>
          <w:color w:val="000000" w:themeColor="text1"/>
          <w:sz w:val="22"/>
          <w:szCs w:val="22"/>
        </w:rPr>
        <w:t xml:space="preserve"> </w:t>
      </w:r>
    </w:p>
    <w:p w14:paraId="37FBAC00" w14:textId="77777777" w:rsidR="00E838B1" w:rsidRPr="007D59F6" w:rsidRDefault="00E838B1"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b) po stronie Wykonawcy –</w:t>
      </w:r>
      <w:r w:rsidR="00A05625" w:rsidRPr="007D59F6">
        <w:rPr>
          <w:rFonts w:ascii="Arial" w:hAnsi="Arial" w:cs="Arial"/>
          <w:color w:val="000000" w:themeColor="text1"/>
          <w:sz w:val="22"/>
          <w:szCs w:val="22"/>
          <w:highlight w:val="yellow"/>
        </w:rPr>
        <w:t>…………………………</w:t>
      </w:r>
      <w:r w:rsidR="00A05625" w:rsidRPr="007D59F6">
        <w:rPr>
          <w:rFonts w:ascii="Arial" w:hAnsi="Arial" w:cs="Arial"/>
          <w:color w:val="000000" w:themeColor="text1"/>
          <w:sz w:val="22"/>
          <w:szCs w:val="22"/>
        </w:rPr>
        <w:t>.</w:t>
      </w:r>
      <w:r w:rsidRPr="007D59F6">
        <w:rPr>
          <w:rFonts w:ascii="Arial" w:hAnsi="Arial" w:cs="Arial"/>
          <w:color w:val="000000" w:themeColor="text1"/>
          <w:sz w:val="22"/>
          <w:szCs w:val="22"/>
        </w:rPr>
        <w:t>tel</w:t>
      </w:r>
      <w:r w:rsidRPr="007D59F6">
        <w:rPr>
          <w:rFonts w:ascii="Arial" w:hAnsi="Arial" w:cs="Arial"/>
          <w:color w:val="000000" w:themeColor="text1"/>
          <w:sz w:val="22"/>
          <w:szCs w:val="22"/>
          <w:highlight w:val="yellow"/>
        </w:rPr>
        <w:t xml:space="preserve">. </w:t>
      </w:r>
      <w:r w:rsidR="00A05625" w:rsidRPr="007D59F6">
        <w:rPr>
          <w:rFonts w:ascii="Arial" w:hAnsi="Arial" w:cs="Arial"/>
          <w:color w:val="000000" w:themeColor="text1"/>
          <w:sz w:val="22"/>
          <w:szCs w:val="22"/>
          <w:highlight w:val="yellow"/>
        </w:rPr>
        <w:t>……………</w:t>
      </w:r>
      <w:r w:rsidRPr="007D59F6">
        <w:rPr>
          <w:rFonts w:ascii="Arial" w:hAnsi="Arial" w:cs="Arial"/>
          <w:color w:val="000000" w:themeColor="text1"/>
          <w:sz w:val="22"/>
          <w:szCs w:val="22"/>
        </w:rPr>
        <w:t xml:space="preserve">email: </w:t>
      </w:r>
      <w:r w:rsidR="00A05625" w:rsidRPr="007D59F6">
        <w:rPr>
          <w:rFonts w:ascii="Arial" w:hAnsi="Arial" w:cs="Arial"/>
          <w:sz w:val="22"/>
          <w:szCs w:val="22"/>
          <w:highlight w:val="yellow"/>
        </w:rPr>
        <w:t>………………..</w:t>
      </w:r>
    </w:p>
    <w:p w14:paraId="37FBAC01" w14:textId="77777777" w:rsidR="00E838B1" w:rsidRPr="007D59F6" w:rsidRDefault="00E838B1"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 xml:space="preserve">2. Strony zobowiązują się do wzajemnego powiadamiania o każdej zmianie adresu swojej siedziby. W razie nie uczynienia tego, przyjmuje się, że korespondencja przesłana na adres wskazany umową została stronie prawidłowo doręczona. </w:t>
      </w:r>
    </w:p>
    <w:p w14:paraId="37FBAC02" w14:textId="77777777" w:rsidR="00E838B1" w:rsidRPr="007D59F6" w:rsidRDefault="00E838B1"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 xml:space="preserve">3. W przypadku zmian w stanie prawnym Wykonawcy, wpływających na realizację umowy, Wykonawca zobowiązuje się powiadomić o tym niezwłocznie Zamawiającego. </w:t>
      </w:r>
    </w:p>
    <w:p w14:paraId="37FBAC03" w14:textId="77777777" w:rsidR="00E838B1" w:rsidRPr="007D59F6" w:rsidRDefault="00E838B1" w:rsidP="00E838B1">
      <w:pPr>
        <w:spacing w:after="0" w:line="360" w:lineRule="auto"/>
        <w:jc w:val="both"/>
        <w:rPr>
          <w:rFonts w:ascii="Arial" w:hAnsi="Arial" w:cs="Arial"/>
          <w:color w:val="000000" w:themeColor="text1"/>
        </w:rPr>
      </w:pPr>
    </w:p>
    <w:p w14:paraId="37FBAC04" w14:textId="77777777" w:rsidR="00E838B1" w:rsidRPr="00AD0D1F" w:rsidRDefault="00E838B1" w:rsidP="000F2D25">
      <w:pPr>
        <w:spacing w:after="0" w:line="360" w:lineRule="auto"/>
        <w:jc w:val="center"/>
        <w:rPr>
          <w:rFonts w:ascii="Arial" w:hAnsi="Arial" w:cs="Arial"/>
          <w:b/>
          <w:color w:val="000000" w:themeColor="text1"/>
        </w:rPr>
      </w:pPr>
      <w:r w:rsidRPr="00AD0D1F">
        <w:rPr>
          <w:rFonts w:ascii="Arial" w:hAnsi="Arial" w:cs="Arial"/>
          <w:b/>
          <w:color w:val="000000" w:themeColor="text1"/>
        </w:rPr>
        <w:t>§ 5 Wartość umowy i płatności</w:t>
      </w:r>
    </w:p>
    <w:p w14:paraId="37FBAC05" w14:textId="77777777" w:rsidR="00E838B1" w:rsidRPr="007D59F6" w:rsidRDefault="00E838B1"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 xml:space="preserve">1. Cena ofertowa obejmuje wszystkie koszty związane z udzieleniem gwarancji </w:t>
      </w:r>
      <w:r w:rsidRPr="007D59F6">
        <w:rPr>
          <w:rFonts w:ascii="Arial" w:hAnsi="Arial" w:cs="Arial"/>
          <w:color w:val="000000" w:themeColor="text1"/>
          <w:sz w:val="22"/>
          <w:szCs w:val="22"/>
        </w:rPr>
        <w:br/>
        <w:t>i rękojmi, w tym gwarancji producenta sprzętu</w:t>
      </w:r>
      <w:r w:rsidR="00AD0D1F">
        <w:rPr>
          <w:rFonts w:ascii="Arial" w:hAnsi="Arial" w:cs="Arial"/>
          <w:color w:val="000000" w:themeColor="text1"/>
          <w:sz w:val="22"/>
          <w:szCs w:val="22"/>
        </w:rPr>
        <w:t>, przeglądów serwisowych</w:t>
      </w:r>
      <w:r w:rsidRPr="007D59F6">
        <w:rPr>
          <w:rFonts w:ascii="Arial" w:hAnsi="Arial" w:cs="Arial"/>
          <w:color w:val="000000" w:themeColor="text1"/>
          <w:sz w:val="22"/>
          <w:szCs w:val="22"/>
        </w:rPr>
        <w:t xml:space="preserve">. </w:t>
      </w:r>
    </w:p>
    <w:p w14:paraId="37FBAC06" w14:textId="77777777" w:rsidR="00E838B1" w:rsidRPr="007D59F6" w:rsidRDefault="00E838B1"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2. Cena</w:t>
      </w:r>
      <w:r w:rsidR="00AD0D1F">
        <w:rPr>
          <w:rFonts w:ascii="Arial" w:hAnsi="Arial" w:cs="Arial"/>
          <w:color w:val="000000" w:themeColor="text1"/>
          <w:sz w:val="22"/>
          <w:szCs w:val="22"/>
        </w:rPr>
        <w:t xml:space="preserve"> </w:t>
      </w:r>
      <w:r w:rsidRPr="007D59F6">
        <w:rPr>
          <w:rFonts w:ascii="Arial" w:hAnsi="Arial" w:cs="Arial"/>
          <w:color w:val="000000" w:themeColor="text1"/>
          <w:sz w:val="22"/>
          <w:szCs w:val="22"/>
        </w:rPr>
        <w:t>ofertowa ni</w:t>
      </w:r>
      <w:r w:rsidR="000462CE">
        <w:rPr>
          <w:rFonts w:ascii="Arial" w:hAnsi="Arial" w:cs="Arial"/>
          <w:color w:val="000000" w:themeColor="text1"/>
          <w:sz w:val="22"/>
          <w:szCs w:val="22"/>
        </w:rPr>
        <w:t xml:space="preserve">e obejmuje ubezpieczenia po </w:t>
      </w:r>
      <w:r w:rsidRPr="007D59F6">
        <w:rPr>
          <w:rFonts w:ascii="Arial" w:hAnsi="Arial" w:cs="Arial"/>
          <w:color w:val="000000" w:themeColor="text1"/>
          <w:sz w:val="22"/>
          <w:szCs w:val="22"/>
        </w:rPr>
        <w:t xml:space="preserve">zainstalowaniu </w:t>
      </w:r>
      <w:r w:rsidR="002A0DEF">
        <w:rPr>
          <w:rFonts w:ascii="Arial" w:hAnsi="Arial" w:cs="Arial"/>
          <w:color w:val="000000" w:themeColor="text1"/>
          <w:sz w:val="22"/>
          <w:szCs w:val="22"/>
        </w:rPr>
        <w:br/>
      </w:r>
      <w:r w:rsidRPr="007D59F6">
        <w:rPr>
          <w:rFonts w:ascii="Arial" w:hAnsi="Arial" w:cs="Arial"/>
          <w:color w:val="000000" w:themeColor="text1"/>
          <w:sz w:val="22"/>
          <w:szCs w:val="22"/>
        </w:rPr>
        <w:t>u Zamawiającego</w:t>
      </w:r>
      <w:r w:rsidR="000462CE">
        <w:rPr>
          <w:rFonts w:ascii="Arial" w:hAnsi="Arial" w:cs="Arial"/>
          <w:color w:val="000000" w:themeColor="text1"/>
          <w:sz w:val="22"/>
          <w:szCs w:val="22"/>
        </w:rPr>
        <w:t xml:space="preserve"> – Zamawiający ubezpieczy przedmiot umowy</w:t>
      </w:r>
      <w:r w:rsidRPr="007D59F6">
        <w:rPr>
          <w:rFonts w:ascii="Arial" w:hAnsi="Arial" w:cs="Arial"/>
          <w:color w:val="000000" w:themeColor="text1"/>
          <w:sz w:val="22"/>
          <w:szCs w:val="22"/>
        </w:rPr>
        <w:t xml:space="preserve"> u ubezpieczyciela, z którym podpisał umowę na ubezpieczenie mienia. </w:t>
      </w:r>
    </w:p>
    <w:p w14:paraId="37FBAC07" w14:textId="77777777" w:rsidR="00E838B1" w:rsidRPr="007D59F6" w:rsidRDefault="00E838B1" w:rsidP="00E838B1">
      <w:pPr>
        <w:pStyle w:val="Default"/>
        <w:spacing w:line="360" w:lineRule="auto"/>
        <w:rPr>
          <w:rFonts w:ascii="Arial" w:hAnsi="Arial" w:cs="Arial"/>
          <w:sz w:val="22"/>
          <w:szCs w:val="22"/>
        </w:rPr>
      </w:pPr>
      <w:r w:rsidRPr="007D59F6">
        <w:rPr>
          <w:rFonts w:ascii="Arial" w:hAnsi="Arial" w:cs="Arial"/>
          <w:color w:val="000000" w:themeColor="text1"/>
          <w:sz w:val="22"/>
          <w:szCs w:val="22"/>
        </w:rPr>
        <w:t xml:space="preserve">3. Cena netto przedmiotu umowy wynosi: </w:t>
      </w:r>
      <w:r w:rsidR="00A05625" w:rsidRPr="007D59F6">
        <w:rPr>
          <w:rFonts w:ascii="Arial" w:hAnsi="Arial" w:cs="Arial"/>
          <w:sz w:val="22"/>
          <w:szCs w:val="22"/>
          <w:highlight w:val="yellow"/>
        </w:rPr>
        <w:t>………………………</w:t>
      </w:r>
      <w:r w:rsidR="00A05625" w:rsidRPr="007D59F6">
        <w:rPr>
          <w:rFonts w:ascii="Arial" w:hAnsi="Arial" w:cs="Arial"/>
          <w:sz w:val="22"/>
          <w:szCs w:val="22"/>
        </w:rPr>
        <w:t>zł</w:t>
      </w:r>
    </w:p>
    <w:p w14:paraId="37FBAC08" w14:textId="77777777" w:rsidR="00E838B1" w:rsidRPr="007D59F6" w:rsidRDefault="00E838B1" w:rsidP="00E838B1">
      <w:pPr>
        <w:pStyle w:val="Default"/>
        <w:spacing w:line="360" w:lineRule="auto"/>
        <w:rPr>
          <w:rFonts w:ascii="Arial" w:hAnsi="Arial" w:cs="Arial"/>
          <w:color w:val="000000" w:themeColor="text1"/>
          <w:sz w:val="22"/>
          <w:szCs w:val="22"/>
        </w:rPr>
      </w:pPr>
      <w:r w:rsidRPr="007D59F6">
        <w:rPr>
          <w:rFonts w:ascii="Arial" w:hAnsi="Arial" w:cs="Arial"/>
          <w:color w:val="000000" w:themeColor="text1"/>
          <w:sz w:val="22"/>
          <w:szCs w:val="22"/>
        </w:rPr>
        <w:t xml:space="preserve">(słownie: </w:t>
      </w:r>
      <w:r w:rsidR="00A05625" w:rsidRPr="007D59F6">
        <w:rPr>
          <w:rFonts w:ascii="Arial" w:hAnsi="Arial" w:cs="Arial"/>
          <w:sz w:val="22"/>
          <w:szCs w:val="22"/>
          <w:highlight w:val="yellow"/>
        </w:rPr>
        <w:t>………………………………………………</w:t>
      </w:r>
      <w:r w:rsidRPr="007D59F6">
        <w:rPr>
          <w:rFonts w:ascii="Arial" w:hAnsi="Arial" w:cs="Arial"/>
          <w:sz w:val="22"/>
          <w:szCs w:val="22"/>
        </w:rPr>
        <w:t>)</w:t>
      </w:r>
      <w:r w:rsidRPr="007D59F6">
        <w:rPr>
          <w:rFonts w:ascii="Arial" w:hAnsi="Arial" w:cs="Arial"/>
          <w:color w:val="000000" w:themeColor="text1"/>
          <w:sz w:val="22"/>
          <w:szCs w:val="22"/>
        </w:rPr>
        <w:t xml:space="preserve">, </w:t>
      </w:r>
    </w:p>
    <w:p w14:paraId="37FBAC09" w14:textId="77777777" w:rsidR="00E838B1" w:rsidRPr="007D59F6" w:rsidRDefault="00E838B1" w:rsidP="00E838B1">
      <w:pPr>
        <w:pStyle w:val="Default"/>
        <w:spacing w:line="360" w:lineRule="auto"/>
        <w:rPr>
          <w:rFonts w:ascii="Arial" w:hAnsi="Arial" w:cs="Arial"/>
          <w:sz w:val="22"/>
          <w:szCs w:val="22"/>
        </w:rPr>
      </w:pPr>
      <w:r w:rsidRPr="007D59F6">
        <w:rPr>
          <w:rFonts w:ascii="Arial" w:hAnsi="Arial" w:cs="Arial"/>
          <w:color w:val="000000" w:themeColor="text1"/>
          <w:sz w:val="22"/>
          <w:szCs w:val="22"/>
        </w:rPr>
        <w:t xml:space="preserve">Cena brutto przedmiotu umowy wynosi: </w:t>
      </w:r>
      <w:r w:rsidR="00A05625" w:rsidRPr="007D59F6">
        <w:rPr>
          <w:rFonts w:ascii="Arial" w:hAnsi="Arial" w:cs="Arial"/>
          <w:bCs/>
          <w:sz w:val="22"/>
          <w:szCs w:val="22"/>
          <w:highlight w:val="yellow"/>
        </w:rPr>
        <w:t>……………….</w:t>
      </w:r>
      <w:r w:rsidRPr="007D59F6">
        <w:rPr>
          <w:rFonts w:ascii="Arial" w:hAnsi="Arial" w:cs="Arial"/>
          <w:b/>
          <w:bCs/>
          <w:sz w:val="22"/>
          <w:szCs w:val="22"/>
        </w:rPr>
        <w:t xml:space="preserve">zł </w:t>
      </w:r>
      <w:r w:rsidRPr="007D59F6">
        <w:rPr>
          <w:rFonts w:ascii="Arial" w:hAnsi="Arial" w:cs="Arial"/>
          <w:color w:val="000000" w:themeColor="text1"/>
          <w:sz w:val="22"/>
          <w:szCs w:val="22"/>
        </w:rPr>
        <w:t xml:space="preserve">(słownie: </w:t>
      </w:r>
    </w:p>
    <w:p w14:paraId="37FBAC0A" w14:textId="77777777" w:rsidR="00E838B1" w:rsidRPr="007D59F6" w:rsidRDefault="00C26C64" w:rsidP="00E838B1">
      <w:pPr>
        <w:pStyle w:val="Default"/>
        <w:spacing w:line="360" w:lineRule="auto"/>
        <w:rPr>
          <w:rFonts w:ascii="Arial" w:hAnsi="Arial" w:cs="Arial"/>
          <w:sz w:val="22"/>
          <w:szCs w:val="22"/>
        </w:rPr>
      </w:pPr>
      <w:r w:rsidRPr="007D59F6">
        <w:rPr>
          <w:rFonts w:ascii="Arial" w:hAnsi="Arial" w:cs="Arial"/>
          <w:sz w:val="22"/>
          <w:szCs w:val="22"/>
          <w:highlight w:val="yellow"/>
        </w:rPr>
        <w:t>………………………………………………………</w:t>
      </w:r>
      <w:r w:rsidRPr="007D59F6">
        <w:rPr>
          <w:rFonts w:ascii="Arial" w:hAnsi="Arial" w:cs="Arial"/>
          <w:b/>
          <w:sz w:val="22"/>
          <w:szCs w:val="22"/>
        </w:rPr>
        <w:t xml:space="preserve"> zł</w:t>
      </w:r>
      <w:r w:rsidR="00E838B1" w:rsidRPr="007D59F6">
        <w:rPr>
          <w:rFonts w:ascii="Arial" w:hAnsi="Arial" w:cs="Arial"/>
          <w:sz w:val="22"/>
          <w:szCs w:val="22"/>
        </w:rPr>
        <w:t>).</w:t>
      </w:r>
    </w:p>
    <w:p w14:paraId="37FBAC0B" w14:textId="77777777" w:rsidR="002A0DEF" w:rsidRPr="00065F6A" w:rsidRDefault="00E838B1" w:rsidP="00E838B1">
      <w:pPr>
        <w:pStyle w:val="Default"/>
        <w:spacing w:line="360" w:lineRule="auto"/>
        <w:jc w:val="both"/>
        <w:rPr>
          <w:rFonts w:ascii="Arial" w:hAnsi="Arial" w:cs="Arial"/>
          <w:color w:val="000000" w:themeColor="text1"/>
          <w:sz w:val="22"/>
          <w:szCs w:val="22"/>
        </w:rPr>
      </w:pPr>
      <w:r w:rsidRPr="00065F6A">
        <w:rPr>
          <w:rFonts w:ascii="Arial" w:hAnsi="Arial" w:cs="Arial"/>
          <w:color w:val="000000" w:themeColor="text1"/>
          <w:sz w:val="22"/>
          <w:szCs w:val="22"/>
        </w:rPr>
        <w:t xml:space="preserve">4. </w:t>
      </w:r>
      <w:r w:rsidR="002A0DEF" w:rsidRPr="00065F6A">
        <w:rPr>
          <w:rFonts w:ascii="Arial" w:hAnsi="Arial" w:cs="Arial"/>
          <w:color w:val="000000" w:themeColor="text1"/>
          <w:sz w:val="22"/>
          <w:szCs w:val="22"/>
        </w:rPr>
        <w:t xml:space="preserve">Płatność zostanie wykonana w </w:t>
      </w:r>
      <w:r w:rsidR="009D03EA" w:rsidRPr="00065F6A">
        <w:rPr>
          <w:rFonts w:ascii="Arial" w:hAnsi="Arial" w:cs="Arial"/>
          <w:color w:val="000000" w:themeColor="text1"/>
          <w:sz w:val="22"/>
          <w:szCs w:val="22"/>
        </w:rPr>
        <w:t>trzech</w:t>
      </w:r>
      <w:r w:rsidR="002A0DEF" w:rsidRPr="00065F6A">
        <w:rPr>
          <w:rFonts w:ascii="Arial" w:hAnsi="Arial" w:cs="Arial"/>
          <w:color w:val="000000" w:themeColor="text1"/>
          <w:sz w:val="22"/>
          <w:szCs w:val="22"/>
        </w:rPr>
        <w:t xml:space="preserve"> miesięcznych</w:t>
      </w:r>
      <w:r w:rsidR="009D03EA" w:rsidRPr="00065F6A">
        <w:rPr>
          <w:rFonts w:ascii="Arial" w:hAnsi="Arial" w:cs="Arial"/>
          <w:color w:val="000000" w:themeColor="text1"/>
          <w:sz w:val="22"/>
          <w:szCs w:val="22"/>
        </w:rPr>
        <w:t xml:space="preserve"> ratach</w:t>
      </w:r>
      <w:r w:rsidR="002A0DEF" w:rsidRPr="00065F6A">
        <w:rPr>
          <w:rFonts w:ascii="Arial" w:hAnsi="Arial" w:cs="Arial"/>
          <w:color w:val="000000" w:themeColor="text1"/>
          <w:sz w:val="22"/>
          <w:szCs w:val="22"/>
        </w:rPr>
        <w:t xml:space="preserve">, </w:t>
      </w:r>
      <w:proofErr w:type="spellStart"/>
      <w:r w:rsidR="002A0DEF" w:rsidRPr="00065F6A">
        <w:rPr>
          <w:rFonts w:ascii="Arial" w:hAnsi="Arial" w:cs="Arial"/>
          <w:color w:val="000000" w:themeColor="text1"/>
          <w:sz w:val="22"/>
          <w:szCs w:val="22"/>
        </w:rPr>
        <w:t>tj</w:t>
      </w:r>
      <w:proofErr w:type="spellEnd"/>
      <w:r w:rsidR="002A0DEF" w:rsidRPr="00065F6A">
        <w:rPr>
          <w:rFonts w:ascii="Arial" w:hAnsi="Arial" w:cs="Arial"/>
          <w:color w:val="000000" w:themeColor="text1"/>
          <w:sz w:val="22"/>
          <w:szCs w:val="22"/>
        </w:rPr>
        <w:t>:</w:t>
      </w:r>
    </w:p>
    <w:p w14:paraId="37FBAC0C" w14:textId="77777777" w:rsidR="009D03EA" w:rsidRPr="00065F6A" w:rsidRDefault="005567E0" w:rsidP="00362670">
      <w:pPr>
        <w:pStyle w:val="Default"/>
        <w:numPr>
          <w:ilvl w:val="0"/>
          <w:numId w:val="22"/>
        </w:numPr>
        <w:spacing w:line="360" w:lineRule="auto"/>
        <w:rPr>
          <w:rFonts w:ascii="Arial" w:hAnsi="Arial" w:cs="Arial"/>
          <w:color w:val="000000" w:themeColor="text1"/>
          <w:sz w:val="22"/>
          <w:szCs w:val="22"/>
        </w:rPr>
      </w:pPr>
      <w:r>
        <w:rPr>
          <w:rFonts w:ascii="Arial" w:hAnsi="Arial" w:cs="Arial"/>
          <w:color w:val="000000" w:themeColor="text1"/>
          <w:sz w:val="22"/>
          <w:szCs w:val="22"/>
        </w:rPr>
        <w:t>50</w:t>
      </w:r>
      <w:r w:rsidR="009D03EA" w:rsidRPr="00065F6A">
        <w:rPr>
          <w:rFonts w:ascii="Arial" w:hAnsi="Arial" w:cs="Arial"/>
          <w:color w:val="000000" w:themeColor="text1"/>
          <w:sz w:val="22"/>
          <w:szCs w:val="22"/>
        </w:rPr>
        <w:t>%</w:t>
      </w:r>
      <w:r w:rsidR="00362670" w:rsidRPr="00065F6A">
        <w:rPr>
          <w:rFonts w:ascii="Arial" w:hAnsi="Arial" w:cs="Arial"/>
          <w:color w:val="000000" w:themeColor="text1"/>
          <w:sz w:val="22"/>
          <w:szCs w:val="22"/>
        </w:rPr>
        <w:t xml:space="preserve"> wartości zamówienia</w:t>
      </w:r>
      <w:r w:rsidR="00065F6A" w:rsidRPr="00065F6A">
        <w:rPr>
          <w:rFonts w:ascii="Arial" w:hAnsi="Arial" w:cs="Arial"/>
          <w:color w:val="000000" w:themeColor="text1"/>
          <w:sz w:val="22"/>
          <w:szCs w:val="22"/>
        </w:rPr>
        <w:t xml:space="preserve"> - płatna do 30 dni od realizacji przedmiotu zamówienia</w:t>
      </w:r>
    </w:p>
    <w:p w14:paraId="37FBAC0D" w14:textId="77777777" w:rsidR="009D03EA" w:rsidRPr="00065F6A" w:rsidRDefault="005567E0" w:rsidP="00362670">
      <w:pPr>
        <w:pStyle w:val="Default"/>
        <w:numPr>
          <w:ilvl w:val="0"/>
          <w:numId w:val="22"/>
        </w:numPr>
        <w:spacing w:line="360" w:lineRule="auto"/>
        <w:rPr>
          <w:rFonts w:ascii="Arial" w:hAnsi="Arial" w:cs="Arial"/>
          <w:color w:val="000000" w:themeColor="text1"/>
          <w:sz w:val="22"/>
          <w:szCs w:val="22"/>
        </w:rPr>
      </w:pPr>
      <w:r>
        <w:rPr>
          <w:rFonts w:ascii="Arial" w:hAnsi="Arial" w:cs="Arial"/>
          <w:color w:val="000000" w:themeColor="text1"/>
          <w:sz w:val="22"/>
          <w:szCs w:val="22"/>
        </w:rPr>
        <w:t>25</w:t>
      </w:r>
      <w:r w:rsidR="009D03EA" w:rsidRPr="00065F6A">
        <w:rPr>
          <w:rFonts w:ascii="Arial" w:hAnsi="Arial" w:cs="Arial"/>
          <w:color w:val="000000" w:themeColor="text1"/>
          <w:sz w:val="22"/>
          <w:szCs w:val="22"/>
        </w:rPr>
        <w:t>%</w:t>
      </w:r>
      <w:r w:rsidR="00362670" w:rsidRPr="00065F6A">
        <w:rPr>
          <w:rFonts w:ascii="Arial" w:hAnsi="Arial" w:cs="Arial"/>
          <w:color w:val="000000" w:themeColor="text1"/>
          <w:sz w:val="22"/>
          <w:szCs w:val="22"/>
        </w:rPr>
        <w:t xml:space="preserve"> wartości zamówienia</w:t>
      </w:r>
      <w:r w:rsidR="00065F6A" w:rsidRPr="00065F6A">
        <w:rPr>
          <w:rFonts w:ascii="Arial" w:hAnsi="Arial" w:cs="Arial"/>
          <w:color w:val="000000" w:themeColor="text1"/>
          <w:sz w:val="22"/>
          <w:szCs w:val="22"/>
        </w:rPr>
        <w:t xml:space="preserve"> - płatna do 60 dni od realizacji przedmiotu zamówienia</w:t>
      </w:r>
    </w:p>
    <w:p w14:paraId="37FBAC0E" w14:textId="77777777" w:rsidR="009D03EA" w:rsidRPr="00065F6A" w:rsidRDefault="005567E0" w:rsidP="00362670">
      <w:pPr>
        <w:pStyle w:val="Default"/>
        <w:numPr>
          <w:ilvl w:val="0"/>
          <w:numId w:val="22"/>
        </w:numPr>
        <w:spacing w:line="360" w:lineRule="auto"/>
        <w:rPr>
          <w:rFonts w:ascii="Arial" w:hAnsi="Arial" w:cs="Arial"/>
          <w:color w:val="000000" w:themeColor="text1"/>
          <w:sz w:val="22"/>
          <w:szCs w:val="22"/>
        </w:rPr>
      </w:pPr>
      <w:r>
        <w:rPr>
          <w:rFonts w:ascii="Arial" w:hAnsi="Arial" w:cs="Arial"/>
          <w:color w:val="000000" w:themeColor="text1"/>
          <w:sz w:val="22"/>
          <w:szCs w:val="22"/>
        </w:rPr>
        <w:t>25</w:t>
      </w:r>
      <w:r w:rsidR="009D03EA" w:rsidRPr="00065F6A">
        <w:rPr>
          <w:rFonts w:ascii="Arial" w:hAnsi="Arial" w:cs="Arial"/>
          <w:color w:val="000000" w:themeColor="text1"/>
          <w:sz w:val="22"/>
          <w:szCs w:val="22"/>
        </w:rPr>
        <w:t>%</w:t>
      </w:r>
      <w:r w:rsidR="00362670" w:rsidRPr="00065F6A">
        <w:rPr>
          <w:rFonts w:ascii="Arial" w:hAnsi="Arial" w:cs="Arial"/>
          <w:color w:val="000000" w:themeColor="text1"/>
          <w:sz w:val="22"/>
          <w:szCs w:val="22"/>
        </w:rPr>
        <w:t xml:space="preserve"> wartości zamówienia </w:t>
      </w:r>
      <w:r w:rsidR="00065F6A" w:rsidRPr="00065F6A">
        <w:rPr>
          <w:rFonts w:ascii="Arial" w:hAnsi="Arial" w:cs="Arial"/>
          <w:color w:val="000000" w:themeColor="text1"/>
          <w:sz w:val="22"/>
          <w:szCs w:val="22"/>
        </w:rPr>
        <w:t>- płatna do 90 dni od realizacji przedmiotu zamówienia</w:t>
      </w:r>
    </w:p>
    <w:p w14:paraId="37FBAC0F" w14:textId="77777777" w:rsidR="00C26C64" w:rsidRPr="007D59F6" w:rsidRDefault="00E838B1"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5. Podstawą do wystawienia faktury VAT jest podpisany przez przedstawicieli obu Stron końcowy Protokół Zdawczo-Odbiorczy (bez uwag i zastrzeżeń</w:t>
      </w:r>
      <w:r w:rsidR="00065F6A">
        <w:rPr>
          <w:rFonts w:ascii="Arial" w:hAnsi="Arial" w:cs="Arial"/>
          <w:color w:val="000000" w:themeColor="text1"/>
          <w:sz w:val="22"/>
          <w:szCs w:val="22"/>
        </w:rPr>
        <w:t>)</w:t>
      </w:r>
    </w:p>
    <w:p w14:paraId="37FBAC10" w14:textId="77777777" w:rsidR="00E838B1" w:rsidRPr="007D59F6" w:rsidRDefault="00E838B1"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 xml:space="preserve">6. Zamawiający wymaga, aby faktura za dostarczony towar była opisana numerem realizowanej Umowy i zawierała nr rachunku bankowego, na który należy dokonać wpłaty. </w:t>
      </w:r>
    </w:p>
    <w:p w14:paraId="37FBAC11" w14:textId="77777777" w:rsidR="00E838B1" w:rsidRPr="007D59F6" w:rsidRDefault="00E838B1"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7.</w:t>
      </w:r>
      <w:r w:rsidR="000F2D25">
        <w:rPr>
          <w:rFonts w:ascii="Arial" w:hAnsi="Arial" w:cs="Arial"/>
          <w:color w:val="000000" w:themeColor="text1"/>
          <w:sz w:val="22"/>
          <w:szCs w:val="22"/>
        </w:rPr>
        <w:t xml:space="preserve"> </w:t>
      </w:r>
      <w:r w:rsidRPr="007D59F6">
        <w:rPr>
          <w:rFonts w:ascii="Arial" w:hAnsi="Arial" w:cs="Arial"/>
          <w:color w:val="000000" w:themeColor="text1"/>
          <w:sz w:val="22"/>
          <w:szCs w:val="22"/>
        </w:rPr>
        <w:t xml:space="preserve">Za datę zapłaty rozumie się dzień uznania rachunku bankowego Wykonawcy. </w:t>
      </w:r>
    </w:p>
    <w:p w14:paraId="37FBAC12" w14:textId="77777777" w:rsidR="00E838B1" w:rsidRPr="007D59F6" w:rsidRDefault="00E838B1" w:rsidP="00E838B1">
      <w:pPr>
        <w:pStyle w:val="Default"/>
        <w:spacing w:line="360" w:lineRule="auto"/>
        <w:jc w:val="both"/>
        <w:rPr>
          <w:rFonts w:ascii="Arial" w:hAnsi="Arial" w:cs="Arial"/>
          <w:color w:val="000000" w:themeColor="text1"/>
          <w:sz w:val="22"/>
          <w:szCs w:val="22"/>
        </w:rPr>
      </w:pPr>
    </w:p>
    <w:p w14:paraId="37FBAC13" w14:textId="77777777" w:rsidR="00E838B1" w:rsidRPr="00065F6A" w:rsidRDefault="00E838B1" w:rsidP="000F2D25">
      <w:pPr>
        <w:autoSpaceDE w:val="0"/>
        <w:autoSpaceDN w:val="0"/>
        <w:adjustRightInd w:val="0"/>
        <w:spacing w:after="0" w:line="360" w:lineRule="auto"/>
        <w:jc w:val="center"/>
        <w:rPr>
          <w:rFonts w:ascii="Arial" w:hAnsi="Arial" w:cs="Arial"/>
          <w:b/>
          <w:color w:val="000000" w:themeColor="text1"/>
        </w:rPr>
      </w:pPr>
      <w:r w:rsidRPr="00065F6A">
        <w:rPr>
          <w:rFonts w:ascii="Arial" w:hAnsi="Arial" w:cs="Arial"/>
          <w:b/>
          <w:color w:val="000000" w:themeColor="text1"/>
        </w:rPr>
        <w:t>§ 6 Gwarancja i rękojmia</w:t>
      </w:r>
    </w:p>
    <w:p w14:paraId="37FBAC14" w14:textId="77777777" w:rsidR="00E838B1" w:rsidRPr="007D59F6" w:rsidRDefault="00E838B1"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 xml:space="preserve">1. Wykonawca jest zobowiązany do zapewnienia serwisu gwarancyjnego autoryzowanego przez producenta dla oferowanego przedmiotu zamówienia, tj. zapewnienia usług serwisowych i oryginalnych części dla dostarczonego przedmiotu zamówienia. </w:t>
      </w:r>
    </w:p>
    <w:p w14:paraId="37FBAC15" w14:textId="77777777" w:rsidR="00E838B1" w:rsidRPr="007D59F6" w:rsidRDefault="00E838B1"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 xml:space="preserve">2. Na zakupiony sprzęt Wykonawca </w:t>
      </w:r>
      <w:r w:rsidR="00065F6A">
        <w:rPr>
          <w:rFonts w:ascii="Arial" w:hAnsi="Arial" w:cs="Arial"/>
          <w:bCs/>
          <w:color w:val="000000" w:themeColor="text1"/>
          <w:sz w:val="22"/>
          <w:szCs w:val="22"/>
        </w:rPr>
        <w:t xml:space="preserve">udziela </w:t>
      </w:r>
      <w:r w:rsidR="002303C1" w:rsidRPr="002303C1">
        <w:rPr>
          <w:rFonts w:ascii="Arial" w:hAnsi="Arial" w:cs="Arial"/>
          <w:bCs/>
          <w:color w:val="000000" w:themeColor="text1"/>
          <w:sz w:val="22"/>
          <w:szCs w:val="22"/>
          <w:highlight w:val="yellow"/>
        </w:rPr>
        <w:t>……..</w:t>
      </w:r>
      <w:r w:rsidR="002303C1">
        <w:rPr>
          <w:rFonts w:ascii="Arial" w:hAnsi="Arial" w:cs="Arial"/>
          <w:bCs/>
          <w:color w:val="000000" w:themeColor="text1"/>
          <w:sz w:val="22"/>
          <w:szCs w:val="22"/>
        </w:rPr>
        <w:t xml:space="preserve"> (minimum 36) </w:t>
      </w:r>
      <w:r w:rsidRPr="009D03EA">
        <w:rPr>
          <w:rFonts w:ascii="Arial" w:hAnsi="Arial" w:cs="Arial"/>
          <w:bCs/>
          <w:color w:val="000000" w:themeColor="text1"/>
          <w:sz w:val="22"/>
          <w:szCs w:val="22"/>
        </w:rPr>
        <w:t>miesięcznej</w:t>
      </w:r>
      <w:r w:rsidRPr="007D59F6">
        <w:rPr>
          <w:rFonts w:ascii="Arial" w:hAnsi="Arial" w:cs="Arial"/>
          <w:bCs/>
          <w:color w:val="000000" w:themeColor="text1"/>
          <w:sz w:val="22"/>
          <w:szCs w:val="22"/>
        </w:rPr>
        <w:t xml:space="preserve"> gwarancji </w:t>
      </w:r>
      <w:r w:rsidRPr="007D59F6">
        <w:rPr>
          <w:rFonts w:ascii="Arial" w:hAnsi="Arial" w:cs="Arial"/>
          <w:color w:val="000000" w:themeColor="text1"/>
          <w:sz w:val="22"/>
          <w:szCs w:val="22"/>
        </w:rPr>
        <w:t xml:space="preserve">oraz zobowiązuje się do wykonania nieodpłatnego serwisu gwarancyjnego. Okres gwarancji liczony od </w:t>
      </w:r>
      <w:r w:rsidRPr="007D59F6">
        <w:rPr>
          <w:rFonts w:ascii="Arial" w:hAnsi="Arial" w:cs="Arial"/>
          <w:color w:val="000000" w:themeColor="text1"/>
          <w:sz w:val="22"/>
          <w:szCs w:val="22"/>
          <w:lang w:eastAsia="ar-SA"/>
        </w:rPr>
        <w:t>daty podpisania przez Strony Protokołu Zdawczo-Odbiorczego, o kt</w:t>
      </w:r>
      <w:r w:rsidR="00065F6A">
        <w:rPr>
          <w:rFonts w:ascii="Arial" w:hAnsi="Arial" w:cs="Arial"/>
          <w:color w:val="000000" w:themeColor="text1"/>
          <w:sz w:val="22"/>
          <w:szCs w:val="22"/>
          <w:lang w:eastAsia="ar-SA"/>
        </w:rPr>
        <w:t>órym mowa w § 3 ust. 1 Umowy</w:t>
      </w:r>
      <w:r w:rsidRPr="007D59F6">
        <w:rPr>
          <w:rFonts w:ascii="Arial" w:hAnsi="Arial" w:cs="Arial"/>
          <w:color w:val="000000" w:themeColor="text1"/>
          <w:sz w:val="22"/>
          <w:szCs w:val="22"/>
          <w:lang w:eastAsia="ar-SA"/>
        </w:rPr>
        <w:t>.</w:t>
      </w:r>
    </w:p>
    <w:p w14:paraId="37FBAC16" w14:textId="77777777" w:rsidR="00E838B1" w:rsidRPr="007D59F6" w:rsidRDefault="00C26C64"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3</w:t>
      </w:r>
      <w:r w:rsidR="00E838B1" w:rsidRPr="007D59F6">
        <w:rPr>
          <w:rFonts w:ascii="Arial" w:hAnsi="Arial" w:cs="Arial"/>
          <w:color w:val="000000" w:themeColor="text1"/>
          <w:sz w:val="22"/>
          <w:szCs w:val="22"/>
        </w:rPr>
        <w:t>. Okresowe przeglądy techniczne należy za</w:t>
      </w:r>
      <w:r w:rsidRPr="007D59F6">
        <w:rPr>
          <w:rFonts w:ascii="Arial" w:hAnsi="Arial" w:cs="Arial"/>
          <w:color w:val="000000" w:themeColor="text1"/>
          <w:sz w:val="22"/>
          <w:szCs w:val="22"/>
        </w:rPr>
        <w:t>kończyć wpisem do paszportu technicznego</w:t>
      </w:r>
      <w:r w:rsidR="00E838B1" w:rsidRPr="007D59F6">
        <w:rPr>
          <w:rFonts w:ascii="Arial" w:hAnsi="Arial" w:cs="Arial"/>
          <w:color w:val="000000" w:themeColor="text1"/>
          <w:sz w:val="22"/>
          <w:szCs w:val="22"/>
        </w:rPr>
        <w:t xml:space="preserve">. </w:t>
      </w:r>
    </w:p>
    <w:p w14:paraId="37FBAC17" w14:textId="77777777" w:rsidR="00E838B1" w:rsidRPr="007D59F6" w:rsidRDefault="00C26C64"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4</w:t>
      </w:r>
      <w:r w:rsidR="00E838B1" w:rsidRPr="007D59F6">
        <w:rPr>
          <w:rFonts w:ascii="Arial" w:hAnsi="Arial" w:cs="Arial"/>
          <w:color w:val="000000" w:themeColor="text1"/>
          <w:sz w:val="22"/>
          <w:szCs w:val="22"/>
        </w:rPr>
        <w:t xml:space="preserve">. Za terminowość wykonywanych przeglądów w okresie gwarancji odpowiedzialny jest Wykonawca. </w:t>
      </w:r>
    </w:p>
    <w:p w14:paraId="37FBAC18" w14:textId="77777777" w:rsidR="00E838B1" w:rsidRPr="007D59F6" w:rsidRDefault="00C26C64"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5</w:t>
      </w:r>
      <w:r w:rsidR="00E838B1" w:rsidRPr="007D59F6">
        <w:rPr>
          <w:rFonts w:ascii="Arial" w:hAnsi="Arial" w:cs="Arial"/>
          <w:color w:val="000000" w:themeColor="text1"/>
          <w:sz w:val="22"/>
          <w:szCs w:val="22"/>
        </w:rPr>
        <w:t>. Zamawiający zgłosi Wykonawcy wszelkie usterki, nieprawidłowości działania urządzenia poprzez e-mail na adres</w:t>
      </w:r>
      <w:r w:rsidR="00E838B1" w:rsidRPr="007D59F6">
        <w:rPr>
          <w:rFonts w:ascii="Arial" w:hAnsi="Arial" w:cs="Arial"/>
          <w:color w:val="000000" w:themeColor="text1"/>
          <w:sz w:val="22"/>
          <w:szCs w:val="22"/>
          <w:highlight w:val="yellow"/>
        </w:rPr>
        <w:t xml:space="preserve">: </w:t>
      </w:r>
      <w:r w:rsidRPr="007D59F6">
        <w:rPr>
          <w:rFonts w:ascii="Arial" w:hAnsi="Arial" w:cs="Arial"/>
          <w:sz w:val="22"/>
          <w:szCs w:val="22"/>
          <w:highlight w:val="yellow"/>
        </w:rPr>
        <w:t>……………………………….</w:t>
      </w:r>
      <w:r w:rsidR="00E838B1" w:rsidRPr="007D59F6">
        <w:rPr>
          <w:rFonts w:ascii="Arial" w:hAnsi="Arial" w:cs="Arial"/>
          <w:color w:val="000000" w:themeColor="text1"/>
          <w:sz w:val="22"/>
          <w:szCs w:val="22"/>
        </w:rPr>
        <w:t>lub telefonicznie na nr</w:t>
      </w:r>
      <w:r w:rsidRPr="007D59F6">
        <w:rPr>
          <w:rFonts w:ascii="Arial" w:hAnsi="Arial" w:cs="Arial"/>
          <w:color w:val="000000" w:themeColor="text1"/>
          <w:sz w:val="22"/>
          <w:szCs w:val="22"/>
          <w:highlight w:val="yellow"/>
        </w:rPr>
        <w:t>………………………….</w:t>
      </w:r>
      <w:r w:rsidR="00E838B1" w:rsidRPr="007D59F6">
        <w:rPr>
          <w:rFonts w:ascii="Arial" w:hAnsi="Arial" w:cs="Arial"/>
          <w:color w:val="000000" w:themeColor="text1"/>
          <w:sz w:val="22"/>
          <w:szCs w:val="22"/>
          <w:highlight w:val="yellow"/>
        </w:rPr>
        <w:t>.</w:t>
      </w:r>
      <w:r w:rsidR="00E838B1" w:rsidRPr="007D59F6">
        <w:rPr>
          <w:rFonts w:ascii="Arial" w:hAnsi="Arial" w:cs="Arial"/>
          <w:color w:val="000000" w:themeColor="text1"/>
          <w:sz w:val="22"/>
          <w:szCs w:val="22"/>
        </w:rPr>
        <w:t xml:space="preserve"> Zgłoszenie telefoniczne zostanie potwierdzone przez Zamawiającego </w:t>
      </w:r>
      <w:r w:rsidR="009D03EA" w:rsidRPr="00065F6A">
        <w:rPr>
          <w:rFonts w:ascii="Arial" w:hAnsi="Arial" w:cs="Arial"/>
          <w:color w:val="000000" w:themeColor="text1"/>
          <w:sz w:val="22"/>
          <w:szCs w:val="22"/>
        </w:rPr>
        <w:t>drogą</w:t>
      </w:r>
      <w:r w:rsidR="00E838B1" w:rsidRPr="00065F6A">
        <w:rPr>
          <w:rFonts w:ascii="Arial" w:hAnsi="Arial" w:cs="Arial"/>
          <w:color w:val="000000" w:themeColor="text1"/>
          <w:sz w:val="22"/>
          <w:szCs w:val="22"/>
        </w:rPr>
        <w:t xml:space="preserve"> e</w:t>
      </w:r>
      <w:r w:rsidR="004D40DE" w:rsidRPr="00065F6A">
        <w:rPr>
          <w:rFonts w:ascii="Arial" w:hAnsi="Arial" w:cs="Arial"/>
          <w:color w:val="000000" w:themeColor="text1"/>
          <w:sz w:val="22"/>
          <w:szCs w:val="22"/>
        </w:rPr>
        <w:t>-</w:t>
      </w:r>
      <w:r w:rsidR="00E838B1" w:rsidRPr="00065F6A">
        <w:rPr>
          <w:rFonts w:ascii="Arial" w:hAnsi="Arial" w:cs="Arial"/>
          <w:color w:val="000000" w:themeColor="text1"/>
          <w:sz w:val="22"/>
          <w:szCs w:val="22"/>
        </w:rPr>
        <w:t>mail</w:t>
      </w:r>
      <w:r w:rsidR="00065F6A" w:rsidRPr="00065F6A">
        <w:rPr>
          <w:rFonts w:ascii="Arial" w:hAnsi="Arial" w:cs="Arial"/>
          <w:color w:val="000000" w:themeColor="text1"/>
          <w:sz w:val="22"/>
          <w:szCs w:val="22"/>
        </w:rPr>
        <w:t>o</w:t>
      </w:r>
      <w:r w:rsidR="009D03EA" w:rsidRPr="00065F6A">
        <w:rPr>
          <w:rFonts w:ascii="Arial" w:hAnsi="Arial" w:cs="Arial"/>
          <w:color w:val="000000" w:themeColor="text1"/>
          <w:sz w:val="22"/>
          <w:szCs w:val="22"/>
        </w:rPr>
        <w:t>w</w:t>
      </w:r>
      <w:r w:rsidR="004D40DE" w:rsidRPr="00065F6A">
        <w:rPr>
          <w:rFonts w:ascii="Arial" w:hAnsi="Arial" w:cs="Arial"/>
          <w:color w:val="000000" w:themeColor="text1"/>
          <w:sz w:val="22"/>
          <w:szCs w:val="22"/>
        </w:rPr>
        <w:t>ą</w:t>
      </w:r>
      <w:r w:rsidR="00E838B1" w:rsidRPr="00065F6A">
        <w:rPr>
          <w:rFonts w:ascii="Arial" w:hAnsi="Arial" w:cs="Arial"/>
          <w:color w:val="000000" w:themeColor="text1"/>
          <w:sz w:val="22"/>
          <w:szCs w:val="22"/>
        </w:rPr>
        <w:t>.</w:t>
      </w:r>
    </w:p>
    <w:p w14:paraId="37FBAC19" w14:textId="77777777" w:rsidR="00E838B1" w:rsidRPr="007D59F6" w:rsidRDefault="00E838B1"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7. Wykonawca zobowiązuje się przystąpić do naprawy od momentu otrzymania zgłoszenia od Zamawiającego – w przeciągu 48 godzin. .</w:t>
      </w:r>
    </w:p>
    <w:p w14:paraId="37FBAC1A" w14:textId="77777777" w:rsidR="00E838B1" w:rsidRPr="007D59F6" w:rsidRDefault="00E838B1" w:rsidP="00E838B1">
      <w:pPr>
        <w:pStyle w:val="Akapitzlist"/>
        <w:spacing w:after="0" w:line="360" w:lineRule="auto"/>
        <w:ind w:left="357" w:hanging="357"/>
        <w:jc w:val="both"/>
        <w:rPr>
          <w:rFonts w:ascii="Arial" w:hAnsi="Arial" w:cs="Arial"/>
          <w:color w:val="000000" w:themeColor="text1"/>
        </w:rPr>
      </w:pPr>
      <w:r w:rsidRPr="007D59F6">
        <w:rPr>
          <w:rFonts w:ascii="Arial" w:hAnsi="Arial" w:cs="Arial"/>
          <w:color w:val="000000" w:themeColor="text1"/>
        </w:rPr>
        <w:t>8. Maksymalny czas usunięcia awarii / usterki przez Wykonawcę wynosi 3 dni robocze.</w:t>
      </w:r>
    </w:p>
    <w:p w14:paraId="37FBAC1B" w14:textId="77777777" w:rsidR="00E838B1" w:rsidRPr="007D59F6" w:rsidRDefault="00065F6A" w:rsidP="00065F6A">
      <w:pPr>
        <w:pStyle w:val="Default"/>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9. </w:t>
      </w:r>
      <w:r w:rsidR="00E838B1" w:rsidRPr="007D59F6">
        <w:rPr>
          <w:rFonts w:ascii="Arial" w:hAnsi="Arial" w:cs="Arial"/>
          <w:color w:val="000000" w:themeColor="text1"/>
          <w:sz w:val="22"/>
          <w:szCs w:val="22"/>
        </w:rPr>
        <w:t>Wszelkie naprawy serwisowe oraz czynności obsługowe dokonane w okresie</w:t>
      </w:r>
      <w:r>
        <w:rPr>
          <w:rFonts w:ascii="Arial" w:hAnsi="Arial" w:cs="Arial"/>
          <w:color w:val="000000" w:themeColor="text1"/>
          <w:sz w:val="22"/>
          <w:szCs w:val="22"/>
        </w:rPr>
        <w:t xml:space="preserve"> </w:t>
      </w:r>
      <w:r w:rsidR="00E838B1" w:rsidRPr="007D59F6">
        <w:rPr>
          <w:rFonts w:ascii="Arial" w:hAnsi="Arial" w:cs="Arial"/>
          <w:color w:val="000000" w:themeColor="text1"/>
          <w:sz w:val="22"/>
          <w:szCs w:val="22"/>
        </w:rPr>
        <w:t xml:space="preserve">gwarancyjnym zostaną odnotowane </w:t>
      </w:r>
      <w:r w:rsidR="00E838B1" w:rsidRPr="007D59F6">
        <w:rPr>
          <w:rFonts w:ascii="Arial" w:hAnsi="Arial" w:cs="Arial"/>
          <w:color w:val="000000" w:themeColor="text1"/>
          <w:sz w:val="22"/>
          <w:szCs w:val="22"/>
          <w:lang w:eastAsia="ar-SA"/>
        </w:rPr>
        <w:t>przez serwis</w:t>
      </w:r>
      <w:r w:rsidR="00351C04">
        <w:rPr>
          <w:rFonts w:ascii="Arial" w:hAnsi="Arial" w:cs="Arial"/>
          <w:color w:val="000000" w:themeColor="text1"/>
          <w:sz w:val="22"/>
          <w:szCs w:val="22"/>
          <w:lang w:eastAsia="ar-SA"/>
        </w:rPr>
        <w:t xml:space="preserve"> i</w:t>
      </w:r>
      <w:r w:rsidR="00E838B1" w:rsidRPr="007D59F6">
        <w:rPr>
          <w:rFonts w:ascii="Arial" w:hAnsi="Arial" w:cs="Arial"/>
          <w:color w:val="000000" w:themeColor="text1"/>
          <w:sz w:val="22"/>
          <w:szCs w:val="22"/>
          <w:lang w:eastAsia="ar-SA"/>
        </w:rPr>
        <w:t xml:space="preserve"> zapewniony przez Wykonawcę</w:t>
      </w:r>
      <w:r w:rsidR="00E838B1" w:rsidRPr="007D59F6">
        <w:rPr>
          <w:rFonts w:ascii="Arial" w:hAnsi="Arial" w:cs="Arial"/>
          <w:color w:val="000000" w:themeColor="text1"/>
          <w:sz w:val="22"/>
          <w:szCs w:val="22"/>
          <w:lang w:eastAsia="ar-SA"/>
        </w:rPr>
        <w:br/>
      </w:r>
      <w:r w:rsidR="00E838B1" w:rsidRPr="007D59F6">
        <w:rPr>
          <w:rFonts w:ascii="Arial" w:hAnsi="Arial" w:cs="Arial"/>
          <w:color w:val="000000" w:themeColor="text1"/>
          <w:sz w:val="22"/>
          <w:szCs w:val="22"/>
        </w:rPr>
        <w:t>w karcie gwarancyjnej urządzenia z zastrzeżeniem, że koszty w tym zakresie ponosić będzie Wykonawca.</w:t>
      </w:r>
      <w:r w:rsidR="00E838B1" w:rsidRPr="007D59F6">
        <w:rPr>
          <w:rStyle w:val="gmail-apple-converted-space"/>
          <w:rFonts w:ascii="Arial" w:hAnsi="Arial" w:cs="Arial"/>
          <w:color w:val="000000" w:themeColor="text1"/>
          <w:sz w:val="22"/>
          <w:szCs w:val="22"/>
        </w:rPr>
        <w:t> </w:t>
      </w:r>
    </w:p>
    <w:p w14:paraId="37FBAC1C" w14:textId="77777777" w:rsidR="00E838B1" w:rsidRPr="007D59F6" w:rsidRDefault="00E838B1"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 xml:space="preserve">10. W przypadku dwukrotnej naprawy tego samego elementu/podzespołu Zamawiający ma prawo żądania wymiany tego elementu/podzespołu na nowy. </w:t>
      </w:r>
    </w:p>
    <w:p w14:paraId="37FBAC1D" w14:textId="77777777" w:rsidR="00E838B1" w:rsidRPr="007D59F6" w:rsidRDefault="00E838B1"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11.</w:t>
      </w:r>
      <w:r w:rsidR="001F448D">
        <w:rPr>
          <w:rFonts w:ascii="Arial" w:hAnsi="Arial" w:cs="Arial"/>
          <w:color w:val="000000" w:themeColor="text1"/>
          <w:sz w:val="22"/>
          <w:szCs w:val="22"/>
        </w:rPr>
        <w:t xml:space="preserve"> </w:t>
      </w:r>
      <w:r w:rsidRPr="007D59F6">
        <w:rPr>
          <w:rFonts w:ascii="Arial" w:hAnsi="Arial" w:cs="Arial"/>
          <w:color w:val="000000" w:themeColor="text1"/>
          <w:sz w:val="22"/>
          <w:szCs w:val="22"/>
        </w:rPr>
        <w:t xml:space="preserve">Każda istotna naprawa gwarancyjna (powodująca wyłączenia sprzętu </w:t>
      </w:r>
      <w:r w:rsidRPr="007D59F6">
        <w:rPr>
          <w:rFonts w:ascii="Arial" w:hAnsi="Arial" w:cs="Arial"/>
          <w:color w:val="000000" w:themeColor="text1"/>
          <w:sz w:val="22"/>
          <w:szCs w:val="22"/>
        </w:rPr>
        <w:br/>
        <w:t xml:space="preserve">z eksploatacji) danego elementu/podzespołu wydłuży okres gwarancji tego elementu/podzespołu o czas jego wyłączenia z eksploatacji. </w:t>
      </w:r>
    </w:p>
    <w:p w14:paraId="37FBAC1E" w14:textId="77777777" w:rsidR="00E838B1" w:rsidRPr="007D59F6" w:rsidRDefault="00E838B1"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 xml:space="preserve">12. Ostatni przegląd gwarancyjny aparatu odbędzie się w ostatnim miesiącu gwarancyjnym.  </w:t>
      </w:r>
    </w:p>
    <w:p w14:paraId="37FBAC1F" w14:textId="77777777" w:rsidR="00E838B1" w:rsidRPr="007D59F6" w:rsidRDefault="000F2D25" w:rsidP="00E838B1">
      <w:pPr>
        <w:pStyle w:val="Default"/>
        <w:spacing w:line="360" w:lineRule="auto"/>
        <w:jc w:val="both"/>
        <w:rPr>
          <w:rFonts w:ascii="Arial" w:hAnsi="Arial" w:cs="Arial"/>
          <w:color w:val="000000" w:themeColor="text1"/>
          <w:sz w:val="22"/>
          <w:szCs w:val="22"/>
        </w:rPr>
      </w:pPr>
      <w:r>
        <w:rPr>
          <w:rFonts w:ascii="Arial" w:hAnsi="Arial" w:cs="Arial"/>
          <w:color w:val="000000" w:themeColor="text1"/>
          <w:sz w:val="22"/>
          <w:szCs w:val="22"/>
        </w:rPr>
        <w:t>13</w:t>
      </w:r>
      <w:r w:rsidR="00E838B1" w:rsidRPr="007D59F6">
        <w:rPr>
          <w:rFonts w:ascii="Arial" w:hAnsi="Arial" w:cs="Arial"/>
          <w:color w:val="000000" w:themeColor="text1"/>
          <w:sz w:val="22"/>
          <w:szCs w:val="22"/>
        </w:rPr>
        <w:t xml:space="preserve">. Wykonawca gwarantuje dostępność części zamiennych przez okres co najmniej 10 lat liczony od daty podpisania Protokołu Zdawczo-Odbiorczego. </w:t>
      </w:r>
    </w:p>
    <w:p w14:paraId="37FBAC20" w14:textId="77777777" w:rsidR="00E838B1" w:rsidRPr="007D59F6" w:rsidRDefault="000F2D25" w:rsidP="00E838B1">
      <w:pPr>
        <w:pStyle w:val="Default"/>
        <w:spacing w:line="360" w:lineRule="auto"/>
        <w:jc w:val="both"/>
        <w:rPr>
          <w:rFonts w:ascii="Arial" w:hAnsi="Arial" w:cs="Arial"/>
          <w:color w:val="000000" w:themeColor="text1"/>
          <w:sz w:val="22"/>
          <w:szCs w:val="22"/>
        </w:rPr>
      </w:pPr>
      <w:r>
        <w:rPr>
          <w:rFonts w:ascii="Arial" w:hAnsi="Arial" w:cs="Arial"/>
          <w:color w:val="000000" w:themeColor="text1"/>
          <w:sz w:val="22"/>
          <w:szCs w:val="22"/>
        </w:rPr>
        <w:t>14</w:t>
      </w:r>
      <w:r w:rsidR="00E838B1" w:rsidRPr="007D59F6">
        <w:rPr>
          <w:rFonts w:ascii="Arial" w:hAnsi="Arial" w:cs="Arial"/>
          <w:color w:val="000000" w:themeColor="text1"/>
          <w:sz w:val="22"/>
          <w:szCs w:val="22"/>
        </w:rPr>
        <w:t>. Zamawiającemu przysługują uprawnienia z tytułu rękojmi niezależnie od uprawnień z tytułu gwarancji.</w:t>
      </w:r>
    </w:p>
    <w:p w14:paraId="37FBAC21" w14:textId="77777777" w:rsidR="00E838B1" w:rsidRPr="007D59F6" w:rsidRDefault="00E838B1" w:rsidP="00E838B1">
      <w:pPr>
        <w:autoSpaceDE w:val="0"/>
        <w:autoSpaceDN w:val="0"/>
        <w:adjustRightInd w:val="0"/>
        <w:spacing w:after="0" w:line="360" w:lineRule="auto"/>
        <w:jc w:val="both"/>
        <w:rPr>
          <w:rFonts w:ascii="Arial" w:hAnsi="Arial" w:cs="Arial"/>
          <w:color w:val="000000" w:themeColor="text1"/>
        </w:rPr>
      </w:pPr>
    </w:p>
    <w:p w14:paraId="37FBAC22" w14:textId="77777777" w:rsidR="00E838B1" w:rsidRPr="00065F6A" w:rsidRDefault="00E838B1" w:rsidP="000F2D25">
      <w:pPr>
        <w:autoSpaceDE w:val="0"/>
        <w:autoSpaceDN w:val="0"/>
        <w:adjustRightInd w:val="0"/>
        <w:spacing w:after="0" w:line="360" w:lineRule="auto"/>
        <w:jc w:val="center"/>
        <w:rPr>
          <w:rFonts w:ascii="Arial" w:hAnsi="Arial" w:cs="Arial"/>
          <w:b/>
          <w:color w:val="000000" w:themeColor="text1"/>
        </w:rPr>
      </w:pPr>
      <w:r w:rsidRPr="00065F6A">
        <w:rPr>
          <w:rFonts w:ascii="Arial" w:hAnsi="Arial" w:cs="Arial"/>
          <w:b/>
          <w:color w:val="000000" w:themeColor="text1"/>
        </w:rPr>
        <w:t>§ 7 Kary umowne</w:t>
      </w:r>
    </w:p>
    <w:p w14:paraId="37FBAC23" w14:textId="77777777" w:rsidR="00E838B1" w:rsidRPr="007D59F6" w:rsidRDefault="00E838B1"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 xml:space="preserve">1. Wykonawca zapłaci Zamawiającemu kary umowne, za każdy rozpoczęty dzień zwłoki </w:t>
      </w:r>
      <w:r w:rsidR="00351C04">
        <w:rPr>
          <w:rFonts w:ascii="Arial" w:hAnsi="Arial" w:cs="Arial"/>
          <w:color w:val="000000" w:themeColor="text1"/>
          <w:sz w:val="22"/>
          <w:szCs w:val="22"/>
        </w:rPr>
        <w:br/>
      </w:r>
      <w:r w:rsidRPr="007D59F6">
        <w:rPr>
          <w:rFonts w:ascii="Arial" w:hAnsi="Arial" w:cs="Arial"/>
          <w:color w:val="000000" w:themeColor="text1"/>
          <w:sz w:val="22"/>
          <w:szCs w:val="22"/>
        </w:rPr>
        <w:t>w dostawie p</w:t>
      </w:r>
      <w:r w:rsidR="00C26C64" w:rsidRPr="007D59F6">
        <w:rPr>
          <w:rFonts w:ascii="Arial" w:hAnsi="Arial" w:cs="Arial"/>
          <w:color w:val="000000" w:themeColor="text1"/>
          <w:sz w:val="22"/>
          <w:szCs w:val="22"/>
        </w:rPr>
        <w:t xml:space="preserve">rzedmiotu Umowy w wysokości </w:t>
      </w:r>
      <w:r w:rsidRPr="007D59F6">
        <w:rPr>
          <w:rFonts w:ascii="Arial" w:hAnsi="Arial" w:cs="Arial"/>
          <w:color w:val="000000" w:themeColor="text1"/>
          <w:sz w:val="22"/>
          <w:szCs w:val="22"/>
        </w:rPr>
        <w:t xml:space="preserve">2% ceny brutto przedmiotu Umowy, o której mowa w § 5 ust. 3 Umowy. </w:t>
      </w:r>
    </w:p>
    <w:p w14:paraId="37FBAC24" w14:textId="77777777" w:rsidR="00E838B1" w:rsidRPr="007D59F6" w:rsidRDefault="00E838B1" w:rsidP="00E838B1">
      <w:pPr>
        <w:pStyle w:val="Default"/>
        <w:spacing w:line="360" w:lineRule="auto"/>
        <w:jc w:val="both"/>
        <w:rPr>
          <w:rFonts w:ascii="Arial" w:hAnsi="Arial" w:cs="Arial"/>
          <w:color w:val="000000" w:themeColor="text1"/>
          <w:sz w:val="22"/>
          <w:szCs w:val="22"/>
        </w:rPr>
      </w:pPr>
      <w:r w:rsidRPr="007D59F6">
        <w:rPr>
          <w:rFonts w:ascii="Arial" w:hAnsi="Arial" w:cs="Arial"/>
          <w:color w:val="000000" w:themeColor="text1"/>
          <w:sz w:val="22"/>
          <w:szCs w:val="22"/>
        </w:rPr>
        <w:t>2. Wykonawca zapłaci Zamawiającemu kary umowne za odstąpienie przez Zamawiającego od niniejszej Umowy z przyczyn zale</w:t>
      </w:r>
      <w:r w:rsidR="00C26C64" w:rsidRPr="007D59F6">
        <w:rPr>
          <w:rFonts w:ascii="Arial" w:hAnsi="Arial" w:cs="Arial"/>
          <w:color w:val="000000" w:themeColor="text1"/>
          <w:sz w:val="22"/>
          <w:szCs w:val="22"/>
        </w:rPr>
        <w:t>żnych od Wykonawcy w wysokości 2</w:t>
      </w:r>
      <w:r w:rsidRPr="007D59F6">
        <w:rPr>
          <w:rFonts w:ascii="Arial" w:hAnsi="Arial" w:cs="Arial"/>
          <w:color w:val="000000" w:themeColor="text1"/>
          <w:sz w:val="22"/>
          <w:szCs w:val="22"/>
        </w:rPr>
        <w:t xml:space="preserve">0% ceny brutto przedmiotu Umowy, o której mowa w § 5 ust. 3 Umowy. </w:t>
      </w:r>
    </w:p>
    <w:p w14:paraId="37FBAC25" w14:textId="77777777" w:rsidR="00E838B1" w:rsidRPr="007D59F6" w:rsidRDefault="00B7625F" w:rsidP="00E838B1">
      <w:pPr>
        <w:pStyle w:val="Default"/>
        <w:spacing w:line="360" w:lineRule="auto"/>
        <w:jc w:val="both"/>
        <w:rPr>
          <w:rFonts w:ascii="Arial" w:hAnsi="Arial" w:cs="Arial"/>
          <w:color w:val="000000" w:themeColor="text1"/>
          <w:sz w:val="22"/>
          <w:szCs w:val="22"/>
        </w:rPr>
      </w:pPr>
      <w:r>
        <w:rPr>
          <w:rFonts w:ascii="Arial" w:hAnsi="Arial" w:cs="Arial"/>
          <w:color w:val="000000" w:themeColor="text1"/>
          <w:sz w:val="22"/>
          <w:szCs w:val="22"/>
        </w:rPr>
        <w:t>3</w:t>
      </w:r>
      <w:r w:rsidR="00E838B1" w:rsidRPr="007D59F6">
        <w:rPr>
          <w:rFonts w:ascii="Arial" w:hAnsi="Arial" w:cs="Arial"/>
          <w:color w:val="000000" w:themeColor="text1"/>
          <w:sz w:val="22"/>
          <w:szCs w:val="22"/>
        </w:rPr>
        <w:t xml:space="preserve">. Zamawiający nie naliczy kar umownych, o których mowa w ust. 1 i 2 wyłącznie w przypadku, gdy zwłoka, niewykonanie lub niewłaściwe wykonanie zobowiązania Wykonawcy nastąpiło na skutek siły wyższej, lub z wyłącznej winy Zamawiającego. </w:t>
      </w:r>
    </w:p>
    <w:p w14:paraId="37FBAC26" w14:textId="77777777" w:rsidR="00E838B1" w:rsidRPr="007D59F6" w:rsidRDefault="00B7625F" w:rsidP="00E838B1">
      <w:pPr>
        <w:pStyle w:val="Default"/>
        <w:spacing w:line="360" w:lineRule="auto"/>
        <w:jc w:val="both"/>
        <w:rPr>
          <w:rFonts w:ascii="Arial" w:hAnsi="Arial" w:cs="Arial"/>
          <w:color w:val="000000" w:themeColor="text1"/>
          <w:sz w:val="22"/>
          <w:szCs w:val="22"/>
        </w:rPr>
      </w:pPr>
      <w:r>
        <w:rPr>
          <w:rFonts w:ascii="Arial" w:hAnsi="Arial" w:cs="Arial"/>
          <w:color w:val="000000" w:themeColor="text1"/>
          <w:sz w:val="22"/>
          <w:szCs w:val="22"/>
        </w:rPr>
        <w:t>4</w:t>
      </w:r>
      <w:r w:rsidR="00E838B1" w:rsidRPr="007D59F6">
        <w:rPr>
          <w:rFonts w:ascii="Arial" w:hAnsi="Arial" w:cs="Arial"/>
          <w:color w:val="000000" w:themeColor="text1"/>
          <w:sz w:val="22"/>
          <w:szCs w:val="22"/>
        </w:rPr>
        <w:t xml:space="preserve">. Naliczenie przez Zamawiającego kary umownej następuje przez sporządzenie noty księgowej wraz z pisemnym uzasadnieniem oraz terminem zapłaty nie krótszym niż 14 dni od daty jej otrzymania. </w:t>
      </w:r>
    </w:p>
    <w:p w14:paraId="37FBAC27" w14:textId="77777777" w:rsidR="00E838B1" w:rsidRPr="007D59F6" w:rsidRDefault="00E838B1" w:rsidP="00E838B1">
      <w:pPr>
        <w:pStyle w:val="Default"/>
        <w:spacing w:line="360" w:lineRule="auto"/>
        <w:jc w:val="both"/>
        <w:rPr>
          <w:rFonts w:ascii="Arial" w:hAnsi="Arial" w:cs="Arial"/>
          <w:color w:val="000000" w:themeColor="text1"/>
          <w:sz w:val="22"/>
          <w:szCs w:val="22"/>
        </w:rPr>
      </w:pPr>
    </w:p>
    <w:p w14:paraId="37FBAC28" w14:textId="77777777" w:rsidR="00B7625F" w:rsidRDefault="00B7625F" w:rsidP="000F2D25">
      <w:pPr>
        <w:autoSpaceDE w:val="0"/>
        <w:autoSpaceDN w:val="0"/>
        <w:adjustRightInd w:val="0"/>
        <w:spacing w:after="0" w:line="360" w:lineRule="auto"/>
        <w:jc w:val="center"/>
        <w:rPr>
          <w:rFonts w:ascii="Arial" w:hAnsi="Arial" w:cs="Arial"/>
          <w:b/>
          <w:color w:val="000000" w:themeColor="text1"/>
        </w:rPr>
      </w:pPr>
    </w:p>
    <w:p w14:paraId="37FBAC29" w14:textId="77777777" w:rsidR="00B7625F" w:rsidRDefault="00B7625F" w:rsidP="000F2D25">
      <w:pPr>
        <w:autoSpaceDE w:val="0"/>
        <w:autoSpaceDN w:val="0"/>
        <w:adjustRightInd w:val="0"/>
        <w:spacing w:after="0" w:line="360" w:lineRule="auto"/>
        <w:jc w:val="center"/>
        <w:rPr>
          <w:rFonts w:ascii="Arial" w:hAnsi="Arial" w:cs="Arial"/>
          <w:b/>
          <w:color w:val="000000" w:themeColor="text1"/>
        </w:rPr>
      </w:pPr>
    </w:p>
    <w:p w14:paraId="37FBAC2A" w14:textId="77777777" w:rsidR="00B7625F" w:rsidRDefault="00B7625F" w:rsidP="000F2D25">
      <w:pPr>
        <w:autoSpaceDE w:val="0"/>
        <w:autoSpaceDN w:val="0"/>
        <w:adjustRightInd w:val="0"/>
        <w:spacing w:after="0" w:line="360" w:lineRule="auto"/>
        <w:jc w:val="center"/>
        <w:rPr>
          <w:rFonts w:ascii="Arial" w:hAnsi="Arial" w:cs="Arial"/>
          <w:b/>
          <w:color w:val="000000" w:themeColor="text1"/>
        </w:rPr>
      </w:pPr>
    </w:p>
    <w:p w14:paraId="37FBAC2B" w14:textId="77777777" w:rsidR="00E838B1" w:rsidRPr="00065F6A" w:rsidRDefault="00E838B1" w:rsidP="000F2D25">
      <w:pPr>
        <w:autoSpaceDE w:val="0"/>
        <w:autoSpaceDN w:val="0"/>
        <w:adjustRightInd w:val="0"/>
        <w:spacing w:after="0" w:line="360" w:lineRule="auto"/>
        <w:jc w:val="center"/>
        <w:rPr>
          <w:rFonts w:ascii="Arial" w:hAnsi="Arial" w:cs="Arial"/>
          <w:b/>
          <w:color w:val="000000" w:themeColor="text1"/>
        </w:rPr>
      </w:pPr>
      <w:r w:rsidRPr="00065F6A">
        <w:rPr>
          <w:rFonts w:ascii="Arial" w:hAnsi="Arial" w:cs="Arial"/>
          <w:b/>
          <w:color w:val="000000" w:themeColor="text1"/>
        </w:rPr>
        <w:t>§ 8 Odstąpienie od umowy</w:t>
      </w:r>
    </w:p>
    <w:p w14:paraId="37FBAC2C" w14:textId="77777777" w:rsidR="00E838B1" w:rsidRPr="007D59F6" w:rsidRDefault="00E838B1" w:rsidP="00351C04">
      <w:pPr>
        <w:pStyle w:val="Default"/>
        <w:numPr>
          <w:ilvl w:val="0"/>
          <w:numId w:val="2"/>
        </w:numPr>
        <w:spacing w:line="360" w:lineRule="auto"/>
        <w:ind w:left="284" w:hanging="284"/>
        <w:jc w:val="both"/>
        <w:rPr>
          <w:rFonts w:ascii="Arial" w:hAnsi="Arial" w:cs="Arial"/>
          <w:color w:val="000000" w:themeColor="text1"/>
          <w:sz w:val="22"/>
          <w:szCs w:val="22"/>
        </w:rPr>
      </w:pPr>
      <w:r w:rsidRPr="007D59F6">
        <w:rPr>
          <w:rFonts w:ascii="Arial" w:hAnsi="Arial" w:cs="Arial"/>
          <w:color w:val="000000" w:themeColor="text1"/>
          <w:sz w:val="22"/>
          <w:szCs w:val="22"/>
        </w:rPr>
        <w:t xml:space="preserve">Zamawiający może odstąpić od </w:t>
      </w:r>
      <w:r w:rsidR="00483EEC" w:rsidRPr="007D59F6">
        <w:rPr>
          <w:rFonts w:ascii="Arial" w:hAnsi="Arial" w:cs="Arial"/>
          <w:color w:val="000000" w:themeColor="text1"/>
          <w:sz w:val="22"/>
          <w:szCs w:val="22"/>
        </w:rPr>
        <w:t xml:space="preserve">Umowy w przypadku gdy Wykonawca </w:t>
      </w:r>
      <w:r w:rsidRPr="007D59F6">
        <w:rPr>
          <w:rFonts w:ascii="Arial" w:hAnsi="Arial" w:cs="Arial"/>
          <w:color w:val="000000" w:themeColor="text1"/>
          <w:sz w:val="22"/>
          <w:szCs w:val="22"/>
        </w:rPr>
        <w:t>dopuszcza się zwłoki w realizacji dostawy, przekraczają</w:t>
      </w:r>
      <w:r w:rsidRPr="00065F6A">
        <w:rPr>
          <w:rFonts w:ascii="Arial" w:hAnsi="Arial" w:cs="Arial"/>
          <w:color w:val="000000" w:themeColor="text1"/>
          <w:sz w:val="22"/>
          <w:szCs w:val="22"/>
        </w:rPr>
        <w:t>c</w:t>
      </w:r>
      <w:r w:rsidR="00351C04" w:rsidRPr="00065F6A">
        <w:rPr>
          <w:rFonts w:ascii="Arial" w:hAnsi="Arial" w:cs="Arial"/>
          <w:color w:val="000000" w:themeColor="text1"/>
          <w:sz w:val="22"/>
          <w:szCs w:val="22"/>
        </w:rPr>
        <w:t>ej</w:t>
      </w:r>
      <w:r w:rsidRPr="007D59F6">
        <w:rPr>
          <w:rFonts w:ascii="Arial" w:hAnsi="Arial" w:cs="Arial"/>
          <w:color w:val="000000" w:themeColor="text1"/>
          <w:sz w:val="22"/>
          <w:szCs w:val="22"/>
        </w:rPr>
        <w:t xml:space="preserve"> 30 dni, liczone</w:t>
      </w:r>
      <w:r w:rsidR="00351C04">
        <w:rPr>
          <w:rFonts w:ascii="Arial" w:hAnsi="Arial" w:cs="Arial"/>
          <w:color w:val="000000" w:themeColor="text1"/>
          <w:sz w:val="22"/>
          <w:szCs w:val="22"/>
        </w:rPr>
        <w:t>j</w:t>
      </w:r>
      <w:r w:rsidRPr="007D59F6">
        <w:rPr>
          <w:rFonts w:ascii="Arial" w:hAnsi="Arial" w:cs="Arial"/>
          <w:color w:val="000000" w:themeColor="text1"/>
          <w:sz w:val="22"/>
          <w:szCs w:val="22"/>
        </w:rPr>
        <w:t xml:space="preserve"> po upływie terminów w</w:t>
      </w:r>
      <w:r w:rsidR="00B7625F">
        <w:rPr>
          <w:rFonts w:ascii="Arial" w:hAnsi="Arial" w:cs="Arial"/>
          <w:color w:val="000000" w:themeColor="text1"/>
          <w:sz w:val="22"/>
          <w:szCs w:val="22"/>
        </w:rPr>
        <w:t>skazanych w § Umowy</w:t>
      </w:r>
      <w:r w:rsidRPr="007D59F6">
        <w:rPr>
          <w:rFonts w:ascii="Arial" w:hAnsi="Arial" w:cs="Arial"/>
          <w:color w:val="000000" w:themeColor="text1"/>
          <w:sz w:val="22"/>
          <w:szCs w:val="22"/>
        </w:rPr>
        <w:t xml:space="preserve">. </w:t>
      </w:r>
    </w:p>
    <w:p w14:paraId="37FBAC2D" w14:textId="77777777" w:rsidR="00E838B1" w:rsidRDefault="00E838B1" w:rsidP="00351C04">
      <w:pPr>
        <w:pStyle w:val="Default"/>
        <w:numPr>
          <w:ilvl w:val="0"/>
          <w:numId w:val="2"/>
        </w:numPr>
        <w:spacing w:line="360" w:lineRule="auto"/>
        <w:ind w:left="284" w:hanging="284"/>
        <w:jc w:val="both"/>
        <w:rPr>
          <w:rFonts w:ascii="Arial" w:hAnsi="Arial" w:cs="Arial"/>
          <w:color w:val="000000" w:themeColor="text1"/>
          <w:sz w:val="22"/>
          <w:szCs w:val="22"/>
        </w:rPr>
      </w:pPr>
      <w:r w:rsidRPr="007D59F6">
        <w:rPr>
          <w:rFonts w:ascii="Arial" w:hAnsi="Arial" w:cs="Arial"/>
          <w:color w:val="000000" w:themeColor="text1"/>
          <w:sz w:val="22"/>
          <w:szCs w:val="22"/>
        </w:rPr>
        <w:t xml:space="preserve">Prawo odstąpienia od umowy, o którym mowa w ust. 1, nie ma zastosowania jeżeli zwłoka nastąpiła na skutek siły wyższej lub z przyczyn leżących po stronie Zamawiającego. </w:t>
      </w:r>
    </w:p>
    <w:p w14:paraId="37FBAC2E" w14:textId="77777777" w:rsidR="00351C04" w:rsidRPr="007D59F6" w:rsidRDefault="00351C04" w:rsidP="00351C04">
      <w:pPr>
        <w:pStyle w:val="Default"/>
        <w:spacing w:line="360" w:lineRule="auto"/>
        <w:ind w:left="284"/>
        <w:jc w:val="both"/>
        <w:rPr>
          <w:rFonts w:ascii="Arial" w:hAnsi="Arial" w:cs="Arial"/>
          <w:color w:val="000000" w:themeColor="text1"/>
          <w:sz w:val="22"/>
          <w:szCs w:val="22"/>
        </w:rPr>
      </w:pPr>
    </w:p>
    <w:p w14:paraId="37FBAC2F" w14:textId="77777777" w:rsidR="00E838B1" w:rsidRPr="00065F6A" w:rsidRDefault="00E838B1" w:rsidP="000F2D25">
      <w:pPr>
        <w:pStyle w:val="Default"/>
        <w:spacing w:line="360" w:lineRule="auto"/>
        <w:ind w:left="284" w:hanging="284"/>
        <w:jc w:val="center"/>
        <w:rPr>
          <w:rFonts w:ascii="Arial" w:hAnsi="Arial" w:cs="Arial"/>
          <w:b/>
          <w:color w:val="000000" w:themeColor="text1"/>
          <w:sz w:val="22"/>
          <w:szCs w:val="22"/>
        </w:rPr>
      </w:pPr>
      <w:r w:rsidRPr="00065F6A">
        <w:rPr>
          <w:rFonts w:ascii="Arial" w:hAnsi="Arial" w:cs="Arial"/>
          <w:b/>
          <w:bCs/>
          <w:color w:val="000000" w:themeColor="text1"/>
          <w:sz w:val="22"/>
          <w:szCs w:val="22"/>
        </w:rPr>
        <w:t>§ 9 Siła wyższa</w:t>
      </w:r>
    </w:p>
    <w:p w14:paraId="37FBAC30" w14:textId="77777777" w:rsidR="00E838B1" w:rsidRPr="007D59F6" w:rsidRDefault="00E838B1" w:rsidP="00351C04">
      <w:pPr>
        <w:pStyle w:val="Default"/>
        <w:numPr>
          <w:ilvl w:val="0"/>
          <w:numId w:val="3"/>
        </w:numPr>
        <w:spacing w:line="360" w:lineRule="auto"/>
        <w:ind w:left="284" w:hanging="284"/>
        <w:jc w:val="both"/>
        <w:rPr>
          <w:rFonts w:ascii="Arial" w:hAnsi="Arial" w:cs="Arial"/>
          <w:color w:val="000000" w:themeColor="text1"/>
          <w:sz w:val="22"/>
          <w:szCs w:val="22"/>
        </w:rPr>
      </w:pPr>
      <w:r w:rsidRPr="007D59F6">
        <w:rPr>
          <w:rFonts w:ascii="Arial" w:hAnsi="Arial" w:cs="Arial"/>
          <w:color w:val="000000" w:themeColor="text1"/>
          <w:sz w:val="22"/>
          <w:szCs w:val="22"/>
        </w:rPr>
        <w:t xml:space="preserve">Żadna ze Stron Umowy nie będzie odpowiedzialna za niewykonanie lub nienależyte wykonanie zobowiązań wynikających z Umowy spowodowanych przez okoliczności niewynikające z winy danej Strony, traktowane jako tzw. „siła wyższa”. </w:t>
      </w:r>
    </w:p>
    <w:p w14:paraId="37FBAC31" w14:textId="77777777" w:rsidR="00E838B1" w:rsidRPr="007D59F6" w:rsidRDefault="00E838B1" w:rsidP="00351C04">
      <w:pPr>
        <w:pStyle w:val="Default"/>
        <w:numPr>
          <w:ilvl w:val="0"/>
          <w:numId w:val="3"/>
        </w:numPr>
        <w:spacing w:line="360" w:lineRule="auto"/>
        <w:ind w:left="284" w:hanging="284"/>
        <w:jc w:val="both"/>
        <w:rPr>
          <w:rFonts w:ascii="Arial" w:hAnsi="Arial" w:cs="Arial"/>
          <w:color w:val="000000" w:themeColor="text1"/>
          <w:sz w:val="22"/>
          <w:szCs w:val="22"/>
        </w:rPr>
      </w:pPr>
      <w:r w:rsidRPr="007D59F6">
        <w:rPr>
          <w:rFonts w:ascii="Arial" w:hAnsi="Arial" w:cs="Arial"/>
          <w:color w:val="000000" w:themeColor="text1"/>
          <w:sz w:val="22"/>
          <w:szCs w:val="22"/>
        </w:rPr>
        <w:t>Przez siłę wyższą Strony rozumiej</w:t>
      </w:r>
      <w:r w:rsidR="00351C04">
        <w:rPr>
          <w:rFonts w:ascii="Arial" w:hAnsi="Arial" w:cs="Arial"/>
          <w:color w:val="000000" w:themeColor="text1"/>
          <w:sz w:val="22"/>
          <w:szCs w:val="22"/>
        </w:rPr>
        <w:t xml:space="preserve"> się:</w:t>
      </w:r>
      <w:r w:rsidRPr="007D59F6">
        <w:rPr>
          <w:rFonts w:ascii="Arial" w:hAnsi="Arial" w:cs="Arial"/>
          <w:color w:val="000000" w:themeColor="text1"/>
          <w:sz w:val="22"/>
          <w:szCs w:val="22"/>
        </w:rPr>
        <w:t xml:space="preserve"> zdarzenie zewnętrzne, niemożliwe do przewidzenia i zapobieżenia przez Strony, które ma wpływ na zakres i sposób realizacji Umowy, </w:t>
      </w:r>
      <w:r w:rsidR="00351C04">
        <w:rPr>
          <w:rFonts w:ascii="Arial" w:hAnsi="Arial" w:cs="Arial"/>
          <w:color w:val="000000" w:themeColor="text1"/>
          <w:sz w:val="22"/>
          <w:szCs w:val="22"/>
        </w:rPr>
        <w:br/>
      </w:r>
      <w:r w:rsidRPr="007D59F6">
        <w:rPr>
          <w:rFonts w:ascii="Arial" w:hAnsi="Arial" w:cs="Arial"/>
          <w:color w:val="000000" w:themeColor="text1"/>
          <w:sz w:val="22"/>
          <w:szCs w:val="22"/>
        </w:rPr>
        <w:t xml:space="preserve">w szczególności: </w:t>
      </w:r>
    </w:p>
    <w:p w14:paraId="37FBAC32" w14:textId="77777777" w:rsidR="00E838B1" w:rsidRPr="007D59F6" w:rsidRDefault="00E838B1" w:rsidP="00351C04">
      <w:pPr>
        <w:pStyle w:val="Default"/>
        <w:numPr>
          <w:ilvl w:val="0"/>
          <w:numId w:val="4"/>
        </w:numPr>
        <w:spacing w:line="360" w:lineRule="auto"/>
        <w:ind w:left="568" w:hanging="284"/>
        <w:jc w:val="both"/>
        <w:rPr>
          <w:rFonts w:ascii="Arial" w:hAnsi="Arial" w:cs="Arial"/>
          <w:color w:val="000000" w:themeColor="text1"/>
          <w:sz w:val="22"/>
          <w:szCs w:val="22"/>
        </w:rPr>
      </w:pPr>
      <w:r w:rsidRPr="007D59F6">
        <w:rPr>
          <w:rFonts w:ascii="Arial" w:hAnsi="Arial" w:cs="Arial"/>
          <w:color w:val="000000" w:themeColor="text1"/>
          <w:sz w:val="22"/>
          <w:szCs w:val="22"/>
        </w:rPr>
        <w:t xml:space="preserve">epidemie, pandemie i inne wyjątkowe stany zagrożenia zdrowia wielu osób, w tym stany zagrożenia epidemicznego; </w:t>
      </w:r>
    </w:p>
    <w:p w14:paraId="37FBAC33" w14:textId="77777777" w:rsidR="00E838B1" w:rsidRPr="007D59F6" w:rsidRDefault="00E838B1" w:rsidP="00351C04">
      <w:pPr>
        <w:pStyle w:val="Default"/>
        <w:numPr>
          <w:ilvl w:val="0"/>
          <w:numId w:val="4"/>
        </w:numPr>
        <w:spacing w:line="360" w:lineRule="auto"/>
        <w:ind w:left="568" w:hanging="284"/>
        <w:jc w:val="both"/>
        <w:rPr>
          <w:rFonts w:ascii="Arial" w:hAnsi="Arial" w:cs="Arial"/>
          <w:color w:val="000000" w:themeColor="text1"/>
          <w:sz w:val="22"/>
          <w:szCs w:val="22"/>
        </w:rPr>
      </w:pPr>
      <w:r w:rsidRPr="007D59F6">
        <w:rPr>
          <w:rFonts w:ascii="Arial" w:hAnsi="Arial" w:cs="Arial"/>
          <w:color w:val="000000" w:themeColor="text1"/>
          <w:sz w:val="22"/>
          <w:szCs w:val="22"/>
        </w:rPr>
        <w:t xml:space="preserve">wojny(wypowiedziane lub nie) oraz inne działania zbrojne, inwazje, mobilizacje, rekwizycje lub embarga; </w:t>
      </w:r>
    </w:p>
    <w:p w14:paraId="37FBAC34" w14:textId="77777777" w:rsidR="00E838B1" w:rsidRPr="007D59F6" w:rsidRDefault="00E838B1" w:rsidP="00351C04">
      <w:pPr>
        <w:pStyle w:val="Default"/>
        <w:numPr>
          <w:ilvl w:val="0"/>
          <w:numId w:val="4"/>
        </w:numPr>
        <w:spacing w:line="360" w:lineRule="auto"/>
        <w:ind w:left="568" w:hanging="284"/>
        <w:jc w:val="both"/>
        <w:rPr>
          <w:rFonts w:ascii="Arial" w:hAnsi="Arial" w:cs="Arial"/>
          <w:color w:val="000000" w:themeColor="text1"/>
          <w:sz w:val="22"/>
          <w:szCs w:val="22"/>
        </w:rPr>
      </w:pPr>
      <w:r w:rsidRPr="007D59F6">
        <w:rPr>
          <w:rFonts w:ascii="Arial" w:hAnsi="Arial" w:cs="Arial"/>
          <w:color w:val="000000" w:themeColor="text1"/>
          <w:sz w:val="22"/>
          <w:szCs w:val="22"/>
        </w:rPr>
        <w:t xml:space="preserve">terroryzm, rebelie, rewolucje, powstania, wojny domowe, przewroty wojskowe lub cywilne; </w:t>
      </w:r>
    </w:p>
    <w:p w14:paraId="37FBAC35" w14:textId="77777777" w:rsidR="00E838B1" w:rsidRPr="007D59F6" w:rsidRDefault="00E838B1" w:rsidP="00351C04">
      <w:pPr>
        <w:pStyle w:val="Default"/>
        <w:numPr>
          <w:ilvl w:val="0"/>
          <w:numId w:val="4"/>
        </w:numPr>
        <w:spacing w:line="360" w:lineRule="auto"/>
        <w:ind w:left="568" w:hanging="284"/>
        <w:jc w:val="both"/>
        <w:rPr>
          <w:rFonts w:ascii="Arial" w:hAnsi="Arial" w:cs="Arial"/>
          <w:color w:val="000000" w:themeColor="text1"/>
          <w:sz w:val="22"/>
          <w:szCs w:val="22"/>
        </w:rPr>
      </w:pPr>
      <w:r w:rsidRPr="007D59F6">
        <w:rPr>
          <w:rFonts w:ascii="Arial" w:hAnsi="Arial" w:cs="Arial"/>
          <w:color w:val="000000" w:themeColor="text1"/>
          <w:sz w:val="22"/>
          <w:szCs w:val="22"/>
        </w:rPr>
        <w:t xml:space="preserve">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 </w:t>
      </w:r>
    </w:p>
    <w:p w14:paraId="37FBAC36" w14:textId="77777777" w:rsidR="00E838B1" w:rsidRPr="007D59F6" w:rsidRDefault="00E838B1" w:rsidP="00351C04">
      <w:pPr>
        <w:pStyle w:val="Default"/>
        <w:numPr>
          <w:ilvl w:val="0"/>
          <w:numId w:val="4"/>
        </w:numPr>
        <w:spacing w:line="360" w:lineRule="auto"/>
        <w:ind w:left="568" w:hanging="284"/>
        <w:jc w:val="both"/>
        <w:rPr>
          <w:rFonts w:ascii="Arial" w:hAnsi="Arial" w:cs="Arial"/>
          <w:color w:val="000000" w:themeColor="text1"/>
          <w:sz w:val="22"/>
          <w:szCs w:val="22"/>
        </w:rPr>
      </w:pPr>
      <w:r w:rsidRPr="007D59F6">
        <w:rPr>
          <w:rFonts w:ascii="Arial" w:hAnsi="Arial" w:cs="Arial"/>
          <w:color w:val="000000" w:themeColor="text1"/>
          <w:sz w:val="22"/>
          <w:szCs w:val="22"/>
        </w:rPr>
        <w:t xml:space="preserve">klęski żywiołowe, takie jak trzęsienie ziemi, powódź, pożar lub inne. </w:t>
      </w:r>
    </w:p>
    <w:p w14:paraId="37FBAC37" w14:textId="77777777" w:rsidR="00E838B1" w:rsidRPr="007D59F6" w:rsidRDefault="00E838B1" w:rsidP="00351C04">
      <w:pPr>
        <w:pStyle w:val="Default"/>
        <w:numPr>
          <w:ilvl w:val="0"/>
          <w:numId w:val="3"/>
        </w:numPr>
        <w:spacing w:line="360" w:lineRule="auto"/>
        <w:ind w:left="284" w:hanging="284"/>
        <w:jc w:val="both"/>
        <w:rPr>
          <w:rFonts w:ascii="Arial" w:hAnsi="Arial" w:cs="Arial"/>
          <w:color w:val="000000" w:themeColor="text1"/>
          <w:sz w:val="22"/>
          <w:szCs w:val="22"/>
        </w:rPr>
      </w:pPr>
      <w:r w:rsidRPr="007D59F6">
        <w:rPr>
          <w:rFonts w:ascii="Arial" w:hAnsi="Arial" w:cs="Arial"/>
          <w:color w:val="000000" w:themeColor="text1"/>
          <w:sz w:val="22"/>
          <w:szCs w:val="22"/>
        </w:rPr>
        <w:t xml:space="preserve">Strony zgodnie postanawiają, że nie są odpowiedzialne za skutki wynikające </w:t>
      </w:r>
      <w:r w:rsidR="00065F6A">
        <w:rPr>
          <w:rFonts w:ascii="Arial" w:hAnsi="Arial" w:cs="Arial"/>
          <w:color w:val="000000" w:themeColor="text1"/>
          <w:sz w:val="22"/>
          <w:szCs w:val="22"/>
        </w:rPr>
        <w:br/>
      </w:r>
      <w:r w:rsidRPr="007D59F6">
        <w:rPr>
          <w:rFonts w:ascii="Arial" w:hAnsi="Arial" w:cs="Arial"/>
          <w:color w:val="000000" w:themeColor="text1"/>
          <w:sz w:val="22"/>
          <w:szCs w:val="22"/>
        </w:rPr>
        <w:t xml:space="preserve">z wystąpienia siły wyższej. </w:t>
      </w:r>
    </w:p>
    <w:p w14:paraId="37FBAC38" w14:textId="77777777" w:rsidR="00E838B1" w:rsidRPr="007D59F6" w:rsidRDefault="00E838B1" w:rsidP="00351C04">
      <w:pPr>
        <w:pStyle w:val="Default"/>
        <w:numPr>
          <w:ilvl w:val="0"/>
          <w:numId w:val="3"/>
        </w:numPr>
        <w:spacing w:line="360" w:lineRule="auto"/>
        <w:ind w:left="284" w:hanging="284"/>
        <w:jc w:val="both"/>
        <w:rPr>
          <w:rFonts w:ascii="Arial" w:hAnsi="Arial" w:cs="Arial"/>
          <w:color w:val="000000" w:themeColor="text1"/>
          <w:sz w:val="22"/>
          <w:szCs w:val="22"/>
        </w:rPr>
      </w:pPr>
      <w:r w:rsidRPr="007D59F6">
        <w:rPr>
          <w:rFonts w:ascii="Arial" w:hAnsi="Arial" w:cs="Arial"/>
          <w:color w:val="000000" w:themeColor="text1"/>
          <w:sz w:val="22"/>
          <w:szCs w:val="22"/>
        </w:rPr>
        <w:t xml:space="preserve"> Jeżeli którakolwiek ze Stron stwierdzi, że umowa nie może być realizowana bądź jej realizowanie jest w znacznym stopniu utrudnione z powodu wystąpienia siły wyższej lub</w:t>
      </w:r>
      <w:r w:rsidR="002B5E36">
        <w:rPr>
          <w:rFonts w:ascii="Arial" w:hAnsi="Arial" w:cs="Arial"/>
          <w:color w:val="000000" w:themeColor="text1"/>
          <w:sz w:val="22"/>
          <w:szCs w:val="22"/>
        </w:rPr>
        <w:br/>
      </w:r>
      <w:r w:rsidRPr="007D59F6">
        <w:rPr>
          <w:rFonts w:ascii="Arial" w:hAnsi="Arial" w:cs="Arial"/>
          <w:color w:val="000000" w:themeColor="text1"/>
          <w:sz w:val="22"/>
          <w:szCs w:val="22"/>
        </w:rPr>
        <w:t xml:space="preserve"> z powodu następstw wystąpienia siły wyższej, niezwłocznie powiadomi o tym drugą stronę na piśmie, mailowo lub faxem. </w:t>
      </w:r>
    </w:p>
    <w:p w14:paraId="37FBAC39" w14:textId="77777777" w:rsidR="00E838B1" w:rsidRPr="007D59F6" w:rsidRDefault="00E838B1" w:rsidP="00351C04">
      <w:pPr>
        <w:pStyle w:val="Default"/>
        <w:numPr>
          <w:ilvl w:val="0"/>
          <w:numId w:val="3"/>
        </w:numPr>
        <w:spacing w:line="360" w:lineRule="auto"/>
        <w:ind w:left="284" w:hanging="284"/>
        <w:jc w:val="both"/>
        <w:rPr>
          <w:rFonts w:ascii="Arial" w:hAnsi="Arial" w:cs="Arial"/>
          <w:color w:val="000000" w:themeColor="text1"/>
          <w:sz w:val="22"/>
          <w:szCs w:val="22"/>
        </w:rPr>
      </w:pPr>
      <w:r w:rsidRPr="007D59F6">
        <w:rPr>
          <w:rFonts w:ascii="Arial" w:hAnsi="Arial" w:cs="Arial"/>
          <w:color w:val="000000" w:themeColor="text1"/>
          <w:sz w:val="22"/>
          <w:szCs w:val="22"/>
        </w:rPr>
        <w:t xml:space="preserve">W przypadku, gdy brak jest możliwości dojścia do porozumienia w kwestii działań określonych w ust. 4 i w konsekwencji którakolwiek ze Stron odstąpi od umowy na skutek wystąpienia siły wyższej, Strony zwracają sobie wzajemnie świadczenia, które otrzymały od drugiej Strony. W przypadku gdy zwrot wykonanej już części świadczenia jest niemożliwy lub znacznie utrudniony, Zamawiający nie zwraca Wykonawcy świadczenia w tej części, a Wykonawcy przysługuje z tego tytułu wynagrodzenie proporcjonalne do części świadczenia, którą zatrzymał Zamawiający. </w:t>
      </w:r>
    </w:p>
    <w:p w14:paraId="37FBAC3A" w14:textId="77777777" w:rsidR="000C4922" w:rsidRDefault="00E838B1" w:rsidP="00E838B1">
      <w:pPr>
        <w:pStyle w:val="Default"/>
        <w:spacing w:line="360" w:lineRule="auto"/>
        <w:jc w:val="both"/>
        <w:rPr>
          <w:rFonts w:ascii="Arial" w:hAnsi="Arial" w:cs="Arial"/>
          <w:bCs/>
          <w:color w:val="000000" w:themeColor="text1"/>
          <w:sz w:val="22"/>
          <w:szCs w:val="22"/>
        </w:rPr>
      </w:pPr>
      <w:r w:rsidRPr="007D59F6">
        <w:rPr>
          <w:rFonts w:ascii="Arial" w:hAnsi="Arial" w:cs="Arial"/>
          <w:bCs/>
          <w:color w:val="000000" w:themeColor="text1"/>
          <w:sz w:val="22"/>
          <w:szCs w:val="22"/>
        </w:rPr>
        <w:tab/>
      </w:r>
      <w:r w:rsidRPr="007D59F6">
        <w:rPr>
          <w:rFonts w:ascii="Arial" w:hAnsi="Arial" w:cs="Arial"/>
          <w:bCs/>
          <w:color w:val="000000" w:themeColor="text1"/>
          <w:sz w:val="22"/>
          <w:szCs w:val="22"/>
        </w:rPr>
        <w:tab/>
      </w:r>
      <w:r w:rsidRPr="007D59F6">
        <w:rPr>
          <w:rFonts w:ascii="Arial" w:hAnsi="Arial" w:cs="Arial"/>
          <w:bCs/>
          <w:color w:val="000000" w:themeColor="text1"/>
          <w:sz w:val="22"/>
          <w:szCs w:val="22"/>
        </w:rPr>
        <w:tab/>
      </w:r>
      <w:r w:rsidRPr="007D59F6">
        <w:rPr>
          <w:rFonts w:ascii="Arial" w:hAnsi="Arial" w:cs="Arial"/>
          <w:bCs/>
          <w:color w:val="000000" w:themeColor="text1"/>
          <w:sz w:val="22"/>
          <w:szCs w:val="22"/>
        </w:rPr>
        <w:tab/>
      </w:r>
    </w:p>
    <w:p w14:paraId="37FBAC3B" w14:textId="77777777" w:rsidR="00E838B1" w:rsidRDefault="00E838B1" w:rsidP="000C4922">
      <w:pPr>
        <w:pStyle w:val="Default"/>
        <w:spacing w:line="360" w:lineRule="auto"/>
        <w:jc w:val="center"/>
        <w:rPr>
          <w:rFonts w:ascii="Arial" w:hAnsi="Arial" w:cs="Arial"/>
          <w:b/>
          <w:bCs/>
          <w:color w:val="000000" w:themeColor="text1"/>
          <w:sz w:val="22"/>
          <w:szCs w:val="22"/>
        </w:rPr>
      </w:pPr>
      <w:r w:rsidRPr="000C4922">
        <w:rPr>
          <w:rFonts w:ascii="Arial" w:hAnsi="Arial" w:cs="Arial"/>
          <w:b/>
          <w:bCs/>
          <w:color w:val="000000" w:themeColor="text1"/>
          <w:sz w:val="22"/>
          <w:szCs w:val="22"/>
        </w:rPr>
        <w:t>§ 10 Zmiana treści umowy</w:t>
      </w:r>
    </w:p>
    <w:p w14:paraId="37FBAC3C" w14:textId="77777777" w:rsidR="000C4922" w:rsidRPr="000C4922" w:rsidRDefault="000C4922" w:rsidP="000C4922">
      <w:pPr>
        <w:numPr>
          <w:ilvl w:val="0"/>
          <w:numId w:val="23"/>
        </w:numPr>
        <w:suppressAutoHyphens/>
        <w:spacing w:after="0" w:line="360" w:lineRule="auto"/>
        <w:jc w:val="both"/>
        <w:rPr>
          <w:rFonts w:ascii="Arial" w:hAnsi="Arial" w:cs="Arial"/>
          <w:bCs/>
        </w:rPr>
      </w:pPr>
      <w:r w:rsidRPr="000C4922">
        <w:rPr>
          <w:rFonts w:ascii="Arial" w:hAnsi="Arial" w:cs="Arial"/>
          <w:bCs/>
        </w:rPr>
        <w:t>Zmiana postanowień umowy może nastąpić za zgodą obu stron na piśmie pod rygorem nieważności.</w:t>
      </w:r>
    </w:p>
    <w:p w14:paraId="37FBAC3D" w14:textId="77777777" w:rsidR="000C4922" w:rsidRPr="000C4922" w:rsidRDefault="000C4922" w:rsidP="000C4922">
      <w:pPr>
        <w:numPr>
          <w:ilvl w:val="0"/>
          <w:numId w:val="23"/>
        </w:numPr>
        <w:suppressAutoHyphens/>
        <w:spacing w:after="0" w:line="360" w:lineRule="auto"/>
        <w:jc w:val="both"/>
        <w:rPr>
          <w:rFonts w:ascii="Arial" w:hAnsi="Arial" w:cs="Arial"/>
          <w:bCs/>
        </w:rPr>
      </w:pPr>
      <w:r w:rsidRPr="000C4922">
        <w:rPr>
          <w:rFonts w:ascii="Arial" w:hAnsi="Arial" w:cs="Arial"/>
          <w:bCs/>
        </w:rPr>
        <w:t>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chyba, że zachodzi jedna z przesłanek, o których mowa w art. 455 ustawy Prawo zamówień publicznych; nie dotyczy to sytuacji, gdy konieczność wprowadzenia takich zmian wyniknie w rezultacie z okoliczności, których nie można było przewidzieć w chwili zawarcia umowy.</w:t>
      </w:r>
    </w:p>
    <w:p w14:paraId="37FBAC3E" w14:textId="77777777" w:rsidR="000C4922" w:rsidRPr="000C4922" w:rsidRDefault="000C4922" w:rsidP="000C4922">
      <w:pPr>
        <w:pStyle w:val="Default"/>
        <w:spacing w:line="360" w:lineRule="auto"/>
        <w:jc w:val="center"/>
        <w:rPr>
          <w:rFonts w:ascii="Arial" w:hAnsi="Arial" w:cs="Arial"/>
          <w:b/>
          <w:color w:val="000000" w:themeColor="text1"/>
          <w:sz w:val="22"/>
          <w:szCs w:val="22"/>
          <w:highlight w:val="yellow"/>
        </w:rPr>
      </w:pPr>
    </w:p>
    <w:p w14:paraId="37FBAC3F" w14:textId="77777777" w:rsidR="00E838B1" w:rsidRPr="000C4922" w:rsidRDefault="00E838B1" w:rsidP="000F2D25">
      <w:pPr>
        <w:pStyle w:val="Default"/>
        <w:spacing w:line="360" w:lineRule="auto"/>
        <w:jc w:val="center"/>
        <w:rPr>
          <w:rFonts w:ascii="Arial" w:hAnsi="Arial" w:cs="Arial"/>
          <w:b/>
          <w:color w:val="000000" w:themeColor="text1"/>
          <w:sz w:val="22"/>
          <w:szCs w:val="22"/>
        </w:rPr>
      </w:pPr>
      <w:r w:rsidRPr="000C4922">
        <w:rPr>
          <w:rFonts w:ascii="Arial" w:hAnsi="Arial" w:cs="Arial"/>
          <w:b/>
          <w:bCs/>
          <w:color w:val="000000" w:themeColor="text1"/>
          <w:sz w:val="22"/>
          <w:szCs w:val="22"/>
        </w:rPr>
        <w:t>§ 11 Ochrona danych osobowych</w:t>
      </w:r>
    </w:p>
    <w:p w14:paraId="37FBAC40" w14:textId="77777777" w:rsidR="00E838B1" w:rsidRPr="004D40DE" w:rsidRDefault="00E838B1" w:rsidP="00E838B1">
      <w:pPr>
        <w:pStyle w:val="Default"/>
        <w:spacing w:line="360" w:lineRule="auto"/>
        <w:jc w:val="both"/>
        <w:rPr>
          <w:rFonts w:ascii="Arial" w:hAnsi="Arial" w:cs="Arial"/>
          <w:color w:val="000000" w:themeColor="text1"/>
          <w:sz w:val="22"/>
          <w:szCs w:val="22"/>
        </w:rPr>
      </w:pPr>
      <w:r w:rsidRPr="004D40DE">
        <w:rPr>
          <w:rFonts w:ascii="Arial" w:hAnsi="Arial" w:cs="Arial"/>
          <w:color w:val="000000" w:themeColor="text1"/>
          <w:sz w:val="22"/>
          <w:szCs w:val="22"/>
        </w:rPr>
        <w:t xml:space="preserve">1. 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Umowie jako osoby do kontaktu (tzw. dane kontaktowe) oraz osób uprawnionych do reprezentowania drugiej Strony. Przekazywane na potrzeby realizacji Umowy dane osobowe są danymi zwykłymi i obejmują w szczególności imię, nazwisko, zajmowane stanowisko i miejsce pracy, numer służbowego telefonu, służbowy adres email. </w:t>
      </w:r>
    </w:p>
    <w:p w14:paraId="37FBAC41" w14:textId="77777777" w:rsidR="00E838B1" w:rsidRPr="004D40DE" w:rsidRDefault="00E838B1" w:rsidP="00E838B1">
      <w:pPr>
        <w:pStyle w:val="Default"/>
        <w:spacing w:line="360" w:lineRule="auto"/>
        <w:jc w:val="both"/>
        <w:rPr>
          <w:rFonts w:ascii="Arial" w:hAnsi="Arial" w:cs="Arial"/>
          <w:color w:val="000000" w:themeColor="text1"/>
          <w:sz w:val="22"/>
          <w:szCs w:val="22"/>
        </w:rPr>
      </w:pPr>
      <w:r w:rsidRPr="004D40DE">
        <w:rPr>
          <w:rFonts w:ascii="Arial" w:hAnsi="Arial" w:cs="Arial"/>
          <w:color w:val="000000" w:themeColor="text1"/>
          <w:sz w:val="22"/>
          <w:szCs w:val="22"/>
        </w:rPr>
        <w:t xml:space="preserve">2. Dane osobowe osób, o których mowa w ust. 1, będą przetwarzane przez Strony </w:t>
      </w:r>
      <w:r w:rsidR="004D40DE" w:rsidRPr="004D40DE">
        <w:rPr>
          <w:rFonts w:ascii="Arial" w:hAnsi="Arial" w:cs="Arial"/>
          <w:color w:val="000000" w:themeColor="text1"/>
          <w:sz w:val="22"/>
          <w:szCs w:val="22"/>
        </w:rPr>
        <w:br/>
      </w:r>
      <w:r w:rsidRPr="004D40DE">
        <w:rPr>
          <w:rFonts w:ascii="Arial" w:hAnsi="Arial" w:cs="Arial"/>
          <w:color w:val="000000" w:themeColor="text1"/>
          <w:sz w:val="22"/>
          <w:szCs w:val="22"/>
        </w:rPr>
        <w:t xml:space="preserve">na podstawie art. 6 ust. 1 lit. f) RODO (tj. przetwarzanie jest niezbędne do celów wynikających z prawnie uzasadnionych interesów realizowanych przez administratorów danych) oraz </w:t>
      </w:r>
      <w:r w:rsidR="004D40DE" w:rsidRPr="004D40DE">
        <w:rPr>
          <w:rFonts w:ascii="Arial" w:hAnsi="Arial" w:cs="Arial"/>
          <w:color w:val="000000" w:themeColor="text1"/>
          <w:sz w:val="22"/>
          <w:szCs w:val="22"/>
        </w:rPr>
        <w:br/>
      </w:r>
      <w:r w:rsidRPr="004D40DE">
        <w:rPr>
          <w:rFonts w:ascii="Arial" w:hAnsi="Arial" w:cs="Arial"/>
          <w:color w:val="000000" w:themeColor="text1"/>
          <w:sz w:val="22"/>
          <w:szCs w:val="22"/>
        </w:rPr>
        <w:t xml:space="preserve">na podstawie art. 6 ust. 1 lit c) RODO (tj. przetwarzanie jest niezbędne do wypełnienia obowiązku prawnego ciążącego na administratorach danych) jedynie w celu i zakresie niezbędnym do wykonania zadań związanych z realizacją zawartej Umowy. </w:t>
      </w:r>
    </w:p>
    <w:p w14:paraId="37FBAC42" w14:textId="77777777" w:rsidR="00E838B1" w:rsidRPr="004D40DE" w:rsidRDefault="00E838B1" w:rsidP="00E838B1">
      <w:pPr>
        <w:pStyle w:val="Default"/>
        <w:spacing w:line="360" w:lineRule="auto"/>
        <w:jc w:val="both"/>
        <w:rPr>
          <w:rFonts w:ascii="Arial" w:hAnsi="Arial" w:cs="Arial"/>
          <w:color w:val="000000" w:themeColor="text1"/>
          <w:sz w:val="22"/>
          <w:szCs w:val="22"/>
        </w:rPr>
      </w:pPr>
      <w:r w:rsidRPr="004D40DE">
        <w:rPr>
          <w:rFonts w:ascii="Arial" w:hAnsi="Arial" w:cs="Arial"/>
          <w:color w:val="000000" w:themeColor="text1"/>
          <w:sz w:val="22"/>
          <w:szCs w:val="22"/>
        </w:rPr>
        <w:t xml:space="preserve">3. Strony zobowiązują się do ochrony danych osobowych udostępnionych wzajemnie </w:t>
      </w:r>
      <w:r w:rsidR="004D40DE" w:rsidRPr="004D40DE">
        <w:rPr>
          <w:rFonts w:ascii="Arial" w:hAnsi="Arial" w:cs="Arial"/>
          <w:color w:val="000000" w:themeColor="text1"/>
          <w:sz w:val="22"/>
          <w:szCs w:val="22"/>
        </w:rPr>
        <w:br/>
      </w:r>
      <w:r w:rsidRPr="004D40DE">
        <w:rPr>
          <w:rFonts w:ascii="Arial" w:hAnsi="Arial" w:cs="Arial"/>
          <w:color w:val="000000" w:themeColor="text1"/>
          <w:sz w:val="22"/>
          <w:szCs w:val="22"/>
        </w:rPr>
        <w:t xml:space="preserve">w związku z wykonywaniem Umowy, w tym do wdrożenia oraz stosowania środków technicznych i organizacyjnych zapewniających odpowiedni stopień bezpieczeństwa danych osobowych zgodnie z przepisami prawa, a w szczególności z ustawą z dnia 10 maja 2018 r. </w:t>
      </w:r>
      <w:r w:rsidR="004D40DE" w:rsidRPr="004D40DE">
        <w:rPr>
          <w:rFonts w:ascii="Arial" w:hAnsi="Arial" w:cs="Arial"/>
          <w:color w:val="000000" w:themeColor="text1"/>
          <w:sz w:val="22"/>
          <w:szCs w:val="22"/>
        </w:rPr>
        <w:br/>
      </w:r>
      <w:r w:rsidRPr="004D40DE">
        <w:rPr>
          <w:rFonts w:ascii="Arial" w:hAnsi="Arial" w:cs="Arial"/>
          <w:color w:val="000000" w:themeColor="text1"/>
          <w:sz w:val="22"/>
          <w:szCs w:val="22"/>
        </w:rPr>
        <w:t xml:space="preserve">o ochronie danych osobowych oraz przepisami RODO. </w:t>
      </w:r>
    </w:p>
    <w:p w14:paraId="37FBAC43" w14:textId="77777777" w:rsidR="00E838B1" w:rsidRPr="000C4922" w:rsidRDefault="00E838B1" w:rsidP="000F2D25">
      <w:pPr>
        <w:pStyle w:val="Default"/>
        <w:spacing w:line="360" w:lineRule="auto"/>
        <w:jc w:val="center"/>
        <w:rPr>
          <w:rFonts w:ascii="Arial" w:hAnsi="Arial" w:cs="Arial"/>
          <w:b/>
          <w:color w:val="000000" w:themeColor="text1"/>
          <w:sz w:val="22"/>
          <w:szCs w:val="22"/>
        </w:rPr>
      </w:pPr>
      <w:r w:rsidRPr="000C4922">
        <w:rPr>
          <w:rFonts w:ascii="Arial" w:hAnsi="Arial" w:cs="Arial"/>
          <w:b/>
          <w:bCs/>
          <w:color w:val="000000" w:themeColor="text1"/>
          <w:sz w:val="22"/>
          <w:szCs w:val="22"/>
        </w:rPr>
        <w:t>§ 12 Zawiadomienia</w:t>
      </w:r>
    </w:p>
    <w:p w14:paraId="37FBAC44" w14:textId="77777777" w:rsidR="00E838B1" w:rsidRPr="004D40DE" w:rsidRDefault="00E838B1" w:rsidP="000C4922">
      <w:pPr>
        <w:pStyle w:val="Default"/>
        <w:numPr>
          <w:ilvl w:val="0"/>
          <w:numId w:val="6"/>
        </w:numPr>
        <w:spacing w:line="360" w:lineRule="auto"/>
        <w:ind w:left="284" w:hanging="284"/>
        <w:jc w:val="both"/>
        <w:rPr>
          <w:rFonts w:ascii="Arial" w:hAnsi="Arial" w:cs="Arial"/>
          <w:color w:val="000000" w:themeColor="text1"/>
          <w:sz w:val="22"/>
          <w:szCs w:val="22"/>
        </w:rPr>
      </w:pPr>
      <w:r w:rsidRPr="004D40DE">
        <w:rPr>
          <w:rFonts w:ascii="Arial" w:hAnsi="Arial" w:cs="Arial"/>
          <w:color w:val="000000" w:themeColor="text1"/>
          <w:sz w:val="22"/>
          <w:szCs w:val="22"/>
        </w:rPr>
        <w:t xml:space="preserve">Zawiadomienia, z zastrzeżeniem wyjątków wskazanych w Umowie, zawierające oświadczenia składane przez Strony w związku z wykonaniem Umowy będą przesyłane: </w:t>
      </w:r>
    </w:p>
    <w:p w14:paraId="37FBAC45" w14:textId="77777777" w:rsidR="00E838B1" w:rsidRPr="004D40DE" w:rsidRDefault="00E838B1" w:rsidP="00E838B1">
      <w:pPr>
        <w:pStyle w:val="Default"/>
        <w:numPr>
          <w:ilvl w:val="0"/>
          <w:numId w:val="5"/>
        </w:numPr>
        <w:spacing w:line="360" w:lineRule="auto"/>
        <w:jc w:val="both"/>
        <w:rPr>
          <w:rFonts w:ascii="Arial" w:hAnsi="Arial" w:cs="Arial"/>
          <w:color w:val="000000" w:themeColor="text1"/>
          <w:sz w:val="22"/>
          <w:szCs w:val="22"/>
        </w:rPr>
      </w:pPr>
      <w:r w:rsidRPr="004D40DE">
        <w:rPr>
          <w:rFonts w:ascii="Arial" w:hAnsi="Arial" w:cs="Arial"/>
          <w:color w:val="000000" w:themeColor="text1"/>
          <w:sz w:val="22"/>
          <w:szCs w:val="22"/>
        </w:rPr>
        <w:t>za pośrednictwem listu poleconego albo kurierem na adresy wskazane w Umowie ,</w:t>
      </w:r>
    </w:p>
    <w:p w14:paraId="37FBAC46" w14:textId="77777777" w:rsidR="00E838B1" w:rsidRPr="004D40DE" w:rsidRDefault="00E838B1" w:rsidP="00E838B1">
      <w:pPr>
        <w:pStyle w:val="Default"/>
        <w:numPr>
          <w:ilvl w:val="0"/>
          <w:numId w:val="5"/>
        </w:numPr>
        <w:spacing w:line="360" w:lineRule="auto"/>
        <w:jc w:val="both"/>
        <w:rPr>
          <w:rFonts w:ascii="Arial" w:hAnsi="Arial" w:cs="Arial"/>
          <w:color w:val="000000" w:themeColor="text1"/>
          <w:sz w:val="22"/>
          <w:szCs w:val="22"/>
        </w:rPr>
      </w:pPr>
      <w:r w:rsidRPr="004D40DE">
        <w:rPr>
          <w:rFonts w:ascii="Arial" w:hAnsi="Arial" w:cs="Arial"/>
          <w:color w:val="000000" w:themeColor="text1"/>
          <w:sz w:val="22"/>
          <w:szCs w:val="22"/>
        </w:rPr>
        <w:t xml:space="preserve">za pośrednictwem e-maila na następujące adresy e-mail: </w:t>
      </w:r>
    </w:p>
    <w:p w14:paraId="37FBAC47" w14:textId="77777777" w:rsidR="00E838B1" w:rsidRPr="004D40DE" w:rsidRDefault="00E838B1" w:rsidP="00E838B1">
      <w:pPr>
        <w:pStyle w:val="Default"/>
        <w:spacing w:line="360" w:lineRule="auto"/>
        <w:ind w:left="720"/>
        <w:jc w:val="both"/>
        <w:rPr>
          <w:rFonts w:ascii="Arial" w:hAnsi="Arial" w:cs="Arial"/>
          <w:color w:val="000000" w:themeColor="text1"/>
          <w:sz w:val="22"/>
          <w:szCs w:val="22"/>
        </w:rPr>
      </w:pPr>
      <w:r w:rsidRPr="004D40DE">
        <w:rPr>
          <w:rFonts w:ascii="Arial" w:hAnsi="Arial" w:cs="Arial"/>
          <w:color w:val="000000" w:themeColor="text1"/>
          <w:sz w:val="22"/>
          <w:szCs w:val="22"/>
        </w:rPr>
        <w:t>Wykonawca:</w:t>
      </w:r>
      <w:r w:rsidR="000C4922" w:rsidRPr="000C4922">
        <w:rPr>
          <w:rFonts w:ascii="Arial" w:hAnsi="Arial" w:cs="Arial"/>
          <w:color w:val="000000" w:themeColor="text1"/>
          <w:sz w:val="22"/>
          <w:szCs w:val="22"/>
          <w:highlight w:val="yellow"/>
        </w:rPr>
        <w:t>…………………..</w:t>
      </w:r>
    </w:p>
    <w:p w14:paraId="37FBAC48" w14:textId="77777777" w:rsidR="00E838B1" w:rsidRPr="004D40DE" w:rsidRDefault="00E838B1" w:rsidP="00E838B1">
      <w:pPr>
        <w:pStyle w:val="Default"/>
        <w:spacing w:line="360" w:lineRule="auto"/>
        <w:ind w:left="720"/>
        <w:jc w:val="both"/>
        <w:rPr>
          <w:rFonts w:ascii="Arial" w:hAnsi="Arial" w:cs="Arial"/>
          <w:color w:val="000000" w:themeColor="text1"/>
          <w:sz w:val="22"/>
          <w:szCs w:val="22"/>
        </w:rPr>
      </w:pPr>
      <w:r w:rsidRPr="004D40DE">
        <w:rPr>
          <w:rFonts w:ascii="Arial" w:hAnsi="Arial" w:cs="Arial"/>
          <w:color w:val="000000" w:themeColor="text1"/>
          <w:sz w:val="22"/>
          <w:szCs w:val="22"/>
        </w:rPr>
        <w:t>Zamawiający:</w:t>
      </w:r>
      <w:r w:rsidR="000C4922" w:rsidRPr="000C4922">
        <w:rPr>
          <w:rFonts w:ascii="Arial" w:hAnsi="Arial" w:cs="Arial"/>
          <w:color w:val="000000" w:themeColor="text1"/>
          <w:sz w:val="22"/>
          <w:szCs w:val="22"/>
          <w:highlight w:val="yellow"/>
        </w:rPr>
        <w:t>………………….</w:t>
      </w:r>
    </w:p>
    <w:p w14:paraId="37FBAC49" w14:textId="77777777" w:rsidR="00E838B1" w:rsidRPr="004D40DE" w:rsidRDefault="00E838B1" w:rsidP="000C4922">
      <w:pPr>
        <w:pStyle w:val="Default"/>
        <w:numPr>
          <w:ilvl w:val="0"/>
          <w:numId w:val="6"/>
        </w:numPr>
        <w:spacing w:line="360" w:lineRule="auto"/>
        <w:ind w:left="284" w:hanging="284"/>
        <w:jc w:val="both"/>
        <w:rPr>
          <w:rFonts w:ascii="Arial" w:hAnsi="Arial" w:cs="Arial"/>
          <w:color w:val="000000" w:themeColor="text1"/>
          <w:sz w:val="22"/>
          <w:szCs w:val="22"/>
        </w:rPr>
      </w:pPr>
      <w:r w:rsidRPr="004D40DE">
        <w:rPr>
          <w:rFonts w:ascii="Arial" w:hAnsi="Arial" w:cs="Arial"/>
          <w:color w:val="000000" w:themeColor="text1"/>
          <w:sz w:val="22"/>
          <w:szCs w:val="22"/>
        </w:rPr>
        <w:t xml:space="preserve">W celu uniknięcia wątpliwości: </w:t>
      </w:r>
    </w:p>
    <w:p w14:paraId="37FBAC4A" w14:textId="77777777" w:rsidR="00E838B1" w:rsidRPr="004D40DE" w:rsidRDefault="00E838B1" w:rsidP="004D40DE">
      <w:pPr>
        <w:pStyle w:val="Default"/>
        <w:spacing w:line="360" w:lineRule="auto"/>
        <w:ind w:left="360"/>
        <w:jc w:val="both"/>
        <w:rPr>
          <w:rFonts w:ascii="Arial" w:hAnsi="Arial" w:cs="Arial"/>
          <w:color w:val="000000" w:themeColor="text1"/>
          <w:sz w:val="22"/>
          <w:szCs w:val="22"/>
        </w:rPr>
      </w:pPr>
      <w:r w:rsidRPr="004D40DE">
        <w:rPr>
          <w:rFonts w:ascii="Arial" w:hAnsi="Arial" w:cs="Arial"/>
          <w:color w:val="000000" w:themeColor="text1"/>
          <w:sz w:val="22"/>
          <w:szCs w:val="22"/>
        </w:rPr>
        <w:t xml:space="preserve">a) wiadomość wysłaną za pośrednictwem listu poleconego, uważa się za doręczoną </w:t>
      </w:r>
      <w:r w:rsidR="004D40DE">
        <w:rPr>
          <w:rFonts w:ascii="Arial" w:hAnsi="Arial" w:cs="Arial"/>
          <w:color w:val="000000" w:themeColor="text1"/>
          <w:sz w:val="22"/>
          <w:szCs w:val="22"/>
        </w:rPr>
        <w:br/>
      </w:r>
      <w:r w:rsidRPr="004D40DE">
        <w:rPr>
          <w:rFonts w:ascii="Arial" w:hAnsi="Arial" w:cs="Arial"/>
          <w:color w:val="000000" w:themeColor="text1"/>
          <w:sz w:val="22"/>
          <w:szCs w:val="22"/>
        </w:rPr>
        <w:t xml:space="preserve">w momencie doręczenia lub jeśli strona nie podejmie przesyłki z punktu kurierskiego lub urzędu pocztowego, przesyłkę uważa się za doręczoną w terminie 14 dni od dnia pierwszego awizowania. Jeżeli strona odmówi przyjęcia takiej przesyłki i zostanie </w:t>
      </w:r>
      <w:r w:rsidR="004D40DE">
        <w:rPr>
          <w:rFonts w:ascii="Arial" w:hAnsi="Arial" w:cs="Arial"/>
          <w:color w:val="000000" w:themeColor="text1"/>
          <w:sz w:val="22"/>
          <w:szCs w:val="22"/>
        </w:rPr>
        <w:br/>
      </w:r>
      <w:r w:rsidRPr="004D40DE">
        <w:rPr>
          <w:rFonts w:ascii="Arial" w:hAnsi="Arial" w:cs="Arial"/>
          <w:color w:val="000000" w:themeColor="text1"/>
          <w:sz w:val="22"/>
          <w:szCs w:val="22"/>
        </w:rPr>
        <w:t xml:space="preserve">to potwierdzone na piśmie przez osobę ją doręczającą, uznaje się przesyłkę </w:t>
      </w:r>
      <w:r w:rsidR="004D40DE">
        <w:rPr>
          <w:rFonts w:ascii="Arial" w:hAnsi="Arial" w:cs="Arial"/>
          <w:color w:val="000000" w:themeColor="text1"/>
          <w:sz w:val="22"/>
          <w:szCs w:val="22"/>
        </w:rPr>
        <w:br/>
      </w:r>
      <w:r w:rsidRPr="004D40DE">
        <w:rPr>
          <w:rFonts w:ascii="Arial" w:hAnsi="Arial" w:cs="Arial"/>
          <w:color w:val="000000" w:themeColor="text1"/>
          <w:sz w:val="22"/>
          <w:szCs w:val="22"/>
        </w:rPr>
        <w:t xml:space="preserve">za prawidłowo doręczoną w dniu dokonania adnotacji o odmowie jej przyjęcia </w:t>
      </w:r>
    </w:p>
    <w:p w14:paraId="37FBAC4B" w14:textId="77777777" w:rsidR="00E838B1" w:rsidRPr="004D40DE" w:rsidRDefault="00E838B1" w:rsidP="004D40DE">
      <w:pPr>
        <w:pStyle w:val="Default"/>
        <w:spacing w:line="360" w:lineRule="auto"/>
        <w:ind w:left="360"/>
        <w:jc w:val="both"/>
        <w:rPr>
          <w:rFonts w:ascii="Arial" w:hAnsi="Arial" w:cs="Arial"/>
          <w:color w:val="000000" w:themeColor="text1"/>
          <w:sz w:val="22"/>
          <w:szCs w:val="22"/>
        </w:rPr>
      </w:pPr>
      <w:r w:rsidRPr="004D40DE">
        <w:rPr>
          <w:rFonts w:ascii="Arial" w:hAnsi="Arial" w:cs="Arial"/>
          <w:color w:val="000000" w:themeColor="text1"/>
          <w:sz w:val="22"/>
          <w:szCs w:val="22"/>
        </w:rPr>
        <w:t xml:space="preserve">b) wiadomość wysłaną za pośrednictwem e-maila, uważa się za doręczoną z chwilą przesłania. W przypadku przesłania e-maila po godz. 15.00 wiadomość uważa się </w:t>
      </w:r>
      <w:r w:rsidR="004D40DE">
        <w:rPr>
          <w:rFonts w:ascii="Arial" w:hAnsi="Arial" w:cs="Arial"/>
          <w:color w:val="000000" w:themeColor="text1"/>
          <w:sz w:val="22"/>
          <w:szCs w:val="22"/>
        </w:rPr>
        <w:br/>
      </w:r>
      <w:r w:rsidRPr="004D40DE">
        <w:rPr>
          <w:rFonts w:ascii="Arial" w:hAnsi="Arial" w:cs="Arial"/>
          <w:color w:val="000000" w:themeColor="text1"/>
          <w:sz w:val="22"/>
          <w:szCs w:val="22"/>
        </w:rPr>
        <w:t>za doręczoną w następnym dniu roboczym (dzień roboczy tj. dzień od poniedziałku do piątku, z wyjątkiem dni ustawowo wolnych od pracy)</w:t>
      </w:r>
    </w:p>
    <w:p w14:paraId="37FBAC4C" w14:textId="77777777" w:rsidR="00E838B1" w:rsidRPr="004D40DE" w:rsidRDefault="00E838B1" w:rsidP="000C4922">
      <w:pPr>
        <w:pStyle w:val="Default"/>
        <w:spacing w:line="360" w:lineRule="auto"/>
        <w:jc w:val="both"/>
        <w:rPr>
          <w:rFonts w:ascii="Arial" w:hAnsi="Arial" w:cs="Arial"/>
          <w:color w:val="000000" w:themeColor="text1"/>
          <w:sz w:val="22"/>
          <w:szCs w:val="22"/>
        </w:rPr>
      </w:pPr>
      <w:r w:rsidRPr="004D40DE">
        <w:rPr>
          <w:rFonts w:ascii="Arial" w:hAnsi="Arial" w:cs="Arial"/>
          <w:color w:val="000000" w:themeColor="text1"/>
          <w:sz w:val="22"/>
          <w:szCs w:val="22"/>
        </w:rPr>
        <w:t xml:space="preserve">3. Strony zobowiązują się do przesłania informacji o zmianie swojego adresu lub adresu e-mail, w terminie 3 dni licząc od dnia dokonania zmiany, pod rygorem uznania, że jakiekolwiek zawiadomienie wysłane przez Stronę na adres lub adres e-mail, co do którego Strona nie poinformowała o zmianie, uznane jest za prawidłowo doręczone. Strony postanawiają, że zmiana adresu Strony lub adresu e-mail, nie stanowi zmiany Umowy i nie wymaga zawarcia aneksu do Umowy. </w:t>
      </w:r>
    </w:p>
    <w:p w14:paraId="37FBAC4D" w14:textId="77777777" w:rsidR="009254A4" w:rsidRPr="007D59F6" w:rsidRDefault="00E838B1" w:rsidP="00B1093C">
      <w:pPr>
        <w:pStyle w:val="Akapitzlist"/>
        <w:spacing w:after="0" w:line="360" w:lineRule="auto"/>
        <w:ind w:left="0"/>
        <w:jc w:val="both"/>
        <w:rPr>
          <w:rFonts w:ascii="Arial" w:hAnsi="Arial" w:cs="Arial"/>
          <w:color w:val="000000" w:themeColor="text1"/>
          <w:highlight w:val="yellow"/>
        </w:rPr>
      </w:pPr>
      <w:r w:rsidRPr="004D40DE">
        <w:rPr>
          <w:rFonts w:ascii="Arial" w:eastAsia="Calibri" w:hAnsi="Arial" w:cs="Arial"/>
          <w:color w:val="000000" w:themeColor="text1"/>
        </w:rPr>
        <w:t>.</w:t>
      </w:r>
    </w:p>
    <w:p w14:paraId="37FBAC4E" w14:textId="77777777" w:rsidR="00E838B1" w:rsidRPr="00B1093C" w:rsidRDefault="00E838B1" w:rsidP="000F2D25">
      <w:pPr>
        <w:pStyle w:val="Default"/>
        <w:spacing w:line="360" w:lineRule="auto"/>
        <w:jc w:val="center"/>
        <w:rPr>
          <w:rFonts w:ascii="Arial" w:hAnsi="Arial" w:cs="Arial"/>
          <w:b/>
          <w:color w:val="000000" w:themeColor="text1"/>
          <w:sz w:val="22"/>
          <w:szCs w:val="22"/>
        </w:rPr>
      </w:pPr>
      <w:r w:rsidRPr="00B1093C">
        <w:rPr>
          <w:rFonts w:ascii="Arial" w:hAnsi="Arial" w:cs="Arial"/>
          <w:b/>
          <w:bCs/>
          <w:color w:val="000000" w:themeColor="text1"/>
          <w:sz w:val="22"/>
          <w:szCs w:val="22"/>
        </w:rPr>
        <w:t>§ 13 Postanowienia końcowe</w:t>
      </w:r>
    </w:p>
    <w:p w14:paraId="37FBAC4F" w14:textId="77777777" w:rsidR="00E838B1" w:rsidRPr="004D40DE" w:rsidRDefault="00E838B1" w:rsidP="00E838B1">
      <w:pPr>
        <w:pStyle w:val="Default"/>
        <w:spacing w:line="360" w:lineRule="auto"/>
        <w:jc w:val="both"/>
        <w:rPr>
          <w:rFonts w:ascii="Arial" w:hAnsi="Arial" w:cs="Arial"/>
          <w:color w:val="000000" w:themeColor="text1"/>
          <w:sz w:val="22"/>
          <w:szCs w:val="22"/>
        </w:rPr>
      </w:pPr>
      <w:r w:rsidRPr="004D40DE">
        <w:rPr>
          <w:rFonts w:ascii="Arial" w:hAnsi="Arial" w:cs="Arial"/>
          <w:color w:val="000000" w:themeColor="text1"/>
          <w:sz w:val="22"/>
          <w:szCs w:val="22"/>
        </w:rPr>
        <w:t>1. Wykonawca ponosi całkowitą odpowiedzialność za skutki działania lub zaniechania osób, przy udziale których lub z pomocą których realizuje niniejsz</w:t>
      </w:r>
      <w:r w:rsidR="004D40DE" w:rsidRPr="004D40DE">
        <w:rPr>
          <w:rFonts w:ascii="Arial" w:hAnsi="Arial" w:cs="Arial"/>
          <w:color w:val="000000" w:themeColor="text1"/>
          <w:sz w:val="22"/>
          <w:szCs w:val="22"/>
        </w:rPr>
        <w:t>ą</w:t>
      </w:r>
      <w:r w:rsidRPr="004D40DE">
        <w:rPr>
          <w:rFonts w:ascii="Arial" w:hAnsi="Arial" w:cs="Arial"/>
          <w:color w:val="000000" w:themeColor="text1"/>
          <w:sz w:val="22"/>
          <w:szCs w:val="22"/>
        </w:rPr>
        <w:t xml:space="preserve"> Umowę. </w:t>
      </w:r>
    </w:p>
    <w:p w14:paraId="37FBAC50" w14:textId="77777777" w:rsidR="00E838B1" w:rsidRPr="004D40DE" w:rsidRDefault="00E838B1" w:rsidP="00E838B1">
      <w:pPr>
        <w:pStyle w:val="Default"/>
        <w:spacing w:line="360" w:lineRule="auto"/>
        <w:jc w:val="both"/>
        <w:rPr>
          <w:rFonts w:ascii="Arial" w:hAnsi="Arial" w:cs="Arial"/>
          <w:color w:val="000000" w:themeColor="text1"/>
          <w:sz w:val="22"/>
          <w:szCs w:val="22"/>
        </w:rPr>
      </w:pPr>
      <w:r w:rsidRPr="004D40DE">
        <w:rPr>
          <w:rFonts w:ascii="Arial" w:hAnsi="Arial" w:cs="Arial"/>
          <w:color w:val="000000" w:themeColor="text1"/>
          <w:sz w:val="22"/>
          <w:szCs w:val="22"/>
        </w:rPr>
        <w:t xml:space="preserve">2. W przypadku wystąpienia osób trzecich przeciwko Zamawiającemu z roszczeniami z tytułu praw patentowych lub autorskich w przedmiocie Umowy, odpowiedzialność z tego tytułu ponosi Wykonawca. </w:t>
      </w:r>
    </w:p>
    <w:p w14:paraId="37FBAC51" w14:textId="77777777" w:rsidR="00E838B1" w:rsidRPr="004D40DE" w:rsidRDefault="00E838B1" w:rsidP="00E838B1">
      <w:pPr>
        <w:pStyle w:val="Default"/>
        <w:spacing w:line="360" w:lineRule="auto"/>
        <w:jc w:val="both"/>
        <w:rPr>
          <w:rFonts w:ascii="Arial" w:hAnsi="Arial" w:cs="Arial"/>
          <w:color w:val="000000" w:themeColor="text1"/>
          <w:sz w:val="22"/>
          <w:szCs w:val="22"/>
        </w:rPr>
      </w:pPr>
      <w:r w:rsidRPr="004D40DE">
        <w:rPr>
          <w:rFonts w:ascii="Arial" w:hAnsi="Arial" w:cs="Arial"/>
          <w:color w:val="000000" w:themeColor="text1"/>
          <w:sz w:val="22"/>
          <w:szCs w:val="22"/>
        </w:rPr>
        <w:t xml:space="preserve">3. Wszelkie spory między Stronami, których nie da się rozstrzygnąć w drodze porozumienia, powstałe w związku z niniejszą Umową będą rozstrzygane przez sąd właściwy dla siedziby Zamawiającego. </w:t>
      </w:r>
    </w:p>
    <w:p w14:paraId="37FBAC52" w14:textId="77777777" w:rsidR="00E838B1" w:rsidRPr="004D40DE" w:rsidRDefault="00E838B1" w:rsidP="00E838B1">
      <w:pPr>
        <w:pStyle w:val="Default"/>
        <w:spacing w:line="360" w:lineRule="auto"/>
        <w:jc w:val="both"/>
        <w:rPr>
          <w:rFonts w:ascii="Arial" w:hAnsi="Arial" w:cs="Arial"/>
          <w:color w:val="000000" w:themeColor="text1"/>
          <w:sz w:val="22"/>
          <w:szCs w:val="22"/>
        </w:rPr>
      </w:pPr>
      <w:r w:rsidRPr="004D40DE">
        <w:rPr>
          <w:rFonts w:ascii="Arial" w:hAnsi="Arial" w:cs="Arial"/>
          <w:color w:val="000000" w:themeColor="text1"/>
          <w:sz w:val="22"/>
          <w:szCs w:val="22"/>
        </w:rPr>
        <w:t xml:space="preserve">4. W zakresie nieunormowanym niniejszą Umową stosuje się Prawo zamówień publicznych </w:t>
      </w:r>
      <w:r w:rsidR="004D40DE" w:rsidRPr="004D40DE">
        <w:rPr>
          <w:rFonts w:ascii="Arial" w:hAnsi="Arial" w:cs="Arial"/>
          <w:color w:val="000000" w:themeColor="text1"/>
          <w:sz w:val="22"/>
          <w:szCs w:val="22"/>
        </w:rPr>
        <w:br/>
      </w:r>
      <w:r w:rsidRPr="004D40DE">
        <w:rPr>
          <w:rFonts w:ascii="Arial" w:hAnsi="Arial" w:cs="Arial"/>
          <w:color w:val="000000" w:themeColor="text1"/>
          <w:sz w:val="22"/>
          <w:szCs w:val="22"/>
        </w:rPr>
        <w:t xml:space="preserve">i przepisy Kodeksu cywilnego. </w:t>
      </w:r>
    </w:p>
    <w:p w14:paraId="37FBAC53" w14:textId="77777777" w:rsidR="00E838B1" w:rsidRPr="004D40DE" w:rsidRDefault="00E838B1" w:rsidP="00E838B1">
      <w:pPr>
        <w:pStyle w:val="Default"/>
        <w:spacing w:line="360" w:lineRule="auto"/>
        <w:jc w:val="both"/>
        <w:rPr>
          <w:rFonts w:ascii="Arial" w:hAnsi="Arial" w:cs="Arial"/>
          <w:color w:val="000000" w:themeColor="text1"/>
          <w:sz w:val="22"/>
          <w:szCs w:val="22"/>
        </w:rPr>
      </w:pPr>
      <w:r w:rsidRPr="004D40DE">
        <w:rPr>
          <w:rFonts w:ascii="Arial" w:hAnsi="Arial" w:cs="Arial"/>
          <w:color w:val="000000" w:themeColor="text1"/>
          <w:sz w:val="22"/>
          <w:szCs w:val="22"/>
        </w:rPr>
        <w:t xml:space="preserve">5. Integralną część niniejszej Umowy stanowi Oferta Wykonawcy. </w:t>
      </w:r>
    </w:p>
    <w:p w14:paraId="37FBAC54" w14:textId="77777777" w:rsidR="00B1093C" w:rsidRDefault="00E838B1" w:rsidP="00B1093C">
      <w:pPr>
        <w:pStyle w:val="Default"/>
        <w:spacing w:line="360" w:lineRule="auto"/>
        <w:jc w:val="both"/>
        <w:rPr>
          <w:rFonts w:ascii="Arial" w:hAnsi="Arial" w:cs="Arial"/>
          <w:color w:val="000000" w:themeColor="text1"/>
          <w:sz w:val="22"/>
          <w:szCs w:val="22"/>
        </w:rPr>
      </w:pPr>
      <w:r w:rsidRPr="004D40DE">
        <w:rPr>
          <w:rFonts w:ascii="Arial" w:hAnsi="Arial" w:cs="Arial"/>
          <w:color w:val="000000" w:themeColor="text1"/>
          <w:sz w:val="22"/>
          <w:szCs w:val="22"/>
        </w:rPr>
        <w:t>6. Do niniejszej Umowy stosuje się wprost postanowienia zawarte w SWZ nr</w:t>
      </w:r>
      <w:r w:rsidR="00B1093C" w:rsidRPr="00B1093C">
        <w:rPr>
          <w:rFonts w:ascii="Arial" w:hAnsi="Arial" w:cs="Arial"/>
          <w:color w:val="000000" w:themeColor="text1"/>
          <w:sz w:val="22"/>
          <w:szCs w:val="22"/>
          <w:highlight w:val="yellow"/>
        </w:rPr>
        <w:t>………….</w:t>
      </w:r>
      <w:r w:rsidRPr="004D40DE">
        <w:rPr>
          <w:rFonts w:ascii="Arial" w:hAnsi="Arial" w:cs="Arial"/>
          <w:color w:val="000000" w:themeColor="text1"/>
          <w:sz w:val="22"/>
          <w:szCs w:val="22"/>
        </w:rPr>
        <w:t>, o ile nie</w:t>
      </w:r>
      <w:r w:rsidR="000F2D25">
        <w:rPr>
          <w:rFonts w:ascii="Arial" w:hAnsi="Arial" w:cs="Arial"/>
          <w:color w:val="000000" w:themeColor="text1"/>
          <w:sz w:val="22"/>
          <w:szCs w:val="22"/>
        </w:rPr>
        <w:t xml:space="preserve"> zostały uregulowane w umowie</w:t>
      </w:r>
    </w:p>
    <w:p w14:paraId="37FBAC55" w14:textId="77777777" w:rsidR="00B1093C" w:rsidRPr="004D40DE" w:rsidRDefault="00B1093C" w:rsidP="00B1093C">
      <w:pPr>
        <w:pStyle w:val="Default"/>
        <w:spacing w:line="360" w:lineRule="auto"/>
        <w:jc w:val="both"/>
        <w:rPr>
          <w:rFonts w:ascii="Arial" w:hAnsi="Arial" w:cs="Arial"/>
          <w:color w:val="000000" w:themeColor="text1"/>
          <w:sz w:val="22"/>
          <w:szCs w:val="22"/>
        </w:rPr>
      </w:pPr>
      <w:r>
        <w:rPr>
          <w:rFonts w:ascii="Arial" w:hAnsi="Arial" w:cs="Arial"/>
          <w:color w:val="000000" w:themeColor="text1"/>
          <w:sz w:val="22"/>
          <w:szCs w:val="22"/>
        </w:rPr>
        <w:t>7. Umowę sporządzono w dwóch (2) jednobrzmiących egzemplarzach, po jednym  (1) egzemplarzu dla każdej ze stron</w:t>
      </w:r>
    </w:p>
    <w:p w14:paraId="37FBAC56" w14:textId="6AD833D2" w:rsidR="00E838B1" w:rsidRPr="004D40DE" w:rsidRDefault="00E838B1" w:rsidP="00E838B1">
      <w:pPr>
        <w:pStyle w:val="Default"/>
        <w:numPr>
          <w:ilvl w:val="0"/>
          <w:numId w:val="9"/>
        </w:numPr>
        <w:spacing w:line="360" w:lineRule="auto"/>
        <w:jc w:val="both"/>
        <w:rPr>
          <w:rFonts w:ascii="Arial" w:hAnsi="Arial" w:cs="Arial"/>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011"/>
      </w:tblGrid>
      <w:tr w:rsidR="00E838B1" w:rsidRPr="007D59F6" w14:paraId="37FBAC58" w14:textId="77777777" w:rsidTr="007C0B57">
        <w:trPr>
          <w:trHeight w:val="110"/>
        </w:trPr>
        <w:tc>
          <w:tcPr>
            <w:tcW w:w="3011" w:type="dxa"/>
          </w:tcPr>
          <w:p w14:paraId="37FBAC57" w14:textId="77777777" w:rsidR="00E838B1" w:rsidRPr="007D59F6" w:rsidRDefault="00E838B1" w:rsidP="007C0B57">
            <w:pPr>
              <w:pStyle w:val="Default"/>
              <w:spacing w:line="360" w:lineRule="auto"/>
              <w:jc w:val="both"/>
              <w:rPr>
                <w:rFonts w:ascii="Arial" w:hAnsi="Arial" w:cs="Arial"/>
                <w:color w:val="000000" w:themeColor="text1"/>
                <w:sz w:val="22"/>
                <w:szCs w:val="22"/>
                <w:highlight w:val="yellow"/>
              </w:rPr>
            </w:pPr>
          </w:p>
        </w:tc>
      </w:tr>
    </w:tbl>
    <w:p w14:paraId="37FBAC59" w14:textId="77777777" w:rsidR="005239F7" w:rsidRDefault="00E838B1" w:rsidP="00E838B1">
      <w:pPr>
        <w:pStyle w:val="Default"/>
        <w:spacing w:line="360" w:lineRule="auto"/>
        <w:jc w:val="both"/>
        <w:rPr>
          <w:rFonts w:ascii="Arial" w:hAnsi="Arial" w:cs="Arial"/>
          <w:i/>
          <w:iCs/>
          <w:color w:val="000000" w:themeColor="text1"/>
          <w:sz w:val="22"/>
          <w:szCs w:val="22"/>
        </w:rPr>
      </w:pPr>
      <w:r w:rsidRPr="005239F7">
        <w:rPr>
          <w:rFonts w:ascii="Arial" w:hAnsi="Arial" w:cs="Arial"/>
          <w:i/>
          <w:iCs/>
          <w:color w:val="000000" w:themeColor="text1"/>
          <w:sz w:val="22"/>
          <w:szCs w:val="22"/>
        </w:rPr>
        <w:tab/>
      </w:r>
      <w:r w:rsidRPr="005239F7">
        <w:rPr>
          <w:rFonts w:ascii="Arial" w:hAnsi="Arial" w:cs="Arial"/>
          <w:i/>
          <w:iCs/>
          <w:color w:val="000000" w:themeColor="text1"/>
          <w:sz w:val="22"/>
          <w:szCs w:val="22"/>
        </w:rPr>
        <w:tab/>
      </w:r>
    </w:p>
    <w:p w14:paraId="37FBAC5A" w14:textId="77777777" w:rsidR="00E838B1" w:rsidRPr="005239F7" w:rsidRDefault="00E838B1" w:rsidP="00E838B1">
      <w:pPr>
        <w:pStyle w:val="Default"/>
        <w:spacing w:line="360" w:lineRule="auto"/>
        <w:jc w:val="both"/>
        <w:rPr>
          <w:rFonts w:ascii="Arial" w:hAnsi="Arial" w:cs="Arial"/>
          <w:i/>
          <w:iCs/>
          <w:color w:val="000000" w:themeColor="text1"/>
          <w:sz w:val="22"/>
          <w:szCs w:val="22"/>
        </w:rPr>
      </w:pPr>
      <w:r w:rsidRPr="005239F7">
        <w:rPr>
          <w:rFonts w:ascii="Arial" w:hAnsi="Arial" w:cs="Arial"/>
          <w:i/>
          <w:iCs/>
          <w:color w:val="000000" w:themeColor="text1"/>
          <w:sz w:val="22"/>
          <w:szCs w:val="22"/>
        </w:rPr>
        <w:tab/>
      </w:r>
      <w:r w:rsidRPr="005239F7">
        <w:rPr>
          <w:rFonts w:ascii="Arial" w:hAnsi="Arial" w:cs="Arial"/>
          <w:i/>
          <w:iCs/>
          <w:color w:val="000000" w:themeColor="text1"/>
          <w:sz w:val="22"/>
          <w:szCs w:val="22"/>
        </w:rPr>
        <w:tab/>
      </w:r>
      <w:r w:rsidRPr="005239F7">
        <w:rPr>
          <w:rFonts w:ascii="Arial" w:hAnsi="Arial" w:cs="Arial"/>
          <w:i/>
          <w:iCs/>
          <w:color w:val="000000" w:themeColor="text1"/>
          <w:sz w:val="22"/>
          <w:szCs w:val="22"/>
        </w:rPr>
        <w:tab/>
      </w:r>
      <w:r w:rsidRPr="005239F7">
        <w:rPr>
          <w:rFonts w:ascii="Arial" w:hAnsi="Arial" w:cs="Arial"/>
          <w:i/>
          <w:iCs/>
          <w:color w:val="000000" w:themeColor="text1"/>
          <w:sz w:val="22"/>
          <w:szCs w:val="22"/>
        </w:rPr>
        <w:tab/>
      </w:r>
    </w:p>
    <w:p w14:paraId="37FBAC5B" w14:textId="77777777" w:rsidR="00E838B1" w:rsidRPr="005239F7" w:rsidRDefault="00E838B1" w:rsidP="00E838B1">
      <w:pPr>
        <w:autoSpaceDE w:val="0"/>
        <w:autoSpaceDN w:val="0"/>
        <w:adjustRightInd w:val="0"/>
        <w:spacing w:after="0" w:line="360" w:lineRule="auto"/>
        <w:jc w:val="both"/>
        <w:rPr>
          <w:rFonts w:ascii="Arial" w:hAnsi="Arial" w:cs="Arial"/>
          <w:color w:val="000000" w:themeColor="text1"/>
        </w:rPr>
      </w:pPr>
      <w:r w:rsidRPr="005239F7">
        <w:rPr>
          <w:rFonts w:ascii="Arial" w:hAnsi="Arial" w:cs="Arial"/>
          <w:color w:val="000000" w:themeColor="text1"/>
        </w:rPr>
        <w:t>…………….………</w:t>
      </w:r>
      <w:r w:rsidR="004D40DE" w:rsidRPr="005239F7">
        <w:rPr>
          <w:rFonts w:ascii="Arial" w:hAnsi="Arial" w:cs="Arial"/>
          <w:color w:val="000000" w:themeColor="text1"/>
        </w:rPr>
        <w:t>……………..</w:t>
      </w:r>
      <w:r w:rsidRPr="005239F7">
        <w:rPr>
          <w:rFonts w:ascii="Arial" w:hAnsi="Arial" w:cs="Arial"/>
          <w:color w:val="000000" w:themeColor="text1"/>
        </w:rPr>
        <w:tab/>
      </w:r>
      <w:r w:rsidRPr="005239F7">
        <w:rPr>
          <w:rFonts w:ascii="Arial" w:hAnsi="Arial" w:cs="Arial"/>
          <w:color w:val="000000" w:themeColor="text1"/>
        </w:rPr>
        <w:tab/>
      </w:r>
      <w:r w:rsidRPr="005239F7">
        <w:rPr>
          <w:rFonts w:ascii="Arial" w:hAnsi="Arial" w:cs="Arial"/>
          <w:color w:val="000000" w:themeColor="text1"/>
        </w:rPr>
        <w:tab/>
        <w:t>…………………………</w:t>
      </w:r>
      <w:r w:rsidR="004D40DE" w:rsidRPr="005239F7">
        <w:rPr>
          <w:rFonts w:ascii="Arial" w:hAnsi="Arial" w:cs="Arial"/>
          <w:color w:val="000000" w:themeColor="text1"/>
        </w:rPr>
        <w:t>…………</w:t>
      </w:r>
    </w:p>
    <w:p w14:paraId="37FBAC5C" w14:textId="77777777" w:rsidR="00E838B1" w:rsidRPr="005239F7" w:rsidRDefault="00E838B1" w:rsidP="007D59F6">
      <w:pPr>
        <w:spacing w:after="0" w:line="360" w:lineRule="auto"/>
        <w:ind w:left="360"/>
        <w:jc w:val="both"/>
        <w:rPr>
          <w:rFonts w:ascii="Arial" w:hAnsi="Arial" w:cs="Arial"/>
          <w:color w:val="000000" w:themeColor="text1"/>
        </w:rPr>
      </w:pPr>
      <w:r w:rsidRPr="005239F7">
        <w:rPr>
          <w:rFonts w:ascii="Arial" w:hAnsi="Arial" w:cs="Arial"/>
          <w:color w:val="000000" w:themeColor="text1"/>
        </w:rPr>
        <w:t>Zamawiaj</w:t>
      </w:r>
      <w:r w:rsidRPr="005239F7">
        <w:rPr>
          <w:rFonts w:ascii="Arial" w:eastAsia="TimesNewRoman" w:hAnsi="Arial" w:cs="Arial"/>
          <w:color w:val="000000" w:themeColor="text1"/>
        </w:rPr>
        <w:t>ą</w:t>
      </w:r>
      <w:r w:rsidRPr="005239F7">
        <w:rPr>
          <w:rFonts w:ascii="Arial" w:hAnsi="Arial" w:cs="Arial"/>
          <w:color w:val="000000" w:themeColor="text1"/>
        </w:rPr>
        <w:t xml:space="preserve">cy </w:t>
      </w:r>
      <w:r w:rsidRPr="005239F7">
        <w:rPr>
          <w:rFonts w:ascii="Arial" w:hAnsi="Arial" w:cs="Arial"/>
          <w:color w:val="000000" w:themeColor="text1"/>
        </w:rPr>
        <w:tab/>
      </w:r>
      <w:r w:rsidRPr="005239F7">
        <w:rPr>
          <w:rFonts w:ascii="Arial" w:hAnsi="Arial" w:cs="Arial"/>
          <w:color w:val="000000" w:themeColor="text1"/>
        </w:rPr>
        <w:tab/>
      </w:r>
      <w:r w:rsidRPr="005239F7">
        <w:rPr>
          <w:rFonts w:ascii="Arial" w:hAnsi="Arial" w:cs="Arial"/>
          <w:color w:val="000000" w:themeColor="text1"/>
        </w:rPr>
        <w:tab/>
      </w:r>
      <w:r w:rsidRPr="005239F7">
        <w:rPr>
          <w:rFonts w:ascii="Arial" w:hAnsi="Arial" w:cs="Arial"/>
          <w:color w:val="000000" w:themeColor="text1"/>
        </w:rPr>
        <w:tab/>
      </w:r>
      <w:r w:rsidRPr="005239F7">
        <w:rPr>
          <w:rFonts w:ascii="Arial" w:hAnsi="Arial" w:cs="Arial"/>
          <w:color w:val="000000" w:themeColor="text1"/>
        </w:rPr>
        <w:tab/>
      </w:r>
      <w:r w:rsidRPr="005239F7">
        <w:rPr>
          <w:rFonts w:ascii="Arial" w:hAnsi="Arial" w:cs="Arial"/>
          <w:color w:val="000000" w:themeColor="text1"/>
        </w:rPr>
        <w:tab/>
      </w:r>
      <w:r w:rsidRPr="005239F7">
        <w:rPr>
          <w:rFonts w:ascii="Arial" w:hAnsi="Arial" w:cs="Arial"/>
          <w:color w:val="000000" w:themeColor="text1"/>
        </w:rPr>
        <w:tab/>
      </w:r>
      <w:r w:rsidRPr="005239F7">
        <w:rPr>
          <w:rFonts w:ascii="Arial" w:hAnsi="Arial" w:cs="Arial"/>
          <w:color w:val="000000" w:themeColor="text1"/>
        </w:rPr>
        <w:tab/>
        <w:t>Wykonawca</w:t>
      </w:r>
    </w:p>
    <w:p w14:paraId="37FBAC5D" w14:textId="77777777" w:rsidR="007D59F6" w:rsidRPr="005239F7" w:rsidRDefault="007D59F6" w:rsidP="007D59F6">
      <w:pPr>
        <w:spacing w:after="0" w:line="360" w:lineRule="auto"/>
        <w:ind w:left="360"/>
        <w:jc w:val="both"/>
        <w:rPr>
          <w:rFonts w:ascii="Arial" w:hAnsi="Arial" w:cs="Arial"/>
          <w:color w:val="000000" w:themeColor="text1"/>
        </w:rPr>
      </w:pPr>
    </w:p>
    <w:p w14:paraId="37FBAC5E" w14:textId="77777777" w:rsidR="007D59F6" w:rsidRDefault="007D59F6" w:rsidP="005239F7">
      <w:pPr>
        <w:spacing w:after="0" w:line="360" w:lineRule="auto"/>
        <w:jc w:val="both"/>
        <w:rPr>
          <w:rFonts w:ascii="Arial" w:hAnsi="Arial" w:cs="Arial"/>
          <w:color w:val="000000" w:themeColor="text1"/>
          <w:highlight w:val="yellow"/>
        </w:rPr>
      </w:pPr>
    </w:p>
    <w:p w14:paraId="37FBAC5F" w14:textId="77777777" w:rsidR="007D59F6" w:rsidRPr="007D59F6" w:rsidRDefault="007D59F6" w:rsidP="007D59F6">
      <w:pPr>
        <w:spacing w:after="0" w:line="360" w:lineRule="auto"/>
        <w:ind w:left="360"/>
        <w:jc w:val="both"/>
        <w:rPr>
          <w:rFonts w:ascii="Arial" w:hAnsi="Arial" w:cs="Arial"/>
          <w:color w:val="000000" w:themeColor="text1"/>
          <w:highlight w:val="yellow"/>
        </w:rPr>
      </w:pPr>
    </w:p>
    <w:p w14:paraId="37FBAC60" w14:textId="77777777" w:rsidR="00E838B1" w:rsidRPr="005239F7" w:rsidRDefault="00E838B1" w:rsidP="00E838B1">
      <w:pPr>
        <w:spacing w:after="0" w:line="360" w:lineRule="auto"/>
        <w:ind w:left="360"/>
        <w:jc w:val="both"/>
        <w:rPr>
          <w:rFonts w:ascii="Arial" w:hAnsi="Arial" w:cs="Arial"/>
          <w:color w:val="000000" w:themeColor="text1"/>
        </w:rPr>
      </w:pPr>
      <w:r w:rsidRPr="005239F7">
        <w:rPr>
          <w:rFonts w:ascii="Arial" w:hAnsi="Arial" w:cs="Arial"/>
          <w:color w:val="000000" w:themeColor="text1"/>
        </w:rPr>
        <w:t>Załączniki:</w:t>
      </w:r>
    </w:p>
    <w:p w14:paraId="37FBAC61" w14:textId="77777777" w:rsidR="00E838B1" w:rsidRPr="005239F7" w:rsidRDefault="00E838B1" w:rsidP="00E838B1">
      <w:pPr>
        <w:pStyle w:val="Akapitzlist"/>
        <w:numPr>
          <w:ilvl w:val="0"/>
          <w:numId w:val="1"/>
        </w:numPr>
        <w:spacing w:after="0" w:line="360" w:lineRule="auto"/>
        <w:jc w:val="both"/>
        <w:rPr>
          <w:rFonts w:ascii="Arial" w:hAnsi="Arial" w:cs="Arial"/>
          <w:color w:val="000000" w:themeColor="text1"/>
        </w:rPr>
      </w:pPr>
      <w:r w:rsidRPr="005239F7">
        <w:rPr>
          <w:rFonts w:ascii="Arial" w:hAnsi="Arial" w:cs="Arial"/>
          <w:color w:val="000000" w:themeColor="text1"/>
        </w:rPr>
        <w:t>Odpis z KRS Zamawiającego</w:t>
      </w:r>
    </w:p>
    <w:p w14:paraId="37FBAC62" w14:textId="77777777" w:rsidR="00E838B1" w:rsidRPr="005239F7" w:rsidRDefault="00E838B1" w:rsidP="00E838B1">
      <w:pPr>
        <w:pStyle w:val="Akapitzlist"/>
        <w:numPr>
          <w:ilvl w:val="0"/>
          <w:numId w:val="1"/>
        </w:numPr>
        <w:spacing w:after="0" w:line="360" w:lineRule="auto"/>
        <w:jc w:val="both"/>
        <w:rPr>
          <w:rFonts w:ascii="Arial" w:hAnsi="Arial" w:cs="Arial"/>
          <w:color w:val="000000" w:themeColor="text1"/>
        </w:rPr>
      </w:pPr>
      <w:r w:rsidRPr="005239F7">
        <w:rPr>
          <w:rFonts w:ascii="Arial" w:hAnsi="Arial" w:cs="Arial"/>
          <w:color w:val="000000" w:themeColor="text1"/>
        </w:rPr>
        <w:t>Odpis  KRS wykonawcy</w:t>
      </w:r>
    </w:p>
    <w:p w14:paraId="37FBAC63" w14:textId="77777777" w:rsidR="00E838B1" w:rsidRPr="005239F7" w:rsidRDefault="00E838B1" w:rsidP="00E838B1">
      <w:pPr>
        <w:pStyle w:val="Akapitzlist"/>
        <w:numPr>
          <w:ilvl w:val="0"/>
          <w:numId w:val="1"/>
        </w:numPr>
        <w:spacing w:after="0" w:line="360" w:lineRule="auto"/>
        <w:jc w:val="both"/>
        <w:rPr>
          <w:rFonts w:ascii="Arial" w:hAnsi="Arial" w:cs="Arial"/>
          <w:color w:val="000000" w:themeColor="text1"/>
        </w:rPr>
      </w:pPr>
      <w:r w:rsidRPr="005239F7">
        <w:rPr>
          <w:rFonts w:ascii="Arial" w:hAnsi="Arial" w:cs="Arial"/>
          <w:color w:val="000000" w:themeColor="text1"/>
        </w:rPr>
        <w:t>Opis przedmiotu zamówienia</w:t>
      </w:r>
    </w:p>
    <w:p w14:paraId="37FBAC64" w14:textId="77777777" w:rsidR="00E838B1" w:rsidRPr="005239F7" w:rsidRDefault="00E838B1" w:rsidP="00E838B1">
      <w:pPr>
        <w:pStyle w:val="Akapitzlist"/>
        <w:numPr>
          <w:ilvl w:val="0"/>
          <w:numId w:val="1"/>
        </w:numPr>
        <w:spacing w:after="0" w:line="360" w:lineRule="auto"/>
        <w:jc w:val="both"/>
        <w:rPr>
          <w:rFonts w:ascii="Arial" w:hAnsi="Arial" w:cs="Arial"/>
          <w:color w:val="000000" w:themeColor="text1"/>
        </w:rPr>
      </w:pPr>
      <w:r w:rsidRPr="005239F7">
        <w:rPr>
          <w:rFonts w:ascii="Arial" w:hAnsi="Arial" w:cs="Arial"/>
          <w:color w:val="000000" w:themeColor="text1"/>
        </w:rPr>
        <w:t>Formularz oferty Wykonawcy</w:t>
      </w:r>
    </w:p>
    <w:p w14:paraId="37FBAC65" w14:textId="77777777" w:rsidR="00095737" w:rsidRPr="005239F7" w:rsidRDefault="00E838B1" w:rsidP="00E838B1">
      <w:pPr>
        <w:pStyle w:val="Akapitzlist"/>
        <w:numPr>
          <w:ilvl w:val="0"/>
          <w:numId w:val="1"/>
        </w:numPr>
        <w:spacing w:after="0" w:line="360" w:lineRule="auto"/>
        <w:jc w:val="both"/>
        <w:rPr>
          <w:rFonts w:ascii="Arial" w:hAnsi="Arial" w:cs="Arial"/>
          <w:color w:val="000000" w:themeColor="text1"/>
        </w:rPr>
      </w:pPr>
      <w:r w:rsidRPr="005239F7">
        <w:rPr>
          <w:rFonts w:ascii="Arial" w:hAnsi="Arial" w:cs="Arial"/>
          <w:color w:val="000000" w:themeColor="text1"/>
        </w:rPr>
        <w:t>Umowa o zachowaniu poufności</w:t>
      </w:r>
    </w:p>
    <w:sectPr w:rsidR="00095737" w:rsidRPr="005239F7" w:rsidSect="00B4424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EF59" w14:textId="77777777" w:rsidR="00B4424B" w:rsidRDefault="00B4424B" w:rsidP="004B421E">
      <w:pPr>
        <w:spacing w:after="0" w:line="240" w:lineRule="auto"/>
      </w:pPr>
      <w:r>
        <w:separator/>
      </w:r>
    </w:p>
  </w:endnote>
  <w:endnote w:type="continuationSeparator" w:id="0">
    <w:p w14:paraId="263B3A31" w14:textId="77777777" w:rsidR="00B4424B" w:rsidRDefault="00B4424B" w:rsidP="004B4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309579"/>
      <w:docPartObj>
        <w:docPartGallery w:val="Page Numbers (Bottom of Page)"/>
        <w:docPartUnique/>
      </w:docPartObj>
    </w:sdtPr>
    <w:sdtEndPr/>
    <w:sdtContent>
      <w:p w14:paraId="37FBAC6A" w14:textId="77777777" w:rsidR="00D20140" w:rsidRDefault="00073187">
        <w:pPr>
          <w:pStyle w:val="Stopka"/>
          <w:jc w:val="center"/>
        </w:pPr>
        <w:r>
          <w:fldChar w:fldCharType="begin"/>
        </w:r>
        <w:r w:rsidR="00095737">
          <w:instrText xml:space="preserve"> PAGE   \* MERGEFORMAT </w:instrText>
        </w:r>
        <w:r>
          <w:fldChar w:fldCharType="separate"/>
        </w:r>
        <w:r w:rsidR="00627395">
          <w:rPr>
            <w:noProof/>
          </w:rPr>
          <w:t>1</w:t>
        </w:r>
        <w:r>
          <w:rPr>
            <w:noProof/>
          </w:rPr>
          <w:fldChar w:fldCharType="end"/>
        </w:r>
      </w:p>
    </w:sdtContent>
  </w:sdt>
  <w:p w14:paraId="37FBAC6B" w14:textId="77777777" w:rsidR="00D20140" w:rsidRDefault="00D201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BE14" w14:textId="77777777" w:rsidR="00B4424B" w:rsidRDefault="00B4424B" w:rsidP="004B421E">
      <w:pPr>
        <w:spacing w:after="0" w:line="240" w:lineRule="auto"/>
      </w:pPr>
      <w:r>
        <w:separator/>
      </w:r>
    </w:p>
  </w:footnote>
  <w:footnote w:type="continuationSeparator" w:id="0">
    <w:p w14:paraId="48AA5EDF" w14:textId="77777777" w:rsidR="00B4424B" w:rsidRDefault="00B4424B" w:rsidP="004B4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FB2847"/>
    <w:multiLevelType w:val="hybridMultilevel"/>
    <w:tmpl w:val="4773C46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1"/>
    <w:lvl w:ilvl="0">
      <w:start w:val="1"/>
      <w:numFmt w:val="decimal"/>
      <w:lvlText w:val="%1."/>
      <w:lvlJc w:val="left"/>
      <w:pPr>
        <w:tabs>
          <w:tab w:val="num" w:pos="360"/>
        </w:tabs>
        <w:ind w:left="360" w:hanging="360"/>
      </w:pPr>
      <w:rPr>
        <w:rFonts w:ascii="Calibri" w:hAnsi="Calibri"/>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 w15:restartNumberingAfterBreak="0">
    <w:nsid w:val="08375279"/>
    <w:multiLevelType w:val="hybridMultilevel"/>
    <w:tmpl w:val="7D1C18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E4F65"/>
    <w:multiLevelType w:val="hybridMultilevel"/>
    <w:tmpl w:val="EBA81B2A"/>
    <w:lvl w:ilvl="0" w:tplc="2AF44A40">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4" w15:restartNumberingAfterBreak="0">
    <w:nsid w:val="0FC660FE"/>
    <w:multiLevelType w:val="hybridMultilevel"/>
    <w:tmpl w:val="903605A2"/>
    <w:lvl w:ilvl="0" w:tplc="0EE23B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C10165"/>
    <w:multiLevelType w:val="hybridMultilevel"/>
    <w:tmpl w:val="F34C5468"/>
    <w:lvl w:ilvl="0" w:tplc="96CC9B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F29E0"/>
    <w:multiLevelType w:val="hybridMultilevel"/>
    <w:tmpl w:val="3B08FC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4075F0"/>
    <w:multiLevelType w:val="hybridMultilevel"/>
    <w:tmpl w:val="534E41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274800"/>
    <w:multiLevelType w:val="hybridMultilevel"/>
    <w:tmpl w:val="4C35888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FCD3CE3"/>
    <w:multiLevelType w:val="hybridMultilevel"/>
    <w:tmpl w:val="49CEF35E"/>
    <w:lvl w:ilvl="0" w:tplc="F16A224C">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8C6FAA"/>
    <w:multiLevelType w:val="hybridMultilevel"/>
    <w:tmpl w:val="08DAF07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A21426C"/>
    <w:multiLevelType w:val="hybridMultilevel"/>
    <w:tmpl w:val="D886229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AF62183"/>
    <w:multiLevelType w:val="hybridMultilevel"/>
    <w:tmpl w:val="C3CAAFE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A66FD4"/>
    <w:multiLevelType w:val="hybridMultilevel"/>
    <w:tmpl w:val="D0E21394"/>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45174FF4"/>
    <w:multiLevelType w:val="hybridMultilevel"/>
    <w:tmpl w:val="0EA649F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57C97883"/>
    <w:multiLevelType w:val="hybridMultilevel"/>
    <w:tmpl w:val="E75A2A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D00A99"/>
    <w:multiLevelType w:val="hybridMultilevel"/>
    <w:tmpl w:val="840E89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C24B22"/>
    <w:multiLevelType w:val="hybridMultilevel"/>
    <w:tmpl w:val="534E41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BD1A30"/>
    <w:multiLevelType w:val="hybridMultilevel"/>
    <w:tmpl w:val="8C729B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8150EE"/>
    <w:multiLevelType w:val="hybridMultilevel"/>
    <w:tmpl w:val="FDC86E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6B2ECF"/>
    <w:multiLevelType w:val="hybridMultilevel"/>
    <w:tmpl w:val="80CC9024"/>
    <w:lvl w:ilvl="0" w:tplc="AB6601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E415B12"/>
    <w:multiLevelType w:val="hybridMultilevel"/>
    <w:tmpl w:val="3B3E0218"/>
    <w:lvl w:ilvl="0" w:tplc="A1025196">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8E5CCA"/>
    <w:multiLevelType w:val="hybridMultilevel"/>
    <w:tmpl w:val="1192528C"/>
    <w:lvl w:ilvl="0" w:tplc="2F16DF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CB7C7B"/>
    <w:multiLevelType w:val="hybridMultilevel"/>
    <w:tmpl w:val="93D28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8258755">
    <w:abstractNumId w:val="9"/>
  </w:num>
  <w:num w:numId="2" w16cid:durableId="1778402777">
    <w:abstractNumId w:val="21"/>
  </w:num>
  <w:num w:numId="3" w16cid:durableId="485366663">
    <w:abstractNumId w:val="19"/>
  </w:num>
  <w:num w:numId="4" w16cid:durableId="2132282993">
    <w:abstractNumId w:val="3"/>
  </w:num>
  <w:num w:numId="5" w16cid:durableId="200441297">
    <w:abstractNumId w:val="2"/>
  </w:num>
  <w:num w:numId="6" w16cid:durableId="1636568321">
    <w:abstractNumId w:val="6"/>
  </w:num>
  <w:num w:numId="7" w16cid:durableId="80879387">
    <w:abstractNumId w:val="10"/>
  </w:num>
  <w:num w:numId="8" w16cid:durableId="665941487">
    <w:abstractNumId w:val="8"/>
  </w:num>
  <w:num w:numId="9" w16cid:durableId="2103063464">
    <w:abstractNumId w:val="0"/>
  </w:num>
  <w:num w:numId="10" w16cid:durableId="767652627">
    <w:abstractNumId w:val="17"/>
  </w:num>
  <w:num w:numId="11" w16cid:durableId="731588496">
    <w:abstractNumId w:val="20"/>
  </w:num>
  <w:num w:numId="12" w16cid:durableId="994839431">
    <w:abstractNumId w:val="7"/>
  </w:num>
  <w:num w:numId="13" w16cid:durableId="469056609">
    <w:abstractNumId w:val="18"/>
  </w:num>
  <w:num w:numId="14" w16cid:durableId="1218010609">
    <w:abstractNumId w:val="16"/>
  </w:num>
  <w:num w:numId="15" w16cid:durableId="1234658006">
    <w:abstractNumId w:val="13"/>
  </w:num>
  <w:num w:numId="16" w16cid:durableId="1270889595">
    <w:abstractNumId w:val="15"/>
  </w:num>
  <w:num w:numId="17" w16cid:durableId="100221170">
    <w:abstractNumId w:val="4"/>
  </w:num>
  <w:num w:numId="18" w16cid:durableId="471674757">
    <w:abstractNumId w:val="22"/>
  </w:num>
  <w:num w:numId="19" w16cid:durableId="1525095571">
    <w:abstractNumId w:val="11"/>
  </w:num>
  <w:num w:numId="20" w16cid:durableId="1044252945">
    <w:abstractNumId w:val="5"/>
  </w:num>
  <w:num w:numId="21" w16cid:durableId="1637103429">
    <w:abstractNumId w:val="14"/>
  </w:num>
  <w:num w:numId="22" w16cid:durableId="1338458325">
    <w:abstractNumId w:val="12"/>
  </w:num>
  <w:num w:numId="23" w16cid:durableId="43412087">
    <w:abstractNumId w:val="1"/>
  </w:num>
  <w:num w:numId="24" w16cid:durableId="8188089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838B1"/>
    <w:rsid w:val="000462CE"/>
    <w:rsid w:val="00065F6A"/>
    <w:rsid w:val="00073187"/>
    <w:rsid w:val="00095737"/>
    <w:rsid w:val="000C4922"/>
    <w:rsid w:val="000F2D25"/>
    <w:rsid w:val="001A02E2"/>
    <w:rsid w:val="001F448D"/>
    <w:rsid w:val="002303C1"/>
    <w:rsid w:val="00260486"/>
    <w:rsid w:val="002930F8"/>
    <w:rsid w:val="002A0DEF"/>
    <w:rsid w:val="002B5E36"/>
    <w:rsid w:val="00337902"/>
    <w:rsid w:val="00351C04"/>
    <w:rsid w:val="00362670"/>
    <w:rsid w:val="00367042"/>
    <w:rsid w:val="00374574"/>
    <w:rsid w:val="003B3A9B"/>
    <w:rsid w:val="003E1237"/>
    <w:rsid w:val="00442924"/>
    <w:rsid w:val="00483EEC"/>
    <w:rsid w:val="004B421E"/>
    <w:rsid w:val="004B5B9F"/>
    <w:rsid w:val="004D40DE"/>
    <w:rsid w:val="005239F7"/>
    <w:rsid w:val="005567E0"/>
    <w:rsid w:val="005A668D"/>
    <w:rsid w:val="00627395"/>
    <w:rsid w:val="006E2581"/>
    <w:rsid w:val="007515F5"/>
    <w:rsid w:val="00784481"/>
    <w:rsid w:val="00787A2D"/>
    <w:rsid w:val="007B4C56"/>
    <w:rsid w:val="007D59F6"/>
    <w:rsid w:val="0080463D"/>
    <w:rsid w:val="00823208"/>
    <w:rsid w:val="00847D07"/>
    <w:rsid w:val="008810D9"/>
    <w:rsid w:val="008A19E7"/>
    <w:rsid w:val="008C764B"/>
    <w:rsid w:val="009254A4"/>
    <w:rsid w:val="009D03EA"/>
    <w:rsid w:val="009E4E64"/>
    <w:rsid w:val="00A05625"/>
    <w:rsid w:val="00A14371"/>
    <w:rsid w:val="00A27CBB"/>
    <w:rsid w:val="00A57777"/>
    <w:rsid w:val="00A7727D"/>
    <w:rsid w:val="00A77AEB"/>
    <w:rsid w:val="00AA0218"/>
    <w:rsid w:val="00AA34C6"/>
    <w:rsid w:val="00AB3F32"/>
    <w:rsid w:val="00AD0D1F"/>
    <w:rsid w:val="00B1093C"/>
    <w:rsid w:val="00B41B07"/>
    <w:rsid w:val="00B4424B"/>
    <w:rsid w:val="00B7625F"/>
    <w:rsid w:val="00BC268A"/>
    <w:rsid w:val="00C03255"/>
    <w:rsid w:val="00C0363C"/>
    <w:rsid w:val="00C1292E"/>
    <w:rsid w:val="00C20E31"/>
    <w:rsid w:val="00C26C64"/>
    <w:rsid w:val="00C722C3"/>
    <w:rsid w:val="00C770FC"/>
    <w:rsid w:val="00CA3617"/>
    <w:rsid w:val="00D20140"/>
    <w:rsid w:val="00D66411"/>
    <w:rsid w:val="00DA671D"/>
    <w:rsid w:val="00DB30D8"/>
    <w:rsid w:val="00E3248F"/>
    <w:rsid w:val="00E50469"/>
    <w:rsid w:val="00E838B1"/>
    <w:rsid w:val="00E966D2"/>
    <w:rsid w:val="00EA3691"/>
    <w:rsid w:val="00F1027C"/>
    <w:rsid w:val="00F357D0"/>
    <w:rsid w:val="00F979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ABD0"/>
  <w15:docId w15:val="{987FFF0C-72D2-4312-8CDE-AFC05D61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421E"/>
  </w:style>
  <w:style w:type="paragraph" w:styleId="Nagwek2">
    <w:name w:val="heading 2"/>
    <w:basedOn w:val="Normalny"/>
    <w:next w:val="Normalny"/>
    <w:link w:val="Nagwek2Znak"/>
    <w:qFormat/>
    <w:rsid w:val="006E2581"/>
    <w:pPr>
      <w:keepNext/>
      <w:widowControl w:val="0"/>
      <w:spacing w:after="0" w:line="240" w:lineRule="auto"/>
      <w:jc w:val="center"/>
      <w:outlineLvl w:val="1"/>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Nagłówek,L1,Numerowanie,List Paragraph,sw tekst,List Paragraph1,Akapit z listą5,Akapit z listą BS,Bulleted list,Odstavec,Podsis rysunku,Kolorowa lista — akcent 11,CW_Lista,normalny tekst,Akapit z listą3,Obiekt,BulletC,Akapit z listą31"/>
    <w:basedOn w:val="Normalny"/>
    <w:link w:val="AkapitzlistZnak"/>
    <w:uiPriority w:val="34"/>
    <w:qFormat/>
    <w:rsid w:val="00E838B1"/>
    <w:pPr>
      <w:spacing w:after="160" w:line="259" w:lineRule="auto"/>
      <w:ind w:left="720"/>
      <w:contextualSpacing/>
    </w:pPr>
    <w:rPr>
      <w:rFonts w:eastAsiaTheme="minorHAnsi"/>
      <w:lang w:eastAsia="en-US"/>
    </w:rPr>
  </w:style>
  <w:style w:type="paragraph" w:styleId="Bezodstpw">
    <w:name w:val="No Spacing"/>
    <w:uiPriority w:val="1"/>
    <w:qFormat/>
    <w:rsid w:val="00E838B1"/>
    <w:pPr>
      <w:spacing w:after="0" w:line="240" w:lineRule="auto"/>
    </w:pPr>
  </w:style>
  <w:style w:type="paragraph" w:customStyle="1" w:styleId="Default">
    <w:name w:val="Default"/>
    <w:rsid w:val="00E838B1"/>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Stopka">
    <w:name w:val="footer"/>
    <w:basedOn w:val="Normalny"/>
    <w:link w:val="StopkaZnak"/>
    <w:uiPriority w:val="99"/>
    <w:unhideWhenUsed/>
    <w:rsid w:val="00E838B1"/>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E838B1"/>
    <w:rPr>
      <w:rFonts w:eastAsiaTheme="minorHAnsi"/>
      <w:lang w:eastAsia="en-US"/>
    </w:rPr>
  </w:style>
  <w:style w:type="character" w:customStyle="1" w:styleId="AkapitzlistZnak">
    <w:name w:val="Akapit z listą Znak"/>
    <w:aliases w:val="1.Nagłówek Znak,L1 Znak,Numerowanie Znak,List Paragraph Znak,sw tekst Znak,List Paragraph1 Znak,Akapit z listą5 Znak,Akapit z listą BS Znak,Bulleted list Znak,Odstavec Znak,Podsis rysunku Znak,Kolorowa lista — akcent 11 Znak"/>
    <w:link w:val="Akapitzlist"/>
    <w:uiPriority w:val="34"/>
    <w:qFormat/>
    <w:locked/>
    <w:rsid w:val="00E838B1"/>
    <w:rPr>
      <w:rFonts w:eastAsiaTheme="minorHAnsi"/>
      <w:lang w:eastAsia="en-US"/>
    </w:rPr>
  </w:style>
  <w:style w:type="character" w:customStyle="1" w:styleId="gmail-apple-converted-space">
    <w:name w:val="gmail-apple-converted-space"/>
    <w:basedOn w:val="Domylnaczcionkaakapitu"/>
    <w:rsid w:val="00E838B1"/>
  </w:style>
  <w:style w:type="character" w:styleId="Hipercze">
    <w:name w:val="Hyperlink"/>
    <w:basedOn w:val="Domylnaczcionkaakapitu"/>
    <w:uiPriority w:val="99"/>
    <w:unhideWhenUsed/>
    <w:rsid w:val="00E838B1"/>
    <w:rPr>
      <w:color w:val="0000FF" w:themeColor="hyperlink"/>
      <w:u w:val="single"/>
    </w:rPr>
  </w:style>
  <w:style w:type="paragraph" w:customStyle="1" w:styleId="Zwykytekst1">
    <w:name w:val="Zwykły tekst1"/>
    <w:basedOn w:val="Normalny"/>
    <w:rsid w:val="006E2581"/>
    <w:pPr>
      <w:spacing w:after="0" w:line="240" w:lineRule="auto"/>
    </w:pPr>
    <w:rPr>
      <w:rFonts w:ascii="Courier New" w:eastAsia="Calibri" w:hAnsi="Courier New" w:cs="Courier New"/>
      <w:sz w:val="20"/>
      <w:szCs w:val="20"/>
    </w:rPr>
  </w:style>
  <w:style w:type="character" w:customStyle="1" w:styleId="Nagwek2Znak">
    <w:name w:val="Nagłówek 2 Znak"/>
    <w:basedOn w:val="Domylnaczcionkaakapitu"/>
    <w:link w:val="Nagwek2"/>
    <w:rsid w:val="006E2581"/>
    <w:rPr>
      <w:rFonts w:ascii="Times New Roman" w:eastAsia="Times New Roman" w:hAnsi="Times New Roman" w:cs="Times New Roman"/>
      <w:b/>
      <w:sz w:val="24"/>
      <w:szCs w:val="20"/>
    </w:rPr>
  </w:style>
  <w:style w:type="character" w:styleId="Odwoaniedokomentarza">
    <w:name w:val="annotation reference"/>
    <w:basedOn w:val="Domylnaczcionkaakapitu"/>
    <w:uiPriority w:val="99"/>
    <w:semiHidden/>
    <w:unhideWhenUsed/>
    <w:rsid w:val="00374574"/>
    <w:rPr>
      <w:sz w:val="16"/>
      <w:szCs w:val="16"/>
    </w:rPr>
  </w:style>
  <w:style w:type="paragraph" w:styleId="Tekstkomentarza">
    <w:name w:val="annotation text"/>
    <w:basedOn w:val="Normalny"/>
    <w:link w:val="TekstkomentarzaZnak"/>
    <w:uiPriority w:val="99"/>
    <w:unhideWhenUsed/>
    <w:rsid w:val="00374574"/>
    <w:pPr>
      <w:spacing w:line="240" w:lineRule="auto"/>
    </w:pPr>
    <w:rPr>
      <w:sz w:val="20"/>
      <w:szCs w:val="20"/>
    </w:rPr>
  </w:style>
  <w:style w:type="character" w:customStyle="1" w:styleId="TekstkomentarzaZnak">
    <w:name w:val="Tekst komentarza Znak"/>
    <w:basedOn w:val="Domylnaczcionkaakapitu"/>
    <w:link w:val="Tekstkomentarza"/>
    <w:uiPriority w:val="99"/>
    <w:rsid w:val="00374574"/>
    <w:rPr>
      <w:sz w:val="20"/>
      <w:szCs w:val="20"/>
    </w:rPr>
  </w:style>
  <w:style w:type="paragraph" w:styleId="Tematkomentarza">
    <w:name w:val="annotation subject"/>
    <w:basedOn w:val="Tekstkomentarza"/>
    <w:next w:val="Tekstkomentarza"/>
    <w:link w:val="TematkomentarzaZnak"/>
    <w:uiPriority w:val="99"/>
    <w:semiHidden/>
    <w:unhideWhenUsed/>
    <w:rsid w:val="00374574"/>
    <w:rPr>
      <w:b/>
      <w:bCs/>
    </w:rPr>
  </w:style>
  <w:style w:type="character" w:customStyle="1" w:styleId="TematkomentarzaZnak">
    <w:name w:val="Temat komentarza Znak"/>
    <w:basedOn w:val="TekstkomentarzaZnak"/>
    <w:link w:val="Tematkomentarza"/>
    <w:uiPriority w:val="99"/>
    <w:semiHidden/>
    <w:rsid w:val="00374574"/>
    <w:rPr>
      <w:b/>
      <w:bCs/>
      <w:sz w:val="20"/>
      <w:szCs w:val="20"/>
    </w:rPr>
  </w:style>
  <w:style w:type="paragraph" w:styleId="Tekstdymka">
    <w:name w:val="Balloon Text"/>
    <w:basedOn w:val="Normalny"/>
    <w:link w:val="TekstdymkaZnak"/>
    <w:uiPriority w:val="99"/>
    <w:semiHidden/>
    <w:unhideWhenUsed/>
    <w:rsid w:val="00AD0D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0D1F"/>
    <w:rPr>
      <w:rFonts w:ascii="Tahoma" w:hAnsi="Tahoma" w:cs="Tahoma"/>
      <w:sz w:val="16"/>
      <w:szCs w:val="16"/>
    </w:rPr>
  </w:style>
  <w:style w:type="character" w:styleId="Nierozpoznanawzmianka">
    <w:name w:val="Unresolved Mention"/>
    <w:basedOn w:val="Domylnaczcionkaakapitu"/>
    <w:uiPriority w:val="99"/>
    <w:semiHidden/>
    <w:unhideWhenUsed/>
    <w:rsid w:val="00F10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iotr.skowyra@szpital.ostrzesz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2228</Words>
  <Characters>13373</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Przemysław Krawętkowski</cp:lastModifiedBy>
  <cp:revision>21</cp:revision>
  <dcterms:created xsi:type="dcterms:W3CDTF">2023-11-22T12:04:00Z</dcterms:created>
  <dcterms:modified xsi:type="dcterms:W3CDTF">2024-02-28T20:25:00Z</dcterms:modified>
</cp:coreProperties>
</file>