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050" w14:textId="3A072CB3" w:rsidR="0094572E" w:rsidRPr="00603C61" w:rsidRDefault="0094572E" w:rsidP="0094572E">
      <w:pPr>
        <w:suppressAutoHyphens/>
        <w:spacing w:after="0" w:line="360" w:lineRule="auto"/>
        <w:jc w:val="right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603C6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Załącznik nr </w:t>
      </w:r>
      <w:r w:rsidR="00E00501" w:rsidRPr="00603C6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5</w:t>
      </w:r>
      <w:r w:rsidR="004E47C6" w:rsidRPr="00603C6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603C6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do SWZ</w:t>
      </w:r>
    </w:p>
    <w:p w14:paraId="78F2AC5D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4572E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Wykaz usług</w:t>
      </w:r>
    </w:p>
    <w:p w14:paraId="64BBB485" w14:textId="16BAAD93" w:rsidR="0094572E" w:rsidRPr="0094572E" w:rsidRDefault="0094572E" w:rsidP="00603C61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Składając ofertę w postępowaniu o udzielenie zamówienia publicznego</w:t>
      </w:r>
      <w:r w:rsidR="00905A8D" w:rsidRPr="00905A8D">
        <w:t xml:space="preserve"> </w:t>
      </w:r>
      <w:r w:rsidR="00905A8D" w:rsidRPr="00905A8D">
        <w:rPr>
          <w:rFonts w:ascii="Verdana" w:eastAsia="Times New Roman" w:hAnsi="Verdana" w:cs="Arial"/>
          <w:sz w:val="18"/>
          <w:szCs w:val="18"/>
          <w:lang w:eastAsia="pl-PL"/>
        </w:rPr>
        <w:t>pn</w:t>
      </w:r>
      <w:r w:rsidR="00CD4316">
        <w:rPr>
          <w:rFonts w:ascii="Verdana" w:eastAsia="Times New Roman" w:hAnsi="Verdana" w:cs="Arial"/>
          <w:sz w:val="18"/>
          <w:szCs w:val="18"/>
          <w:lang w:eastAsia="pl-PL"/>
        </w:rPr>
        <w:t xml:space="preserve">. </w:t>
      </w:r>
      <w:r w:rsidR="00CD4316">
        <w:rPr>
          <w:rFonts w:ascii="Verdana" w:hAnsi="Verdana" w:cs="Arial"/>
          <w:b/>
          <w:bCs/>
          <w:i/>
          <w:iCs/>
          <w:sz w:val="18"/>
          <w:szCs w:val="18"/>
        </w:rPr>
        <w:t>Opracowanie Programu Funkcjonalno-Użytkowego powierzchni laboratoryjnej, biurowej oraz części wspólnych inwestycji o nazwie „Budowa Centrów Kompetencji Łukasiewicza” zlokalizowanej  w  Macierzyszu</w:t>
      </w:r>
      <w:r w:rsidR="00CD4316">
        <w:rPr>
          <w:rFonts w:ascii="Verdana" w:hAnsi="Verdana" w:cs="Arial"/>
          <w:b/>
          <w:bCs/>
          <w:sz w:val="18"/>
          <w:szCs w:val="18"/>
        </w:rPr>
        <w:t>, nr sprawy: BZP.201</w:t>
      </w:r>
      <w:r w:rsidR="00E83824">
        <w:rPr>
          <w:rFonts w:ascii="Verdana" w:hAnsi="Verdana" w:cs="Arial"/>
          <w:b/>
          <w:bCs/>
          <w:sz w:val="18"/>
          <w:szCs w:val="18"/>
        </w:rPr>
        <w:t>.24.2</w:t>
      </w:r>
      <w:r w:rsidR="00CD4316">
        <w:rPr>
          <w:rFonts w:ascii="Verdana" w:hAnsi="Verdana" w:cs="Arial"/>
          <w:b/>
          <w:bCs/>
          <w:sz w:val="18"/>
          <w:szCs w:val="18"/>
        </w:rPr>
        <w:t>022</w:t>
      </w:r>
      <w:r w:rsidRPr="003D2E85">
        <w:rPr>
          <w:rFonts w:ascii="Verdana" w:eastAsia="Times New Roman" w:hAnsi="Verdana" w:cs="Arial"/>
          <w:iCs/>
          <w:sz w:val="18"/>
          <w:szCs w:val="18"/>
          <w:lang w:eastAsia="pl-PL"/>
        </w:rPr>
        <w:t>,</w:t>
      </w:r>
      <w:r w:rsidRPr="0094572E">
        <w:rPr>
          <w:rFonts w:ascii="Verdana" w:eastAsia="Times New Roman" w:hAnsi="Verdana" w:cs="Arial"/>
          <w:iCs/>
          <w:sz w:val="18"/>
          <w:szCs w:val="18"/>
          <w:lang w:eastAsia="pl-PL"/>
        </w:rPr>
        <w:t xml:space="preserve"> oświadczamy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, że wykonaliśmy (wykonujemy) następujące usługi odpowiadające wymaganiom Zamawiającego: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264"/>
        <w:gridCol w:w="1226"/>
        <w:gridCol w:w="1184"/>
        <w:gridCol w:w="1417"/>
      </w:tblGrid>
      <w:tr w:rsidR="0094572E" w:rsidRPr="0094572E" w14:paraId="34D74DCC" w14:textId="77777777" w:rsidTr="00543988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10094542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4EB2C0E1" w14:textId="31FACE93" w:rsidR="0094572E" w:rsidRPr="0094572E" w:rsidRDefault="00B56510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B56510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3A9E51A7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Podmiot, na rzecz którego usługi zostały wykonane</w:t>
            </w:r>
          </w:p>
        </w:tc>
        <w:tc>
          <w:tcPr>
            <w:tcW w:w="3264" w:type="dxa"/>
            <w:vMerge w:val="restart"/>
            <w:vAlign w:val="center"/>
          </w:tcPr>
          <w:p w14:paraId="66AF4C4E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Przedmiot usługi </w:t>
            </w:r>
          </w:p>
          <w:p w14:paraId="6E0F47F7" w14:textId="6A1D9EE8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i krótki opis zamówienia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B48C3B1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Okres realizacji</w:t>
            </w:r>
          </w:p>
        </w:tc>
        <w:tc>
          <w:tcPr>
            <w:tcW w:w="1417" w:type="dxa"/>
            <w:vMerge w:val="restart"/>
            <w:vAlign w:val="center"/>
          </w:tcPr>
          <w:p w14:paraId="11884BF9" w14:textId="02039A4C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Wartość </w:t>
            </w:r>
            <w:r w:rsidR="00A33100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brutto</w:t>
            </w: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zamówienia </w:t>
            </w:r>
            <w:r w:rsidRPr="000C180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wykonanego przez Wykonawcę</w:t>
            </w:r>
          </w:p>
        </w:tc>
      </w:tr>
      <w:tr w:rsidR="0094572E" w:rsidRPr="0094572E" w14:paraId="287405C2" w14:textId="77777777" w:rsidTr="00543988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42D069BE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1" w:type="dxa"/>
            <w:vMerge/>
            <w:vAlign w:val="center"/>
          </w:tcPr>
          <w:p w14:paraId="507587A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482" w:type="dxa"/>
            <w:vMerge/>
          </w:tcPr>
          <w:p w14:paraId="47E2AFAB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vMerge/>
            <w:vAlign w:val="center"/>
          </w:tcPr>
          <w:p w14:paraId="5E7A1952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D2A55B4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początek</w:t>
            </w:r>
          </w:p>
          <w:p w14:paraId="2C2697F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(dd/mm/rrrr)</w:t>
            </w:r>
          </w:p>
        </w:tc>
        <w:tc>
          <w:tcPr>
            <w:tcW w:w="1184" w:type="dxa"/>
            <w:vAlign w:val="center"/>
          </w:tcPr>
          <w:p w14:paraId="5FA15DD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C9AAD6B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(dd/mm/rrrr)</w:t>
            </w:r>
          </w:p>
        </w:tc>
        <w:tc>
          <w:tcPr>
            <w:tcW w:w="1417" w:type="dxa"/>
            <w:vMerge/>
            <w:vAlign w:val="center"/>
          </w:tcPr>
          <w:p w14:paraId="64FBBC4F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</w:tr>
      <w:tr w:rsidR="0094572E" w:rsidRPr="0094572E" w14:paraId="532297C7" w14:textId="77777777" w:rsidTr="00683208">
        <w:trPr>
          <w:trHeight w:val="1422"/>
          <w:tblHeader/>
          <w:jc w:val="center"/>
        </w:trPr>
        <w:tc>
          <w:tcPr>
            <w:tcW w:w="10201" w:type="dxa"/>
            <w:gridSpan w:val="7"/>
            <w:vAlign w:val="center"/>
          </w:tcPr>
          <w:p w14:paraId="07878665" w14:textId="46C012E1" w:rsidR="00B6408B" w:rsidRPr="00BC2EBC" w:rsidRDefault="00B6408B" w:rsidP="00A10692">
            <w:pPr>
              <w:ind w:left="348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W</w:t>
            </w:r>
            <w:r w:rsidRPr="00BC2EBC">
              <w:rPr>
                <w:rFonts w:cs="Tahoma"/>
                <w:sz w:val="18"/>
                <w:szCs w:val="18"/>
              </w:rPr>
              <w:t xml:space="preserve"> okresie nie dłuższym niż </w:t>
            </w:r>
            <w:r w:rsidRPr="008520A2">
              <w:rPr>
                <w:rFonts w:cs="Tahoma"/>
                <w:b/>
                <w:bCs/>
                <w:sz w:val="18"/>
                <w:szCs w:val="18"/>
              </w:rPr>
              <w:t>ostatnie 5 (pięć) lat</w:t>
            </w:r>
            <w:r w:rsidRPr="00BC2EBC">
              <w:rPr>
                <w:rFonts w:cs="Tahoma"/>
                <w:sz w:val="18"/>
                <w:szCs w:val="18"/>
              </w:rPr>
              <w:t xml:space="preserve"> (przed upływem terminu składania ofert),  a jeżeli okres prowadzenia działalności jest krótszy – w tym okresie – </w:t>
            </w:r>
            <w:r w:rsidR="00391007">
              <w:rPr>
                <w:rFonts w:cs="Tahoma"/>
                <w:sz w:val="18"/>
                <w:szCs w:val="18"/>
              </w:rPr>
              <w:t xml:space="preserve">Wykonawca </w:t>
            </w:r>
            <w:r w:rsidRPr="00BC2EBC">
              <w:rPr>
                <w:rFonts w:cs="Tahoma"/>
                <w:sz w:val="18"/>
                <w:szCs w:val="18"/>
              </w:rPr>
              <w:t xml:space="preserve">wykonał należycie </w:t>
            </w:r>
            <w:r w:rsidRPr="008520A2">
              <w:rPr>
                <w:rFonts w:cs="Tahoma"/>
                <w:b/>
                <w:bCs/>
                <w:sz w:val="18"/>
                <w:szCs w:val="18"/>
              </w:rPr>
              <w:t>minimum  2  (dwa) zamówienia  na wykonanie  usług</w:t>
            </w:r>
            <w:r w:rsidRPr="00BC2EBC">
              <w:rPr>
                <w:rFonts w:cs="Tahoma"/>
                <w:sz w:val="18"/>
                <w:szCs w:val="18"/>
              </w:rPr>
              <w:t xml:space="preserve">  (zrealizowanych na podstawie zawartych odrębnych umów) o wartości minimum:</w:t>
            </w:r>
          </w:p>
          <w:p w14:paraId="753B8450" w14:textId="77777777" w:rsidR="00B6408B" w:rsidRPr="00BC2EBC" w:rsidRDefault="00B6408B" w:rsidP="00A10692">
            <w:pPr>
              <w:pStyle w:val="Akapitzlist"/>
              <w:numPr>
                <w:ilvl w:val="2"/>
                <w:numId w:val="1"/>
              </w:numPr>
              <w:spacing w:after="160" w:line="257" w:lineRule="auto"/>
              <w:ind w:left="348" w:firstLine="0"/>
              <w:jc w:val="both"/>
              <w:rPr>
                <w:rFonts w:cs="Tahoma"/>
                <w:sz w:val="18"/>
                <w:szCs w:val="18"/>
              </w:rPr>
            </w:pPr>
            <w:r w:rsidRPr="008520A2">
              <w:rPr>
                <w:rFonts w:cs="Tahoma"/>
                <w:b/>
                <w:bCs/>
                <w:sz w:val="18"/>
                <w:szCs w:val="18"/>
              </w:rPr>
              <w:t>250  000,00  zł   brutto</w:t>
            </w:r>
            <w:r w:rsidRPr="00BC2EBC">
              <w:rPr>
                <w:rFonts w:cs="Tahoma"/>
                <w:sz w:val="18"/>
                <w:szCs w:val="18"/>
              </w:rPr>
              <w:t xml:space="preserve">  każda,  polegających  na  opracowaniu  programu funkcjonalno-użytkowego; </w:t>
            </w:r>
          </w:p>
          <w:p w14:paraId="074FF70A" w14:textId="77777777" w:rsidR="00B6408B" w:rsidRPr="00BC2EBC" w:rsidRDefault="00B6408B" w:rsidP="00A10692">
            <w:pPr>
              <w:pStyle w:val="Akapitzlist"/>
              <w:spacing w:line="257" w:lineRule="auto"/>
              <w:ind w:left="348"/>
              <w:jc w:val="both"/>
              <w:rPr>
                <w:rFonts w:cs="Tahoma"/>
                <w:sz w:val="18"/>
                <w:szCs w:val="18"/>
              </w:rPr>
            </w:pPr>
            <w:r w:rsidRPr="00BC2EBC">
              <w:rPr>
                <w:rFonts w:cs="Tahoma"/>
                <w:sz w:val="18"/>
                <w:szCs w:val="18"/>
              </w:rPr>
              <w:t>lub</w:t>
            </w:r>
          </w:p>
          <w:p w14:paraId="060D9BE7" w14:textId="6F9A2718" w:rsidR="00C57032" w:rsidRPr="00A10692" w:rsidRDefault="00B6408B" w:rsidP="00A10692">
            <w:pPr>
              <w:pStyle w:val="Akapitzlist"/>
              <w:numPr>
                <w:ilvl w:val="2"/>
                <w:numId w:val="1"/>
              </w:numPr>
              <w:spacing w:after="160" w:line="257" w:lineRule="auto"/>
              <w:ind w:left="348" w:firstLine="0"/>
              <w:jc w:val="both"/>
              <w:rPr>
                <w:rFonts w:cs="Tahoma"/>
                <w:sz w:val="18"/>
                <w:szCs w:val="18"/>
              </w:rPr>
            </w:pPr>
            <w:r w:rsidRPr="008520A2">
              <w:rPr>
                <w:rFonts w:cs="Tahoma"/>
                <w:b/>
                <w:bCs/>
                <w:sz w:val="18"/>
                <w:szCs w:val="18"/>
              </w:rPr>
              <w:t>500 000,00  zł   brutto</w:t>
            </w:r>
            <w:r w:rsidRPr="00BC2EBC">
              <w:rPr>
                <w:rFonts w:cs="Tahoma"/>
                <w:sz w:val="18"/>
                <w:szCs w:val="18"/>
              </w:rPr>
              <w:t xml:space="preserve">  każda,  polegających  na  opracowaniu  wielobranżowego  projektu budowalnego obiektów użyteczności publicznej.</w:t>
            </w:r>
          </w:p>
        </w:tc>
      </w:tr>
      <w:tr w:rsidR="0094572E" w:rsidRPr="0094572E" w14:paraId="3C3320FA" w14:textId="77777777" w:rsidTr="00683208">
        <w:trPr>
          <w:cantSplit/>
          <w:trHeight w:val="106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7125833C" w14:textId="5E01597C" w:rsidR="0094572E" w:rsidRPr="0094572E" w:rsidRDefault="006A64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7287BC0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77203E67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2B06E477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2776433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7CD3B742" w14:textId="77777777" w:rsidR="00A57997" w:rsidRDefault="00391007" w:rsidP="00A10692">
            <w:pPr>
              <w:spacing w:line="257" w:lineRule="auto"/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</w:t>
            </w:r>
            <w:r w:rsidRPr="00391007">
              <w:rPr>
                <w:rFonts w:cs="Tahoma"/>
                <w:sz w:val="18"/>
                <w:szCs w:val="18"/>
              </w:rPr>
              <w:t xml:space="preserve">opracowaniu  programu funkcjonalno-użytkowego; </w:t>
            </w:r>
          </w:p>
          <w:p w14:paraId="5C717836" w14:textId="16FCD713" w:rsidR="00A57997" w:rsidRPr="00A57997" w:rsidRDefault="00391007" w:rsidP="00A10692">
            <w:pPr>
              <w:spacing w:line="257" w:lineRule="auto"/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</w:t>
            </w:r>
            <w:r w:rsidRPr="00391007">
              <w:rPr>
                <w:rFonts w:cs="Tahoma"/>
                <w:sz w:val="18"/>
                <w:szCs w:val="18"/>
              </w:rPr>
              <w:t>opracowaniu  wielobranżowego  projektu budowalnego obiektów użyteczności publicznej</w:t>
            </w:r>
            <w:r w:rsidRPr="00E95B34">
              <w:rPr>
                <w:rFonts w:cs="Tahoma"/>
                <w:color w:val="FF0000"/>
                <w:sz w:val="18"/>
                <w:szCs w:val="18"/>
              </w:rPr>
              <w:t>.</w:t>
            </w:r>
            <w:r w:rsidR="00E95B34" w:rsidRPr="00E95B34">
              <w:rPr>
                <w:rFonts w:cs="Tahoma"/>
                <w:color w:val="FF0000"/>
                <w:sz w:val="18"/>
                <w:szCs w:val="18"/>
              </w:rPr>
              <w:t>*</w:t>
            </w:r>
          </w:p>
          <w:p w14:paraId="796B75BE" w14:textId="4EB3A298" w:rsidR="003F5DD4" w:rsidRPr="00A57997" w:rsidRDefault="003F5DD4" w:rsidP="00A10692">
            <w:pPr>
              <w:spacing w:line="257" w:lineRule="auto"/>
              <w:jc w:val="both"/>
              <w:rPr>
                <w:rFonts w:cs="Tahoma"/>
                <w:color w:val="FF0000"/>
                <w:sz w:val="18"/>
                <w:szCs w:val="18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opis zamówienia</w:t>
            </w: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:</w:t>
            </w:r>
          </w:p>
          <w:p w14:paraId="794BD07D" w14:textId="10CFC0A6" w:rsidR="003F5DD4" w:rsidRPr="00A10692" w:rsidRDefault="003F5DD4" w:rsidP="00A10692">
            <w:pPr>
              <w:spacing w:line="257" w:lineRule="auto"/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………………………..</w:t>
            </w: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6C8A550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11EDC77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6A0AD24F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94572E" w:rsidRPr="0094572E" w14:paraId="6FA7033D" w14:textId="77777777" w:rsidTr="00683208">
        <w:trPr>
          <w:cantSplit/>
          <w:trHeight w:val="853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084EF77" w14:textId="74D2D950" w:rsidR="0094572E" w:rsidRPr="0094572E" w:rsidRDefault="006A64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56E35722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6A92A850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36EAB57F" w14:textId="77777777" w:rsidR="000A7D2F" w:rsidRPr="00391007" w:rsidRDefault="000A7D2F" w:rsidP="000A7D2F">
            <w:pPr>
              <w:spacing w:line="257" w:lineRule="auto"/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</w:t>
            </w:r>
            <w:r w:rsidRPr="00391007">
              <w:rPr>
                <w:rFonts w:cs="Tahoma"/>
                <w:sz w:val="18"/>
                <w:szCs w:val="18"/>
              </w:rPr>
              <w:t xml:space="preserve">opracowaniu  programu funkcjonalno-użytkowego; </w:t>
            </w:r>
          </w:p>
          <w:p w14:paraId="1CC8EF6B" w14:textId="77777777" w:rsidR="0094572E" w:rsidRDefault="000A7D2F" w:rsidP="000A7D2F">
            <w:pPr>
              <w:spacing w:line="257" w:lineRule="auto"/>
              <w:jc w:val="both"/>
              <w:rPr>
                <w:rFonts w:cs="Tahoma"/>
                <w:color w:val="FF000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</w:t>
            </w:r>
            <w:r w:rsidRPr="00391007">
              <w:rPr>
                <w:rFonts w:cs="Tahoma"/>
                <w:sz w:val="18"/>
                <w:szCs w:val="18"/>
              </w:rPr>
              <w:t>opracowaniu  wielobranżowego  projektu budowalnego obiektów użyteczności publicznej</w:t>
            </w:r>
            <w:r w:rsidRPr="00E95B34">
              <w:rPr>
                <w:rFonts w:cs="Tahoma"/>
                <w:color w:val="FF0000"/>
                <w:sz w:val="18"/>
                <w:szCs w:val="18"/>
              </w:rPr>
              <w:t>.</w:t>
            </w:r>
            <w:r w:rsidR="00A10692">
              <w:rPr>
                <w:rFonts w:cs="Tahoma"/>
                <w:color w:val="FF0000"/>
                <w:sz w:val="18"/>
                <w:szCs w:val="18"/>
              </w:rPr>
              <w:t>*</w:t>
            </w:r>
          </w:p>
          <w:p w14:paraId="6BE675D6" w14:textId="77777777" w:rsidR="003F5DD4" w:rsidRDefault="003F5DD4" w:rsidP="003F5DD4">
            <w:pPr>
              <w:spacing w:line="257" w:lineRule="auto"/>
              <w:jc w:val="both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opis zamówienia</w:t>
            </w: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:</w:t>
            </w:r>
          </w:p>
          <w:p w14:paraId="174FF3A9" w14:textId="0343939F" w:rsidR="003F5DD4" w:rsidRPr="000A7D2F" w:rsidRDefault="003F5DD4" w:rsidP="003F5DD4">
            <w:pPr>
              <w:spacing w:line="257" w:lineRule="auto"/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………………………..</w:t>
            </w: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714351C4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3EA4AEF6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4ED8D66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6A642E" w:rsidRPr="0094572E" w14:paraId="73C169B6" w14:textId="77777777" w:rsidTr="00683208">
        <w:trPr>
          <w:cantSplit/>
          <w:trHeight w:val="853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64A0176D" w14:textId="57E7C826" w:rsidR="006A642E" w:rsidRPr="0094572E" w:rsidRDefault="006A64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bookmarkStart w:id="0" w:name="_Hlk114837496"/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6CAFB033" w14:textId="77777777" w:rsidR="006A642E" w:rsidRPr="0094572E" w:rsidRDefault="006A64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2B077B2E" w14:textId="77777777" w:rsidR="006A642E" w:rsidRPr="0094572E" w:rsidRDefault="006A64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2B7DD5CE" w14:textId="77777777" w:rsidR="00A10692" w:rsidRDefault="000A7D2F" w:rsidP="000A7D2F">
            <w:pPr>
              <w:spacing w:line="257" w:lineRule="auto"/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</w:t>
            </w:r>
            <w:r w:rsidRPr="00391007">
              <w:rPr>
                <w:rFonts w:cs="Tahoma"/>
                <w:sz w:val="18"/>
                <w:szCs w:val="18"/>
              </w:rPr>
              <w:t xml:space="preserve">opracowaniu  programu funkcjonalno-użytkowego; </w:t>
            </w:r>
          </w:p>
          <w:p w14:paraId="7EF12762" w14:textId="77777777" w:rsidR="006A642E" w:rsidRDefault="000A7D2F" w:rsidP="000A7D2F">
            <w:pPr>
              <w:spacing w:line="257" w:lineRule="auto"/>
              <w:jc w:val="both"/>
              <w:rPr>
                <w:rFonts w:cs="Tahoma"/>
                <w:color w:val="FF000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</w:t>
            </w:r>
            <w:r w:rsidRPr="00391007">
              <w:rPr>
                <w:rFonts w:cs="Tahoma"/>
                <w:sz w:val="18"/>
                <w:szCs w:val="18"/>
              </w:rPr>
              <w:t>opracowaniu  wielobranżowego  projektu budowalnego obiektów użyteczności publicznej</w:t>
            </w:r>
            <w:r w:rsidRPr="00E95B34">
              <w:rPr>
                <w:rFonts w:cs="Tahoma"/>
                <w:color w:val="FF0000"/>
                <w:sz w:val="18"/>
                <w:szCs w:val="18"/>
              </w:rPr>
              <w:t>.*</w:t>
            </w:r>
          </w:p>
          <w:p w14:paraId="0480DFD4" w14:textId="77777777" w:rsidR="00A57997" w:rsidRDefault="00A57997" w:rsidP="00A57997">
            <w:pPr>
              <w:spacing w:line="257" w:lineRule="auto"/>
              <w:jc w:val="both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opis zamówienia</w:t>
            </w: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:</w:t>
            </w:r>
          </w:p>
          <w:p w14:paraId="590D67DB" w14:textId="5F1779FE" w:rsidR="00A57997" w:rsidRPr="000A7D2F" w:rsidRDefault="00A57997" w:rsidP="00A57997">
            <w:pPr>
              <w:spacing w:line="257" w:lineRule="auto"/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………………………..</w:t>
            </w: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725615B8" w14:textId="77777777" w:rsidR="006A642E" w:rsidRPr="0094572E" w:rsidRDefault="006A64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6B8C39E3" w14:textId="77777777" w:rsidR="006A642E" w:rsidRPr="0094572E" w:rsidRDefault="006A64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7D95B804" w14:textId="77777777" w:rsidR="006A642E" w:rsidRPr="0094572E" w:rsidRDefault="006A64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bookmarkEnd w:id="0"/>
      <w:tr w:rsidR="007F4AEE" w:rsidRPr="0094572E" w14:paraId="61E8E5DF" w14:textId="77777777" w:rsidTr="00E56862">
        <w:trPr>
          <w:cantSplit/>
          <w:trHeight w:val="853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498C3794" w14:textId="72BD78AD" w:rsidR="007F4AEE" w:rsidRPr="0094572E" w:rsidRDefault="00C73FBF" w:rsidP="00E56862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lastRenderedPageBreak/>
              <w:t>4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233CF3D9" w14:textId="77777777" w:rsidR="007F4AEE" w:rsidRPr="0094572E" w:rsidRDefault="007F4AEE" w:rsidP="00E56862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74637F74" w14:textId="77777777" w:rsidR="007F4AEE" w:rsidRPr="0094572E" w:rsidRDefault="007F4AEE" w:rsidP="00E56862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0F7226C9" w14:textId="77777777" w:rsidR="00183D27" w:rsidRDefault="00183D27" w:rsidP="00183D27">
            <w:pPr>
              <w:spacing w:line="257" w:lineRule="auto"/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</w:t>
            </w:r>
            <w:r w:rsidRPr="00391007">
              <w:rPr>
                <w:rFonts w:cs="Tahoma"/>
                <w:sz w:val="18"/>
                <w:szCs w:val="18"/>
              </w:rPr>
              <w:t xml:space="preserve">opracowaniu  programu funkcjonalno-użytkowego; </w:t>
            </w:r>
          </w:p>
          <w:p w14:paraId="2F5EFF30" w14:textId="77777777" w:rsidR="007F4AEE" w:rsidRDefault="00183D27" w:rsidP="00183D27">
            <w:pPr>
              <w:suppressAutoHyphens/>
              <w:spacing w:after="0" w:line="240" w:lineRule="auto"/>
              <w:jc w:val="both"/>
              <w:rPr>
                <w:rFonts w:cs="Tahoma"/>
                <w:color w:val="FF000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- </w:t>
            </w:r>
            <w:r w:rsidRPr="00391007">
              <w:rPr>
                <w:rFonts w:cs="Tahoma"/>
                <w:sz w:val="18"/>
                <w:szCs w:val="18"/>
              </w:rPr>
              <w:t>opracowaniu  wielobranżowego  projektu budowalnego obiektów użyteczności publicznej</w:t>
            </w:r>
            <w:r w:rsidRPr="00E95B34">
              <w:rPr>
                <w:rFonts w:cs="Tahoma"/>
                <w:color w:val="FF0000"/>
                <w:sz w:val="18"/>
                <w:szCs w:val="18"/>
              </w:rPr>
              <w:t>.*</w:t>
            </w:r>
          </w:p>
          <w:p w14:paraId="4F93473B" w14:textId="77777777" w:rsidR="00A57997" w:rsidRDefault="00A57997" w:rsidP="00183D27">
            <w:pPr>
              <w:suppressAutoHyphens/>
              <w:spacing w:after="0" w:line="240" w:lineRule="auto"/>
              <w:jc w:val="both"/>
              <w:rPr>
                <w:rFonts w:cs="Tahoma"/>
                <w:color w:val="FF0000"/>
                <w:sz w:val="18"/>
                <w:szCs w:val="18"/>
              </w:rPr>
            </w:pPr>
          </w:p>
          <w:p w14:paraId="1D1DF9F1" w14:textId="77777777" w:rsidR="00A57997" w:rsidRDefault="00A57997" w:rsidP="00A57997">
            <w:pPr>
              <w:spacing w:line="257" w:lineRule="auto"/>
              <w:jc w:val="both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opis zamówienia</w:t>
            </w: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:</w:t>
            </w:r>
          </w:p>
          <w:p w14:paraId="56755AF4" w14:textId="220A5E28" w:rsidR="00A57997" w:rsidRPr="0094572E" w:rsidRDefault="00A57997" w:rsidP="00A57997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………………………..</w:t>
            </w: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6F2F35A7" w14:textId="77777777" w:rsidR="007F4AEE" w:rsidRPr="0094572E" w:rsidRDefault="007F4AEE" w:rsidP="00E56862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012A40E8" w14:textId="77777777" w:rsidR="007F4AEE" w:rsidRPr="0094572E" w:rsidRDefault="007F4AEE" w:rsidP="00E56862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4D08B3DC" w14:textId="77777777" w:rsidR="007F4AEE" w:rsidRPr="0094572E" w:rsidRDefault="007F4AEE" w:rsidP="00E56862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</w:tbl>
    <w:p w14:paraId="1972F140" w14:textId="6449ACC4" w:rsidR="008D34D1" w:rsidRPr="00183D27" w:rsidRDefault="00E95B34" w:rsidP="00E95B34">
      <w:pPr>
        <w:rPr>
          <w:rFonts w:ascii="Verdana" w:eastAsia="Times New Roman" w:hAnsi="Verdana" w:cs="Arial"/>
          <w:b/>
          <w:bCs/>
          <w:i/>
          <w:iCs/>
          <w:color w:val="FF0000"/>
          <w:sz w:val="16"/>
          <w:szCs w:val="16"/>
          <w:u w:val="single"/>
          <w:lang w:eastAsia="ar-SA"/>
        </w:rPr>
      </w:pPr>
      <w:r w:rsidRPr="00183D27">
        <w:rPr>
          <w:rFonts w:ascii="Verdana" w:eastAsia="Times New Roman" w:hAnsi="Verdana" w:cs="Arial"/>
          <w:b/>
          <w:bCs/>
          <w:i/>
          <w:iCs/>
          <w:color w:val="FF0000"/>
          <w:sz w:val="16"/>
          <w:szCs w:val="16"/>
          <w:u w:val="single"/>
          <w:lang w:eastAsia="ar-SA"/>
        </w:rPr>
        <w:t>*niepotrzebne skreślić</w:t>
      </w:r>
    </w:p>
    <w:p w14:paraId="21945052" w14:textId="77777777" w:rsidR="00B334A8" w:rsidRPr="00B334A8" w:rsidRDefault="00B334A8" w:rsidP="00B334A8">
      <w:pPr>
        <w:suppressAutoHyphens/>
        <w:spacing w:after="0" w:line="240" w:lineRule="auto"/>
        <w:ind w:right="-2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B334A8">
        <w:rPr>
          <w:rFonts w:ascii="Verdana" w:eastAsia="Times New Roman" w:hAnsi="Verdana" w:cs="Arial"/>
          <w:b/>
          <w:sz w:val="18"/>
          <w:szCs w:val="18"/>
          <w:lang w:eastAsia="ar-SA"/>
        </w:rPr>
        <w:t>Do niniejszego wykazu załączamy dowody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określające, że ww. usługi zostały wykonane (są wykonywane) należycie.</w:t>
      </w:r>
    </w:p>
    <w:p w14:paraId="51DA2CA9" w14:textId="77777777" w:rsidR="00B334A8" w:rsidRPr="00B334A8" w:rsidRDefault="00B334A8" w:rsidP="00B334A8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4EEC52A5" w14:textId="5186302B" w:rsidR="007360D7" w:rsidRPr="00673996" w:rsidRDefault="00B334A8" w:rsidP="0067399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Prawdziwość powyższych danych potwierdzam podpisem świadom odpowiedzialności karnej z art. 297 § 1 k.k.</w:t>
      </w:r>
    </w:p>
    <w:p w14:paraId="164564F2" w14:textId="6EF3F951" w:rsidR="00B334A8" w:rsidRPr="007301DC" w:rsidRDefault="007360D7" w:rsidP="007301DC">
      <w:pPr>
        <w:spacing w:after="0" w:line="276" w:lineRule="auto"/>
        <w:ind w:left="4248"/>
        <w:rPr>
          <w:rFonts w:ascii="Verdana" w:hAnsi="Verdana" w:cs="Tahoma"/>
          <w:i/>
          <w:iCs/>
          <w:sz w:val="18"/>
          <w:szCs w:val="18"/>
          <w:u w:val="single"/>
        </w:rPr>
      </w:pPr>
      <w:r w:rsidRPr="007360D7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sectPr w:rsidR="00B334A8" w:rsidRPr="0073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35B1"/>
    <w:multiLevelType w:val="hybridMultilevel"/>
    <w:tmpl w:val="6E6C9FF8"/>
    <w:lvl w:ilvl="0" w:tplc="BD8E69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95795"/>
    <w:multiLevelType w:val="hybridMultilevel"/>
    <w:tmpl w:val="4C2EE012"/>
    <w:lvl w:ilvl="0" w:tplc="0A12D8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B6425"/>
    <w:multiLevelType w:val="multilevel"/>
    <w:tmpl w:val="4E1E66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777" w:hanging="360"/>
      </w:pPr>
      <w:rPr>
        <w:rFonts w:hint="default"/>
        <w:b w:val="0"/>
        <w:bCs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14C05"/>
    <w:multiLevelType w:val="multilevel"/>
    <w:tmpl w:val="4E1E66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777" w:hanging="360"/>
      </w:pPr>
      <w:rPr>
        <w:rFonts w:hint="default"/>
        <w:b w:val="0"/>
        <w:bCs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0012473">
    <w:abstractNumId w:val="2"/>
  </w:num>
  <w:num w:numId="2" w16cid:durableId="731150220">
    <w:abstractNumId w:val="3"/>
  </w:num>
  <w:num w:numId="3" w16cid:durableId="348945258">
    <w:abstractNumId w:val="0"/>
  </w:num>
  <w:num w:numId="4" w16cid:durableId="15880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8"/>
    <w:rsid w:val="00003332"/>
    <w:rsid w:val="000145A9"/>
    <w:rsid w:val="000A7D2F"/>
    <w:rsid w:val="000C180C"/>
    <w:rsid w:val="00183D27"/>
    <w:rsid w:val="00203D42"/>
    <w:rsid w:val="00391007"/>
    <w:rsid w:val="003B6AF2"/>
    <w:rsid w:val="003D2E85"/>
    <w:rsid w:val="003F5DD4"/>
    <w:rsid w:val="0042564D"/>
    <w:rsid w:val="004560F0"/>
    <w:rsid w:val="004E47C6"/>
    <w:rsid w:val="00524F70"/>
    <w:rsid w:val="00543988"/>
    <w:rsid w:val="00545881"/>
    <w:rsid w:val="005A49DF"/>
    <w:rsid w:val="00603C61"/>
    <w:rsid w:val="006045D1"/>
    <w:rsid w:val="006655D5"/>
    <w:rsid w:val="00673996"/>
    <w:rsid w:val="00683208"/>
    <w:rsid w:val="0068511F"/>
    <w:rsid w:val="006939E0"/>
    <w:rsid w:val="006A642E"/>
    <w:rsid w:val="007301DC"/>
    <w:rsid w:val="007360D7"/>
    <w:rsid w:val="007F4AEE"/>
    <w:rsid w:val="008618B2"/>
    <w:rsid w:val="008B4AC9"/>
    <w:rsid w:val="008D34D1"/>
    <w:rsid w:val="008F5C2F"/>
    <w:rsid w:val="00905A8D"/>
    <w:rsid w:val="00923C23"/>
    <w:rsid w:val="0094572E"/>
    <w:rsid w:val="00997071"/>
    <w:rsid w:val="009C5EFE"/>
    <w:rsid w:val="009D346A"/>
    <w:rsid w:val="009D6AB8"/>
    <w:rsid w:val="00A10692"/>
    <w:rsid w:val="00A33100"/>
    <w:rsid w:val="00A57997"/>
    <w:rsid w:val="00AD3279"/>
    <w:rsid w:val="00AD5086"/>
    <w:rsid w:val="00B03C3E"/>
    <w:rsid w:val="00B334A8"/>
    <w:rsid w:val="00B56510"/>
    <w:rsid w:val="00B6408B"/>
    <w:rsid w:val="00BA161F"/>
    <w:rsid w:val="00C001C2"/>
    <w:rsid w:val="00C07236"/>
    <w:rsid w:val="00C57032"/>
    <w:rsid w:val="00C73FBF"/>
    <w:rsid w:val="00CA7E9A"/>
    <w:rsid w:val="00CD1A2A"/>
    <w:rsid w:val="00CD4316"/>
    <w:rsid w:val="00DD436D"/>
    <w:rsid w:val="00E00501"/>
    <w:rsid w:val="00E07A2C"/>
    <w:rsid w:val="00E17700"/>
    <w:rsid w:val="00E83824"/>
    <w:rsid w:val="00E95B34"/>
    <w:rsid w:val="00E9681D"/>
    <w:rsid w:val="00EB13CA"/>
    <w:rsid w:val="00F127F8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10DD"/>
  <w15:chartTrackingRefBased/>
  <w15:docId w15:val="{A119A81A-5643-437A-864F-B3473058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39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39E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Wykres,Akapit z listą 1,Numerowanie,lp1,Bullet 1,Use Case List Paragraph,numbered,Bullet List,FooterText,sw tekst,L1,Wypunktowanie"/>
    <w:basedOn w:val="Normalny"/>
    <w:link w:val="AkapitzlistZnak"/>
    <w:uiPriority w:val="34"/>
    <w:qFormat/>
    <w:rsid w:val="00B6408B"/>
    <w:pPr>
      <w:spacing w:after="0" w:line="288" w:lineRule="auto"/>
      <w:ind w:left="720"/>
      <w:contextualSpacing/>
    </w:p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Akapit z listą 1 Znak,Numerowanie Znak,lp1 Znak,Bullet 1 Znak,numbered Znak,L1 Znak"/>
    <w:link w:val="Akapitzlist"/>
    <w:uiPriority w:val="34"/>
    <w:qFormat/>
    <w:locked/>
    <w:rsid w:val="00B6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D22C4C8DEA74183C7C6987E587E4C" ma:contentTypeVersion="13" ma:contentTypeDescription="Utwórz nowy dokument." ma:contentTypeScope="" ma:versionID="6d7cae4438b1a2a02c2cc0dbe710be69">
  <xsd:schema xmlns:xsd="http://www.w3.org/2001/XMLSchema" xmlns:xs="http://www.w3.org/2001/XMLSchema" xmlns:p="http://schemas.microsoft.com/office/2006/metadata/properties" xmlns:ns2="0ff3cd1f-00d8-4787-997d-bc737f4d3acc" xmlns:ns3="9c2b5803-59b6-4134-b835-ad3b8e147344" targetNamespace="http://schemas.microsoft.com/office/2006/metadata/properties" ma:root="true" ma:fieldsID="7377b8f64966eed4dd1a9f4ec396f705" ns2:_="" ns3:_="">
    <xsd:import namespace="0ff3cd1f-00d8-4787-997d-bc737f4d3acc"/>
    <xsd:import namespace="9c2b5803-59b6-4134-b835-ad3b8e147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cd1f-00d8-4787-997d-bc737f4d3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b5803-59b6-4134-b835-ad3b8e1473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0e56ed-09aa-4acd-8593-6d0cf36b3593}" ma:internalName="TaxCatchAll" ma:showField="CatchAllData" ma:web="9c2b5803-59b6-4134-b835-ad3b8e147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3cd1f-00d8-4787-997d-bc737f4d3acc">
      <Terms xmlns="http://schemas.microsoft.com/office/infopath/2007/PartnerControls"/>
    </lcf76f155ced4ddcb4097134ff3c332f>
    <TaxCatchAll xmlns="9c2b5803-59b6-4134-b835-ad3b8e147344" xsi:nil="true"/>
  </documentManagement>
</p:properties>
</file>

<file path=customXml/itemProps1.xml><?xml version="1.0" encoding="utf-8"?>
<ds:datastoreItem xmlns:ds="http://schemas.openxmlformats.org/officeDocument/2006/customXml" ds:itemID="{A5B23849-101A-40C9-908D-0E34BAE25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6845C3-F942-4140-8B36-6B38DD867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cd1f-00d8-4787-997d-bc737f4d3acc"/>
    <ds:schemaRef ds:uri="9c2b5803-59b6-4134-b835-ad3b8e147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76B91-45DF-4C3A-8D9A-91F3372427AB}">
  <ds:schemaRefs>
    <ds:schemaRef ds:uri="http://schemas.microsoft.com/office/2006/metadata/properties"/>
    <ds:schemaRef ds:uri="http://schemas.microsoft.com/office/infopath/2007/PartnerControls"/>
    <ds:schemaRef ds:uri="0ff3cd1f-00d8-4787-997d-bc737f4d3acc"/>
    <ds:schemaRef ds:uri="9c2b5803-59b6-4134-b835-ad3b8e147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Ewelina Gawdzik | Centrum Łukasiewicz</cp:lastModifiedBy>
  <cp:revision>3</cp:revision>
  <dcterms:created xsi:type="dcterms:W3CDTF">2022-10-14T10:15:00Z</dcterms:created>
  <dcterms:modified xsi:type="dcterms:W3CDTF">2022-10-19T08:39:00Z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0x010100EF2D22C4C8DEA74183C7C6987E587E4C</vt:lpwstr>
  </property>
</Properties>
</file>