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5A3E" w14:textId="77777777" w:rsidR="00331FDA" w:rsidRDefault="00331FDA" w:rsidP="00690D3E">
      <w:pPr>
        <w:spacing w:after="0" w:line="360" w:lineRule="auto"/>
        <w:jc w:val="right"/>
        <w:rPr>
          <w:rFonts w:ascii="Verdana" w:eastAsia="Verdana" w:hAnsi="Verdana" w:cs="Verdana"/>
          <w:color w:val="000000"/>
          <w:spacing w:val="4"/>
          <w:sz w:val="20"/>
        </w:rPr>
      </w:pPr>
      <w:r w:rsidRPr="00331FDA">
        <w:rPr>
          <w:rFonts w:ascii="Verdana" w:eastAsia="Verdana" w:hAnsi="Verdana" w:cs="Verdana"/>
          <w:color w:val="000000"/>
          <w:spacing w:val="4"/>
          <w:sz w:val="20"/>
        </w:rPr>
        <w:t xml:space="preserve">Załącznik nr 6 do SWZ </w:t>
      </w:r>
    </w:p>
    <w:p w14:paraId="5E194F38" w14:textId="4F8D8DCF" w:rsidR="00690D3E" w:rsidRPr="00331FDA" w:rsidRDefault="00690D3E" w:rsidP="00690D3E">
      <w:pPr>
        <w:spacing w:after="0" w:line="360" w:lineRule="auto"/>
        <w:jc w:val="right"/>
        <w:rPr>
          <w:rFonts w:ascii="Verdana" w:eastAsia="Verdana" w:hAnsi="Verdana" w:cs="Verdana"/>
          <w:color w:val="000000"/>
          <w:spacing w:val="4"/>
          <w:sz w:val="20"/>
        </w:rPr>
      </w:pPr>
      <w:r>
        <w:rPr>
          <w:rFonts w:ascii="Verdana" w:eastAsia="Verdana" w:hAnsi="Verdana" w:cs="Verdana"/>
          <w:color w:val="000000"/>
          <w:spacing w:val="4"/>
          <w:sz w:val="20"/>
        </w:rPr>
        <w:t>BZP.200.3.2023</w:t>
      </w:r>
    </w:p>
    <w:p w14:paraId="0E09F144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20"/>
        </w:rPr>
      </w:pPr>
    </w:p>
    <w:p w14:paraId="2E797108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 xml:space="preserve">OŚWIADCZENIE WYKONAWCY </w:t>
      </w:r>
    </w:p>
    <w:p w14:paraId="03F203A5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>dotyczące przepisów sankcyjnych związanych z wojna na Ukrainie</w:t>
      </w:r>
    </w:p>
    <w:p w14:paraId="76828C35" w14:textId="77777777" w:rsidR="00331FDA" w:rsidRPr="00987754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szCs w:val="20"/>
        </w:rPr>
      </w:pPr>
    </w:p>
    <w:p w14:paraId="6D8188A9" w14:textId="7936819E" w:rsidR="00331FDA" w:rsidRPr="00987754" w:rsidRDefault="00331FDA" w:rsidP="00331FDA">
      <w:pPr>
        <w:spacing w:after="0" w:line="360" w:lineRule="auto"/>
        <w:jc w:val="both"/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</w:pPr>
      <w:r w:rsidRPr="00987754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dotyczy postępowania o udzielenie zamówienia publicznego, którego przedmiotem jest:</w:t>
      </w:r>
      <w:r w:rsidR="0098775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="00FF4644" w:rsidRPr="006F6F3C">
        <w:rPr>
          <w:rFonts w:ascii="Verdana" w:hAnsi="Verdana" w:cs="Arial"/>
          <w:b/>
          <w:i/>
          <w:iCs/>
          <w:sz w:val="18"/>
          <w:szCs w:val="18"/>
        </w:rPr>
        <w:t>Rozbudowa Systemu Centralnego Backupu o oprogramowanie do tworzenia kopii zapasowych i archiwów pakietu Microsoft 365 oraz świadczenie</w:t>
      </w:r>
      <w:r w:rsidR="00FF4644" w:rsidRPr="006F6F3C">
        <w:rPr>
          <w:rFonts w:cs="Arial"/>
          <w:b/>
          <w:i/>
          <w:iCs/>
          <w:sz w:val="18"/>
          <w:szCs w:val="18"/>
        </w:rPr>
        <w:t xml:space="preserve"> </w:t>
      </w:r>
      <w:r w:rsidR="00FF4644" w:rsidRPr="006F6F3C">
        <w:rPr>
          <w:rFonts w:ascii="Verdana" w:hAnsi="Verdana" w:cs="Arial"/>
          <w:b/>
          <w:i/>
          <w:iCs/>
          <w:sz w:val="18"/>
          <w:szCs w:val="18"/>
        </w:rPr>
        <w:t>usług wsparcia</w:t>
      </w:r>
      <w:r w:rsidR="00987754" w:rsidRPr="006F6F3C">
        <w:rPr>
          <w:rFonts w:ascii="Verdana" w:hAnsi="Verdana"/>
          <w:b/>
          <w:sz w:val="18"/>
          <w:szCs w:val="18"/>
        </w:rPr>
        <w:t xml:space="preserve">, nr sprawy </w:t>
      </w:r>
      <w:r w:rsidR="002F2B36" w:rsidRPr="006F6F3C">
        <w:rPr>
          <w:rFonts w:ascii="Verdana" w:hAnsi="Verdana"/>
          <w:b/>
          <w:sz w:val="18"/>
          <w:szCs w:val="18"/>
        </w:rPr>
        <w:t>BZP.200.</w:t>
      </w:r>
      <w:r w:rsidR="00FF4644" w:rsidRPr="006F6F3C">
        <w:rPr>
          <w:rFonts w:ascii="Verdana" w:hAnsi="Verdana"/>
          <w:b/>
          <w:sz w:val="18"/>
          <w:szCs w:val="18"/>
        </w:rPr>
        <w:t>3</w:t>
      </w:r>
      <w:r w:rsidR="002F2B36" w:rsidRPr="006F6F3C">
        <w:rPr>
          <w:rFonts w:ascii="Verdana" w:hAnsi="Verdana"/>
          <w:b/>
          <w:sz w:val="18"/>
          <w:szCs w:val="18"/>
        </w:rPr>
        <w:t>.2023</w:t>
      </w:r>
    </w:p>
    <w:p w14:paraId="1D64BE86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Ja/My niżej podpisany/i</w:t>
      </w:r>
    </w:p>
    <w:p w14:paraId="3CEDC95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1. ……………………………………………………………………</w:t>
      </w:r>
    </w:p>
    <w:p w14:paraId="0952AE7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2. ……………………………………………………………….…...</w:t>
      </w:r>
    </w:p>
    <w:p w14:paraId="43FC794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</w:p>
    <w:p w14:paraId="47C5756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  <w:t>działając w imieniu i na rzecz</w:t>
      </w:r>
    </w:p>
    <w:p w14:paraId="7D35DDBC" w14:textId="77777777" w:rsidR="00331FDA" w:rsidRPr="00331FDA" w:rsidRDefault="00331FDA" w:rsidP="00331FDA">
      <w:pPr>
        <w:autoSpaceDE w:val="0"/>
        <w:spacing w:after="280" w:line="360" w:lineRule="auto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88760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bookmarkStart w:id="0" w:name="_Hlk102640573"/>
      <w:r w:rsidRPr="00331FDA">
        <w:rPr>
          <w:rFonts w:ascii="Verdana" w:eastAsia="Verdana" w:hAnsi="Verdana" w:cs="Times New Roman"/>
          <w:i/>
          <w:iCs/>
          <w:color w:val="000000"/>
          <w:spacing w:val="4"/>
          <w:kern w:val="1"/>
          <w:sz w:val="18"/>
          <w:szCs w:val="18"/>
        </w:rPr>
        <w:t>/nazwa (firma) dokładny adres Wykonawcy/ lub nazwa (firma) dokładny adres członka konsorcjum/ lub imię i nazwisko wspólnika spółki cywilnej/</w:t>
      </w:r>
      <w:bookmarkEnd w:id="0"/>
    </w:p>
    <w:p w14:paraId="0C24A06B" w14:textId="5BC211C3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 xml:space="preserve">W związku z art. 7 ust. 1 ustawy z dnia 13 kwietnia 2022 r.  o szczególnych rozwiązaniach </w:t>
      </w:r>
      <w:r w:rsidR="00987754">
        <w:rPr>
          <w:rFonts w:ascii="Verdana" w:eastAsia="Verdana" w:hAnsi="Verdana" w:cs="Times New Roman"/>
          <w:sz w:val="18"/>
          <w:szCs w:val="18"/>
        </w:rPr>
        <w:br/>
      </w:r>
      <w:r w:rsidRPr="00331FDA">
        <w:rPr>
          <w:rFonts w:ascii="Verdana" w:eastAsia="Verdana" w:hAnsi="Verdana" w:cs="Times New Roman"/>
          <w:sz w:val="18"/>
          <w:szCs w:val="18"/>
        </w:rPr>
        <w:t>w zakresie przeciwdziałania wspieraniu agresji na Ukrainę oraz służących ochronie bezpieczeństwa narodowego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 </w:t>
      </w:r>
    </w:p>
    <w:p w14:paraId="742AF359" w14:textId="4ADC30FD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Wykonawca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jest*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EC68C4D" w14:textId="7C5039E4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 xml:space="preserve">beneficjentem rzeczywistym Wykonawcy w rozumieniu ustawy z dnia 1 marca 2018 r.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o przeciwdziałaniu praniu pieniędzy oraz finansowaniu terroryzmu (Dz. U. z 2022 r. poz. 593 i 655)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jest* / nie jest* </w:t>
      </w:r>
      <w:r w:rsidRPr="00331FDA">
        <w:rPr>
          <w:rFonts w:ascii="Verdana" w:eastAsia="Verdana" w:hAnsi="Verdana" w:cs="Times New Roman"/>
          <w:sz w:val="18"/>
          <w:szCs w:val="18"/>
        </w:rPr>
        <w:t>osoba wymieniona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2014044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jednostką dominującą Wykonawcy w rozumieniu art. 3 ust. 1 pkt 37 ustawy z dnia 29 września 1994 r. o rachunkowości (Dz. U. z 2021 r. poz. 217, 2105 i 2106),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lastRenderedPageBreak/>
        <w:t xml:space="preserve">jest* </w:t>
      </w:r>
      <w:r w:rsidRPr="00331FDA">
        <w:rPr>
          <w:rFonts w:ascii="Verdana" w:eastAsia="Verdana" w:hAnsi="Verdana" w:cs="Times New Roman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50B1F75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26C2B288" w14:textId="77777777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</w:t>
      </w:r>
    </w:p>
    <w:p w14:paraId="1647DBE2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obywatelem rosyjskim lub osobą fizyczną lub prawną, podmiotem lub organem z siedzibą w Rosji,</w:t>
      </w:r>
    </w:p>
    <w:p w14:paraId="5DCB23B9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prawną, podmiotem lub organem, do których prawa własności bezpośrednio lub pośrednio w ponad 50% należą do podmiotu, o którym mowa w lit. a),</w:t>
      </w:r>
    </w:p>
    <w:p w14:paraId="55265A01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fizyczną lub prawną, podmiotem lub organem działającym w imieniu lub pod kierunkiem podmiotu, o którym mowa w lit. a) lub b);</w:t>
      </w:r>
    </w:p>
    <w:p w14:paraId="3B57C47C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3119A702" w14:textId="77777777" w:rsidR="00331FDA" w:rsidRPr="00331FDA" w:rsidRDefault="00331FDA" w:rsidP="00331FDA">
      <w:pPr>
        <w:spacing w:after="280" w:line="360" w:lineRule="auto"/>
        <w:ind w:left="851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r w:rsidRPr="00331FDA"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4028C90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</w:p>
    <w:p w14:paraId="77B4C81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  <w:t>*niepotrzebne skreślić</w:t>
      </w:r>
    </w:p>
    <w:p w14:paraId="6D6CFD2F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</w:p>
    <w:p w14:paraId="0939E465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  <w:r w:rsidRPr="00331FDA"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  <w:t>Uwaga: Niniejsze oświadczenie winno zostać sporządzone w postaci elektronicznej i opatrzone kwalifikowanym podpisem elektronicznym</w:t>
      </w:r>
    </w:p>
    <w:p w14:paraId="0CFBB4F6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18"/>
          <w:szCs w:val="18"/>
        </w:rPr>
      </w:pPr>
    </w:p>
    <w:p w14:paraId="2F59F2AC" w14:textId="77777777" w:rsidR="00331FDA" w:rsidRPr="00331FDA" w:rsidRDefault="00331FDA" w:rsidP="00331FDA">
      <w:pPr>
        <w:tabs>
          <w:tab w:val="left" w:pos="2245"/>
        </w:tabs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</w:rPr>
      </w:pPr>
    </w:p>
    <w:p w14:paraId="59473FA8" w14:textId="77777777" w:rsidR="006B70D6" w:rsidRDefault="006B70D6"/>
    <w:sectPr w:rsidR="006B70D6" w:rsidSect="00DF5363">
      <w:footerReference w:type="default" r:id="rId7"/>
      <w:headerReference w:type="first" r:id="rId8"/>
      <w:footerReference w:type="first" r:id="rId9"/>
      <w:pgSz w:w="11906" w:h="16838" w:code="9"/>
      <w:pgMar w:top="851" w:right="1021" w:bottom="1418" w:left="1588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CBFC" w14:textId="77777777" w:rsidR="005255AA" w:rsidRDefault="005255AA">
      <w:pPr>
        <w:spacing w:after="0" w:line="240" w:lineRule="auto"/>
      </w:pPr>
      <w:r>
        <w:separator/>
      </w:r>
    </w:p>
  </w:endnote>
  <w:endnote w:type="continuationSeparator" w:id="0">
    <w:p w14:paraId="650E4569" w14:textId="77777777" w:rsidR="005255AA" w:rsidRDefault="0052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2195FD3" w14:textId="77777777" w:rsidR="0002665A" w:rsidRDefault="00331FDA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DC459" w14:textId="77777777" w:rsidR="0002665A" w:rsidRDefault="00331FDA">
    <w:pPr>
      <w:pStyle w:val="Stopka"/>
    </w:pPr>
    <w:r w:rsidRPr="00D40690">
      <w:rPr>
        <w:noProof/>
      </w:rPr>
      <w:drawing>
        <wp:anchor distT="0" distB="0" distL="114300" distR="114300" simplePos="0" relativeHeight="251662336" behindDoc="1" locked="1" layoutInCell="1" allowOverlap="1" wp14:anchorId="04BF15D2" wp14:editId="31B4DA41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225B59A" wp14:editId="7BB47B15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77E5" w14:textId="77777777" w:rsidR="0002665A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46743A3" w14:textId="77777777" w:rsidR="0002665A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5B5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91.4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28BF77E5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 xml:space="preserve">Centrum Łukasiewicz, ul. Poleczki 19, 02-822 Warszawa, Tel: </w:t>
                    </w: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+48 22 18 21 111,</w:t>
                    </w:r>
                  </w:p>
                  <w:p w14:paraId="546743A3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241F7F" w14:textId="77777777" w:rsidR="0002665A" w:rsidRPr="00D40690" w:rsidRDefault="00331FDA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CD903A3" w14:textId="77777777" w:rsidR="0002665A" w:rsidRPr="00D06D36" w:rsidRDefault="00331FDA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60288" behindDoc="1" locked="1" layoutInCell="1" allowOverlap="1" wp14:anchorId="04B1D9CA" wp14:editId="35FCC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DD149D6" wp14:editId="210A70BC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FB558" w14:textId="77777777" w:rsidR="0002665A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2ACACB0" w14:textId="77777777" w:rsidR="0002665A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149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10FB558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2ACACB0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 xml:space="preserve">E-mail: </w:t>
                    </w: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EFCB" w14:textId="77777777" w:rsidR="005255AA" w:rsidRDefault="005255AA">
      <w:pPr>
        <w:spacing w:after="0" w:line="240" w:lineRule="auto"/>
      </w:pPr>
      <w:r>
        <w:separator/>
      </w:r>
    </w:p>
  </w:footnote>
  <w:footnote w:type="continuationSeparator" w:id="0">
    <w:p w14:paraId="4DD413A0" w14:textId="77777777" w:rsidR="005255AA" w:rsidRDefault="0052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B046" w14:textId="77777777" w:rsidR="0002665A" w:rsidRDefault="00331FD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E2BFED" wp14:editId="76E9DC35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2DDD"/>
    <w:multiLevelType w:val="hybridMultilevel"/>
    <w:tmpl w:val="3D94AC16"/>
    <w:lvl w:ilvl="0" w:tplc="5C384C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41B3"/>
    <w:multiLevelType w:val="hybridMultilevel"/>
    <w:tmpl w:val="C42C8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39036">
    <w:abstractNumId w:val="2"/>
  </w:num>
  <w:num w:numId="2" w16cid:durableId="1891381127">
    <w:abstractNumId w:val="0"/>
  </w:num>
  <w:num w:numId="3" w16cid:durableId="16397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35"/>
    <w:rsid w:val="0002665A"/>
    <w:rsid w:val="002F2B36"/>
    <w:rsid w:val="00331FDA"/>
    <w:rsid w:val="005255AA"/>
    <w:rsid w:val="00615135"/>
    <w:rsid w:val="00690D3E"/>
    <w:rsid w:val="006B70D6"/>
    <w:rsid w:val="006F6F3C"/>
    <w:rsid w:val="00795950"/>
    <w:rsid w:val="00987754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58A"/>
  <w15:chartTrackingRefBased/>
  <w15:docId w15:val="{0D34C2A5-8A94-47AE-9FB9-B8969EF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FDA"/>
  </w:style>
  <w:style w:type="paragraph" w:styleId="Nagwek">
    <w:name w:val="header"/>
    <w:basedOn w:val="Normalny"/>
    <w:link w:val="NagwekZnak"/>
    <w:unhideWhenUsed/>
    <w:rsid w:val="00331FDA"/>
    <w:pPr>
      <w:tabs>
        <w:tab w:val="center" w:pos="4536"/>
        <w:tab w:val="right" w:pos="9072"/>
      </w:tabs>
      <w:spacing w:after="0" w:line="240" w:lineRule="auto"/>
      <w:jc w:val="both"/>
    </w:pPr>
    <w:rPr>
      <w:color w:val="000000"/>
      <w:spacing w:val="4"/>
      <w:sz w:val="20"/>
    </w:rPr>
  </w:style>
  <w:style w:type="character" w:customStyle="1" w:styleId="NagwekZnak">
    <w:name w:val="Nagłówek Znak"/>
    <w:basedOn w:val="Domylnaczcionkaakapitu"/>
    <w:link w:val="Nagwek"/>
    <w:rsid w:val="00331FDA"/>
    <w:rPr>
      <w:color w:val="000000"/>
      <w:spacing w:val="4"/>
      <w:sz w:val="20"/>
    </w:rPr>
  </w:style>
  <w:style w:type="paragraph" w:customStyle="1" w:styleId="LukStopka-adres">
    <w:name w:val="Luk_Stopka-adres"/>
    <w:basedOn w:val="Normalny"/>
    <w:qFormat/>
    <w:rsid w:val="00331FDA"/>
    <w:pPr>
      <w:spacing w:after="0" w:line="170" w:lineRule="exact"/>
    </w:pPr>
    <w:rPr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8</cp:revision>
  <dcterms:created xsi:type="dcterms:W3CDTF">2022-05-16T07:35:00Z</dcterms:created>
  <dcterms:modified xsi:type="dcterms:W3CDTF">2023-09-13T09:24:00Z</dcterms:modified>
</cp:coreProperties>
</file>