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08BFC" w14:textId="4A115426" w:rsidR="00EB4F01" w:rsidRPr="00E616FB" w:rsidRDefault="00EB4F01" w:rsidP="00EB4F01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  <w:r w:rsidRPr="00E616FB">
        <w:rPr>
          <w:rFonts w:ascii="Times New Roman" w:hAnsi="Times New Roman"/>
          <w:b/>
          <w:spacing w:val="-5"/>
          <w:sz w:val="16"/>
          <w:szCs w:val="16"/>
        </w:rPr>
        <w:t>Załącznik nr 3 do Regulaminu</w:t>
      </w:r>
    </w:p>
    <w:p w14:paraId="08D6E923" w14:textId="77777777" w:rsidR="00EB4F01" w:rsidRPr="00286B42" w:rsidRDefault="00EB4F01" w:rsidP="00EB4F01">
      <w:pPr>
        <w:ind w:left="5664"/>
        <w:jc w:val="right"/>
        <w:rPr>
          <w:rFonts w:ascii="Times New Roman" w:hAnsi="Times New Roman"/>
          <w:b/>
          <w:sz w:val="16"/>
          <w:szCs w:val="16"/>
        </w:rPr>
      </w:pPr>
    </w:p>
    <w:p w14:paraId="37BAAC19" w14:textId="77777777" w:rsidR="00EB4F01" w:rsidRPr="007E02E3" w:rsidRDefault="003625B0" w:rsidP="00EB4F01">
      <w:pPr>
        <w:pStyle w:val="Nagwek"/>
        <w:jc w:val="right"/>
        <w:rPr>
          <w:b/>
          <w:color w:val="3366FF"/>
          <w:sz w:val="18"/>
          <w:szCs w:val="18"/>
        </w:rPr>
      </w:pPr>
      <w:r>
        <w:rPr>
          <w:b/>
          <w:noProof/>
          <w:color w:val="3366FF"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19B649BB" wp14:editId="013753D8">
            <wp:simplePos x="0" y="0"/>
            <wp:positionH relativeFrom="column">
              <wp:posOffset>-113030</wp:posOffset>
            </wp:positionH>
            <wp:positionV relativeFrom="paragraph">
              <wp:posOffset>-500380</wp:posOffset>
            </wp:positionV>
            <wp:extent cx="2057400" cy="1168400"/>
            <wp:effectExtent l="1905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F01" w:rsidRPr="007E02E3">
        <w:rPr>
          <w:b/>
          <w:color w:val="3366FF"/>
          <w:sz w:val="18"/>
          <w:szCs w:val="18"/>
        </w:rPr>
        <w:t>MIEJSKI OŚRODEK POMOCY SPOŁECZNEJ</w:t>
      </w:r>
    </w:p>
    <w:p w14:paraId="0F690065" w14:textId="77777777" w:rsidR="00EB4F01" w:rsidRPr="007E02E3" w:rsidRDefault="00EB4F01" w:rsidP="00EB4F01">
      <w:pPr>
        <w:pStyle w:val="Nagwek"/>
        <w:jc w:val="right"/>
        <w:rPr>
          <w:color w:val="3366FF"/>
          <w:sz w:val="16"/>
          <w:szCs w:val="16"/>
        </w:rPr>
      </w:pPr>
      <w:r>
        <w:rPr>
          <w:color w:val="3366FF"/>
          <w:sz w:val="16"/>
          <w:szCs w:val="16"/>
        </w:rPr>
        <w:t>u</w:t>
      </w:r>
      <w:r w:rsidRPr="007E02E3">
        <w:rPr>
          <w:color w:val="3366FF"/>
          <w:sz w:val="16"/>
          <w:szCs w:val="16"/>
        </w:rPr>
        <w:t xml:space="preserve">l. </w:t>
      </w:r>
      <w:r>
        <w:rPr>
          <w:color w:val="3366FF"/>
          <w:sz w:val="16"/>
          <w:szCs w:val="16"/>
        </w:rPr>
        <w:t>Grabowo 2</w:t>
      </w:r>
    </w:p>
    <w:p w14:paraId="4A40D6D7" w14:textId="77777777" w:rsidR="00EB4F01" w:rsidRPr="007E02E3" w:rsidRDefault="00EB4F01" w:rsidP="00EB4F01">
      <w:pPr>
        <w:pStyle w:val="Nagwek"/>
        <w:jc w:val="right"/>
        <w:rPr>
          <w:color w:val="3366FF"/>
          <w:sz w:val="16"/>
          <w:szCs w:val="16"/>
        </w:rPr>
      </w:pPr>
      <w:r w:rsidRPr="007E02E3">
        <w:rPr>
          <w:color w:val="3366FF"/>
          <w:sz w:val="16"/>
          <w:szCs w:val="16"/>
        </w:rPr>
        <w:t>81-</w:t>
      </w:r>
      <w:r>
        <w:rPr>
          <w:color w:val="3366FF"/>
          <w:sz w:val="16"/>
          <w:szCs w:val="16"/>
        </w:rPr>
        <w:t xml:space="preserve">265 </w:t>
      </w:r>
      <w:r w:rsidRPr="007E02E3">
        <w:rPr>
          <w:color w:val="3366FF"/>
          <w:sz w:val="16"/>
          <w:szCs w:val="16"/>
        </w:rPr>
        <w:t>Gdynia</w:t>
      </w:r>
    </w:p>
    <w:p w14:paraId="347EE021" w14:textId="77777777" w:rsidR="00345B3D" w:rsidRDefault="00345B3D" w:rsidP="001B37A9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14:paraId="02692CA8" w14:textId="77777777" w:rsidR="00345B3D" w:rsidRDefault="00345B3D" w:rsidP="001B37A9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14:paraId="17E2D445" w14:textId="77777777" w:rsidR="00345B3D" w:rsidRDefault="00345B3D" w:rsidP="001B37A9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14:paraId="73F60720" w14:textId="77777777" w:rsidR="00EB4F01" w:rsidRDefault="00EB4F01" w:rsidP="001B37A9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14:paraId="407C3FF9" w14:textId="2500ED9C" w:rsidR="00EB4F01" w:rsidRPr="002777F0" w:rsidRDefault="00177D98" w:rsidP="00A84D41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2777F0">
        <w:rPr>
          <w:rFonts w:ascii="Times New Roman" w:hAnsi="Times New Roman"/>
          <w:sz w:val="22"/>
          <w:szCs w:val="22"/>
        </w:rPr>
        <w:t>Znak sprawy:</w:t>
      </w:r>
      <w:r w:rsidR="00FC7382" w:rsidRPr="00FC7382">
        <w:rPr>
          <w:rFonts w:ascii="Calibri Light" w:hAnsi="Calibri Light" w:cs="Calibri Light"/>
          <w:b/>
        </w:rPr>
        <w:t xml:space="preserve"> </w:t>
      </w:r>
      <w:r w:rsidR="00FC7382">
        <w:rPr>
          <w:rFonts w:ascii="Calibri Light" w:hAnsi="Calibri Light" w:cs="Calibri Light"/>
          <w:b/>
        </w:rPr>
        <w:t>MOPS.DZP.322.2.62/2023</w:t>
      </w:r>
      <w:r w:rsidRPr="002777F0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79AF1C47" w14:textId="274E3D29" w:rsidR="00C246C7" w:rsidRPr="002777F0" w:rsidRDefault="00C246C7" w:rsidP="00C246C7">
      <w:pPr>
        <w:shd w:val="clear" w:color="auto" w:fill="FFFFFF"/>
        <w:jc w:val="right"/>
        <w:rPr>
          <w:rFonts w:ascii="Times New Roman" w:hAnsi="Times New Roman"/>
          <w:b/>
          <w:sz w:val="22"/>
          <w:szCs w:val="22"/>
        </w:rPr>
      </w:pPr>
      <w:r w:rsidRPr="002777F0">
        <w:rPr>
          <w:rFonts w:ascii="Times New Roman" w:hAnsi="Times New Roman"/>
          <w:sz w:val="22"/>
          <w:szCs w:val="22"/>
        </w:rPr>
        <w:t>Gdynia</w:t>
      </w:r>
      <w:r w:rsidR="0011274F" w:rsidRPr="002777F0">
        <w:rPr>
          <w:rFonts w:ascii="Times New Roman" w:hAnsi="Times New Roman"/>
          <w:sz w:val="22"/>
          <w:szCs w:val="22"/>
        </w:rPr>
        <w:t>,</w:t>
      </w:r>
      <w:r w:rsidRPr="002777F0">
        <w:rPr>
          <w:rFonts w:ascii="Times New Roman" w:hAnsi="Times New Roman"/>
          <w:sz w:val="22"/>
          <w:szCs w:val="22"/>
        </w:rPr>
        <w:t xml:space="preserve"> dnia </w:t>
      </w:r>
      <w:sdt>
        <w:sdtPr>
          <w:rPr>
            <w:rFonts w:ascii="Times New Roman" w:hAnsi="Times New Roman"/>
            <w:sz w:val="22"/>
            <w:szCs w:val="22"/>
          </w:rPr>
          <w:id w:val="-1700306337"/>
          <w:placeholder>
            <w:docPart w:val="DefaultPlaceholder_-1854013438"/>
          </w:placeholder>
          <w:date w:fullDate="2023-10-1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C7382">
            <w:rPr>
              <w:rFonts w:ascii="Times New Roman" w:hAnsi="Times New Roman"/>
              <w:sz w:val="22"/>
              <w:szCs w:val="22"/>
            </w:rPr>
            <w:t>12.10.2023</w:t>
          </w:r>
        </w:sdtContent>
      </w:sdt>
    </w:p>
    <w:p w14:paraId="4DDCD46A" w14:textId="77777777" w:rsidR="00C246C7" w:rsidRDefault="00C246C7" w:rsidP="00A84D41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14:paraId="2BCDD3D4" w14:textId="77777777" w:rsidR="00EB4F01" w:rsidRPr="00EB4F01" w:rsidRDefault="00EB4F01" w:rsidP="001B37A9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12444662" w14:textId="77777777" w:rsidR="00345B3D" w:rsidRPr="00EB4F01" w:rsidRDefault="00EB4F01" w:rsidP="00EB4F01">
      <w:pPr>
        <w:shd w:val="clear" w:color="auto" w:fill="FFFFFF"/>
        <w:jc w:val="center"/>
        <w:rPr>
          <w:rFonts w:ascii="Times New Roman" w:hAnsi="Times New Roman"/>
          <w:b/>
        </w:rPr>
      </w:pPr>
      <w:r w:rsidRPr="00EB4F01">
        <w:rPr>
          <w:rFonts w:ascii="Times New Roman" w:hAnsi="Times New Roman"/>
          <w:b/>
        </w:rPr>
        <w:t xml:space="preserve">ZAPYTANIE </w:t>
      </w:r>
      <w:r w:rsidR="00682128">
        <w:rPr>
          <w:rFonts w:ascii="Times New Roman" w:hAnsi="Times New Roman"/>
          <w:b/>
        </w:rPr>
        <w:t>OFERTOWE</w:t>
      </w:r>
    </w:p>
    <w:p w14:paraId="604CD353" w14:textId="77777777" w:rsidR="00EB4F01" w:rsidRPr="00EB4F01" w:rsidRDefault="00EB4F01" w:rsidP="00EB4F01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</w:p>
    <w:p w14:paraId="510755D3" w14:textId="77777777" w:rsidR="00545D14" w:rsidRDefault="00EB4F01" w:rsidP="00EB4F01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Niniejsze </w:t>
      </w:r>
      <w:r w:rsidR="00545D14">
        <w:rPr>
          <w:rFonts w:ascii="Times New Roman" w:hAnsi="Times New Roman"/>
          <w:sz w:val="18"/>
          <w:szCs w:val="18"/>
        </w:rPr>
        <w:t>postępowanie</w:t>
      </w:r>
      <w:r>
        <w:rPr>
          <w:rFonts w:ascii="Times New Roman" w:hAnsi="Times New Roman"/>
          <w:sz w:val="18"/>
          <w:szCs w:val="18"/>
        </w:rPr>
        <w:t xml:space="preserve"> realizowane jest na podstawie Regulaminu udzielania zamów</w:t>
      </w:r>
      <w:r w:rsidR="00A84D41">
        <w:rPr>
          <w:rFonts w:ascii="Times New Roman" w:hAnsi="Times New Roman"/>
          <w:sz w:val="18"/>
          <w:szCs w:val="18"/>
        </w:rPr>
        <w:t xml:space="preserve">ień publicznych o wartości </w:t>
      </w:r>
      <w:r w:rsidR="00545D14">
        <w:rPr>
          <w:rFonts w:ascii="Times New Roman" w:hAnsi="Times New Roman"/>
          <w:sz w:val="18"/>
          <w:szCs w:val="18"/>
        </w:rPr>
        <w:t xml:space="preserve">szacunkowej </w:t>
      </w:r>
      <w:r w:rsidR="00A84D41">
        <w:rPr>
          <w:rFonts w:ascii="Times New Roman" w:hAnsi="Times New Roman"/>
          <w:sz w:val="18"/>
          <w:szCs w:val="18"/>
        </w:rPr>
        <w:t>nie </w:t>
      </w:r>
      <w:r>
        <w:rPr>
          <w:rFonts w:ascii="Times New Roman" w:hAnsi="Times New Roman"/>
          <w:sz w:val="18"/>
          <w:szCs w:val="18"/>
        </w:rPr>
        <w:t xml:space="preserve">przekraczającej </w:t>
      </w:r>
      <w:r w:rsidR="00545D14">
        <w:rPr>
          <w:rFonts w:ascii="Times New Roman" w:hAnsi="Times New Roman"/>
          <w:sz w:val="18"/>
          <w:szCs w:val="18"/>
        </w:rPr>
        <w:t xml:space="preserve">kwoty 130 000 zł </w:t>
      </w:r>
      <w:r>
        <w:rPr>
          <w:rFonts w:ascii="Times New Roman" w:hAnsi="Times New Roman"/>
          <w:sz w:val="18"/>
          <w:szCs w:val="18"/>
        </w:rPr>
        <w:t xml:space="preserve">w Miejskim Ośrodku Pomocy Społecznej w Gdyni, </w:t>
      </w:r>
    </w:p>
    <w:p w14:paraId="7E53FA0E" w14:textId="1FF90325" w:rsidR="00EB4F01" w:rsidRPr="00EB4F01" w:rsidRDefault="00EB4F01" w:rsidP="00EB4F01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stanowiącego załącznik do Zarządzenia nr </w:t>
      </w:r>
      <w:r w:rsidR="00347313">
        <w:rPr>
          <w:rFonts w:ascii="Times New Roman" w:hAnsi="Times New Roman"/>
          <w:sz w:val="18"/>
          <w:szCs w:val="18"/>
        </w:rPr>
        <w:t>2</w:t>
      </w:r>
      <w:r w:rsidR="00A84D41">
        <w:rPr>
          <w:rFonts w:ascii="Times New Roman" w:hAnsi="Times New Roman"/>
          <w:sz w:val="18"/>
          <w:szCs w:val="18"/>
        </w:rPr>
        <w:t>/202</w:t>
      </w:r>
      <w:r w:rsidR="00545D14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Dyrektora MOPS w Gdyni z dnia </w:t>
      </w:r>
      <w:r w:rsidR="00347313">
        <w:rPr>
          <w:rFonts w:ascii="Times New Roman" w:hAnsi="Times New Roman"/>
          <w:sz w:val="18"/>
          <w:szCs w:val="18"/>
        </w:rPr>
        <w:t>05.01.</w:t>
      </w:r>
      <w:r w:rsidR="00A84D41">
        <w:rPr>
          <w:rFonts w:ascii="Times New Roman" w:hAnsi="Times New Roman"/>
          <w:sz w:val="18"/>
          <w:szCs w:val="18"/>
        </w:rPr>
        <w:t>202</w:t>
      </w:r>
      <w:r w:rsidR="00545D14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r.  </w:t>
      </w:r>
    </w:p>
    <w:p w14:paraId="76ACE24B" w14:textId="77777777" w:rsidR="00EB4F01" w:rsidRDefault="00EB4F01" w:rsidP="001B37A9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</w:p>
    <w:p w14:paraId="61725726" w14:textId="77777777" w:rsidR="00EB4F01" w:rsidRDefault="00EB4F01" w:rsidP="001B37A9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</w:p>
    <w:p w14:paraId="7A86290A" w14:textId="77777777" w:rsidR="00EB4F01" w:rsidRPr="00545D14" w:rsidRDefault="00EB4F01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>Zamawiający:</w:t>
      </w:r>
    </w:p>
    <w:p w14:paraId="6A98F213" w14:textId="77777777" w:rsidR="00EB4F01" w:rsidRPr="00545D14" w:rsidRDefault="00EB4F01" w:rsidP="00EB4F01">
      <w:pPr>
        <w:tabs>
          <w:tab w:val="num" w:pos="284"/>
        </w:tabs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 xml:space="preserve">Miejski Ośrodek Pomocy Społecznej w Gdyni, </w:t>
      </w:r>
    </w:p>
    <w:p w14:paraId="088BAB0E" w14:textId="77777777" w:rsidR="00EB4F01" w:rsidRPr="00545D14" w:rsidRDefault="00EB4F01" w:rsidP="00EB4F01">
      <w:pPr>
        <w:tabs>
          <w:tab w:val="num" w:pos="284"/>
        </w:tabs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Jednostka Budżetowa Gminy Miasta Gdynia</w:t>
      </w:r>
    </w:p>
    <w:p w14:paraId="712DFDFE" w14:textId="77777777" w:rsidR="00EB4F01" w:rsidRPr="00545D14" w:rsidRDefault="00EB4F01" w:rsidP="00EB4F01">
      <w:pPr>
        <w:tabs>
          <w:tab w:val="num" w:pos="284"/>
        </w:tabs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 xml:space="preserve">ul. Grabowo 2, 81-265 Gdynia, </w:t>
      </w:r>
    </w:p>
    <w:p w14:paraId="7BD31BAD" w14:textId="557377D0" w:rsidR="006E2C27" w:rsidRDefault="006E2C27" w:rsidP="001B37A9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21758B70" w14:textId="77777777" w:rsidR="006E2C27" w:rsidRPr="006E2C27" w:rsidRDefault="006E2C27" w:rsidP="006E2C27">
      <w:pPr>
        <w:suppressAutoHyphens/>
        <w:contextualSpacing/>
        <w:jc w:val="both"/>
        <w:rPr>
          <w:rFonts w:ascii="Times New Roman" w:hAnsi="Times New Roman"/>
          <w:sz w:val="22"/>
          <w:szCs w:val="22"/>
        </w:rPr>
      </w:pPr>
      <w:r w:rsidRPr="006E2C27">
        <w:rPr>
          <w:rFonts w:ascii="Times New Roman" w:hAnsi="Times New Roman"/>
          <w:sz w:val="22"/>
          <w:szCs w:val="22"/>
        </w:rPr>
        <w:t>Niniejsze postępowanie prowadzone jest w formie elektronicznej za pośrednictwem Platformy zakupowej dostępnej pod adresem strony internetowej:</w:t>
      </w:r>
    </w:p>
    <w:p w14:paraId="3573117E" w14:textId="77777777" w:rsidR="006E2C27" w:rsidRPr="006E2C27" w:rsidRDefault="00FC7382" w:rsidP="006E2C27">
      <w:pPr>
        <w:suppressAutoHyphens/>
        <w:contextualSpacing/>
        <w:jc w:val="both"/>
        <w:rPr>
          <w:rFonts w:ascii="Times New Roman" w:hAnsi="Times New Roman"/>
          <w:sz w:val="22"/>
          <w:szCs w:val="22"/>
        </w:rPr>
      </w:pPr>
      <w:hyperlink r:id="rId9" w:history="1">
        <w:r w:rsidR="006E2C27" w:rsidRPr="006E2C27">
          <w:rPr>
            <w:rStyle w:val="Hipercze"/>
            <w:rFonts w:ascii="Times New Roman" w:hAnsi="Times New Roman"/>
            <w:sz w:val="22"/>
            <w:szCs w:val="22"/>
          </w:rPr>
          <w:t>https://platformazakupowa.pl/pn/mops_gdynia</w:t>
        </w:r>
      </w:hyperlink>
      <w:r w:rsidR="006E2C27" w:rsidRPr="006E2C27">
        <w:rPr>
          <w:rFonts w:ascii="Times New Roman" w:hAnsi="Times New Roman"/>
          <w:sz w:val="22"/>
          <w:szCs w:val="22"/>
        </w:rPr>
        <w:t xml:space="preserve"> </w:t>
      </w:r>
    </w:p>
    <w:p w14:paraId="49C83A68" w14:textId="77777777" w:rsidR="006E2C27" w:rsidRDefault="006E2C27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14:paraId="70778F2C" w14:textId="348F62EE" w:rsidR="00177D98" w:rsidRPr="00545D14" w:rsidRDefault="00177D9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>Rozdział 1. Opis przedmiotu zamówienia</w:t>
      </w:r>
    </w:p>
    <w:p w14:paraId="1C4E8C88" w14:textId="3A1C9CBA" w:rsidR="00177D98" w:rsidRPr="00545D14" w:rsidRDefault="00FC7382" w:rsidP="00FC7382">
      <w:p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FC7382">
        <w:rPr>
          <w:rFonts w:ascii="Times New Roman" w:hAnsi="Times New Roman"/>
          <w:sz w:val="22"/>
          <w:szCs w:val="22"/>
        </w:rPr>
        <w:t>ostaw</w:t>
      </w:r>
      <w:r>
        <w:rPr>
          <w:rFonts w:ascii="Times New Roman" w:hAnsi="Times New Roman"/>
          <w:sz w:val="22"/>
          <w:szCs w:val="22"/>
        </w:rPr>
        <w:t>a</w:t>
      </w:r>
      <w:r w:rsidRPr="00FC7382">
        <w:rPr>
          <w:rFonts w:ascii="Times New Roman" w:hAnsi="Times New Roman"/>
          <w:sz w:val="22"/>
          <w:szCs w:val="22"/>
        </w:rPr>
        <w:t xml:space="preserve"> laptopów, akcesoriów komputerowych oraz urządzenia wielofunkcyjnego do Miejskiego Ośrodka Pomocy Społecznej w Gdyni</w:t>
      </w:r>
    </w:p>
    <w:p w14:paraId="0C720E2F" w14:textId="77777777" w:rsidR="00345B3D" w:rsidRPr="00545D14" w:rsidRDefault="00345B3D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14:paraId="0E96CD36" w14:textId="77777777" w:rsidR="00177D98" w:rsidRPr="00545D14" w:rsidRDefault="00177D9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>Rozdział 2. Termin i miejsce realizacji zamówienia</w:t>
      </w:r>
    </w:p>
    <w:p w14:paraId="7E2DD67B" w14:textId="118BB0F0" w:rsidR="00177D98" w:rsidRDefault="00FC7382" w:rsidP="001B37A9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FC7382">
        <w:rPr>
          <w:rFonts w:ascii="Times New Roman" w:hAnsi="Times New Roman"/>
          <w:sz w:val="22"/>
          <w:szCs w:val="22"/>
        </w:rPr>
        <w:t xml:space="preserve">Wykonawca zobowiązany będzie do realizacji przedmiotu zamówienia w terminie nie dłuższym niż </w:t>
      </w:r>
      <w:r>
        <w:rPr>
          <w:rFonts w:ascii="Times New Roman" w:hAnsi="Times New Roman"/>
          <w:sz w:val="22"/>
          <w:szCs w:val="22"/>
        </w:rPr>
        <w:t>7</w:t>
      </w:r>
      <w:bookmarkStart w:id="0" w:name="_GoBack"/>
      <w:bookmarkEnd w:id="0"/>
      <w:r w:rsidRPr="00FC7382">
        <w:rPr>
          <w:rFonts w:ascii="Times New Roman" w:hAnsi="Times New Roman"/>
          <w:sz w:val="22"/>
          <w:szCs w:val="22"/>
        </w:rPr>
        <w:t xml:space="preserve"> dni kalendarzowych liczonych od dnia zawarcia umowy.</w:t>
      </w:r>
    </w:p>
    <w:p w14:paraId="72BE4C5D" w14:textId="77777777" w:rsidR="00FC7382" w:rsidRPr="00545D14" w:rsidRDefault="00FC7382" w:rsidP="001B37A9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3F8A1EA6" w14:textId="77777777" w:rsidR="00177D98" w:rsidRPr="00545D14" w:rsidRDefault="00177D9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>Rozdział 3. Warunki udziału w postępowaniu</w:t>
      </w:r>
    </w:p>
    <w:p w14:paraId="30C6AAC9" w14:textId="77777777" w:rsidR="00177D98" w:rsidRPr="00545D14" w:rsidRDefault="00177D98" w:rsidP="00177D98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FC7382">
        <w:rPr>
          <w:rFonts w:ascii="Times New Roman" w:hAnsi="Times New Roman"/>
          <w:strike/>
          <w:sz w:val="22"/>
          <w:szCs w:val="22"/>
        </w:rPr>
        <w:t>………………………………………………………………………………………………</w:t>
      </w:r>
      <w:r w:rsidRPr="00545D14">
        <w:rPr>
          <w:rFonts w:ascii="Times New Roman" w:hAnsi="Times New Roman"/>
          <w:sz w:val="22"/>
          <w:szCs w:val="22"/>
        </w:rPr>
        <w:t>…</w:t>
      </w:r>
    </w:p>
    <w:p w14:paraId="25AD5767" w14:textId="77777777" w:rsidR="00345B3D" w:rsidRPr="00545D14" w:rsidRDefault="00345B3D" w:rsidP="001B37A9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05FEC11F" w14:textId="77777777" w:rsidR="00177D98" w:rsidRPr="00545D14" w:rsidRDefault="00177D9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>Rozdział 4. Opis kryteriów wyboru oferty najkorzystniejszej</w:t>
      </w:r>
    </w:p>
    <w:p w14:paraId="0B195D61" w14:textId="77777777" w:rsidR="006E2C27" w:rsidRPr="006E2C27" w:rsidRDefault="006E2C27" w:rsidP="00B74836">
      <w:pPr>
        <w:pStyle w:val="Akapitzlist"/>
        <w:widowControl w:val="0"/>
        <w:numPr>
          <w:ilvl w:val="1"/>
          <w:numId w:val="21"/>
        </w:numPr>
        <w:suppressAutoHyphens/>
        <w:autoSpaceDE w:val="0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6E2C27">
        <w:rPr>
          <w:rFonts w:ascii="Times New Roman" w:hAnsi="Times New Roman"/>
          <w:sz w:val="22"/>
          <w:szCs w:val="22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Pr="006E2C27">
        <w:rPr>
          <w:rFonts w:ascii="Times New Roman" w:hAnsi="Times New Roman"/>
          <w:b/>
          <w:sz w:val="22"/>
          <w:szCs w:val="22"/>
          <w:u w:val="single"/>
        </w:rPr>
        <w:t xml:space="preserve">cena brutto oferty – waga 100%. </w:t>
      </w:r>
    </w:p>
    <w:p w14:paraId="118C68F1" w14:textId="71A80EEF" w:rsidR="009862E9" w:rsidRPr="00545D14" w:rsidRDefault="009862E9" w:rsidP="00B74836">
      <w:pPr>
        <w:pStyle w:val="Default"/>
        <w:numPr>
          <w:ilvl w:val="1"/>
          <w:numId w:val="21"/>
        </w:numPr>
        <w:spacing w:after="24"/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Za ofertę najkorzystniejszą uznana zostanie oferta z najniższą ceną brutto. </w:t>
      </w:r>
    </w:p>
    <w:p w14:paraId="52A2B280" w14:textId="484A8B4A" w:rsidR="009862E9" w:rsidRPr="00545D14" w:rsidRDefault="009862E9" w:rsidP="00B74836">
      <w:pPr>
        <w:pStyle w:val="Default"/>
        <w:numPr>
          <w:ilvl w:val="1"/>
          <w:numId w:val="21"/>
        </w:numPr>
        <w:spacing w:after="24"/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 </w:t>
      </w:r>
    </w:p>
    <w:p w14:paraId="46A6C73E" w14:textId="6ECE841A" w:rsidR="009862E9" w:rsidRPr="00545D14" w:rsidRDefault="009862E9" w:rsidP="00B74836">
      <w:pPr>
        <w:pStyle w:val="Default"/>
        <w:numPr>
          <w:ilvl w:val="1"/>
          <w:numId w:val="21"/>
        </w:numPr>
        <w:spacing w:after="24"/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Wykonawcy, składając oferty dodatkowe, nie mogą zaoferować cen wyższych niż zaoferowane w złożonych ofertach. </w:t>
      </w:r>
    </w:p>
    <w:p w14:paraId="213D3D05" w14:textId="77777777" w:rsidR="00005422" w:rsidRDefault="009862E9" w:rsidP="00B74836">
      <w:pPr>
        <w:pStyle w:val="Default"/>
        <w:numPr>
          <w:ilvl w:val="1"/>
          <w:numId w:val="21"/>
        </w:numPr>
        <w:spacing w:after="24"/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Jeżeli Wykonawca nie złoży wraz z ofertą dokumentów </w:t>
      </w:r>
      <w:r w:rsidR="00A237D7" w:rsidRPr="00545D14">
        <w:rPr>
          <w:sz w:val="22"/>
          <w:szCs w:val="22"/>
        </w:rPr>
        <w:t xml:space="preserve">lub oświadczeń </w:t>
      </w:r>
      <w:r w:rsidRPr="00545D14">
        <w:rPr>
          <w:sz w:val="22"/>
          <w:szCs w:val="22"/>
        </w:rPr>
        <w:t xml:space="preserve">wymaganych w treści niniejszego zapytania lub złoży dokumenty lub </w:t>
      </w:r>
      <w:r w:rsidR="00A237D7" w:rsidRPr="00545D14">
        <w:rPr>
          <w:sz w:val="22"/>
          <w:szCs w:val="22"/>
        </w:rPr>
        <w:t>oświadczenia</w:t>
      </w:r>
      <w:r w:rsidRPr="00545D14">
        <w:rPr>
          <w:sz w:val="22"/>
          <w:szCs w:val="22"/>
        </w:rPr>
        <w:t xml:space="preserve"> nieaktualne lub zawierające błędy, </w:t>
      </w:r>
      <w:r w:rsidRPr="00545D14">
        <w:rPr>
          <w:sz w:val="22"/>
          <w:szCs w:val="22"/>
        </w:rPr>
        <w:lastRenderedPageBreak/>
        <w:t xml:space="preserve">Zamawiający wezwie Wykonawcę w terminie przez siebie wskazanym do złożenia, uzupełnienia lub poprawienia tych dokumentów lub </w:t>
      </w:r>
      <w:r w:rsidR="00A237D7" w:rsidRPr="00545D14">
        <w:rPr>
          <w:sz w:val="22"/>
          <w:szCs w:val="22"/>
        </w:rPr>
        <w:t>oświadczeń</w:t>
      </w:r>
      <w:r w:rsidRPr="00545D14">
        <w:rPr>
          <w:sz w:val="22"/>
          <w:szCs w:val="22"/>
        </w:rPr>
        <w:t>.</w:t>
      </w:r>
    </w:p>
    <w:p w14:paraId="510735AD" w14:textId="54948EA5" w:rsidR="009862E9" w:rsidRPr="00545D14" w:rsidRDefault="009862E9" w:rsidP="00B74836">
      <w:pPr>
        <w:pStyle w:val="Defaul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Informacja o wyniku postępowania zostanie zamieszczona na stronie Platformie zakupowej pod adresem </w:t>
      </w:r>
      <w:hyperlink r:id="rId10" w:history="1">
        <w:r w:rsidR="009D6917" w:rsidRPr="00545D14">
          <w:rPr>
            <w:rStyle w:val="Hipercze"/>
            <w:sz w:val="22"/>
            <w:szCs w:val="22"/>
          </w:rPr>
          <w:t>https://platformazakupowa.pl/pn/mops_gdynia</w:t>
        </w:r>
      </w:hyperlink>
      <w:r w:rsidR="009D6917" w:rsidRPr="00545D14">
        <w:rPr>
          <w:sz w:val="22"/>
          <w:szCs w:val="22"/>
        </w:rPr>
        <w:t xml:space="preserve"> </w:t>
      </w:r>
      <w:r w:rsidRPr="00545D14">
        <w:rPr>
          <w:sz w:val="22"/>
          <w:szCs w:val="22"/>
        </w:rPr>
        <w:t xml:space="preserve">na stronie dotyczącej niniejszego postępowania w sekcji „Komunikaty”. </w:t>
      </w:r>
    </w:p>
    <w:p w14:paraId="461251CB" w14:textId="77777777" w:rsidR="00177D98" w:rsidRPr="00545D14" w:rsidRDefault="00177D9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14:paraId="47D8A686" w14:textId="14D47B8B" w:rsidR="00177D98" w:rsidRPr="00545D14" w:rsidRDefault="00177D98" w:rsidP="00AA60AF">
      <w:pPr>
        <w:shd w:val="clear" w:color="auto" w:fill="FFFFFF"/>
        <w:ind w:left="1276" w:hanging="1276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 xml:space="preserve">Rozdział 5. </w:t>
      </w:r>
      <w:r w:rsidR="00227937" w:rsidRPr="00545D14">
        <w:rPr>
          <w:rFonts w:ascii="Times New Roman" w:hAnsi="Times New Roman"/>
          <w:b/>
          <w:sz w:val="22"/>
          <w:szCs w:val="22"/>
        </w:rPr>
        <w:t>S</w:t>
      </w:r>
      <w:r w:rsidRPr="00545D14">
        <w:rPr>
          <w:rFonts w:ascii="Times New Roman" w:hAnsi="Times New Roman"/>
          <w:b/>
          <w:sz w:val="22"/>
          <w:szCs w:val="22"/>
        </w:rPr>
        <w:t xml:space="preserve">posób składania </w:t>
      </w:r>
      <w:r w:rsidR="00227937" w:rsidRPr="00545D14">
        <w:rPr>
          <w:rFonts w:ascii="Times New Roman" w:hAnsi="Times New Roman"/>
          <w:b/>
          <w:sz w:val="22"/>
          <w:szCs w:val="22"/>
        </w:rPr>
        <w:t xml:space="preserve">pytań i </w:t>
      </w:r>
      <w:r w:rsidRPr="00545D14">
        <w:rPr>
          <w:rFonts w:ascii="Times New Roman" w:hAnsi="Times New Roman"/>
          <w:b/>
          <w:sz w:val="22"/>
          <w:szCs w:val="22"/>
        </w:rPr>
        <w:t xml:space="preserve">ofert przez </w:t>
      </w:r>
      <w:r w:rsidR="009D6917" w:rsidRPr="00545D14">
        <w:rPr>
          <w:rFonts w:ascii="Times New Roman" w:hAnsi="Times New Roman"/>
          <w:b/>
          <w:sz w:val="22"/>
          <w:szCs w:val="22"/>
        </w:rPr>
        <w:t>W</w:t>
      </w:r>
      <w:r w:rsidRPr="00545D14">
        <w:rPr>
          <w:rFonts w:ascii="Times New Roman" w:hAnsi="Times New Roman"/>
          <w:b/>
          <w:sz w:val="22"/>
          <w:szCs w:val="22"/>
        </w:rPr>
        <w:t>ykonawców</w:t>
      </w:r>
    </w:p>
    <w:p w14:paraId="18F0B231" w14:textId="0F0243BC" w:rsidR="00227937" w:rsidRDefault="00A84D41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>Oferta musi by</w:t>
      </w:r>
      <w:r w:rsidR="00227937" w:rsidRPr="00545D14">
        <w:rPr>
          <w:sz w:val="22"/>
          <w:szCs w:val="22"/>
        </w:rPr>
        <w:t xml:space="preserve">ć sporządzona w języku polskim. W przypadku załączenia dokumentów sporządzonych w innym języku niż dopuszczony, Wykonawca zobowiązany jest załączyć tłumaczenie na język polski. </w:t>
      </w:r>
    </w:p>
    <w:p w14:paraId="65B10F6D" w14:textId="22764EE0" w:rsidR="002A5DE6" w:rsidRPr="002A5DE6" w:rsidRDefault="002A5DE6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2A5DE6">
        <w:rPr>
          <w:sz w:val="22"/>
          <w:szCs w:val="22"/>
          <w:u w:val="single"/>
        </w:rPr>
        <w:t>Forma oferty:</w:t>
      </w:r>
    </w:p>
    <w:p w14:paraId="54A9BE9C" w14:textId="3AE6BD8C" w:rsidR="002A5DE6" w:rsidRPr="002A5DE6" w:rsidRDefault="002A5DE6" w:rsidP="002A5DE6">
      <w:pPr>
        <w:tabs>
          <w:tab w:val="left" w:pos="426"/>
        </w:tabs>
        <w:suppressAutoHyphens/>
        <w:ind w:left="426"/>
        <w:jc w:val="both"/>
        <w:rPr>
          <w:rFonts w:ascii="Times New Roman" w:hAnsi="Times New Roman"/>
          <w:sz w:val="22"/>
          <w:szCs w:val="22"/>
        </w:rPr>
      </w:pPr>
      <w:r w:rsidRPr="002A5DE6">
        <w:rPr>
          <w:rFonts w:ascii="Times New Roman" w:hAnsi="Times New Roman"/>
          <w:sz w:val="22"/>
          <w:szCs w:val="22"/>
        </w:rPr>
        <w:t>Wykonawca składa ofertę w formie elektronicznej za pośrednictwem platformy zakupowej, załączając dokumenty wymagany przez Zamawiającego, o który</w:t>
      </w:r>
      <w:r>
        <w:rPr>
          <w:rFonts w:ascii="Times New Roman" w:hAnsi="Times New Roman"/>
          <w:sz w:val="22"/>
          <w:szCs w:val="22"/>
        </w:rPr>
        <w:t>ch</w:t>
      </w:r>
      <w:r w:rsidRPr="002A5DE6">
        <w:rPr>
          <w:rFonts w:ascii="Times New Roman" w:hAnsi="Times New Roman"/>
          <w:sz w:val="22"/>
          <w:szCs w:val="22"/>
        </w:rPr>
        <w:t xml:space="preserve"> mowa w Rozdziale </w:t>
      </w:r>
      <w:r>
        <w:rPr>
          <w:rFonts w:ascii="Times New Roman" w:hAnsi="Times New Roman"/>
          <w:sz w:val="22"/>
          <w:szCs w:val="22"/>
        </w:rPr>
        <w:t>…..</w:t>
      </w:r>
      <w:r w:rsidRPr="002A5DE6">
        <w:rPr>
          <w:rFonts w:ascii="Times New Roman" w:hAnsi="Times New Roman"/>
          <w:sz w:val="22"/>
          <w:szCs w:val="22"/>
        </w:rPr>
        <w:t xml:space="preserve"> ust. </w:t>
      </w:r>
      <w:r>
        <w:rPr>
          <w:rFonts w:ascii="Times New Roman" w:hAnsi="Times New Roman"/>
          <w:sz w:val="22"/>
          <w:szCs w:val="22"/>
        </w:rPr>
        <w:t xml:space="preserve">…… </w:t>
      </w:r>
      <w:r w:rsidRPr="002A5DE6">
        <w:rPr>
          <w:rFonts w:ascii="Times New Roman" w:hAnsi="Times New Roman"/>
          <w:sz w:val="22"/>
          <w:szCs w:val="22"/>
        </w:rPr>
        <w:t>powyżej.</w:t>
      </w:r>
    </w:p>
    <w:p w14:paraId="28F7801A" w14:textId="34FF2F42" w:rsidR="00A84D41" w:rsidRPr="00545D14" w:rsidRDefault="00A84D41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>Wykonawca może zwrócić się do Zamawiającego o wyjaśnienie treści niniejszego zapytania</w:t>
      </w:r>
      <w:r w:rsidR="00227937" w:rsidRPr="00545D14">
        <w:rPr>
          <w:sz w:val="22"/>
          <w:szCs w:val="22"/>
        </w:rPr>
        <w:t xml:space="preserve"> za pośrednictwem Platformy zakupowej. </w:t>
      </w:r>
      <w:r w:rsidRPr="00545D14">
        <w:rPr>
          <w:sz w:val="22"/>
          <w:szCs w:val="22"/>
        </w:rPr>
        <w:t xml:space="preserve">Zamawiający jest obowiązany udzielić wyjaśnień niezwłocznie, jednak </w:t>
      </w:r>
      <w:r w:rsidRPr="00545D14">
        <w:rPr>
          <w:sz w:val="22"/>
          <w:szCs w:val="22"/>
          <w:u w:val="single"/>
        </w:rPr>
        <w:t>nie później niż na 1 dzień</w:t>
      </w:r>
      <w:r w:rsidRPr="00545D14">
        <w:rPr>
          <w:sz w:val="22"/>
          <w:szCs w:val="22"/>
        </w:rPr>
        <w:t xml:space="preserve"> przed upływem terminu składania ofert pod warunkiem, że wniosek o wyjaśnienie treści zapytania  ofertowego wpłynął do Zamawiającego nie później niż 2 dni przed terminem, w którym upływa wyznaczony termin składania ofert.</w:t>
      </w:r>
    </w:p>
    <w:p w14:paraId="39FA3D0A" w14:textId="59537D8A" w:rsidR="00A84D41" w:rsidRPr="00545D14" w:rsidRDefault="00A84D41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Jeżeli wniosek o wyjaśnienie treści niniejszego zapytania wpłynie po upływie terminu, o którym mowa w ust. </w:t>
      </w:r>
      <w:r w:rsidR="00227937" w:rsidRPr="00545D14">
        <w:rPr>
          <w:sz w:val="22"/>
          <w:szCs w:val="22"/>
        </w:rPr>
        <w:t>2</w:t>
      </w:r>
      <w:r w:rsidRPr="00545D14">
        <w:rPr>
          <w:sz w:val="22"/>
          <w:szCs w:val="22"/>
        </w:rPr>
        <w:t xml:space="preserve"> lub dotyczy udzielonych wyjaśnień, Zamawiający może udzielić wyjaśnień albo pozostawić wniosek bez rozpoznania.</w:t>
      </w:r>
    </w:p>
    <w:p w14:paraId="152B70D2" w14:textId="53E591A9" w:rsidR="00D131C2" w:rsidRPr="00545D14" w:rsidRDefault="00A84D41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Przedłużenie terminu składania ofert nie wpływa na bieg terminu składania wniosku, o którym mowa w ust. </w:t>
      </w:r>
      <w:r w:rsidR="00D131C2" w:rsidRPr="00545D14">
        <w:rPr>
          <w:sz w:val="22"/>
          <w:szCs w:val="22"/>
        </w:rPr>
        <w:t>2.</w:t>
      </w:r>
    </w:p>
    <w:p w14:paraId="6A34DCB1" w14:textId="15E455DF" w:rsidR="00D131C2" w:rsidRPr="00545D14" w:rsidRDefault="00D131C2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>Jeżeli w wyniku zmiany treści zapytania niezbędny będzie dodatkowy czas na wprowadzenie zmian w ofertach, Zamawiający może przedłużyć termin składania i otwarcia ofert. Informacja o zmianie terminu zostanie przesłana w komunikacie publicznym za pośrednictwem Platformy Zakupowej.</w:t>
      </w:r>
    </w:p>
    <w:p w14:paraId="0C169D0C" w14:textId="531D19EE" w:rsidR="00D131C2" w:rsidRPr="00545D14" w:rsidRDefault="00D131C2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1" w:history="1">
        <w:r w:rsidRPr="00545D14">
          <w:rPr>
            <w:rStyle w:val="Hipercze"/>
            <w:sz w:val="22"/>
            <w:szCs w:val="22"/>
          </w:rPr>
          <w:t>https://platformazakupowa.pl/strona/45-instrukcje</w:t>
        </w:r>
      </w:hyperlink>
      <w:r w:rsidRPr="00545D14">
        <w:rPr>
          <w:sz w:val="22"/>
          <w:szCs w:val="22"/>
        </w:rPr>
        <w:t xml:space="preserve">. </w:t>
      </w:r>
    </w:p>
    <w:p w14:paraId="5A938A42" w14:textId="7369DA4A" w:rsidR="00D131C2" w:rsidRPr="00545D14" w:rsidRDefault="00D131C2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14:paraId="692BE8F4" w14:textId="763C98DF" w:rsidR="00D131C2" w:rsidRPr="00545D14" w:rsidRDefault="00D131C2" w:rsidP="00B74836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545D14">
        <w:rPr>
          <w:sz w:val="22"/>
          <w:szCs w:val="22"/>
        </w:rPr>
        <w:t xml:space="preserve">Po upływie terminu składania ofert, Zamawiający zweryfikuje treść złożonych ofert i dokona wyboru oferty najkorzystniejszej. </w:t>
      </w:r>
    </w:p>
    <w:p w14:paraId="492D01BE" w14:textId="77777777" w:rsidR="00177D98" w:rsidRPr="00545D14" w:rsidRDefault="00177D98" w:rsidP="001B37A9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5EA8A1B3" w14:textId="77777777" w:rsidR="00177D98" w:rsidRPr="00545D14" w:rsidRDefault="00177D9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 xml:space="preserve">Rozdział 6. </w:t>
      </w:r>
      <w:r w:rsidR="00BE664C" w:rsidRPr="00545D14">
        <w:rPr>
          <w:rFonts w:ascii="Times New Roman" w:hAnsi="Times New Roman"/>
          <w:b/>
          <w:sz w:val="22"/>
          <w:szCs w:val="22"/>
        </w:rPr>
        <w:t>Inne istotne i</w:t>
      </w:r>
      <w:r w:rsidRPr="00545D14">
        <w:rPr>
          <w:rFonts w:ascii="Times New Roman" w:hAnsi="Times New Roman"/>
          <w:b/>
          <w:sz w:val="22"/>
          <w:szCs w:val="22"/>
        </w:rPr>
        <w:t xml:space="preserve">nformacje </w:t>
      </w:r>
      <w:r w:rsidR="00BE664C" w:rsidRPr="00545D14">
        <w:rPr>
          <w:rFonts w:ascii="Times New Roman" w:hAnsi="Times New Roman"/>
          <w:b/>
          <w:sz w:val="22"/>
          <w:szCs w:val="22"/>
        </w:rPr>
        <w:t xml:space="preserve">dotyczące postępowania </w:t>
      </w:r>
    </w:p>
    <w:p w14:paraId="7B292E1D" w14:textId="77777777" w:rsidR="000D5EFD" w:rsidRPr="00545D14" w:rsidRDefault="00A84D41" w:rsidP="00B74836">
      <w:pPr>
        <w:pStyle w:val="Akapitzlist"/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Zamawiający zastrzega sobie możliwość unieważnienia niniejszego postępowania, w</w:t>
      </w:r>
      <w:r w:rsidR="00AA60AF" w:rsidRPr="00545D14">
        <w:rPr>
          <w:rFonts w:ascii="Times New Roman" w:hAnsi="Times New Roman"/>
          <w:sz w:val="22"/>
          <w:szCs w:val="22"/>
        </w:rPr>
        <w:t> </w:t>
      </w:r>
      <w:r w:rsidRPr="00545D14">
        <w:rPr>
          <w:rFonts w:ascii="Times New Roman" w:hAnsi="Times New Roman"/>
          <w:sz w:val="22"/>
          <w:szCs w:val="22"/>
        </w:rPr>
        <w:t>szczególności, gdy cena najkorzystniejszej oferty będzie przewyższać kwotę, jaka została przeznaczona na sfinansowanie niniejszego zamówienia.</w:t>
      </w:r>
    </w:p>
    <w:p w14:paraId="27108DC0" w14:textId="77777777" w:rsidR="00B70841" w:rsidRDefault="00B70841" w:rsidP="00B74836">
      <w:pPr>
        <w:pStyle w:val="Akapitzlist"/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B70841">
        <w:rPr>
          <w:rFonts w:ascii="Times New Roman" w:hAnsi="Times New Roman"/>
          <w:sz w:val="22"/>
          <w:szCs w:val="22"/>
        </w:rPr>
        <w:t>Osoby reprezentujące Wykonawcę przy zawieraniu umowy muszą posiadać ze sobą dokumenty potwierdzające ich umocowanie do zawarcia umowy, o ile umocowanie to nie będzie wynikało z dokumentów załączonych do oferty lub dokumentów rejestracyjnych (nie będzie wynikało wprost z KRS lub Centralnej Ewidencji i Informacji o Działalności Gospodarczej).</w:t>
      </w:r>
    </w:p>
    <w:p w14:paraId="701BF70B" w14:textId="4A9090D1" w:rsidR="000D5EFD" w:rsidRPr="00B70841" w:rsidRDefault="000D5EFD" w:rsidP="00B74836">
      <w:pPr>
        <w:pStyle w:val="Akapitzlist"/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B70841">
        <w:rPr>
          <w:rFonts w:ascii="Times New Roman" w:hAnsi="Times New Roman"/>
          <w:sz w:val="22"/>
          <w:szCs w:val="22"/>
        </w:rPr>
        <w:t xml:space="preserve">UWAGA: Zamawiający przed zawarciem umowy z wybranym Wykonawcą, wymaga przedłożenia </w:t>
      </w:r>
      <w:r w:rsidRPr="00B70841">
        <w:rPr>
          <w:rFonts w:ascii="Times New Roman" w:hAnsi="Times New Roman"/>
          <w:b/>
          <w:bCs/>
          <w:sz w:val="22"/>
          <w:szCs w:val="22"/>
        </w:rPr>
        <w:t>pełnomocnictwa w oryginale lub kserokopii poświadczonej notarialnie</w:t>
      </w:r>
      <w:r w:rsidRPr="00B70841">
        <w:rPr>
          <w:rFonts w:ascii="Times New Roman" w:hAnsi="Times New Roman"/>
          <w:sz w:val="22"/>
          <w:szCs w:val="22"/>
        </w:rPr>
        <w:t>.</w:t>
      </w:r>
    </w:p>
    <w:p w14:paraId="14AEE7A3" w14:textId="181F5735" w:rsidR="00A84D41" w:rsidRPr="00545D14" w:rsidRDefault="00A84D41" w:rsidP="00B74836">
      <w:pPr>
        <w:pStyle w:val="Akapitzlist"/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 xml:space="preserve">Jeżeli zaoferowana cena lub jej istotne części składowe wydają się rażąco niskie w stosunku do przedmiotu zamówienia i budzą wątpliwości Zamawiającego co do możliwości wykonania przedmiotu zamówienia zgodnie z wymaganiami określonymi przez Zamawiającego lub wynikającymi z odrębnych przepisów, Zamawiający zwróci się o udzielenie wyjaśnień, w tym złożenie dowodów, dotyczących wyliczenia ceny. </w:t>
      </w:r>
    </w:p>
    <w:p w14:paraId="14F92312" w14:textId="77777777" w:rsidR="00A84D41" w:rsidRPr="00545D14" w:rsidRDefault="00A84D41" w:rsidP="00B74836">
      <w:pPr>
        <w:pStyle w:val="Akapitzlist"/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 xml:space="preserve">Obowiązek wykazania, że oferta nie zawiera rażąco niskiej ceny, spoczywa na Wykonawcy. </w:t>
      </w:r>
    </w:p>
    <w:p w14:paraId="34C32EA0" w14:textId="64492B85" w:rsidR="00A84D41" w:rsidRPr="00545D14" w:rsidRDefault="00B70841" w:rsidP="00B74836">
      <w:pPr>
        <w:pStyle w:val="Akapitzlist"/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O</w:t>
      </w:r>
      <w:r w:rsidR="00A84D41" w:rsidRPr="00545D14">
        <w:rPr>
          <w:rFonts w:ascii="Times New Roman" w:hAnsi="Times New Roman"/>
          <w:sz w:val="22"/>
          <w:szCs w:val="22"/>
          <w:u w:val="single"/>
        </w:rPr>
        <w:t>fert</w:t>
      </w:r>
      <w:r>
        <w:rPr>
          <w:rFonts w:ascii="Times New Roman" w:hAnsi="Times New Roman"/>
          <w:sz w:val="22"/>
          <w:szCs w:val="22"/>
          <w:u w:val="single"/>
        </w:rPr>
        <w:t>a</w:t>
      </w:r>
      <w:r w:rsidR="00A84D41" w:rsidRPr="00545D14">
        <w:rPr>
          <w:rFonts w:ascii="Times New Roman" w:hAnsi="Times New Roman"/>
          <w:sz w:val="22"/>
          <w:szCs w:val="22"/>
          <w:u w:val="single"/>
        </w:rPr>
        <w:t xml:space="preserve"> Wykonawcy </w:t>
      </w:r>
      <w:r>
        <w:rPr>
          <w:rFonts w:ascii="Times New Roman" w:hAnsi="Times New Roman"/>
          <w:sz w:val="22"/>
          <w:szCs w:val="22"/>
          <w:u w:val="single"/>
        </w:rPr>
        <w:t xml:space="preserve">nie podlega ocenie </w:t>
      </w:r>
      <w:r w:rsidR="00A84D41" w:rsidRPr="00545D14">
        <w:rPr>
          <w:rFonts w:ascii="Times New Roman" w:hAnsi="Times New Roman"/>
          <w:sz w:val="22"/>
          <w:szCs w:val="22"/>
          <w:u w:val="single"/>
        </w:rPr>
        <w:t>jeżeli:</w:t>
      </w:r>
    </w:p>
    <w:p w14:paraId="52B1A627" w14:textId="77777777" w:rsidR="00B70841" w:rsidRDefault="00B70841" w:rsidP="00B74836">
      <w:pPr>
        <w:pStyle w:val="Akapitzlist"/>
        <w:numPr>
          <w:ilvl w:val="2"/>
          <w:numId w:val="23"/>
        </w:numPr>
        <w:suppressAutoHyphens/>
        <w:ind w:left="851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Wykonawca wystąpi z wnioskiem o zmianę cen jednostkowych po upływie terminu składania ofert,</w:t>
      </w:r>
    </w:p>
    <w:p w14:paraId="6E018C53" w14:textId="77777777" w:rsidR="00A84D41" w:rsidRPr="00545D14" w:rsidRDefault="00A84D41" w:rsidP="00B74836">
      <w:pPr>
        <w:pStyle w:val="Akapitzlist"/>
        <w:numPr>
          <w:ilvl w:val="2"/>
          <w:numId w:val="23"/>
        </w:numPr>
        <w:suppressAutoHyphens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zawiera rażąco niską cenę w stosunku do przedmiotu zamówienia lub jeśli na wezwanie Zamawiającego Wykonawca nie złoży wyjaśnień dotyczących rażąco niskiej ceny;</w:t>
      </w:r>
    </w:p>
    <w:p w14:paraId="26A35A85" w14:textId="2B83650B" w:rsidR="00B70841" w:rsidRDefault="00B70841" w:rsidP="00B74836">
      <w:pPr>
        <w:pStyle w:val="Akapitzlist"/>
        <w:numPr>
          <w:ilvl w:val="2"/>
          <w:numId w:val="23"/>
        </w:numPr>
        <w:suppressAutoHyphens/>
        <w:ind w:left="851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złożył więcej niż jedną ofertę,</w:t>
      </w:r>
    </w:p>
    <w:p w14:paraId="4C714EAD" w14:textId="04400242" w:rsidR="00A84D41" w:rsidRPr="00545D14" w:rsidRDefault="00A84D41" w:rsidP="00B74836">
      <w:pPr>
        <w:pStyle w:val="Akapitzlist"/>
        <w:numPr>
          <w:ilvl w:val="2"/>
          <w:numId w:val="23"/>
        </w:numPr>
        <w:suppressAutoHyphens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została złożona przez Wykonawcę niezaproszonego do składania ofert</w:t>
      </w:r>
      <w:r w:rsidR="000D5EFD" w:rsidRPr="00545D14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545D14">
        <w:rPr>
          <w:rFonts w:ascii="Times New Roman" w:hAnsi="Times New Roman"/>
          <w:sz w:val="22"/>
          <w:szCs w:val="22"/>
        </w:rPr>
        <w:t>,</w:t>
      </w:r>
    </w:p>
    <w:p w14:paraId="199A41AD" w14:textId="77777777" w:rsidR="00A84D41" w:rsidRPr="00545D14" w:rsidRDefault="00A84D41" w:rsidP="00B74836">
      <w:pPr>
        <w:pStyle w:val="Akapitzlist"/>
        <w:numPr>
          <w:ilvl w:val="2"/>
          <w:numId w:val="23"/>
        </w:numPr>
        <w:suppressAutoHyphens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jest nieważna na podstawie odrębnych przepisów.</w:t>
      </w:r>
    </w:p>
    <w:p w14:paraId="4DD65B72" w14:textId="77777777" w:rsidR="00A84D41" w:rsidRPr="00545D14" w:rsidRDefault="00A84D41" w:rsidP="00B74836">
      <w:pPr>
        <w:pStyle w:val="Akapitzlist"/>
        <w:numPr>
          <w:ilvl w:val="0"/>
          <w:numId w:val="17"/>
        </w:numPr>
        <w:ind w:left="426" w:hanging="426"/>
        <w:contextualSpacing/>
        <w:rPr>
          <w:rFonts w:ascii="Times New Roman" w:hAnsi="Times New Roman"/>
          <w:sz w:val="22"/>
          <w:szCs w:val="22"/>
          <w:u w:val="single"/>
        </w:rPr>
      </w:pPr>
      <w:r w:rsidRPr="00545D14">
        <w:rPr>
          <w:rFonts w:ascii="Times New Roman" w:hAnsi="Times New Roman"/>
          <w:sz w:val="22"/>
          <w:szCs w:val="22"/>
          <w:u w:val="single"/>
        </w:rPr>
        <w:t>Zamawiający unieważnia postępowanie o udzielenie zamówienia jeżeli:</w:t>
      </w:r>
    </w:p>
    <w:p w14:paraId="337EF6D6" w14:textId="5573611E" w:rsidR="00A84D41" w:rsidRPr="00545D14" w:rsidRDefault="00A84D41" w:rsidP="00B74836">
      <w:pPr>
        <w:pStyle w:val="Akapitzlist"/>
        <w:numPr>
          <w:ilvl w:val="2"/>
          <w:numId w:val="24"/>
        </w:numPr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nie złożono żadnej oferty niepodlegającej o</w:t>
      </w:r>
      <w:r w:rsidR="00B70841">
        <w:rPr>
          <w:rFonts w:ascii="Times New Roman" w:hAnsi="Times New Roman"/>
          <w:sz w:val="22"/>
          <w:szCs w:val="22"/>
        </w:rPr>
        <w:t>cenie</w:t>
      </w:r>
      <w:r w:rsidRPr="00545D14">
        <w:rPr>
          <w:rFonts w:ascii="Times New Roman" w:hAnsi="Times New Roman"/>
          <w:sz w:val="22"/>
          <w:szCs w:val="22"/>
        </w:rPr>
        <w:t>,</w:t>
      </w:r>
    </w:p>
    <w:p w14:paraId="28D04217" w14:textId="77777777" w:rsidR="00A84D41" w:rsidRPr="00545D14" w:rsidRDefault="00A84D41" w:rsidP="00B74836">
      <w:pPr>
        <w:pStyle w:val="Akapitzlist"/>
        <w:numPr>
          <w:ilvl w:val="2"/>
          <w:numId w:val="24"/>
        </w:numPr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cena najkorzystniejszej oferty lub oferta z najniższą ceną przewyższa kwotę, którą Zamawiający zamierza przeznaczyć na sfinansowanie zamówienia, chyba że Zamawiający podejmie decyzję o zwiększeniu tej kwoty do ceny najkorzystniejszej oferty;</w:t>
      </w:r>
    </w:p>
    <w:p w14:paraId="588437BB" w14:textId="723B3B87" w:rsidR="00A84D41" w:rsidRPr="00545D14" w:rsidRDefault="00A84D41" w:rsidP="00B74836">
      <w:pPr>
        <w:pStyle w:val="Akapitzlist"/>
        <w:numPr>
          <w:ilvl w:val="2"/>
          <w:numId w:val="24"/>
        </w:numPr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w przypadku, o których mowa w Rozdziale</w:t>
      </w:r>
      <w:r w:rsidR="00B40F79" w:rsidRPr="00545D14">
        <w:rPr>
          <w:rFonts w:ascii="Times New Roman" w:hAnsi="Times New Roman"/>
          <w:sz w:val="22"/>
          <w:szCs w:val="22"/>
        </w:rPr>
        <w:t xml:space="preserve"> 4 ust. </w:t>
      </w:r>
      <w:r w:rsidR="009D6917" w:rsidRPr="00545D14">
        <w:rPr>
          <w:rFonts w:ascii="Times New Roman" w:hAnsi="Times New Roman"/>
          <w:sz w:val="22"/>
          <w:szCs w:val="22"/>
        </w:rPr>
        <w:t>3</w:t>
      </w:r>
      <w:r w:rsidRPr="00545D14">
        <w:rPr>
          <w:rFonts w:ascii="Times New Roman" w:hAnsi="Times New Roman"/>
          <w:sz w:val="22"/>
          <w:szCs w:val="22"/>
        </w:rPr>
        <w:t xml:space="preserve"> zostały złożone oferty dodatkowe o takiej samej cenie, </w:t>
      </w:r>
    </w:p>
    <w:p w14:paraId="635AF6CB" w14:textId="77777777" w:rsidR="00A84D41" w:rsidRPr="00545D14" w:rsidRDefault="00A84D41" w:rsidP="00B74836">
      <w:pPr>
        <w:pStyle w:val="Akapitzlist"/>
        <w:numPr>
          <w:ilvl w:val="2"/>
          <w:numId w:val="24"/>
        </w:numPr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wystąpiła istotna zmiana okoliczności powodująca, że przeprowadzenie postępowania lub wykonanie zamówienia nie leży w interesie publicznym, czego nie można było wcześniej przewidzieć,</w:t>
      </w:r>
    </w:p>
    <w:p w14:paraId="33BABF3C" w14:textId="77777777" w:rsidR="00A84D41" w:rsidRPr="00545D14" w:rsidRDefault="00A84D41" w:rsidP="00B74836">
      <w:pPr>
        <w:pStyle w:val="Akapitzlist"/>
        <w:numPr>
          <w:ilvl w:val="2"/>
          <w:numId w:val="24"/>
        </w:numPr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 xml:space="preserve">postępowanie obarczone jest niemożliwą do usunięcia wadą uniemożliwiającą zawarcie umowy w sprawie niniejszego zamówienia publicznego.   </w:t>
      </w:r>
    </w:p>
    <w:p w14:paraId="1E473372" w14:textId="617CA1E1" w:rsidR="00A84D41" w:rsidRPr="00545D14" w:rsidRDefault="00A84D41" w:rsidP="00B74836">
      <w:pPr>
        <w:pStyle w:val="Akapitzlist"/>
        <w:numPr>
          <w:ilvl w:val="0"/>
          <w:numId w:val="17"/>
        </w:numPr>
        <w:suppressAutoHyphens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>Projekt umowy</w:t>
      </w:r>
      <w:r w:rsidRPr="00545D14">
        <w:rPr>
          <w:rFonts w:ascii="Times New Roman" w:hAnsi="Times New Roman"/>
          <w:sz w:val="22"/>
          <w:szCs w:val="22"/>
        </w:rPr>
        <w:t xml:space="preserve"> w sprawie zamówienia publicznego stanowi </w:t>
      </w:r>
      <w:r w:rsidRPr="00545D14">
        <w:rPr>
          <w:rFonts w:ascii="Times New Roman" w:hAnsi="Times New Roman"/>
          <w:b/>
          <w:sz w:val="22"/>
          <w:szCs w:val="22"/>
        </w:rPr>
        <w:t>załącznik nr</w:t>
      </w:r>
      <w:r w:rsidR="00FC7382">
        <w:rPr>
          <w:rFonts w:ascii="Times New Roman" w:hAnsi="Times New Roman"/>
          <w:b/>
          <w:sz w:val="22"/>
          <w:szCs w:val="22"/>
        </w:rPr>
        <w:t xml:space="preserve"> 1</w:t>
      </w:r>
      <w:r w:rsidRPr="00545D14">
        <w:rPr>
          <w:rFonts w:ascii="Times New Roman" w:hAnsi="Times New Roman"/>
          <w:b/>
          <w:sz w:val="22"/>
          <w:szCs w:val="22"/>
        </w:rPr>
        <w:t xml:space="preserve"> do zapytania</w:t>
      </w:r>
      <w:r w:rsidR="00974304">
        <w:rPr>
          <w:rFonts w:ascii="Times New Roman" w:hAnsi="Times New Roman"/>
          <w:sz w:val="22"/>
          <w:szCs w:val="22"/>
          <w:vertAlign w:val="superscript"/>
        </w:rPr>
        <w:t>4</w:t>
      </w:r>
      <w:r w:rsidRPr="00545D14">
        <w:rPr>
          <w:rFonts w:ascii="Times New Roman" w:hAnsi="Times New Roman"/>
          <w:sz w:val="22"/>
          <w:szCs w:val="22"/>
        </w:rPr>
        <w:t>. Umowa zostanie zawarta w formie pisemnej pod rygorem nieważności. Umowa jest jawna i podlega udostępnieniu na zasadach ogólnych określonych w przepisach o dostępie do informacji publicznej.</w:t>
      </w:r>
    </w:p>
    <w:p w14:paraId="2C8D5D4E" w14:textId="77777777" w:rsidR="00177D98" w:rsidRPr="00545D14" w:rsidRDefault="00177D98" w:rsidP="001B37A9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3353237D" w14:textId="40BE3BC9" w:rsidR="00AA60AF" w:rsidRPr="00545D14" w:rsidRDefault="00AA60AF" w:rsidP="00AA60AF">
      <w:pPr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>Rozdział 8. Informacja dotycząca ochrony i przetwarzania danych osobowych</w:t>
      </w:r>
      <w:r w:rsidR="00B70841" w:rsidRPr="00974304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</w:p>
    <w:p w14:paraId="529C7FD8" w14:textId="77777777" w:rsidR="009D6917" w:rsidRPr="00545D14" w:rsidRDefault="009D6917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14:paraId="2023B109" w14:textId="6F9FDA5D" w:rsidR="00D50E68" w:rsidRPr="00545D14" w:rsidRDefault="00D50E6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545D14">
        <w:rPr>
          <w:rFonts w:ascii="Times New Roman" w:hAnsi="Times New Roman"/>
          <w:b/>
          <w:sz w:val="22"/>
          <w:szCs w:val="22"/>
        </w:rPr>
        <w:t xml:space="preserve">Rozdział </w:t>
      </w:r>
      <w:r w:rsidR="00AA60AF" w:rsidRPr="00545D14">
        <w:rPr>
          <w:rFonts w:ascii="Times New Roman" w:hAnsi="Times New Roman"/>
          <w:b/>
          <w:sz w:val="22"/>
          <w:szCs w:val="22"/>
        </w:rPr>
        <w:t>9</w:t>
      </w:r>
      <w:r w:rsidRPr="00545D14">
        <w:rPr>
          <w:rFonts w:ascii="Times New Roman" w:hAnsi="Times New Roman"/>
          <w:b/>
          <w:sz w:val="22"/>
          <w:szCs w:val="22"/>
        </w:rPr>
        <w:t xml:space="preserve">. Załączniki do zapytania </w:t>
      </w:r>
      <w:r w:rsidR="006B7D24" w:rsidRPr="00545D14">
        <w:rPr>
          <w:rFonts w:ascii="Times New Roman" w:hAnsi="Times New Roman"/>
          <w:b/>
          <w:sz w:val="22"/>
          <w:szCs w:val="22"/>
        </w:rPr>
        <w:t>ofertowe</w:t>
      </w:r>
      <w:r w:rsidR="00FC7382">
        <w:rPr>
          <w:rFonts w:ascii="Times New Roman" w:hAnsi="Times New Roman"/>
          <w:b/>
          <w:sz w:val="22"/>
          <w:szCs w:val="22"/>
        </w:rPr>
        <w:t>go</w:t>
      </w:r>
    </w:p>
    <w:p w14:paraId="2A823D44" w14:textId="77777777" w:rsidR="00D50E68" w:rsidRPr="00545D14" w:rsidRDefault="00D50E68" w:rsidP="00B74836">
      <w:pPr>
        <w:numPr>
          <w:ilvl w:val="0"/>
          <w:numId w:val="15"/>
        </w:numPr>
        <w:shd w:val="clear" w:color="auto" w:fill="FFFFFF"/>
        <w:ind w:left="426" w:hanging="426"/>
        <w:rPr>
          <w:rFonts w:ascii="Times New Roman" w:hAnsi="Times New Roman"/>
          <w:sz w:val="22"/>
          <w:szCs w:val="22"/>
        </w:rPr>
      </w:pPr>
      <w:r w:rsidRPr="00545D14">
        <w:rPr>
          <w:rFonts w:ascii="Times New Roman" w:hAnsi="Times New Roman"/>
          <w:sz w:val="22"/>
          <w:szCs w:val="22"/>
        </w:rPr>
        <w:t>Projekt umowy</w:t>
      </w:r>
      <w:r w:rsidRPr="00545D14">
        <w:rPr>
          <w:rStyle w:val="Odwoanieprzypisudolnego"/>
          <w:rFonts w:ascii="Times New Roman" w:hAnsi="Times New Roman"/>
          <w:sz w:val="22"/>
          <w:szCs w:val="22"/>
        </w:rPr>
        <w:footnoteReference w:id="4"/>
      </w:r>
    </w:p>
    <w:p w14:paraId="61752767" w14:textId="77777777" w:rsidR="00D50E68" w:rsidRPr="00545D14" w:rsidRDefault="00D50E6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14:paraId="6675821E" w14:textId="77777777" w:rsidR="00D50E68" w:rsidRPr="00545D14" w:rsidRDefault="00D50E68" w:rsidP="001B37A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14:paraId="2B7A69D9" w14:textId="77777777" w:rsidR="00E616FB" w:rsidRPr="00545D14" w:rsidRDefault="00E616FB" w:rsidP="000143DB">
      <w:pPr>
        <w:ind w:left="5664"/>
        <w:jc w:val="right"/>
        <w:rPr>
          <w:rFonts w:ascii="Times New Roman" w:hAnsi="Times New Roman"/>
          <w:b/>
          <w:spacing w:val="-5"/>
          <w:sz w:val="22"/>
          <w:szCs w:val="22"/>
        </w:rPr>
      </w:pPr>
    </w:p>
    <w:p w14:paraId="54CF5F1F" w14:textId="77777777" w:rsidR="002777F0" w:rsidRPr="00545D14" w:rsidRDefault="002777F0" w:rsidP="000143DB">
      <w:pPr>
        <w:ind w:left="5664"/>
        <w:jc w:val="right"/>
        <w:rPr>
          <w:rFonts w:ascii="Times New Roman" w:hAnsi="Times New Roman"/>
          <w:b/>
          <w:spacing w:val="-5"/>
          <w:sz w:val="22"/>
          <w:szCs w:val="22"/>
        </w:rPr>
      </w:pPr>
    </w:p>
    <w:p w14:paraId="1E6AA0E2" w14:textId="77777777" w:rsidR="002777F0" w:rsidRPr="00545D14" w:rsidRDefault="002777F0" w:rsidP="000143DB">
      <w:pPr>
        <w:ind w:left="5664"/>
        <w:jc w:val="right"/>
        <w:rPr>
          <w:rFonts w:ascii="Times New Roman" w:hAnsi="Times New Roman"/>
          <w:b/>
          <w:spacing w:val="-5"/>
          <w:sz w:val="22"/>
          <w:szCs w:val="22"/>
        </w:rPr>
      </w:pPr>
    </w:p>
    <w:p w14:paraId="5DF571BD" w14:textId="77777777" w:rsidR="002777F0" w:rsidRDefault="002777F0" w:rsidP="000143DB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3569AC32" w14:textId="58E17468" w:rsidR="0011274F" w:rsidRDefault="0011274F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5C3BAC0C" w14:textId="78442245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68E3B011" w14:textId="01E677E3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0191EEAC" w14:textId="567E0098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3AE9BC54" w14:textId="33EAA594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4BDEE80C" w14:textId="4178E090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554BC3BC" w14:textId="56A0F1D1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7769B5B1" w14:textId="2D6C2E2E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2A345D53" w14:textId="35ECFEFD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5FFEEE79" w14:textId="520F8B7F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3967646C" w14:textId="4E84628B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47C54A22" w14:textId="76B9D9CF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52E5C3C6" w14:textId="53945A38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7D5607A2" w14:textId="3CEC2389" w:rsidR="009D6917" w:rsidRDefault="009D6917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4A1C14DD" w14:textId="325930D0" w:rsidR="00974304" w:rsidRDefault="00974304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22B25CD4" w14:textId="2F9FEC83" w:rsidR="00974304" w:rsidRDefault="00974304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2541199C" w14:textId="4D803C1B" w:rsidR="00974304" w:rsidRDefault="00974304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4B8EA7C2" w14:textId="3AC6900C" w:rsidR="00974304" w:rsidRDefault="00974304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6E90FCA4" w14:textId="4B390914" w:rsidR="00974304" w:rsidRDefault="00974304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661E1483" w14:textId="2B05D409" w:rsidR="00974304" w:rsidRDefault="00974304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19A42D12" w14:textId="77777777" w:rsidR="00974304" w:rsidRDefault="00974304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3F2FD3A1" w14:textId="77777777" w:rsidR="0011274F" w:rsidRDefault="0011274F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4D0084CD" w14:textId="77777777" w:rsidR="0011274F" w:rsidRDefault="0011274F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4288F2D9" w14:textId="77777777" w:rsidR="0011274F" w:rsidRDefault="0011274F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074CFFA4" w14:textId="77777777" w:rsidR="00B74836" w:rsidRDefault="00B74836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5705B3CC" w14:textId="77777777" w:rsidR="00B74836" w:rsidRDefault="00B74836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p w14:paraId="02F23503" w14:textId="77777777" w:rsidR="00B74836" w:rsidRDefault="00B74836" w:rsidP="00D50E68">
      <w:pPr>
        <w:ind w:left="5664"/>
        <w:jc w:val="right"/>
        <w:rPr>
          <w:rFonts w:ascii="Times New Roman" w:hAnsi="Times New Roman"/>
          <w:b/>
          <w:spacing w:val="-5"/>
          <w:sz w:val="16"/>
          <w:szCs w:val="16"/>
        </w:rPr>
      </w:pPr>
    </w:p>
    <w:sectPr w:rsidR="00B74836" w:rsidSect="005E24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7A7A" w14:textId="77777777" w:rsidR="00B84486" w:rsidRDefault="00B84486">
      <w:r>
        <w:separator/>
      </w:r>
    </w:p>
  </w:endnote>
  <w:endnote w:type="continuationSeparator" w:id="0">
    <w:p w14:paraId="4D94B1BB" w14:textId="77777777" w:rsidR="00B84486" w:rsidRDefault="00B8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AD0C" w14:textId="77777777" w:rsidR="00B84486" w:rsidRDefault="00B84486">
      <w:r>
        <w:separator/>
      </w:r>
    </w:p>
  </w:footnote>
  <w:footnote w:type="continuationSeparator" w:id="0">
    <w:p w14:paraId="67037B15" w14:textId="77777777" w:rsidR="00B84486" w:rsidRDefault="00B84486">
      <w:r>
        <w:continuationSeparator/>
      </w:r>
    </w:p>
  </w:footnote>
  <w:footnote w:id="1">
    <w:p w14:paraId="119D57E6" w14:textId="77777777" w:rsidR="00545D14" w:rsidRPr="00177D98" w:rsidRDefault="00545D14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należy wpisać numer wniosku o udzielenie zamówienia</w:t>
      </w:r>
    </w:p>
  </w:footnote>
  <w:footnote w:id="2">
    <w:p w14:paraId="20F57079" w14:textId="4222C5C1" w:rsidR="00545D14" w:rsidRPr="00B70841" w:rsidRDefault="00545D14">
      <w:pPr>
        <w:pStyle w:val="Tekstprzypisudolnego"/>
        <w:rPr>
          <w:rFonts w:ascii="Times New Roman" w:hAnsi="Times New Roman"/>
          <w:sz w:val="18"/>
          <w:szCs w:val="18"/>
        </w:rPr>
      </w:pPr>
      <w:r w:rsidRPr="00B7084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70841">
        <w:rPr>
          <w:rFonts w:ascii="Times New Roman" w:hAnsi="Times New Roman"/>
          <w:sz w:val="18"/>
          <w:szCs w:val="18"/>
        </w:rPr>
        <w:t xml:space="preserve"> w przypadku zastosowania  procedury zamkniętej  </w:t>
      </w:r>
    </w:p>
  </w:footnote>
  <w:footnote w:id="3">
    <w:p w14:paraId="5D0870A0" w14:textId="436CB86E" w:rsidR="00B70841" w:rsidRPr="00974304" w:rsidRDefault="00B70841">
      <w:pPr>
        <w:pStyle w:val="Tekstprzypisudolnego"/>
        <w:rPr>
          <w:rFonts w:ascii="Times New Roman" w:hAnsi="Times New Roman"/>
          <w:sz w:val="18"/>
          <w:szCs w:val="18"/>
        </w:rPr>
      </w:pPr>
      <w:r w:rsidRPr="0097430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74304">
        <w:rPr>
          <w:rFonts w:ascii="Times New Roman" w:hAnsi="Times New Roman"/>
          <w:sz w:val="18"/>
          <w:szCs w:val="18"/>
        </w:rPr>
        <w:t xml:space="preserve"> </w:t>
      </w:r>
      <w:r w:rsidR="00974304">
        <w:rPr>
          <w:rFonts w:ascii="Times New Roman" w:hAnsi="Times New Roman"/>
          <w:sz w:val="18"/>
          <w:szCs w:val="18"/>
        </w:rPr>
        <w:t>u</w:t>
      </w:r>
      <w:r w:rsidR="00974304" w:rsidRPr="00974304">
        <w:rPr>
          <w:rFonts w:ascii="Times New Roman" w:hAnsi="Times New Roman"/>
          <w:sz w:val="18"/>
          <w:szCs w:val="18"/>
        </w:rPr>
        <w:t xml:space="preserve">zupełnić jeśli dotyczy </w:t>
      </w:r>
    </w:p>
  </w:footnote>
  <w:footnote w:id="4">
    <w:p w14:paraId="5C41C355" w14:textId="77777777" w:rsidR="00545D14" w:rsidRPr="00F62B55" w:rsidRDefault="00545D14">
      <w:pPr>
        <w:pStyle w:val="Tekstprzypisudolnego"/>
        <w:rPr>
          <w:rFonts w:ascii="Times New Roman" w:hAnsi="Times New Roman"/>
          <w:sz w:val="18"/>
          <w:szCs w:val="18"/>
        </w:rPr>
      </w:pPr>
      <w:r w:rsidRPr="00F62B5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62B55">
        <w:rPr>
          <w:rFonts w:ascii="Times New Roman" w:hAnsi="Times New Roman"/>
          <w:sz w:val="18"/>
          <w:szCs w:val="18"/>
        </w:rPr>
        <w:t xml:space="preserve">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00000021"/>
    <w:name w:val="WW8Num3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i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F1D0D"/>
    <w:multiLevelType w:val="hybridMultilevel"/>
    <w:tmpl w:val="5F8E229A"/>
    <w:lvl w:ilvl="0" w:tplc="1994AD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F4D2A"/>
    <w:multiLevelType w:val="multilevel"/>
    <w:tmpl w:val="CD12B76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F63775"/>
    <w:multiLevelType w:val="hybridMultilevel"/>
    <w:tmpl w:val="3BE2A512"/>
    <w:lvl w:ilvl="0" w:tplc="3FC491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63108"/>
    <w:multiLevelType w:val="hybridMultilevel"/>
    <w:tmpl w:val="CE5AF266"/>
    <w:lvl w:ilvl="0" w:tplc="BCEA07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D35DFB"/>
    <w:multiLevelType w:val="hybridMultilevel"/>
    <w:tmpl w:val="479CC260"/>
    <w:lvl w:ilvl="0" w:tplc="6D7A7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72FF5"/>
    <w:multiLevelType w:val="hybridMultilevel"/>
    <w:tmpl w:val="FB44FB9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40657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583F63"/>
    <w:multiLevelType w:val="hybridMultilevel"/>
    <w:tmpl w:val="B130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27D9"/>
    <w:multiLevelType w:val="hybridMultilevel"/>
    <w:tmpl w:val="4F54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57621"/>
    <w:multiLevelType w:val="hybridMultilevel"/>
    <w:tmpl w:val="23EA0C36"/>
    <w:lvl w:ilvl="0" w:tplc="4FB2C2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AC6F03"/>
    <w:multiLevelType w:val="hybridMultilevel"/>
    <w:tmpl w:val="1CCC212C"/>
    <w:lvl w:ilvl="0" w:tplc="072450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132E3E"/>
    <w:multiLevelType w:val="hybridMultilevel"/>
    <w:tmpl w:val="E3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62ECB"/>
    <w:multiLevelType w:val="multilevel"/>
    <w:tmpl w:val="74AC6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2943"/>
    <w:multiLevelType w:val="hybridMultilevel"/>
    <w:tmpl w:val="B2C0DF6A"/>
    <w:lvl w:ilvl="0" w:tplc="85C41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D4"/>
    <w:multiLevelType w:val="hybridMultilevel"/>
    <w:tmpl w:val="C8F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15688"/>
    <w:multiLevelType w:val="hybridMultilevel"/>
    <w:tmpl w:val="BCE8828E"/>
    <w:lvl w:ilvl="0" w:tplc="9E3CD2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420CB7"/>
    <w:multiLevelType w:val="hybridMultilevel"/>
    <w:tmpl w:val="35A8BC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CE16CB"/>
    <w:multiLevelType w:val="hybridMultilevel"/>
    <w:tmpl w:val="CA9C7346"/>
    <w:lvl w:ilvl="0" w:tplc="ACACC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8265F7"/>
    <w:multiLevelType w:val="hybridMultilevel"/>
    <w:tmpl w:val="37703800"/>
    <w:lvl w:ilvl="0" w:tplc="A1A48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1E14BA"/>
    <w:multiLevelType w:val="hybridMultilevel"/>
    <w:tmpl w:val="C5E0BCD8"/>
    <w:lvl w:ilvl="0" w:tplc="EF040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FE05C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434CF"/>
    <w:multiLevelType w:val="hybridMultilevel"/>
    <w:tmpl w:val="004E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1738C"/>
    <w:multiLevelType w:val="hybridMultilevel"/>
    <w:tmpl w:val="C6B0D3E4"/>
    <w:lvl w:ilvl="0" w:tplc="2CE224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00B2053"/>
    <w:multiLevelType w:val="hybridMultilevel"/>
    <w:tmpl w:val="D7F8F88E"/>
    <w:lvl w:ilvl="0" w:tplc="04464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43DC"/>
    <w:multiLevelType w:val="hybridMultilevel"/>
    <w:tmpl w:val="0B80A0BC"/>
    <w:lvl w:ilvl="0" w:tplc="C9B005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41E85"/>
    <w:multiLevelType w:val="hybridMultilevel"/>
    <w:tmpl w:val="31D8A3A4"/>
    <w:lvl w:ilvl="0" w:tplc="4A8E78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6"/>
  </w:num>
  <w:num w:numId="5">
    <w:abstractNumId w:val="10"/>
  </w:num>
  <w:num w:numId="6">
    <w:abstractNumId w:val="23"/>
  </w:num>
  <w:num w:numId="7">
    <w:abstractNumId w:val="19"/>
  </w:num>
  <w:num w:numId="8">
    <w:abstractNumId w:val="11"/>
  </w:num>
  <w:num w:numId="9">
    <w:abstractNumId w:val="7"/>
  </w:num>
  <w:num w:numId="10">
    <w:abstractNumId w:val="8"/>
  </w:num>
  <w:num w:numId="11">
    <w:abstractNumId w:val="18"/>
  </w:num>
  <w:num w:numId="12">
    <w:abstractNumId w:val="24"/>
  </w:num>
  <w:num w:numId="13">
    <w:abstractNumId w:val="16"/>
  </w:num>
  <w:num w:numId="14">
    <w:abstractNumId w:val="17"/>
  </w:num>
  <w:num w:numId="15">
    <w:abstractNumId w:val="21"/>
  </w:num>
  <w:num w:numId="16">
    <w:abstractNumId w:val="22"/>
  </w:num>
  <w:num w:numId="17">
    <w:abstractNumId w:val="20"/>
  </w:num>
  <w:num w:numId="18">
    <w:abstractNumId w:val="15"/>
  </w:num>
  <w:num w:numId="19">
    <w:abstractNumId w:val="3"/>
  </w:num>
  <w:num w:numId="20">
    <w:abstractNumId w:val="25"/>
  </w:num>
  <w:num w:numId="21">
    <w:abstractNumId w:val="6"/>
  </w:num>
  <w:num w:numId="22">
    <w:abstractNumId w:val="9"/>
  </w:num>
  <w:num w:numId="23">
    <w:abstractNumId w:val="12"/>
  </w:num>
  <w:num w:numId="24">
    <w:abstractNumId w:val="2"/>
  </w:num>
  <w:num w:numId="25">
    <w:abstractNumId w:val="13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1"/>
    <w:rsid w:val="000010EC"/>
    <w:rsid w:val="00005422"/>
    <w:rsid w:val="00006CAC"/>
    <w:rsid w:val="000143DB"/>
    <w:rsid w:val="00022ACE"/>
    <w:rsid w:val="00030058"/>
    <w:rsid w:val="00030327"/>
    <w:rsid w:val="0003367E"/>
    <w:rsid w:val="000401DA"/>
    <w:rsid w:val="0005724F"/>
    <w:rsid w:val="00085A08"/>
    <w:rsid w:val="00091C4F"/>
    <w:rsid w:val="00095C57"/>
    <w:rsid w:val="000A5181"/>
    <w:rsid w:val="000A7FA3"/>
    <w:rsid w:val="000B6832"/>
    <w:rsid w:val="000B743C"/>
    <w:rsid w:val="000C23CE"/>
    <w:rsid w:val="000D5D39"/>
    <w:rsid w:val="000D5EFD"/>
    <w:rsid w:val="000E7932"/>
    <w:rsid w:val="000F44F7"/>
    <w:rsid w:val="0010711C"/>
    <w:rsid w:val="0011274F"/>
    <w:rsid w:val="00113CE8"/>
    <w:rsid w:val="00116DCF"/>
    <w:rsid w:val="001217FA"/>
    <w:rsid w:val="00127487"/>
    <w:rsid w:val="001279F2"/>
    <w:rsid w:val="00134361"/>
    <w:rsid w:val="00135704"/>
    <w:rsid w:val="00151436"/>
    <w:rsid w:val="00153516"/>
    <w:rsid w:val="00157D81"/>
    <w:rsid w:val="00172D6D"/>
    <w:rsid w:val="00173A39"/>
    <w:rsid w:val="00177C18"/>
    <w:rsid w:val="00177D98"/>
    <w:rsid w:val="00190834"/>
    <w:rsid w:val="001B37A9"/>
    <w:rsid w:val="001B6158"/>
    <w:rsid w:val="001C29D2"/>
    <w:rsid w:val="001C526D"/>
    <w:rsid w:val="001D43A6"/>
    <w:rsid w:val="001E7A84"/>
    <w:rsid w:val="00200988"/>
    <w:rsid w:val="002023F7"/>
    <w:rsid w:val="002032AA"/>
    <w:rsid w:val="00223FA5"/>
    <w:rsid w:val="00225408"/>
    <w:rsid w:val="00225FA5"/>
    <w:rsid w:val="00227937"/>
    <w:rsid w:val="00233DF7"/>
    <w:rsid w:val="00235A1B"/>
    <w:rsid w:val="002504D8"/>
    <w:rsid w:val="0025610C"/>
    <w:rsid w:val="002777F0"/>
    <w:rsid w:val="0028443B"/>
    <w:rsid w:val="00286B42"/>
    <w:rsid w:val="002A5DE6"/>
    <w:rsid w:val="002C0847"/>
    <w:rsid w:val="002D0364"/>
    <w:rsid w:val="002D0FC4"/>
    <w:rsid w:val="002E08C6"/>
    <w:rsid w:val="0030722B"/>
    <w:rsid w:val="00310ADA"/>
    <w:rsid w:val="00320EA7"/>
    <w:rsid w:val="003220D3"/>
    <w:rsid w:val="00325414"/>
    <w:rsid w:val="00332D03"/>
    <w:rsid w:val="003350BC"/>
    <w:rsid w:val="00343289"/>
    <w:rsid w:val="00345B3D"/>
    <w:rsid w:val="00347313"/>
    <w:rsid w:val="003625B0"/>
    <w:rsid w:val="00363B9E"/>
    <w:rsid w:val="00375886"/>
    <w:rsid w:val="0037720B"/>
    <w:rsid w:val="0038240F"/>
    <w:rsid w:val="003A048D"/>
    <w:rsid w:val="003B613B"/>
    <w:rsid w:val="003C024D"/>
    <w:rsid w:val="003C243D"/>
    <w:rsid w:val="003C3F9D"/>
    <w:rsid w:val="003D6C54"/>
    <w:rsid w:val="003E6994"/>
    <w:rsid w:val="003F5102"/>
    <w:rsid w:val="00404B0B"/>
    <w:rsid w:val="00412C87"/>
    <w:rsid w:val="004133EF"/>
    <w:rsid w:val="00414CB2"/>
    <w:rsid w:val="00421A9C"/>
    <w:rsid w:val="00422402"/>
    <w:rsid w:val="00430123"/>
    <w:rsid w:val="00431FA0"/>
    <w:rsid w:val="004344AD"/>
    <w:rsid w:val="00445323"/>
    <w:rsid w:val="004512E1"/>
    <w:rsid w:val="004525EC"/>
    <w:rsid w:val="0046400C"/>
    <w:rsid w:val="00467A04"/>
    <w:rsid w:val="004775EB"/>
    <w:rsid w:val="004A6463"/>
    <w:rsid w:val="004B1EA7"/>
    <w:rsid w:val="004B32AA"/>
    <w:rsid w:val="004B469D"/>
    <w:rsid w:val="004C44A3"/>
    <w:rsid w:val="004D29A3"/>
    <w:rsid w:val="004F4BE4"/>
    <w:rsid w:val="004F65EA"/>
    <w:rsid w:val="004F740C"/>
    <w:rsid w:val="00510193"/>
    <w:rsid w:val="0051145A"/>
    <w:rsid w:val="005239BF"/>
    <w:rsid w:val="00531429"/>
    <w:rsid w:val="005329EF"/>
    <w:rsid w:val="005358F5"/>
    <w:rsid w:val="005430F5"/>
    <w:rsid w:val="00545D14"/>
    <w:rsid w:val="00576AE3"/>
    <w:rsid w:val="00581C37"/>
    <w:rsid w:val="0059302A"/>
    <w:rsid w:val="005A6D0F"/>
    <w:rsid w:val="005C2664"/>
    <w:rsid w:val="005E24DC"/>
    <w:rsid w:val="005E6F40"/>
    <w:rsid w:val="00612534"/>
    <w:rsid w:val="00614207"/>
    <w:rsid w:val="00614A93"/>
    <w:rsid w:val="00656569"/>
    <w:rsid w:val="00661742"/>
    <w:rsid w:val="00663294"/>
    <w:rsid w:val="0067646D"/>
    <w:rsid w:val="00680791"/>
    <w:rsid w:val="00682128"/>
    <w:rsid w:val="0069708B"/>
    <w:rsid w:val="00697AA8"/>
    <w:rsid w:val="006A0E25"/>
    <w:rsid w:val="006A5929"/>
    <w:rsid w:val="006B451A"/>
    <w:rsid w:val="006B4A09"/>
    <w:rsid w:val="006B5D98"/>
    <w:rsid w:val="006B7D24"/>
    <w:rsid w:val="006D0F56"/>
    <w:rsid w:val="006D4D41"/>
    <w:rsid w:val="006E1660"/>
    <w:rsid w:val="006E1713"/>
    <w:rsid w:val="006E1735"/>
    <w:rsid w:val="006E2C27"/>
    <w:rsid w:val="006F1DF8"/>
    <w:rsid w:val="006F2F2E"/>
    <w:rsid w:val="006F3204"/>
    <w:rsid w:val="006F3A98"/>
    <w:rsid w:val="006F3C29"/>
    <w:rsid w:val="006F518E"/>
    <w:rsid w:val="00701008"/>
    <w:rsid w:val="00702F20"/>
    <w:rsid w:val="00705327"/>
    <w:rsid w:val="00724ACD"/>
    <w:rsid w:val="0073074F"/>
    <w:rsid w:val="00733585"/>
    <w:rsid w:val="00734CE3"/>
    <w:rsid w:val="00740399"/>
    <w:rsid w:val="007405BA"/>
    <w:rsid w:val="00744153"/>
    <w:rsid w:val="0074645E"/>
    <w:rsid w:val="00771503"/>
    <w:rsid w:val="007828D8"/>
    <w:rsid w:val="00783A26"/>
    <w:rsid w:val="00791358"/>
    <w:rsid w:val="007A13E7"/>
    <w:rsid w:val="007A3A13"/>
    <w:rsid w:val="007A52D8"/>
    <w:rsid w:val="007A6AC0"/>
    <w:rsid w:val="007B3B8C"/>
    <w:rsid w:val="007C4FC8"/>
    <w:rsid w:val="007D0C14"/>
    <w:rsid w:val="007E3732"/>
    <w:rsid w:val="007F6E03"/>
    <w:rsid w:val="00811E9B"/>
    <w:rsid w:val="008277BF"/>
    <w:rsid w:val="00840EF7"/>
    <w:rsid w:val="008435D3"/>
    <w:rsid w:val="0085189B"/>
    <w:rsid w:val="00855E21"/>
    <w:rsid w:val="008615FA"/>
    <w:rsid w:val="0089414C"/>
    <w:rsid w:val="008B7A36"/>
    <w:rsid w:val="008C0E46"/>
    <w:rsid w:val="008F46E1"/>
    <w:rsid w:val="009012CF"/>
    <w:rsid w:val="009015A9"/>
    <w:rsid w:val="00903465"/>
    <w:rsid w:val="00903DD5"/>
    <w:rsid w:val="0090579F"/>
    <w:rsid w:val="009124DF"/>
    <w:rsid w:val="0091581A"/>
    <w:rsid w:val="00916E1C"/>
    <w:rsid w:val="009215EA"/>
    <w:rsid w:val="0093089E"/>
    <w:rsid w:val="009310BD"/>
    <w:rsid w:val="00933F49"/>
    <w:rsid w:val="009532C7"/>
    <w:rsid w:val="00960856"/>
    <w:rsid w:val="0096189B"/>
    <w:rsid w:val="0096704D"/>
    <w:rsid w:val="00967B55"/>
    <w:rsid w:val="00967D11"/>
    <w:rsid w:val="00974304"/>
    <w:rsid w:val="00977770"/>
    <w:rsid w:val="009862E9"/>
    <w:rsid w:val="00987661"/>
    <w:rsid w:val="009B1EA2"/>
    <w:rsid w:val="009B473E"/>
    <w:rsid w:val="009D1533"/>
    <w:rsid w:val="009D6917"/>
    <w:rsid w:val="009F0668"/>
    <w:rsid w:val="00A03FB1"/>
    <w:rsid w:val="00A04EC6"/>
    <w:rsid w:val="00A23427"/>
    <w:rsid w:val="00A237D7"/>
    <w:rsid w:val="00A35B19"/>
    <w:rsid w:val="00A3663D"/>
    <w:rsid w:val="00A370B5"/>
    <w:rsid w:val="00A41A8E"/>
    <w:rsid w:val="00A44B33"/>
    <w:rsid w:val="00A763B5"/>
    <w:rsid w:val="00A84D41"/>
    <w:rsid w:val="00A9282C"/>
    <w:rsid w:val="00AA266E"/>
    <w:rsid w:val="00AA60AF"/>
    <w:rsid w:val="00AB783B"/>
    <w:rsid w:val="00AD30CA"/>
    <w:rsid w:val="00AD3F01"/>
    <w:rsid w:val="00AF14E8"/>
    <w:rsid w:val="00AF2E98"/>
    <w:rsid w:val="00B16EDD"/>
    <w:rsid w:val="00B216D1"/>
    <w:rsid w:val="00B27E66"/>
    <w:rsid w:val="00B31A67"/>
    <w:rsid w:val="00B3290D"/>
    <w:rsid w:val="00B40F79"/>
    <w:rsid w:val="00B53060"/>
    <w:rsid w:val="00B54357"/>
    <w:rsid w:val="00B552FA"/>
    <w:rsid w:val="00B577EE"/>
    <w:rsid w:val="00B70556"/>
    <w:rsid w:val="00B70841"/>
    <w:rsid w:val="00B74836"/>
    <w:rsid w:val="00B84486"/>
    <w:rsid w:val="00B94840"/>
    <w:rsid w:val="00BA40A0"/>
    <w:rsid w:val="00BB0F18"/>
    <w:rsid w:val="00BB6D76"/>
    <w:rsid w:val="00BC30A3"/>
    <w:rsid w:val="00BC6D6C"/>
    <w:rsid w:val="00BE664C"/>
    <w:rsid w:val="00BF1A71"/>
    <w:rsid w:val="00BF4C52"/>
    <w:rsid w:val="00C049FF"/>
    <w:rsid w:val="00C06653"/>
    <w:rsid w:val="00C07D89"/>
    <w:rsid w:val="00C246C7"/>
    <w:rsid w:val="00C32D10"/>
    <w:rsid w:val="00C468D9"/>
    <w:rsid w:val="00C51869"/>
    <w:rsid w:val="00C52BD7"/>
    <w:rsid w:val="00C55D23"/>
    <w:rsid w:val="00C60D73"/>
    <w:rsid w:val="00C61326"/>
    <w:rsid w:val="00C71649"/>
    <w:rsid w:val="00C729AF"/>
    <w:rsid w:val="00C730A8"/>
    <w:rsid w:val="00C92539"/>
    <w:rsid w:val="00C95F9B"/>
    <w:rsid w:val="00CA6278"/>
    <w:rsid w:val="00CC7D96"/>
    <w:rsid w:val="00CE365D"/>
    <w:rsid w:val="00CE796E"/>
    <w:rsid w:val="00CF42C5"/>
    <w:rsid w:val="00CF6509"/>
    <w:rsid w:val="00D10033"/>
    <w:rsid w:val="00D131C2"/>
    <w:rsid w:val="00D14A40"/>
    <w:rsid w:val="00D24976"/>
    <w:rsid w:val="00D3589D"/>
    <w:rsid w:val="00D50E68"/>
    <w:rsid w:val="00D5148F"/>
    <w:rsid w:val="00D57521"/>
    <w:rsid w:val="00D65769"/>
    <w:rsid w:val="00D71297"/>
    <w:rsid w:val="00D7322F"/>
    <w:rsid w:val="00DB014E"/>
    <w:rsid w:val="00DC51DF"/>
    <w:rsid w:val="00DD0B40"/>
    <w:rsid w:val="00DD4116"/>
    <w:rsid w:val="00DE5F65"/>
    <w:rsid w:val="00DE6268"/>
    <w:rsid w:val="00DF1A93"/>
    <w:rsid w:val="00DF40CE"/>
    <w:rsid w:val="00E04E65"/>
    <w:rsid w:val="00E212A1"/>
    <w:rsid w:val="00E23C82"/>
    <w:rsid w:val="00E259E6"/>
    <w:rsid w:val="00E274BB"/>
    <w:rsid w:val="00E4413F"/>
    <w:rsid w:val="00E476DF"/>
    <w:rsid w:val="00E500F7"/>
    <w:rsid w:val="00E60740"/>
    <w:rsid w:val="00E616FB"/>
    <w:rsid w:val="00E66915"/>
    <w:rsid w:val="00E7047B"/>
    <w:rsid w:val="00E758A6"/>
    <w:rsid w:val="00E76C95"/>
    <w:rsid w:val="00E76F7D"/>
    <w:rsid w:val="00EA25ED"/>
    <w:rsid w:val="00EA2E67"/>
    <w:rsid w:val="00EA53BC"/>
    <w:rsid w:val="00EB2166"/>
    <w:rsid w:val="00EB4F01"/>
    <w:rsid w:val="00EC4913"/>
    <w:rsid w:val="00ED2240"/>
    <w:rsid w:val="00ED435D"/>
    <w:rsid w:val="00ED4B2F"/>
    <w:rsid w:val="00ED7F8A"/>
    <w:rsid w:val="00EF5FFC"/>
    <w:rsid w:val="00F01AE8"/>
    <w:rsid w:val="00F05499"/>
    <w:rsid w:val="00F155B1"/>
    <w:rsid w:val="00F37FD6"/>
    <w:rsid w:val="00F412F3"/>
    <w:rsid w:val="00F62B55"/>
    <w:rsid w:val="00F647E9"/>
    <w:rsid w:val="00F72BCB"/>
    <w:rsid w:val="00F753CE"/>
    <w:rsid w:val="00F853C5"/>
    <w:rsid w:val="00F949F2"/>
    <w:rsid w:val="00F95CE0"/>
    <w:rsid w:val="00FA02A9"/>
    <w:rsid w:val="00FA5382"/>
    <w:rsid w:val="00FB225B"/>
    <w:rsid w:val="00FB494B"/>
    <w:rsid w:val="00FC7382"/>
    <w:rsid w:val="00FD4EB7"/>
    <w:rsid w:val="00FE253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1275"/>
  <w15:docId w15:val="{9AEC7CDE-CF73-4E08-BE37-38FD8C0A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3732"/>
    <w:rPr>
      <w:rFonts w:ascii="Verdana" w:hAnsi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41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ops_gdy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ps_gdyni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07004-D560-4D25-AFB5-9B99EA9E1E51}"/>
      </w:docPartPr>
      <w:docPartBody>
        <w:p w:rsidR="0069769F" w:rsidRDefault="0069769F">
          <w:r w:rsidRPr="003755E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9F"/>
    <w:rsid w:val="0069769F"/>
    <w:rsid w:val="00C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76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3714-CB27-406B-8306-2084F08F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986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  Nr  …</vt:lpstr>
    </vt:vector>
  </TitlesOfParts>
  <Company>UMWP</Company>
  <LinksUpToDate>false</LinksUpToDate>
  <CharactersWithSpaces>7781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 Nr  …</dc:title>
  <dc:creator>mpoluchowicz</dc:creator>
  <cp:lastModifiedBy>Tomasz Brzeski</cp:lastModifiedBy>
  <cp:revision>7</cp:revision>
  <cp:lastPrinted>2021-01-07T12:34:00Z</cp:lastPrinted>
  <dcterms:created xsi:type="dcterms:W3CDTF">2021-01-07T12:42:00Z</dcterms:created>
  <dcterms:modified xsi:type="dcterms:W3CDTF">2023-10-12T06:30:00Z</dcterms:modified>
</cp:coreProperties>
</file>