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D5" w:rsidRPr="004616BA" w:rsidRDefault="00DB46EF" w:rsidP="0056543D">
      <w:pPr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UMOWA NR </w:t>
      </w:r>
      <w:r w:rsidR="002B1C59">
        <w:rPr>
          <w:rFonts w:asciiTheme="minorHAnsi" w:hAnsiTheme="minorHAnsi"/>
          <w:b/>
          <w:sz w:val="22"/>
          <w:szCs w:val="22"/>
          <w:lang w:val="pl-PL"/>
        </w:rPr>
        <w:t>…….</w:t>
      </w:r>
    </w:p>
    <w:p w:rsidR="001E23D5" w:rsidRPr="004616BA" w:rsidRDefault="001E23D5" w:rsidP="001E23D5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b/>
          <w:sz w:val="22"/>
          <w:szCs w:val="22"/>
          <w:lang w:val="pl-PL" w:eastAsia="en-US"/>
        </w:rPr>
      </w:pPr>
    </w:p>
    <w:p w:rsidR="001E23D5" w:rsidRPr="004616BA" w:rsidRDefault="003A583B" w:rsidP="001E23D5">
      <w:pPr>
        <w:overflowPunct/>
        <w:autoSpaceDE/>
        <w:autoSpaceDN/>
        <w:adjustRightInd/>
        <w:jc w:val="center"/>
        <w:textAlignment w:val="auto"/>
        <w:rPr>
          <w:rFonts w:asciiTheme="minorHAnsi" w:eastAsia="Calibri" w:hAnsiTheme="minorHAnsi"/>
          <w:sz w:val="22"/>
          <w:szCs w:val="22"/>
          <w:lang w:val="pl-PL" w:eastAsia="en-US"/>
        </w:rPr>
      </w:pPr>
      <w:r>
        <w:rPr>
          <w:rFonts w:asciiTheme="minorHAnsi" w:eastAsia="Calibri" w:hAnsiTheme="minorHAnsi"/>
          <w:sz w:val="22"/>
          <w:szCs w:val="22"/>
          <w:lang w:val="pl-PL" w:eastAsia="en-US"/>
        </w:rPr>
        <w:t xml:space="preserve">zawarta dnia </w:t>
      </w:r>
      <w:r w:rsidR="002B1C59">
        <w:rPr>
          <w:rFonts w:asciiTheme="minorHAnsi" w:eastAsia="Calibri" w:hAnsiTheme="minorHAnsi"/>
          <w:sz w:val="22"/>
          <w:szCs w:val="22"/>
          <w:lang w:val="pl-PL" w:eastAsia="en-US"/>
        </w:rPr>
        <w:t>…………</w:t>
      </w:r>
      <w:r w:rsidR="00547F9F">
        <w:rPr>
          <w:rFonts w:asciiTheme="minorHAnsi" w:eastAsia="Calibri" w:hAnsiTheme="minorHAnsi"/>
          <w:sz w:val="22"/>
          <w:szCs w:val="22"/>
          <w:lang w:val="pl-PL" w:eastAsia="en-US"/>
        </w:rPr>
        <w:t xml:space="preserve"> r. </w:t>
      </w:r>
      <w:r w:rsidR="001E23D5" w:rsidRPr="004616BA">
        <w:rPr>
          <w:rFonts w:asciiTheme="minorHAnsi" w:eastAsia="Calibri" w:hAnsiTheme="minorHAnsi"/>
          <w:sz w:val="22"/>
          <w:szCs w:val="22"/>
          <w:lang w:val="pl-PL" w:eastAsia="en-US"/>
        </w:rPr>
        <w:t xml:space="preserve"> w Br</w:t>
      </w:r>
      <w:r w:rsidR="006B181B" w:rsidRPr="004616BA">
        <w:rPr>
          <w:rFonts w:asciiTheme="minorHAnsi" w:eastAsia="Calibri" w:hAnsiTheme="minorHAnsi"/>
          <w:sz w:val="22"/>
          <w:szCs w:val="22"/>
          <w:lang w:val="pl-PL" w:eastAsia="en-US"/>
        </w:rPr>
        <w:t>ojcach</w:t>
      </w:r>
      <w:r w:rsidR="001E23D5" w:rsidRPr="004616BA">
        <w:rPr>
          <w:rFonts w:asciiTheme="minorHAnsi" w:eastAsia="Calibri" w:hAnsiTheme="minorHAnsi"/>
          <w:sz w:val="22"/>
          <w:szCs w:val="22"/>
          <w:lang w:val="pl-PL" w:eastAsia="en-US"/>
        </w:rPr>
        <w:t xml:space="preserve"> pomiędzy:</w:t>
      </w:r>
    </w:p>
    <w:p w:rsidR="001E23D5" w:rsidRPr="004616BA" w:rsidRDefault="001E23D5" w:rsidP="001E23D5">
      <w:pPr>
        <w:overflowPunct/>
        <w:autoSpaceDE/>
        <w:autoSpaceDN/>
        <w:adjustRightInd/>
        <w:jc w:val="center"/>
        <w:textAlignment w:val="auto"/>
        <w:rPr>
          <w:rFonts w:asciiTheme="minorHAnsi" w:eastAsia="Calibri" w:hAnsiTheme="minorHAnsi"/>
          <w:sz w:val="22"/>
          <w:szCs w:val="22"/>
          <w:lang w:val="pl-PL" w:eastAsia="en-US"/>
        </w:rPr>
      </w:pPr>
    </w:p>
    <w:p w:rsidR="00D00536" w:rsidRPr="004616BA" w:rsidRDefault="00D00536" w:rsidP="00D00536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  <w:t xml:space="preserve">Gminą Brojce, </w:t>
      </w:r>
    </w:p>
    <w:p w:rsidR="00D00536" w:rsidRPr="004616BA" w:rsidRDefault="00D00536" w:rsidP="00D00536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bCs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>ul. Długa 48, 72-304 Brojce NIP: 8571841524, REGON: 811684396</w:t>
      </w:r>
    </w:p>
    <w:p w:rsidR="00D00536" w:rsidRPr="004616BA" w:rsidRDefault="00D00536" w:rsidP="00D00536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bCs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reprezentowaną przez: </w:t>
      </w:r>
    </w:p>
    <w:p w:rsidR="00D00536" w:rsidRPr="004616BA" w:rsidRDefault="00AC2499" w:rsidP="00D00536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bCs/>
          <w:sz w:val="22"/>
          <w:szCs w:val="22"/>
          <w:lang w:val="pl-PL" w:eastAsia="en-US"/>
        </w:rPr>
      </w:pPr>
      <w:r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Michała </w:t>
      </w:r>
      <w:proofErr w:type="spellStart"/>
      <w:r>
        <w:rPr>
          <w:rFonts w:asciiTheme="minorHAnsi" w:eastAsia="Calibri" w:hAnsiTheme="minorHAnsi"/>
          <w:bCs/>
          <w:sz w:val="22"/>
          <w:szCs w:val="22"/>
          <w:lang w:val="pl-PL" w:eastAsia="en-US"/>
        </w:rPr>
        <w:t>Zinowika</w:t>
      </w:r>
      <w:proofErr w:type="spellEnd"/>
      <w:r w:rsidR="006F4A50"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 </w:t>
      </w:r>
      <w:r w:rsidR="00D00536"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 –</w:t>
      </w:r>
      <w:r w:rsidR="00DB46EF"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 </w:t>
      </w:r>
      <w:r w:rsidR="00D00536"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>Wójt</w:t>
      </w:r>
      <w:r w:rsidR="00DB46EF">
        <w:rPr>
          <w:rFonts w:asciiTheme="minorHAnsi" w:eastAsia="Calibri" w:hAnsiTheme="minorHAnsi"/>
          <w:bCs/>
          <w:sz w:val="22"/>
          <w:szCs w:val="22"/>
          <w:lang w:val="pl-PL" w:eastAsia="en-US"/>
        </w:rPr>
        <w:t>a</w:t>
      </w:r>
      <w:r w:rsidR="00D00536"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 Gminy Brojce </w:t>
      </w:r>
    </w:p>
    <w:p w:rsidR="00D00536" w:rsidRPr="004616BA" w:rsidRDefault="00D00536" w:rsidP="00D00536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bCs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przy kontrasygnacie </w:t>
      </w:r>
      <w:r w:rsidR="00AC2499">
        <w:rPr>
          <w:rFonts w:asciiTheme="minorHAnsi" w:eastAsia="Calibri" w:hAnsiTheme="minorHAnsi"/>
          <w:bCs/>
          <w:sz w:val="22"/>
          <w:szCs w:val="22"/>
          <w:lang w:val="pl-PL" w:eastAsia="en-US"/>
        </w:rPr>
        <w:t xml:space="preserve">Edyty </w:t>
      </w:r>
      <w:proofErr w:type="spellStart"/>
      <w:r w:rsidR="00AC2499">
        <w:rPr>
          <w:rFonts w:asciiTheme="minorHAnsi" w:eastAsia="Calibri" w:hAnsiTheme="minorHAnsi"/>
          <w:bCs/>
          <w:sz w:val="22"/>
          <w:szCs w:val="22"/>
          <w:lang w:val="pl-PL" w:eastAsia="en-US"/>
        </w:rPr>
        <w:t>jankowskiej</w:t>
      </w:r>
      <w:proofErr w:type="spellEnd"/>
      <w:r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>– Skarbnika Gminy Brojce,</w:t>
      </w:r>
    </w:p>
    <w:p w:rsidR="001E23D5" w:rsidRPr="004616BA" w:rsidRDefault="00D00536" w:rsidP="001E23D5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sz w:val="22"/>
          <w:szCs w:val="22"/>
          <w:lang w:val="pl-PL" w:eastAsia="en-US"/>
        </w:rPr>
        <w:t>zwaną</w:t>
      </w:r>
      <w:r w:rsidR="001E23D5" w:rsidRPr="004616BA">
        <w:rPr>
          <w:rFonts w:asciiTheme="minorHAnsi" w:eastAsia="Calibri" w:hAnsiTheme="minorHAnsi"/>
          <w:sz w:val="22"/>
          <w:szCs w:val="22"/>
          <w:lang w:val="pl-PL" w:eastAsia="en-US"/>
        </w:rPr>
        <w:t xml:space="preserve"> w dalszej części Umowy </w:t>
      </w:r>
      <w:r w:rsidR="001E23D5" w:rsidRPr="004616BA"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  <w:t>„Zamawiającym"</w:t>
      </w:r>
      <w:r w:rsidR="001E23D5"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>,</w:t>
      </w:r>
    </w:p>
    <w:p w:rsidR="001E23D5" w:rsidRPr="004616BA" w:rsidRDefault="001E23D5" w:rsidP="001E23D5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</w:pPr>
    </w:p>
    <w:p w:rsidR="00AC2499" w:rsidRPr="00AC2499" w:rsidRDefault="00AC2499" w:rsidP="00AC2499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b/>
          <w:sz w:val="22"/>
          <w:szCs w:val="22"/>
          <w:lang w:val="pl-PL" w:eastAsia="en-US"/>
        </w:rPr>
      </w:pPr>
      <w:r w:rsidRPr="00AC2499">
        <w:rPr>
          <w:rFonts w:asciiTheme="minorHAnsi" w:eastAsia="Calibri" w:hAnsiTheme="minorHAnsi"/>
          <w:b/>
          <w:sz w:val="22"/>
          <w:szCs w:val="22"/>
          <w:lang w:val="pl-PL" w:eastAsia="en-US"/>
        </w:rPr>
        <w:t>Konsorcjum:</w:t>
      </w:r>
    </w:p>
    <w:p w:rsidR="00AC2499" w:rsidRDefault="002B1C59" w:rsidP="00AC2499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sz w:val="22"/>
          <w:szCs w:val="22"/>
          <w:lang w:val="pl-PL" w:eastAsia="en-US"/>
        </w:rPr>
      </w:pPr>
      <w:r>
        <w:rPr>
          <w:rFonts w:asciiTheme="minorHAnsi" w:eastAsia="Calibri" w:hAnsiTheme="minorHAnsi"/>
          <w:b/>
          <w:sz w:val="22"/>
          <w:szCs w:val="22"/>
          <w:lang w:val="pl-PL" w:eastAsia="en-US"/>
        </w:rPr>
        <w:t>………………………………………</w:t>
      </w:r>
    </w:p>
    <w:p w:rsidR="00596EB6" w:rsidRPr="004616BA" w:rsidRDefault="00596EB6" w:rsidP="00596EB6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sz w:val="22"/>
          <w:szCs w:val="22"/>
          <w:lang w:val="pl-PL" w:eastAsia="en-US"/>
        </w:rPr>
        <w:t>reprezentowanym przez:</w:t>
      </w:r>
    </w:p>
    <w:p w:rsidR="00596EB6" w:rsidRPr="004616BA" w:rsidRDefault="00596EB6" w:rsidP="00596EB6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b/>
          <w:sz w:val="22"/>
          <w:szCs w:val="22"/>
          <w:lang w:val="pl-PL" w:eastAsia="en-US"/>
        </w:rPr>
      </w:pPr>
    </w:p>
    <w:p w:rsidR="00596EB6" w:rsidRPr="004616BA" w:rsidRDefault="00596EB6" w:rsidP="00596EB6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sz w:val="22"/>
          <w:szCs w:val="22"/>
          <w:lang w:val="pl-PL" w:eastAsia="en-US"/>
        </w:rPr>
        <w:t xml:space="preserve">1. </w:t>
      </w:r>
      <w:r w:rsidR="002B1C59">
        <w:rPr>
          <w:rFonts w:asciiTheme="minorHAnsi" w:eastAsia="Calibri" w:hAnsiTheme="minorHAnsi"/>
          <w:sz w:val="22"/>
          <w:szCs w:val="22"/>
          <w:lang w:val="pl-PL" w:eastAsia="en-US"/>
        </w:rPr>
        <w:t>……………………………….</w:t>
      </w:r>
    </w:p>
    <w:p w:rsidR="00596EB6" w:rsidRPr="004616BA" w:rsidRDefault="00596EB6" w:rsidP="00596EB6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sz w:val="22"/>
          <w:szCs w:val="22"/>
          <w:lang w:val="pl-PL" w:eastAsia="en-US"/>
        </w:rPr>
        <w:t>2. ………………………………………</w:t>
      </w:r>
      <w:r w:rsidR="008D550A" w:rsidRPr="004616BA">
        <w:rPr>
          <w:rFonts w:asciiTheme="minorHAnsi" w:eastAsia="Calibri" w:hAnsiTheme="minorHAnsi"/>
          <w:sz w:val="22"/>
          <w:szCs w:val="22"/>
          <w:lang w:val="pl-PL" w:eastAsia="en-US"/>
        </w:rPr>
        <w:t>……………………………………………………..</w:t>
      </w:r>
    </w:p>
    <w:p w:rsidR="001E23D5" w:rsidRPr="004616BA" w:rsidRDefault="001E23D5" w:rsidP="001E23D5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</w:pPr>
      <w:r w:rsidRPr="004616BA">
        <w:rPr>
          <w:rFonts w:asciiTheme="minorHAnsi" w:eastAsia="Calibri" w:hAnsiTheme="minorHAnsi"/>
          <w:sz w:val="22"/>
          <w:szCs w:val="22"/>
          <w:lang w:val="pl-PL" w:eastAsia="en-US"/>
        </w:rPr>
        <w:t xml:space="preserve">zwanym w dalszej części Umowy </w:t>
      </w:r>
      <w:r w:rsidRPr="004616BA">
        <w:rPr>
          <w:rFonts w:asciiTheme="minorHAnsi" w:eastAsia="Calibri" w:hAnsiTheme="minorHAnsi"/>
          <w:b/>
          <w:bCs/>
          <w:sz w:val="22"/>
          <w:szCs w:val="22"/>
          <w:lang w:val="pl-PL" w:eastAsia="en-US"/>
        </w:rPr>
        <w:t>„Wykonawcą”</w:t>
      </w:r>
      <w:r w:rsidRPr="004616BA">
        <w:rPr>
          <w:rFonts w:asciiTheme="minorHAnsi" w:eastAsia="Calibri" w:hAnsiTheme="minorHAnsi"/>
          <w:bCs/>
          <w:sz w:val="22"/>
          <w:szCs w:val="22"/>
          <w:lang w:val="pl-PL" w:eastAsia="en-US"/>
        </w:rPr>
        <w:t>,</w:t>
      </w:r>
    </w:p>
    <w:p w:rsidR="001E23D5" w:rsidRPr="004616BA" w:rsidRDefault="001E23D5" w:rsidP="001E23D5">
      <w:pPr>
        <w:overflowPunct/>
        <w:autoSpaceDE/>
        <w:autoSpaceDN/>
        <w:adjustRightInd/>
        <w:jc w:val="center"/>
        <w:textAlignment w:val="auto"/>
        <w:rPr>
          <w:rFonts w:asciiTheme="minorHAnsi" w:eastAsia="Calibri" w:hAnsiTheme="minorHAnsi"/>
          <w:sz w:val="22"/>
          <w:szCs w:val="22"/>
          <w:lang w:val="pl-PL" w:eastAsia="en-US"/>
        </w:rPr>
      </w:pPr>
    </w:p>
    <w:p w:rsidR="001E23D5" w:rsidRPr="004616BA" w:rsidRDefault="001E23D5" w:rsidP="001E23D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  <w:lang w:val="pl-PL" w:eastAsia="en-US"/>
        </w:rPr>
      </w:pPr>
      <w:r w:rsidRPr="004616BA">
        <w:rPr>
          <w:rFonts w:asciiTheme="minorHAnsi" w:hAnsiTheme="minorHAnsi"/>
          <w:sz w:val="22"/>
          <w:szCs w:val="22"/>
          <w:lang w:val="pl-PL"/>
        </w:rPr>
        <w:t xml:space="preserve">W wyniku przeprowadzenia postępowania o udzielenie zamówienia publicznego, </w:t>
      </w:r>
      <w:r w:rsidR="00A21E2C" w:rsidRPr="00A21E2C">
        <w:rPr>
          <w:rFonts w:asciiTheme="minorHAnsi" w:hAnsiTheme="minorHAnsi"/>
          <w:sz w:val="22"/>
          <w:szCs w:val="22"/>
          <w:lang w:val="pl-PL"/>
        </w:rPr>
        <w:t xml:space="preserve">w </w:t>
      </w:r>
      <w:r w:rsidR="002B1C59">
        <w:rPr>
          <w:rFonts w:asciiTheme="minorHAnsi" w:hAnsiTheme="minorHAnsi"/>
          <w:sz w:val="22"/>
          <w:szCs w:val="22"/>
          <w:lang w:val="pl-PL"/>
        </w:rPr>
        <w:t>zapytania ofertowego</w:t>
      </w:r>
      <w:r w:rsidRPr="004616BA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4616BA">
        <w:rPr>
          <w:rFonts w:asciiTheme="minorHAnsi" w:hAnsiTheme="minorHAnsi"/>
          <w:sz w:val="22"/>
          <w:szCs w:val="22"/>
          <w:lang w:val="pl-PL" w:eastAsia="en-US"/>
        </w:rPr>
        <w:t xml:space="preserve">została zawarta umowa o następującej treści:       </w:t>
      </w:r>
    </w:p>
    <w:p w:rsidR="00831700" w:rsidRPr="004616BA" w:rsidRDefault="00831700" w:rsidP="00E73A14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E06AD4" w:rsidRPr="004616BA" w:rsidRDefault="00E06AD4" w:rsidP="00831700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E73A14" w:rsidRPr="004616BA" w:rsidRDefault="00E73A14" w:rsidP="00831700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>§ 1.</w:t>
      </w:r>
    </w:p>
    <w:p w:rsidR="00010812" w:rsidRPr="004616BA" w:rsidRDefault="00E73A14" w:rsidP="008D550A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23693E">
        <w:rPr>
          <w:rFonts w:asciiTheme="minorHAnsi" w:hAnsiTheme="minorHAnsi"/>
          <w:color w:val="auto"/>
          <w:sz w:val="22"/>
          <w:szCs w:val="22"/>
        </w:rPr>
        <w:t xml:space="preserve">Przedmiotem </w:t>
      </w:r>
      <w:r w:rsidRPr="004616BA">
        <w:rPr>
          <w:rFonts w:asciiTheme="minorHAnsi" w:hAnsiTheme="minorHAnsi"/>
          <w:color w:val="auto"/>
          <w:sz w:val="22"/>
          <w:szCs w:val="22"/>
        </w:rPr>
        <w:t>umowy jest świadczenie usł</w:t>
      </w:r>
      <w:r w:rsidR="00831700" w:rsidRPr="004616BA">
        <w:rPr>
          <w:rFonts w:asciiTheme="minorHAnsi" w:hAnsiTheme="minorHAnsi"/>
          <w:color w:val="auto"/>
          <w:sz w:val="22"/>
          <w:szCs w:val="22"/>
        </w:rPr>
        <w:t>ug transportowych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 xml:space="preserve"> polegających na</w:t>
      </w:r>
      <w:r w:rsidR="00010812" w:rsidRPr="004616BA">
        <w:rPr>
          <w:rFonts w:asciiTheme="minorHAnsi" w:hAnsiTheme="minorHAnsi"/>
          <w:bCs/>
          <w:color w:val="auto"/>
          <w:sz w:val="22"/>
          <w:szCs w:val="22"/>
        </w:rPr>
        <w:t xml:space="preserve"> przew</w:t>
      </w:r>
      <w:r w:rsidR="008D550A" w:rsidRPr="004616BA">
        <w:rPr>
          <w:rFonts w:asciiTheme="minorHAnsi" w:hAnsiTheme="minorHAnsi"/>
          <w:bCs/>
          <w:color w:val="auto"/>
          <w:sz w:val="22"/>
          <w:szCs w:val="22"/>
        </w:rPr>
        <w:t>ozie</w:t>
      </w:r>
      <w:r w:rsidR="00010812" w:rsidRPr="004616BA">
        <w:rPr>
          <w:rFonts w:asciiTheme="minorHAnsi" w:hAnsiTheme="minorHAnsi"/>
          <w:bCs/>
          <w:color w:val="auto"/>
          <w:sz w:val="22"/>
          <w:szCs w:val="22"/>
        </w:rPr>
        <w:t xml:space="preserve"> uczniów z terenu Gminy Brojce uczęszczających do następujących placówek szkolnych:</w:t>
      </w:r>
    </w:p>
    <w:p w:rsidR="00010812" w:rsidRPr="004616BA" w:rsidRDefault="00010812" w:rsidP="008D550A">
      <w:pPr>
        <w:widowControl w:val="0"/>
        <w:numPr>
          <w:ilvl w:val="1"/>
          <w:numId w:val="27"/>
        </w:numPr>
        <w:tabs>
          <w:tab w:val="num" w:pos="426"/>
          <w:tab w:val="num" w:pos="1843"/>
        </w:tabs>
        <w:suppressAutoHyphens/>
        <w:overflowPunct/>
        <w:autoSpaceDN/>
        <w:adjustRightInd/>
        <w:spacing w:line="276" w:lineRule="auto"/>
        <w:ind w:left="1134" w:hanging="425"/>
        <w:jc w:val="both"/>
        <w:textAlignment w:val="auto"/>
        <w:rPr>
          <w:rFonts w:asciiTheme="minorHAnsi" w:hAnsiTheme="minorHAnsi"/>
          <w:bCs/>
          <w:sz w:val="22"/>
          <w:szCs w:val="22"/>
          <w:lang w:val="pl-PL"/>
        </w:rPr>
      </w:pPr>
      <w:r w:rsidRPr="004616BA">
        <w:rPr>
          <w:rFonts w:asciiTheme="minorHAnsi" w:hAnsiTheme="minorHAnsi"/>
          <w:bCs/>
          <w:sz w:val="22"/>
          <w:szCs w:val="22"/>
          <w:lang w:val="pl-PL"/>
        </w:rPr>
        <w:t>Szkoła Podstawowa w Brojcach – ul. Długa 19, 72-304 Brojce;</w:t>
      </w:r>
    </w:p>
    <w:p w:rsidR="00010812" w:rsidRPr="004616BA" w:rsidRDefault="00010812" w:rsidP="008D550A">
      <w:pPr>
        <w:widowControl w:val="0"/>
        <w:numPr>
          <w:ilvl w:val="1"/>
          <w:numId w:val="27"/>
        </w:numPr>
        <w:tabs>
          <w:tab w:val="num" w:pos="426"/>
          <w:tab w:val="num" w:pos="1843"/>
        </w:tabs>
        <w:suppressAutoHyphens/>
        <w:overflowPunct/>
        <w:autoSpaceDN/>
        <w:adjustRightInd/>
        <w:spacing w:line="276" w:lineRule="auto"/>
        <w:ind w:left="1134" w:hanging="425"/>
        <w:jc w:val="both"/>
        <w:textAlignment w:val="auto"/>
        <w:rPr>
          <w:rFonts w:asciiTheme="minorHAnsi" w:hAnsiTheme="minorHAnsi"/>
          <w:bCs/>
          <w:sz w:val="22"/>
          <w:szCs w:val="22"/>
          <w:lang w:val="pl-PL"/>
        </w:rPr>
      </w:pPr>
      <w:r w:rsidRPr="004616BA">
        <w:rPr>
          <w:rFonts w:asciiTheme="minorHAnsi" w:hAnsiTheme="minorHAnsi"/>
          <w:bCs/>
          <w:sz w:val="22"/>
          <w:szCs w:val="22"/>
          <w:lang w:val="pl-PL"/>
        </w:rPr>
        <w:t>Szkoła Podstawowa w Dargosławiu – Dargosław</w:t>
      </w:r>
      <w:r w:rsidR="00DC4032">
        <w:rPr>
          <w:rFonts w:asciiTheme="minorHAnsi" w:hAnsiTheme="minorHAnsi"/>
          <w:bCs/>
          <w:sz w:val="22"/>
          <w:szCs w:val="22"/>
          <w:lang w:val="pl-PL"/>
        </w:rPr>
        <w:t xml:space="preserve"> 32,</w:t>
      </w:r>
      <w:r w:rsidRPr="004616BA">
        <w:rPr>
          <w:rFonts w:asciiTheme="minorHAnsi" w:hAnsiTheme="minorHAnsi"/>
          <w:bCs/>
          <w:sz w:val="22"/>
          <w:szCs w:val="22"/>
          <w:lang w:val="pl-PL"/>
        </w:rPr>
        <w:t xml:space="preserve"> 72-304 Brojce.</w:t>
      </w:r>
    </w:p>
    <w:p w:rsidR="00010812" w:rsidRPr="004616BA" w:rsidRDefault="00010812" w:rsidP="008D550A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bCs/>
        </w:rPr>
      </w:pPr>
      <w:r w:rsidRPr="004616BA">
        <w:rPr>
          <w:bCs/>
        </w:rPr>
        <w:t xml:space="preserve">Przez uczniów należy rozumieć uczniów oraz dzieci uczęszczające do oddziałów przedszkolnych przy szkołach wymienionych w </w:t>
      </w:r>
      <w:r w:rsidR="008D550A" w:rsidRPr="004616BA">
        <w:rPr>
          <w:bCs/>
        </w:rPr>
        <w:t>ust. 1</w:t>
      </w:r>
      <w:r w:rsidRPr="004616BA">
        <w:rPr>
          <w:bCs/>
        </w:rPr>
        <w:t xml:space="preserve">, zwanych dalej uczniami.  </w:t>
      </w:r>
    </w:p>
    <w:p w:rsidR="00010812" w:rsidRPr="004616BA" w:rsidRDefault="00010812" w:rsidP="008D550A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line="276" w:lineRule="auto"/>
        <w:jc w:val="both"/>
        <w:rPr>
          <w:bCs/>
        </w:rPr>
      </w:pPr>
      <w:r w:rsidRPr="0002222F">
        <w:rPr>
          <w:bCs/>
        </w:rPr>
        <w:t>Przewóz b</w:t>
      </w:r>
      <w:r w:rsidR="00713076" w:rsidRPr="0002222F">
        <w:rPr>
          <w:bCs/>
        </w:rPr>
        <w:t>ędzie</w:t>
      </w:r>
      <w:r w:rsidRPr="0002222F">
        <w:rPr>
          <w:bCs/>
        </w:rPr>
        <w:t xml:space="preserve"> </w:t>
      </w:r>
      <w:r w:rsidRPr="004616BA">
        <w:rPr>
          <w:bCs/>
        </w:rPr>
        <w:t>realizowany na podstawie biletów miesięcznych, w oparciu o utworzone przez wykonawcę linie regularnej komunikacji publicznej z pierwszeństwem przejazdu dzieci i uczniów.</w:t>
      </w:r>
    </w:p>
    <w:p w:rsidR="00010812" w:rsidRPr="004616BA" w:rsidRDefault="00010812" w:rsidP="008D550A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line="276" w:lineRule="auto"/>
        <w:jc w:val="both"/>
        <w:rPr>
          <w:bCs/>
        </w:rPr>
      </w:pPr>
      <w:r w:rsidRPr="004616BA">
        <w:rPr>
          <w:bCs/>
        </w:rPr>
        <w:t>Linie regularnej komunikacji publicznej muszą być ułożone w ten sposób, aby umożliwiały uczniom przejazd autobusami z miejsca zamieszkania do szkoły oraz ze szkoły do miejsca zamieszkania – zgodnie z Tabelą</w:t>
      </w:r>
      <w:r w:rsidR="007E5759">
        <w:rPr>
          <w:bCs/>
        </w:rPr>
        <w:t xml:space="preserve"> </w:t>
      </w:r>
      <w:r w:rsidRPr="004616BA">
        <w:rPr>
          <w:bCs/>
        </w:rPr>
        <w:t>1</w:t>
      </w:r>
      <w:r w:rsidR="00713076">
        <w:rPr>
          <w:bCs/>
        </w:rPr>
        <w:t>,</w:t>
      </w:r>
      <w:r w:rsidR="007E5759">
        <w:rPr>
          <w:bCs/>
        </w:rPr>
        <w:t xml:space="preserve"> Tabelą 2</w:t>
      </w:r>
      <w:r w:rsidR="00713076">
        <w:rPr>
          <w:bCs/>
        </w:rPr>
        <w:t xml:space="preserve"> i Tabelą 3</w:t>
      </w:r>
      <w:r w:rsidRPr="004616BA">
        <w:rPr>
          <w:bCs/>
        </w:rPr>
        <w:t xml:space="preserve"> Formularza ofertowego – przy czym wymaga się, aby przywóz i odwóz uczniów na każdej linii odbywał się jednym pojazdem (bez przesiadek).</w:t>
      </w:r>
    </w:p>
    <w:p w:rsidR="00010812" w:rsidRPr="004616BA" w:rsidRDefault="00010812" w:rsidP="008D550A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line="276" w:lineRule="auto"/>
        <w:jc w:val="both"/>
        <w:rPr>
          <w:bCs/>
        </w:rPr>
      </w:pPr>
      <w:r w:rsidRPr="004616BA">
        <w:rPr>
          <w:bCs/>
        </w:rPr>
        <w:t xml:space="preserve">Kursy autobusów w regularnej komunikacji publicznej, muszą być dostosowane do potrzeb zamawiającego i rozkładu zajęć uczniów w uzgodnieniu z dyrektorami </w:t>
      </w:r>
      <w:r w:rsidR="00713076">
        <w:rPr>
          <w:bCs/>
        </w:rPr>
        <w:t xml:space="preserve">szkół </w:t>
      </w:r>
      <w:r w:rsidRPr="004616BA">
        <w:rPr>
          <w:bCs/>
        </w:rPr>
        <w:t>wymienionych</w:t>
      </w:r>
      <w:r w:rsidR="00713076">
        <w:rPr>
          <w:bCs/>
        </w:rPr>
        <w:t xml:space="preserve"> w </w:t>
      </w:r>
      <w:r w:rsidR="00713076" w:rsidRPr="004616BA">
        <w:rPr>
          <w:bCs/>
        </w:rPr>
        <w:t>ust. 1</w:t>
      </w:r>
      <w:r w:rsidRPr="004616BA">
        <w:rPr>
          <w:bCs/>
        </w:rPr>
        <w:t>. Koordynacja rozkładu jazdy odbywać się będzie bezpośrednio między dyrektorami szkół a Wykonawcą.</w:t>
      </w:r>
    </w:p>
    <w:p w:rsidR="002F02C3" w:rsidRPr="002F02C3" w:rsidRDefault="00010812" w:rsidP="004B6540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bCs/>
        </w:rPr>
      </w:pPr>
      <w:r w:rsidRPr="004616BA">
        <w:t xml:space="preserve">Przewozy będą realizowane </w:t>
      </w:r>
      <w:r w:rsidR="002F02C3">
        <w:t>z uwzględnieniem planu pracy niżej wymienionych grup uczniów:</w:t>
      </w:r>
    </w:p>
    <w:p w:rsidR="00010812" w:rsidRPr="002F02C3" w:rsidRDefault="002F02C3" w:rsidP="002F02C3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bCs/>
        </w:rPr>
      </w:pPr>
      <w:r>
        <w:t xml:space="preserve">dla uczniów klas I-VIII szkoły podstawowej – </w:t>
      </w:r>
      <w:r w:rsidR="00010812" w:rsidRPr="004616BA">
        <w:t xml:space="preserve">w dni nauki szkolnej, tj. we wszystkie dni z wyjątkiem sobót, niedziel, świąt  i innych dni  ustawowo wolnych od pracy, a także przerw w realizacji zajęć dydaktyczno-wychowawczych, określonych na podstawie przepisów </w:t>
      </w:r>
      <w:r w:rsidR="004B6540" w:rsidRPr="004616BA">
        <w:t>rozporządzenia Ministra Edukacji Narodowej z dnia 11 sierpnia 2017 r. w sprawie organizacji roku szkolneg</w:t>
      </w:r>
      <w:r>
        <w:t>o (Dz. U. z 2017 r., poz. 1603</w:t>
      </w:r>
      <w:r w:rsidR="00334BAD">
        <w:t xml:space="preserve"> ze </w:t>
      </w:r>
      <w:r w:rsidR="00713076">
        <w:t>zm.</w:t>
      </w:r>
      <w:r>
        <w:t>);</w:t>
      </w:r>
    </w:p>
    <w:p w:rsidR="002F02C3" w:rsidRPr="004616BA" w:rsidRDefault="002F02C3" w:rsidP="002F02C3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bCs/>
        </w:rPr>
      </w:pPr>
      <w:r>
        <w:rPr>
          <w:bCs/>
        </w:rPr>
        <w:t xml:space="preserve">dla wychowanków oddziałów przedszkolnych – cały rok </w:t>
      </w:r>
      <w:r w:rsidRPr="0070350E">
        <w:t>tj. we wszystkie dni z wyjątkiem sobót, niedziel,</w:t>
      </w:r>
      <w:r>
        <w:t xml:space="preserve"> świąt oraz przerw ustalonych przez organ prowadzący.</w:t>
      </w:r>
    </w:p>
    <w:p w:rsidR="00010812" w:rsidRPr="004616BA" w:rsidRDefault="00010812" w:rsidP="008D550A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line="276" w:lineRule="auto"/>
        <w:jc w:val="both"/>
        <w:rPr>
          <w:bCs/>
        </w:rPr>
      </w:pPr>
      <w:r w:rsidRPr="004616BA">
        <w:rPr>
          <w:bCs/>
        </w:rPr>
        <w:lastRenderedPageBreak/>
        <w:t xml:space="preserve">Zamawiający wymaga wykonywania usługi przewozu uczniów w innych dniach niż podane w </w:t>
      </w:r>
      <w:r w:rsidR="008D550A" w:rsidRPr="004616BA">
        <w:rPr>
          <w:bCs/>
        </w:rPr>
        <w:t>ust.</w:t>
      </w:r>
      <w:r w:rsidRPr="004616BA">
        <w:rPr>
          <w:bCs/>
        </w:rPr>
        <w:t xml:space="preserve"> </w:t>
      </w:r>
      <w:r w:rsidR="008D550A" w:rsidRPr="004616BA">
        <w:rPr>
          <w:bCs/>
        </w:rPr>
        <w:t>6</w:t>
      </w:r>
      <w:r w:rsidRPr="004616BA">
        <w:rPr>
          <w:bCs/>
        </w:rPr>
        <w:t xml:space="preserve">, w przypadku wystąpienia okoliczności nadzwyczajnych (takich jak np. zabawy szkolne, zawody sportowe i inne zajęcia wynikające z potrzeb szkoły). O terminie dowozu nie wynikającego z harmonogramu Wykonawca zostanie zawiadomiony przez dyrektora szkoły na co najmniej 5 dni przed terminem przewozu. </w:t>
      </w:r>
    </w:p>
    <w:p w:rsidR="00010812" w:rsidRPr="004616BA" w:rsidRDefault="00010812" w:rsidP="008D550A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line="276" w:lineRule="auto"/>
        <w:jc w:val="both"/>
        <w:rPr>
          <w:bCs/>
        </w:rPr>
      </w:pPr>
      <w:r w:rsidRPr="004616BA">
        <w:rPr>
          <w:bCs/>
        </w:rPr>
        <w:t xml:space="preserve">Opiekę nad uczniami w czasie przewozów organizuje Zamawiający, z tym że Wykonawca </w:t>
      </w:r>
      <w:r w:rsidRPr="004616BA">
        <w:t>umożliwia bezpłatny przejazd opiekunom</w:t>
      </w:r>
      <w:r w:rsidRPr="004616BA">
        <w:rPr>
          <w:bCs/>
        </w:rPr>
        <w:t xml:space="preserve"> na trasach dowozu. Zamawiający przekaże Wykonawcy imienną listę opiekunów w okresie  do 14 dni od dnia podpisania umowy.</w:t>
      </w:r>
    </w:p>
    <w:p w:rsidR="00010812" w:rsidRPr="004616BA" w:rsidRDefault="00010812" w:rsidP="008D550A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line="276" w:lineRule="auto"/>
        <w:jc w:val="both"/>
        <w:rPr>
          <w:bCs/>
        </w:rPr>
      </w:pPr>
      <w:r w:rsidRPr="004616BA">
        <w:t>W okresie trwania umowy Zamawiający zastrzega sobie możliwość żądania od Wykonawcy zmiany przebiegu tras i rozkładu jazdy, a także zmiany liczby przewożonych uczniów oraz opiekunów. Zmiany będą  występować w związku ze zmianami organizacyjnymi w szkołach i zmianami stanu osobowego uczniów oraz opiekunów na poszczególnych trasach. Zmiany będą dla Wykonawcy obowiązujące.</w:t>
      </w:r>
    </w:p>
    <w:p w:rsidR="00010812" w:rsidRPr="004616BA" w:rsidRDefault="00010812" w:rsidP="008D550A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line="276" w:lineRule="auto"/>
        <w:jc w:val="both"/>
        <w:rPr>
          <w:bCs/>
        </w:rPr>
      </w:pPr>
      <w:r w:rsidRPr="004616BA">
        <w:rPr>
          <w:bCs/>
        </w:rPr>
        <w:t xml:space="preserve">W związku z okolicznościami wskazanymi w </w:t>
      </w:r>
      <w:r w:rsidR="008D550A" w:rsidRPr="004616BA">
        <w:rPr>
          <w:bCs/>
        </w:rPr>
        <w:t xml:space="preserve">ust. </w:t>
      </w:r>
      <w:r w:rsidR="00A63D5B" w:rsidRPr="004616BA">
        <w:rPr>
          <w:bCs/>
        </w:rPr>
        <w:t>9</w:t>
      </w:r>
      <w:r w:rsidRPr="004616BA">
        <w:rPr>
          <w:bCs/>
        </w:rPr>
        <w:t xml:space="preserve"> ilość zamawianych biletów miesięcznych w okresie trwania umowy może ulegać zmianie. W przypadku zwiększenia się ilości przewożonych uczniów Wykonawca musi zapewnić ich dowóz na warunkach podanych w ofercie</w:t>
      </w:r>
      <w:r w:rsidR="008D550A" w:rsidRPr="004616BA">
        <w:rPr>
          <w:bCs/>
        </w:rPr>
        <w:t xml:space="preserve"> przetargowej</w:t>
      </w:r>
      <w:r w:rsidRPr="004616BA">
        <w:rPr>
          <w:bCs/>
        </w:rPr>
        <w:t>. Zamawiający nie przewiduje ponoszenia dodatkowych opłat z tytułu zmniejszenia ilości dowożonych uczniów lub zmiany</w:t>
      </w:r>
      <w:r w:rsidRPr="004616BA">
        <w:t xml:space="preserve"> przebiegu tras i rozkładu jazdy</w:t>
      </w:r>
      <w:r w:rsidRPr="004616BA">
        <w:rPr>
          <w:bCs/>
        </w:rPr>
        <w:t>.</w:t>
      </w:r>
    </w:p>
    <w:p w:rsidR="00010812" w:rsidRPr="004616BA" w:rsidRDefault="00010812" w:rsidP="008D550A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spacing w:line="276" w:lineRule="auto"/>
        <w:jc w:val="both"/>
        <w:rPr>
          <w:bCs/>
        </w:rPr>
      </w:pPr>
      <w:r w:rsidRPr="004616BA">
        <w:rPr>
          <w:bCs/>
        </w:rPr>
        <w:t>W sytuacji, gdy w autobusie wykonującym przewozy uczniów będą pozostawać wolne miejsca, Zamawiający wyraża zgodę, aby Wykonawca zabierał z przystanków również innych pasażerów. Wykonawca  może  w tej sytuacji sprzedawać tym pasażerom bilety za przejazd.</w:t>
      </w:r>
    </w:p>
    <w:p w:rsidR="00D00536" w:rsidRPr="004616BA" w:rsidRDefault="000362C8" w:rsidP="00831700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13076">
        <w:rPr>
          <w:rFonts w:asciiTheme="minorHAnsi" w:hAnsiTheme="minorHAnsi"/>
          <w:color w:val="auto"/>
          <w:sz w:val="22"/>
          <w:szCs w:val="22"/>
        </w:rPr>
        <w:t xml:space="preserve">przypadku 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>nierealizowani</w:t>
      </w:r>
      <w:r w:rsidR="00713076">
        <w:rPr>
          <w:rFonts w:asciiTheme="minorHAnsi" w:hAnsiTheme="minorHAnsi"/>
          <w:color w:val="auto"/>
          <w:sz w:val="22"/>
          <w:szCs w:val="22"/>
        </w:rPr>
        <w:t>a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 xml:space="preserve"> usługi dowozu uczniów do szkół w okresie ferii zimowych i wystawieni</w:t>
      </w:r>
      <w:r w:rsidR="00713076">
        <w:rPr>
          <w:rFonts w:asciiTheme="minorHAnsi" w:hAnsiTheme="minorHAnsi"/>
          <w:color w:val="auto"/>
          <w:sz w:val="22"/>
          <w:szCs w:val="22"/>
        </w:rPr>
        <w:t>u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 xml:space="preserve"> faktur przez Wykonawcę jak za pełny miesiąc, Wykonawca zobowiązuje się do wykonania dodatkowych usług transportowych w innych terminach do wysokości 50% tej faktury na rzecz </w:t>
      </w:r>
      <w:r w:rsidR="00D00536" w:rsidRPr="004616BA">
        <w:rPr>
          <w:rFonts w:asciiTheme="minorHAnsi" w:hAnsiTheme="minorHAnsi"/>
          <w:color w:val="auto"/>
          <w:sz w:val="22"/>
          <w:szCs w:val="22"/>
        </w:rPr>
        <w:t xml:space="preserve">szkół, o których mowa w ust. 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>1</w:t>
      </w:r>
      <w:r w:rsidR="00D00536" w:rsidRPr="004616BA">
        <w:rPr>
          <w:rFonts w:asciiTheme="minorHAnsi" w:hAnsiTheme="minorHAnsi"/>
          <w:color w:val="auto"/>
          <w:sz w:val="22"/>
          <w:szCs w:val="22"/>
        </w:rPr>
        <w:t>.</w:t>
      </w:r>
    </w:p>
    <w:p w:rsidR="00831700" w:rsidRPr="004616BA" w:rsidRDefault="00E73A14" w:rsidP="008D550A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Zamawiający zastrzega sobie prawo do zmiany liczby uczniów na wszystkich liniach przewozowych w całym okresie trwania umowy oraz wprowadzenia modyfikacji polegających na przewozie uczniów z innych miejscowości niż wymienione w 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>Tabeli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>1</w:t>
      </w:r>
      <w:r w:rsidR="00713076">
        <w:rPr>
          <w:rFonts w:asciiTheme="minorHAnsi" w:hAnsiTheme="minorHAnsi"/>
          <w:color w:val="auto"/>
          <w:sz w:val="22"/>
          <w:szCs w:val="22"/>
        </w:rPr>
        <w:t>,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 Tabeli 2</w:t>
      </w:r>
      <w:r w:rsidR="00713076">
        <w:rPr>
          <w:rFonts w:asciiTheme="minorHAnsi" w:hAnsiTheme="minorHAnsi"/>
          <w:color w:val="auto"/>
          <w:sz w:val="22"/>
          <w:szCs w:val="22"/>
        </w:rPr>
        <w:t xml:space="preserve"> i Tabeli 3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 xml:space="preserve"> Formularza ofertowego</w:t>
      </w:r>
      <w:r w:rsidRPr="004616BA">
        <w:rPr>
          <w:rFonts w:asciiTheme="minorHAnsi" w:hAnsiTheme="minorHAnsi"/>
          <w:color w:val="auto"/>
          <w:sz w:val="22"/>
          <w:szCs w:val="22"/>
        </w:rPr>
        <w:t>.</w:t>
      </w:r>
    </w:p>
    <w:p w:rsidR="00D00536" w:rsidRPr="004616BA" w:rsidRDefault="00E73A14" w:rsidP="00E73A14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Przewóz uczniów będzie realizowany na podstawie biletów miesięcznych wystawionych uczniom w oparciu o imienne listy uprawnionych do korzystania z przewozu</w:t>
      </w:r>
      <w:r w:rsidR="000362C8" w:rsidRPr="004616BA">
        <w:rPr>
          <w:rFonts w:asciiTheme="minorHAnsi" w:hAnsiTheme="minorHAnsi"/>
          <w:color w:val="auto"/>
          <w:sz w:val="22"/>
          <w:szCs w:val="22"/>
        </w:rPr>
        <w:t xml:space="preserve"> dostarczonych Wykonawcy przez </w:t>
      </w:r>
      <w:r w:rsidR="00D00536" w:rsidRPr="004616BA">
        <w:rPr>
          <w:rFonts w:asciiTheme="minorHAnsi" w:hAnsiTheme="minorHAnsi"/>
          <w:color w:val="auto"/>
          <w:sz w:val="22"/>
          <w:szCs w:val="22"/>
        </w:rPr>
        <w:t>dyrektorów szkół.</w:t>
      </w:r>
    </w:p>
    <w:p w:rsidR="00D00536" w:rsidRPr="004616BA" w:rsidRDefault="00E73A14" w:rsidP="00E73A14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Umowę</w:t>
      </w:r>
      <w:r w:rsidR="000362C8" w:rsidRPr="004616BA">
        <w:rPr>
          <w:rFonts w:asciiTheme="minorHAnsi" w:hAnsiTheme="minorHAnsi"/>
          <w:color w:val="auto"/>
          <w:sz w:val="22"/>
          <w:szCs w:val="22"/>
        </w:rPr>
        <w:t xml:space="preserve"> zawiera się na okres </w:t>
      </w:r>
      <w:r w:rsidR="00D00536" w:rsidRPr="004616BA">
        <w:rPr>
          <w:rFonts w:asciiTheme="minorHAnsi" w:hAnsiTheme="minorHAnsi"/>
          <w:color w:val="auto"/>
          <w:sz w:val="22"/>
          <w:szCs w:val="22"/>
        </w:rPr>
        <w:t>do dnia 3</w:t>
      </w:r>
      <w:r w:rsidR="0002222F">
        <w:rPr>
          <w:rFonts w:asciiTheme="minorHAnsi" w:hAnsiTheme="minorHAnsi"/>
          <w:color w:val="auto"/>
          <w:sz w:val="22"/>
          <w:szCs w:val="22"/>
        </w:rPr>
        <w:t>0 czerwca</w:t>
      </w:r>
      <w:r w:rsidR="00D00536" w:rsidRPr="004616BA">
        <w:rPr>
          <w:rFonts w:asciiTheme="minorHAnsi" w:hAnsiTheme="minorHAnsi"/>
          <w:color w:val="auto"/>
          <w:sz w:val="22"/>
          <w:szCs w:val="22"/>
        </w:rPr>
        <w:t xml:space="preserve"> 20</w:t>
      </w:r>
      <w:r w:rsidR="0002222F">
        <w:rPr>
          <w:rFonts w:asciiTheme="minorHAnsi" w:hAnsiTheme="minorHAnsi"/>
          <w:color w:val="auto"/>
          <w:sz w:val="22"/>
          <w:szCs w:val="22"/>
        </w:rPr>
        <w:t>2</w:t>
      </w:r>
      <w:r w:rsidR="002B1C59">
        <w:rPr>
          <w:rFonts w:asciiTheme="minorHAnsi" w:hAnsiTheme="minorHAnsi"/>
          <w:color w:val="auto"/>
          <w:sz w:val="22"/>
          <w:szCs w:val="22"/>
        </w:rPr>
        <w:t>3</w:t>
      </w:r>
      <w:r w:rsidR="00D00536" w:rsidRPr="004616BA">
        <w:rPr>
          <w:rFonts w:asciiTheme="minorHAnsi" w:hAnsiTheme="minorHAnsi"/>
          <w:color w:val="auto"/>
          <w:sz w:val="22"/>
          <w:szCs w:val="22"/>
        </w:rPr>
        <w:t xml:space="preserve"> roku.</w:t>
      </w:r>
    </w:p>
    <w:p w:rsidR="00E73A14" w:rsidRPr="004616BA" w:rsidRDefault="00E73A14" w:rsidP="00E73A1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73A14" w:rsidRPr="004616BA" w:rsidRDefault="00E73A14" w:rsidP="00831700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>§ 2</w:t>
      </w:r>
      <w:r w:rsidR="00831700" w:rsidRPr="004616BA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:rsidR="00831700" w:rsidRPr="004616BA" w:rsidRDefault="00E73A14" w:rsidP="00831700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D33040">
        <w:rPr>
          <w:rFonts w:asciiTheme="minorHAnsi" w:hAnsiTheme="minorHAnsi"/>
          <w:color w:val="auto"/>
          <w:sz w:val="22"/>
          <w:szCs w:val="22"/>
        </w:rPr>
        <w:t>Wykonawca oświadcza</w:t>
      </w:r>
      <w:r w:rsidRPr="004616BA">
        <w:rPr>
          <w:rFonts w:asciiTheme="minorHAnsi" w:hAnsiTheme="minorHAnsi"/>
          <w:color w:val="auto"/>
          <w:sz w:val="22"/>
          <w:szCs w:val="22"/>
        </w:rPr>
        <w:t>, iż posiada niezbędne środki transportu, odpowiednią kadrę</w:t>
      </w:r>
      <w:r w:rsidR="00831700" w:rsidRPr="004616BA">
        <w:rPr>
          <w:rFonts w:asciiTheme="minorHAnsi" w:hAnsiTheme="minorHAnsi"/>
          <w:color w:val="auto"/>
          <w:sz w:val="22"/>
          <w:szCs w:val="22"/>
        </w:rPr>
        <w:t xml:space="preserve"> pra</w:t>
      </w:r>
      <w:r w:rsidRPr="004616BA">
        <w:rPr>
          <w:rFonts w:asciiTheme="minorHAnsi" w:hAnsiTheme="minorHAnsi"/>
          <w:color w:val="auto"/>
          <w:sz w:val="22"/>
          <w:szCs w:val="22"/>
        </w:rPr>
        <w:t>cowników oraz wszelkie licencje i zezwolenia wymagan</w:t>
      </w:r>
      <w:r w:rsidR="00831700" w:rsidRPr="004616BA">
        <w:rPr>
          <w:rFonts w:asciiTheme="minorHAnsi" w:hAnsiTheme="minorHAnsi"/>
          <w:color w:val="auto"/>
          <w:sz w:val="22"/>
          <w:szCs w:val="22"/>
        </w:rPr>
        <w:t>e przez prawo do wykonywania ni</w:t>
      </w:r>
      <w:r w:rsidRPr="004616BA">
        <w:rPr>
          <w:rFonts w:asciiTheme="minorHAnsi" w:hAnsiTheme="minorHAnsi"/>
          <w:color w:val="auto"/>
          <w:sz w:val="22"/>
          <w:szCs w:val="22"/>
        </w:rPr>
        <w:t>niejszej umowy.</w:t>
      </w:r>
    </w:p>
    <w:p w:rsidR="00831700" w:rsidRPr="004616BA" w:rsidRDefault="00E73A14" w:rsidP="00831700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Wykonawca zobowiązuje się do zapewnienia przewożonym osobom właściwych warunków bezpieczeństwa i higieny oraz niezbędnych wygód zgodnych z normami obowiązującymi w zakresie transportu drogowego osób.</w:t>
      </w:r>
    </w:p>
    <w:p w:rsidR="00831700" w:rsidRPr="004616BA" w:rsidRDefault="00E73A14" w:rsidP="00831700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Wykonawca musi posiadać odpowiednią ważną polisę OC i NNW.</w:t>
      </w:r>
    </w:p>
    <w:p w:rsidR="00831700" w:rsidRPr="004616BA" w:rsidRDefault="00E73A14" w:rsidP="00831700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Wykonawca ponosi odpowiedzialność za bagaże osób przewożonych, gdy szkoda w nich wynikła z jego winy umyślnej lub rażącego niedbalstwa.</w:t>
      </w:r>
    </w:p>
    <w:p w:rsidR="00E73A14" w:rsidRDefault="00E73A14" w:rsidP="00E73A1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Wykonawca jest zwolniony od obowiązku przewozu i nie ponosi odpowiedzialności za niewykonanie usługi, jeżeli zachodzą uniemożliwiające przewóz okoliczności, których Wykonawca nie mógł przewidzieć ani zapobiec ich skutkom. O zaistnieniu takiej sytuacji Wykonawca musi niezwłocznie poinformować Zamawiającego i w ciągu 3 dni od zawiadomienia przedstawić dowody na potwierdzenie tych okoliczności. </w:t>
      </w:r>
    </w:p>
    <w:p w:rsidR="00AB2DAE" w:rsidRPr="006F1C51" w:rsidRDefault="00B02F77" w:rsidP="00CE269D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lastRenderedPageBreak/>
        <w:t xml:space="preserve">W sytuacji, gdy nie jest możliwa realizacja umowy z powodu okoliczności związanych z wystąpieniem epidemii, w tym wirusa SARS-CoV-2 lub choroby wywołanej tym wirusem (COVID-19), przez cały okres danego miesiąca, Wykonawcy przysługiwać będzie </w:t>
      </w:r>
      <w:r w:rsidR="00950B95" w:rsidRPr="006F1C51">
        <w:rPr>
          <w:rFonts w:asciiTheme="minorHAnsi" w:hAnsiTheme="minorHAnsi"/>
          <w:color w:val="auto"/>
          <w:sz w:val="22"/>
          <w:szCs w:val="22"/>
        </w:rPr>
        <w:t>w</w:t>
      </w:r>
      <w:r w:rsidR="00B22B97" w:rsidRPr="006F1C51">
        <w:rPr>
          <w:rFonts w:asciiTheme="minorHAnsi" w:hAnsiTheme="minorHAnsi"/>
          <w:color w:val="auto"/>
          <w:sz w:val="22"/>
          <w:szCs w:val="22"/>
        </w:rPr>
        <w:t>ynagrodzenie ryczałtowe w wysokości</w:t>
      </w:r>
      <w:r w:rsidR="00950B95" w:rsidRPr="006F1C5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E269D" w:rsidRPr="006F1C51">
        <w:rPr>
          <w:rFonts w:asciiTheme="minorHAnsi" w:hAnsiTheme="minorHAnsi"/>
          <w:color w:val="auto"/>
          <w:sz w:val="22"/>
          <w:szCs w:val="22"/>
        </w:rPr>
        <w:t xml:space="preserve">20% łącznej wartości wszystkich biletów miesięcznych( za jeden miesiąc) wskazanych w </w:t>
      </w:r>
      <w:r w:rsidR="00A00E3F" w:rsidRPr="006F1C51">
        <w:rPr>
          <w:rFonts w:asciiTheme="minorHAnsi" w:hAnsiTheme="minorHAnsi"/>
          <w:color w:val="auto"/>
          <w:sz w:val="22"/>
          <w:szCs w:val="22"/>
        </w:rPr>
        <w:t xml:space="preserve"> tabelach 1, 2,3 formularza</w:t>
      </w:r>
      <w:r w:rsidR="00CE269D" w:rsidRPr="006F1C5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00E3F" w:rsidRPr="006F1C51">
        <w:rPr>
          <w:rFonts w:asciiTheme="minorHAnsi" w:hAnsiTheme="minorHAnsi"/>
          <w:color w:val="auto"/>
          <w:sz w:val="22"/>
          <w:szCs w:val="22"/>
        </w:rPr>
        <w:t xml:space="preserve">ofertowego </w:t>
      </w:r>
      <w:r w:rsidR="00AB2DAE" w:rsidRPr="006F1C51">
        <w:rPr>
          <w:rFonts w:asciiTheme="minorHAnsi" w:hAnsiTheme="minorHAnsi"/>
          <w:color w:val="auto"/>
          <w:sz w:val="22"/>
          <w:szCs w:val="22"/>
        </w:rPr>
        <w:t>z</w:t>
      </w:r>
      <w:r w:rsidR="00CE269D" w:rsidRPr="006F1C51">
        <w:rPr>
          <w:rFonts w:asciiTheme="minorHAnsi" w:hAnsiTheme="minorHAnsi"/>
          <w:color w:val="auto"/>
          <w:sz w:val="22"/>
          <w:szCs w:val="22"/>
        </w:rPr>
        <w:t xml:space="preserve"> zastrzeżeniem ust.</w:t>
      </w:r>
      <w:r w:rsidR="00F0494C" w:rsidRPr="006F1C51">
        <w:rPr>
          <w:rFonts w:asciiTheme="minorHAnsi" w:hAnsiTheme="minorHAnsi"/>
          <w:color w:val="auto"/>
          <w:sz w:val="22"/>
          <w:szCs w:val="22"/>
        </w:rPr>
        <w:t>9</w:t>
      </w:r>
      <w:r w:rsidR="00AB2DAE" w:rsidRPr="006F1C51">
        <w:rPr>
          <w:rFonts w:asciiTheme="minorHAnsi" w:hAnsiTheme="minorHAnsi"/>
          <w:color w:val="auto"/>
          <w:sz w:val="22"/>
          <w:szCs w:val="22"/>
        </w:rPr>
        <w:t>.</w:t>
      </w:r>
    </w:p>
    <w:p w:rsidR="00F0494C" w:rsidRPr="006F1C51" w:rsidRDefault="005B3C4C" w:rsidP="00CE269D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 xml:space="preserve">Jeżeli Wykonawca nie realizuje </w:t>
      </w:r>
      <w:r w:rsidR="00B22B97" w:rsidRPr="006F1C51">
        <w:rPr>
          <w:rFonts w:asciiTheme="minorHAnsi" w:hAnsiTheme="minorHAnsi"/>
          <w:color w:val="auto"/>
          <w:sz w:val="22"/>
          <w:szCs w:val="22"/>
        </w:rPr>
        <w:t xml:space="preserve">usługi </w:t>
      </w:r>
      <w:r w:rsidR="006548D8" w:rsidRPr="006F1C51">
        <w:rPr>
          <w:rFonts w:asciiTheme="minorHAnsi" w:hAnsiTheme="minorHAnsi"/>
          <w:color w:val="auto"/>
          <w:sz w:val="22"/>
          <w:szCs w:val="22"/>
        </w:rPr>
        <w:t xml:space="preserve">z </w:t>
      </w:r>
      <w:r w:rsidR="00211349" w:rsidRPr="006F1C51">
        <w:rPr>
          <w:rFonts w:asciiTheme="minorHAnsi" w:hAnsiTheme="minorHAnsi"/>
          <w:color w:val="auto"/>
          <w:sz w:val="22"/>
          <w:szCs w:val="22"/>
        </w:rPr>
        <w:t xml:space="preserve"> powodów wymien</w:t>
      </w:r>
      <w:r w:rsidR="006548D8" w:rsidRPr="006F1C51">
        <w:rPr>
          <w:rFonts w:asciiTheme="minorHAnsi" w:hAnsiTheme="minorHAnsi"/>
          <w:color w:val="auto"/>
          <w:sz w:val="22"/>
          <w:szCs w:val="22"/>
        </w:rPr>
        <w:t>ionych w ust. 7</w:t>
      </w:r>
      <w:r w:rsidR="00B22B97" w:rsidRPr="006F1C51">
        <w:rPr>
          <w:rFonts w:asciiTheme="minorHAnsi" w:hAnsiTheme="minorHAnsi"/>
          <w:color w:val="auto"/>
          <w:sz w:val="22"/>
          <w:szCs w:val="22"/>
        </w:rPr>
        <w:t xml:space="preserve"> a Zamawiający nie dokonał wcześniej zakupu biletów miesięcznych na dany miesiąc, Wykonawcy </w:t>
      </w:r>
      <w:r w:rsidR="006548D8" w:rsidRPr="006F1C51">
        <w:rPr>
          <w:rFonts w:asciiTheme="minorHAnsi" w:hAnsiTheme="minorHAnsi"/>
          <w:color w:val="auto"/>
          <w:sz w:val="22"/>
          <w:szCs w:val="22"/>
        </w:rPr>
        <w:t>przysługiwać będzie możliwo</w:t>
      </w:r>
      <w:r w:rsidR="00F0494C" w:rsidRPr="006F1C51">
        <w:rPr>
          <w:rFonts w:asciiTheme="minorHAnsi" w:hAnsiTheme="minorHAnsi"/>
          <w:color w:val="auto"/>
          <w:sz w:val="22"/>
          <w:szCs w:val="22"/>
        </w:rPr>
        <w:t xml:space="preserve">ść </w:t>
      </w:r>
      <w:r w:rsidR="006548D8" w:rsidRPr="006F1C51">
        <w:rPr>
          <w:rFonts w:asciiTheme="minorHAnsi" w:hAnsiTheme="minorHAnsi"/>
          <w:color w:val="auto"/>
          <w:sz w:val="22"/>
          <w:szCs w:val="22"/>
        </w:rPr>
        <w:t xml:space="preserve">wystawienia </w:t>
      </w:r>
      <w:r w:rsidR="00F0494C" w:rsidRPr="006F1C51">
        <w:rPr>
          <w:rFonts w:asciiTheme="minorHAnsi" w:hAnsiTheme="minorHAnsi"/>
          <w:color w:val="auto"/>
          <w:sz w:val="22"/>
          <w:szCs w:val="22"/>
        </w:rPr>
        <w:t>biletów okresowych w liczbie wskazanej przez Zamawiającego, w cenie obliczonej zgodnie z poniższym wzorem:</w:t>
      </w:r>
    </w:p>
    <w:p w:rsidR="00F0494C" w:rsidRPr="006F1C51" w:rsidRDefault="00F0494C" w:rsidP="00F0494C">
      <w:pPr>
        <w:pStyle w:val="Default"/>
        <w:ind w:left="360"/>
        <w:jc w:val="center"/>
        <w:rPr>
          <w:rFonts w:asciiTheme="minorHAnsi" w:eastAsiaTheme="minorEastAsia" w:hAnsiTheme="minorHAnsi"/>
          <w:color w:val="auto"/>
          <w:sz w:val="22"/>
          <w:szCs w:val="22"/>
          <w:vertAlign w:val="superscript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>Cena biletu= (Cu</w:t>
      </w:r>
      <w:r w:rsidR="00B22B97" w:rsidRPr="006F1C51">
        <w:rPr>
          <w:rFonts w:asciiTheme="minorHAnsi" w:hAnsiTheme="minorHAnsi"/>
          <w:color w:val="auto"/>
          <w:sz w:val="22"/>
          <w:szCs w:val="22"/>
        </w:rPr>
        <w:t>)</w:t>
      </w:r>
      <w:r w:rsidRPr="006F1C51">
        <w:rPr>
          <w:rFonts w:asciiTheme="minorHAnsi" w:hAnsiTheme="minorHAnsi"/>
          <w:color w:val="auto"/>
          <w:sz w:val="22"/>
          <w:szCs w:val="22"/>
        </w:rPr>
        <w:t xml:space="preserve">x </w:t>
      </w:r>
      <m:oMath>
        <m:f>
          <m:fPr>
            <m:ctrlPr>
              <w:rPr>
                <w:rFonts w:ascii="Cambria Math" w:hAnsi="Cambria Math"/>
                <w:i/>
                <w:color w:val="auto"/>
                <w:sz w:val="22"/>
                <w:szCs w:val="22"/>
                <w:vertAlign w:val="superscript"/>
              </w:rPr>
            </m:ctrlPr>
          </m:fPr>
          <m:num>
            <m:r>
              <w:rPr>
                <w:rFonts w:ascii="Cambria Math" w:hAnsi="Cambria Math"/>
                <w:color w:val="auto"/>
                <w:sz w:val="22"/>
                <w:szCs w:val="22"/>
                <w:vertAlign w:val="superscript"/>
              </w:rPr>
              <m:t>dr</m:t>
            </m:r>
          </m:num>
          <m:den>
            <m:r>
              <w:rPr>
                <w:rFonts w:ascii="Cambria Math" w:hAnsi="Cambria Math"/>
                <w:color w:val="auto"/>
                <w:sz w:val="22"/>
                <w:szCs w:val="22"/>
                <w:vertAlign w:val="superscript"/>
              </w:rPr>
              <m:t>dk</m:t>
            </m:r>
          </m:den>
        </m:f>
      </m:oMath>
    </w:p>
    <w:p w:rsidR="00F0494C" w:rsidRPr="006F1C51" w:rsidRDefault="00F0494C" w:rsidP="00F0494C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 xml:space="preserve">gdzie: </w:t>
      </w:r>
    </w:p>
    <w:p w:rsidR="00975E5B" w:rsidRPr="006F1C51" w:rsidRDefault="00F0494C" w:rsidP="00F0494C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>C</w:t>
      </w:r>
      <w:r w:rsidRPr="006F1C51">
        <w:rPr>
          <w:rFonts w:asciiTheme="minorHAnsi" w:hAnsiTheme="minorHAnsi"/>
          <w:color w:val="auto"/>
          <w:sz w:val="22"/>
          <w:szCs w:val="22"/>
          <w:vertAlign w:val="subscript"/>
        </w:rPr>
        <w:t>u</w:t>
      </w:r>
      <w:r w:rsidRPr="006F1C5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75E5B" w:rsidRPr="006F1C51">
        <w:rPr>
          <w:rFonts w:asciiTheme="minorHAnsi" w:hAnsiTheme="minorHAnsi"/>
          <w:color w:val="auto"/>
          <w:sz w:val="22"/>
          <w:szCs w:val="22"/>
        </w:rPr>
        <w:t>-</w:t>
      </w:r>
      <w:r w:rsidRPr="006F1C51">
        <w:rPr>
          <w:rFonts w:asciiTheme="minorHAnsi" w:hAnsiTheme="minorHAnsi"/>
          <w:color w:val="auto"/>
          <w:sz w:val="22"/>
          <w:szCs w:val="22"/>
        </w:rPr>
        <w:t xml:space="preserve"> cena biletu miesięcznego wynikająca z umowy </w:t>
      </w:r>
    </w:p>
    <w:p w:rsidR="00975E5B" w:rsidRPr="006F1C51" w:rsidRDefault="00975E5B" w:rsidP="00F0494C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>d</w:t>
      </w:r>
      <w:r w:rsidRPr="006F1C51">
        <w:rPr>
          <w:rFonts w:asciiTheme="minorHAnsi" w:hAnsiTheme="minorHAnsi"/>
          <w:color w:val="auto"/>
          <w:sz w:val="22"/>
          <w:szCs w:val="22"/>
          <w:vertAlign w:val="subscript"/>
        </w:rPr>
        <w:t xml:space="preserve">r  </w:t>
      </w:r>
      <w:r w:rsidRPr="006F1C51">
        <w:rPr>
          <w:rFonts w:asciiTheme="minorHAnsi" w:hAnsiTheme="minorHAnsi"/>
          <w:color w:val="auto"/>
          <w:sz w:val="22"/>
          <w:szCs w:val="22"/>
        </w:rPr>
        <w:t>- liczba dni kalendarzowych w danym miesiącu, rzeczywistej realizacji usługi</w:t>
      </w:r>
    </w:p>
    <w:p w:rsidR="00975E5B" w:rsidRPr="006F1C51" w:rsidRDefault="00975E5B" w:rsidP="00F0494C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6F1C51">
        <w:rPr>
          <w:rFonts w:asciiTheme="minorHAnsi" w:hAnsiTheme="minorHAnsi"/>
          <w:color w:val="auto"/>
          <w:sz w:val="22"/>
          <w:szCs w:val="22"/>
        </w:rPr>
        <w:t>d</w:t>
      </w:r>
      <w:r w:rsidRPr="006F1C51">
        <w:rPr>
          <w:rFonts w:asciiTheme="minorHAnsi" w:hAnsiTheme="minorHAnsi"/>
          <w:color w:val="auto"/>
          <w:sz w:val="22"/>
          <w:szCs w:val="22"/>
          <w:vertAlign w:val="subscript"/>
        </w:rPr>
        <w:t>k</w:t>
      </w:r>
      <w:proofErr w:type="spellEnd"/>
      <w:r w:rsidRPr="006F1C51">
        <w:rPr>
          <w:rFonts w:asciiTheme="minorHAnsi" w:hAnsiTheme="minorHAnsi"/>
          <w:color w:val="auto"/>
          <w:sz w:val="22"/>
          <w:szCs w:val="22"/>
          <w:vertAlign w:val="subscript"/>
        </w:rPr>
        <w:t xml:space="preserve"> </w:t>
      </w:r>
      <w:r w:rsidRPr="006F1C51">
        <w:rPr>
          <w:rFonts w:asciiTheme="minorHAnsi" w:hAnsiTheme="minorHAnsi"/>
          <w:color w:val="auto"/>
          <w:sz w:val="22"/>
          <w:szCs w:val="22"/>
        </w:rPr>
        <w:t xml:space="preserve">-  liczba wszystkich dni kalendarzowych w danym miesiącu. </w:t>
      </w:r>
    </w:p>
    <w:p w:rsidR="00975E5B" w:rsidRPr="006F1C51" w:rsidRDefault="00211349" w:rsidP="00F0494C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B2DAE" w:rsidRPr="006F1C51">
        <w:rPr>
          <w:rFonts w:asciiTheme="minorHAnsi" w:hAnsiTheme="minorHAnsi"/>
          <w:color w:val="auto"/>
          <w:sz w:val="22"/>
          <w:szCs w:val="22"/>
        </w:rPr>
        <w:t>Wynagrodzenie o którym mowa w ust. 7</w:t>
      </w:r>
      <w:r w:rsidR="00975E5B" w:rsidRPr="006F1C51">
        <w:rPr>
          <w:rFonts w:asciiTheme="minorHAnsi" w:hAnsiTheme="minorHAnsi"/>
          <w:color w:val="auto"/>
          <w:sz w:val="22"/>
          <w:szCs w:val="22"/>
        </w:rPr>
        <w:t xml:space="preserve"> i 8</w:t>
      </w:r>
      <w:r w:rsidR="00AB2DAE" w:rsidRPr="006F1C51">
        <w:rPr>
          <w:rFonts w:asciiTheme="minorHAnsi" w:hAnsiTheme="minorHAnsi"/>
          <w:color w:val="auto"/>
          <w:sz w:val="22"/>
          <w:szCs w:val="22"/>
        </w:rPr>
        <w:t>, będzie należne Wykonawcy jedynie wtedy gdy</w:t>
      </w:r>
    </w:p>
    <w:p w:rsidR="00975E5B" w:rsidRPr="006F1C51" w:rsidRDefault="00AB2DAE" w:rsidP="00975E5B">
      <w:pPr>
        <w:pStyle w:val="Default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 xml:space="preserve"> Wykonawca przez cały ten okres pozostawał w gotowości do świadczenia usługi. </w:t>
      </w:r>
    </w:p>
    <w:p w:rsidR="005B3C4C" w:rsidRPr="006F1C51" w:rsidRDefault="00AB2DAE" w:rsidP="00F0494C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5B3C4C" w:rsidRPr="006F1C51">
        <w:rPr>
          <w:rFonts w:asciiTheme="minorHAnsi" w:hAnsiTheme="minorHAnsi"/>
          <w:color w:val="auto"/>
          <w:sz w:val="22"/>
          <w:szCs w:val="22"/>
        </w:rPr>
        <w:t>W sytuacji, gdy Wykonawca nie realizuje usługi w pełnym wymiarze miesiąca, z powodów o</w:t>
      </w:r>
    </w:p>
    <w:p w:rsidR="00C25E53" w:rsidRPr="006F1C51" w:rsidRDefault="005B3C4C" w:rsidP="004E6CF2">
      <w:pPr>
        <w:pStyle w:val="Default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 xml:space="preserve">  których mowa w ust. 7 ale nie pozostaje w gotowości</w:t>
      </w:r>
      <w:r w:rsidR="00C25E53" w:rsidRPr="006F1C51">
        <w:rPr>
          <w:rFonts w:asciiTheme="minorHAnsi" w:hAnsiTheme="minorHAnsi"/>
          <w:color w:val="auto"/>
          <w:sz w:val="22"/>
          <w:szCs w:val="22"/>
        </w:rPr>
        <w:t xml:space="preserve"> do świadczenia usługi nie</w:t>
      </w:r>
      <w:r w:rsidRPr="006F1C51">
        <w:rPr>
          <w:rFonts w:asciiTheme="minorHAnsi" w:hAnsiTheme="minorHAnsi"/>
          <w:color w:val="auto"/>
          <w:sz w:val="22"/>
          <w:szCs w:val="22"/>
        </w:rPr>
        <w:t xml:space="preserve"> będzie </w:t>
      </w:r>
    </w:p>
    <w:p w:rsidR="004E6CF2" w:rsidRPr="006F1C51" w:rsidRDefault="00C25E53" w:rsidP="004E6CF2">
      <w:pPr>
        <w:pStyle w:val="Default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5B3C4C" w:rsidRPr="006F1C51">
        <w:rPr>
          <w:rFonts w:asciiTheme="minorHAnsi" w:hAnsiTheme="minorHAnsi"/>
          <w:color w:val="auto"/>
          <w:sz w:val="22"/>
          <w:szCs w:val="22"/>
        </w:rPr>
        <w:t xml:space="preserve">przysługiwać wynagrodzenie za ten okres.  </w:t>
      </w:r>
    </w:p>
    <w:p w:rsidR="00D33040" w:rsidRPr="00F0494C" w:rsidRDefault="004E6CF2" w:rsidP="004E6CF2">
      <w:pPr>
        <w:pStyle w:val="Default"/>
        <w:numPr>
          <w:ilvl w:val="0"/>
          <w:numId w:val="3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F1C51">
        <w:rPr>
          <w:rFonts w:asciiTheme="minorHAnsi" w:hAnsiTheme="minorHAnsi"/>
          <w:color w:val="auto"/>
          <w:sz w:val="22"/>
          <w:szCs w:val="22"/>
        </w:rPr>
        <w:t>Jeżeli Zamawiający dokona zakupu biletów miesięcznych na dany miesiąc, a usługa nie będzie   realizowana w pełnym wymiarze miesiąca z powodów wymienionych w ust. 7, Wykonawca zobowiązany będzie do zwrotu wypłaconego wynagrodzenia za dany miesiąc</w:t>
      </w:r>
      <w:r w:rsidR="00C25E53" w:rsidRPr="006F1C51">
        <w:rPr>
          <w:rFonts w:asciiTheme="minorHAnsi" w:hAnsiTheme="minorHAnsi"/>
          <w:color w:val="auto"/>
          <w:sz w:val="22"/>
          <w:szCs w:val="22"/>
        </w:rPr>
        <w:t xml:space="preserve"> proporcjonalnie według zapisów ust. 8 lub uznania wypłaconego wynagrodzenia na poczet najbliższego miesiąca, w którym realizowana będzie usługa przewozów.  </w:t>
      </w:r>
      <w:r w:rsidRPr="006F1C51">
        <w:rPr>
          <w:rFonts w:asciiTheme="minorHAnsi" w:hAnsiTheme="minorHAnsi"/>
          <w:color w:val="auto"/>
          <w:sz w:val="22"/>
          <w:szCs w:val="22"/>
        </w:rPr>
        <w:t xml:space="preserve">       </w:t>
      </w:r>
    </w:p>
    <w:p w:rsidR="00E73A14" w:rsidRPr="004616BA" w:rsidRDefault="00E73A14" w:rsidP="00E73A1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73A14" w:rsidRPr="004616BA" w:rsidRDefault="00E73A14" w:rsidP="00831700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>§ 3.</w:t>
      </w:r>
    </w:p>
    <w:p w:rsidR="00831700" w:rsidRPr="004616BA" w:rsidRDefault="00E73A14" w:rsidP="0083170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Wynagrodzenie Wykonawcy ustala się na podstawie sprzedanych biletów miesięcznych wystawionych w oparciu o imienny wykaz uczniów, o którym mowa w § 1</w:t>
      </w:r>
      <w:r w:rsidR="00173F0C" w:rsidRPr="004616BA">
        <w:rPr>
          <w:rFonts w:asciiTheme="minorHAnsi" w:hAnsiTheme="minorHAnsi"/>
          <w:color w:val="auto"/>
          <w:sz w:val="22"/>
          <w:szCs w:val="22"/>
        </w:rPr>
        <w:t xml:space="preserve"> ust. 1</w:t>
      </w:r>
      <w:r w:rsidR="00A00E3F">
        <w:rPr>
          <w:rFonts w:asciiTheme="minorHAnsi" w:hAnsiTheme="minorHAnsi"/>
          <w:color w:val="auto"/>
          <w:sz w:val="22"/>
          <w:szCs w:val="22"/>
        </w:rPr>
        <w:t>4</w:t>
      </w:r>
      <w:r w:rsidRPr="004616BA">
        <w:rPr>
          <w:rFonts w:asciiTheme="minorHAnsi" w:hAnsiTheme="minorHAnsi"/>
          <w:color w:val="auto"/>
          <w:sz w:val="22"/>
          <w:szCs w:val="22"/>
        </w:rPr>
        <w:t>.</w:t>
      </w:r>
    </w:p>
    <w:p w:rsidR="00831700" w:rsidRPr="004616BA" w:rsidRDefault="00E73A14" w:rsidP="0083170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Ceny jednostkowe za bilety miesięczne określa 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>Tabela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>1</w:t>
      </w:r>
      <w:r w:rsidR="00611E71">
        <w:rPr>
          <w:rFonts w:asciiTheme="minorHAnsi" w:hAnsiTheme="minorHAnsi"/>
          <w:color w:val="auto"/>
          <w:sz w:val="22"/>
          <w:szCs w:val="22"/>
        </w:rPr>
        <w:t>,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 Tabela 2</w:t>
      </w:r>
      <w:r w:rsidR="00611E71">
        <w:rPr>
          <w:rFonts w:asciiTheme="minorHAnsi" w:hAnsiTheme="minorHAnsi"/>
          <w:color w:val="auto"/>
          <w:sz w:val="22"/>
          <w:szCs w:val="22"/>
        </w:rPr>
        <w:t xml:space="preserve"> i Tabela 3</w:t>
      </w:r>
      <w:r w:rsidR="008D550A" w:rsidRPr="004616BA">
        <w:rPr>
          <w:rFonts w:asciiTheme="minorHAnsi" w:hAnsiTheme="minorHAnsi"/>
          <w:color w:val="auto"/>
          <w:sz w:val="22"/>
          <w:szCs w:val="22"/>
        </w:rPr>
        <w:t xml:space="preserve"> Formularza ofertowego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 złożonego przez Wykonawcę w związku z ubieganiem, się o udzielenie zamówienia publicznego objętego niniejszą umową z zastrzeżeniem ust. 3 i ust. 4.</w:t>
      </w:r>
    </w:p>
    <w:p w:rsidR="00831700" w:rsidRPr="004616BA" w:rsidRDefault="00E73A14" w:rsidP="0083170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Ustalona cena biletów miesięcznych na połączenia pomiędzy wszystkimi miejscowościami nie może ulec zmianie w całym okresie trwania umowy.</w:t>
      </w:r>
    </w:p>
    <w:p w:rsidR="00831700" w:rsidRPr="004616BA" w:rsidRDefault="00E73A14" w:rsidP="0083170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Cena biletów miesięcznych za przejazdy do szkół z innych miejscowości niż wymienione w Tabeli</w:t>
      </w:r>
      <w:r w:rsidR="001B19C6" w:rsidRPr="004616BA">
        <w:rPr>
          <w:rFonts w:asciiTheme="minorHAnsi" w:hAnsiTheme="minorHAnsi"/>
          <w:color w:val="auto"/>
          <w:sz w:val="22"/>
          <w:szCs w:val="22"/>
        </w:rPr>
        <w:t xml:space="preserve"> 1</w:t>
      </w:r>
      <w:r w:rsidR="00611E71">
        <w:rPr>
          <w:rFonts w:asciiTheme="minorHAnsi" w:hAnsiTheme="minorHAnsi"/>
          <w:color w:val="auto"/>
          <w:sz w:val="22"/>
          <w:szCs w:val="22"/>
        </w:rPr>
        <w:t>,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 Tabeli 2</w:t>
      </w:r>
      <w:r w:rsidR="00611E71">
        <w:rPr>
          <w:rFonts w:asciiTheme="minorHAnsi" w:hAnsiTheme="minorHAnsi"/>
          <w:color w:val="auto"/>
          <w:sz w:val="22"/>
          <w:szCs w:val="22"/>
        </w:rPr>
        <w:t xml:space="preserve"> i Tabeli 3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Formularza ofertowego, zostaną ustalone w taki sposób, że ich cena będzie taka jak cena biletu miesięcznego określona przez Wykonawcę 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odpowiednio </w:t>
      </w:r>
      <w:r w:rsidRPr="004616BA">
        <w:rPr>
          <w:rFonts w:asciiTheme="minorHAnsi" w:hAnsiTheme="minorHAnsi"/>
          <w:color w:val="auto"/>
          <w:sz w:val="22"/>
          <w:szCs w:val="22"/>
        </w:rPr>
        <w:t>w Tabeli</w:t>
      </w:r>
      <w:r w:rsidR="007E5759">
        <w:rPr>
          <w:rFonts w:asciiTheme="minorHAnsi" w:hAnsiTheme="minorHAnsi"/>
          <w:color w:val="auto"/>
          <w:sz w:val="22"/>
          <w:szCs w:val="22"/>
        </w:rPr>
        <w:t xml:space="preserve"> 1 lub Tabeli 2</w:t>
      </w:r>
      <w:r w:rsidR="00611E71">
        <w:rPr>
          <w:rFonts w:asciiTheme="minorHAnsi" w:hAnsiTheme="minorHAnsi"/>
          <w:color w:val="auto"/>
          <w:sz w:val="22"/>
          <w:szCs w:val="22"/>
        </w:rPr>
        <w:t xml:space="preserve"> lub Tabeli 3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 Formularza ofertowego dla przewozu na trasie o takiej samej lub najbardziej zbliżonej długości przejazdu liczonej w kilometrach.</w:t>
      </w:r>
    </w:p>
    <w:p w:rsidR="00831700" w:rsidRPr="004616BA" w:rsidRDefault="00E73A14" w:rsidP="0083170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Do cen biletów zostanie doliczony podatek od towarów i usług (VAT) zgodnie z obowiązującymi przepisami w dniu wystawienia faktury.</w:t>
      </w:r>
    </w:p>
    <w:p w:rsidR="00831700" w:rsidRPr="004616BA" w:rsidRDefault="00E73A14" w:rsidP="00831700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Płatność za usługę regulowana będzie na podstawie faktur VAT wystawianych w miesiącu po wykonaniu zadania, w ciągu </w:t>
      </w:r>
      <w:r w:rsidR="00E91DF3">
        <w:rPr>
          <w:rFonts w:asciiTheme="minorHAnsi" w:hAnsiTheme="minorHAnsi"/>
          <w:color w:val="auto"/>
          <w:sz w:val="22"/>
          <w:szCs w:val="22"/>
        </w:rPr>
        <w:t xml:space="preserve"> 14 </w:t>
      </w:r>
      <w:r w:rsidRPr="004616BA">
        <w:rPr>
          <w:rFonts w:asciiTheme="minorHAnsi" w:hAnsiTheme="minorHAnsi"/>
          <w:color w:val="auto"/>
          <w:sz w:val="22"/>
          <w:szCs w:val="22"/>
        </w:rPr>
        <w:t>dni od daty wpływu faktury VAT do Zamawiającego.</w:t>
      </w:r>
    </w:p>
    <w:p w:rsidR="00E73A14" w:rsidRPr="006F4A50" w:rsidRDefault="00E73A14" w:rsidP="00E73A14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F4A50">
        <w:rPr>
          <w:rFonts w:asciiTheme="minorHAnsi" w:hAnsiTheme="minorHAnsi"/>
          <w:color w:val="auto"/>
          <w:sz w:val="22"/>
          <w:szCs w:val="22"/>
        </w:rPr>
        <w:t xml:space="preserve">Należność za usługę regulowana będzie w trybie polecenia przelewu na rachunek </w:t>
      </w:r>
      <w:r w:rsidR="00831700" w:rsidRPr="006F4A50">
        <w:rPr>
          <w:rFonts w:asciiTheme="minorHAnsi" w:hAnsiTheme="minorHAnsi"/>
          <w:color w:val="auto"/>
          <w:sz w:val="22"/>
          <w:szCs w:val="22"/>
        </w:rPr>
        <w:t>Wykonawcy w banku</w:t>
      </w:r>
      <w:r w:rsidRPr="006F4A50">
        <w:rPr>
          <w:rFonts w:asciiTheme="minorHAnsi" w:hAnsiTheme="minorHAnsi"/>
          <w:color w:val="auto"/>
          <w:sz w:val="22"/>
          <w:szCs w:val="22"/>
        </w:rPr>
        <w:t>:</w:t>
      </w:r>
      <w:r w:rsidR="00831700" w:rsidRPr="006F4A5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33040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="006F4A50">
        <w:rPr>
          <w:rFonts w:asciiTheme="minorHAnsi" w:hAnsiTheme="minorHAnsi"/>
          <w:color w:val="auto"/>
          <w:sz w:val="22"/>
          <w:szCs w:val="22"/>
        </w:rPr>
        <w:t>.</w:t>
      </w:r>
    </w:p>
    <w:p w:rsidR="00831700" w:rsidRPr="00E91DF3" w:rsidRDefault="00831700" w:rsidP="00E73A14">
      <w:pPr>
        <w:pStyle w:val="Default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2B1C59" w:rsidRDefault="002B1C59" w:rsidP="004616B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4616BA" w:rsidRPr="004616BA" w:rsidRDefault="004616BA" w:rsidP="004616BA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4</w:t>
      </w: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:rsidR="004616BA" w:rsidRPr="004616BA" w:rsidRDefault="004616BA" w:rsidP="004616BA">
      <w:pPr>
        <w:pStyle w:val="Default"/>
        <w:numPr>
          <w:ilvl w:val="0"/>
          <w:numId w:val="31"/>
        </w:numPr>
        <w:ind w:left="357" w:hanging="357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Zamawiający wymaga zatrudnienia na podstawie umowy o pracę przez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>ykonawcę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3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 osób wykonujących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pracę kierowcy autobusu 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 w trakcie realizacji zamówienia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4616BA" w:rsidRPr="004616BA" w:rsidRDefault="004616BA" w:rsidP="004616BA">
      <w:pPr>
        <w:pStyle w:val="Default"/>
        <w:numPr>
          <w:ilvl w:val="0"/>
          <w:numId w:val="31"/>
        </w:numPr>
        <w:ind w:left="357" w:hanging="357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W trakcie realizacji zamówienia </w:t>
      </w:r>
      <w:r>
        <w:rPr>
          <w:rFonts w:asciiTheme="minorHAnsi" w:hAnsiTheme="minorHAnsi"/>
          <w:bCs/>
          <w:color w:val="auto"/>
          <w:sz w:val="22"/>
          <w:szCs w:val="22"/>
        </w:rPr>
        <w:t>Z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amawiający uprawniony jest do wykonywania czynności kontrolnych wobec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ykonawcy odnośnie spełniania przez wykonawcę lub podwykonawcę 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lastRenderedPageBreak/>
        <w:t xml:space="preserve">wymogu zatrudnienia na podstawie umowy o pracę osób wykonujących wskazane w punkcie 1 czynności. Zamawiający uprawniony jest w szczególności do: </w:t>
      </w:r>
    </w:p>
    <w:p w:rsidR="004616BA" w:rsidRPr="004616BA" w:rsidRDefault="004616BA" w:rsidP="004616BA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żądania oświadczeń i dokumentów w zakresie potwierdzenia spełniania ww. </w:t>
      </w:r>
      <w:r>
        <w:rPr>
          <w:rFonts w:asciiTheme="minorHAnsi" w:hAnsiTheme="minorHAnsi"/>
          <w:bCs/>
          <w:color w:val="auto"/>
          <w:sz w:val="22"/>
          <w:szCs w:val="22"/>
        </w:rPr>
        <w:t>wymogów i dokonywania ich oceny;</w:t>
      </w:r>
    </w:p>
    <w:p w:rsidR="004616BA" w:rsidRPr="004616BA" w:rsidRDefault="004616BA" w:rsidP="004616BA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>żądania wyjaśnień w przypadku wątpliwości w zakresie potwierdzenia spełniania ww. wymo</w:t>
      </w:r>
      <w:r>
        <w:rPr>
          <w:rFonts w:asciiTheme="minorHAnsi" w:hAnsiTheme="minorHAnsi"/>
          <w:bCs/>
          <w:color w:val="auto"/>
          <w:sz w:val="22"/>
          <w:szCs w:val="22"/>
        </w:rPr>
        <w:t>gów;</w:t>
      </w:r>
    </w:p>
    <w:p w:rsidR="004616BA" w:rsidRPr="004616BA" w:rsidRDefault="004616BA" w:rsidP="004616BA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>przeprowadzania kontroli na miejscu wykonywania świadczenia.</w:t>
      </w:r>
    </w:p>
    <w:p w:rsidR="004616BA" w:rsidRPr="004616BA" w:rsidRDefault="004616BA" w:rsidP="004616BA">
      <w:pPr>
        <w:pStyle w:val="Default"/>
        <w:numPr>
          <w:ilvl w:val="0"/>
          <w:numId w:val="31"/>
        </w:numPr>
        <w:ind w:left="357" w:hanging="357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W trakcie realizacji zamówienia na każde wezwanie </w:t>
      </w:r>
      <w:r>
        <w:rPr>
          <w:rFonts w:asciiTheme="minorHAnsi" w:hAnsiTheme="minorHAnsi"/>
          <w:bCs/>
          <w:color w:val="auto"/>
          <w:sz w:val="22"/>
          <w:szCs w:val="22"/>
        </w:rPr>
        <w:t>Z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amawiającego w wyznaczonym w tym wezwaniu terminie </w:t>
      </w:r>
      <w:r>
        <w:rPr>
          <w:rFonts w:asciiTheme="minorHAnsi" w:hAnsiTheme="minorHAnsi"/>
          <w:bCs/>
          <w:color w:val="auto"/>
          <w:sz w:val="22"/>
          <w:szCs w:val="22"/>
        </w:rPr>
        <w:t>Wykonawca przedłoży Z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amawiającemu wskazane poniżej dowody w celu potwierdzenia spełnienia wymogu zatrudnienia na podstawie umowy o pracę przez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>ykonawcę osób wykonujących wskazane w punkcie 1 czynności w trakcie realizacji zamówienia:</w:t>
      </w:r>
    </w:p>
    <w:p w:rsidR="004616BA" w:rsidRPr="004616BA" w:rsidRDefault="004616BA" w:rsidP="004616BA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oświadczenie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ykonawcy o zatrudnieniu na podstawie umowy o pracę osób wykonujących czynności, których dotyczy wezwanie </w:t>
      </w:r>
      <w:r>
        <w:rPr>
          <w:rFonts w:asciiTheme="minorHAnsi" w:hAnsiTheme="minorHAnsi"/>
          <w:bCs/>
          <w:color w:val="auto"/>
          <w:sz w:val="22"/>
          <w:szCs w:val="22"/>
        </w:rPr>
        <w:t>Z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wykonawcy;</w:t>
      </w:r>
    </w:p>
    <w:p w:rsidR="004616BA" w:rsidRPr="004616BA" w:rsidRDefault="004616BA" w:rsidP="004616BA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poświadczoną za zgodność z oryginałem odpowiednio przez wykonawcę kopię umów o pracę osób wykonujących w trakcie realizacji zamówienia czynności, których dotyczy ww. oświadczenie wykonawcy (wraz z dokumentem regulującym zakres obowiązków, jeżeli został sporządzony). Kopia 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</w:t>
      </w:r>
      <w:proofErr w:type="spellStart"/>
      <w:r w:rsidRPr="004616BA">
        <w:rPr>
          <w:rFonts w:asciiTheme="minorHAnsi" w:hAnsiTheme="minorHAnsi"/>
          <w:bCs/>
          <w:color w:val="auto"/>
          <w:sz w:val="22"/>
          <w:szCs w:val="22"/>
        </w:rPr>
        <w:t>anonimizacji</w:t>
      </w:r>
      <w:proofErr w:type="spellEnd"/>
      <w:r w:rsidRPr="004616BA">
        <w:rPr>
          <w:rFonts w:asciiTheme="minorHAnsi" w:hAnsiTheme="minorHAnsi"/>
          <w:bCs/>
          <w:color w:val="auto"/>
          <w:sz w:val="22"/>
          <w:szCs w:val="22"/>
        </w:rPr>
        <w:t>. Informacje takie jak: data zawarcia umowy, rodzaj umowy o pracę i wymiar etatu powinny być możliwe do zidentyfikowania;</w:t>
      </w:r>
    </w:p>
    <w:p w:rsidR="004616BA" w:rsidRPr="004616BA" w:rsidRDefault="004616BA" w:rsidP="004616BA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>zaświadczenie właściwego oddziału ZUS, potwierdzające opłacanie przez wykonawcę składek na ubezpieczenia społeczne i zdrowotne z tytułu zatrudnienia na podstawie umów o pracę za ostatni okres rozliczeniowy;</w:t>
      </w:r>
    </w:p>
    <w:p w:rsidR="004616BA" w:rsidRDefault="004616BA" w:rsidP="004616BA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Cs/>
          <w:color w:val="auto"/>
          <w:sz w:val="22"/>
          <w:szCs w:val="22"/>
        </w:rPr>
        <w:t>poświadczoną za zgodność z oryginałem przez wykonawcę kopię dowodu potwierdzającego zgłoszenie pracownika przez pracodawcę do ubezpieczeń, zanonimizowaną w sposób zapewniający ochronę danych osobowych pracowników, zgodnie z przepisami ustawy z dnia 29 sierpnia 1997 r. o ochronie danych osobowych</w:t>
      </w:r>
      <w:r w:rsidR="00611E71">
        <w:rPr>
          <w:rFonts w:asciiTheme="minorHAnsi" w:hAnsiTheme="minorHAnsi"/>
          <w:bCs/>
          <w:color w:val="auto"/>
          <w:sz w:val="22"/>
          <w:szCs w:val="22"/>
        </w:rPr>
        <w:t xml:space="preserve"> (</w:t>
      </w:r>
      <w:proofErr w:type="spellStart"/>
      <w:r w:rsidR="00611E71">
        <w:rPr>
          <w:rFonts w:asciiTheme="minorHAnsi" w:hAnsiTheme="minorHAnsi"/>
          <w:bCs/>
          <w:color w:val="auto"/>
          <w:sz w:val="22"/>
          <w:szCs w:val="22"/>
        </w:rPr>
        <w:t>t.j</w:t>
      </w:r>
      <w:proofErr w:type="spellEnd"/>
      <w:r w:rsidR="00611E71">
        <w:rPr>
          <w:rFonts w:asciiTheme="minorHAnsi" w:hAnsiTheme="minorHAnsi"/>
          <w:bCs/>
          <w:color w:val="auto"/>
          <w:sz w:val="22"/>
          <w:szCs w:val="22"/>
        </w:rPr>
        <w:t>. Dz. U z 2019 r., poz. 1781)</w:t>
      </w:r>
      <w:r w:rsidRPr="004616BA">
        <w:rPr>
          <w:rFonts w:asciiTheme="minorHAnsi" w:hAnsiTheme="minorHAnsi"/>
          <w:bCs/>
          <w:color w:val="auto"/>
          <w:sz w:val="22"/>
          <w:szCs w:val="22"/>
        </w:rPr>
        <w:t xml:space="preserve">. Imię i nazwisko pracownika nie podlega </w:t>
      </w:r>
      <w:proofErr w:type="spellStart"/>
      <w:r w:rsidRPr="004616BA">
        <w:rPr>
          <w:rFonts w:asciiTheme="minorHAnsi" w:hAnsiTheme="minorHAnsi"/>
          <w:bCs/>
          <w:color w:val="auto"/>
          <w:sz w:val="22"/>
          <w:szCs w:val="22"/>
        </w:rPr>
        <w:t>anonimizacji</w:t>
      </w:r>
      <w:proofErr w:type="spellEnd"/>
      <w:r w:rsidRPr="004616BA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20727A" w:rsidRDefault="0020727A" w:rsidP="0020727A">
      <w:pPr>
        <w:pStyle w:val="Bezodstpw"/>
        <w:numPr>
          <w:ilvl w:val="0"/>
          <w:numId w:val="31"/>
        </w:numPr>
        <w:ind w:left="357" w:hanging="357"/>
        <w:rPr>
          <w:rFonts w:asciiTheme="minorHAnsi" w:hAnsiTheme="minorHAnsi"/>
          <w:sz w:val="22"/>
        </w:rPr>
      </w:pPr>
      <w:r w:rsidRPr="0020727A">
        <w:rPr>
          <w:rFonts w:asciiTheme="minorHAnsi" w:hAnsiTheme="minorHAnsi"/>
          <w:sz w:val="22"/>
        </w:rPr>
        <w:t>Z tytułu niespełnienia przez</w:t>
      </w:r>
      <w:r w:rsidR="00CC579A">
        <w:rPr>
          <w:rFonts w:asciiTheme="minorHAnsi" w:hAnsiTheme="minorHAnsi"/>
          <w:sz w:val="22"/>
        </w:rPr>
        <w:t xml:space="preserve"> W</w:t>
      </w:r>
      <w:r w:rsidRPr="0020727A">
        <w:rPr>
          <w:rFonts w:asciiTheme="minorHAnsi" w:hAnsiTheme="minorHAnsi"/>
          <w:sz w:val="22"/>
        </w:rPr>
        <w:t xml:space="preserve">ykonawcę wymogu zatrudnienia na podstawie umowy o pracę osób wykonujących wskazane w </w:t>
      </w:r>
      <w:r>
        <w:rPr>
          <w:rFonts w:asciiTheme="minorHAnsi" w:hAnsiTheme="minorHAnsi"/>
          <w:sz w:val="22"/>
        </w:rPr>
        <w:t>ust.</w:t>
      </w:r>
      <w:r w:rsidRPr="0020727A">
        <w:rPr>
          <w:rFonts w:asciiTheme="minorHAnsi" w:hAnsiTheme="minorHAnsi"/>
          <w:sz w:val="22"/>
        </w:rPr>
        <w:t xml:space="preserve"> 1 czynności zamawiający przewiduje sankcję w postaci obowiązku zapłaty przez </w:t>
      </w:r>
      <w:r w:rsidR="00CC579A">
        <w:rPr>
          <w:rFonts w:asciiTheme="minorHAnsi" w:hAnsiTheme="minorHAnsi"/>
          <w:sz w:val="22"/>
        </w:rPr>
        <w:t>W</w:t>
      </w:r>
      <w:r w:rsidRPr="0020727A">
        <w:rPr>
          <w:rFonts w:asciiTheme="minorHAnsi" w:hAnsiTheme="minorHAnsi"/>
          <w:sz w:val="22"/>
        </w:rPr>
        <w:t>ykonawcę kary umownej w wysokości określonej w</w:t>
      </w:r>
      <w:r>
        <w:rPr>
          <w:rFonts w:asciiTheme="minorHAnsi" w:hAnsiTheme="minorHAnsi"/>
          <w:sz w:val="22"/>
        </w:rPr>
        <w:t xml:space="preserve"> </w:t>
      </w:r>
      <w:r w:rsidRPr="0020727A">
        <w:rPr>
          <w:rFonts w:asciiTheme="minorHAnsi" w:hAnsiTheme="minorHAnsi"/>
          <w:sz w:val="22"/>
        </w:rPr>
        <w:t>§ 5</w:t>
      </w:r>
      <w:r>
        <w:rPr>
          <w:rFonts w:asciiTheme="minorHAnsi" w:hAnsiTheme="minorHAnsi"/>
          <w:sz w:val="22"/>
        </w:rPr>
        <w:t xml:space="preserve"> ust 1. </w:t>
      </w:r>
    </w:p>
    <w:p w:rsidR="0020727A" w:rsidRPr="0020727A" w:rsidRDefault="0020727A" w:rsidP="0020727A">
      <w:pPr>
        <w:pStyle w:val="Bezodstpw"/>
        <w:numPr>
          <w:ilvl w:val="0"/>
          <w:numId w:val="31"/>
        </w:numPr>
        <w:ind w:left="357" w:hanging="357"/>
        <w:rPr>
          <w:rFonts w:asciiTheme="minorHAnsi" w:hAnsiTheme="minorHAnsi"/>
          <w:sz w:val="22"/>
        </w:rPr>
      </w:pPr>
      <w:r w:rsidRPr="0020727A">
        <w:rPr>
          <w:rFonts w:asciiTheme="minorHAnsi" w:hAnsiTheme="minorHAnsi"/>
          <w:sz w:val="22"/>
        </w:rPr>
        <w:t xml:space="preserve">Niezłożenie przez </w:t>
      </w:r>
      <w:r w:rsidR="00CC579A">
        <w:rPr>
          <w:rFonts w:asciiTheme="minorHAnsi" w:hAnsiTheme="minorHAnsi"/>
          <w:sz w:val="22"/>
        </w:rPr>
        <w:t>W</w:t>
      </w:r>
      <w:r w:rsidRPr="0020727A">
        <w:rPr>
          <w:rFonts w:asciiTheme="minorHAnsi" w:hAnsiTheme="minorHAnsi"/>
          <w:sz w:val="22"/>
        </w:rPr>
        <w:t xml:space="preserve">ykonawcę </w:t>
      </w:r>
      <w:r w:rsidR="00634874">
        <w:rPr>
          <w:rFonts w:asciiTheme="minorHAnsi" w:hAnsiTheme="minorHAnsi"/>
          <w:sz w:val="22"/>
        </w:rPr>
        <w:t xml:space="preserve">w </w:t>
      </w:r>
      <w:r w:rsidRPr="0020727A">
        <w:rPr>
          <w:rFonts w:asciiTheme="minorHAnsi" w:hAnsiTheme="minorHAnsi"/>
          <w:sz w:val="22"/>
        </w:rPr>
        <w:t xml:space="preserve">wyznaczonym przez </w:t>
      </w:r>
      <w:r w:rsidR="00CC579A">
        <w:rPr>
          <w:rFonts w:asciiTheme="minorHAnsi" w:hAnsiTheme="minorHAnsi"/>
          <w:sz w:val="22"/>
        </w:rPr>
        <w:t>Z</w:t>
      </w:r>
      <w:r w:rsidRPr="0020727A">
        <w:rPr>
          <w:rFonts w:asciiTheme="minorHAnsi" w:hAnsiTheme="minorHAnsi"/>
          <w:sz w:val="22"/>
        </w:rPr>
        <w:t xml:space="preserve">amawiającego terminie żądanych przez </w:t>
      </w:r>
      <w:r w:rsidR="00CC579A">
        <w:rPr>
          <w:rFonts w:asciiTheme="minorHAnsi" w:hAnsiTheme="minorHAnsi"/>
          <w:sz w:val="22"/>
        </w:rPr>
        <w:t>Z</w:t>
      </w:r>
      <w:r w:rsidRPr="0020727A">
        <w:rPr>
          <w:rFonts w:asciiTheme="minorHAnsi" w:hAnsiTheme="minorHAnsi"/>
          <w:sz w:val="22"/>
        </w:rPr>
        <w:t>amawiającego dowodów</w:t>
      </w:r>
      <w:r w:rsidR="00634874">
        <w:rPr>
          <w:rFonts w:asciiTheme="minorHAnsi" w:hAnsiTheme="minorHAnsi"/>
          <w:sz w:val="22"/>
        </w:rPr>
        <w:t>,</w:t>
      </w:r>
      <w:r w:rsidR="00634874" w:rsidRPr="00634874">
        <w:rPr>
          <w:rFonts w:asciiTheme="minorHAnsi" w:hAnsiTheme="minorHAnsi"/>
          <w:sz w:val="22"/>
        </w:rPr>
        <w:t xml:space="preserve"> </w:t>
      </w:r>
      <w:r w:rsidR="00634874">
        <w:rPr>
          <w:rFonts w:asciiTheme="minorHAnsi" w:hAnsiTheme="minorHAnsi"/>
          <w:sz w:val="22"/>
        </w:rPr>
        <w:t xml:space="preserve">o których mowa w ust 3, </w:t>
      </w:r>
      <w:r w:rsidRPr="0020727A">
        <w:rPr>
          <w:rFonts w:asciiTheme="minorHAnsi" w:hAnsiTheme="minorHAnsi"/>
          <w:sz w:val="22"/>
        </w:rPr>
        <w:t xml:space="preserve">w celu potwierdzenia spełnienia przez </w:t>
      </w:r>
      <w:r w:rsidR="00CC579A">
        <w:rPr>
          <w:rFonts w:asciiTheme="minorHAnsi" w:hAnsiTheme="minorHAnsi"/>
          <w:sz w:val="22"/>
        </w:rPr>
        <w:t>W</w:t>
      </w:r>
      <w:r w:rsidRPr="0020727A">
        <w:rPr>
          <w:rFonts w:asciiTheme="minorHAnsi" w:hAnsiTheme="minorHAnsi"/>
          <w:sz w:val="22"/>
        </w:rPr>
        <w:t xml:space="preserve">ykonawcę wymogu zatrudnienia na podstawie umowy o pracę traktowane będzie jako niespełnienie przez </w:t>
      </w:r>
      <w:r w:rsidR="00CC579A">
        <w:rPr>
          <w:rFonts w:asciiTheme="minorHAnsi" w:hAnsiTheme="minorHAnsi"/>
          <w:sz w:val="22"/>
        </w:rPr>
        <w:t>W</w:t>
      </w:r>
      <w:r w:rsidRPr="0020727A">
        <w:rPr>
          <w:rFonts w:asciiTheme="minorHAnsi" w:hAnsiTheme="minorHAnsi"/>
          <w:sz w:val="22"/>
        </w:rPr>
        <w:t>ykonawcę wymogu zatrudnienia na podstawie umowy o pracę osób wykonujących wskazane w ust. 1 czynności</w:t>
      </w:r>
      <w:r w:rsidR="00CC579A">
        <w:rPr>
          <w:rFonts w:asciiTheme="minorHAnsi" w:hAnsiTheme="minorHAnsi"/>
          <w:sz w:val="22"/>
        </w:rPr>
        <w:t>.</w:t>
      </w:r>
    </w:p>
    <w:p w:rsidR="0020727A" w:rsidRPr="0020727A" w:rsidRDefault="0020727A" w:rsidP="0020727A">
      <w:pPr>
        <w:pStyle w:val="Bezodstpw"/>
        <w:numPr>
          <w:ilvl w:val="0"/>
          <w:numId w:val="31"/>
        </w:numPr>
        <w:ind w:left="357" w:hanging="357"/>
        <w:rPr>
          <w:rFonts w:asciiTheme="minorHAnsi" w:hAnsiTheme="minorHAnsi"/>
          <w:sz w:val="22"/>
        </w:rPr>
      </w:pPr>
      <w:r w:rsidRPr="0020727A">
        <w:rPr>
          <w:rFonts w:asciiTheme="minorHAnsi" w:hAnsiTheme="minorHAnsi"/>
          <w:sz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0727A" w:rsidRDefault="0020727A" w:rsidP="0020727A">
      <w:pPr>
        <w:pStyle w:val="Default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2B1C59" w:rsidRDefault="002B1C59" w:rsidP="00831700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E73A14" w:rsidRPr="004616BA" w:rsidRDefault="00E73A14" w:rsidP="00831700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 xml:space="preserve">§ </w:t>
      </w:r>
      <w:r w:rsidR="004616BA"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:rsidR="00831700" w:rsidRPr="004616BA" w:rsidRDefault="00E73A14" w:rsidP="00173F0C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W razie niewykonania lub nienależytego wykonania umowy Wykonawca zobowiązuje się zapłacić kary umowne w następujących wypadkach i wysokościach: </w:t>
      </w:r>
    </w:p>
    <w:p w:rsidR="00CC579A" w:rsidRDefault="00CC579A" w:rsidP="00CC579A">
      <w:pPr>
        <w:pStyle w:val="Default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w wysokości 5 % wartości ceny ofertowej brutto zaproponowanej przez Wykonawcę w Formularzu ofertowym, gdy Wykonawca nie spełni obowiązku określonego w </w:t>
      </w:r>
      <w:r w:rsidRPr="00CC579A">
        <w:rPr>
          <w:rFonts w:asciiTheme="minorHAnsi" w:hAnsi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/>
          <w:color w:val="auto"/>
          <w:sz w:val="22"/>
          <w:szCs w:val="22"/>
        </w:rPr>
        <w:t>4 ust. 1;</w:t>
      </w:r>
    </w:p>
    <w:p w:rsidR="00CC579A" w:rsidRDefault="00CC579A" w:rsidP="00CC579A">
      <w:pPr>
        <w:pStyle w:val="Default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 xml:space="preserve">w wysokości 1 % wartości ceny ofertowej brutto zaproponowanej przez Wykonawcę w Formularzu ofertowym, gdy Wykonawca nie spełni obowiązku określonego w </w:t>
      </w:r>
      <w:r w:rsidRPr="00CC579A">
        <w:rPr>
          <w:rFonts w:asciiTheme="minorHAnsi" w:hAnsi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/>
          <w:color w:val="auto"/>
          <w:sz w:val="22"/>
          <w:szCs w:val="22"/>
        </w:rPr>
        <w:t>4 ust. 3</w:t>
      </w:r>
      <w:r w:rsidR="00634874">
        <w:rPr>
          <w:rFonts w:asciiTheme="minorHAnsi" w:hAnsiTheme="minorHAnsi"/>
          <w:color w:val="auto"/>
          <w:sz w:val="22"/>
          <w:szCs w:val="22"/>
        </w:rPr>
        <w:t>;</w:t>
      </w:r>
      <w:r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:rsidR="00173F0C" w:rsidRPr="004616BA" w:rsidRDefault="00173F0C" w:rsidP="004616BA">
      <w:pPr>
        <w:pStyle w:val="Default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 wysokości 2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>0% wartości ceny ofertowej brutto zaproponowanej przez Wykonawcę w Formularzu ofertowym, gdy Wykonawca mimo zawarcia umowy nie przystąpi do wykonywania usługi</w:t>
      </w:r>
      <w:r w:rsidR="00303685" w:rsidRPr="004616BA">
        <w:rPr>
          <w:rFonts w:asciiTheme="minorHAnsi" w:hAnsiTheme="minorHAnsi"/>
          <w:color w:val="auto"/>
          <w:sz w:val="22"/>
          <w:szCs w:val="22"/>
        </w:rPr>
        <w:t>;</w:t>
      </w:r>
    </w:p>
    <w:p w:rsidR="00173F0C" w:rsidRPr="004616BA" w:rsidRDefault="00173F0C" w:rsidP="004616BA">
      <w:pPr>
        <w:pStyle w:val="Default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w wysokości 20% wartości ceny ofertowej brutto zaproponowanej przez Wykonawcę w Formularzu ofertowym, gdy Zamawiający 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 xml:space="preserve">odstąpi od umowy z 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od umowy z przyczyn zależnych od </w:t>
      </w:r>
      <w:r w:rsidR="00303685" w:rsidRPr="004616BA">
        <w:rPr>
          <w:rFonts w:asciiTheme="minorHAnsi" w:hAnsiTheme="minorHAnsi"/>
          <w:color w:val="auto"/>
          <w:sz w:val="22"/>
          <w:szCs w:val="22"/>
        </w:rPr>
        <w:t>Wykonawcy;</w:t>
      </w:r>
    </w:p>
    <w:p w:rsidR="00831700" w:rsidRPr="004616BA" w:rsidRDefault="00173F0C" w:rsidP="004616BA">
      <w:pPr>
        <w:pStyle w:val="Default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w wysokości 0,5% wartości ceny ofertowej brutto zaproponowanej przez Wykonawcę w Formularzu ofertowym </w:t>
      </w:r>
      <w:r w:rsidR="00E73A14" w:rsidRPr="004616BA">
        <w:rPr>
          <w:rFonts w:asciiTheme="minorHAnsi" w:hAnsiTheme="minorHAnsi"/>
          <w:color w:val="auto"/>
          <w:sz w:val="22"/>
          <w:szCs w:val="22"/>
        </w:rPr>
        <w:t>za każdy rozpoczęty dzień niewykonywania usł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>ugi.</w:t>
      </w:r>
    </w:p>
    <w:p w:rsidR="00E759D0" w:rsidRPr="004616BA" w:rsidRDefault="00173F0C" w:rsidP="00173F0C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</w:t>
      </w:r>
      <w:r w:rsidR="00E759D0" w:rsidRPr="004616BA">
        <w:rPr>
          <w:rFonts w:asciiTheme="minorHAnsi" w:hAnsiTheme="minorHAnsi"/>
          <w:color w:val="auto"/>
          <w:sz w:val="22"/>
          <w:szCs w:val="22"/>
        </w:rPr>
        <w:t xml:space="preserve"> przypadku opóźnień w realizacji przewozu lub </w:t>
      </w:r>
      <w:r w:rsidR="00FA4918">
        <w:rPr>
          <w:rFonts w:asciiTheme="minorHAnsi" w:hAnsiTheme="minorHAnsi"/>
          <w:color w:val="auto"/>
          <w:sz w:val="22"/>
          <w:szCs w:val="22"/>
        </w:rPr>
        <w:t>opóźnień w podstawieniu autobusu zastępczego</w:t>
      </w:r>
      <w:r w:rsidR="00E759D0" w:rsidRPr="004616BA">
        <w:rPr>
          <w:rFonts w:asciiTheme="minorHAnsi" w:hAnsiTheme="minorHAnsi"/>
          <w:color w:val="auto"/>
          <w:sz w:val="22"/>
          <w:szCs w:val="22"/>
        </w:rPr>
        <w:t>, Wykonawca zapłaci karę w wysokości uzależnionej od czasu opóźnienia:</w:t>
      </w:r>
    </w:p>
    <w:p w:rsidR="00E759D0" w:rsidRPr="004616BA" w:rsidRDefault="00E759D0" w:rsidP="004616BA">
      <w:pPr>
        <w:pStyle w:val="Default"/>
        <w:numPr>
          <w:ilvl w:val="0"/>
          <w:numId w:val="21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opóźnienie 15-3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 xml:space="preserve">0 min – kara w wysokości </w:t>
      </w:r>
      <w:r w:rsidR="00C835CC">
        <w:rPr>
          <w:rFonts w:asciiTheme="minorHAnsi" w:hAnsiTheme="minorHAnsi"/>
          <w:color w:val="auto"/>
          <w:sz w:val="22"/>
          <w:szCs w:val="22"/>
        </w:rPr>
        <w:t>1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>00</w:t>
      </w:r>
      <w:r w:rsidR="00FA4918">
        <w:rPr>
          <w:rFonts w:asciiTheme="minorHAnsi" w:hAnsiTheme="minorHAnsi"/>
          <w:color w:val="auto"/>
          <w:sz w:val="22"/>
          <w:szCs w:val="22"/>
        </w:rPr>
        <w:t>,00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 xml:space="preserve"> zł;</w:t>
      </w:r>
    </w:p>
    <w:p w:rsidR="00E759D0" w:rsidRPr="004616BA" w:rsidRDefault="00E759D0" w:rsidP="004616BA">
      <w:pPr>
        <w:pStyle w:val="Default"/>
        <w:numPr>
          <w:ilvl w:val="0"/>
          <w:numId w:val="21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opóźnienie 30-12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 xml:space="preserve">0 min – kara w wysokości </w:t>
      </w:r>
      <w:bookmarkStart w:id="0" w:name="_GoBack"/>
      <w:r w:rsidR="002F02C3">
        <w:rPr>
          <w:rFonts w:asciiTheme="minorHAnsi" w:hAnsiTheme="minorHAnsi"/>
          <w:color w:val="auto"/>
          <w:sz w:val="22"/>
          <w:szCs w:val="22"/>
        </w:rPr>
        <w:t>5</w:t>
      </w:r>
      <w:bookmarkEnd w:id="0"/>
      <w:r w:rsidR="00B7525D" w:rsidRPr="004616BA">
        <w:rPr>
          <w:rFonts w:asciiTheme="minorHAnsi" w:hAnsiTheme="minorHAnsi"/>
          <w:color w:val="auto"/>
          <w:sz w:val="22"/>
          <w:szCs w:val="22"/>
        </w:rPr>
        <w:t>00</w:t>
      </w:r>
      <w:r w:rsidR="00FA4918">
        <w:rPr>
          <w:rFonts w:asciiTheme="minorHAnsi" w:hAnsiTheme="minorHAnsi"/>
          <w:color w:val="auto"/>
          <w:sz w:val="22"/>
          <w:szCs w:val="22"/>
        </w:rPr>
        <w:t>,00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 xml:space="preserve"> zł;</w:t>
      </w:r>
    </w:p>
    <w:p w:rsidR="00E759D0" w:rsidRPr="004616BA" w:rsidRDefault="00E759D0" w:rsidP="004616BA">
      <w:pPr>
        <w:pStyle w:val="Default"/>
        <w:numPr>
          <w:ilvl w:val="0"/>
          <w:numId w:val="21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opóźnienie powyżej 120 min. uważa się jako nie dowiezienie uczniów skutkując karą w wysokości </w:t>
      </w:r>
      <w:r w:rsidR="00FA4918">
        <w:rPr>
          <w:rFonts w:asciiTheme="minorHAnsi" w:hAnsiTheme="minorHAnsi"/>
          <w:color w:val="auto"/>
          <w:sz w:val="22"/>
          <w:szCs w:val="22"/>
        </w:rPr>
        <w:t>10</w:t>
      </w:r>
      <w:r w:rsidRPr="004616BA">
        <w:rPr>
          <w:rFonts w:asciiTheme="minorHAnsi" w:hAnsiTheme="minorHAnsi"/>
          <w:color w:val="auto"/>
          <w:sz w:val="22"/>
          <w:szCs w:val="22"/>
        </w:rPr>
        <w:t>0</w:t>
      </w:r>
      <w:r w:rsidR="00FA4918">
        <w:rPr>
          <w:rFonts w:asciiTheme="minorHAnsi" w:hAnsiTheme="minorHAnsi"/>
          <w:color w:val="auto"/>
          <w:sz w:val="22"/>
          <w:szCs w:val="22"/>
        </w:rPr>
        <w:t>0,00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 zł.</w:t>
      </w:r>
    </w:p>
    <w:p w:rsidR="000362C8" w:rsidRPr="004616BA" w:rsidRDefault="00E759D0" w:rsidP="00173F0C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Wykonawca nie będzie odpowiadał za opóźnienia określone w ust. </w:t>
      </w:r>
      <w:r w:rsidR="00173F0C" w:rsidRPr="004616BA">
        <w:rPr>
          <w:rFonts w:asciiTheme="minorHAnsi" w:hAnsiTheme="minorHAnsi"/>
          <w:color w:val="auto"/>
          <w:sz w:val="22"/>
          <w:szCs w:val="22"/>
        </w:rPr>
        <w:t>2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 spowodowane zjawiskami sił wyższych (zaspy, gołoledź, huragan, powódź itp.).</w:t>
      </w:r>
    </w:p>
    <w:p w:rsidR="00E73A14" w:rsidRPr="004616BA" w:rsidRDefault="00E73A14" w:rsidP="00173F0C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Kary umowne nie będą naliczane w przypadku niewykonywania usługi z p</w:t>
      </w:r>
      <w:r w:rsidR="00756E94" w:rsidRPr="004616BA">
        <w:rPr>
          <w:rFonts w:asciiTheme="minorHAnsi" w:hAnsiTheme="minorHAnsi"/>
          <w:color w:val="auto"/>
          <w:sz w:val="22"/>
          <w:szCs w:val="22"/>
        </w:rPr>
        <w:t xml:space="preserve">rzyczyn określonych w § 2 ust. </w:t>
      </w:r>
      <w:r w:rsidR="00303685" w:rsidRPr="004616BA">
        <w:rPr>
          <w:rFonts w:asciiTheme="minorHAnsi" w:hAnsiTheme="minorHAnsi"/>
          <w:color w:val="auto"/>
          <w:sz w:val="22"/>
          <w:szCs w:val="22"/>
        </w:rPr>
        <w:t>6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756E94" w:rsidRPr="004616BA" w:rsidRDefault="00756E94" w:rsidP="00756E94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Jeżeli wysokość zastrzeżonych kar umownych nie pokrywa poniesionej szkody, strony mogą dochodzić odszkodowania uzupełniającego.</w:t>
      </w:r>
    </w:p>
    <w:p w:rsidR="00756E94" w:rsidRPr="004616BA" w:rsidRDefault="00756E94" w:rsidP="00756E94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Wykonawca wyraża zgodę na dokonanie potrącenia kar umownych z należnego mu wynagrodzenia.</w:t>
      </w:r>
    </w:p>
    <w:p w:rsidR="00E73A14" w:rsidRPr="004616BA" w:rsidRDefault="00E73A14" w:rsidP="00E73A1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73A14" w:rsidRPr="004616BA" w:rsidRDefault="00E73A14" w:rsidP="00831700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 xml:space="preserve">§ </w:t>
      </w:r>
      <w:r w:rsidR="00FA4918">
        <w:rPr>
          <w:rFonts w:asciiTheme="minorHAnsi" w:hAnsiTheme="minorHAnsi"/>
          <w:b/>
          <w:bCs/>
          <w:color w:val="auto"/>
          <w:sz w:val="22"/>
          <w:szCs w:val="22"/>
        </w:rPr>
        <w:t>6</w:t>
      </w:r>
      <w:r w:rsidRPr="004616BA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:rsidR="00302D62" w:rsidRPr="004616BA" w:rsidRDefault="00302D62" w:rsidP="00302D62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Zamawiającemu przysługuje prawo odstąpienia od umowy w następujących sytuacjach:</w:t>
      </w:r>
    </w:p>
    <w:p w:rsidR="00302D62" w:rsidRPr="004616BA" w:rsidRDefault="00302D62" w:rsidP="004616BA">
      <w:pPr>
        <w:pStyle w:val="Default"/>
        <w:numPr>
          <w:ilvl w:val="0"/>
          <w:numId w:val="25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umowy;</w:t>
      </w:r>
    </w:p>
    <w:p w:rsidR="00302D62" w:rsidRPr="004616BA" w:rsidRDefault="00302D62" w:rsidP="004616BA">
      <w:pPr>
        <w:pStyle w:val="Default"/>
        <w:numPr>
          <w:ilvl w:val="0"/>
          <w:numId w:val="25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Wykonawca nie rozpoczął świadczenia usługi bez uzasadnionych przyczyn oraz nie kontynuuje ich pomimo wezwania Zamawiającego złożonego na piśmie;</w:t>
      </w:r>
    </w:p>
    <w:p w:rsidR="00302D62" w:rsidRPr="004616BA" w:rsidRDefault="00302D62" w:rsidP="004616BA">
      <w:pPr>
        <w:pStyle w:val="Default"/>
        <w:numPr>
          <w:ilvl w:val="0"/>
          <w:numId w:val="25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Wykonawca przerwał realizację us</w:t>
      </w:r>
      <w:r w:rsidR="00303685" w:rsidRPr="004616BA">
        <w:rPr>
          <w:rFonts w:asciiTheme="minorHAnsi" w:hAnsiTheme="minorHAnsi"/>
          <w:color w:val="auto"/>
          <w:sz w:val="22"/>
          <w:szCs w:val="22"/>
        </w:rPr>
        <w:t>ługi i przerwa trwa dłużej niż 3</w:t>
      </w:r>
      <w:r w:rsidRPr="004616B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03685" w:rsidRPr="004616BA">
        <w:rPr>
          <w:rFonts w:asciiTheme="minorHAnsi" w:hAnsiTheme="minorHAnsi"/>
          <w:color w:val="auto"/>
          <w:sz w:val="22"/>
          <w:szCs w:val="22"/>
        </w:rPr>
        <w:t>dni</w:t>
      </w:r>
      <w:r w:rsidRPr="004616BA">
        <w:rPr>
          <w:rFonts w:asciiTheme="minorHAnsi" w:hAnsiTheme="minorHAnsi"/>
          <w:color w:val="auto"/>
          <w:sz w:val="22"/>
          <w:szCs w:val="22"/>
        </w:rPr>
        <w:t>;</w:t>
      </w:r>
    </w:p>
    <w:p w:rsidR="00302D62" w:rsidRPr="004616BA" w:rsidRDefault="00302D62" w:rsidP="004616BA">
      <w:pPr>
        <w:pStyle w:val="Default"/>
        <w:numPr>
          <w:ilvl w:val="0"/>
          <w:numId w:val="25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braku ważnej p</w:t>
      </w:r>
      <w:r w:rsidR="00B7525D" w:rsidRPr="004616BA">
        <w:rPr>
          <w:rFonts w:asciiTheme="minorHAnsi" w:hAnsiTheme="minorHAnsi"/>
          <w:color w:val="auto"/>
          <w:sz w:val="22"/>
          <w:szCs w:val="22"/>
        </w:rPr>
        <w:t>olisy OC i NNW przez Wykonawcę;</w:t>
      </w:r>
    </w:p>
    <w:p w:rsidR="00302D62" w:rsidRPr="004616BA" w:rsidRDefault="00302D62" w:rsidP="004616BA">
      <w:pPr>
        <w:pStyle w:val="Default"/>
        <w:numPr>
          <w:ilvl w:val="0"/>
          <w:numId w:val="25"/>
        </w:numPr>
        <w:ind w:left="851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stwierdzenia istotnego, mającego zasadniczy wpływ na przedmiot umowy, niewykonania obowiązków przez Wykonawcę.</w:t>
      </w:r>
    </w:p>
    <w:p w:rsidR="00A00E3F" w:rsidRPr="00A00E3F" w:rsidRDefault="00302D62" w:rsidP="00A00E3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>Odstąpienie od umowy powinno nastąpić w formie pisemnej pod rygorem nieważności takiego oświadczenia i</w:t>
      </w:r>
      <w:r w:rsidR="00A00E3F">
        <w:rPr>
          <w:rFonts w:asciiTheme="minorHAnsi" w:hAnsiTheme="minorHAnsi"/>
          <w:color w:val="auto"/>
          <w:sz w:val="22"/>
          <w:szCs w:val="22"/>
        </w:rPr>
        <w:t xml:space="preserve"> powinno zawierać uzasadnienie.</w:t>
      </w:r>
    </w:p>
    <w:p w:rsidR="00E06AD4" w:rsidRDefault="00E06AD4" w:rsidP="00E06AD4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0259D6" w:rsidRDefault="00302D62" w:rsidP="000259D6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§ </w:t>
      </w:r>
      <w:r w:rsidR="00FA4918">
        <w:rPr>
          <w:rFonts w:asciiTheme="minorHAnsi" w:hAnsiTheme="minorHAnsi"/>
          <w:b/>
          <w:color w:val="auto"/>
          <w:sz w:val="22"/>
          <w:szCs w:val="22"/>
        </w:rPr>
        <w:t>7</w:t>
      </w:r>
      <w:r w:rsidR="000259D6" w:rsidRPr="004616BA">
        <w:rPr>
          <w:rFonts w:asciiTheme="minorHAnsi" w:hAnsiTheme="minorHAnsi"/>
          <w:b/>
          <w:color w:val="auto"/>
          <w:sz w:val="22"/>
          <w:szCs w:val="22"/>
        </w:rPr>
        <w:t>.</w:t>
      </w:r>
    </w:p>
    <w:p w:rsidR="00C6426A" w:rsidRPr="00C6426A" w:rsidRDefault="00C6426A" w:rsidP="00C6426A">
      <w:pPr>
        <w:numPr>
          <w:ilvl w:val="0"/>
          <w:numId w:val="39"/>
        </w:numPr>
        <w:suppressAutoHyphens/>
        <w:overflowPunct/>
        <w:autoSpaceDE/>
        <w:autoSpaceDN/>
        <w:adjustRightInd/>
        <w:spacing w:line="240" w:lineRule="atLeast"/>
        <w:ind w:left="426" w:hanging="426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b/>
          <w:sz w:val="22"/>
          <w:szCs w:val="22"/>
          <w:lang w:val="pl-PL" w:eastAsia="en-US"/>
        </w:rPr>
        <w:t>Zamawiający</w:t>
      </w: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 </w:t>
      </w:r>
    </w:p>
    <w:p w:rsidR="00C6426A" w:rsidRPr="00C6426A" w:rsidRDefault="00C6426A" w:rsidP="00C6426A">
      <w:pPr>
        <w:numPr>
          <w:ilvl w:val="0"/>
          <w:numId w:val="41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>administratorem Pani/Pana danych osobowych jest Wójt Gminy Brojce  z siedzibą ul. Długa 48, 72-304 Brojce,</w:t>
      </w:r>
    </w:p>
    <w:p w:rsidR="00C6426A" w:rsidRPr="00C6426A" w:rsidRDefault="00C6426A" w:rsidP="00C6426A">
      <w:pPr>
        <w:numPr>
          <w:ilvl w:val="0"/>
          <w:numId w:val="41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jeśli ma Pani/Pan pytania dotyczące sposobu i zakresu przetwarzania Pani/Pana danych osobowych, a także przysługujących Pani/Panu praw, może się Pani/Pan skontaktować z Inspektorem Ochrony Danych Osobowych tel. 91 386 11 94, e-mail: </w:t>
      </w:r>
      <w:hyperlink r:id="rId8" w:history="1">
        <w:r w:rsidRPr="00C6426A">
          <w:rPr>
            <w:rFonts w:asciiTheme="minorHAnsi" w:eastAsia="Calibri" w:hAnsiTheme="minorHAnsi" w:cs="Calibri"/>
            <w:color w:val="0000FF"/>
            <w:sz w:val="22"/>
            <w:szCs w:val="22"/>
            <w:u w:val="single"/>
            <w:lang w:val="pl-PL" w:eastAsia="en-US"/>
          </w:rPr>
          <w:t>odo@brojce.net.pl</w:t>
        </w:r>
      </w:hyperlink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  </w:t>
      </w:r>
    </w:p>
    <w:p w:rsidR="00C6426A" w:rsidRPr="00C6426A" w:rsidRDefault="00C6426A" w:rsidP="00C6426A">
      <w:pPr>
        <w:numPr>
          <w:ilvl w:val="0"/>
          <w:numId w:val="41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lastRenderedPageBreak/>
        <w:t>Pani/Pana dane osobowe przetwarzane będą na podstawie art. 6 ust. 1 lit. b RODO w celu związanym z realizacją niniejszej Umowy,</w:t>
      </w:r>
    </w:p>
    <w:p w:rsidR="00C6426A" w:rsidRPr="00C6426A" w:rsidRDefault="00C6426A" w:rsidP="00C6426A">
      <w:pPr>
        <w:numPr>
          <w:ilvl w:val="0"/>
          <w:numId w:val="39"/>
        </w:numPr>
        <w:suppressAutoHyphens/>
        <w:overflowPunct/>
        <w:autoSpaceDE/>
        <w:autoSpaceDN/>
        <w:adjustRightInd/>
        <w:spacing w:line="240" w:lineRule="atLeast"/>
        <w:ind w:left="426" w:hanging="426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b/>
          <w:sz w:val="22"/>
          <w:szCs w:val="22"/>
          <w:lang w:val="pl-PL" w:eastAsia="en-US"/>
        </w:rPr>
        <w:t xml:space="preserve">Wykonawca </w:t>
      </w: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 </w:t>
      </w:r>
    </w:p>
    <w:p w:rsidR="00C6426A" w:rsidRPr="00C6426A" w:rsidRDefault="00C6426A" w:rsidP="00C6426A">
      <w:pPr>
        <w:numPr>
          <w:ilvl w:val="0"/>
          <w:numId w:val="40"/>
        </w:numPr>
        <w:suppressAutoHyphens/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administratorem Pani/Pana danych osobowych jest </w:t>
      </w:r>
      <w:r>
        <w:rPr>
          <w:rFonts w:asciiTheme="minorHAnsi" w:eastAsia="Calibri" w:hAnsiTheme="minorHAnsi" w:cs="Calibri"/>
          <w:sz w:val="22"/>
          <w:szCs w:val="22"/>
          <w:lang w:val="pl-PL" w:eastAsia="en-US"/>
        </w:rPr>
        <w:t>…………………….</w:t>
      </w: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 z</w:t>
      </w:r>
      <w:r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 siedzibą ………………………………………………………………..</w:t>
      </w: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>,</w:t>
      </w:r>
    </w:p>
    <w:p w:rsidR="00C6426A" w:rsidRPr="00C6426A" w:rsidRDefault="00C6426A" w:rsidP="00C6426A">
      <w:pPr>
        <w:numPr>
          <w:ilvl w:val="0"/>
          <w:numId w:val="40"/>
        </w:numPr>
        <w:suppressAutoHyphens/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>jeśli ma Pani/Pan pytania dotyczące sposobu i zakresu przetwarzania Pani/Pana danych osobowych, a także przysługujących Pani/Panu praw, może się Pani/Pan skontaktować z Inspektorem Ochrony Danych Osobowych</w:t>
      </w:r>
      <w:r>
        <w:rPr>
          <w:rFonts w:asciiTheme="minorHAnsi" w:eastAsia="Calibri" w:hAnsiTheme="minorHAnsi" w:cs="Calibri"/>
          <w:sz w:val="22"/>
          <w:szCs w:val="22"/>
          <w:lang w:val="pl-PL" w:eastAsia="en-US"/>
        </w:rPr>
        <w:t>……………………………………..</w:t>
      </w: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>,</w:t>
      </w:r>
    </w:p>
    <w:p w:rsidR="00027185" w:rsidRPr="00027185" w:rsidRDefault="00C6426A" w:rsidP="00027185">
      <w:pPr>
        <w:numPr>
          <w:ilvl w:val="0"/>
          <w:numId w:val="40"/>
        </w:numPr>
        <w:suppressAutoHyphens/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C6426A">
        <w:rPr>
          <w:rFonts w:asciiTheme="minorHAnsi" w:eastAsia="Calibri" w:hAnsiTheme="minorHAnsi" w:cs="Calibri"/>
          <w:sz w:val="22"/>
          <w:szCs w:val="22"/>
          <w:lang w:val="pl-PL" w:eastAsia="en-US"/>
        </w:rPr>
        <w:t>Pani/Pana dane osobowe przetwarzane będą na podstawie art. 6 ust. 1 lit. b RODO wyłącznie w celu związanym z realizacją niniejszej Umowy.</w:t>
      </w:r>
    </w:p>
    <w:p w:rsidR="00AC2499" w:rsidRDefault="00027185" w:rsidP="00027185">
      <w:pPr>
        <w:suppressAutoHyphens/>
        <w:overflowPunct/>
        <w:autoSpaceDE/>
        <w:autoSpaceDN/>
        <w:adjustRightInd/>
        <w:spacing w:line="240" w:lineRule="atLeast"/>
        <w:ind w:left="709"/>
        <w:jc w:val="both"/>
        <w:textAlignment w:val="auto"/>
        <w:rPr>
          <w:rFonts w:asciiTheme="minorHAnsi" w:eastAsia="Calibri" w:hAnsiTheme="minorHAnsi" w:cs="Calibri"/>
          <w:sz w:val="22"/>
          <w:szCs w:val="22"/>
          <w:lang w:val="pl-PL" w:eastAsia="en-US"/>
        </w:rPr>
      </w:pPr>
      <w:r>
        <w:rPr>
          <w:rFonts w:asciiTheme="minorHAnsi" w:eastAsia="Calibri" w:hAnsiTheme="minorHAnsi" w:cs="Calibri"/>
          <w:sz w:val="22"/>
          <w:szCs w:val="22"/>
          <w:lang w:val="pl-PL" w:eastAsia="en-US"/>
        </w:rPr>
        <w:t xml:space="preserve">                                                                       </w:t>
      </w:r>
    </w:p>
    <w:p w:rsidR="00027185" w:rsidRPr="00027185" w:rsidRDefault="00027185" w:rsidP="00AC2499">
      <w:pPr>
        <w:suppressAutoHyphens/>
        <w:overflowPunct/>
        <w:autoSpaceDE/>
        <w:autoSpaceDN/>
        <w:adjustRightInd/>
        <w:spacing w:line="240" w:lineRule="atLeast"/>
        <w:jc w:val="center"/>
        <w:textAlignment w:val="auto"/>
        <w:rPr>
          <w:rFonts w:asciiTheme="minorHAnsi" w:hAnsiTheme="minorHAnsi"/>
          <w:sz w:val="22"/>
          <w:szCs w:val="22"/>
          <w:lang w:val="pl-PL" w:eastAsia="zh-CN"/>
        </w:rPr>
      </w:pPr>
      <w:r w:rsidRPr="00027185">
        <w:rPr>
          <w:rFonts w:asciiTheme="minorHAnsi" w:hAnsiTheme="minorHAnsi"/>
          <w:b/>
          <w:sz w:val="22"/>
          <w:szCs w:val="22"/>
          <w:lang w:val="pl-PL"/>
        </w:rPr>
        <w:t xml:space="preserve">§ </w:t>
      </w:r>
      <w:r w:rsidRPr="006F1C51">
        <w:rPr>
          <w:rFonts w:asciiTheme="minorHAnsi" w:hAnsiTheme="minorHAnsi"/>
          <w:b/>
          <w:sz w:val="22"/>
          <w:szCs w:val="22"/>
          <w:lang w:val="pl-PL"/>
        </w:rPr>
        <w:t>8.</w:t>
      </w:r>
    </w:p>
    <w:p w:rsidR="00027185" w:rsidRDefault="00E06AD4" w:rsidP="00027185">
      <w:pPr>
        <w:pStyle w:val="Default"/>
        <w:ind w:firstLine="426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Każda zmiana postanowień niniejszej umowy wymaga formy pisemnej w postaci aneksu pod </w:t>
      </w:r>
    </w:p>
    <w:p w:rsidR="00E06AD4" w:rsidRPr="004616BA" w:rsidRDefault="00E06AD4" w:rsidP="00027185">
      <w:pPr>
        <w:pStyle w:val="Default"/>
        <w:ind w:firstLine="426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rygorem nieważności. </w:t>
      </w:r>
    </w:p>
    <w:p w:rsidR="00E06AD4" w:rsidRPr="004616BA" w:rsidRDefault="00E06AD4" w:rsidP="00E06AD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06AD4" w:rsidRPr="004616BA" w:rsidRDefault="00302D62" w:rsidP="00E06AD4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§ </w:t>
      </w:r>
      <w:r w:rsidR="00027185">
        <w:rPr>
          <w:rFonts w:asciiTheme="minorHAnsi" w:hAnsiTheme="minorHAnsi"/>
          <w:b/>
          <w:color w:val="auto"/>
          <w:sz w:val="22"/>
          <w:szCs w:val="22"/>
        </w:rPr>
        <w:t>9</w:t>
      </w:r>
      <w:r w:rsidR="00E06AD4" w:rsidRPr="004616BA">
        <w:rPr>
          <w:rFonts w:asciiTheme="minorHAnsi" w:hAnsiTheme="minorHAnsi"/>
          <w:b/>
          <w:color w:val="auto"/>
          <w:sz w:val="22"/>
          <w:szCs w:val="22"/>
        </w:rPr>
        <w:t>.</w:t>
      </w:r>
    </w:p>
    <w:p w:rsidR="00E06AD4" w:rsidRPr="004616BA" w:rsidRDefault="00E06AD4" w:rsidP="00027185">
      <w:pPr>
        <w:pStyle w:val="Default"/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4B6540" w:rsidRPr="004616BA" w:rsidRDefault="004B6540" w:rsidP="00E06AD4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E06AD4" w:rsidRPr="004616BA" w:rsidRDefault="00302D62" w:rsidP="00E06AD4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§ </w:t>
      </w:r>
      <w:r w:rsidR="00027185">
        <w:rPr>
          <w:rFonts w:asciiTheme="minorHAnsi" w:hAnsiTheme="minorHAnsi"/>
          <w:b/>
          <w:color w:val="auto"/>
          <w:sz w:val="22"/>
          <w:szCs w:val="22"/>
        </w:rPr>
        <w:t>10</w:t>
      </w:r>
      <w:r w:rsidR="00E06AD4" w:rsidRPr="004616BA">
        <w:rPr>
          <w:rFonts w:asciiTheme="minorHAnsi" w:hAnsiTheme="minorHAnsi"/>
          <w:b/>
          <w:color w:val="auto"/>
          <w:sz w:val="22"/>
          <w:szCs w:val="22"/>
        </w:rPr>
        <w:t>.</w:t>
      </w:r>
    </w:p>
    <w:p w:rsidR="00E06AD4" w:rsidRPr="004616BA" w:rsidRDefault="00E06AD4" w:rsidP="00027185">
      <w:pPr>
        <w:pStyle w:val="Default"/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W sprawach nieuregulowanych niniejszą umową stosuje się przepisy Kodeksu cywilnego oraz przepisy ustawy Prawo zamówień publicznych. </w:t>
      </w:r>
    </w:p>
    <w:p w:rsidR="00E06AD4" w:rsidRPr="004616BA" w:rsidRDefault="00E06AD4" w:rsidP="00E06AD4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E06AD4" w:rsidRPr="004616BA" w:rsidRDefault="00302D62" w:rsidP="00E06AD4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§ </w:t>
      </w:r>
      <w:r w:rsidR="00027185">
        <w:rPr>
          <w:rFonts w:asciiTheme="minorHAnsi" w:hAnsiTheme="minorHAnsi"/>
          <w:b/>
          <w:color w:val="auto"/>
          <w:sz w:val="22"/>
          <w:szCs w:val="22"/>
        </w:rPr>
        <w:t>11</w:t>
      </w:r>
      <w:r w:rsidR="00E06AD4" w:rsidRPr="004616BA">
        <w:rPr>
          <w:rFonts w:asciiTheme="minorHAnsi" w:hAnsiTheme="minorHAnsi"/>
          <w:b/>
          <w:color w:val="auto"/>
          <w:sz w:val="22"/>
          <w:szCs w:val="22"/>
        </w:rPr>
        <w:t>.</w:t>
      </w:r>
    </w:p>
    <w:p w:rsidR="0056543D" w:rsidRPr="004616BA" w:rsidRDefault="00E06AD4" w:rsidP="00027185">
      <w:pPr>
        <w:pStyle w:val="Default"/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4616BA">
        <w:rPr>
          <w:rFonts w:asciiTheme="minorHAnsi" w:hAnsiTheme="minorHAnsi"/>
          <w:color w:val="auto"/>
          <w:sz w:val="22"/>
          <w:szCs w:val="22"/>
        </w:rPr>
        <w:t xml:space="preserve">Umowa sporządzona została w dwóch jednobrzmiących egzemplarzach, po jednym dla każdej ze stron. </w:t>
      </w:r>
    </w:p>
    <w:p w:rsidR="0056543D" w:rsidRPr="004616BA" w:rsidRDefault="0056543D" w:rsidP="0056543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56543D" w:rsidRPr="004616BA" w:rsidRDefault="0056543D" w:rsidP="0056543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0259D6" w:rsidRPr="007E5759" w:rsidRDefault="00E06AD4" w:rsidP="007E5759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ZAMAWIAJĄCY                 </w:t>
      </w:r>
      <w:r w:rsidR="0056543D" w:rsidRPr="004616BA">
        <w:rPr>
          <w:rFonts w:asciiTheme="minorHAnsi" w:hAnsiTheme="minorHAnsi"/>
          <w:b/>
          <w:color w:val="auto"/>
          <w:sz w:val="22"/>
          <w:szCs w:val="22"/>
        </w:rPr>
        <w:t xml:space="preserve">       </w:t>
      </w: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8D550A" w:rsidRPr="004616BA">
        <w:rPr>
          <w:rFonts w:asciiTheme="minorHAnsi" w:hAnsiTheme="minorHAnsi"/>
          <w:b/>
          <w:color w:val="auto"/>
          <w:sz w:val="22"/>
          <w:szCs w:val="22"/>
        </w:rPr>
        <w:t xml:space="preserve">  </w:t>
      </w:r>
      <w:r w:rsidR="00FA4918">
        <w:rPr>
          <w:rFonts w:asciiTheme="minorHAnsi" w:hAnsiTheme="minorHAnsi"/>
          <w:b/>
          <w:color w:val="auto"/>
          <w:sz w:val="22"/>
          <w:szCs w:val="22"/>
        </w:rPr>
        <w:t xml:space="preserve">           </w:t>
      </w:r>
      <w:r w:rsidR="008D550A" w:rsidRPr="004616BA">
        <w:rPr>
          <w:rFonts w:asciiTheme="minorHAnsi" w:hAnsiTheme="minorHAnsi"/>
          <w:b/>
          <w:color w:val="auto"/>
          <w:sz w:val="22"/>
          <w:szCs w:val="22"/>
        </w:rPr>
        <w:t xml:space="preserve">          </w:t>
      </w:r>
      <w:r w:rsidRPr="004616BA">
        <w:rPr>
          <w:rFonts w:asciiTheme="minorHAnsi" w:hAnsiTheme="minorHAnsi"/>
          <w:b/>
          <w:color w:val="auto"/>
          <w:sz w:val="22"/>
          <w:szCs w:val="22"/>
        </w:rPr>
        <w:t xml:space="preserve">                                   WYKONAWCA</w:t>
      </w:r>
    </w:p>
    <w:sectPr w:rsidR="000259D6" w:rsidRPr="007E5759" w:rsidSect="005D76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FE" w:rsidRDefault="00B51EFE" w:rsidP="001E23D5">
      <w:r>
        <w:separator/>
      </w:r>
    </w:p>
  </w:endnote>
  <w:endnote w:type="continuationSeparator" w:id="0">
    <w:p w:rsidR="00B51EFE" w:rsidRDefault="00B51EFE" w:rsidP="001E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848920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543D" w:rsidRPr="008D550A" w:rsidRDefault="0056543D">
            <w:pPr>
              <w:pStyle w:val="Stopka"/>
              <w:jc w:val="right"/>
              <w:rPr>
                <w:rFonts w:asciiTheme="minorHAnsi" w:hAnsiTheme="minorHAnsi"/>
              </w:rPr>
            </w:pPr>
            <w:r w:rsidRPr="008D550A">
              <w:rPr>
                <w:rFonts w:asciiTheme="minorHAnsi" w:hAnsiTheme="minorHAnsi"/>
                <w:lang w:val="pl-PL"/>
              </w:rPr>
              <w:t xml:space="preserve">Strona </w:t>
            </w:r>
            <w:r w:rsidRPr="008D550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8D550A">
              <w:rPr>
                <w:rFonts w:asciiTheme="minorHAnsi" w:hAnsiTheme="minorHAnsi"/>
                <w:b/>
                <w:bCs/>
              </w:rPr>
              <w:instrText>PAGE</w:instrText>
            </w:r>
            <w:r w:rsidRPr="008D550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835CC">
              <w:rPr>
                <w:rFonts w:asciiTheme="minorHAnsi" w:hAnsiTheme="minorHAnsi"/>
                <w:b/>
                <w:bCs/>
                <w:noProof/>
              </w:rPr>
              <w:t>6</w:t>
            </w:r>
            <w:r w:rsidRPr="008D550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8D550A">
              <w:rPr>
                <w:rFonts w:asciiTheme="minorHAnsi" w:hAnsiTheme="minorHAnsi"/>
                <w:lang w:val="pl-PL"/>
              </w:rPr>
              <w:t xml:space="preserve"> z </w:t>
            </w:r>
            <w:r w:rsidRPr="008D550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8D550A">
              <w:rPr>
                <w:rFonts w:asciiTheme="minorHAnsi" w:hAnsiTheme="minorHAnsi"/>
                <w:b/>
                <w:bCs/>
              </w:rPr>
              <w:instrText>NUMPAGES</w:instrText>
            </w:r>
            <w:r w:rsidRPr="008D550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835CC">
              <w:rPr>
                <w:rFonts w:asciiTheme="minorHAnsi" w:hAnsiTheme="minorHAnsi"/>
                <w:b/>
                <w:bCs/>
                <w:noProof/>
              </w:rPr>
              <w:t>6</w:t>
            </w:r>
            <w:r w:rsidRPr="008D550A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543D" w:rsidRDefault="005654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FE" w:rsidRDefault="00B51EFE" w:rsidP="001E23D5">
      <w:r>
        <w:separator/>
      </w:r>
    </w:p>
  </w:footnote>
  <w:footnote w:type="continuationSeparator" w:id="0">
    <w:p w:rsidR="00B51EFE" w:rsidRDefault="00B51EFE" w:rsidP="001E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2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" w15:restartNumberingAfterBreak="0">
    <w:nsid w:val="02576A65"/>
    <w:multiLevelType w:val="hybridMultilevel"/>
    <w:tmpl w:val="37AC33C4"/>
    <w:lvl w:ilvl="0" w:tplc="E8E8C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322C6"/>
    <w:multiLevelType w:val="hybridMultilevel"/>
    <w:tmpl w:val="72B6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4D97"/>
    <w:multiLevelType w:val="hybridMultilevel"/>
    <w:tmpl w:val="A272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47EB5"/>
    <w:multiLevelType w:val="hybridMultilevel"/>
    <w:tmpl w:val="58F41314"/>
    <w:lvl w:ilvl="0" w:tplc="0415000F">
      <w:start w:val="1"/>
      <w:numFmt w:val="decimal"/>
      <w:lvlText w:val="%1."/>
      <w:lvlJc w:val="left"/>
      <w:pPr>
        <w:ind w:left="1052" w:hanging="360"/>
      </w:p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7" w15:restartNumberingAfterBreak="0">
    <w:nsid w:val="0FAA140C"/>
    <w:multiLevelType w:val="hybridMultilevel"/>
    <w:tmpl w:val="A2C8413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27D7DA2"/>
    <w:multiLevelType w:val="hybridMultilevel"/>
    <w:tmpl w:val="0116F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A2909"/>
    <w:multiLevelType w:val="hybridMultilevel"/>
    <w:tmpl w:val="15D035D4"/>
    <w:lvl w:ilvl="0" w:tplc="A1A00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973BDE"/>
    <w:multiLevelType w:val="hybridMultilevel"/>
    <w:tmpl w:val="0658CE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21544F"/>
    <w:multiLevelType w:val="hybridMultilevel"/>
    <w:tmpl w:val="3B0E0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5362DB"/>
    <w:multiLevelType w:val="hybridMultilevel"/>
    <w:tmpl w:val="8CB218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5165C"/>
    <w:multiLevelType w:val="hybridMultilevel"/>
    <w:tmpl w:val="5240D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549F4"/>
    <w:multiLevelType w:val="hybridMultilevel"/>
    <w:tmpl w:val="8744E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3376A"/>
    <w:multiLevelType w:val="hybridMultilevel"/>
    <w:tmpl w:val="6994E508"/>
    <w:lvl w:ilvl="0" w:tplc="E4C298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E7656"/>
    <w:multiLevelType w:val="hybridMultilevel"/>
    <w:tmpl w:val="43268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21461"/>
    <w:multiLevelType w:val="hybridMultilevel"/>
    <w:tmpl w:val="FFD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6029B"/>
    <w:multiLevelType w:val="hybridMultilevel"/>
    <w:tmpl w:val="5A141B90"/>
    <w:lvl w:ilvl="0" w:tplc="CAFCB1CC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FB57AB0"/>
    <w:multiLevelType w:val="hybridMultilevel"/>
    <w:tmpl w:val="BB8A2022"/>
    <w:lvl w:ilvl="0" w:tplc="166EF28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62B69"/>
    <w:multiLevelType w:val="hybridMultilevel"/>
    <w:tmpl w:val="4E7A3128"/>
    <w:lvl w:ilvl="0" w:tplc="8DCC4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810F39"/>
    <w:multiLevelType w:val="hybridMultilevel"/>
    <w:tmpl w:val="60C614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1F7ECB"/>
    <w:multiLevelType w:val="hybridMultilevel"/>
    <w:tmpl w:val="2B4E9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DB1381"/>
    <w:multiLevelType w:val="hybridMultilevel"/>
    <w:tmpl w:val="DDF6AF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8B7820"/>
    <w:multiLevelType w:val="hybridMultilevel"/>
    <w:tmpl w:val="053E9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62E30"/>
    <w:multiLevelType w:val="hybridMultilevel"/>
    <w:tmpl w:val="7BE43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B3F79"/>
    <w:multiLevelType w:val="hybridMultilevel"/>
    <w:tmpl w:val="70EEE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83053"/>
    <w:multiLevelType w:val="hybridMultilevel"/>
    <w:tmpl w:val="61C2A33E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57D84497"/>
    <w:multiLevelType w:val="hybridMultilevel"/>
    <w:tmpl w:val="6016A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9E3A9D"/>
    <w:multiLevelType w:val="hybridMultilevel"/>
    <w:tmpl w:val="B2922046"/>
    <w:lvl w:ilvl="0" w:tplc="A364DC7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1719F"/>
    <w:multiLevelType w:val="hybridMultilevel"/>
    <w:tmpl w:val="2E2CA5C4"/>
    <w:lvl w:ilvl="0" w:tplc="7BC4A8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F06DE1"/>
    <w:multiLevelType w:val="hybridMultilevel"/>
    <w:tmpl w:val="4DBC9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11975"/>
    <w:multiLevelType w:val="hybridMultilevel"/>
    <w:tmpl w:val="B2F2A4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3E7327"/>
    <w:multiLevelType w:val="hybridMultilevel"/>
    <w:tmpl w:val="3874205A"/>
    <w:lvl w:ilvl="0" w:tplc="FDECE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57CEFFE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FB6C3E"/>
    <w:multiLevelType w:val="hybridMultilevel"/>
    <w:tmpl w:val="C3C03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0608E"/>
    <w:multiLevelType w:val="hybridMultilevel"/>
    <w:tmpl w:val="84E6F048"/>
    <w:lvl w:ilvl="0" w:tplc="AC18B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3A0EF9"/>
    <w:multiLevelType w:val="hybridMultilevel"/>
    <w:tmpl w:val="484613D2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7" w15:restartNumberingAfterBreak="0">
    <w:nsid w:val="75E3511F"/>
    <w:multiLevelType w:val="hybridMultilevel"/>
    <w:tmpl w:val="9B2EA7CC"/>
    <w:lvl w:ilvl="0" w:tplc="CA14E3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F86B19"/>
    <w:multiLevelType w:val="hybridMultilevel"/>
    <w:tmpl w:val="F872ECCC"/>
    <w:lvl w:ilvl="0" w:tplc="D35E7146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274954"/>
    <w:multiLevelType w:val="hybridMultilevel"/>
    <w:tmpl w:val="AD16A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21" w:hanging="341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5F3AAA"/>
    <w:multiLevelType w:val="hybridMultilevel"/>
    <w:tmpl w:val="88521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37"/>
  </w:num>
  <w:num w:numId="5">
    <w:abstractNumId w:val="31"/>
  </w:num>
  <w:num w:numId="6">
    <w:abstractNumId w:val="25"/>
  </w:num>
  <w:num w:numId="7">
    <w:abstractNumId w:val="4"/>
  </w:num>
  <w:num w:numId="8">
    <w:abstractNumId w:val="28"/>
  </w:num>
  <w:num w:numId="9">
    <w:abstractNumId w:val="35"/>
  </w:num>
  <w:num w:numId="10">
    <w:abstractNumId w:val="11"/>
  </w:num>
  <w:num w:numId="11">
    <w:abstractNumId w:val="3"/>
  </w:num>
  <w:num w:numId="12">
    <w:abstractNumId w:val="14"/>
  </w:num>
  <w:num w:numId="13">
    <w:abstractNumId w:val="13"/>
  </w:num>
  <w:num w:numId="14">
    <w:abstractNumId w:val="30"/>
  </w:num>
  <w:num w:numId="15">
    <w:abstractNumId w:val="19"/>
  </w:num>
  <w:num w:numId="16">
    <w:abstractNumId w:val="10"/>
  </w:num>
  <w:num w:numId="17">
    <w:abstractNumId w:val="38"/>
  </w:num>
  <w:num w:numId="18">
    <w:abstractNumId w:val="23"/>
  </w:num>
  <w:num w:numId="19">
    <w:abstractNumId w:val="27"/>
  </w:num>
  <w:num w:numId="20">
    <w:abstractNumId w:val="34"/>
  </w:num>
  <w:num w:numId="21">
    <w:abstractNumId w:val="21"/>
  </w:num>
  <w:num w:numId="22">
    <w:abstractNumId w:val="8"/>
  </w:num>
  <w:num w:numId="23">
    <w:abstractNumId w:val="20"/>
  </w:num>
  <w:num w:numId="24">
    <w:abstractNumId w:val="9"/>
  </w:num>
  <w:num w:numId="25">
    <w:abstractNumId w:val="12"/>
  </w:num>
  <w:num w:numId="26">
    <w:abstractNumId w:val="33"/>
  </w:num>
  <w:num w:numId="27">
    <w:abstractNumId w:val="39"/>
  </w:num>
  <w:num w:numId="28">
    <w:abstractNumId w:val="15"/>
  </w:num>
  <w:num w:numId="29">
    <w:abstractNumId w:val="7"/>
  </w:num>
  <w:num w:numId="30">
    <w:abstractNumId w:val="18"/>
  </w:num>
  <w:num w:numId="31">
    <w:abstractNumId w:val="24"/>
  </w:num>
  <w:num w:numId="32">
    <w:abstractNumId w:val="16"/>
  </w:num>
  <w:num w:numId="33">
    <w:abstractNumId w:val="40"/>
  </w:num>
  <w:num w:numId="34">
    <w:abstractNumId w:val="26"/>
  </w:num>
  <w:num w:numId="35">
    <w:abstractNumId w:val="32"/>
  </w:num>
  <w:num w:numId="36">
    <w:abstractNumId w:val="36"/>
  </w:num>
  <w:num w:numId="37">
    <w:abstractNumId w:val="6"/>
  </w:num>
  <w:num w:numId="38">
    <w:abstractNumId w:val="29"/>
  </w:num>
  <w:num w:numId="39">
    <w:abstractNumId w:val="0"/>
  </w:num>
  <w:num w:numId="40">
    <w:abstractNumId w:val="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50"/>
    <w:rsid w:val="00010812"/>
    <w:rsid w:val="0002222F"/>
    <w:rsid w:val="000259D6"/>
    <w:rsid w:val="00027185"/>
    <w:rsid w:val="00033793"/>
    <w:rsid w:val="00035F70"/>
    <w:rsid w:val="000362C8"/>
    <w:rsid w:val="00077AA9"/>
    <w:rsid w:val="00084A1F"/>
    <w:rsid w:val="00111CE3"/>
    <w:rsid w:val="00124189"/>
    <w:rsid w:val="00173F0C"/>
    <w:rsid w:val="001A4CCB"/>
    <w:rsid w:val="001B19C6"/>
    <w:rsid w:val="001E23D5"/>
    <w:rsid w:val="0020727A"/>
    <w:rsid w:val="00211349"/>
    <w:rsid w:val="0023196E"/>
    <w:rsid w:val="0023693E"/>
    <w:rsid w:val="00241515"/>
    <w:rsid w:val="002B1C59"/>
    <w:rsid w:val="002B7650"/>
    <w:rsid w:val="002F02C3"/>
    <w:rsid w:val="002F575F"/>
    <w:rsid w:val="00302D62"/>
    <w:rsid w:val="00303685"/>
    <w:rsid w:val="00305CE0"/>
    <w:rsid w:val="00334BAD"/>
    <w:rsid w:val="00361876"/>
    <w:rsid w:val="00396FCE"/>
    <w:rsid w:val="003A583B"/>
    <w:rsid w:val="00400E30"/>
    <w:rsid w:val="004233B8"/>
    <w:rsid w:val="00456B11"/>
    <w:rsid w:val="004616BA"/>
    <w:rsid w:val="00475CF9"/>
    <w:rsid w:val="004B6540"/>
    <w:rsid w:val="004E6CF2"/>
    <w:rsid w:val="004F1738"/>
    <w:rsid w:val="00505695"/>
    <w:rsid w:val="00513F57"/>
    <w:rsid w:val="00547F9F"/>
    <w:rsid w:val="0056543D"/>
    <w:rsid w:val="00596EB6"/>
    <w:rsid w:val="005B1205"/>
    <w:rsid w:val="005B36A0"/>
    <w:rsid w:val="005B3C4C"/>
    <w:rsid w:val="005D7637"/>
    <w:rsid w:val="00611E71"/>
    <w:rsid w:val="00634874"/>
    <w:rsid w:val="006548D8"/>
    <w:rsid w:val="006905CB"/>
    <w:rsid w:val="006B181B"/>
    <w:rsid w:val="006F1C51"/>
    <w:rsid w:val="006F4A50"/>
    <w:rsid w:val="006F7947"/>
    <w:rsid w:val="00713076"/>
    <w:rsid w:val="00721068"/>
    <w:rsid w:val="00756E94"/>
    <w:rsid w:val="00792152"/>
    <w:rsid w:val="00792B66"/>
    <w:rsid w:val="007B555E"/>
    <w:rsid w:val="007E5759"/>
    <w:rsid w:val="007F0736"/>
    <w:rsid w:val="008055B5"/>
    <w:rsid w:val="00831700"/>
    <w:rsid w:val="008D550A"/>
    <w:rsid w:val="00927B4D"/>
    <w:rsid w:val="00950B95"/>
    <w:rsid w:val="00951610"/>
    <w:rsid w:val="00975E5B"/>
    <w:rsid w:val="009E6017"/>
    <w:rsid w:val="009F2C45"/>
    <w:rsid w:val="00A00E3F"/>
    <w:rsid w:val="00A21E2C"/>
    <w:rsid w:val="00A2292A"/>
    <w:rsid w:val="00A63D5B"/>
    <w:rsid w:val="00AB2DAE"/>
    <w:rsid w:val="00AC2499"/>
    <w:rsid w:val="00B02F77"/>
    <w:rsid w:val="00B22B97"/>
    <w:rsid w:val="00B51EFE"/>
    <w:rsid w:val="00B7525D"/>
    <w:rsid w:val="00BC15B5"/>
    <w:rsid w:val="00C25E53"/>
    <w:rsid w:val="00C26CEB"/>
    <w:rsid w:val="00C30692"/>
    <w:rsid w:val="00C6426A"/>
    <w:rsid w:val="00C8202C"/>
    <w:rsid w:val="00C83213"/>
    <w:rsid w:val="00C835CC"/>
    <w:rsid w:val="00CC579A"/>
    <w:rsid w:val="00CD30A1"/>
    <w:rsid w:val="00CE269D"/>
    <w:rsid w:val="00D00536"/>
    <w:rsid w:val="00D33040"/>
    <w:rsid w:val="00D76332"/>
    <w:rsid w:val="00DB46EF"/>
    <w:rsid w:val="00DC4032"/>
    <w:rsid w:val="00E002F6"/>
    <w:rsid w:val="00E06AD4"/>
    <w:rsid w:val="00E34064"/>
    <w:rsid w:val="00E44A3C"/>
    <w:rsid w:val="00E57004"/>
    <w:rsid w:val="00E574A9"/>
    <w:rsid w:val="00E73A14"/>
    <w:rsid w:val="00E759D0"/>
    <w:rsid w:val="00E91DF3"/>
    <w:rsid w:val="00E92C08"/>
    <w:rsid w:val="00E977A0"/>
    <w:rsid w:val="00EC2BF3"/>
    <w:rsid w:val="00EC4287"/>
    <w:rsid w:val="00EF3F79"/>
    <w:rsid w:val="00F0494C"/>
    <w:rsid w:val="00F23400"/>
    <w:rsid w:val="00F55A8F"/>
    <w:rsid w:val="00F71D8D"/>
    <w:rsid w:val="00FA4918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90BF9-EAA4-45D8-B3E3-57016B87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3D5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3A14"/>
    <w:pPr>
      <w:autoSpaceDE w:val="0"/>
      <w:autoSpaceDN w:val="0"/>
      <w:adjustRightInd w:val="0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BF3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2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3D5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1E2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3D5"/>
    <w:rPr>
      <w:rFonts w:eastAsiaTheme="minorEastAsia"/>
    </w:rPr>
  </w:style>
  <w:style w:type="paragraph" w:styleId="Bezodstpw">
    <w:name w:val="No Spacing"/>
    <w:uiPriority w:val="1"/>
    <w:qFormat/>
    <w:rsid w:val="000259D6"/>
    <w:pPr>
      <w:jc w:val="both"/>
    </w:pPr>
    <w:rPr>
      <w:rFonts w:eastAsia="Calibri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F0C"/>
    <w:rPr>
      <w:rFonts w:eastAsia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F0C"/>
    <w:rPr>
      <w:rFonts w:eastAsia="Times New Roman"/>
      <w:b/>
      <w:bCs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010812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styleId="Tekstzastpczy">
    <w:name w:val="Placeholder Text"/>
    <w:basedOn w:val="Domylnaczcionkaakapitu"/>
    <w:uiPriority w:val="99"/>
    <w:semiHidden/>
    <w:rsid w:val="00F049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brojce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6070-C256-43B5-B6DA-058B52AC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2609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MNiescieronek</dc:creator>
  <cp:lastModifiedBy>Konto Microsoft</cp:lastModifiedBy>
  <cp:revision>3</cp:revision>
  <cp:lastPrinted>2020-12-23T11:27:00Z</cp:lastPrinted>
  <dcterms:created xsi:type="dcterms:W3CDTF">2022-12-21T12:07:00Z</dcterms:created>
  <dcterms:modified xsi:type="dcterms:W3CDTF">2022-12-21T13:03:00Z</dcterms:modified>
</cp:coreProperties>
</file>