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CE965" w14:textId="01340184" w:rsidR="003C3C6F" w:rsidRPr="00A02E79" w:rsidRDefault="003C3C6F" w:rsidP="003C3C6F">
      <w:pPr>
        <w:pStyle w:val="Style6"/>
        <w:widowControl/>
        <w:tabs>
          <w:tab w:val="left" w:pos="2850"/>
          <w:tab w:val="right" w:pos="9081"/>
        </w:tabs>
        <w:wordWrap w:val="0"/>
        <w:spacing w:line="240" w:lineRule="auto"/>
        <w:ind w:right="72"/>
        <w:jc w:val="right"/>
        <w:rPr>
          <w:rStyle w:val="FontStyle11"/>
          <w:rFonts w:asciiTheme="minorHAnsi" w:hAnsiTheme="minorHAnsi" w:cstheme="minorHAnsi"/>
        </w:rPr>
      </w:pPr>
      <w:r w:rsidRPr="00A02E79">
        <w:rPr>
          <w:rStyle w:val="FontStyle11"/>
          <w:rFonts w:asciiTheme="minorHAnsi" w:hAnsiTheme="minorHAnsi" w:cstheme="minorHAnsi"/>
        </w:rPr>
        <w:tab/>
        <w:t xml:space="preserve">Kamionka Wielka, dnia </w:t>
      </w:r>
      <w:r w:rsidR="005D0B1E" w:rsidRPr="00A02E79">
        <w:rPr>
          <w:rStyle w:val="FontStyle11"/>
          <w:rFonts w:asciiTheme="minorHAnsi" w:hAnsiTheme="minorHAnsi" w:cstheme="minorHAnsi"/>
        </w:rPr>
        <w:t>02</w:t>
      </w:r>
      <w:r w:rsidRPr="00A02E79">
        <w:rPr>
          <w:rStyle w:val="FontStyle11"/>
          <w:rFonts w:asciiTheme="minorHAnsi" w:hAnsiTheme="minorHAnsi" w:cstheme="minorHAnsi"/>
        </w:rPr>
        <w:t>.0</w:t>
      </w:r>
      <w:r w:rsidR="005D0B1E" w:rsidRPr="00A02E79">
        <w:rPr>
          <w:rStyle w:val="FontStyle11"/>
          <w:rFonts w:asciiTheme="minorHAnsi" w:hAnsiTheme="minorHAnsi" w:cstheme="minorHAnsi"/>
        </w:rPr>
        <w:t>9</w:t>
      </w:r>
      <w:r w:rsidRPr="00A02E79">
        <w:rPr>
          <w:rStyle w:val="FontStyle11"/>
          <w:rFonts w:asciiTheme="minorHAnsi" w:hAnsiTheme="minorHAnsi" w:cstheme="minorHAnsi"/>
        </w:rPr>
        <w:t>.202</w:t>
      </w:r>
      <w:r w:rsidR="00FB5F68" w:rsidRPr="00A02E79">
        <w:rPr>
          <w:rStyle w:val="FontStyle11"/>
          <w:rFonts w:asciiTheme="minorHAnsi" w:hAnsiTheme="minorHAnsi" w:cstheme="minorHAnsi"/>
        </w:rPr>
        <w:t>4</w:t>
      </w:r>
      <w:r w:rsidRPr="00A02E79">
        <w:rPr>
          <w:rStyle w:val="FontStyle11"/>
          <w:rFonts w:asciiTheme="minorHAnsi" w:hAnsiTheme="minorHAnsi" w:cstheme="minorHAnsi"/>
        </w:rPr>
        <w:t xml:space="preserve">r. </w:t>
      </w:r>
    </w:p>
    <w:p w14:paraId="07B2D0E4" w14:textId="77777777" w:rsidR="003C3C6F" w:rsidRPr="00A02E79" w:rsidRDefault="003C3C6F" w:rsidP="003C3C6F">
      <w:pPr>
        <w:pStyle w:val="Style6"/>
        <w:widowControl/>
        <w:spacing w:line="446" w:lineRule="exact"/>
        <w:ind w:left="6509"/>
        <w:jc w:val="left"/>
        <w:rPr>
          <w:rStyle w:val="FontStyle11"/>
          <w:rFonts w:asciiTheme="minorHAnsi" w:hAnsiTheme="minorHAnsi" w:cstheme="minorHAnsi"/>
          <w:b/>
        </w:rPr>
      </w:pPr>
    </w:p>
    <w:p w14:paraId="72045E6B" w14:textId="77777777" w:rsidR="003C3C6F" w:rsidRPr="00A02E79" w:rsidRDefault="003C3C6F" w:rsidP="003C3C6F">
      <w:pPr>
        <w:pStyle w:val="Style6"/>
        <w:widowControl/>
        <w:spacing w:line="446" w:lineRule="exact"/>
        <w:ind w:left="6509"/>
        <w:jc w:val="left"/>
        <w:rPr>
          <w:rStyle w:val="FontStyle11"/>
          <w:rFonts w:asciiTheme="minorHAnsi" w:hAnsiTheme="minorHAnsi" w:cstheme="minorHAnsi"/>
          <w:b/>
        </w:rPr>
      </w:pPr>
    </w:p>
    <w:p w14:paraId="2CA7136D" w14:textId="77777777" w:rsidR="003C3C6F" w:rsidRPr="00A02E79" w:rsidRDefault="003C3C6F" w:rsidP="003C3C6F">
      <w:pPr>
        <w:pStyle w:val="Style4"/>
        <w:widowControl/>
        <w:jc w:val="center"/>
        <w:rPr>
          <w:rStyle w:val="FontStyle11"/>
          <w:rFonts w:asciiTheme="minorHAnsi" w:hAnsiTheme="minorHAnsi" w:cstheme="minorHAnsi"/>
          <w:b/>
          <w:bCs/>
        </w:rPr>
      </w:pPr>
      <w:r w:rsidRPr="00A02E79">
        <w:rPr>
          <w:rStyle w:val="FontStyle11"/>
          <w:rFonts w:asciiTheme="minorHAnsi" w:hAnsiTheme="minorHAnsi" w:cstheme="minorHAnsi"/>
          <w:b/>
          <w:bCs/>
        </w:rPr>
        <w:t>ZAPYTANIE CENOWE</w:t>
      </w:r>
    </w:p>
    <w:p w14:paraId="20A10D73" w14:textId="77777777" w:rsidR="003C3C6F" w:rsidRPr="00A02E79" w:rsidRDefault="003C3C6F" w:rsidP="003C3C6F">
      <w:pPr>
        <w:pStyle w:val="Style4"/>
        <w:widowControl/>
        <w:jc w:val="center"/>
        <w:rPr>
          <w:rStyle w:val="FontStyle11"/>
          <w:rFonts w:asciiTheme="minorHAnsi" w:hAnsiTheme="minorHAnsi" w:cstheme="minorHAnsi"/>
          <w:b/>
          <w:bCs/>
        </w:rPr>
      </w:pPr>
      <w:r w:rsidRPr="00A02E79">
        <w:rPr>
          <w:rStyle w:val="FontStyle11"/>
          <w:rFonts w:asciiTheme="minorHAnsi" w:hAnsiTheme="minorHAnsi" w:cstheme="minorHAnsi"/>
          <w:b/>
          <w:bCs/>
        </w:rPr>
        <w:t>w celu ustalenia szacunkowej wartości zamówienia</w:t>
      </w:r>
    </w:p>
    <w:p w14:paraId="5D8DA7E1" w14:textId="77777777" w:rsidR="003C3C6F" w:rsidRPr="00A02E79" w:rsidRDefault="003C3C6F" w:rsidP="003C3C6F">
      <w:pPr>
        <w:pStyle w:val="Style4"/>
        <w:widowControl/>
        <w:jc w:val="center"/>
        <w:rPr>
          <w:rStyle w:val="FontStyle11"/>
          <w:rFonts w:asciiTheme="minorHAnsi" w:hAnsiTheme="minorHAnsi" w:cstheme="minorHAnsi"/>
          <w:b/>
          <w:bCs/>
        </w:rPr>
      </w:pPr>
    </w:p>
    <w:p w14:paraId="1E6E37EF" w14:textId="77777777" w:rsidR="003C3C6F" w:rsidRPr="00A02E79" w:rsidRDefault="003C3C6F" w:rsidP="003C3C6F">
      <w:pPr>
        <w:pStyle w:val="Style6"/>
        <w:widowControl/>
        <w:spacing w:before="101" w:line="240" w:lineRule="auto"/>
        <w:rPr>
          <w:rStyle w:val="FontStyle11"/>
          <w:rFonts w:asciiTheme="minorHAnsi" w:hAnsiTheme="minorHAnsi" w:cstheme="minorHAnsi"/>
        </w:rPr>
      </w:pPr>
      <w:r w:rsidRPr="00A02E79">
        <w:rPr>
          <w:rStyle w:val="FontStyle11"/>
          <w:rFonts w:asciiTheme="minorHAnsi" w:hAnsiTheme="minorHAnsi" w:cstheme="minorHAnsi"/>
        </w:rPr>
        <w:t>Gmina Kamionka Wielka w ramach rozeznania rynku zwraca się z prośbą o przedstawienie oferty cenowej na:</w:t>
      </w:r>
    </w:p>
    <w:p w14:paraId="05649376" w14:textId="0BFF56A0" w:rsidR="003C3C6F" w:rsidRPr="00A02E79" w:rsidRDefault="003C3C6F" w:rsidP="003C3C6F">
      <w:pPr>
        <w:pStyle w:val="Style6"/>
        <w:widowControl/>
        <w:spacing w:before="144"/>
        <w:rPr>
          <w:rFonts w:asciiTheme="minorHAnsi" w:hAnsiTheme="minorHAnsi" w:cstheme="minorHAnsi"/>
          <w:sz w:val="22"/>
          <w:szCs w:val="22"/>
        </w:rPr>
      </w:pPr>
      <w:bookmarkStart w:id="0" w:name="_Hlk83803404"/>
      <w:r w:rsidRPr="00A02E79">
        <w:rPr>
          <w:rStyle w:val="FontStyle11"/>
          <w:rFonts w:asciiTheme="minorHAnsi" w:hAnsiTheme="minorHAnsi" w:cstheme="minorHAnsi"/>
        </w:rPr>
        <w:t>„</w:t>
      </w:r>
      <w:bookmarkStart w:id="1" w:name="_Hlk83630070"/>
      <w:r w:rsidRPr="00A02E79">
        <w:rPr>
          <w:rStyle w:val="FontStyle11"/>
          <w:rFonts w:asciiTheme="minorHAnsi" w:hAnsiTheme="minorHAnsi" w:cstheme="minorHAnsi"/>
        </w:rPr>
        <w:t xml:space="preserve">Wykonanie ekspertyzy i sporządzenie opinii biegłego, w związku z prowadzonym postępowaniem administracyjnym  w sprawie naruszenia stanu wody na gruncie na działce ewidencyjnej nr </w:t>
      </w:r>
      <w:bookmarkEnd w:id="0"/>
      <w:bookmarkEnd w:id="1"/>
      <w:r w:rsidRPr="00A02E79">
        <w:rPr>
          <w:rFonts w:asciiTheme="minorHAnsi" w:hAnsiTheme="minorHAnsi" w:cstheme="minorHAnsi"/>
          <w:sz w:val="22"/>
          <w:szCs w:val="22"/>
        </w:rPr>
        <w:t xml:space="preserve">194/7, m. Królowa Górna, gm. Kamionka Wielka”. </w:t>
      </w:r>
    </w:p>
    <w:p w14:paraId="7E79BBDA" w14:textId="77777777" w:rsidR="003C3C6F" w:rsidRPr="00A02E79" w:rsidRDefault="003C3C6F" w:rsidP="003C3C6F">
      <w:pPr>
        <w:pStyle w:val="Style6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0E89AA4" w14:textId="77777777" w:rsidR="00B26F2B" w:rsidRPr="00A02E79" w:rsidRDefault="00B26F2B" w:rsidP="003C3C6F">
      <w:pPr>
        <w:pStyle w:val="Style2"/>
        <w:widowControl/>
        <w:spacing w:line="240" w:lineRule="exact"/>
        <w:ind w:firstLine="0"/>
        <w:rPr>
          <w:rFonts w:asciiTheme="minorHAnsi" w:hAnsiTheme="minorHAnsi" w:cstheme="minorHAnsi"/>
          <w:sz w:val="22"/>
          <w:szCs w:val="22"/>
        </w:rPr>
      </w:pPr>
    </w:p>
    <w:p w14:paraId="743F26CC" w14:textId="77777777" w:rsidR="003C3C6F" w:rsidRPr="00A02E79" w:rsidRDefault="003C3C6F" w:rsidP="003C3C6F">
      <w:pPr>
        <w:pStyle w:val="Style2"/>
        <w:widowControl/>
        <w:tabs>
          <w:tab w:val="left" w:pos="197"/>
        </w:tabs>
        <w:spacing w:before="10" w:line="240" w:lineRule="auto"/>
        <w:ind w:firstLine="0"/>
        <w:rPr>
          <w:rStyle w:val="FontStyle11"/>
          <w:rFonts w:asciiTheme="minorHAnsi" w:hAnsiTheme="minorHAnsi" w:cstheme="minorHAnsi"/>
          <w:b/>
          <w:bCs/>
        </w:rPr>
      </w:pPr>
      <w:r w:rsidRPr="00A02E79">
        <w:rPr>
          <w:rStyle w:val="FontStyle12"/>
          <w:rFonts w:asciiTheme="minorHAnsi" w:hAnsiTheme="minorHAnsi" w:cstheme="minorHAnsi"/>
        </w:rPr>
        <w:t>1.</w:t>
      </w:r>
      <w:r w:rsidRPr="00A02E79">
        <w:rPr>
          <w:rStyle w:val="FontStyle12"/>
          <w:rFonts w:asciiTheme="minorHAnsi" w:hAnsiTheme="minorHAnsi" w:cstheme="minorHAnsi"/>
        </w:rPr>
        <w:tab/>
      </w:r>
      <w:r w:rsidRPr="00A02E79">
        <w:rPr>
          <w:rStyle w:val="FontStyle11"/>
          <w:rFonts w:asciiTheme="minorHAnsi" w:hAnsiTheme="minorHAnsi" w:cstheme="minorHAnsi"/>
          <w:b/>
          <w:bCs/>
        </w:rPr>
        <w:t>DANE ZAMAWIAJĄCEGO:</w:t>
      </w:r>
    </w:p>
    <w:p w14:paraId="35C04590" w14:textId="77777777" w:rsidR="003C3C6F" w:rsidRPr="00A02E79" w:rsidRDefault="003C3C6F" w:rsidP="003C3C6F">
      <w:pPr>
        <w:pStyle w:val="Style2"/>
        <w:widowControl/>
        <w:tabs>
          <w:tab w:val="left" w:pos="283"/>
        </w:tabs>
        <w:spacing w:line="240" w:lineRule="auto"/>
        <w:ind w:firstLine="0"/>
        <w:rPr>
          <w:rStyle w:val="FontStyle11"/>
          <w:rFonts w:asciiTheme="minorHAnsi" w:hAnsiTheme="minorHAnsi" w:cstheme="minorHAnsi"/>
          <w:b/>
          <w:bCs/>
        </w:rPr>
      </w:pPr>
    </w:p>
    <w:p w14:paraId="2C397D0E" w14:textId="77777777" w:rsidR="003C3C6F" w:rsidRPr="00A02E79" w:rsidRDefault="003C3C6F" w:rsidP="003C3C6F">
      <w:pPr>
        <w:pStyle w:val="Style2"/>
        <w:widowControl/>
        <w:tabs>
          <w:tab w:val="left" w:pos="283"/>
        </w:tabs>
        <w:spacing w:line="240" w:lineRule="auto"/>
        <w:ind w:firstLine="0"/>
        <w:rPr>
          <w:rStyle w:val="FontStyle11"/>
          <w:rFonts w:asciiTheme="minorHAnsi" w:hAnsiTheme="minorHAnsi" w:cstheme="minorHAnsi"/>
          <w:b/>
          <w:bCs/>
        </w:rPr>
      </w:pPr>
      <w:r w:rsidRPr="00A02E79">
        <w:rPr>
          <w:rStyle w:val="FontStyle11"/>
          <w:rFonts w:asciiTheme="minorHAnsi" w:hAnsiTheme="minorHAnsi" w:cstheme="minorHAnsi"/>
          <w:b/>
          <w:bCs/>
        </w:rPr>
        <w:t>Gmina Kamionka Wielka</w:t>
      </w:r>
    </w:p>
    <w:p w14:paraId="347F5076" w14:textId="77777777" w:rsidR="003C3C6F" w:rsidRPr="00A02E79" w:rsidRDefault="003C3C6F" w:rsidP="003C3C6F">
      <w:pPr>
        <w:pStyle w:val="Style2"/>
        <w:widowControl/>
        <w:tabs>
          <w:tab w:val="left" w:pos="283"/>
        </w:tabs>
        <w:spacing w:line="240" w:lineRule="auto"/>
        <w:ind w:firstLine="0"/>
        <w:rPr>
          <w:rStyle w:val="FontStyle11"/>
          <w:rFonts w:asciiTheme="minorHAnsi" w:hAnsiTheme="minorHAnsi" w:cstheme="minorHAnsi"/>
          <w:b/>
          <w:bCs/>
        </w:rPr>
      </w:pPr>
      <w:r w:rsidRPr="00A02E79">
        <w:rPr>
          <w:rStyle w:val="FontStyle11"/>
          <w:rFonts w:asciiTheme="minorHAnsi" w:hAnsiTheme="minorHAnsi" w:cstheme="minorHAnsi"/>
          <w:b/>
          <w:bCs/>
        </w:rPr>
        <w:t>33-334  Kamionka Wielka 5</w:t>
      </w:r>
    </w:p>
    <w:p w14:paraId="133E988F" w14:textId="77777777" w:rsidR="003C3C6F" w:rsidRPr="00A02E79" w:rsidRDefault="003C3C6F" w:rsidP="003C3C6F">
      <w:pPr>
        <w:pStyle w:val="Style2"/>
        <w:widowControl/>
        <w:tabs>
          <w:tab w:val="left" w:pos="283"/>
        </w:tabs>
        <w:spacing w:line="240" w:lineRule="auto"/>
        <w:ind w:firstLine="0"/>
        <w:rPr>
          <w:rStyle w:val="FontStyle11"/>
          <w:rFonts w:asciiTheme="minorHAnsi" w:hAnsiTheme="minorHAnsi" w:cstheme="minorHAnsi"/>
          <w:b/>
          <w:bCs/>
        </w:rPr>
      </w:pPr>
    </w:p>
    <w:p w14:paraId="636F69AF" w14:textId="77777777" w:rsidR="003C3C6F" w:rsidRPr="00A02E79" w:rsidRDefault="003C3C6F" w:rsidP="003C3C6F">
      <w:pPr>
        <w:pStyle w:val="Style2"/>
        <w:widowControl/>
        <w:tabs>
          <w:tab w:val="left" w:pos="283"/>
        </w:tabs>
        <w:spacing w:before="134"/>
        <w:ind w:firstLine="0"/>
        <w:rPr>
          <w:rStyle w:val="FontStyle11"/>
          <w:rFonts w:asciiTheme="minorHAnsi" w:hAnsiTheme="minorHAnsi" w:cstheme="minorHAnsi"/>
          <w:b/>
          <w:bCs/>
        </w:rPr>
      </w:pPr>
      <w:r w:rsidRPr="00A02E79">
        <w:rPr>
          <w:rStyle w:val="FontStyle11"/>
          <w:rFonts w:asciiTheme="minorHAnsi" w:hAnsiTheme="minorHAnsi" w:cstheme="minorHAnsi"/>
          <w:b/>
          <w:bCs/>
        </w:rPr>
        <w:t>2.</w:t>
      </w:r>
      <w:r w:rsidRPr="00A02E79">
        <w:rPr>
          <w:rStyle w:val="FontStyle11"/>
          <w:rFonts w:asciiTheme="minorHAnsi" w:hAnsiTheme="minorHAnsi" w:cstheme="minorHAnsi"/>
          <w:b/>
          <w:bCs/>
        </w:rPr>
        <w:tab/>
        <w:t>OPIS PRZEDMIOTU ZAMÓWIENIA:</w:t>
      </w:r>
    </w:p>
    <w:p w14:paraId="44364035" w14:textId="77777777" w:rsidR="003C3C6F" w:rsidRPr="00A02E79" w:rsidRDefault="003C3C6F" w:rsidP="003C3C6F">
      <w:pPr>
        <w:pStyle w:val="Style2"/>
        <w:widowControl/>
        <w:tabs>
          <w:tab w:val="left" w:pos="283"/>
        </w:tabs>
        <w:spacing w:before="134"/>
        <w:ind w:firstLine="0"/>
        <w:rPr>
          <w:rStyle w:val="FontStyle11"/>
          <w:rFonts w:asciiTheme="minorHAnsi" w:hAnsiTheme="minorHAnsi" w:cstheme="minorHAnsi"/>
          <w:b/>
        </w:rPr>
      </w:pPr>
    </w:p>
    <w:p w14:paraId="7049FEBA" w14:textId="77777777" w:rsidR="003C3C6F" w:rsidRPr="00A02E79" w:rsidRDefault="003C3C6F" w:rsidP="003C3C6F">
      <w:pPr>
        <w:pStyle w:val="Style2"/>
        <w:widowControl/>
        <w:numPr>
          <w:ilvl w:val="0"/>
          <w:numId w:val="1"/>
        </w:numPr>
        <w:tabs>
          <w:tab w:val="left" w:pos="283"/>
        </w:tabs>
        <w:ind w:left="283"/>
        <w:jc w:val="both"/>
        <w:rPr>
          <w:rStyle w:val="FontStyle11"/>
          <w:rFonts w:asciiTheme="minorHAnsi" w:hAnsiTheme="minorHAnsi" w:cstheme="minorHAnsi"/>
          <w:b/>
          <w:bCs/>
        </w:rPr>
      </w:pPr>
      <w:r w:rsidRPr="00A02E79">
        <w:rPr>
          <w:rStyle w:val="FontStyle11"/>
          <w:rFonts w:asciiTheme="minorHAnsi" w:hAnsiTheme="minorHAnsi" w:cstheme="minorHAnsi"/>
        </w:rPr>
        <w:t xml:space="preserve"> Przedmiotem zamówienia jest: </w:t>
      </w:r>
      <w:bookmarkStart w:id="2" w:name="_Hlk83803270"/>
      <w:r w:rsidRPr="00A02E79">
        <w:rPr>
          <w:rStyle w:val="FontStyle11"/>
          <w:rFonts w:asciiTheme="minorHAnsi" w:hAnsiTheme="minorHAnsi" w:cstheme="minorHAnsi"/>
        </w:rPr>
        <w:t>Wykonanie ekspertyzy określającej czy działania właścicieli działki 194/7,</w:t>
      </w:r>
      <w:r w:rsidRPr="00A02E79">
        <w:rPr>
          <w:rFonts w:asciiTheme="minorHAnsi" w:hAnsiTheme="minorHAnsi" w:cstheme="minorHAnsi"/>
          <w:sz w:val="22"/>
          <w:szCs w:val="22"/>
        </w:rPr>
        <w:t xml:space="preserve"> m. Królowa Górna, gm. Kamionka Wielka</w:t>
      </w:r>
      <w:r w:rsidRPr="00A02E79">
        <w:rPr>
          <w:rStyle w:val="FontStyle11"/>
          <w:rFonts w:asciiTheme="minorHAnsi" w:hAnsiTheme="minorHAnsi" w:cstheme="minorHAnsi"/>
        </w:rPr>
        <w:t xml:space="preserve">, doprowadziły do zaburzenia stanu wody ze szkodą dla gruntów sąsiednich, tj. działki nr </w:t>
      </w:r>
      <w:r w:rsidRPr="00A02E79">
        <w:rPr>
          <w:rFonts w:asciiTheme="minorHAnsi" w:hAnsiTheme="minorHAnsi" w:cstheme="minorHAnsi"/>
          <w:sz w:val="22"/>
          <w:szCs w:val="22"/>
        </w:rPr>
        <w:t>196/12, m. Królowa Górna, gm. Kamionka Wielka</w:t>
      </w:r>
      <w:r w:rsidRPr="00A02E79">
        <w:rPr>
          <w:rStyle w:val="FontStyle11"/>
          <w:rFonts w:asciiTheme="minorHAnsi" w:hAnsiTheme="minorHAnsi" w:cstheme="minorHAnsi"/>
        </w:rPr>
        <w:t xml:space="preserve">, i jeśli tak, to zaproponowanie sposobu przywrócenia prawidłowego stanu wody na gruncie w prowadzonym postepowaniu administracyjnym.  </w:t>
      </w:r>
    </w:p>
    <w:bookmarkEnd w:id="2"/>
    <w:p w14:paraId="61BE1EBA" w14:textId="77777777" w:rsidR="003C3C6F" w:rsidRPr="00A02E79" w:rsidRDefault="003C3C6F" w:rsidP="003C3C6F">
      <w:pPr>
        <w:rPr>
          <w:rStyle w:val="FontStyle11"/>
          <w:rFonts w:asciiTheme="minorHAnsi" w:hAnsiTheme="minorHAnsi" w:cstheme="minorHAnsi"/>
        </w:rPr>
      </w:pPr>
    </w:p>
    <w:p w14:paraId="55ADBAD5" w14:textId="77777777" w:rsidR="003C3C6F" w:rsidRPr="00A02E79" w:rsidRDefault="003C3C6F" w:rsidP="003C3C6F">
      <w:pPr>
        <w:pStyle w:val="Style2"/>
        <w:widowControl/>
        <w:numPr>
          <w:ilvl w:val="0"/>
          <w:numId w:val="1"/>
        </w:numPr>
        <w:tabs>
          <w:tab w:val="left" w:pos="283"/>
        </w:tabs>
        <w:spacing w:after="120"/>
        <w:ind w:firstLine="0"/>
        <w:jc w:val="both"/>
        <w:rPr>
          <w:rStyle w:val="FontStyle11"/>
          <w:rFonts w:asciiTheme="minorHAnsi" w:hAnsiTheme="minorHAnsi" w:cstheme="minorHAnsi"/>
          <w:bCs/>
        </w:rPr>
      </w:pPr>
      <w:r w:rsidRPr="00A02E79">
        <w:rPr>
          <w:rStyle w:val="FontStyle11"/>
          <w:rFonts w:asciiTheme="minorHAnsi" w:hAnsiTheme="minorHAnsi" w:cstheme="minorHAnsi"/>
        </w:rPr>
        <w:t xml:space="preserve"> Szczegółowy przedmiot zamówienia: </w:t>
      </w:r>
    </w:p>
    <w:p w14:paraId="04E5617D" w14:textId="77777777" w:rsidR="003C3C6F" w:rsidRPr="00A02E79" w:rsidRDefault="003C3C6F" w:rsidP="003C3C6F">
      <w:pPr>
        <w:pStyle w:val="Style2"/>
        <w:widowControl/>
        <w:tabs>
          <w:tab w:val="left" w:pos="283"/>
        </w:tabs>
        <w:ind w:firstLine="0"/>
        <w:jc w:val="both"/>
        <w:rPr>
          <w:rStyle w:val="FontStyle11"/>
          <w:rFonts w:asciiTheme="minorHAnsi" w:hAnsiTheme="minorHAnsi" w:cstheme="minorHAnsi"/>
        </w:rPr>
      </w:pPr>
      <w:r w:rsidRPr="00A02E79">
        <w:rPr>
          <w:rStyle w:val="FontStyle11"/>
          <w:rFonts w:asciiTheme="minorHAnsi" w:hAnsiTheme="minorHAnsi" w:cstheme="minorHAnsi"/>
        </w:rPr>
        <w:t xml:space="preserve">Ekspertyza i opinia w sprawie naruszenia stanu wody na gruncie na działce ewidencyjnej nr </w:t>
      </w:r>
      <w:r w:rsidRPr="00A02E79">
        <w:rPr>
          <w:rFonts w:asciiTheme="minorHAnsi" w:hAnsiTheme="minorHAnsi" w:cstheme="minorHAnsi"/>
          <w:sz w:val="22"/>
          <w:szCs w:val="22"/>
        </w:rPr>
        <w:t>194/7, m. Królowa Górna, gm. Kamionka Wielka</w:t>
      </w:r>
      <w:r w:rsidRPr="00A02E79">
        <w:rPr>
          <w:rStyle w:val="FontStyle11"/>
          <w:rFonts w:asciiTheme="minorHAnsi" w:hAnsiTheme="minorHAnsi" w:cstheme="minorHAnsi"/>
        </w:rPr>
        <w:t xml:space="preserve">  powinna zawierać,  w szczególności:</w:t>
      </w:r>
    </w:p>
    <w:p w14:paraId="6ED99F4C" w14:textId="77777777" w:rsidR="003C3C6F" w:rsidRPr="00A02E79" w:rsidRDefault="003C3C6F" w:rsidP="003C3C6F">
      <w:pPr>
        <w:pStyle w:val="Style6"/>
        <w:widowControl/>
        <w:numPr>
          <w:ilvl w:val="0"/>
          <w:numId w:val="2"/>
        </w:numPr>
        <w:spacing w:line="240" w:lineRule="exact"/>
        <w:ind w:right="43"/>
        <w:rPr>
          <w:rFonts w:asciiTheme="minorHAnsi" w:hAnsiTheme="minorHAnsi" w:cstheme="minorHAnsi"/>
          <w:sz w:val="22"/>
          <w:szCs w:val="22"/>
        </w:rPr>
      </w:pPr>
      <w:r w:rsidRPr="00A02E79">
        <w:rPr>
          <w:rFonts w:asciiTheme="minorHAnsi" w:eastAsia="Times New Roman" w:hAnsiTheme="minorHAnsi" w:cstheme="minorHAnsi"/>
          <w:sz w:val="22"/>
          <w:szCs w:val="22"/>
        </w:rPr>
        <w:t>Opis poprzedniego/pierwotnego stanu wody na gruncie przed zaistniałymi zmianami wraz z jego graficznym przedstawieniem (w tym dokumentacją fotograficzną) w obszarze przedmiotowych działek i terenu sąsiedniego, sporządzone w oparciu o mapy archiwalne i informacje stron postępowania i świadków.</w:t>
      </w:r>
    </w:p>
    <w:p w14:paraId="2DC10ADD" w14:textId="77777777" w:rsidR="003C3C6F" w:rsidRPr="00A02E79" w:rsidRDefault="003C3C6F" w:rsidP="003C3C6F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02E79">
        <w:rPr>
          <w:rFonts w:asciiTheme="minorHAnsi" w:eastAsia="Times New Roman" w:hAnsiTheme="minorHAnsi" w:cstheme="minorHAnsi"/>
          <w:sz w:val="22"/>
          <w:szCs w:val="22"/>
        </w:rPr>
        <w:t>Opis obecnego stanu wody na gruncie po zmianach wraz z jego graficznym przedstawieniem (w tym dokumentację fotograficzną) w obszarze przedmiotowych działek i terenu sąsiedniego.</w:t>
      </w:r>
    </w:p>
    <w:p w14:paraId="61CA9B9F" w14:textId="77777777" w:rsidR="003C3C6F" w:rsidRPr="00A02E79" w:rsidRDefault="003C3C6F" w:rsidP="003C3C6F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02E79">
        <w:rPr>
          <w:rFonts w:asciiTheme="minorHAnsi" w:eastAsia="Times New Roman" w:hAnsiTheme="minorHAnsi" w:cstheme="minorHAnsi"/>
          <w:sz w:val="22"/>
          <w:szCs w:val="22"/>
        </w:rPr>
        <w:t xml:space="preserve">Porównanie stanu poprzedniego/pierwotnego i obecnego, opis zaistniałych zmian </w:t>
      </w:r>
      <w:r w:rsidRPr="00A02E79">
        <w:rPr>
          <w:rFonts w:asciiTheme="minorHAnsi" w:eastAsia="Times New Roman" w:hAnsiTheme="minorHAnsi" w:cstheme="minorHAnsi"/>
          <w:sz w:val="22"/>
          <w:szCs w:val="22"/>
        </w:rPr>
        <w:br/>
        <w:t>z graficznym przedstawieniem różnic.</w:t>
      </w:r>
    </w:p>
    <w:p w14:paraId="34C10CB6" w14:textId="77777777" w:rsidR="003C3C6F" w:rsidRPr="00A02E79" w:rsidRDefault="003C3C6F" w:rsidP="003C3C6F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02E79">
        <w:rPr>
          <w:rFonts w:asciiTheme="minorHAnsi" w:eastAsia="Times New Roman" w:hAnsiTheme="minorHAnsi" w:cstheme="minorHAnsi"/>
          <w:sz w:val="22"/>
          <w:szCs w:val="22"/>
        </w:rPr>
        <w:t xml:space="preserve">Wskazanie, czy i kiedy na przedmiotowych działkach nastąpiła zmiana stanu wody na gruncie, jeżeli tak to podanie na czym ona polega z określeniem jej rozmiaru, </w:t>
      </w:r>
      <w:r w:rsidRPr="00A02E79">
        <w:rPr>
          <w:rFonts w:asciiTheme="minorHAnsi" w:eastAsia="Times New Roman" w:hAnsiTheme="minorHAnsi" w:cstheme="minorHAnsi"/>
          <w:sz w:val="22"/>
          <w:szCs w:val="22"/>
        </w:rPr>
        <w:br/>
        <w:t>z podaniem przyczyny zaistnienia oraz czy została ona wywołana dokonanymi zmianami ukształtowania terenu przez właściciela działki ew. 194/7 w Królowej Górnej, czy też została wywołana innymi czynnikami, ze wskazaniem jakimi i przez kogo. Wyszczególnienie konkretnych działań, które ingerują w ukształtowany w terenie system zasobów wodnych, z określeniem jak one wpływają na jego zmianę.</w:t>
      </w:r>
    </w:p>
    <w:p w14:paraId="6D1175CF" w14:textId="77777777" w:rsidR="003C3C6F" w:rsidRPr="00A02E79" w:rsidRDefault="003C3C6F" w:rsidP="003C3C6F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02E79">
        <w:rPr>
          <w:rFonts w:asciiTheme="minorHAnsi" w:eastAsia="Times New Roman" w:hAnsiTheme="minorHAnsi" w:cstheme="minorHAnsi"/>
          <w:sz w:val="22"/>
          <w:szCs w:val="22"/>
        </w:rPr>
        <w:t>Określenie, czy w wyniku działań w zakresie zmiany stanu wody na gruncie dochodzi do szkodliwego wpływu na działki sąsiednie, czy z tego powodu dochodzi do ich zalewania, podtapiania.</w:t>
      </w:r>
    </w:p>
    <w:p w14:paraId="51E18248" w14:textId="77777777" w:rsidR="003C3C6F" w:rsidRPr="00A02E79" w:rsidRDefault="003C3C6F" w:rsidP="003C3C6F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02E79">
        <w:rPr>
          <w:rFonts w:asciiTheme="minorHAnsi" w:eastAsia="Times New Roman" w:hAnsiTheme="minorHAnsi" w:cstheme="minorHAnsi"/>
          <w:sz w:val="22"/>
          <w:szCs w:val="22"/>
        </w:rPr>
        <w:t xml:space="preserve">Pomiary sytuacyjno-wysokościowe wraz z niezbędnymi przekrojami, określenie położenia działek o nr ewidencyjnym 194/7 w Królowej Górnej względem działki sąsiedniej o nr </w:t>
      </w:r>
      <w:r w:rsidRPr="00A02E79">
        <w:rPr>
          <w:rFonts w:asciiTheme="minorHAnsi" w:eastAsia="Times New Roman" w:hAnsiTheme="minorHAnsi" w:cstheme="minorHAnsi"/>
          <w:sz w:val="22"/>
          <w:szCs w:val="22"/>
        </w:rPr>
        <w:lastRenderedPageBreak/>
        <w:t>ewidencyjnym 196/12 obręb Królowa Górna.</w:t>
      </w:r>
    </w:p>
    <w:p w14:paraId="534FD634" w14:textId="77777777" w:rsidR="003C3C6F" w:rsidRPr="00A02E79" w:rsidRDefault="003C3C6F" w:rsidP="003C3C6F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02E79">
        <w:rPr>
          <w:rFonts w:asciiTheme="minorHAnsi" w:eastAsia="Times New Roman" w:hAnsiTheme="minorHAnsi" w:cstheme="minorHAnsi"/>
          <w:sz w:val="22"/>
          <w:szCs w:val="22"/>
        </w:rPr>
        <w:t>Czy nastąpiła zmiana kierunku odpływu wód opadowych (jeżeli tak to z jakiej przyczyny, czy z powodu dokonanych zmian).</w:t>
      </w:r>
    </w:p>
    <w:p w14:paraId="38D95EC2" w14:textId="77777777" w:rsidR="003C3C6F" w:rsidRPr="00A02E79" w:rsidRDefault="003C3C6F" w:rsidP="003C3C6F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02E79">
        <w:rPr>
          <w:rFonts w:asciiTheme="minorHAnsi" w:eastAsia="Times New Roman" w:hAnsiTheme="minorHAnsi" w:cstheme="minorHAnsi"/>
          <w:sz w:val="22"/>
          <w:szCs w:val="22"/>
        </w:rPr>
        <w:t>Wpływ wód opadowych i roztopowych w najmniej korzystnym okresie roku na stan wody na gruncie.</w:t>
      </w:r>
    </w:p>
    <w:p w14:paraId="06151877" w14:textId="77777777" w:rsidR="003C3C6F" w:rsidRPr="00A02E79" w:rsidRDefault="003C3C6F" w:rsidP="003C3C6F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02E79">
        <w:rPr>
          <w:rFonts w:asciiTheme="minorHAnsi" w:eastAsia="Times New Roman" w:hAnsiTheme="minorHAnsi" w:cstheme="minorHAnsi"/>
          <w:sz w:val="22"/>
          <w:szCs w:val="22"/>
        </w:rPr>
        <w:t>Podsumowanie zlecenia oraz wnioski konieczne do wydania decyzji administracyjnej kończącej przedmiotowe postępowanie administracyjne w myśl art. 234 ustawy „PW”, które powinny być konkretne i w przypadku stwierdzenia, że zasadne jest wykonanie urządzeń zapobiegających szkodom powinny jednoznacznie określać jakie urządzenia powinny zostać wykonane, o jakich parametrach technicznych, a w przypadku jeżeli podsumowanie, zlecenia i wnioski będą wskazywały na konieczność przywrócenia stanu poprzedniego to powinny wskazywać jednoznacznie jaki był stan pierwotny na działce, która ma zostać przywrócona do stanu poprzedniego.</w:t>
      </w:r>
    </w:p>
    <w:p w14:paraId="138BC029" w14:textId="0BE0DC68" w:rsidR="00AC0E65" w:rsidRPr="00A02E79" w:rsidRDefault="00AC0E65" w:rsidP="00A02E79">
      <w:pPr>
        <w:spacing w:before="100" w:beforeAutospacing="1" w:after="100" w:afterAutospacing="1"/>
        <w:jc w:val="both"/>
        <w:rPr>
          <w:rStyle w:val="FontStyle11"/>
          <w:rFonts w:asciiTheme="minorHAnsi" w:eastAsia="Times New Roman" w:hAnsiTheme="minorHAnsi" w:cstheme="minorHAnsi"/>
        </w:rPr>
      </w:pPr>
      <w:r w:rsidRPr="00A02E79">
        <w:rPr>
          <w:rStyle w:val="FontStyle11"/>
          <w:rFonts w:asciiTheme="minorHAnsi" w:eastAsia="Times New Roman" w:hAnsiTheme="minorHAnsi" w:cstheme="minorHAnsi"/>
        </w:rPr>
        <w:t>2.3 W zaproponowanej szacunkowej wartości zamówienia należy uwzględnić wszelkie koszty niezbędne dla prawidłowej realizacji przedmiotu zamówienia</w:t>
      </w:r>
      <w:r w:rsidR="004B0A4D" w:rsidRPr="00A02E79">
        <w:rPr>
          <w:rStyle w:val="FontStyle11"/>
          <w:rFonts w:asciiTheme="minorHAnsi" w:eastAsia="Times New Roman" w:hAnsiTheme="minorHAnsi" w:cstheme="minorHAnsi"/>
        </w:rPr>
        <w:t xml:space="preserve">. </w:t>
      </w:r>
    </w:p>
    <w:p w14:paraId="7258347D" w14:textId="77777777" w:rsidR="003C3C6F" w:rsidRPr="00A02E79" w:rsidRDefault="003C3C6F" w:rsidP="003C3C6F">
      <w:pPr>
        <w:pStyle w:val="Style7"/>
        <w:widowControl/>
        <w:spacing w:before="235" w:line="240" w:lineRule="auto"/>
        <w:jc w:val="left"/>
        <w:rPr>
          <w:rStyle w:val="FontStyle12"/>
          <w:rFonts w:asciiTheme="minorHAnsi" w:hAnsiTheme="minorHAnsi" w:cstheme="minorHAnsi"/>
        </w:rPr>
      </w:pPr>
      <w:r w:rsidRPr="00A02E79">
        <w:rPr>
          <w:rStyle w:val="FontStyle12"/>
          <w:rFonts w:asciiTheme="minorHAnsi" w:hAnsiTheme="minorHAnsi" w:cstheme="minorHAnsi"/>
        </w:rPr>
        <w:t>3. Termin realizacji zamówienia:</w:t>
      </w:r>
    </w:p>
    <w:p w14:paraId="3CE2A682" w14:textId="77777777" w:rsidR="003C3C6F" w:rsidRPr="00A02E79" w:rsidRDefault="003C3C6F" w:rsidP="003C3C6F">
      <w:pPr>
        <w:pStyle w:val="Style6"/>
        <w:widowControl/>
        <w:spacing w:line="240" w:lineRule="auto"/>
        <w:rPr>
          <w:rStyle w:val="FontStyle11"/>
          <w:rFonts w:asciiTheme="minorHAnsi" w:hAnsiTheme="minorHAnsi" w:cstheme="minorHAnsi"/>
        </w:rPr>
      </w:pPr>
      <w:r w:rsidRPr="00A02E79">
        <w:rPr>
          <w:rStyle w:val="FontStyle11"/>
          <w:rFonts w:asciiTheme="minorHAnsi" w:hAnsiTheme="minorHAnsi" w:cstheme="minorHAnsi"/>
        </w:rPr>
        <w:t>Wykonawca powinien przedłożyć opinię w terminie 60 dni od daty przeprowadzenia wizji w terenie (</w:t>
      </w:r>
      <w:r w:rsidRPr="00A02E79">
        <w:rPr>
          <w:rFonts w:asciiTheme="minorHAnsi" w:eastAsia="Times New Roman" w:hAnsiTheme="minorHAnsi" w:cstheme="minorHAnsi"/>
          <w:sz w:val="22"/>
          <w:szCs w:val="22"/>
        </w:rPr>
        <w:t>w przypadku wystąpienia okoliczności, które uniemożliwią wykonanie usługi w terminie, może on ulec zmianie za porozumieniem stron, na podstawie pisemnie sporządzonego aneksu do umowy).</w:t>
      </w:r>
    </w:p>
    <w:p w14:paraId="5E1A8FE2" w14:textId="77777777" w:rsidR="003C3C6F" w:rsidRPr="00A02E79" w:rsidRDefault="003C3C6F" w:rsidP="003C3C6F">
      <w:pPr>
        <w:pStyle w:val="Style9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3C0EB5F5" w14:textId="77777777" w:rsidR="003C3C6F" w:rsidRPr="00A02E79" w:rsidRDefault="003C3C6F" w:rsidP="003C3C6F">
      <w:pPr>
        <w:pStyle w:val="Style1"/>
        <w:widowControl/>
        <w:spacing w:line="240" w:lineRule="exact"/>
        <w:rPr>
          <w:rFonts w:asciiTheme="minorHAnsi" w:hAnsiTheme="minorHAnsi" w:cstheme="minorHAnsi"/>
          <w:color w:val="FF0000"/>
          <w:sz w:val="22"/>
          <w:szCs w:val="22"/>
        </w:rPr>
      </w:pPr>
    </w:p>
    <w:p w14:paraId="1B673E37" w14:textId="77777777" w:rsidR="003C3C6F" w:rsidRPr="00A02E79" w:rsidRDefault="003C3C6F" w:rsidP="003C3C6F">
      <w:pPr>
        <w:pStyle w:val="Style1"/>
        <w:widowControl/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A02E79">
        <w:rPr>
          <w:rFonts w:asciiTheme="minorHAnsi" w:hAnsiTheme="minorHAnsi" w:cstheme="minorHAnsi"/>
          <w:b/>
          <w:bCs/>
          <w:sz w:val="22"/>
          <w:szCs w:val="22"/>
        </w:rPr>
        <w:t xml:space="preserve">4. Cena: </w:t>
      </w:r>
    </w:p>
    <w:p w14:paraId="62CA7F06" w14:textId="77777777" w:rsidR="003C3C6F" w:rsidRPr="00A02E79" w:rsidRDefault="003C3C6F" w:rsidP="003C3C6F">
      <w:pPr>
        <w:pStyle w:val="Style1"/>
        <w:widowControl/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0D77E81E" w14:textId="77777777" w:rsidR="003C3C6F" w:rsidRPr="00A02E79" w:rsidRDefault="003C3C6F" w:rsidP="003C3C6F">
      <w:pPr>
        <w:pStyle w:val="Akapitzlist"/>
        <w:widowControl/>
        <w:numPr>
          <w:ilvl w:val="0"/>
          <w:numId w:val="3"/>
        </w:numPr>
        <w:autoSpaceDE/>
        <w:autoSpaceDN/>
        <w:adjustRightInd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2E79">
        <w:rPr>
          <w:rFonts w:asciiTheme="minorHAnsi" w:hAnsiTheme="minorHAnsi" w:cstheme="minorHAnsi"/>
          <w:sz w:val="22"/>
          <w:szCs w:val="22"/>
        </w:rPr>
        <w:t>brutto: ...................................... zł</w:t>
      </w:r>
    </w:p>
    <w:p w14:paraId="4C107FB2" w14:textId="77777777" w:rsidR="003C3C6F" w:rsidRPr="00A02E79" w:rsidRDefault="003C3C6F" w:rsidP="003C3C6F">
      <w:pPr>
        <w:pStyle w:val="Akapitzlist"/>
        <w:widowControl/>
        <w:numPr>
          <w:ilvl w:val="0"/>
          <w:numId w:val="3"/>
        </w:numPr>
        <w:autoSpaceDE/>
        <w:autoSpaceDN/>
        <w:adjustRightInd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2E79">
        <w:rPr>
          <w:rFonts w:asciiTheme="minorHAnsi" w:hAnsiTheme="minorHAnsi" w:cstheme="minorHAnsi"/>
          <w:sz w:val="22"/>
          <w:szCs w:val="22"/>
        </w:rPr>
        <w:t>w tym podatek VAT……………….. %.</w:t>
      </w:r>
    </w:p>
    <w:p w14:paraId="2FFF9D5E" w14:textId="77777777" w:rsidR="003C3C6F" w:rsidRPr="00A02E79" w:rsidRDefault="003C3C6F" w:rsidP="003C3C6F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7C44E07C" w14:textId="77777777" w:rsidR="003C3C6F" w:rsidRPr="00A02E79" w:rsidRDefault="003C3C6F" w:rsidP="003C3C6F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7964DDDE" w14:textId="77777777" w:rsidR="003C3C6F" w:rsidRPr="00A02E79" w:rsidRDefault="003C3C6F" w:rsidP="003C3C6F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2DA09259" w14:textId="77777777" w:rsidR="003C3C6F" w:rsidRPr="00A02E79" w:rsidRDefault="003C3C6F" w:rsidP="003C3C6F">
      <w:pPr>
        <w:pStyle w:val="Akapitzlist"/>
        <w:ind w:left="1004"/>
        <w:jc w:val="both"/>
        <w:rPr>
          <w:rFonts w:asciiTheme="minorHAnsi" w:hAnsiTheme="minorHAnsi" w:cstheme="minorHAnsi"/>
          <w:sz w:val="22"/>
          <w:szCs w:val="22"/>
        </w:rPr>
      </w:pPr>
      <w:r w:rsidRPr="00A02E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1B2E30" w14:textId="77777777" w:rsidR="003C3C6F" w:rsidRPr="00A02E79" w:rsidRDefault="003C3C6F" w:rsidP="003C3C6F">
      <w:pPr>
        <w:pStyle w:val="Style1"/>
        <w:widowControl/>
        <w:spacing w:line="240" w:lineRule="exact"/>
        <w:rPr>
          <w:rFonts w:asciiTheme="minorHAnsi" w:hAnsiTheme="minorHAnsi" w:cstheme="minorHAnsi"/>
          <w:color w:val="FF0000"/>
          <w:sz w:val="22"/>
          <w:szCs w:val="22"/>
        </w:rPr>
      </w:pPr>
    </w:p>
    <w:p w14:paraId="21C7905A" w14:textId="77777777" w:rsidR="003C3C6F" w:rsidRPr="00A02E79" w:rsidRDefault="003C3C6F" w:rsidP="003C3C6F">
      <w:pPr>
        <w:pStyle w:val="Style1"/>
        <w:widowControl/>
        <w:spacing w:line="240" w:lineRule="exact"/>
        <w:rPr>
          <w:rFonts w:asciiTheme="minorHAnsi" w:hAnsiTheme="minorHAnsi" w:cstheme="minorHAnsi"/>
          <w:color w:val="FF0000"/>
          <w:sz w:val="22"/>
          <w:szCs w:val="22"/>
        </w:rPr>
      </w:pPr>
    </w:p>
    <w:p w14:paraId="7FF986E9" w14:textId="77777777" w:rsidR="003C3C6F" w:rsidRPr="00A02E79" w:rsidRDefault="003C3C6F" w:rsidP="003C3C6F">
      <w:pPr>
        <w:pStyle w:val="Style1"/>
        <w:widowControl/>
        <w:spacing w:line="240" w:lineRule="exact"/>
        <w:rPr>
          <w:rFonts w:asciiTheme="minorHAnsi" w:hAnsiTheme="minorHAnsi" w:cstheme="minorHAnsi"/>
          <w:color w:val="FF0000"/>
          <w:sz w:val="22"/>
          <w:szCs w:val="22"/>
        </w:rPr>
      </w:pPr>
    </w:p>
    <w:p w14:paraId="22B99E05" w14:textId="77777777" w:rsidR="003C3C6F" w:rsidRPr="00A02E79" w:rsidRDefault="003C3C6F" w:rsidP="003C3C6F">
      <w:pPr>
        <w:pStyle w:val="Style1"/>
        <w:widowControl/>
        <w:spacing w:line="240" w:lineRule="exact"/>
        <w:rPr>
          <w:rFonts w:asciiTheme="minorHAnsi" w:hAnsiTheme="minorHAnsi" w:cstheme="minorHAnsi"/>
          <w:color w:val="FF0000"/>
          <w:sz w:val="22"/>
          <w:szCs w:val="22"/>
        </w:rPr>
      </w:pPr>
    </w:p>
    <w:p w14:paraId="45EFE595" w14:textId="77777777" w:rsidR="003C3C6F" w:rsidRPr="00A02E79" w:rsidRDefault="003C3C6F" w:rsidP="003C3C6F">
      <w:pPr>
        <w:pStyle w:val="Style1"/>
        <w:widowControl/>
        <w:spacing w:line="240" w:lineRule="exact"/>
        <w:rPr>
          <w:rFonts w:asciiTheme="minorHAnsi" w:hAnsiTheme="minorHAnsi" w:cstheme="minorHAnsi"/>
          <w:color w:val="FF0000"/>
          <w:sz w:val="22"/>
          <w:szCs w:val="22"/>
        </w:rPr>
      </w:pPr>
    </w:p>
    <w:p w14:paraId="1F474EB6" w14:textId="77777777" w:rsidR="003C3C6F" w:rsidRPr="00A02E79" w:rsidRDefault="003C3C6F" w:rsidP="003C3C6F">
      <w:pPr>
        <w:pStyle w:val="Style1"/>
        <w:widowControl/>
        <w:spacing w:line="240" w:lineRule="exact"/>
        <w:rPr>
          <w:rFonts w:asciiTheme="minorHAnsi" w:hAnsiTheme="minorHAnsi" w:cstheme="minorHAnsi"/>
          <w:color w:val="FF0000"/>
          <w:sz w:val="22"/>
          <w:szCs w:val="22"/>
        </w:rPr>
      </w:pPr>
    </w:p>
    <w:p w14:paraId="0DA35DD5" w14:textId="77777777" w:rsidR="003C3C6F" w:rsidRPr="00A02E79" w:rsidRDefault="003C3C6F" w:rsidP="003C3C6F">
      <w:pPr>
        <w:pStyle w:val="Style1"/>
        <w:widowControl/>
        <w:spacing w:line="240" w:lineRule="exact"/>
        <w:rPr>
          <w:rFonts w:asciiTheme="minorHAnsi" w:hAnsiTheme="minorHAnsi" w:cstheme="minorHAnsi"/>
          <w:color w:val="FF0000"/>
          <w:sz w:val="22"/>
          <w:szCs w:val="22"/>
        </w:rPr>
      </w:pPr>
    </w:p>
    <w:p w14:paraId="4F537351" w14:textId="77777777" w:rsidR="003C3C6F" w:rsidRPr="00A02E79" w:rsidRDefault="003C3C6F" w:rsidP="003C3C6F">
      <w:pPr>
        <w:pStyle w:val="Style1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4F7BDA71" w14:textId="77777777" w:rsidR="003C3C6F" w:rsidRPr="00A02E79" w:rsidRDefault="003C3C6F" w:rsidP="003C3C6F">
      <w:pPr>
        <w:rPr>
          <w:rFonts w:asciiTheme="minorHAnsi" w:hAnsiTheme="minorHAnsi" w:cstheme="minorHAnsi"/>
          <w:sz w:val="22"/>
          <w:szCs w:val="22"/>
        </w:rPr>
      </w:pPr>
    </w:p>
    <w:p w14:paraId="5D781018" w14:textId="77777777" w:rsidR="003C3C6F" w:rsidRPr="00A02E79" w:rsidRDefault="003C3C6F" w:rsidP="003C3C6F">
      <w:pPr>
        <w:rPr>
          <w:rFonts w:asciiTheme="minorHAnsi" w:hAnsiTheme="minorHAnsi" w:cstheme="minorHAnsi"/>
          <w:sz w:val="22"/>
          <w:szCs w:val="22"/>
        </w:rPr>
      </w:pPr>
    </w:p>
    <w:p w14:paraId="110B1784" w14:textId="77777777" w:rsidR="00755CA7" w:rsidRPr="00A02E79" w:rsidRDefault="00755CA7">
      <w:pPr>
        <w:rPr>
          <w:rFonts w:asciiTheme="minorHAnsi" w:hAnsiTheme="minorHAnsi" w:cstheme="minorHAnsi"/>
          <w:sz w:val="22"/>
          <w:szCs w:val="22"/>
        </w:rPr>
      </w:pPr>
    </w:p>
    <w:sectPr w:rsidR="00755CA7" w:rsidRPr="00A02E79" w:rsidSect="003C3C6F">
      <w:pgSz w:w="11905" w:h="16837"/>
      <w:pgMar w:top="851" w:right="1376" w:bottom="1843" w:left="1376" w:header="708" w:footer="708" w:gutter="0"/>
      <w:cols w:space="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F3790"/>
    <w:multiLevelType w:val="hybridMultilevel"/>
    <w:tmpl w:val="A9A48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939B2"/>
    <w:multiLevelType w:val="hybridMultilevel"/>
    <w:tmpl w:val="21C4C2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C097272"/>
    <w:multiLevelType w:val="singleLevel"/>
    <w:tmpl w:val="B5A892B0"/>
    <w:lvl w:ilvl="0">
      <w:start w:val="1"/>
      <w:numFmt w:val="decimal"/>
      <w:lvlText w:val="2.%1"/>
      <w:legacy w:legacy="1" w:legacySpace="0" w:legacyIndent="283"/>
      <w:lvlJc w:val="left"/>
      <w:rPr>
        <w:rFonts w:ascii="Calibri" w:hAnsi="Calibri" w:cs="Calibri" w:hint="default"/>
        <w:b w:val="0"/>
        <w:bCs w:val="0"/>
      </w:rPr>
    </w:lvl>
  </w:abstractNum>
  <w:num w:numId="1" w16cid:durableId="1700085224">
    <w:abstractNumId w:val="2"/>
  </w:num>
  <w:num w:numId="2" w16cid:durableId="189612743">
    <w:abstractNumId w:val="0"/>
  </w:num>
  <w:num w:numId="3" w16cid:durableId="528959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6F"/>
    <w:rsid w:val="003653A4"/>
    <w:rsid w:val="003C3C6F"/>
    <w:rsid w:val="004B0A4D"/>
    <w:rsid w:val="005D0B1E"/>
    <w:rsid w:val="00755CA7"/>
    <w:rsid w:val="009334BF"/>
    <w:rsid w:val="00A02E79"/>
    <w:rsid w:val="00AC0E65"/>
    <w:rsid w:val="00B26F2B"/>
    <w:rsid w:val="00E51680"/>
    <w:rsid w:val="00E52931"/>
    <w:rsid w:val="00F45276"/>
    <w:rsid w:val="00FB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1BDD"/>
  <w15:chartTrackingRefBased/>
  <w15:docId w15:val="{799E0930-3946-4B5F-960B-D1979A81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6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qFormat/>
    <w:rsid w:val="003C3C6F"/>
  </w:style>
  <w:style w:type="paragraph" w:customStyle="1" w:styleId="Style2">
    <w:name w:val="Style2"/>
    <w:basedOn w:val="Normalny"/>
    <w:uiPriority w:val="99"/>
    <w:rsid w:val="003C3C6F"/>
    <w:pPr>
      <w:spacing w:line="269" w:lineRule="exact"/>
      <w:ind w:hanging="283"/>
    </w:pPr>
  </w:style>
  <w:style w:type="paragraph" w:customStyle="1" w:styleId="Style4">
    <w:name w:val="Style4"/>
    <w:basedOn w:val="Normalny"/>
    <w:uiPriority w:val="99"/>
    <w:rsid w:val="003C3C6F"/>
  </w:style>
  <w:style w:type="paragraph" w:customStyle="1" w:styleId="Style6">
    <w:name w:val="Style6"/>
    <w:basedOn w:val="Normalny"/>
    <w:uiPriority w:val="99"/>
    <w:qFormat/>
    <w:rsid w:val="003C3C6F"/>
    <w:pPr>
      <w:spacing w:line="250" w:lineRule="exact"/>
      <w:jc w:val="both"/>
    </w:pPr>
  </w:style>
  <w:style w:type="paragraph" w:customStyle="1" w:styleId="Style7">
    <w:name w:val="Style7"/>
    <w:basedOn w:val="Normalny"/>
    <w:uiPriority w:val="99"/>
    <w:qFormat/>
    <w:rsid w:val="003C3C6F"/>
    <w:pPr>
      <w:spacing w:line="254" w:lineRule="exact"/>
      <w:jc w:val="both"/>
    </w:pPr>
  </w:style>
  <w:style w:type="paragraph" w:customStyle="1" w:styleId="Style9">
    <w:name w:val="Style9"/>
    <w:basedOn w:val="Normalny"/>
    <w:uiPriority w:val="99"/>
    <w:rsid w:val="003C3C6F"/>
  </w:style>
  <w:style w:type="character" w:customStyle="1" w:styleId="FontStyle11">
    <w:name w:val="Font Style11"/>
    <w:basedOn w:val="Domylnaczcionkaakapitu"/>
    <w:uiPriority w:val="99"/>
    <w:qFormat/>
    <w:rsid w:val="003C3C6F"/>
    <w:rPr>
      <w:rFonts w:ascii="Arial Narrow" w:hAnsi="Arial Narrow" w:cs="Arial Narrow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3C3C6F"/>
    <w:rPr>
      <w:rFonts w:ascii="Arial Narrow" w:hAnsi="Arial Narrow" w:cs="Arial Narrow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3C3C6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3C3C6F"/>
    <w:rPr>
      <w:rFonts w:ascii="Arial Narrow" w:eastAsiaTheme="minorEastAsia" w:hAnsi="Arial Narrow"/>
      <w:kern w:val="0"/>
      <w:sz w:val="24"/>
      <w:szCs w:val="24"/>
      <w:lang w:eastAsia="pl-PL"/>
      <w14:ligatures w14:val="none"/>
    </w:rPr>
  </w:style>
  <w:style w:type="character" w:customStyle="1" w:styleId="FontStyle17">
    <w:name w:val="Font Style17"/>
    <w:uiPriority w:val="99"/>
    <w:rsid w:val="00B26F2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Motyka</dc:creator>
  <cp:keywords/>
  <dc:description/>
  <cp:lastModifiedBy>Anna Motyka</cp:lastModifiedBy>
  <cp:revision>7</cp:revision>
  <dcterms:created xsi:type="dcterms:W3CDTF">2024-08-28T07:29:00Z</dcterms:created>
  <dcterms:modified xsi:type="dcterms:W3CDTF">2024-09-02T09:05:00Z</dcterms:modified>
</cp:coreProperties>
</file>