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E588" w14:textId="2FB2D666" w:rsidR="0059761E" w:rsidRDefault="000C33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410DD7" wp14:editId="1D10FC7C">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Zamawiający: </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0DFA8838"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0C3376">
        <w:rPr>
          <w:rFonts w:ascii="Arial" w:hAnsi="Arial" w:cs="Arial"/>
          <w:i/>
          <w:sz w:val="20"/>
          <w:szCs w:val="20"/>
        </w:rPr>
        <w:t>11</w:t>
      </w:r>
      <w:r w:rsidRPr="007A6C60">
        <w:rPr>
          <w:rFonts w:ascii="Arial" w:hAnsi="Arial" w:cs="Arial"/>
          <w:i/>
          <w:sz w:val="20"/>
          <w:szCs w:val="20"/>
        </w:rPr>
        <w:t>/2</w:t>
      </w:r>
      <w:r w:rsidR="00873F68">
        <w:rPr>
          <w:rFonts w:ascii="Arial" w:hAnsi="Arial" w:cs="Arial"/>
          <w:i/>
          <w:sz w:val="20"/>
          <w:szCs w:val="20"/>
        </w:rPr>
        <w:t>1</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79099BB" w:rsidR="003960EF" w:rsidRPr="007A6C60" w:rsidRDefault="00B0168F"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r w:rsidR="003960EF" w:rsidRPr="007A6C60">
        <w:rPr>
          <w:rFonts w:ascii="Arial" w:eastAsia="Times New Roman" w:hAnsi="Arial" w:cs="Arial"/>
          <w:b/>
          <w:bCs/>
          <w:sz w:val="20"/>
          <w:szCs w:val="20"/>
          <w:lang w:eastAsia="pl-PL"/>
        </w:rPr>
        <w:t xml:space="preserve"> - Dyrektora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419CABA9"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873F68">
        <w:rPr>
          <w:rFonts w:ascii="Arial" w:eastAsia="Times New Roman" w:hAnsi="Arial" w:cs="Arial"/>
          <w:iCs/>
          <w:sz w:val="20"/>
          <w:szCs w:val="20"/>
        </w:rPr>
        <w:t>1</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B77B1E">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7125CAE7" w14:textId="3F3A1A48" w:rsidR="00B0168F" w:rsidRPr="00B0168F" w:rsidRDefault="003960EF" w:rsidP="00B0168F">
      <w:pPr>
        <w:pStyle w:val="Akapitzlist2"/>
        <w:shd w:val="clear" w:color="auto" w:fill="FFFFFF"/>
        <w:spacing w:after="120" w:line="240" w:lineRule="auto"/>
        <w:ind w:left="0"/>
        <w:jc w:val="both"/>
        <w:rPr>
          <w:rFonts w:ascii="Arial" w:hAnsi="Arial" w:cs="Arial"/>
          <w:sz w:val="20"/>
          <w:szCs w:val="20"/>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7131DD" w:rsidRPr="007131DD">
        <w:rPr>
          <w:rFonts w:ascii="Arial" w:hAnsi="Arial" w:cs="Arial"/>
          <w:sz w:val="20"/>
          <w:szCs w:val="20"/>
        </w:rPr>
        <w:t>Modernizacja oddziałów detoksykacji i leczenia uzależnień</w:t>
      </w:r>
      <w:r w:rsidR="007131DD">
        <w:rPr>
          <w:rFonts w:ascii="Arial" w:hAnsi="Arial" w:cs="Arial"/>
          <w:sz w:val="20"/>
          <w:szCs w:val="20"/>
        </w:rPr>
        <w:t xml:space="preserve"> </w:t>
      </w:r>
      <w:r w:rsidR="007131DD" w:rsidRPr="007131DD">
        <w:rPr>
          <w:rFonts w:ascii="Arial" w:hAnsi="Arial" w:cs="Arial"/>
          <w:sz w:val="20"/>
          <w:szCs w:val="20"/>
        </w:rPr>
        <w:t>Szpitala Klinicznego im. dr. J. Babińskiego SPZOZ w Krakowie - II etap</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r w:rsidR="00D63332" w:rsidRPr="00186E1A">
        <w:rPr>
          <w:rFonts w:ascii="Arial" w:hAnsi="Arial" w:cs="Arial"/>
          <w:sz w:val="20"/>
          <w:szCs w:val="20"/>
        </w:rPr>
        <w:t xml:space="preserve">W ramach przedmiotu </w:t>
      </w:r>
      <w:r w:rsidR="00EA1383">
        <w:rPr>
          <w:rFonts w:ascii="Arial" w:hAnsi="Arial" w:cs="Arial"/>
          <w:sz w:val="20"/>
          <w:szCs w:val="20"/>
        </w:rPr>
        <w:t>umowy</w:t>
      </w:r>
      <w:r w:rsidR="00D63332" w:rsidRPr="00186E1A">
        <w:rPr>
          <w:rFonts w:ascii="Arial" w:hAnsi="Arial" w:cs="Arial"/>
          <w:sz w:val="20"/>
          <w:szCs w:val="20"/>
        </w:rPr>
        <w:t xml:space="preserve"> Wykonawca wykona </w:t>
      </w:r>
      <w:r w:rsidR="00B0168F" w:rsidRPr="00B0168F">
        <w:rPr>
          <w:rFonts w:ascii="Arial" w:hAnsi="Arial" w:cs="Arial"/>
          <w:sz w:val="20"/>
          <w:szCs w:val="20"/>
        </w:rPr>
        <w:t xml:space="preserve">roboty budowlano-instalacyjne dostosowawcze do wymagań sanitarno-higienicznych pomieszczeń w budynku szpitalnym nr 5C, w tym miedzy innymi: </w:t>
      </w:r>
    </w:p>
    <w:p w14:paraId="51E5E1D9" w14:textId="629100F4" w:rsidR="00B0168F" w:rsidRP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1</w:t>
      </w:r>
      <w:r>
        <w:rPr>
          <w:rFonts w:ascii="Arial" w:hAnsi="Arial" w:cs="Arial"/>
          <w:sz w:val="20"/>
          <w:szCs w:val="20"/>
        </w:rPr>
        <w:t>)</w:t>
      </w:r>
      <w:r w:rsidRPr="00B0168F">
        <w:rPr>
          <w:rFonts w:ascii="Arial" w:hAnsi="Arial" w:cs="Arial"/>
          <w:sz w:val="20"/>
          <w:szCs w:val="20"/>
        </w:rPr>
        <w:t xml:space="preserve"> Roboty rozbiórkowe i demontażowe (rozbiórka części ścianek działowych, częściowe skucie tynków i okładzin ściennych, częściowe skucie starych wylewek, częściowy demontaż stolarki drzwiowej, częściowy demontaż posadzek [wykładzina PCV, terakota], rozkucie otworów drzwiowych celem ich powiększenia).</w:t>
      </w:r>
    </w:p>
    <w:p w14:paraId="7B162B41" w14:textId="58675756" w:rsidR="00B0168F" w:rsidRP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2</w:t>
      </w:r>
      <w:r>
        <w:rPr>
          <w:rFonts w:ascii="Arial" w:hAnsi="Arial" w:cs="Arial"/>
          <w:sz w:val="20"/>
          <w:szCs w:val="20"/>
        </w:rPr>
        <w:t>)</w:t>
      </w:r>
      <w:r w:rsidRPr="00B0168F">
        <w:rPr>
          <w:rFonts w:ascii="Arial" w:hAnsi="Arial" w:cs="Arial"/>
          <w:sz w:val="20"/>
          <w:szCs w:val="20"/>
        </w:rPr>
        <w:t xml:space="preserve"> Roboty ogólnobudowlane (uzupełnienie tynków z zaprawy cementowo-wapiennej, roboty malarskie ścian, sufitów, roboty posadzkarskie [wykładzina PCV z wywinięciem na ścianę], częściowy montaż stolarki drzwiowej aluminiowej i drewnianej wraz z </w:t>
      </w:r>
      <w:proofErr w:type="spellStart"/>
      <w:r w:rsidRPr="00B0168F">
        <w:rPr>
          <w:rFonts w:ascii="Arial" w:hAnsi="Arial" w:cs="Arial"/>
          <w:sz w:val="20"/>
          <w:szCs w:val="20"/>
        </w:rPr>
        <w:t>okuciami</w:t>
      </w:r>
      <w:proofErr w:type="spellEnd"/>
      <w:r w:rsidRPr="00B0168F">
        <w:rPr>
          <w:rFonts w:ascii="Arial" w:hAnsi="Arial" w:cs="Arial"/>
          <w:sz w:val="20"/>
          <w:szCs w:val="20"/>
        </w:rPr>
        <w:t>, montaż narożników i odbojnic, wykonanie i montaż drzwi przesuwnych, wymiana okuć drzwiowych).</w:t>
      </w:r>
    </w:p>
    <w:p w14:paraId="1C864C42" w14:textId="52470876" w:rsidR="00B0168F" w:rsidRP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3</w:t>
      </w:r>
      <w:r>
        <w:rPr>
          <w:rFonts w:ascii="Arial" w:hAnsi="Arial" w:cs="Arial"/>
          <w:sz w:val="20"/>
          <w:szCs w:val="20"/>
        </w:rPr>
        <w:t>)</w:t>
      </w:r>
      <w:r w:rsidRPr="00B0168F">
        <w:rPr>
          <w:rFonts w:ascii="Arial" w:hAnsi="Arial" w:cs="Arial"/>
          <w:sz w:val="20"/>
          <w:szCs w:val="20"/>
        </w:rPr>
        <w:t xml:space="preserve"> Roboty instalacyjne wodno-kanalizacyjne (częściowy demontaż instalacji wodno-kanalizacyjnej z przyborami, montaż przyborów – m.in. kabiny prysznicowe, wymiana grzejników).</w:t>
      </w:r>
    </w:p>
    <w:p w14:paraId="67284C54" w14:textId="2F2917F3" w:rsidR="00B0168F" w:rsidRP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4</w:t>
      </w:r>
      <w:r>
        <w:rPr>
          <w:rFonts w:ascii="Arial" w:hAnsi="Arial" w:cs="Arial"/>
          <w:sz w:val="20"/>
          <w:szCs w:val="20"/>
        </w:rPr>
        <w:t>)</w:t>
      </w:r>
      <w:r w:rsidRPr="00B0168F">
        <w:rPr>
          <w:rFonts w:ascii="Arial" w:hAnsi="Arial" w:cs="Arial"/>
          <w:sz w:val="20"/>
          <w:szCs w:val="20"/>
        </w:rPr>
        <w:t xml:space="preserve"> Roboty instalacyjne elektryczne (częściowa wymiana instalacji elektrycznej, wymiana wyłączników i gniazd elektrycznych).</w:t>
      </w:r>
    </w:p>
    <w:p w14:paraId="10050FE1" w14:textId="720821E0" w:rsidR="00B0168F" w:rsidRP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5</w:t>
      </w:r>
      <w:r>
        <w:rPr>
          <w:rFonts w:ascii="Arial" w:hAnsi="Arial" w:cs="Arial"/>
          <w:sz w:val="20"/>
          <w:szCs w:val="20"/>
        </w:rPr>
        <w:t>)</w:t>
      </w:r>
      <w:r w:rsidRPr="00B0168F">
        <w:rPr>
          <w:rFonts w:ascii="Arial" w:hAnsi="Arial" w:cs="Arial"/>
          <w:sz w:val="20"/>
          <w:szCs w:val="20"/>
        </w:rPr>
        <w:t xml:space="preserve"> Wywóz i utylizacja gruzu.</w:t>
      </w:r>
    </w:p>
    <w:p w14:paraId="495C06AE" w14:textId="74419CE7" w:rsidR="00B0168F" w:rsidRDefault="00B0168F" w:rsidP="00B0168F">
      <w:pPr>
        <w:pStyle w:val="Akapitzlist2"/>
        <w:shd w:val="clear" w:color="auto" w:fill="FFFFFF"/>
        <w:spacing w:after="120" w:line="240" w:lineRule="auto"/>
        <w:ind w:left="0"/>
        <w:jc w:val="both"/>
        <w:rPr>
          <w:rFonts w:ascii="Arial" w:hAnsi="Arial" w:cs="Arial"/>
          <w:sz w:val="20"/>
          <w:szCs w:val="20"/>
        </w:rPr>
      </w:pPr>
      <w:r w:rsidRPr="00B0168F">
        <w:rPr>
          <w:rFonts w:ascii="Arial" w:hAnsi="Arial" w:cs="Arial"/>
          <w:sz w:val="20"/>
          <w:szCs w:val="20"/>
        </w:rPr>
        <w:t>6</w:t>
      </w:r>
      <w:r>
        <w:rPr>
          <w:rFonts w:ascii="Arial" w:hAnsi="Arial" w:cs="Arial"/>
          <w:sz w:val="20"/>
          <w:szCs w:val="20"/>
        </w:rPr>
        <w:t>)</w:t>
      </w:r>
      <w:r w:rsidRPr="00B0168F">
        <w:rPr>
          <w:rFonts w:ascii="Arial" w:hAnsi="Arial" w:cs="Arial"/>
          <w:sz w:val="20"/>
          <w:szCs w:val="20"/>
        </w:rPr>
        <w:t xml:space="preserve"> Uprzątniecie terenu po wykonanych robotach.</w:t>
      </w:r>
    </w:p>
    <w:bookmarkEnd w:id="0"/>
    <w:p w14:paraId="1E5CC5B7" w14:textId="7E947C8B" w:rsidR="003960EF" w:rsidRPr="007A6C60" w:rsidRDefault="002201BD" w:rsidP="001E0522">
      <w:pPr>
        <w:pStyle w:val="Akapitzlist3"/>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 xml:space="preserve">2. </w:t>
      </w:r>
      <w:r w:rsidR="003960EF" w:rsidRPr="007A6C60">
        <w:rPr>
          <w:rFonts w:ascii="Arial" w:hAnsi="Arial" w:cs="Arial"/>
          <w:sz w:val="20"/>
          <w:szCs w:val="20"/>
          <w:lang w:eastAsia="pl-PL"/>
        </w:rPr>
        <w:t>Przedmiot umowy wykonany zostanie w oparciu o </w:t>
      </w:r>
      <w:r w:rsidR="00516299">
        <w:rPr>
          <w:rFonts w:ascii="Arial" w:hAnsi="Arial" w:cs="Arial"/>
          <w:sz w:val="20"/>
          <w:szCs w:val="20"/>
          <w:lang w:eastAsia="pl-PL"/>
        </w:rPr>
        <w:t xml:space="preserve">Specyfikację Warunków Zamówienia </w:t>
      </w:r>
      <w:r w:rsidR="00516299" w:rsidRPr="00516299">
        <w:rPr>
          <w:rFonts w:ascii="Arial" w:hAnsi="Arial" w:cs="Arial"/>
          <w:sz w:val="20"/>
          <w:szCs w:val="20"/>
          <w:lang w:eastAsia="pl-PL"/>
        </w:rPr>
        <w:t xml:space="preserve">postępowania o udzielenie zamówienia publicznego w trybie </w:t>
      </w:r>
      <w:r w:rsidR="00873F68">
        <w:rPr>
          <w:rFonts w:ascii="Arial" w:hAnsi="Arial" w:cs="Arial"/>
          <w:sz w:val="20"/>
          <w:szCs w:val="20"/>
          <w:lang w:eastAsia="pl-PL"/>
        </w:rPr>
        <w:t>podstawowym</w:t>
      </w:r>
      <w:r w:rsidR="00516299" w:rsidRPr="00516299">
        <w:rPr>
          <w:rFonts w:ascii="Arial" w:hAnsi="Arial" w:cs="Arial"/>
          <w:sz w:val="20"/>
          <w:szCs w:val="20"/>
          <w:lang w:eastAsia="pl-PL"/>
        </w:rPr>
        <w:t xml:space="preserve"> </w:t>
      </w:r>
      <w:r w:rsidR="008E652D">
        <w:rPr>
          <w:rFonts w:ascii="Arial" w:hAnsi="Arial" w:cs="Arial"/>
          <w:iCs/>
          <w:sz w:val="20"/>
          <w:szCs w:val="20"/>
        </w:rPr>
        <w:t>- zgodnie z art.</w:t>
      </w:r>
      <w:r w:rsidR="00C25F42">
        <w:rPr>
          <w:rFonts w:ascii="Arial" w:hAnsi="Arial" w:cs="Arial"/>
          <w:iCs/>
          <w:sz w:val="20"/>
          <w:szCs w:val="20"/>
        </w:rPr>
        <w:t xml:space="preserve"> </w:t>
      </w:r>
      <w:r w:rsidR="008E652D">
        <w:rPr>
          <w:rFonts w:ascii="Arial" w:hAnsi="Arial" w:cs="Arial"/>
          <w:iCs/>
          <w:sz w:val="20"/>
          <w:szCs w:val="20"/>
        </w:rPr>
        <w:t xml:space="preserve">275 pkt 1 ustawy – Prawo zamówień publicznych - </w:t>
      </w:r>
      <w:r w:rsidR="00516299" w:rsidRPr="00516299">
        <w:rPr>
          <w:rFonts w:ascii="Arial" w:hAnsi="Arial" w:cs="Arial"/>
          <w:sz w:val="20"/>
          <w:szCs w:val="20"/>
          <w:lang w:eastAsia="pl-PL"/>
        </w:rPr>
        <w:t xml:space="preserve">nr ZP – </w:t>
      </w:r>
      <w:r w:rsidR="00873F68">
        <w:rPr>
          <w:rFonts w:ascii="Arial" w:hAnsi="Arial" w:cs="Arial"/>
          <w:sz w:val="20"/>
          <w:szCs w:val="20"/>
          <w:lang w:eastAsia="pl-PL"/>
        </w:rPr>
        <w:t>….</w:t>
      </w:r>
      <w:r w:rsidR="00516299" w:rsidRPr="00516299">
        <w:rPr>
          <w:rFonts w:ascii="Arial" w:hAnsi="Arial" w:cs="Arial"/>
          <w:sz w:val="20"/>
          <w:szCs w:val="20"/>
          <w:lang w:eastAsia="pl-PL"/>
        </w:rPr>
        <w:t>/2</w:t>
      </w:r>
      <w:r w:rsidR="00873F68">
        <w:rPr>
          <w:rFonts w:ascii="Arial" w:hAnsi="Arial" w:cs="Arial"/>
          <w:sz w:val="20"/>
          <w:szCs w:val="20"/>
          <w:lang w:eastAsia="pl-PL"/>
        </w:rPr>
        <w:t>1</w:t>
      </w:r>
      <w:r w:rsidR="00516299">
        <w:rPr>
          <w:rFonts w:ascii="Arial" w:hAnsi="Arial" w:cs="Arial"/>
          <w:sz w:val="20"/>
          <w:szCs w:val="20"/>
          <w:lang w:eastAsia="pl-PL"/>
        </w:rPr>
        <w:t xml:space="preserve">, w szczególności </w:t>
      </w:r>
      <w:r w:rsidR="003960EF" w:rsidRPr="007A6C60">
        <w:rPr>
          <w:rFonts w:ascii="Arial" w:hAnsi="Arial" w:cs="Arial"/>
          <w:sz w:val="20"/>
          <w:szCs w:val="20"/>
          <w:lang w:eastAsia="pl-PL"/>
        </w:rPr>
        <w:t>przedmiar</w:t>
      </w:r>
      <w:r w:rsidR="007A6C60">
        <w:rPr>
          <w:rFonts w:ascii="Arial" w:hAnsi="Arial" w:cs="Arial"/>
          <w:sz w:val="20"/>
          <w:szCs w:val="20"/>
          <w:lang w:eastAsia="pl-PL"/>
        </w:rPr>
        <w:t>y</w:t>
      </w:r>
      <w:r w:rsidR="003960EF" w:rsidRPr="007A6C60">
        <w:rPr>
          <w:rFonts w:ascii="Arial" w:hAnsi="Arial" w:cs="Arial"/>
          <w:sz w:val="20"/>
          <w:szCs w:val="20"/>
          <w:lang w:eastAsia="pl-PL"/>
        </w:rPr>
        <w:t xml:space="preserve"> robót, </w:t>
      </w:r>
      <w:r w:rsidRPr="007A6C60">
        <w:rPr>
          <w:rFonts w:ascii="Arial" w:hAnsi="Arial" w:cs="Arial"/>
          <w:sz w:val="20"/>
          <w:szCs w:val="20"/>
          <w:lang w:eastAsia="pl-PL"/>
        </w:rPr>
        <w:t xml:space="preserve">zapisy niniejszej </w:t>
      </w:r>
      <w:r w:rsidR="003960EF" w:rsidRPr="007A6C60">
        <w:rPr>
          <w:rFonts w:ascii="Arial" w:hAnsi="Arial" w:cs="Arial"/>
          <w:sz w:val="20"/>
          <w:szCs w:val="20"/>
          <w:lang w:eastAsia="pl-PL"/>
        </w:rPr>
        <w:t>umow</w:t>
      </w:r>
      <w:r w:rsidRPr="007A6C60">
        <w:rPr>
          <w:rFonts w:ascii="Arial" w:hAnsi="Arial" w:cs="Arial"/>
          <w:sz w:val="20"/>
          <w:szCs w:val="20"/>
          <w:lang w:eastAsia="pl-PL"/>
        </w:rPr>
        <w:t>y</w:t>
      </w:r>
      <w:r w:rsidR="003960EF" w:rsidRPr="007A6C60">
        <w:rPr>
          <w:rFonts w:ascii="Arial" w:hAnsi="Arial" w:cs="Arial"/>
          <w:sz w:val="20"/>
          <w:szCs w:val="20"/>
          <w:lang w:eastAsia="pl-PL"/>
        </w:rPr>
        <w:t xml:space="preserve"> oraz w oparciu o ofertę Wykonawcy</w:t>
      </w:r>
      <w:r w:rsidR="00BE0860" w:rsidRPr="007A6C60">
        <w:rPr>
          <w:rFonts w:ascii="Arial" w:hAnsi="Arial" w:cs="Arial"/>
          <w:sz w:val="20"/>
          <w:szCs w:val="20"/>
          <w:lang w:eastAsia="pl-PL"/>
        </w:rPr>
        <w:t xml:space="preserve">, w </w:t>
      </w:r>
      <w:r w:rsidR="00D518BF" w:rsidRPr="007A6C60">
        <w:rPr>
          <w:rFonts w:ascii="Arial" w:hAnsi="Arial" w:cs="Arial"/>
          <w:sz w:val="20"/>
          <w:szCs w:val="20"/>
          <w:lang w:eastAsia="pl-PL"/>
        </w:rPr>
        <w:t xml:space="preserve">szczególności </w:t>
      </w:r>
      <w:r w:rsidR="00BE0860" w:rsidRPr="007A6C60">
        <w:rPr>
          <w:rFonts w:ascii="Arial" w:hAnsi="Arial" w:cs="Arial"/>
          <w:sz w:val="20"/>
          <w:szCs w:val="20"/>
          <w:lang w:eastAsia="pl-PL"/>
        </w:rPr>
        <w:t>kosztorys ofertowy</w:t>
      </w:r>
      <w:r w:rsidR="003F69C0" w:rsidRPr="007A6C60">
        <w:rPr>
          <w:rFonts w:ascii="Arial" w:hAnsi="Arial" w:cs="Arial"/>
          <w:sz w:val="20"/>
          <w:szCs w:val="20"/>
          <w:lang w:eastAsia="pl-PL"/>
        </w:rPr>
        <w:t>.</w:t>
      </w:r>
    </w:p>
    <w:p w14:paraId="6819AD48" w14:textId="4B35069C" w:rsidR="003960EF" w:rsidRPr="007A6C60" w:rsidRDefault="001E0522" w:rsidP="00BE086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F1F6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Przedmiot umowy Wykonawca wykona zgodnie z obowiązującymi przepisami prawa, a także zgodnie z najlepszą wiedzą i doświadczeniem oraz z zachowaniem najwyższej staranności.</w:t>
      </w:r>
    </w:p>
    <w:p w14:paraId="3C199F03" w14:textId="7BFB3B9C" w:rsidR="0031314F" w:rsidRPr="007C4222" w:rsidRDefault="001E0522" w:rsidP="00BE0860">
      <w:pPr>
        <w:spacing w:after="120" w:line="240" w:lineRule="auto"/>
        <w:jc w:val="both"/>
      </w:pPr>
      <w:r>
        <w:rPr>
          <w:rFonts w:ascii="Arial" w:eastAsia="Times New Roman" w:hAnsi="Arial" w:cs="Arial"/>
          <w:sz w:val="20"/>
          <w:szCs w:val="20"/>
          <w:lang w:eastAsia="pl-PL"/>
        </w:rPr>
        <w:lastRenderedPageBreak/>
        <w:t>4</w:t>
      </w:r>
      <w:r w:rsidR="0031314F" w:rsidRPr="007A6C60">
        <w:rPr>
          <w:rFonts w:ascii="Arial" w:eastAsia="Times New Roman" w:hAnsi="Arial" w:cs="Arial"/>
          <w:sz w:val="20"/>
          <w:szCs w:val="20"/>
          <w:lang w:eastAsia="pl-PL"/>
        </w:rPr>
        <w:t xml:space="preserve">. Ilekroć w niniejszej umowie </w:t>
      </w:r>
      <w:r w:rsidR="00C40ADD" w:rsidRPr="007A6C60">
        <w:rPr>
          <w:rFonts w:ascii="Arial" w:eastAsia="Times New Roman" w:hAnsi="Arial" w:cs="Arial"/>
          <w:sz w:val="20"/>
          <w:szCs w:val="20"/>
          <w:lang w:eastAsia="pl-PL"/>
        </w:rPr>
        <w:t xml:space="preserve">jest mowa o dniach roboczych przez dni robocze Strony rozumieją </w:t>
      </w:r>
      <w:r w:rsidR="00061A74" w:rsidRPr="007A6C60">
        <w:rPr>
          <w:rFonts w:ascii="Arial" w:eastAsia="Times New Roman" w:hAnsi="Arial" w:cs="Arial"/>
          <w:sz w:val="20"/>
          <w:szCs w:val="20"/>
          <w:lang w:eastAsia="pl-PL"/>
        </w:rPr>
        <w:t>dni od poniedziałku do soboty z </w:t>
      </w:r>
      <w:r w:rsidR="00C40ADD" w:rsidRPr="007A6C60">
        <w:rPr>
          <w:rFonts w:ascii="Arial" w:eastAsia="Times New Roman" w:hAnsi="Arial" w:cs="Arial"/>
          <w:sz w:val="20"/>
          <w:szCs w:val="20"/>
          <w:lang w:eastAsia="pl-PL"/>
        </w:rPr>
        <w:t>wyjątkiem dni ustawowo uznanych za dni wolne od pracy.</w:t>
      </w:r>
      <w:r w:rsidR="0088608D" w:rsidRPr="0088608D">
        <w:t xml:space="preserve"> </w:t>
      </w:r>
    </w:p>
    <w:p w14:paraId="3DF61998" w14:textId="77777777" w:rsidR="003960EF" w:rsidRPr="007A6C60" w:rsidRDefault="003960EF" w:rsidP="00BE0860">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7F09DFB0"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 xml:space="preserve">ąpi </w:t>
      </w:r>
      <w:r w:rsidR="003F69C0" w:rsidRPr="007A6C60">
        <w:rPr>
          <w:rFonts w:ascii="Arial" w:eastAsia="Times New Roman" w:hAnsi="Arial" w:cs="Arial"/>
          <w:sz w:val="20"/>
          <w:szCs w:val="20"/>
          <w:lang w:eastAsia="pl-PL"/>
        </w:rPr>
        <w:t xml:space="preserve">po zakończeniu przez Wykonawcę </w:t>
      </w:r>
      <w:r w:rsidR="007A6C60">
        <w:rPr>
          <w:rFonts w:ascii="Arial" w:eastAsia="Times New Roman" w:hAnsi="Arial" w:cs="Arial"/>
          <w:sz w:val="20"/>
          <w:szCs w:val="20"/>
          <w:lang w:eastAsia="pl-PL"/>
        </w:rPr>
        <w:t xml:space="preserve">całości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i odebraniu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udzielonej rękojmi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155EC906" w14:textId="77777777" w:rsidR="004D1158" w:rsidRPr="007A6C60" w:rsidRDefault="004D1158" w:rsidP="004D1158">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§2A</w:t>
      </w:r>
    </w:p>
    <w:p w14:paraId="7052AE50" w14:textId="24341F4A" w:rsidR="004D1158" w:rsidRDefault="004D1158" w:rsidP="004D1158">
      <w:pPr>
        <w:spacing w:after="120" w:line="240" w:lineRule="auto"/>
        <w:jc w:val="both"/>
      </w:pPr>
      <w:r>
        <w:rPr>
          <w:rFonts w:ascii="Arial" w:eastAsia="Trebuchet MS" w:hAnsi="Arial" w:cs="Arial"/>
          <w:bCs/>
          <w:sz w:val="20"/>
          <w:szCs w:val="20"/>
          <w:lang w:eastAsia="pl-PL"/>
        </w:rPr>
        <w:t xml:space="preserve">1. </w:t>
      </w:r>
      <w:r w:rsidRPr="007A6C60">
        <w:rPr>
          <w:rFonts w:ascii="Arial" w:eastAsia="Trebuchet MS" w:hAnsi="Arial" w:cs="Arial"/>
          <w:bCs/>
          <w:sz w:val="20"/>
          <w:szCs w:val="20"/>
          <w:lang w:eastAsia="pl-PL"/>
        </w:rPr>
        <w:t xml:space="preserve">Wykonawca realizował będzie roboty </w:t>
      </w:r>
      <w:r w:rsidRPr="00844E0D">
        <w:rPr>
          <w:rFonts w:ascii="Arial" w:eastAsia="Trebuchet MS" w:hAnsi="Arial" w:cs="Arial"/>
          <w:bCs/>
          <w:sz w:val="20"/>
          <w:szCs w:val="20"/>
          <w:lang w:eastAsia="pl-PL"/>
        </w:rPr>
        <w:t>budowlano-instalacyjne stanowiące przedmiot niniejszej umowy w obiekcie czynnym, w którym przebywać będą pracownicy Zamawiającego i pacjenci. W związku z tym realizacja robót odbywać się będzie etapami. Wykonanie jednego etapu robót i ich odebranie przez Zamawiającego warunkuje przekazanie Wykonawcy przez Zamawiającego kolejnego terenu robót.</w:t>
      </w:r>
      <w:r w:rsidRPr="00844E0D">
        <w:t xml:space="preserve"> </w:t>
      </w:r>
    </w:p>
    <w:p w14:paraId="2EF629AD" w14:textId="6B22D1D1" w:rsidR="004D1158" w:rsidRPr="004D1158" w:rsidRDefault="004D1158" w:rsidP="004D1158">
      <w:pPr>
        <w:spacing w:after="120" w:line="240" w:lineRule="auto"/>
        <w:jc w:val="both"/>
        <w:rPr>
          <w:rFonts w:ascii="Arial" w:eastAsia="Trebuchet MS" w:hAnsi="Arial" w:cs="Arial"/>
          <w:bCs/>
          <w:sz w:val="20"/>
          <w:szCs w:val="20"/>
          <w:lang w:eastAsia="pl-PL"/>
        </w:rPr>
      </w:pPr>
      <w:r w:rsidRPr="004D1158">
        <w:rPr>
          <w:rFonts w:ascii="Arial" w:eastAsia="Trebuchet MS" w:hAnsi="Arial" w:cs="Arial"/>
          <w:bCs/>
          <w:sz w:val="20"/>
          <w:szCs w:val="20"/>
          <w:lang w:eastAsia="pl-PL"/>
        </w:rPr>
        <w:t>2. Mając na uwadze obecny stan pandemii w Polsce, Wykonawca realizując niniejszy przedmiot umowy zobowiązany jest stosować się od obowiązujących i aktualizowanych na bieżąco zasad i ograniczeń publikowanych przez Ministerstwo Zdrowia w tym zakresie oraz stosować</w:t>
      </w:r>
      <w:r>
        <w:rPr>
          <w:rFonts w:ascii="Arial" w:eastAsia="Trebuchet MS" w:hAnsi="Arial" w:cs="Arial"/>
          <w:bCs/>
          <w:sz w:val="20"/>
          <w:szCs w:val="20"/>
          <w:lang w:eastAsia="pl-PL"/>
        </w:rPr>
        <w:t xml:space="preserve"> wytycznych </w:t>
      </w:r>
      <w:r w:rsidRPr="004D1158">
        <w:rPr>
          <w:rFonts w:ascii="Arial" w:eastAsia="Trebuchet MS" w:hAnsi="Arial" w:cs="Arial"/>
          <w:bCs/>
          <w:sz w:val="20"/>
          <w:szCs w:val="20"/>
          <w:lang w:eastAsia="pl-PL"/>
        </w:rPr>
        <w:t>Zamawiającego.</w:t>
      </w:r>
    </w:p>
    <w:p w14:paraId="24EE205F" w14:textId="0417AD9C"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lastRenderedPageBreak/>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74346B">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4B58F4F" w14:textId="39EB5CDB" w:rsidR="00D43C09" w:rsidRDefault="003960EF" w:rsidP="0074346B">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474C16">
        <w:rPr>
          <w:rFonts w:ascii="Arial" w:eastAsia="Trebuchet MS" w:hAnsi="Arial" w:cs="Arial"/>
          <w:sz w:val="20"/>
          <w:szCs w:val="20"/>
          <w:lang w:eastAsia="pl-PL"/>
        </w:rPr>
        <w:t>................................</w:t>
      </w:r>
      <w:r w:rsidR="00A405B4">
        <w:rPr>
          <w:rFonts w:ascii="Arial" w:eastAsia="Trebuchet MS" w:hAnsi="Arial" w:cs="Arial"/>
          <w:sz w:val="20"/>
          <w:szCs w:val="20"/>
          <w:lang w:eastAsia="pl-PL"/>
        </w:rPr>
        <w:t>.............</w:t>
      </w:r>
      <w:r w:rsidR="00474C16">
        <w:rPr>
          <w:rFonts w:ascii="Arial" w:eastAsia="Trebuchet MS" w:hAnsi="Arial" w:cs="Arial"/>
          <w:sz w:val="20"/>
          <w:szCs w:val="20"/>
          <w:lang w:eastAsia="pl-PL"/>
        </w:rPr>
        <w:t>............</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wykonania przedmiotu umowy zostanie </w:t>
      </w:r>
      <w:r w:rsidR="008F5A1F">
        <w:rPr>
          <w:rFonts w:ascii="Arial" w:hAnsi="Arial" w:cs="Arial"/>
          <w:sz w:val="20"/>
        </w:rPr>
        <w:t>zachowany jeżeli przed upły</w:t>
      </w:r>
      <w:r w:rsidR="009F1FE3">
        <w:rPr>
          <w:rFonts w:ascii="Arial" w:hAnsi="Arial" w:cs="Arial"/>
          <w:sz w:val="20"/>
        </w:rPr>
        <w:t>wem tego t</w:t>
      </w:r>
      <w:r w:rsidR="008F5A1F">
        <w:rPr>
          <w:rFonts w:ascii="Arial" w:hAnsi="Arial" w:cs="Arial"/>
          <w:sz w:val="20"/>
        </w:rPr>
        <w:t>e</w:t>
      </w:r>
      <w:r w:rsidR="009F1FE3">
        <w:rPr>
          <w:rFonts w:ascii="Arial" w:hAnsi="Arial" w:cs="Arial"/>
          <w:sz w:val="20"/>
        </w:rPr>
        <w:t>r</w:t>
      </w:r>
      <w:r w:rsidR="008F5A1F">
        <w:rPr>
          <w:rFonts w:ascii="Arial" w:hAnsi="Arial" w:cs="Arial"/>
          <w:sz w:val="20"/>
        </w:rPr>
        <w:t xml:space="preserve">minu Wykonawca, po zrealizowaniu całego przedmiotu umowy, zgłosi Zamawiającemu gotowość do </w:t>
      </w:r>
      <w:r w:rsidR="009F1FE3">
        <w:rPr>
          <w:rFonts w:ascii="Arial" w:hAnsi="Arial" w:cs="Arial"/>
          <w:sz w:val="20"/>
        </w:rPr>
        <w:t xml:space="preserve">odbioru końcowego </w:t>
      </w:r>
      <w:r w:rsidR="006A7F77">
        <w:rPr>
          <w:rFonts w:ascii="Arial" w:hAnsi="Arial" w:cs="Arial"/>
          <w:sz w:val="20"/>
        </w:rPr>
        <w:t xml:space="preserve">przedmiotu umowy </w:t>
      </w:r>
      <w:r w:rsidR="009F1FE3">
        <w:rPr>
          <w:rFonts w:ascii="Arial" w:hAnsi="Arial" w:cs="Arial"/>
          <w:sz w:val="20"/>
        </w:rPr>
        <w:t xml:space="preserve">(§ 19 ust. 4 niniejszej umowy) oraz </w:t>
      </w:r>
      <w:r w:rsidR="006A7F77">
        <w:rPr>
          <w:rFonts w:ascii="Arial" w:hAnsi="Arial" w:cs="Arial"/>
          <w:sz w:val="20"/>
        </w:rPr>
        <w:t xml:space="preserve">w wyniku </w:t>
      </w:r>
      <w:r w:rsidR="007D5F20">
        <w:rPr>
          <w:rFonts w:ascii="Arial" w:hAnsi="Arial" w:cs="Arial"/>
          <w:sz w:val="20"/>
        </w:rPr>
        <w:t xml:space="preserve">tego </w:t>
      </w:r>
      <w:r w:rsidR="006A7F77">
        <w:rPr>
          <w:rFonts w:ascii="Arial" w:hAnsi="Arial" w:cs="Arial"/>
          <w:sz w:val="20"/>
        </w:rPr>
        <w:t xml:space="preserve">zgłoszenia Wykonawcy nastąpi końcowy </w:t>
      </w:r>
      <w:r w:rsidR="003F6BB0">
        <w:rPr>
          <w:rFonts w:ascii="Arial" w:hAnsi="Arial" w:cs="Arial"/>
          <w:sz w:val="20"/>
        </w:rPr>
        <w:t xml:space="preserve">odbiór przedmiotu umowy </w:t>
      </w:r>
      <w:r w:rsidR="00141207">
        <w:rPr>
          <w:rFonts w:ascii="Arial" w:hAnsi="Arial" w:cs="Arial"/>
          <w:sz w:val="20"/>
        </w:rPr>
        <w:t>poprzez podpisanie przez Strony protokołu końcowego odbioru robót.</w:t>
      </w:r>
    </w:p>
    <w:p w14:paraId="37210F13"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657BB1" w:rsidRDefault="00A00280" w:rsidP="00BE0860">
      <w:pPr>
        <w:tabs>
          <w:tab w:val="left" w:pos="646"/>
        </w:tabs>
        <w:spacing w:after="120" w:line="240" w:lineRule="auto"/>
        <w:jc w:val="center"/>
        <w:rPr>
          <w:rFonts w:ascii="Arial" w:eastAsia="Times New Roman" w:hAnsi="Arial" w:cs="Arial"/>
          <w:i/>
          <w:sz w:val="18"/>
          <w:szCs w:val="18"/>
          <w:lang w:eastAsia="pl-PL"/>
        </w:rPr>
      </w:pPr>
      <w:r w:rsidRPr="00657BB1">
        <w:rPr>
          <w:rFonts w:ascii="Arial" w:eastAsia="Times New Roman" w:hAnsi="Arial" w:cs="Arial"/>
          <w:sz w:val="18"/>
          <w:szCs w:val="18"/>
          <w:lang w:eastAsia="pl-PL"/>
        </w:rPr>
        <w:t>(z</w:t>
      </w:r>
      <w:r w:rsidRPr="00657BB1">
        <w:rPr>
          <w:rFonts w:ascii="Arial" w:eastAsia="Times New Roman" w:hAnsi="Arial" w:cs="Arial"/>
          <w:i/>
          <w:sz w:val="18"/>
          <w:szCs w:val="18"/>
          <w:lang w:eastAsia="pl-PL"/>
        </w:rPr>
        <w:t>astosowanie zapisów niniejszego paragrafu uzależnione jest od deklaracji Wykonawcy)</w:t>
      </w:r>
    </w:p>
    <w:p w14:paraId="728BE79A" w14:textId="77777777" w:rsidR="002E7B83" w:rsidRPr="007A6C60" w:rsidRDefault="003960E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014047C7" w:rsidR="003960EF" w:rsidRPr="007A6C60" w:rsidRDefault="003960E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w:t>
      </w:r>
      <w:r w:rsidRPr="007A6C60">
        <w:rPr>
          <w:rFonts w:ascii="Arial" w:eastAsia="Times New Roman" w:hAnsi="Arial" w:cs="Arial"/>
          <w:sz w:val="20"/>
          <w:szCs w:val="20"/>
          <w:lang w:eastAsia="pl-PL"/>
        </w:rPr>
        <w:lastRenderedPageBreak/>
        <w:t xml:space="preserve">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 xml:space="preserve">lizacji tych robót. Wykonawca, podwykonawca lub dalszy </w:t>
      </w:r>
      <w:r w:rsidRPr="007A6C60">
        <w:rPr>
          <w:rFonts w:ascii="Arial" w:eastAsia="Times New Roman" w:hAnsi="Arial" w:cs="Arial"/>
          <w:sz w:val="20"/>
          <w:szCs w:val="20"/>
          <w:lang w:eastAsia="pl-PL"/>
        </w:rPr>
        <w:lastRenderedPageBreak/>
        <w:t>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w:t>
      </w:r>
      <w:r w:rsidRPr="007A6C60">
        <w:rPr>
          <w:rFonts w:ascii="Arial" w:eastAsia="Verdana" w:hAnsi="Arial" w:cs="Arial"/>
          <w:sz w:val="20"/>
          <w:szCs w:val="20"/>
          <w:lang w:eastAsia="pl-PL"/>
        </w:rPr>
        <w:lastRenderedPageBreak/>
        <w:t>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ECCE7FF" w14:textId="77777777" w:rsidR="009E10DE" w:rsidRPr="000A7DB3" w:rsidRDefault="009E10DE"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0A7DB3">
        <w:rPr>
          <w:rFonts w:ascii="Arial" w:eastAsia="Times New Roman" w:hAnsi="Arial" w:cs="Arial"/>
          <w:sz w:val="20"/>
          <w:szCs w:val="20"/>
          <w:lang w:eastAsia="pl-PL"/>
        </w:rPr>
        <w:t>1</w:t>
      </w:r>
      <w:r w:rsidR="00041F21" w:rsidRPr="000A7DB3">
        <w:rPr>
          <w:rFonts w:ascii="Arial" w:eastAsia="Times New Roman" w:hAnsi="Arial" w:cs="Arial"/>
          <w:sz w:val="20"/>
          <w:szCs w:val="20"/>
          <w:lang w:eastAsia="pl-PL"/>
        </w:rPr>
        <w:t>2</w:t>
      </w:r>
      <w:r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Wykonawca </w:t>
      </w:r>
      <w:r w:rsidR="00984A2D" w:rsidRPr="000A7DB3">
        <w:rPr>
          <w:rFonts w:ascii="Arial" w:eastAsia="Times New Roman" w:hAnsi="Arial" w:cs="Arial"/>
          <w:sz w:val="20"/>
          <w:szCs w:val="20"/>
          <w:lang w:eastAsia="pl-PL"/>
        </w:rPr>
        <w:t xml:space="preserve">oświadcza, że </w:t>
      </w:r>
      <w:r w:rsidR="005D077D" w:rsidRPr="000A7DB3">
        <w:rPr>
          <w:rFonts w:ascii="Arial" w:eastAsia="Times New Roman" w:hAnsi="Arial" w:cs="Arial"/>
          <w:sz w:val="20"/>
          <w:szCs w:val="20"/>
          <w:lang w:eastAsia="pl-PL"/>
        </w:rPr>
        <w:t xml:space="preserve">zapewnia kierowanie robotami budowlanymi przez </w:t>
      </w:r>
      <w:r w:rsidRPr="000A7DB3">
        <w:rPr>
          <w:rFonts w:ascii="Arial" w:eastAsia="Times New Roman" w:hAnsi="Arial" w:cs="Arial"/>
          <w:sz w:val="20"/>
          <w:szCs w:val="20"/>
          <w:lang w:eastAsia="pl-PL"/>
        </w:rPr>
        <w:t>osob</w:t>
      </w:r>
      <w:r w:rsidR="005D077D" w:rsidRPr="000A7DB3">
        <w:rPr>
          <w:rFonts w:ascii="Arial" w:eastAsia="Times New Roman" w:hAnsi="Arial" w:cs="Arial"/>
          <w:sz w:val="20"/>
          <w:szCs w:val="20"/>
          <w:lang w:eastAsia="pl-PL"/>
        </w:rPr>
        <w:t>ę</w:t>
      </w:r>
      <w:r w:rsidRPr="000A7DB3">
        <w:rPr>
          <w:rFonts w:ascii="Arial" w:eastAsia="Times New Roman" w:hAnsi="Arial" w:cs="Arial"/>
          <w:sz w:val="20"/>
          <w:szCs w:val="20"/>
          <w:lang w:eastAsia="pl-PL"/>
        </w:rPr>
        <w:t>, która</w:t>
      </w:r>
      <w:r w:rsidR="00984A2D"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posiada uprawnienia do wykonywania samodzielnych funkcji technicznych w budownictwie, obejmujących kierowanie robotami budowlanymi bez ograniczeń w specjalności </w:t>
      </w:r>
      <w:proofErr w:type="spellStart"/>
      <w:r w:rsidR="00C8606F" w:rsidRPr="000A7DB3">
        <w:rPr>
          <w:rFonts w:ascii="Arial" w:eastAsia="Times New Roman" w:hAnsi="Arial" w:cs="Arial"/>
          <w:sz w:val="20"/>
          <w:szCs w:val="20"/>
          <w:lang w:eastAsia="pl-PL"/>
        </w:rPr>
        <w:t>konstrukcyjno</w:t>
      </w:r>
      <w:proofErr w:type="spellEnd"/>
      <w:r w:rsidR="00C8606F" w:rsidRPr="000A7DB3">
        <w:rPr>
          <w:rFonts w:ascii="Arial" w:eastAsia="Times New Roman" w:hAnsi="Arial" w:cs="Arial"/>
          <w:sz w:val="20"/>
          <w:szCs w:val="20"/>
          <w:lang w:eastAsia="pl-PL"/>
        </w:rPr>
        <w:t>–budowlanej</w:t>
      </w:r>
      <w:r w:rsidR="00984A2D" w:rsidRPr="000A7DB3">
        <w:rPr>
          <w:rFonts w:ascii="Arial" w:eastAsia="Times New Roman" w:hAnsi="Arial" w:cs="Arial"/>
          <w:sz w:val="20"/>
          <w:szCs w:val="20"/>
          <w:lang w:eastAsia="pl-PL"/>
        </w:rPr>
        <w:t xml:space="preserve"> i</w:t>
      </w:r>
      <w:r w:rsidR="00C8606F" w:rsidRPr="000A7DB3">
        <w:rPr>
          <w:rFonts w:ascii="Arial" w:eastAsia="Times New Roman" w:hAnsi="Arial" w:cs="Arial"/>
          <w:sz w:val="20"/>
          <w:szCs w:val="20"/>
          <w:lang w:eastAsia="pl-PL"/>
        </w:rPr>
        <w:t xml:space="preserve"> jest członkiem właściwej izby samorządu zawodowego</w:t>
      </w:r>
      <w:r w:rsidR="00984A2D" w:rsidRPr="000A7DB3">
        <w:rPr>
          <w:rFonts w:ascii="Arial" w:eastAsia="Times New Roman" w:hAnsi="Arial" w:cs="Arial"/>
          <w:sz w:val="20"/>
          <w:szCs w:val="20"/>
          <w:lang w:eastAsia="pl-PL"/>
        </w:rPr>
        <w:t xml:space="preserve"> oraz</w:t>
      </w:r>
      <w:r w:rsidR="00C8606F" w:rsidRPr="000A7DB3">
        <w:rPr>
          <w:rFonts w:ascii="Arial" w:eastAsia="Times New Roman" w:hAnsi="Arial" w:cs="Arial"/>
          <w:sz w:val="20"/>
          <w:szCs w:val="20"/>
          <w:lang w:eastAsia="pl-PL"/>
        </w:rPr>
        <w:t xml:space="preserve"> posiada aktualne zaświadczenie o przynależności do właściwej terytorialnie okręgowej izby inżynierów budownictwa</w:t>
      </w:r>
      <w:r w:rsidR="00984A2D" w:rsidRPr="000A7DB3">
        <w:rPr>
          <w:rFonts w:ascii="Arial" w:eastAsia="Times New Roman" w:hAnsi="Arial" w:cs="Arial"/>
          <w:sz w:val="20"/>
          <w:szCs w:val="20"/>
          <w:lang w:eastAsia="pl-PL"/>
        </w:rPr>
        <w:t>.</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lastRenderedPageBreak/>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70F43E10"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554784">
        <w:rPr>
          <w:rFonts w:ascii="Arial" w:eastAsia="Times New Roman" w:hAnsi="Arial" w:cs="Arial"/>
          <w:sz w:val="20"/>
          <w:szCs w:val="20"/>
          <w:lang w:eastAsia="pl-PL"/>
        </w:rPr>
        <w:t>3</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7A6C60"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a cały 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od odpowiedzialności cywilnej za szkody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041F21" w:rsidRPr="007A6C60">
        <w:rPr>
          <w:rFonts w:ascii="Arial" w:eastAsia="Trebuchet MS" w:hAnsi="Arial" w:cs="Arial"/>
          <w:sz w:val="20"/>
          <w:szCs w:val="20"/>
          <w:lang w:eastAsia="pl-PL"/>
        </w:rPr>
        <w:t>.</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4CDB8AB0" w14:textId="77777777" w:rsidR="004D1158" w:rsidRDefault="004D1158" w:rsidP="00BE0860">
      <w:pPr>
        <w:autoSpaceDE w:val="0"/>
        <w:spacing w:after="120" w:line="240" w:lineRule="auto"/>
        <w:jc w:val="center"/>
        <w:rPr>
          <w:rFonts w:ascii="Arial" w:eastAsia="Times New Roman" w:hAnsi="Arial" w:cs="Arial"/>
          <w:b/>
          <w:bCs/>
          <w:color w:val="000000"/>
          <w:sz w:val="20"/>
          <w:szCs w:val="20"/>
          <w:lang w:eastAsia="pl-PL"/>
        </w:rPr>
      </w:pPr>
    </w:p>
    <w:p w14:paraId="2E5290C5" w14:textId="77777777" w:rsidR="004D1158" w:rsidRDefault="004D1158" w:rsidP="00BE0860">
      <w:pPr>
        <w:autoSpaceDE w:val="0"/>
        <w:spacing w:after="120" w:line="240" w:lineRule="auto"/>
        <w:jc w:val="center"/>
        <w:rPr>
          <w:rFonts w:ascii="Arial" w:eastAsia="Times New Roman" w:hAnsi="Arial" w:cs="Arial"/>
          <w:b/>
          <w:bCs/>
          <w:color w:val="000000"/>
          <w:sz w:val="20"/>
          <w:szCs w:val="20"/>
          <w:lang w:eastAsia="pl-PL"/>
        </w:rPr>
      </w:pPr>
    </w:p>
    <w:p w14:paraId="0AD8629B" w14:textId="1D645D0E"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4D1158" w:rsidRDefault="003960EF" w:rsidP="00BE0860">
      <w:pPr>
        <w:autoSpaceDE w:val="0"/>
        <w:spacing w:after="120" w:line="240" w:lineRule="auto"/>
        <w:jc w:val="center"/>
        <w:rPr>
          <w:rFonts w:ascii="Arial" w:eastAsia="Times New Roman" w:hAnsi="Arial" w:cs="Arial"/>
          <w:b/>
          <w:bCs/>
          <w:sz w:val="20"/>
          <w:szCs w:val="20"/>
          <w:lang w:eastAsia="pl-PL"/>
        </w:rPr>
      </w:pPr>
      <w:r w:rsidRPr="004D1158">
        <w:rPr>
          <w:rFonts w:ascii="Arial" w:eastAsia="Times New Roman" w:hAnsi="Arial" w:cs="Arial"/>
          <w:b/>
          <w:bCs/>
          <w:sz w:val="20"/>
          <w:szCs w:val="20"/>
          <w:lang w:eastAsia="pl-PL"/>
        </w:rPr>
        <w:t xml:space="preserve">Przekazanie terenu </w:t>
      </w:r>
      <w:r w:rsidR="00ED312B" w:rsidRPr="004D1158">
        <w:rPr>
          <w:rFonts w:ascii="Arial" w:eastAsia="Times New Roman" w:hAnsi="Arial" w:cs="Arial"/>
          <w:b/>
          <w:bCs/>
          <w:sz w:val="20"/>
          <w:szCs w:val="20"/>
          <w:lang w:eastAsia="pl-PL"/>
        </w:rPr>
        <w:t>robót</w:t>
      </w:r>
    </w:p>
    <w:p w14:paraId="7E705ECF" w14:textId="77777777" w:rsidR="004D1158" w:rsidRPr="00F468A7" w:rsidRDefault="004D1158" w:rsidP="004D1158">
      <w:pPr>
        <w:spacing w:after="120" w:line="240" w:lineRule="auto"/>
        <w:jc w:val="both"/>
        <w:rPr>
          <w:rFonts w:ascii="Arial" w:hAnsi="Arial" w:cs="Arial"/>
          <w:sz w:val="20"/>
          <w:szCs w:val="20"/>
        </w:rPr>
      </w:pPr>
      <w:r w:rsidRPr="00F468A7">
        <w:rPr>
          <w:rFonts w:ascii="Arial" w:eastAsia="Times New Roman" w:hAnsi="Arial" w:cs="Arial"/>
          <w:sz w:val="20"/>
          <w:szCs w:val="20"/>
          <w:lang w:eastAsia="pl-PL"/>
        </w:rPr>
        <w:t>1. Zamawiający przekazywał będzie Wykonawcy teren robót częściami (etapami) i sukcesywnie, zgodnie z zapisem § 2A ust. 1.</w:t>
      </w:r>
      <w:r w:rsidRPr="00F468A7">
        <w:rPr>
          <w:rFonts w:ascii="Arial" w:hAnsi="Arial" w:cs="Arial"/>
          <w:sz w:val="20"/>
          <w:szCs w:val="20"/>
        </w:rPr>
        <w:t xml:space="preserve"> </w:t>
      </w:r>
    </w:p>
    <w:p w14:paraId="37F22ACE" w14:textId="77777777" w:rsidR="004D1158" w:rsidRPr="00F468A7" w:rsidRDefault="004D1158" w:rsidP="004D1158">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2. Pierwszą część teren robót Zamawiający przekaże Wykonawcy w terminie uzgodnionym z Wykonawcą. Na okoliczność przekazania terenu robót sporządzony zostanie protokół.</w:t>
      </w:r>
    </w:p>
    <w:p w14:paraId="6060ECBD" w14:textId="77777777" w:rsidR="004D1158" w:rsidRPr="00F468A7" w:rsidRDefault="004D1158" w:rsidP="004D1158">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3. Kolejne części - tereny robót Zamawiający przekazywał będzie Wykonawcy w </w:t>
      </w:r>
      <w:r w:rsidRPr="00F468A7">
        <w:rPr>
          <w:rFonts w:ascii="Arial" w:eastAsia="Times New Roman" w:hAnsi="Arial" w:cs="Arial"/>
          <w:bCs/>
          <w:sz w:val="20"/>
          <w:szCs w:val="20"/>
          <w:lang w:eastAsia="pl-PL"/>
        </w:rPr>
        <w:t>terminie 3</w:t>
      </w:r>
      <w:r w:rsidRPr="00F468A7">
        <w:rPr>
          <w:rFonts w:ascii="Arial" w:eastAsia="Times New Roman" w:hAnsi="Arial" w:cs="Arial"/>
          <w:sz w:val="20"/>
          <w:szCs w:val="20"/>
          <w:lang w:eastAsia="pl-PL"/>
        </w:rPr>
        <w:t xml:space="preserve"> dni roboczych, liczonych od dnia dokonania odbioru wykonanych robót na przekazanym uprzednio terenie. </w:t>
      </w:r>
    </w:p>
    <w:p w14:paraId="0166E894" w14:textId="77777777" w:rsidR="004D1158" w:rsidRPr="007A6C60" w:rsidRDefault="004D1158" w:rsidP="004D1158">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4. Po każdorazowym przekazaniu części terenu robót (ust. 2 i 3) Wykonawca podejmie niezwłocznie wszystkie niezbędne czynności związane z prawidłową realizacją robót, w szczególności rozpocznie realizację przedmiotu umowy w terminie 2 dni roboczych, licząc od dnia przekazania terenu robót.</w:t>
      </w:r>
    </w:p>
    <w:p w14:paraId="63F5280A" w14:textId="77777777" w:rsidR="004D1158" w:rsidRPr="007A6C60" w:rsidRDefault="004D1158" w:rsidP="004D1158">
      <w:pPr>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5</w:t>
      </w:r>
      <w:r w:rsidRPr="007A6C60">
        <w:rPr>
          <w:rFonts w:ascii="Arial" w:eastAsia="Calibri" w:hAnsi="Arial" w:cs="Arial"/>
          <w:sz w:val="20"/>
          <w:szCs w:val="20"/>
          <w:lang w:eastAsia="ar-SA"/>
        </w:rPr>
        <w:t xml:space="preserve">. Z chwilą przekazania terenu robót Wykonawca ponosi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lastRenderedPageBreak/>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77777777" w:rsidR="003B2852" w:rsidRPr="007A6C60" w:rsidRDefault="00C91429" w:rsidP="00060DEC">
      <w:pPr>
        <w:tabs>
          <w:tab w:val="left" w:pos="9498"/>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b) </w:t>
      </w:r>
      <w:r w:rsidR="003960EF" w:rsidRPr="007A6C60">
        <w:rPr>
          <w:rFonts w:ascii="Arial" w:eastAsia="Trebuchet MS" w:hAnsi="Arial" w:cs="Arial"/>
          <w:sz w:val="20"/>
          <w:szCs w:val="20"/>
          <w:lang w:eastAsia="pl-PL"/>
        </w:rPr>
        <w:t xml:space="preserve">Odbiór końcowy - </w:t>
      </w:r>
      <w:r w:rsidR="003B2852" w:rsidRPr="007A6C60">
        <w:rPr>
          <w:rFonts w:ascii="Arial" w:eastAsia="Trebuchet MS" w:hAnsi="Arial" w:cs="Arial"/>
          <w:sz w:val="20"/>
          <w:szCs w:val="20"/>
          <w:lang w:eastAsia="pl-PL"/>
        </w:rPr>
        <w:t xml:space="preserve">nastąpi po wykonaniu przez Wykonawcę całości przedmiotu umowy i potwierdzony zostanie protokołem końcowego odbioru robót, podpisanym przez Zamawiającego i Wykonawcę. </w:t>
      </w:r>
      <w:r w:rsidR="00A3496D" w:rsidRPr="007A6C60">
        <w:rPr>
          <w:rFonts w:ascii="Arial" w:eastAsia="Times New Roman" w:hAnsi="Arial" w:cs="Arial"/>
          <w:sz w:val="20"/>
          <w:szCs w:val="20"/>
          <w:lang w:eastAsia="pl-PL"/>
        </w:rPr>
        <w:t xml:space="preserve">Na okoliczność 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77777777" w:rsidR="003752A6" w:rsidRPr="007A6C60" w:rsidRDefault="00ED5FCA"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77777777"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060DEC">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lastRenderedPageBreak/>
        <w:t>4</w:t>
      </w:r>
      <w:r w:rsidR="0004689B"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Gotowość do odbioru 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525AAA0A"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 xml:space="preserve">Okres rękojmi za wady na wykonane roboty budowlane i wbudowane materiały wynosi </w:t>
      </w:r>
      <w:r w:rsidR="00657BB1">
        <w:rPr>
          <w:rFonts w:ascii="Arial" w:eastAsia="Calibri" w:hAnsi="Arial" w:cs="Arial"/>
          <w:color w:val="000000"/>
          <w:sz w:val="20"/>
          <w:szCs w:val="20"/>
          <w:lang w:eastAsia="ar-SA"/>
        </w:rPr>
        <w:t>3</w:t>
      </w:r>
      <w:r w:rsidR="0087790C">
        <w:rPr>
          <w:rFonts w:ascii="Arial" w:eastAsia="Calibri" w:hAnsi="Arial" w:cs="Arial"/>
          <w:color w:val="000000"/>
          <w:sz w:val="20"/>
          <w:szCs w:val="20"/>
          <w:lang w:eastAsia="ar-SA"/>
        </w:rPr>
        <w:t>6</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CC251DE" w:rsidR="00C91429" w:rsidRPr="00657BB1" w:rsidRDefault="00C91429" w:rsidP="00BE0860">
      <w:pPr>
        <w:suppressAutoHyphens/>
        <w:autoSpaceDE w:val="0"/>
        <w:spacing w:after="120" w:line="240" w:lineRule="auto"/>
        <w:jc w:val="both"/>
        <w:rPr>
          <w:rFonts w:ascii="Arial" w:eastAsia="Calibri" w:hAnsi="Arial" w:cs="Arial"/>
          <w:i/>
          <w:color w:val="000000"/>
          <w:sz w:val="18"/>
          <w:szCs w:val="18"/>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657BB1">
        <w:rPr>
          <w:rFonts w:ascii="Arial" w:eastAsia="Calibri" w:hAnsi="Arial" w:cs="Arial"/>
          <w:color w:val="000000"/>
          <w:sz w:val="20"/>
          <w:szCs w:val="20"/>
          <w:lang w:eastAsia="ar-SA"/>
        </w:rPr>
        <w:t>3</w:t>
      </w:r>
      <w:r w:rsidR="00BA46B9">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657BB1">
        <w:rPr>
          <w:rFonts w:ascii="Arial" w:eastAsia="Calibri" w:hAnsi="Arial" w:cs="Arial"/>
          <w:i/>
          <w:color w:val="000000"/>
          <w:sz w:val="18"/>
          <w:szCs w:val="18"/>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lastRenderedPageBreak/>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lastRenderedPageBreak/>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5BDB86A2"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w:t>
      </w:r>
      <w:r w:rsidR="003E0D37">
        <w:rPr>
          <w:rFonts w:ascii="Arial" w:eastAsia="Calibri" w:hAnsi="Arial" w:cs="Arial"/>
          <w:color w:val="000000"/>
          <w:sz w:val="20"/>
          <w:szCs w:val="20"/>
          <w:lang w:eastAsia="ar-SA"/>
        </w:rPr>
        <w:t>/y</w:t>
      </w:r>
      <w:r w:rsidR="00536393" w:rsidRPr="007A6C60">
        <w:rPr>
          <w:rFonts w:ascii="Arial" w:eastAsia="Calibri" w:hAnsi="Arial" w:cs="Arial"/>
          <w:color w:val="000000"/>
          <w:sz w:val="20"/>
          <w:szCs w:val="20"/>
          <w:lang w:eastAsia="ar-SA"/>
        </w:rPr>
        <w:t xml:space="preserve"> ofertow</w:t>
      </w:r>
      <w:r w:rsidR="003E0D37">
        <w:rPr>
          <w:rFonts w:ascii="Arial" w:eastAsia="Calibri" w:hAnsi="Arial" w:cs="Arial"/>
          <w:color w:val="000000"/>
          <w:sz w:val="20"/>
          <w:szCs w:val="20"/>
          <w:lang w:eastAsia="ar-SA"/>
        </w:rPr>
        <w:t>y/e</w:t>
      </w:r>
      <w:r w:rsidR="00536393" w:rsidRPr="007A6C60">
        <w:rPr>
          <w:rFonts w:ascii="Arial" w:eastAsia="Calibri" w:hAnsi="Arial" w:cs="Arial"/>
          <w:color w:val="000000"/>
          <w:sz w:val="20"/>
          <w:szCs w:val="20"/>
          <w:lang w:eastAsia="ar-SA"/>
        </w:rPr>
        <w:t xml:space="preserve"> Wykonawcy</w:t>
      </w:r>
      <w:bookmarkStart w:id="1" w:name="_GoBack"/>
      <w:bookmarkEnd w:id="1"/>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2) Załącznik nr 2 – Dokument gwarancyjny </w:t>
      </w:r>
      <w:r w:rsidRPr="00F14041">
        <w:rPr>
          <w:rFonts w:ascii="Arial" w:eastAsia="Calibri" w:hAnsi="Arial" w:cs="Arial"/>
          <w:color w:val="000000"/>
          <w:sz w:val="18"/>
          <w:szCs w:val="18"/>
          <w:lang w:eastAsia="ar-SA"/>
        </w:rPr>
        <w:t>(</w:t>
      </w:r>
      <w:r w:rsidRPr="00F14041">
        <w:rPr>
          <w:rFonts w:ascii="Arial" w:eastAsia="Calibri" w:hAnsi="Arial" w:cs="Arial"/>
          <w:i/>
          <w:iCs/>
          <w:color w:val="000000"/>
          <w:sz w:val="18"/>
          <w:szCs w:val="18"/>
          <w:lang w:eastAsia="ar-SA"/>
        </w:rPr>
        <w:t>załącznik uzależniony od deklaracji Wykonawcy</w:t>
      </w:r>
      <w:r w:rsidRPr="00F14041">
        <w:rPr>
          <w:rFonts w:ascii="Arial" w:eastAsia="Calibri" w:hAnsi="Arial" w:cs="Arial"/>
          <w:color w:val="000000"/>
          <w:sz w:val="18"/>
          <w:szCs w:val="18"/>
          <w:lang w:eastAsia="ar-SA"/>
        </w:rPr>
        <w:t>)</w:t>
      </w:r>
      <w:r w:rsidR="00536393" w:rsidRPr="00F14041">
        <w:rPr>
          <w:rFonts w:ascii="Arial" w:eastAsia="Calibri" w:hAnsi="Arial" w:cs="Arial"/>
          <w:color w:val="000000"/>
          <w:sz w:val="18"/>
          <w:szCs w:val="18"/>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5BC6AD29" w14:textId="77777777" w:rsidR="00A405B4" w:rsidRDefault="00A405B4" w:rsidP="00BE0860">
      <w:pPr>
        <w:autoSpaceDE w:val="0"/>
        <w:spacing w:after="120" w:line="240" w:lineRule="auto"/>
        <w:jc w:val="both"/>
        <w:rPr>
          <w:rFonts w:ascii="Arial" w:eastAsia="Times New Roman" w:hAnsi="Arial" w:cs="Arial"/>
          <w:color w:val="000000"/>
          <w:sz w:val="20"/>
          <w:szCs w:val="20"/>
          <w:lang w:eastAsia="pl-PL"/>
        </w:rPr>
      </w:pPr>
    </w:p>
    <w:p w14:paraId="6FEDEE5C" w14:textId="77777777" w:rsidR="00A405B4" w:rsidRPr="007A6C60" w:rsidRDefault="00A405B4"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A405B4">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1E76" w14:textId="77777777" w:rsidR="005E6C14" w:rsidRDefault="005E6C14" w:rsidP="00193B78">
      <w:pPr>
        <w:spacing w:after="0" w:line="240" w:lineRule="auto"/>
      </w:pPr>
      <w:r>
        <w:separator/>
      </w:r>
    </w:p>
  </w:endnote>
  <w:endnote w:type="continuationSeparator" w:id="0">
    <w:p w14:paraId="3567AB32" w14:textId="77777777" w:rsidR="005E6C14" w:rsidRDefault="005E6C14"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46AB" w14:textId="77777777" w:rsidR="005E6C14" w:rsidRDefault="005E6C14" w:rsidP="00193B78">
      <w:pPr>
        <w:spacing w:after="0" w:line="240" w:lineRule="auto"/>
      </w:pPr>
      <w:r>
        <w:separator/>
      </w:r>
    </w:p>
  </w:footnote>
  <w:footnote w:type="continuationSeparator" w:id="0">
    <w:p w14:paraId="54983078" w14:textId="77777777" w:rsidR="005E6C14" w:rsidRDefault="005E6C14" w:rsidP="0019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39AC"/>
    <w:rsid w:val="0004689B"/>
    <w:rsid w:val="000511C3"/>
    <w:rsid w:val="000534D3"/>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C3376"/>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B058E"/>
    <w:rsid w:val="001B1161"/>
    <w:rsid w:val="001B2612"/>
    <w:rsid w:val="001B44B9"/>
    <w:rsid w:val="001B5E37"/>
    <w:rsid w:val="001C019E"/>
    <w:rsid w:val="001C0C2B"/>
    <w:rsid w:val="001C4D9D"/>
    <w:rsid w:val="001C5396"/>
    <w:rsid w:val="001D3006"/>
    <w:rsid w:val="001D55E8"/>
    <w:rsid w:val="001D5909"/>
    <w:rsid w:val="001D6D61"/>
    <w:rsid w:val="001E0522"/>
    <w:rsid w:val="001F22ED"/>
    <w:rsid w:val="001F39BF"/>
    <w:rsid w:val="001F4F8B"/>
    <w:rsid w:val="00202BEA"/>
    <w:rsid w:val="00206675"/>
    <w:rsid w:val="00217DE9"/>
    <w:rsid w:val="00217FD0"/>
    <w:rsid w:val="002201BD"/>
    <w:rsid w:val="00223BAF"/>
    <w:rsid w:val="00227650"/>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0D37"/>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C16"/>
    <w:rsid w:val="00477C89"/>
    <w:rsid w:val="00486BFD"/>
    <w:rsid w:val="00490E3A"/>
    <w:rsid w:val="0049315E"/>
    <w:rsid w:val="004934D5"/>
    <w:rsid w:val="004A5C52"/>
    <w:rsid w:val="004B3D79"/>
    <w:rsid w:val="004B439B"/>
    <w:rsid w:val="004B58F8"/>
    <w:rsid w:val="004C2AE3"/>
    <w:rsid w:val="004C32DA"/>
    <w:rsid w:val="004C3AF4"/>
    <w:rsid w:val="004D0650"/>
    <w:rsid w:val="004D1158"/>
    <w:rsid w:val="004D75E4"/>
    <w:rsid w:val="004E18CE"/>
    <w:rsid w:val="004E2E92"/>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B305F"/>
    <w:rsid w:val="005D0046"/>
    <w:rsid w:val="005D077D"/>
    <w:rsid w:val="005D1C21"/>
    <w:rsid w:val="005D2364"/>
    <w:rsid w:val="005D4F4D"/>
    <w:rsid w:val="005E4734"/>
    <w:rsid w:val="005E6C14"/>
    <w:rsid w:val="005E6E7F"/>
    <w:rsid w:val="005F7F41"/>
    <w:rsid w:val="006008CF"/>
    <w:rsid w:val="00604956"/>
    <w:rsid w:val="00605175"/>
    <w:rsid w:val="006155B9"/>
    <w:rsid w:val="006156A1"/>
    <w:rsid w:val="0061719E"/>
    <w:rsid w:val="00621F0D"/>
    <w:rsid w:val="006245AA"/>
    <w:rsid w:val="006325B7"/>
    <w:rsid w:val="006422AD"/>
    <w:rsid w:val="0064707B"/>
    <w:rsid w:val="0065151F"/>
    <w:rsid w:val="00654CAB"/>
    <w:rsid w:val="006562A0"/>
    <w:rsid w:val="006578CC"/>
    <w:rsid w:val="00657BB1"/>
    <w:rsid w:val="00664444"/>
    <w:rsid w:val="006661FC"/>
    <w:rsid w:val="006832DA"/>
    <w:rsid w:val="006851C9"/>
    <w:rsid w:val="00691501"/>
    <w:rsid w:val="006927D2"/>
    <w:rsid w:val="006A2759"/>
    <w:rsid w:val="006A289F"/>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700C48"/>
    <w:rsid w:val="00701F9B"/>
    <w:rsid w:val="00702E03"/>
    <w:rsid w:val="0070378F"/>
    <w:rsid w:val="007113F1"/>
    <w:rsid w:val="007131DD"/>
    <w:rsid w:val="007138C9"/>
    <w:rsid w:val="00721F39"/>
    <w:rsid w:val="0072281E"/>
    <w:rsid w:val="00722D2C"/>
    <w:rsid w:val="00723B1A"/>
    <w:rsid w:val="00724836"/>
    <w:rsid w:val="00726092"/>
    <w:rsid w:val="00726B10"/>
    <w:rsid w:val="007376DA"/>
    <w:rsid w:val="0074346B"/>
    <w:rsid w:val="00745153"/>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C4222"/>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3468"/>
    <w:rsid w:val="00885079"/>
    <w:rsid w:val="008859CF"/>
    <w:rsid w:val="0088608D"/>
    <w:rsid w:val="008863E4"/>
    <w:rsid w:val="0088652F"/>
    <w:rsid w:val="00887199"/>
    <w:rsid w:val="00893AAA"/>
    <w:rsid w:val="00897959"/>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39B4"/>
    <w:rsid w:val="008D4E4F"/>
    <w:rsid w:val="008E652D"/>
    <w:rsid w:val="008F5A1F"/>
    <w:rsid w:val="00902312"/>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44AD"/>
    <w:rsid w:val="00A3496D"/>
    <w:rsid w:val="00A405B4"/>
    <w:rsid w:val="00A41B4C"/>
    <w:rsid w:val="00A44F6B"/>
    <w:rsid w:val="00A81F77"/>
    <w:rsid w:val="00A83F69"/>
    <w:rsid w:val="00A8615D"/>
    <w:rsid w:val="00A90B8C"/>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42F8"/>
    <w:rsid w:val="00AF5889"/>
    <w:rsid w:val="00AF6A2D"/>
    <w:rsid w:val="00B0168F"/>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F1021"/>
    <w:rsid w:val="00DF44EB"/>
    <w:rsid w:val="00DF5AEA"/>
    <w:rsid w:val="00DF60BB"/>
    <w:rsid w:val="00DF6AC0"/>
    <w:rsid w:val="00E00DBA"/>
    <w:rsid w:val="00E0390B"/>
    <w:rsid w:val="00E0453E"/>
    <w:rsid w:val="00E06093"/>
    <w:rsid w:val="00E16BC1"/>
    <w:rsid w:val="00E17838"/>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D1022"/>
    <w:rsid w:val="00ED312B"/>
    <w:rsid w:val="00ED5FCA"/>
    <w:rsid w:val="00EE050A"/>
    <w:rsid w:val="00EE40F2"/>
    <w:rsid w:val="00EE655B"/>
    <w:rsid w:val="00EF3131"/>
    <w:rsid w:val="00EF4E71"/>
    <w:rsid w:val="00EF6964"/>
    <w:rsid w:val="00F00EDB"/>
    <w:rsid w:val="00F056F6"/>
    <w:rsid w:val="00F06AEC"/>
    <w:rsid w:val="00F124F3"/>
    <w:rsid w:val="00F14041"/>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6FB3C"/>
  <w15:docId w15:val="{FB24FD83-ECB6-47F2-9DE0-1B943964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0CC4-E058-481B-A59E-7D204E7A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9666</Words>
  <Characters>57997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22</cp:revision>
  <cp:lastPrinted>2021-02-08T09:55:00Z</cp:lastPrinted>
  <dcterms:created xsi:type="dcterms:W3CDTF">2021-02-04T13:05:00Z</dcterms:created>
  <dcterms:modified xsi:type="dcterms:W3CDTF">2021-04-14T11:45:00Z</dcterms:modified>
</cp:coreProperties>
</file>