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D5D89" w14:textId="77777777" w:rsidR="005B4A64" w:rsidRDefault="002A7F59" w:rsidP="005B4A64">
      <w:pPr>
        <w:spacing w:after="0"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t>Załącznik nr 7 do S</w:t>
      </w:r>
      <w:r w:rsidR="008D1733" w:rsidRPr="008D1733">
        <w:rPr>
          <w:rFonts w:ascii="Arial" w:eastAsia="Times New Roman" w:hAnsi="Arial" w:cs="Arial"/>
          <w:i/>
          <w:sz w:val="20"/>
          <w:szCs w:val="20"/>
          <w:lang w:eastAsia="pl-PL"/>
        </w:rPr>
        <w:t>WZ</w:t>
      </w:r>
    </w:p>
    <w:p w14:paraId="71DA29DB" w14:textId="77777777" w:rsidR="005B4A64" w:rsidRDefault="005B4A64" w:rsidP="005B4A64">
      <w:pPr>
        <w:spacing w:after="0" w:line="240" w:lineRule="auto"/>
        <w:jc w:val="center"/>
        <w:rPr>
          <w:rFonts w:ascii="Arial" w:eastAsia="Times New Roman" w:hAnsi="Arial" w:cs="Arial"/>
          <w:i/>
          <w:sz w:val="20"/>
          <w:szCs w:val="20"/>
          <w:lang w:eastAsia="pl-PL"/>
        </w:rPr>
      </w:pPr>
    </w:p>
    <w:p w14:paraId="5984B5A3" w14:textId="77777777" w:rsidR="008D1733" w:rsidRPr="008D1733" w:rsidRDefault="002A7F59" w:rsidP="005B4A64">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PROJEKTOWANE POSTANOWIENIA </w:t>
      </w:r>
      <w:r w:rsidR="008D1733" w:rsidRPr="008D1733">
        <w:rPr>
          <w:rFonts w:ascii="Arial" w:eastAsia="Times New Roman" w:hAnsi="Arial" w:cs="Arial"/>
          <w:b/>
          <w:sz w:val="20"/>
          <w:szCs w:val="20"/>
          <w:lang w:eastAsia="pl-PL"/>
        </w:rPr>
        <w:t>UMOWY</w:t>
      </w:r>
      <w:r w:rsidR="00EA2A74">
        <w:rPr>
          <w:rFonts w:ascii="Arial" w:eastAsia="Times New Roman" w:hAnsi="Arial" w:cs="Arial"/>
          <w:b/>
          <w:sz w:val="20"/>
          <w:szCs w:val="20"/>
          <w:lang w:eastAsia="pl-PL"/>
        </w:rPr>
        <w:t xml:space="preserve">- </w:t>
      </w:r>
      <w:r w:rsidR="00E73CE2">
        <w:rPr>
          <w:rFonts w:ascii="Arial" w:eastAsia="Times New Roman" w:hAnsi="Arial" w:cs="Arial"/>
          <w:b/>
          <w:sz w:val="20"/>
          <w:szCs w:val="20"/>
          <w:lang w:eastAsia="pl-PL"/>
        </w:rPr>
        <w:t xml:space="preserve">OSOBNO DLA KAŻDEJ CZĘŚCI </w:t>
      </w:r>
    </w:p>
    <w:p w14:paraId="53390A73" w14:textId="77777777" w:rsidR="008D1733" w:rsidRPr="008D1733" w:rsidRDefault="008D1733" w:rsidP="008D1733">
      <w:pPr>
        <w:spacing w:after="0" w:line="240" w:lineRule="auto"/>
        <w:jc w:val="center"/>
        <w:rPr>
          <w:rFonts w:ascii="Arial" w:eastAsia="Times New Roman" w:hAnsi="Arial" w:cs="Arial"/>
          <w:b/>
          <w:sz w:val="20"/>
          <w:szCs w:val="20"/>
          <w:lang w:eastAsia="pl-PL"/>
        </w:rPr>
      </w:pPr>
    </w:p>
    <w:p w14:paraId="4E52CE9E"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 1.</w:t>
      </w:r>
    </w:p>
    <w:p w14:paraId="59CD725E"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PRZEDMIOT UMOWY</w:t>
      </w:r>
    </w:p>
    <w:p w14:paraId="39A95A5D" w14:textId="280AB24E" w:rsidR="005F51CC" w:rsidRPr="005F51CC" w:rsidRDefault="009C5A50" w:rsidP="00A26105">
      <w:pPr>
        <w:pStyle w:val="Akapitzlist"/>
        <w:keepNext/>
        <w:numPr>
          <w:ilvl w:val="0"/>
          <w:numId w:val="42"/>
        </w:numPr>
        <w:spacing w:before="120" w:after="120"/>
        <w:ind w:left="426" w:hanging="284"/>
        <w:jc w:val="both"/>
        <w:outlineLvl w:val="3"/>
        <w:rPr>
          <w:rFonts w:ascii="Arial" w:eastAsia="Times New Roman" w:hAnsi="Arial" w:cs="Arial"/>
          <w:b/>
          <w:bCs/>
          <w:sz w:val="20"/>
          <w:szCs w:val="24"/>
          <w:lang w:eastAsia="pl-PL"/>
        </w:rPr>
      </w:pPr>
      <w:r w:rsidRPr="005F51CC">
        <w:rPr>
          <w:rFonts w:ascii="Arial" w:hAnsi="Arial" w:cs="Arial"/>
          <w:sz w:val="20"/>
          <w:szCs w:val="20"/>
        </w:rPr>
        <w:t xml:space="preserve">W </w:t>
      </w:r>
      <w:r w:rsidR="002A7F59" w:rsidRPr="005F51CC">
        <w:rPr>
          <w:rFonts w:ascii="Arial" w:hAnsi="Arial" w:cs="Arial"/>
          <w:sz w:val="20"/>
          <w:szCs w:val="20"/>
        </w:rPr>
        <w:t xml:space="preserve">wyniku dokonanego wyboru oferty w postępowaniu przeprowadzonym w </w:t>
      </w:r>
      <w:r w:rsidR="005F51CC" w:rsidRPr="005F51CC">
        <w:rPr>
          <w:rFonts w:ascii="Arial" w:hAnsi="Arial" w:cs="Arial"/>
          <w:bCs/>
          <w:sz w:val="20"/>
          <w:szCs w:val="20"/>
        </w:rPr>
        <w:t xml:space="preserve">trybie podstawowym </w:t>
      </w:r>
      <w:r w:rsidR="005F51CC">
        <w:rPr>
          <w:rFonts w:ascii="Arial" w:hAnsi="Arial" w:cs="Arial"/>
          <w:bCs/>
          <w:sz w:val="20"/>
          <w:szCs w:val="20"/>
        </w:rPr>
        <w:br/>
      </w:r>
      <w:r w:rsidR="005F51CC" w:rsidRPr="005F51CC">
        <w:rPr>
          <w:rFonts w:ascii="Arial" w:hAnsi="Arial" w:cs="Arial"/>
          <w:bCs/>
          <w:sz w:val="20"/>
          <w:szCs w:val="20"/>
        </w:rPr>
        <w:t>z</w:t>
      </w:r>
      <w:r w:rsidR="00F06415">
        <w:rPr>
          <w:rFonts w:ascii="Arial" w:hAnsi="Arial" w:cs="Arial"/>
          <w:bCs/>
          <w:sz w:val="20"/>
          <w:szCs w:val="20"/>
        </w:rPr>
        <w:t xml:space="preserve"> </w:t>
      </w:r>
      <w:r w:rsidR="005F51CC" w:rsidRPr="005F51CC">
        <w:rPr>
          <w:rFonts w:ascii="Arial" w:hAnsi="Arial" w:cs="Arial"/>
          <w:bCs/>
          <w:sz w:val="20"/>
          <w:szCs w:val="20"/>
        </w:rPr>
        <w:t>możliwością przeprowadzenia negocjacji na podstawie art. 275 pkt 2 Pzp</w:t>
      </w:r>
      <w:r w:rsidR="00F06415">
        <w:rPr>
          <w:rFonts w:ascii="Arial" w:hAnsi="Arial" w:cs="Arial"/>
          <w:bCs/>
          <w:sz w:val="20"/>
          <w:szCs w:val="20"/>
        </w:rPr>
        <w:t xml:space="preserve"> </w:t>
      </w:r>
      <w:r w:rsidR="002A7F59" w:rsidRPr="00B47863">
        <w:rPr>
          <w:rFonts w:ascii="Arial" w:hAnsi="Arial" w:cs="Arial"/>
          <w:sz w:val="20"/>
          <w:szCs w:val="20"/>
        </w:rPr>
        <w:t xml:space="preserve">ustawy z dnia 11 września 2019 r. Prawo zamówień </w:t>
      </w:r>
      <w:r w:rsidR="002A7F59" w:rsidRPr="005F51CC">
        <w:rPr>
          <w:rFonts w:ascii="Arial" w:hAnsi="Arial" w:cs="Arial"/>
          <w:sz w:val="20"/>
          <w:szCs w:val="20"/>
        </w:rPr>
        <w:t>publicznych (</w:t>
      </w:r>
      <w:r w:rsidR="00C85285" w:rsidRPr="005F51CC">
        <w:rPr>
          <w:rFonts w:ascii="Arial" w:hAnsi="Arial" w:cs="Arial"/>
          <w:sz w:val="20"/>
          <w:szCs w:val="20"/>
        </w:rPr>
        <w:t xml:space="preserve">t. j.- </w:t>
      </w:r>
      <w:r w:rsidR="002A7F59" w:rsidRPr="005F51CC">
        <w:rPr>
          <w:rFonts w:ascii="Arial" w:hAnsi="Arial" w:cs="Arial"/>
          <w:sz w:val="20"/>
          <w:szCs w:val="20"/>
        </w:rPr>
        <w:t>Dz. U. z 20</w:t>
      </w:r>
      <w:r w:rsidR="00C85285" w:rsidRPr="005F51CC">
        <w:rPr>
          <w:rFonts w:ascii="Arial" w:hAnsi="Arial" w:cs="Arial"/>
          <w:sz w:val="20"/>
          <w:szCs w:val="20"/>
        </w:rPr>
        <w:t>2</w:t>
      </w:r>
      <w:r w:rsidR="005F51CC" w:rsidRPr="005F51CC">
        <w:rPr>
          <w:rFonts w:ascii="Arial" w:hAnsi="Arial" w:cs="Arial"/>
          <w:sz w:val="20"/>
          <w:szCs w:val="20"/>
        </w:rPr>
        <w:t>3</w:t>
      </w:r>
      <w:r w:rsidR="002A7F59" w:rsidRPr="005F51CC">
        <w:rPr>
          <w:rFonts w:ascii="Arial" w:hAnsi="Arial" w:cs="Arial"/>
          <w:sz w:val="20"/>
          <w:szCs w:val="20"/>
        </w:rPr>
        <w:t xml:space="preserve">r., poz. </w:t>
      </w:r>
      <w:r w:rsidR="00C85285" w:rsidRPr="005F51CC">
        <w:rPr>
          <w:rFonts w:ascii="Arial" w:hAnsi="Arial" w:cs="Arial"/>
          <w:sz w:val="20"/>
          <w:szCs w:val="20"/>
        </w:rPr>
        <w:t>1</w:t>
      </w:r>
      <w:r w:rsidR="005F51CC" w:rsidRPr="005F51CC">
        <w:rPr>
          <w:rFonts w:ascii="Arial" w:hAnsi="Arial" w:cs="Arial"/>
          <w:sz w:val="20"/>
          <w:szCs w:val="20"/>
        </w:rPr>
        <w:t>605</w:t>
      </w:r>
      <w:r w:rsidR="002A7F59" w:rsidRPr="005F51CC">
        <w:rPr>
          <w:rFonts w:ascii="Arial" w:hAnsi="Arial" w:cs="Arial"/>
          <w:sz w:val="20"/>
          <w:szCs w:val="20"/>
        </w:rPr>
        <w:t xml:space="preserve"> ze zm.) </w:t>
      </w:r>
      <w:r w:rsidR="002A7F59" w:rsidRPr="00B47863">
        <w:rPr>
          <w:rFonts w:ascii="Arial" w:hAnsi="Arial" w:cs="Arial"/>
          <w:sz w:val="20"/>
          <w:szCs w:val="20"/>
        </w:rPr>
        <w:t xml:space="preserve">Zamawiający zleca, </w:t>
      </w:r>
      <w:r w:rsidR="00140885">
        <w:rPr>
          <w:rFonts w:ascii="Arial" w:hAnsi="Arial" w:cs="Arial"/>
          <w:sz w:val="20"/>
          <w:szCs w:val="20"/>
        </w:rPr>
        <w:br/>
      </w:r>
      <w:r w:rsidR="002A7F59" w:rsidRPr="00B47863">
        <w:rPr>
          <w:rFonts w:ascii="Arial" w:hAnsi="Arial" w:cs="Arial"/>
          <w:sz w:val="20"/>
          <w:szCs w:val="20"/>
        </w:rPr>
        <w:t>a Wykonawca zobowiązuje się do wykonania zadania pn.:</w:t>
      </w:r>
      <w:bookmarkStart w:id="0" w:name="_Hlk158892565"/>
    </w:p>
    <w:p w14:paraId="30FC6FF0" w14:textId="77777777" w:rsidR="00B47863" w:rsidRPr="00B47863" w:rsidRDefault="00B47863" w:rsidP="005F51CC">
      <w:pPr>
        <w:pStyle w:val="Akapitzlist"/>
        <w:keepNext/>
        <w:spacing w:before="120" w:after="120"/>
        <w:ind w:left="426"/>
        <w:jc w:val="both"/>
        <w:outlineLvl w:val="3"/>
        <w:rPr>
          <w:rFonts w:ascii="Arial" w:eastAsia="Times New Roman" w:hAnsi="Arial" w:cs="Arial"/>
          <w:b/>
          <w:bCs/>
          <w:sz w:val="20"/>
          <w:szCs w:val="24"/>
          <w:lang w:eastAsia="pl-PL"/>
        </w:rPr>
      </w:pPr>
      <w:r w:rsidRPr="00B47863">
        <w:rPr>
          <w:rFonts w:ascii="Arial" w:eastAsia="Times New Roman" w:hAnsi="Arial" w:cs="Arial"/>
          <w:b/>
          <w:bCs/>
          <w:sz w:val="20"/>
          <w:szCs w:val="24"/>
          <w:lang w:eastAsia="pl-PL"/>
        </w:rPr>
        <w:t xml:space="preserve">Budowa i modernizacja dróg na terenie gmin wchodzących w skład Związku. </w:t>
      </w:r>
      <w:r>
        <w:rPr>
          <w:rFonts w:ascii="Arial" w:eastAsia="Times New Roman" w:hAnsi="Arial" w:cs="Arial"/>
          <w:b/>
          <w:bCs/>
          <w:sz w:val="20"/>
          <w:szCs w:val="24"/>
          <w:lang w:eastAsia="pl-PL"/>
        </w:rPr>
        <w:t>Część…………………………….</w:t>
      </w:r>
    </w:p>
    <w:p w14:paraId="5F5F0EF8" w14:textId="77777777" w:rsidR="00B47863" w:rsidRPr="00B47863" w:rsidRDefault="00B47863" w:rsidP="00B47863">
      <w:pPr>
        <w:keepNext/>
        <w:spacing w:before="120" w:after="120"/>
        <w:ind w:left="426" w:hanging="284"/>
        <w:jc w:val="both"/>
        <w:outlineLvl w:val="3"/>
        <w:rPr>
          <w:rFonts w:ascii="Arial" w:eastAsia="Times New Roman" w:hAnsi="Arial" w:cs="Arial"/>
          <w:b/>
          <w:bCs/>
          <w:sz w:val="20"/>
          <w:szCs w:val="24"/>
          <w:lang w:eastAsia="pl-PL"/>
        </w:rPr>
      </w:pPr>
      <w:r w:rsidRPr="00B47863">
        <w:rPr>
          <w:rFonts w:ascii="Arial" w:eastAsia="Times New Roman" w:hAnsi="Arial" w:cs="Arial"/>
          <w:b/>
          <w:bCs/>
          <w:sz w:val="20"/>
          <w:szCs w:val="24"/>
          <w:lang w:eastAsia="pl-PL"/>
        </w:rPr>
        <w:t>Zadanie jest dofinansowane ze środków Rządowego Funduszu Polski Ład: Programu Inwestycji Strategicznych.</w:t>
      </w:r>
      <w:bookmarkEnd w:id="0"/>
    </w:p>
    <w:p w14:paraId="5CCE368E" w14:textId="77777777" w:rsidR="008D1733" w:rsidRPr="008D1733" w:rsidRDefault="008D1733" w:rsidP="005F51CC">
      <w:pPr>
        <w:numPr>
          <w:ilvl w:val="0"/>
          <w:numId w:val="42"/>
        </w:numPr>
        <w:spacing w:after="0"/>
        <w:ind w:hanging="215"/>
        <w:contextualSpacing/>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Szczegółowy opis przedmiotu umowy określa w kolejności:</w:t>
      </w:r>
    </w:p>
    <w:p w14:paraId="6E0FC617" w14:textId="77777777" w:rsidR="008D1733" w:rsidRPr="008D1733" w:rsidRDefault="00466AE6" w:rsidP="005F51CC">
      <w:pPr>
        <w:numPr>
          <w:ilvl w:val="0"/>
          <w:numId w:val="13"/>
        </w:numPr>
        <w:spacing w:after="0"/>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opis przedmiotu zamówienia</w:t>
      </w:r>
      <w:r w:rsidR="008D1733" w:rsidRPr="008D1733">
        <w:rPr>
          <w:rFonts w:ascii="Arial" w:eastAsia="Times New Roman" w:hAnsi="Arial" w:cs="Arial"/>
          <w:sz w:val="20"/>
          <w:szCs w:val="20"/>
          <w:lang w:eastAsia="pl-PL"/>
        </w:rPr>
        <w:t xml:space="preserve">, </w:t>
      </w:r>
    </w:p>
    <w:p w14:paraId="6E2F5EC2" w14:textId="77777777" w:rsidR="008D1733" w:rsidRPr="008D1733" w:rsidRDefault="006C1412" w:rsidP="005F51CC">
      <w:pPr>
        <w:numPr>
          <w:ilvl w:val="0"/>
          <w:numId w:val="13"/>
        </w:numPr>
        <w:spacing w:after="0"/>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szczegółowe </w:t>
      </w:r>
      <w:r w:rsidR="008D1733" w:rsidRPr="008D1733">
        <w:rPr>
          <w:rFonts w:ascii="Arial" w:eastAsia="Times New Roman" w:hAnsi="Arial" w:cs="Arial"/>
          <w:sz w:val="20"/>
          <w:szCs w:val="20"/>
          <w:lang w:eastAsia="pl-PL"/>
        </w:rPr>
        <w:t>specyfikacje techniczne.</w:t>
      </w:r>
    </w:p>
    <w:p w14:paraId="2A5322CD" w14:textId="77777777" w:rsidR="008A3FB1" w:rsidRDefault="008A3FB1" w:rsidP="008D1733">
      <w:pPr>
        <w:spacing w:after="0"/>
        <w:contextualSpacing/>
        <w:jc w:val="center"/>
        <w:rPr>
          <w:rFonts w:ascii="Arial" w:eastAsia="Times New Roman" w:hAnsi="Arial" w:cs="Arial"/>
          <w:b/>
          <w:sz w:val="20"/>
          <w:szCs w:val="20"/>
          <w:lang w:eastAsia="pl-PL"/>
        </w:rPr>
      </w:pPr>
    </w:p>
    <w:p w14:paraId="526AE2B8" w14:textId="77777777" w:rsidR="008D1733" w:rsidRPr="008D1733" w:rsidRDefault="008D1733" w:rsidP="008D1733">
      <w:pPr>
        <w:spacing w:after="0"/>
        <w:contextualSpacing/>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 2.</w:t>
      </w:r>
    </w:p>
    <w:p w14:paraId="69889B49"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TERMIN ZAKOŃCZENIA ROBÓT</w:t>
      </w:r>
    </w:p>
    <w:p w14:paraId="38BA35AF" w14:textId="77777777" w:rsidR="00B47863" w:rsidRPr="00B47863" w:rsidRDefault="008D1733" w:rsidP="00B47863">
      <w:pPr>
        <w:tabs>
          <w:tab w:val="left" w:pos="360"/>
        </w:tabs>
        <w:spacing w:after="0"/>
        <w:jc w:val="both"/>
        <w:rPr>
          <w:rFonts w:ascii="Arial" w:eastAsia="Times New Roman" w:hAnsi="Arial" w:cs="Arial"/>
          <w:b/>
          <w:i/>
          <w:sz w:val="20"/>
          <w:szCs w:val="20"/>
          <w:lang w:eastAsia="pl-PL"/>
        </w:rPr>
      </w:pPr>
      <w:r w:rsidRPr="00EE1BAC">
        <w:rPr>
          <w:rFonts w:ascii="Arial" w:eastAsia="Times New Roman" w:hAnsi="Arial" w:cs="Arial"/>
          <w:sz w:val="20"/>
          <w:szCs w:val="20"/>
          <w:lang w:eastAsia="pl-PL"/>
        </w:rPr>
        <w:t xml:space="preserve">Ustala się termin wykonania umowy: </w:t>
      </w:r>
      <w:r w:rsidRPr="00EE1BAC">
        <w:rPr>
          <w:rFonts w:ascii="Arial" w:eastAsia="Times New Roman" w:hAnsi="Arial" w:cs="Arial"/>
          <w:b/>
          <w:sz w:val="20"/>
          <w:szCs w:val="20"/>
          <w:lang w:eastAsia="pl-PL"/>
        </w:rPr>
        <w:t xml:space="preserve">do </w:t>
      </w:r>
      <w:r w:rsidR="00B47863" w:rsidRPr="00B47863">
        <w:rPr>
          <w:rFonts w:ascii="Arial" w:eastAsia="Times New Roman" w:hAnsi="Arial" w:cs="Arial"/>
          <w:b/>
          <w:bCs/>
          <w:sz w:val="20"/>
          <w:szCs w:val="20"/>
          <w:lang w:eastAsia="pl-PL"/>
        </w:rPr>
        <w:t>13 miesięcy od dnia podpisania umowy.</w:t>
      </w:r>
    </w:p>
    <w:p w14:paraId="5AAA3F35" w14:textId="77777777" w:rsidR="008A3FB1" w:rsidRDefault="008A3FB1" w:rsidP="002828F4">
      <w:pPr>
        <w:spacing w:after="0"/>
        <w:rPr>
          <w:rFonts w:ascii="Arial" w:eastAsia="Times New Roman" w:hAnsi="Arial" w:cs="Arial"/>
          <w:b/>
          <w:sz w:val="20"/>
          <w:szCs w:val="20"/>
          <w:lang w:eastAsia="pl-PL"/>
        </w:rPr>
      </w:pPr>
    </w:p>
    <w:p w14:paraId="5047BCC7"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 3.</w:t>
      </w:r>
    </w:p>
    <w:p w14:paraId="6B22070A" w14:textId="77777777" w:rsidR="008D1733" w:rsidRPr="008D1733" w:rsidRDefault="008D1733" w:rsidP="008D1733">
      <w:p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Wykonawca zobowiązuje się realizować roboty zgodnie z opisem zawartym w niniejszej umowie oraz zgodnie z:</w:t>
      </w:r>
    </w:p>
    <w:p w14:paraId="1375084A" w14:textId="77777777" w:rsidR="008D1733" w:rsidRPr="008D1733" w:rsidRDefault="008D1733" w:rsidP="00A26105">
      <w:pPr>
        <w:numPr>
          <w:ilvl w:val="0"/>
          <w:numId w:val="14"/>
        </w:numPr>
        <w:spacing w:after="0"/>
        <w:ind w:left="567"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warunkami wynikającymi z obowiązujących przepisów technicznych, prawa budowlanego, Polskich Norm i aprobat technicznych,</w:t>
      </w:r>
    </w:p>
    <w:p w14:paraId="0BCBC9E4" w14:textId="77777777" w:rsidR="008D1733" w:rsidRPr="008D1733" w:rsidRDefault="008D1733" w:rsidP="00A26105">
      <w:pPr>
        <w:numPr>
          <w:ilvl w:val="0"/>
          <w:numId w:val="14"/>
        </w:numPr>
        <w:spacing w:after="0"/>
        <w:ind w:left="567"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specyfikacją warunków zamówienia,</w:t>
      </w:r>
    </w:p>
    <w:p w14:paraId="240CDC7D" w14:textId="77777777" w:rsidR="008D1733" w:rsidRDefault="008D1733" w:rsidP="00A26105">
      <w:pPr>
        <w:numPr>
          <w:ilvl w:val="0"/>
          <w:numId w:val="14"/>
        </w:numPr>
        <w:spacing w:after="0"/>
        <w:ind w:left="567"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ofertą złożoną </w:t>
      </w:r>
      <w:r w:rsidR="00B47863">
        <w:rPr>
          <w:rFonts w:ascii="Arial" w:eastAsia="Times New Roman" w:hAnsi="Arial" w:cs="Arial"/>
          <w:sz w:val="20"/>
          <w:szCs w:val="20"/>
          <w:lang w:eastAsia="pl-PL"/>
        </w:rPr>
        <w:t>z</w:t>
      </w:r>
      <w:r w:rsidRPr="008D1733">
        <w:rPr>
          <w:rFonts w:ascii="Arial" w:eastAsia="Times New Roman" w:hAnsi="Arial" w:cs="Arial"/>
          <w:sz w:val="20"/>
          <w:szCs w:val="20"/>
          <w:lang w:eastAsia="pl-PL"/>
        </w:rPr>
        <w:t xml:space="preserve"> dni</w:t>
      </w:r>
      <w:r w:rsidR="00B47863">
        <w:rPr>
          <w:rFonts w:ascii="Arial" w:eastAsia="Times New Roman" w:hAnsi="Arial" w:cs="Arial"/>
          <w:sz w:val="20"/>
          <w:szCs w:val="20"/>
          <w:lang w:eastAsia="pl-PL"/>
        </w:rPr>
        <w:t>a</w:t>
      </w:r>
      <w:r w:rsidRPr="008D1733">
        <w:rPr>
          <w:rFonts w:ascii="Arial" w:eastAsia="Times New Roman" w:hAnsi="Arial" w:cs="Arial"/>
          <w:sz w:val="20"/>
          <w:szCs w:val="20"/>
          <w:lang w:eastAsia="pl-PL"/>
        </w:rPr>
        <w:t xml:space="preserve"> …………………….. r.,</w:t>
      </w:r>
    </w:p>
    <w:p w14:paraId="1C7364C7" w14:textId="77777777" w:rsidR="008D1733" w:rsidRPr="008D1733" w:rsidRDefault="008D1733" w:rsidP="00A26105">
      <w:pPr>
        <w:numPr>
          <w:ilvl w:val="0"/>
          <w:numId w:val="14"/>
        </w:numPr>
        <w:spacing w:after="0"/>
        <w:ind w:left="567"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zasadami wiedzy technicznej.</w:t>
      </w:r>
    </w:p>
    <w:p w14:paraId="11EDF712"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 4.</w:t>
      </w:r>
    </w:p>
    <w:p w14:paraId="712C19AB" w14:textId="77777777" w:rsidR="00705891" w:rsidRPr="002A7F59" w:rsidRDefault="00705891">
      <w:pPr>
        <w:numPr>
          <w:ilvl w:val="0"/>
          <w:numId w:val="7"/>
        </w:numPr>
        <w:spacing w:after="0" w:line="240" w:lineRule="auto"/>
        <w:jc w:val="both"/>
        <w:rPr>
          <w:rFonts w:ascii="Arial" w:eastAsia="Times New Roman" w:hAnsi="Arial" w:cs="Arial"/>
          <w:sz w:val="20"/>
          <w:szCs w:val="20"/>
          <w:lang w:eastAsia="pl-PL"/>
        </w:rPr>
      </w:pPr>
      <w:r w:rsidRPr="00705891">
        <w:rPr>
          <w:rFonts w:ascii="Arial" w:eastAsia="Times New Roman" w:hAnsi="Arial" w:cs="Arial"/>
          <w:sz w:val="20"/>
          <w:szCs w:val="20"/>
          <w:lang w:eastAsia="pl-PL"/>
        </w:rPr>
        <w:t>Zamawiający powołuje Inspektora N</w:t>
      </w:r>
      <w:r w:rsidR="002A7F59">
        <w:rPr>
          <w:rFonts w:ascii="Arial" w:eastAsia="Times New Roman" w:hAnsi="Arial" w:cs="Arial"/>
          <w:sz w:val="20"/>
          <w:szCs w:val="20"/>
          <w:lang w:eastAsia="pl-PL"/>
        </w:rPr>
        <w:t>adzoru Inwestorskiego w osobie:</w:t>
      </w:r>
      <w:r w:rsidRPr="002A7F59">
        <w:rPr>
          <w:rFonts w:ascii="Arial" w:hAnsi="Arial" w:cs="Arial"/>
          <w:sz w:val="20"/>
          <w:szCs w:val="20"/>
        </w:rPr>
        <w:t>………………………………….., działającego w granicach umocowania określonego przepisami ustawy z dn. 7 lipca 1994r.  Prawo budowlane,</w:t>
      </w:r>
    </w:p>
    <w:p w14:paraId="43E1B4CD" w14:textId="77777777" w:rsidR="008D1733" w:rsidRPr="008D1733" w:rsidRDefault="008D1733">
      <w:pPr>
        <w:numPr>
          <w:ilvl w:val="0"/>
          <w:numId w:val="7"/>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Wykonawca ustanawia Kierownika Budowy w osobie: …………………………. nr upr. budowlanych </w:t>
      </w:r>
    </w:p>
    <w:p w14:paraId="44E1E3BB" w14:textId="77777777" w:rsidR="008D1733" w:rsidRPr="008D1733" w:rsidRDefault="008D1733">
      <w:pPr>
        <w:numPr>
          <w:ilvl w:val="0"/>
          <w:numId w:val="7"/>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Osobą upoważnioną do kontaktów z Wykonawcą i podpisywania protokołów odbioru ze strony Zamawiającego jest Naczelnik Wydzi</w:t>
      </w:r>
      <w:r w:rsidR="008E69F5">
        <w:rPr>
          <w:rFonts w:ascii="Arial" w:eastAsia="Times New Roman" w:hAnsi="Arial" w:cs="Arial"/>
          <w:sz w:val="20"/>
          <w:szCs w:val="20"/>
          <w:lang w:eastAsia="pl-PL"/>
        </w:rPr>
        <w:t>ału Inwestycji i Infrastruktury</w:t>
      </w:r>
      <w:r w:rsidR="008E69F5" w:rsidRPr="00322166">
        <w:rPr>
          <w:rFonts w:ascii="Arial" w:eastAsia="Times New Roman" w:hAnsi="Arial" w:cs="Arial"/>
          <w:sz w:val="20"/>
          <w:szCs w:val="20"/>
          <w:lang w:eastAsia="pl-PL"/>
        </w:rPr>
        <w:t>, a w przypadku jego nieobecności osoba zastępująca.</w:t>
      </w:r>
    </w:p>
    <w:p w14:paraId="28EA4CCF" w14:textId="77777777" w:rsidR="008D1733" w:rsidRPr="008D1733" w:rsidRDefault="008D1733" w:rsidP="008D1733">
      <w:pPr>
        <w:spacing w:after="0"/>
        <w:jc w:val="center"/>
        <w:rPr>
          <w:rFonts w:ascii="Arial" w:eastAsia="Times New Roman" w:hAnsi="Arial" w:cs="Arial"/>
          <w:sz w:val="20"/>
          <w:szCs w:val="20"/>
          <w:lang w:eastAsia="pl-PL"/>
        </w:rPr>
      </w:pPr>
      <w:r w:rsidRPr="008D1733">
        <w:rPr>
          <w:rFonts w:ascii="Arial" w:eastAsia="Times New Roman" w:hAnsi="Arial" w:cs="Arial"/>
          <w:b/>
          <w:sz w:val="20"/>
          <w:szCs w:val="20"/>
          <w:lang w:eastAsia="pl-PL"/>
        </w:rPr>
        <w:t>§ 5.</w:t>
      </w:r>
    </w:p>
    <w:p w14:paraId="3F916CCD"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OBOWIĄZKI ZAMAWIAJĄCEGO</w:t>
      </w:r>
    </w:p>
    <w:p w14:paraId="4907D8E0" w14:textId="77777777" w:rsidR="008D1733" w:rsidRPr="008D1733" w:rsidRDefault="008D1733">
      <w:pPr>
        <w:numPr>
          <w:ilvl w:val="0"/>
          <w:numId w:val="4"/>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Protokolarne przekazanie terenu budowy w </w:t>
      </w:r>
      <w:r w:rsidRPr="00322166">
        <w:rPr>
          <w:rFonts w:ascii="Arial" w:eastAsia="Times New Roman" w:hAnsi="Arial" w:cs="Arial"/>
          <w:sz w:val="20"/>
          <w:szCs w:val="20"/>
          <w:lang w:eastAsia="pl-PL"/>
        </w:rPr>
        <w:t xml:space="preserve">terminie do </w:t>
      </w:r>
      <w:r w:rsidR="00AA5338" w:rsidRPr="00322166">
        <w:rPr>
          <w:rFonts w:ascii="Arial" w:eastAsia="Times New Roman" w:hAnsi="Arial" w:cs="Arial"/>
          <w:sz w:val="20"/>
          <w:szCs w:val="20"/>
          <w:lang w:eastAsia="pl-PL"/>
        </w:rPr>
        <w:t>10</w:t>
      </w:r>
      <w:r w:rsidRPr="00322166">
        <w:rPr>
          <w:rFonts w:ascii="Arial" w:eastAsia="Times New Roman" w:hAnsi="Arial" w:cs="Arial"/>
          <w:sz w:val="20"/>
          <w:szCs w:val="20"/>
          <w:lang w:eastAsia="pl-PL"/>
        </w:rPr>
        <w:t xml:space="preserve"> dni od dnia zawarcia umowy.</w:t>
      </w:r>
    </w:p>
    <w:p w14:paraId="4D17F280" w14:textId="77777777" w:rsidR="008D1733" w:rsidRPr="008D1733" w:rsidRDefault="008D1733">
      <w:pPr>
        <w:numPr>
          <w:ilvl w:val="0"/>
          <w:numId w:val="4"/>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Zapewnienie nadzoru inwestorskiego. </w:t>
      </w:r>
    </w:p>
    <w:p w14:paraId="2ABEEC45" w14:textId="77777777" w:rsidR="008D1733" w:rsidRPr="008D1733" w:rsidRDefault="008D1733">
      <w:pPr>
        <w:numPr>
          <w:ilvl w:val="0"/>
          <w:numId w:val="4"/>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Zgłoszenie rozpoczęcia robót budowlanych właściwemu organowi. </w:t>
      </w:r>
    </w:p>
    <w:p w14:paraId="797AEFC0" w14:textId="77777777" w:rsidR="008D1733" w:rsidRPr="008D1733" w:rsidRDefault="008D1733">
      <w:pPr>
        <w:numPr>
          <w:ilvl w:val="0"/>
          <w:numId w:val="4"/>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Protokolarne przekazanie Wykonawcy kompletu dokumentacji, na podstawie której będzie realizowany przedmiot umowy. </w:t>
      </w:r>
    </w:p>
    <w:p w14:paraId="7C4C8D09" w14:textId="77777777" w:rsidR="008D1733" w:rsidRPr="008D1733" w:rsidRDefault="008D1733">
      <w:pPr>
        <w:numPr>
          <w:ilvl w:val="0"/>
          <w:numId w:val="4"/>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Udzielenie pełnomocnictw niezbędnych do realizacji niniejszej umowy. </w:t>
      </w:r>
    </w:p>
    <w:p w14:paraId="1FCB8EE1" w14:textId="77777777" w:rsidR="008D1733" w:rsidRDefault="008D1733">
      <w:pPr>
        <w:numPr>
          <w:ilvl w:val="0"/>
          <w:numId w:val="4"/>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Zapłata wynagrodzenia przysługującego Wykonawcy z tytułu realizacji niniejszej umowy. </w:t>
      </w:r>
    </w:p>
    <w:p w14:paraId="5F3503E9" w14:textId="77777777" w:rsidR="00EA2A74" w:rsidRDefault="00EA2A74" w:rsidP="00EA2A74">
      <w:pPr>
        <w:spacing w:after="0"/>
        <w:jc w:val="both"/>
        <w:rPr>
          <w:rFonts w:ascii="Arial" w:eastAsia="Times New Roman" w:hAnsi="Arial" w:cs="Arial"/>
          <w:sz w:val="20"/>
          <w:szCs w:val="20"/>
          <w:lang w:eastAsia="pl-PL"/>
        </w:rPr>
      </w:pPr>
    </w:p>
    <w:p w14:paraId="0FE3E800" w14:textId="77777777" w:rsidR="00EA2A74" w:rsidRDefault="00EA2A74" w:rsidP="00EA2A74">
      <w:pPr>
        <w:spacing w:after="0"/>
        <w:jc w:val="both"/>
        <w:rPr>
          <w:rFonts w:ascii="Arial" w:eastAsia="Times New Roman" w:hAnsi="Arial" w:cs="Arial"/>
          <w:sz w:val="20"/>
          <w:szCs w:val="20"/>
          <w:lang w:eastAsia="pl-PL"/>
        </w:rPr>
      </w:pPr>
    </w:p>
    <w:p w14:paraId="3548001F" w14:textId="77777777" w:rsidR="00EA2A74" w:rsidRPr="008D1733" w:rsidRDefault="00EA2A74" w:rsidP="00EA2A74">
      <w:pPr>
        <w:spacing w:after="0"/>
        <w:jc w:val="both"/>
        <w:rPr>
          <w:rFonts w:ascii="Arial" w:eastAsia="Times New Roman" w:hAnsi="Arial" w:cs="Arial"/>
          <w:sz w:val="20"/>
          <w:szCs w:val="20"/>
          <w:lang w:eastAsia="pl-PL"/>
        </w:rPr>
      </w:pPr>
    </w:p>
    <w:p w14:paraId="263980FA" w14:textId="77777777" w:rsidR="008D1733" w:rsidRPr="006B5601" w:rsidRDefault="008D1733" w:rsidP="008D1733">
      <w:pPr>
        <w:spacing w:after="0"/>
        <w:jc w:val="center"/>
        <w:rPr>
          <w:rFonts w:ascii="Arial" w:eastAsia="Times New Roman" w:hAnsi="Arial" w:cs="Arial"/>
          <w:sz w:val="20"/>
          <w:szCs w:val="20"/>
          <w:lang w:eastAsia="pl-PL"/>
        </w:rPr>
      </w:pPr>
      <w:r w:rsidRPr="006B5601">
        <w:rPr>
          <w:rFonts w:ascii="Arial" w:eastAsia="Times New Roman" w:hAnsi="Arial" w:cs="Arial"/>
          <w:b/>
          <w:sz w:val="20"/>
          <w:szCs w:val="20"/>
          <w:lang w:eastAsia="pl-PL"/>
        </w:rPr>
        <w:lastRenderedPageBreak/>
        <w:t>§ 6.</w:t>
      </w:r>
    </w:p>
    <w:p w14:paraId="0715B6E3" w14:textId="77777777" w:rsidR="008D1733" w:rsidRPr="006B5601" w:rsidRDefault="008D1733" w:rsidP="008D1733">
      <w:pPr>
        <w:spacing w:after="0"/>
        <w:jc w:val="center"/>
        <w:rPr>
          <w:rFonts w:ascii="Arial" w:eastAsia="Times New Roman" w:hAnsi="Arial" w:cs="Arial"/>
          <w:b/>
          <w:sz w:val="20"/>
          <w:szCs w:val="20"/>
          <w:lang w:eastAsia="pl-PL"/>
        </w:rPr>
      </w:pPr>
      <w:r w:rsidRPr="006B5601">
        <w:rPr>
          <w:rFonts w:ascii="Arial" w:eastAsia="Times New Roman" w:hAnsi="Arial" w:cs="Arial"/>
          <w:b/>
          <w:sz w:val="20"/>
          <w:szCs w:val="20"/>
          <w:lang w:eastAsia="pl-PL"/>
        </w:rPr>
        <w:t>OBOWIĄZKI WYKONAWCY</w:t>
      </w:r>
    </w:p>
    <w:p w14:paraId="6715E18D" w14:textId="77777777" w:rsidR="00115526" w:rsidRPr="006B5601" w:rsidRDefault="00115526">
      <w:pPr>
        <w:numPr>
          <w:ilvl w:val="0"/>
          <w:numId w:val="10"/>
        </w:numPr>
        <w:tabs>
          <w:tab w:val="num" w:pos="426"/>
        </w:tabs>
        <w:spacing w:after="0"/>
        <w:ind w:left="426" w:hanging="426"/>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Przed rozpoczęciem prac opracowanie projektu organizacji ruchu na czas prowadzenia robót, który zostanie zatwierdzony przez odpowiednie organy i zarządców dróg.</w:t>
      </w:r>
    </w:p>
    <w:p w14:paraId="4D7ADC2D" w14:textId="77777777" w:rsidR="008D1733" w:rsidRPr="002828F4" w:rsidRDefault="008D1733">
      <w:pPr>
        <w:numPr>
          <w:ilvl w:val="0"/>
          <w:numId w:val="10"/>
        </w:numPr>
        <w:tabs>
          <w:tab w:val="num" w:pos="426"/>
        </w:tabs>
        <w:spacing w:after="0"/>
        <w:ind w:left="426" w:hanging="426"/>
        <w:jc w:val="both"/>
        <w:rPr>
          <w:rFonts w:ascii="Arial" w:eastAsia="Times New Roman" w:hAnsi="Arial" w:cs="Arial"/>
          <w:sz w:val="20"/>
          <w:szCs w:val="20"/>
          <w:lang w:eastAsia="pl-PL"/>
        </w:rPr>
      </w:pPr>
      <w:r w:rsidRPr="002828F4">
        <w:rPr>
          <w:rFonts w:ascii="Arial" w:eastAsia="Times New Roman" w:hAnsi="Arial" w:cs="Arial"/>
          <w:sz w:val="20"/>
          <w:szCs w:val="20"/>
          <w:lang w:eastAsia="pl-PL"/>
        </w:rPr>
        <w:t xml:space="preserve">Urządzenie placu budowy, w tym poniesienie kosztów poboru oraz wykonania przyłączy wody </w:t>
      </w:r>
      <w:r w:rsidRPr="002828F4">
        <w:rPr>
          <w:rFonts w:ascii="Arial" w:eastAsia="Times New Roman" w:hAnsi="Arial" w:cs="Arial"/>
          <w:sz w:val="20"/>
          <w:szCs w:val="20"/>
          <w:lang w:eastAsia="pl-PL"/>
        </w:rPr>
        <w:br/>
        <w:t>i energii elektrycznej na czas budowy, na warunkach określonych przez ich dostawców.</w:t>
      </w:r>
    </w:p>
    <w:p w14:paraId="7D5D9125" w14:textId="77777777" w:rsidR="00B2243E" w:rsidRPr="002828F4" w:rsidRDefault="00B2243E">
      <w:pPr>
        <w:numPr>
          <w:ilvl w:val="0"/>
          <w:numId w:val="10"/>
        </w:numPr>
        <w:tabs>
          <w:tab w:val="num" w:pos="426"/>
        </w:tabs>
        <w:spacing w:after="0"/>
        <w:ind w:left="426" w:hanging="426"/>
        <w:jc w:val="both"/>
        <w:rPr>
          <w:rFonts w:ascii="Arial" w:eastAsia="Times New Roman" w:hAnsi="Arial" w:cs="Arial"/>
          <w:sz w:val="20"/>
          <w:szCs w:val="20"/>
          <w:lang w:eastAsia="pl-PL"/>
        </w:rPr>
      </w:pPr>
      <w:r w:rsidRPr="002828F4">
        <w:rPr>
          <w:rFonts w:ascii="Arial" w:eastAsia="Times New Roman" w:hAnsi="Arial" w:cs="Arial"/>
          <w:sz w:val="20"/>
          <w:szCs w:val="20"/>
          <w:lang w:eastAsia="pl-PL"/>
        </w:rPr>
        <w:t>Ponoszenie pełnej odpowiedzialności za teren budowy i bezpieczeństwo na jego terenie/obszarze od chwili przejęcia placu budowy.</w:t>
      </w:r>
    </w:p>
    <w:p w14:paraId="099640BD" w14:textId="77777777" w:rsidR="002828F4" w:rsidRPr="002828F4" w:rsidRDefault="00B2243E" w:rsidP="002828F4">
      <w:pPr>
        <w:numPr>
          <w:ilvl w:val="0"/>
          <w:numId w:val="10"/>
        </w:numPr>
        <w:tabs>
          <w:tab w:val="num" w:pos="426"/>
        </w:tabs>
        <w:spacing w:after="0"/>
        <w:ind w:left="426" w:hanging="426"/>
        <w:jc w:val="both"/>
        <w:rPr>
          <w:rFonts w:ascii="Arial" w:eastAsia="Times New Roman" w:hAnsi="Arial" w:cs="Arial"/>
          <w:sz w:val="20"/>
          <w:szCs w:val="20"/>
          <w:lang w:eastAsia="pl-PL"/>
        </w:rPr>
      </w:pPr>
      <w:r w:rsidRPr="002828F4">
        <w:rPr>
          <w:rFonts w:ascii="Arial" w:eastAsia="Times New Roman" w:hAnsi="Arial" w:cs="Arial"/>
          <w:sz w:val="20"/>
          <w:szCs w:val="20"/>
          <w:lang w:eastAsia="pl-PL"/>
        </w:rPr>
        <w:t xml:space="preserve">Przed rozpoczęciem robót Wykonawca uzgodni z </w:t>
      </w:r>
      <w:r w:rsidR="002828F4" w:rsidRPr="002828F4">
        <w:rPr>
          <w:rFonts w:ascii="Arial" w:eastAsia="Times New Roman" w:hAnsi="Arial" w:cs="Arial"/>
          <w:sz w:val="20"/>
          <w:szCs w:val="20"/>
          <w:lang w:eastAsia="pl-PL"/>
        </w:rPr>
        <w:t>zarządcą infrastruktury wodociągowo-kanalizacyjnej</w:t>
      </w:r>
      <w:r w:rsidRPr="002828F4">
        <w:rPr>
          <w:rFonts w:ascii="Arial" w:eastAsia="Times New Roman" w:hAnsi="Arial" w:cs="Arial"/>
          <w:sz w:val="20"/>
          <w:szCs w:val="20"/>
          <w:lang w:eastAsia="pl-PL"/>
        </w:rPr>
        <w:t xml:space="preserve"> lokalizacji istniejących studni i zaworów sieci </w:t>
      </w:r>
      <w:proofErr w:type="spellStart"/>
      <w:r w:rsidRPr="002828F4">
        <w:rPr>
          <w:rFonts w:ascii="Arial" w:eastAsia="Times New Roman" w:hAnsi="Arial" w:cs="Arial"/>
          <w:sz w:val="20"/>
          <w:szCs w:val="20"/>
          <w:lang w:eastAsia="pl-PL"/>
        </w:rPr>
        <w:t>wod</w:t>
      </w:r>
      <w:proofErr w:type="spellEnd"/>
      <w:r w:rsidRPr="002828F4">
        <w:rPr>
          <w:rFonts w:ascii="Arial" w:eastAsia="Times New Roman" w:hAnsi="Arial" w:cs="Arial"/>
          <w:sz w:val="20"/>
          <w:szCs w:val="20"/>
          <w:lang w:eastAsia="pl-PL"/>
        </w:rPr>
        <w:t xml:space="preserve">.- kan. w celu ich regulacji, a na dzień odbioru końcowego przedstawienie protokołu potwierdzającego poprawność wykonania regulacji tych studni i zaworów wystawiony przez </w:t>
      </w:r>
      <w:r w:rsidR="002828F4" w:rsidRPr="002828F4">
        <w:rPr>
          <w:rFonts w:ascii="Arial" w:eastAsia="Times New Roman" w:hAnsi="Arial" w:cs="Arial"/>
          <w:sz w:val="20"/>
          <w:szCs w:val="20"/>
          <w:lang w:eastAsia="pl-PL"/>
        </w:rPr>
        <w:t>tego zarządcę.</w:t>
      </w:r>
    </w:p>
    <w:p w14:paraId="643E55B8" w14:textId="77777777" w:rsidR="00B2243E" w:rsidRPr="002828F4" w:rsidRDefault="004E04C4">
      <w:pPr>
        <w:numPr>
          <w:ilvl w:val="0"/>
          <w:numId w:val="10"/>
        </w:numPr>
        <w:tabs>
          <w:tab w:val="num" w:pos="426"/>
        </w:tabs>
        <w:spacing w:after="0"/>
        <w:ind w:left="426" w:hanging="426"/>
        <w:jc w:val="both"/>
        <w:rPr>
          <w:rFonts w:ascii="Arial" w:eastAsia="Times New Roman" w:hAnsi="Arial" w:cs="Arial"/>
          <w:b/>
          <w:bCs/>
          <w:sz w:val="20"/>
          <w:szCs w:val="20"/>
          <w:lang w:eastAsia="pl-PL"/>
        </w:rPr>
      </w:pPr>
      <w:r w:rsidRPr="002828F4">
        <w:rPr>
          <w:rFonts w:ascii="Arial" w:eastAsia="Times New Roman" w:hAnsi="Arial" w:cs="Arial"/>
          <w:sz w:val="20"/>
          <w:szCs w:val="20"/>
          <w:lang w:eastAsia="pl-PL"/>
        </w:rPr>
        <w:t xml:space="preserve">Przed rozpoczęciem robót budowlanych na własny koszt dokona zakupu i ustawi tablicę informacyjną (1 szt.) o wymiarach 180 cm x 120 cm dot. dofinansowania z środków </w:t>
      </w:r>
      <w:r w:rsidR="00721B66" w:rsidRPr="002828F4">
        <w:rPr>
          <w:rFonts w:ascii="Arial" w:eastAsia="Times New Roman" w:hAnsi="Arial" w:cs="Arial"/>
          <w:sz w:val="20"/>
          <w:szCs w:val="20"/>
          <w:lang w:eastAsia="pl-PL"/>
        </w:rPr>
        <w:t xml:space="preserve">Rządowego Funduszu </w:t>
      </w:r>
      <w:r w:rsidRPr="002828F4">
        <w:rPr>
          <w:rFonts w:ascii="Arial" w:eastAsia="Times New Roman" w:hAnsi="Arial" w:cs="Arial"/>
          <w:sz w:val="20"/>
          <w:szCs w:val="20"/>
          <w:lang w:eastAsia="pl-PL"/>
        </w:rPr>
        <w:t xml:space="preserve">Polski Ład  - Program Inwestycji </w:t>
      </w:r>
      <w:r w:rsidRPr="007B554F">
        <w:rPr>
          <w:rFonts w:ascii="Arial" w:eastAsia="Times New Roman" w:hAnsi="Arial" w:cs="Arial"/>
          <w:sz w:val="20"/>
          <w:szCs w:val="20"/>
          <w:lang w:eastAsia="pl-PL"/>
        </w:rPr>
        <w:t xml:space="preserve">Strategicznych (wzór tablicy został określony w załączniku nr 1 do OPZ). </w:t>
      </w:r>
      <w:r w:rsidRPr="002828F4">
        <w:rPr>
          <w:rFonts w:ascii="Arial" w:eastAsia="Times New Roman" w:hAnsi="Arial" w:cs="Arial"/>
          <w:sz w:val="20"/>
          <w:szCs w:val="20"/>
          <w:lang w:eastAsia="pl-PL"/>
        </w:rPr>
        <w:t xml:space="preserve">Tablica ta powinna być z blachy ocynkowanej zamontowana na dwóch słupkach stalowych. </w:t>
      </w:r>
    </w:p>
    <w:p w14:paraId="466B637D" w14:textId="77777777" w:rsidR="001E7FCF" w:rsidRPr="006B5601" w:rsidRDefault="001E7FCF">
      <w:pPr>
        <w:numPr>
          <w:ilvl w:val="0"/>
          <w:numId w:val="10"/>
        </w:numPr>
        <w:tabs>
          <w:tab w:val="num" w:pos="426"/>
        </w:tabs>
        <w:spacing w:after="0"/>
        <w:ind w:left="426" w:hanging="426"/>
        <w:jc w:val="both"/>
        <w:rPr>
          <w:rFonts w:ascii="Arial" w:eastAsia="Times New Roman" w:hAnsi="Arial" w:cs="Arial"/>
          <w:sz w:val="20"/>
          <w:szCs w:val="20"/>
          <w:lang w:eastAsia="pl-PL"/>
        </w:rPr>
      </w:pPr>
      <w:r w:rsidRPr="002828F4">
        <w:rPr>
          <w:rFonts w:ascii="Arial" w:eastAsia="Times New Roman" w:hAnsi="Arial" w:cs="Arial"/>
          <w:sz w:val="20"/>
          <w:szCs w:val="20"/>
          <w:lang w:eastAsia="pl-PL"/>
        </w:rPr>
        <w:t>W ciągu 14 dni po przekazaniu placu budowy przedstawienie Zamawiającemu do zatwierdzenia harmonogramu rzeczowo – finansowego robót, w którym Wykonawca uwzględni etapowanie robót budowlanych dla poszczególnych ulic i taką organizację ruchu, aby spełnić warunki</w:t>
      </w:r>
      <w:r w:rsidRPr="006B5601">
        <w:rPr>
          <w:rFonts w:ascii="Arial" w:eastAsia="Times New Roman" w:hAnsi="Arial" w:cs="Arial"/>
          <w:sz w:val="20"/>
          <w:szCs w:val="20"/>
          <w:lang w:eastAsia="pl-PL"/>
        </w:rPr>
        <w:t xml:space="preserve"> określone </w:t>
      </w:r>
      <w:r w:rsidR="002828F4">
        <w:rPr>
          <w:rFonts w:ascii="Arial" w:eastAsia="Times New Roman" w:hAnsi="Arial" w:cs="Arial"/>
          <w:sz w:val="20"/>
          <w:szCs w:val="20"/>
          <w:lang w:eastAsia="pl-PL"/>
        </w:rPr>
        <w:br/>
      </w:r>
      <w:r w:rsidRPr="006B5601">
        <w:rPr>
          <w:rFonts w:ascii="Arial" w:eastAsia="Times New Roman" w:hAnsi="Arial" w:cs="Arial"/>
          <w:sz w:val="20"/>
          <w:szCs w:val="20"/>
          <w:lang w:eastAsia="pl-PL"/>
        </w:rPr>
        <w:t xml:space="preserve">w </w:t>
      </w:r>
      <w:r w:rsidR="00B2243E" w:rsidRPr="006B5601">
        <w:rPr>
          <w:rFonts w:ascii="Arial" w:eastAsia="Times New Roman" w:hAnsi="Arial" w:cs="Arial"/>
          <w:sz w:val="20"/>
          <w:szCs w:val="20"/>
          <w:lang w:eastAsia="pl-PL"/>
        </w:rPr>
        <w:t xml:space="preserve">ust. </w:t>
      </w:r>
      <w:r w:rsidR="008A3FB1" w:rsidRPr="006B5601">
        <w:rPr>
          <w:rFonts w:ascii="Arial" w:eastAsia="Times New Roman" w:hAnsi="Arial" w:cs="Arial"/>
          <w:sz w:val="20"/>
          <w:szCs w:val="20"/>
          <w:lang w:eastAsia="pl-PL"/>
        </w:rPr>
        <w:t>7</w:t>
      </w:r>
      <w:r w:rsidR="00B2243E" w:rsidRPr="006B5601">
        <w:rPr>
          <w:rFonts w:ascii="Arial" w:eastAsia="Times New Roman" w:hAnsi="Arial" w:cs="Arial"/>
          <w:sz w:val="20"/>
          <w:szCs w:val="20"/>
          <w:lang w:eastAsia="pl-PL"/>
        </w:rPr>
        <w:t>.</w:t>
      </w:r>
    </w:p>
    <w:p w14:paraId="20D47E9D" w14:textId="77777777" w:rsidR="001E7FCF" w:rsidRPr="006B5601" w:rsidRDefault="001E7FCF">
      <w:pPr>
        <w:numPr>
          <w:ilvl w:val="0"/>
          <w:numId w:val="10"/>
        </w:numPr>
        <w:tabs>
          <w:tab w:val="num" w:pos="426"/>
        </w:tabs>
        <w:spacing w:after="0"/>
        <w:ind w:left="426" w:hanging="426"/>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Prowadzenie robót w taki sposób, aby umożliwić mieszkańcom dojazd do posesji lub w odpowiednim terminie poinformuje właściciela nieruchomości o możliwych utrudnieniach. Wykonawca na własny poniesie koszty związane z przygotowaniem tymczasowych zjazdów do posesji na potrzeby mieszkańców oraz pokryje koszty związane z zapewnieniem przejezdności po placu budowy mieszkańcom, służbom ratowniczym i służbom komunalnym.</w:t>
      </w:r>
    </w:p>
    <w:p w14:paraId="130A1C76" w14:textId="3D671B39" w:rsidR="001E7FCF" w:rsidRPr="002828F4" w:rsidRDefault="00B2243E" w:rsidP="002828F4">
      <w:pPr>
        <w:numPr>
          <w:ilvl w:val="0"/>
          <w:numId w:val="10"/>
        </w:numPr>
        <w:tabs>
          <w:tab w:val="num" w:pos="426"/>
        </w:tabs>
        <w:spacing w:after="0"/>
        <w:ind w:left="426" w:hanging="426"/>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U</w:t>
      </w:r>
      <w:r w:rsidR="001E7FCF" w:rsidRPr="006B5601">
        <w:rPr>
          <w:rFonts w:ascii="Arial" w:eastAsia="Times New Roman" w:hAnsi="Arial" w:cs="Arial"/>
          <w:sz w:val="20"/>
          <w:szCs w:val="20"/>
          <w:lang w:eastAsia="pl-PL"/>
        </w:rPr>
        <w:t>trzymyw</w:t>
      </w:r>
      <w:r w:rsidRPr="006B5601">
        <w:rPr>
          <w:rFonts w:ascii="Arial" w:eastAsia="Times New Roman" w:hAnsi="Arial" w:cs="Arial"/>
          <w:sz w:val="20"/>
          <w:szCs w:val="20"/>
          <w:lang w:eastAsia="pl-PL"/>
        </w:rPr>
        <w:t>anie na własny koszt</w:t>
      </w:r>
      <w:r w:rsidR="001E7FCF" w:rsidRPr="006B5601">
        <w:rPr>
          <w:rFonts w:ascii="Arial" w:eastAsia="Times New Roman" w:hAnsi="Arial" w:cs="Arial"/>
          <w:sz w:val="20"/>
          <w:szCs w:val="20"/>
          <w:lang w:eastAsia="pl-PL"/>
        </w:rPr>
        <w:t xml:space="preserve"> dr</w:t>
      </w:r>
      <w:r w:rsidRPr="006B5601">
        <w:rPr>
          <w:rFonts w:ascii="Arial" w:eastAsia="Times New Roman" w:hAnsi="Arial" w:cs="Arial"/>
          <w:sz w:val="20"/>
          <w:szCs w:val="20"/>
          <w:lang w:eastAsia="pl-PL"/>
        </w:rPr>
        <w:t>óg</w:t>
      </w:r>
      <w:r w:rsidR="001E7FCF" w:rsidRPr="006B5601">
        <w:rPr>
          <w:rFonts w:ascii="Arial" w:eastAsia="Times New Roman" w:hAnsi="Arial" w:cs="Arial"/>
          <w:sz w:val="20"/>
          <w:szCs w:val="20"/>
          <w:lang w:eastAsia="pl-PL"/>
        </w:rPr>
        <w:t xml:space="preserve"> dojazdow</w:t>
      </w:r>
      <w:r w:rsidRPr="006B5601">
        <w:rPr>
          <w:rFonts w:ascii="Arial" w:eastAsia="Times New Roman" w:hAnsi="Arial" w:cs="Arial"/>
          <w:sz w:val="20"/>
          <w:szCs w:val="20"/>
          <w:lang w:eastAsia="pl-PL"/>
        </w:rPr>
        <w:t>ych</w:t>
      </w:r>
      <w:r w:rsidR="001E7FCF" w:rsidRPr="006B5601">
        <w:rPr>
          <w:rFonts w:ascii="Arial" w:eastAsia="Times New Roman" w:hAnsi="Arial" w:cs="Arial"/>
          <w:sz w:val="20"/>
          <w:szCs w:val="20"/>
          <w:lang w:eastAsia="pl-PL"/>
        </w:rPr>
        <w:t xml:space="preserve"> do placu budowy oraz przywróc</w:t>
      </w:r>
      <w:r w:rsidRPr="006B5601">
        <w:rPr>
          <w:rFonts w:ascii="Arial" w:eastAsia="Times New Roman" w:hAnsi="Arial" w:cs="Arial"/>
          <w:sz w:val="20"/>
          <w:szCs w:val="20"/>
          <w:lang w:eastAsia="pl-PL"/>
        </w:rPr>
        <w:t>enie</w:t>
      </w:r>
      <w:r w:rsidR="00F06415">
        <w:rPr>
          <w:rFonts w:ascii="Arial" w:eastAsia="Times New Roman" w:hAnsi="Arial" w:cs="Arial"/>
          <w:sz w:val="20"/>
          <w:szCs w:val="20"/>
          <w:lang w:eastAsia="pl-PL"/>
        </w:rPr>
        <w:t xml:space="preserve"> </w:t>
      </w:r>
      <w:r w:rsidRPr="006B5601">
        <w:rPr>
          <w:rFonts w:ascii="Arial" w:eastAsia="Times New Roman" w:hAnsi="Arial" w:cs="Arial"/>
          <w:sz w:val="20"/>
          <w:szCs w:val="20"/>
          <w:lang w:eastAsia="pl-PL"/>
        </w:rPr>
        <w:t>ich</w:t>
      </w:r>
      <w:r w:rsidR="001E7FCF" w:rsidRPr="006B5601">
        <w:rPr>
          <w:rFonts w:ascii="Arial" w:eastAsia="Times New Roman" w:hAnsi="Arial" w:cs="Arial"/>
          <w:sz w:val="20"/>
          <w:szCs w:val="20"/>
          <w:lang w:eastAsia="pl-PL"/>
        </w:rPr>
        <w:t xml:space="preserve"> do stanu pierwotnego po zakończeniu robót.</w:t>
      </w:r>
    </w:p>
    <w:p w14:paraId="05F2A307" w14:textId="77777777" w:rsidR="001E7FCF" w:rsidRPr="006B5601" w:rsidRDefault="00B2243E">
      <w:pPr>
        <w:numPr>
          <w:ilvl w:val="0"/>
          <w:numId w:val="10"/>
        </w:numPr>
        <w:tabs>
          <w:tab w:val="num" w:pos="426"/>
        </w:tabs>
        <w:spacing w:after="0"/>
        <w:ind w:left="426" w:hanging="426"/>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Z</w:t>
      </w:r>
      <w:r w:rsidR="001E7FCF" w:rsidRPr="006B5601">
        <w:rPr>
          <w:rFonts w:ascii="Arial" w:eastAsia="Times New Roman" w:hAnsi="Arial" w:cs="Arial"/>
          <w:sz w:val="20"/>
          <w:szCs w:val="20"/>
          <w:lang w:eastAsia="pl-PL"/>
        </w:rPr>
        <w:t>utylizowa</w:t>
      </w:r>
      <w:r w:rsidRPr="006B5601">
        <w:rPr>
          <w:rFonts w:ascii="Arial" w:eastAsia="Times New Roman" w:hAnsi="Arial" w:cs="Arial"/>
          <w:sz w:val="20"/>
          <w:szCs w:val="20"/>
          <w:lang w:eastAsia="pl-PL"/>
        </w:rPr>
        <w:t>nie</w:t>
      </w:r>
      <w:r w:rsidR="007C1521" w:rsidRPr="006B5601">
        <w:rPr>
          <w:rFonts w:ascii="Arial" w:eastAsia="Times New Roman" w:hAnsi="Arial" w:cs="Arial"/>
          <w:sz w:val="20"/>
          <w:szCs w:val="20"/>
          <w:lang w:eastAsia="pl-PL"/>
        </w:rPr>
        <w:t xml:space="preserve"> nie</w:t>
      </w:r>
      <w:r w:rsidRPr="006B5601">
        <w:rPr>
          <w:rFonts w:ascii="Arial" w:eastAsia="Times New Roman" w:hAnsi="Arial" w:cs="Arial"/>
          <w:sz w:val="20"/>
          <w:szCs w:val="20"/>
          <w:lang w:eastAsia="pl-PL"/>
        </w:rPr>
        <w:t xml:space="preserve">przydatnego materiału z rozbiórek </w:t>
      </w:r>
      <w:r w:rsidR="001E7FCF" w:rsidRPr="006B5601">
        <w:rPr>
          <w:rFonts w:ascii="Arial" w:eastAsia="Times New Roman" w:hAnsi="Arial" w:cs="Arial"/>
          <w:sz w:val="20"/>
          <w:szCs w:val="20"/>
          <w:lang w:eastAsia="pl-PL"/>
        </w:rPr>
        <w:t>zgodnie z obowiązującymi przepisami.</w:t>
      </w:r>
    </w:p>
    <w:p w14:paraId="4864F3F2" w14:textId="378C3F16" w:rsidR="001E7FCF" w:rsidRPr="006B5601" w:rsidRDefault="00B2243E">
      <w:pPr>
        <w:numPr>
          <w:ilvl w:val="0"/>
          <w:numId w:val="10"/>
        </w:numPr>
        <w:tabs>
          <w:tab w:val="num" w:pos="426"/>
        </w:tabs>
        <w:spacing w:after="0"/>
        <w:ind w:left="426" w:hanging="426"/>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Zutylizowanie</w:t>
      </w:r>
      <w:r w:rsidR="00F06415">
        <w:rPr>
          <w:rFonts w:ascii="Arial" w:eastAsia="Times New Roman" w:hAnsi="Arial" w:cs="Arial"/>
          <w:sz w:val="20"/>
          <w:szCs w:val="20"/>
          <w:lang w:eastAsia="pl-PL"/>
        </w:rPr>
        <w:t xml:space="preserve"> </w:t>
      </w:r>
      <w:r w:rsidRPr="006B5601">
        <w:rPr>
          <w:rFonts w:ascii="Arial" w:eastAsia="Times New Roman" w:hAnsi="Arial" w:cs="Arial"/>
          <w:sz w:val="20"/>
          <w:szCs w:val="20"/>
          <w:lang w:eastAsia="pl-PL"/>
        </w:rPr>
        <w:t>n</w:t>
      </w:r>
      <w:r w:rsidR="001E7FCF" w:rsidRPr="006B5601">
        <w:rPr>
          <w:rFonts w:ascii="Arial" w:eastAsia="Times New Roman" w:hAnsi="Arial" w:cs="Arial"/>
          <w:sz w:val="20"/>
          <w:szCs w:val="20"/>
          <w:lang w:eastAsia="pl-PL"/>
        </w:rPr>
        <w:t>admiar</w:t>
      </w:r>
      <w:r w:rsidRPr="006B5601">
        <w:rPr>
          <w:rFonts w:ascii="Arial" w:eastAsia="Times New Roman" w:hAnsi="Arial" w:cs="Arial"/>
          <w:sz w:val="20"/>
          <w:szCs w:val="20"/>
          <w:lang w:eastAsia="pl-PL"/>
        </w:rPr>
        <w:t>u</w:t>
      </w:r>
      <w:r w:rsidR="001E7FCF" w:rsidRPr="006B5601">
        <w:rPr>
          <w:rFonts w:ascii="Arial" w:eastAsia="Times New Roman" w:hAnsi="Arial" w:cs="Arial"/>
          <w:sz w:val="20"/>
          <w:szCs w:val="20"/>
          <w:lang w:eastAsia="pl-PL"/>
        </w:rPr>
        <w:t xml:space="preserve"> gruntu pozyskanego w wyniku robót ziemnych zgodnie z obowiązującymi przepisami.</w:t>
      </w:r>
    </w:p>
    <w:p w14:paraId="63EF71CA" w14:textId="77777777" w:rsidR="001E7FCF" w:rsidRPr="009E2237" w:rsidRDefault="001E7FCF">
      <w:pPr>
        <w:numPr>
          <w:ilvl w:val="0"/>
          <w:numId w:val="10"/>
        </w:numPr>
        <w:tabs>
          <w:tab w:val="num" w:pos="426"/>
        </w:tabs>
        <w:spacing w:after="0"/>
        <w:ind w:left="426" w:hanging="426"/>
        <w:jc w:val="both"/>
        <w:rPr>
          <w:rFonts w:ascii="Arial" w:eastAsia="Times New Roman" w:hAnsi="Arial" w:cs="Arial"/>
          <w:sz w:val="20"/>
          <w:szCs w:val="20"/>
          <w:lang w:eastAsia="pl-PL"/>
        </w:rPr>
      </w:pPr>
      <w:r w:rsidRPr="009E2237">
        <w:rPr>
          <w:rFonts w:ascii="Arial" w:eastAsia="Times New Roman" w:hAnsi="Arial" w:cs="Arial"/>
          <w:sz w:val="20"/>
          <w:szCs w:val="20"/>
          <w:lang w:eastAsia="pl-PL"/>
        </w:rPr>
        <w:t xml:space="preserve">Wynikający z dokumentacji stan uzbrojenia może być z nią niezgodny albo może nie obejmować wszystkich instalacji podziemnych. W związku z tym wszelkie roboty ziemne muszą zostać poprzedzone ręcznymi przekopami kontrolnymi. W trakcie prowadzenia robót związanych z budową kanalizacji deszczowej, sanitarnej, linii kablowej Wykonawca poprzez ręczne wykopy kontrolne zlokalizuje istniejące uzbrojenie podziemne. Wykonawca poniesie wszelkie koszty związane </w:t>
      </w:r>
      <w:r w:rsidRPr="009E2237">
        <w:rPr>
          <w:rFonts w:ascii="Arial" w:eastAsia="Times New Roman" w:hAnsi="Arial" w:cs="Arial"/>
          <w:sz w:val="20"/>
          <w:szCs w:val="20"/>
          <w:lang w:eastAsia="pl-PL"/>
        </w:rPr>
        <w:br/>
        <w:t>z naprawą i odtworzeniem uszkodzonego w trakcie prac uzbrojenia podziemnego.</w:t>
      </w:r>
    </w:p>
    <w:p w14:paraId="73ED3B48" w14:textId="77777777" w:rsidR="001E7FCF" w:rsidRPr="009E2237" w:rsidRDefault="00B2243E">
      <w:pPr>
        <w:numPr>
          <w:ilvl w:val="0"/>
          <w:numId w:val="10"/>
        </w:numPr>
        <w:tabs>
          <w:tab w:val="num" w:pos="426"/>
        </w:tabs>
        <w:spacing w:after="0"/>
        <w:ind w:left="426" w:hanging="426"/>
        <w:jc w:val="both"/>
        <w:rPr>
          <w:rFonts w:ascii="Arial" w:eastAsia="Times New Roman" w:hAnsi="Arial" w:cs="Arial"/>
          <w:sz w:val="20"/>
          <w:szCs w:val="20"/>
          <w:lang w:eastAsia="pl-PL"/>
        </w:rPr>
      </w:pPr>
      <w:r w:rsidRPr="009E2237">
        <w:rPr>
          <w:rFonts w:ascii="Arial" w:eastAsia="Times New Roman" w:hAnsi="Arial" w:cs="Arial"/>
          <w:sz w:val="20"/>
          <w:szCs w:val="20"/>
          <w:lang w:eastAsia="pl-PL"/>
        </w:rPr>
        <w:t>Wykonanie p</w:t>
      </w:r>
      <w:r w:rsidR="001E7FCF" w:rsidRPr="009E2237">
        <w:rPr>
          <w:rFonts w:ascii="Arial" w:eastAsia="Times New Roman" w:hAnsi="Arial" w:cs="Arial"/>
          <w:sz w:val="20"/>
          <w:szCs w:val="20"/>
          <w:lang w:eastAsia="pl-PL"/>
        </w:rPr>
        <w:t>rac energetyczn</w:t>
      </w:r>
      <w:r w:rsidRPr="009E2237">
        <w:rPr>
          <w:rFonts w:ascii="Arial" w:eastAsia="Times New Roman" w:hAnsi="Arial" w:cs="Arial"/>
          <w:sz w:val="20"/>
          <w:szCs w:val="20"/>
          <w:lang w:eastAsia="pl-PL"/>
        </w:rPr>
        <w:t>ych</w:t>
      </w:r>
      <w:r w:rsidR="00C11921" w:rsidRPr="009E2237">
        <w:rPr>
          <w:rFonts w:ascii="Arial" w:eastAsia="Times New Roman" w:hAnsi="Arial" w:cs="Arial"/>
          <w:sz w:val="20"/>
          <w:szCs w:val="20"/>
          <w:lang w:eastAsia="pl-PL"/>
        </w:rPr>
        <w:t xml:space="preserve">(w przypadku gdy są do wykonania) </w:t>
      </w:r>
      <w:r w:rsidR="001E7FCF" w:rsidRPr="009E2237">
        <w:rPr>
          <w:rFonts w:ascii="Arial" w:eastAsia="Times New Roman" w:hAnsi="Arial" w:cs="Arial"/>
          <w:sz w:val="20"/>
          <w:szCs w:val="20"/>
          <w:lang w:eastAsia="pl-PL"/>
        </w:rPr>
        <w:t>zgodnie z Warunkami Technicznymi Usunięcia Kolizji oraz zgodnie z obowiązującymi aktualnie standardami w Enea Operator. Wykonawca pokryje ewentualne koszty wynikające z ww. warunków określone przez gestora sieci.</w:t>
      </w:r>
    </w:p>
    <w:p w14:paraId="6F081E62" w14:textId="7C7BDC8F" w:rsidR="008D1733" w:rsidRPr="009E2237" w:rsidRDefault="008D1733" w:rsidP="00E73CE2">
      <w:pPr>
        <w:numPr>
          <w:ilvl w:val="0"/>
          <w:numId w:val="10"/>
        </w:numPr>
        <w:tabs>
          <w:tab w:val="clear" w:pos="720"/>
          <w:tab w:val="num" w:pos="142"/>
          <w:tab w:val="num" w:pos="567"/>
        </w:tabs>
        <w:ind w:left="426" w:hanging="426"/>
        <w:jc w:val="both"/>
        <w:rPr>
          <w:rFonts w:ascii="Arial" w:eastAsia="Times New Roman" w:hAnsi="Arial" w:cs="Arial"/>
          <w:sz w:val="20"/>
          <w:szCs w:val="20"/>
          <w:lang w:eastAsia="pl-PL"/>
        </w:rPr>
      </w:pPr>
      <w:r w:rsidRPr="009E2237">
        <w:rPr>
          <w:rFonts w:ascii="Arial" w:eastAsia="Times New Roman" w:hAnsi="Arial" w:cs="Arial"/>
          <w:sz w:val="20"/>
          <w:szCs w:val="20"/>
          <w:lang w:eastAsia="pl-PL"/>
        </w:rPr>
        <w:t xml:space="preserve">Wykonanie robót budowlanych w zakresie: </w:t>
      </w:r>
      <w:r w:rsidR="00563272" w:rsidRPr="009E2237">
        <w:rPr>
          <w:rFonts w:ascii="Arial" w:eastAsia="Times New Roman" w:hAnsi="Arial" w:cs="Arial"/>
          <w:sz w:val="20"/>
          <w:szCs w:val="20"/>
          <w:lang w:eastAsia="pl-PL"/>
        </w:rPr>
        <w:t xml:space="preserve">wykonywanie czynności związanych z robotami ziemnymi, </w:t>
      </w:r>
      <w:r w:rsidR="00563272" w:rsidRPr="00563272">
        <w:rPr>
          <w:rFonts w:ascii="Arial" w:eastAsia="Times New Roman" w:hAnsi="Arial" w:cs="Arial"/>
          <w:sz w:val="20"/>
          <w:szCs w:val="20"/>
          <w:lang w:eastAsia="pl-PL"/>
        </w:rPr>
        <w:t>wykonywanie prac związanych z obsługą ciężkiego sprzętu budowlanego (koparek, ładowarek, równiarek, itp.) jak i sprzętu pozostałego (np. zagęszczarek),wykonywanie budowy przepustów drogowych, wykonywanie robót drogowych,</w:t>
      </w:r>
      <w:r w:rsidR="00F06415">
        <w:rPr>
          <w:rFonts w:ascii="Arial" w:eastAsia="Times New Roman" w:hAnsi="Arial" w:cs="Arial"/>
          <w:sz w:val="20"/>
          <w:szCs w:val="20"/>
          <w:lang w:eastAsia="pl-PL"/>
        </w:rPr>
        <w:t xml:space="preserve"> </w:t>
      </w:r>
      <w:r w:rsidR="00563272" w:rsidRPr="00563272">
        <w:rPr>
          <w:rFonts w:ascii="Arial" w:eastAsia="Times New Roman" w:hAnsi="Arial" w:cs="Arial"/>
          <w:sz w:val="20"/>
          <w:szCs w:val="20"/>
          <w:lang w:eastAsia="pl-PL"/>
        </w:rPr>
        <w:t>wykonywanie układania nawierzchni bitumicznych,</w:t>
      </w:r>
      <w:r w:rsidR="00F06415">
        <w:rPr>
          <w:rFonts w:ascii="Arial" w:eastAsia="Times New Roman" w:hAnsi="Arial" w:cs="Arial"/>
          <w:sz w:val="20"/>
          <w:szCs w:val="20"/>
          <w:lang w:eastAsia="pl-PL"/>
        </w:rPr>
        <w:t xml:space="preserve"> </w:t>
      </w:r>
      <w:r w:rsidR="00563272" w:rsidRPr="00563272">
        <w:rPr>
          <w:rFonts w:ascii="Arial" w:eastAsia="Times New Roman" w:hAnsi="Arial" w:cs="Arial"/>
          <w:sz w:val="20"/>
          <w:szCs w:val="20"/>
          <w:lang w:eastAsia="pl-PL"/>
        </w:rPr>
        <w:t>wykonywanie układania nawierzchni z płyt betonowych,</w:t>
      </w:r>
      <w:r w:rsidR="00F06415">
        <w:rPr>
          <w:rFonts w:ascii="Arial" w:eastAsia="Times New Roman" w:hAnsi="Arial" w:cs="Arial"/>
          <w:sz w:val="20"/>
          <w:szCs w:val="20"/>
          <w:lang w:eastAsia="pl-PL"/>
        </w:rPr>
        <w:t xml:space="preserve"> </w:t>
      </w:r>
      <w:r w:rsidRPr="009E2237">
        <w:rPr>
          <w:rFonts w:ascii="Arial" w:eastAsia="Times New Roman" w:hAnsi="Arial" w:cs="Arial"/>
          <w:sz w:val="20"/>
          <w:szCs w:val="20"/>
          <w:lang w:eastAsia="pl-PL"/>
        </w:rPr>
        <w:t xml:space="preserve">przez osoby zatrudnione na umowę o pracę w rozumieniu przepisów ustawy z dnia 26 czerwca 1974r. – Kodeks pracy </w:t>
      </w:r>
      <w:r w:rsidR="00B2243E" w:rsidRPr="009E2237">
        <w:rPr>
          <w:rFonts w:ascii="Arial" w:eastAsia="Times New Roman" w:hAnsi="Arial" w:cs="Arial"/>
          <w:sz w:val="20"/>
          <w:szCs w:val="20"/>
          <w:lang w:eastAsia="pl-PL"/>
        </w:rPr>
        <w:br/>
      </w:r>
      <w:r w:rsidRPr="009E2237">
        <w:rPr>
          <w:rFonts w:ascii="Arial" w:eastAsia="Times New Roman" w:hAnsi="Arial" w:cs="Arial"/>
          <w:sz w:val="20"/>
          <w:szCs w:val="20"/>
          <w:lang w:eastAsia="pl-PL"/>
        </w:rPr>
        <w:t>u Wykonawcy/Podwykonawcy</w:t>
      </w:r>
      <w:bookmarkStart w:id="1" w:name="_Hlk170146952"/>
      <w:r w:rsidR="00563272" w:rsidRPr="009E2237">
        <w:rPr>
          <w:rFonts w:ascii="Arial" w:eastAsia="Times New Roman" w:hAnsi="Arial" w:cs="Arial"/>
          <w:sz w:val="20"/>
          <w:szCs w:val="20"/>
          <w:lang w:eastAsia="pl-PL"/>
        </w:rPr>
        <w:t>- dla części:1</w:t>
      </w:r>
      <w:bookmarkEnd w:id="1"/>
    </w:p>
    <w:p w14:paraId="25827EBA" w14:textId="77777777" w:rsidR="009E2237" w:rsidRPr="009E2237" w:rsidRDefault="009E2237" w:rsidP="00E73CE2">
      <w:pPr>
        <w:numPr>
          <w:ilvl w:val="0"/>
          <w:numId w:val="61"/>
        </w:numPr>
        <w:tabs>
          <w:tab w:val="clear" w:pos="720"/>
          <w:tab w:val="num" w:pos="426"/>
        </w:tabs>
        <w:ind w:left="426" w:hanging="426"/>
        <w:jc w:val="both"/>
        <w:rPr>
          <w:rFonts w:ascii="Arial" w:eastAsia="Times New Roman" w:hAnsi="Arial" w:cs="Arial"/>
          <w:sz w:val="20"/>
          <w:szCs w:val="20"/>
          <w:lang w:eastAsia="pl-PL"/>
        </w:rPr>
      </w:pPr>
      <w:r w:rsidRPr="009E2237">
        <w:rPr>
          <w:rFonts w:ascii="Arial" w:eastAsia="Times New Roman" w:hAnsi="Arial" w:cs="Arial"/>
          <w:sz w:val="20"/>
          <w:szCs w:val="20"/>
          <w:lang w:eastAsia="pl-PL"/>
        </w:rPr>
        <w:t xml:space="preserve">Wykonanie robót budowlanych w zakresie: wykonywanie czynności związanych z robotami ziemnymi, wykonywanie prac związanych z obsługą ciężkiego sprzętu budowlanego (koparek, ładowarek, równiarek, itp.) jak i sprzętu pozostałego (np. zagęszczarek),wykonywanie budowy przepustów drogowych, wykonywanie robót drogowych, wykonywanie układania nawierzchni z kostki betonowej, wykonywanie układania nawierzchni z płyt betonowych, przez osoby zatrudnione na umowę o pracę w rozumieniu przepisów ustawy z dnia 26 czerwca 1974 r. – Kodeks pracy </w:t>
      </w:r>
      <w:r w:rsidRPr="009E2237">
        <w:rPr>
          <w:rFonts w:ascii="Arial" w:eastAsia="Times New Roman" w:hAnsi="Arial" w:cs="Arial"/>
          <w:sz w:val="20"/>
          <w:szCs w:val="20"/>
          <w:lang w:eastAsia="pl-PL"/>
        </w:rPr>
        <w:br/>
        <w:t>u Wykonawcy/Podwykonawcy- dla części:  2</w:t>
      </w:r>
    </w:p>
    <w:p w14:paraId="1A44796B" w14:textId="36C946F9" w:rsidR="00563272" w:rsidRPr="009E2237" w:rsidRDefault="00563272" w:rsidP="00E73CE2">
      <w:pPr>
        <w:numPr>
          <w:ilvl w:val="0"/>
          <w:numId w:val="45"/>
        </w:numPr>
        <w:tabs>
          <w:tab w:val="clear" w:pos="720"/>
          <w:tab w:val="num" w:pos="426"/>
        </w:tabs>
        <w:ind w:left="426" w:hanging="426"/>
        <w:jc w:val="both"/>
        <w:rPr>
          <w:rFonts w:ascii="Arial" w:eastAsia="Times New Roman" w:hAnsi="Arial" w:cs="Arial"/>
          <w:sz w:val="20"/>
          <w:szCs w:val="20"/>
          <w:lang w:eastAsia="pl-PL"/>
        </w:rPr>
      </w:pPr>
      <w:r w:rsidRPr="009E2237">
        <w:rPr>
          <w:rFonts w:ascii="Arial" w:eastAsia="Times New Roman" w:hAnsi="Arial" w:cs="Arial"/>
          <w:sz w:val="20"/>
          <w:szCs w:val="20"/>
          <w:lang w:eastAsia="pl-PL"/>
        </w:rPr>
        <w:t xml:space="preserve">Wykonanie robót budowlanych w zakresie: wykonywanie czynności związanych z robotami ziemnymi, </w:t>
      </w:r>
      <w:r w:rsidRPr="00563272">
        <w:rPr>
          <w:rFonts w:ascii="Arial" w:eastAsia="Times New Roman" w:hAnsi="Arial" w:cs="Arial"/>
          <w:sz w:val="20"/>
          <w:szCs w:val="20"/>
          <w:lang w:eastAsia="pl-PL"/>
        </w:rPr>
        <w:t>wykonywanie prac związanych z obsługą ciężkiego sprzętu budowlanego (koparek, ładowarek, równiarek, itp.) jak i sprzętu pozostałego (np. zagęszczarek),wykonywanie robót drogowych,</w:t>
      </w:r>
      <w:r w:rsidR="00F06415">
        <w:rPr>
          <w:rFonts w:ascii="Arial" w:eastAsia="Times New Roman" w:hAnsi="Arial" w:cs="Arial"/>
          <w:sz w:val="20"/>
          <w:szCs w:val="20"/>
          <w:lang w:eastAsia="pl-PL"/>
        </w:rPr>
        <w:t xml:space="preserve"> </w:t>
      </w:r>
      <w:r w:rsidRPr="00563272">
        <w:rPr>
          <w:rFonts w:ascii="Arial" w:eastAsia="Times New Roman" w:hAnsi="Arial" w:cs="Arial"/>
          <w:sz w:val="20"/>
          <w:szCs w:val="20"/>
          <w:lang w:eastAsia="pl-PL"/>
        </w:rPr>
        <w:t>wykonywanie układania nawierzchni bitumicznej</w:t>
      </w:r>
      <w:r w:rsidRPr="009E2237">
        <w:rPr>
          <w:rFonts w:ascii="Arial" w:eastAsia="Times New Roman" w:hAnsi="Arial" w:cs="Arial"/>
          <w:sz w:val="20"/>
          <w:szCs w:val="20"/>
          <w:lang w:eastAsia="pl-PL"/>
        </w:rPr>
        <w:t xml:space="preserve"> - dla części: 3</w:t>
      </w:r>
    </w:p>
    <w:p w14:paraId="4FF2BB29" w14:textId="77777777" w:rsidR="00563272" w:rsidRPr="009E2237" w:rsidRDefault="00563272" w:rsidP="00E73CE2">
      <w:pPr>
        <w:numPr>
          <w:ilvl w:val="0"/>
          <w:numId w:val="43"/>
        </w:numPr>
        <w:tabs>
          <w:tab w:val="clear" w:pos="720"/>
          <w:tab w:val="num" w:pos="426"/>
        </w:tabs>
        <w:ind w:left="426" w:hanging="426"/>
        <w:jc w:val="both"/>
        <w:rPr>
          <w:rFonts w:ascii="Arial" w:eastAsia="Times New Roman" w:hAnsi="Arial" w:cs="Arial"/>
          <w:sz w:val="20"/>
          <w:szCs w:val="20"/>
          <w:lang w:eastAsia="pl-PL"/>
        </w:rPr>
      </w:pPr>
      <w:r w:rsidRPr="009E2237">
        <w:rPr>
          <w:rFonts w:ascii="Arial" w:eastAsia="Times New Roman" w:hAnsi="Arial" w:cs="Arial"/>
          <w:sz w:val="20"/>
          <w:szCs w:val="20"/>
          <w:lang w:eastAsia="pl-PL"/>
        </w:rPr>
        <w:t>Wykonanie robót budowlanych w zakresie: wykonywanie czynności związanych z robotami ziemnymi, wykonywanie prac związanych z obsługą ciężkiego sprzętu budowlanego (koparek, ładowarek, równiarek, itp.) jak i sprzętu pozostałego (np. zagęszczarek), wykonywanie robót drogowych, wykonywanie układania nawierzchni bitumicznej, wykonywanie układania nawierzchni z kostki betonowej, budowa linii kablowych oświetlenia ulicznego, usuwanie kolizji energetycznych i teletechnicznych, przez osoby zatrudnione na umowę o pracę w rozumieniu przepisów ustawy z dnia 26 czerwca 1974 r. – Kodeks pracy u Wykonawcy/Podwykonawcy- dla części: 4</w:t>
      </w:r>
    </w:p>
    <w:p w14:paraId="2E030410" w14:textId="77777777" w:rsidR="002A7F59" w:rsidRPr="002A7F59" w:rsidRDefault="002A7F59" w:rsidP="00A26105">
      <w:pPr>
        <w:numPr>
          <w:ilvl w:val="0"/>
          <w:numId w:val="43"/>
        </w:numPr>
        <w:spacing w:after="0"/>
        <w:ind w:left="426" w:hanging="426"/>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w:t>
      </w:r>
      <w:r>
        <w:rPr>
          <w:rFonts w:ascii="Arial" w:eastAsia="Times New Roman" w:hAnsi="Arial" w:cs="Arial"/>
          <w:sz w:val="20"/>
          <w:szCs w:val="20"/>
          <w:lang w:eastAsia="pl-PL"/>
        </w:rPr>
        <w:t>y</w:t>
      </w:r>
      <w:r w:rsidR="0041754D">
        <w:rPr>
          <w:rFonts w:ascii="Arial" w:eastAsia="Times New Roman" w:hAnsi="Arial" w:cs="Arial"/>
          <w:sz w:val="20"/>
          <w:szCs w:val="20"/>
          <w:lang w:eastAsia="pl-PL"/>
        </w:rPr>
        <w:t xml:space="preserve">nności, o których mowa w ust. </w:t>
      </w:r>
      <w:r w:rsidR="00B2243E">
        <w:rPr>
          <w:rFonts w:ascii="Arial" w:eastAsia="Times New Roman" w:hAnsi="Arial" w:cs="Arial"/>
          <w:sz w:val="20"/>
          <w:szCs w:val="20"/>
          <w:lang w:eastAsia="pl-PL"/>
        </w:rPr>
        <w:t>1</w:t>
      </w:r>
      <w:r w:rsidR="00B3166D">
        <w:rPr>
          <w:rFonts w:ascii="Arial" w:eastAsia="Times New Roman" w:hAnsi="Arial" w:cs="Arial"/>
          <w:sz w:val="20"/>
          <w:szCs w:val="20"/>
          <w:lang w:eastAsia="pl-PL"/>
        </w:rPr>
        <w:t>3</w:t>
      </w:r>
      <w:r w:rsidRPr="002A7F59">
        <w:rPr>
          <w:rFonts w:ascii="Arial" w:eastAsia="Times New Roman" w:hAnsi="Arial" w:cs="Arial"/>
          <w:sz w:val="20"/>
          <w:szCs w:val="20"/>
          <w:lang w:eastAsia="pl-PL"/>
        </w:rPr>
        <w:t>, wykonawca/podwykonawca udokumentuje, że będą one realizowane przez osoby zatrudnione na umowę o pracę, w szczególności złoży:</w:t>
      </w:r>
    </w:p>
    <w:p w14:paraId="44BFB06E" w14:textId="77777777" w:rsidR="002A7F59" w:rsidRPr="002A7F59" w:rsidRDefault="002A7F59" w:rsidP="00A26105">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 xml:space="preserve">oświadczenie wykonawcy / podwykonawcy o zatrudnieniu pracowników na podstawie umowy </w:t>
      </w:r>
      <w:r w:rsidR="00B2243E">
        <w:rPr>
          <w:rFonts w:ascii="Arial" w:eastAsia="Times New Roman" w:hAnsi="Arial" w:cs="Arial"/>
          <w:sz w:val="20"/>
          <w:szCs w:val="20"/>
          <w:lang w:eastAsia="pl-PL"/>
        </w:rPr>
        <w:br/>
      </w:r>
      <w:r w:rsidRPr="002A7F59">
        <w:rPr>
          <w:rFonts w:ascii="Arial" w:eastAsia="Times New Roman" w:hAnsi="Arial" w:cs="Arial"/>
          <w:sz w:val="20"/>
          <w:szCs w:val="20"/>
          <w:lang w:eastAsia="pl-PL"/>
        </w:rPr>
        <w:t xml:space="preserve">o pracę, </w:t>
      </w:r>
      <w:r w:rsidRPr="002A7F59">
        <w:rPr>
          <w:rFonts w:ascii="Arial" w:eastAsia="Times New Roman" w:hAnsi="Arial" w:cs="Arial"/>
          <w:b/>
          <w:sz w:val="20"/>
          <w:szCs w:val="20"/>
          <w:u w:val="single"/>
          <w:lang w:eastAsia="pl-PL"/>
        </w:rPr>
        <w:t>lub</w:t>
      </w:r>
    </w:p>
    <w:p w14:paraId="08E044E8" w14:textId="77777777" w:rsidR="002A7F59" w:rsidRPr="002A7F59" w:rsidRDefault="002A7F59" w:rsidP="00A26105">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oświadczenie zatrudnionego pracownika,</w:t>
      </w:r>
      <w:r w:rsidRPr="002A7F59">
        <w:rPr>
          <w:rFonts w:ascii="Arial" w:eastAsia="Times New Roman" w:hAnsi="Arial" w:cs="Arial"/>
          <w:b/>
          <w:sz w:val="20"/>
          <w:szCs w:val="20"/>
          <w:u w:val="single"/>
          <w:lang w:eastAsia="pl-PL"/>
        </w:rPr>
        <w:t xml:space="preserve"> lub</w:t>
      </w:r>
    </w:p>
    <w:p w14:paraId="1EC01CB3" w14:textId="77777777" w:rsidR="002A7F59" w:rsidRPr="002A7F59" w:rsidRDefault="002A7F59" w:rsidP="00A26105">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 xml:space="preserve">poświadczone za zgodność z oryginałem kopie umowy o pracę zatrudnionych pracowników, </w:t>
      </w:r>
      <w:r w:rsidRPr="002A7F59">
        <w:rPr>
          <w:rFonts w:ascii="Arial" w:eastAsia="Times New Roman" w:hAnsi="Arial" w:cs="Arial"/>
          <w:b/>
          <w:sz w:val="20"/>
          <w:szCs w:val="20"/>
          <w:u w:val="single"/>
          <w:lang w:eastAsia="pl-PL"/>
        </w:rPr>
        <w:t>lub</w:t>
      </w:r>
    </w:p>
    <w:p w14:paraId="4B19BD24" w14:textId="77777777" w:rsidR="002A7F59" w:rsidRPr="002A7F59" w:rsidRDefault="002A7F59" w:rsidP="00A26105">
      <w:pPr>
        <w:numPr>
          <w:ilvl w:val="0"/>
          <w:numId w:val="15"/>
        </w:numPr>
        <w:spacing w:after="120" w:line="240" w:lineRule="auto"/>
        <w:ind w:left="851" w:hanging="425"/>
        <w:contextualSpacing/>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inne dokumenty,</w:t>
      </w:r>
    </w:p>
    <w:p w14:paraId="3579FE2C" w14:textId="77777777" w:rsidR="002A7F59" w:rsidRPr="002A7F59" w:rsidRDefault="002A7F59" w:rsidP="002A7F59">
      <w:pPr>
        <w:spacing w:after="120"/>
        <w:ind w:left="426"/>
        <w:contextualSpacing/>
        <w:jc w:val="both"/>
        <w:rPr>
          <w:rFonts w:ascii="Arial" w:eastAsia="Times New Roman" w:hAnsi="Arial" w:cs="Arial"/>
          <w:b/>
          <w:sz w:val="20"/>
          <w:szCs w:val="20"/>
          <w:lang w:eastAsia="pl-PL"/>
        </w:rPr>
      </w:pPr>
      <w:r w:rsidRPr="002A7F59">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418ADA3" w14:textId="77777777" w:rsidR="00E02C0F" w:rsidRPr="00E02C0F" w:rsidRDefault="00E02C0F" w:rsidP="00A26105">
      <w:pPr>
        <w:numPr>
          <w:ilvl w:val="0"/>
          <w:numId w:val="43"/>
        </w:numPr>
        <w:spacing w:after="0"/>
        <w:ind w:left="426" w:hanging="426"/>
        <w:jc w:val="both"/>
        <w:rPr>
          <w:rFonts w:ascii="Arial" w:eastAsia="Times New Roman" w:hAnsi="Arial" w:cs="Arial"/>
          <w:sz w:val="20"/>
          <w:szCs w:val="20"/>
          <w:lang w:eastAsia="pl-PL"/>
        </w:rPr>
      </w:pPr>
      <w:r w:rsidRPr="003B2CFA">
        <w:rPr>
          <w:rFonts w:ascii="Arial" w:eastAsia="Times New Roman" w:hAnsi="Arial" w:cs="Arial"/>
          <w:sz w:val="20"/>
          <w:szCs w:val="20"/>
          <w:lang w:eastAsia="pl-PL"/>
        </w:rPr>
        <w:t>Wykonawca zobowiązuje się do wypełnienia w imieniu Zamawiającego obowiązku informacyjnego wynikającego z art. 14 Rozporządzeni</w:t>
      </w:r>
      <w:r>
        <w:rPr>
          <w:rFonts w:ascii="Arial" w:eastAsia="Times New Roman" w:hAnsi="Arial" w:cs="Arial"/>
          <w:sz w:val="20"/>
          <w:szCs w:val="20"/>
          <w:lang w:eastAsia="pl-PL"/>
        </w:rPr>
        <w:t>a</w:t>
      </w:r>
      <w:r w:rsidRPr="003B2CFA">
        <w:rPr>
          <w:rFonts w:ascii="Arial" w:eastAsia="Times New Roman" w:hAnsi="Arial" w:cs="Arial"/>
          <w:sz w:val="20"/>
          <w:szCs w:val="20"/>
          <w:lang w:eastAsia="pl-PL"/>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w:t>
      </w:r>
      <w:r>
        <w:rPr>
          <w:rFonts w:ascii="Arial" w:eastAsia="Times New Roman" w:hAnsi="Arial" w:cs="Arial"/>
          <w:sz w:val="20"/>
          <w:szCs w:val="20"/>
          <w:lang w:eastAsia="pl-PL"/>
        </w:rPr>
        <w:t>go</w:t>
      </w:r>
      <w:r w:rsidRPr="003B2CFA">
        <w:rPr>
          <w:rFonts w:ascii="Arial" w:eastAsia="Times New Roman" w:hAnsi="Arial" w:cs="Arial"/>
          <w:sz w:val="20"/>
          <w:szCs w:val="20"/>
          <w:lang w:eastAsia="pl-PL"/>
        </w:rPr>
        <w:t xml:space="preserve"> „RODO”</w:t>
      </w:r>
      <w:r>
        <w:rPr>
          <w:rFonts w:ascii="Arial" w:eastAsia="Times New Roman" w:hAnsi="Arial" w:cs="Arial"/>
          <w:sz w:val="20"/>
          <w:szCs w:val="20"/>
          <w:lang w:eastAsia="pl-PL"/>
        </w:rPr>
        <w:t xml:space="preserve">, </w:t>
      </w:r>
      <w:r w:rsidRPr="003B2CFA">
        <w:rPr>
          <w:rFonts w:ascii="Arial" w:eastAsia="Times New Roman" w:hAnsi="Arial" w:cs="Arial"/>
          <w:sz w:val="20"/>
          <w:szCs w:val="20"/>
          <w:lang w:eastAsia="pl-PL"/>
        </w:rPr>
        <w:t>wobec osób zatrudnio</w:t>
      </w:r>
      <w:r>
        <w:rPr>
          <w:rFonts w:ascii="Arial" w:eastAsia="Times New Roman" w:hAnsi="Arial" w:cs="Arial"/>
          <w:sz w:val="20"/>
          <w:szCs w:val="20"/>
          <w:lang w:eastAsia="pl-PL"/>
        </w:rPr>
        <w:t xml:space="preserve">nych na umowę </w:t>
      </w:r>
      <w:r w:rsidRPr="003B2CFA">
        <w:rPr>
          <w:rFonts w:ascii="Arial" w:eastAsia="Times New Roman" w:hAnsi="Arial" w:cs="Arial"/>
          <w:sz w:val="20"/>
          <w:szCs w:val="20"/>
          <w:lang w:eastAsia="pl-PL"/>
        </w:rPr>
        <w:t>o pracę wykonujących czynności w celu realizacji udzi</w:t>
      </w:r>
      <w:r>
        <w:rPr>
          <w:rFonts w:ascii="Arial" w:eastAsia="Times New Roman" w:hAnsi="Arial" w:cs="Arial"/>
          <w:sz w:val="20"/>
          <w:szCs w:val="20"/>
          <w:lang w:eastAsia="pl-PL"/>
        </w:rPr>
        <w:t xml:space="preserve">elonego zamówienia publicznego </w:t>
      </w:r>
      <w:r w:rsidRPr="003B2CFA">
        <w:rPr>
          <w:rFonts w:ascii="Arial" w:eastAsia="Times New Roman" w:hAnsi="Arial" w:cs="Arial"/>
          <w:sz w:val="20"/>
          <w:szCs w:val="20"/>
          <w:lang w:eastAsia="pl-PL"/>
        </w:rPr>
        <w:t xml:space="preserve">i przedmiotu niniejszej Umowy, poprzez przekazanie im </w:t>
      </w:r>
      <w:r>
        <w:rPr>
          <w:rFonts w:ascii="Arial" w:eastAsia="Times New Roman" w:hAnsi="Arial" w:cs="Arial"/>
          <w:sz w:val="20"/>
          <w:szCs w:val="20"/>
          <w:lang w:eastAsia="pl-PL"/>
        </w:rPr>
        <w:t xml:space="preserve">treści „Klauzuli Informacyjnej </w:t>
      </w:r>
      <w:r w:rsidRPr="003B2CFA">
        <w:rPr>
          <w:rFonts w:ascii="Arial" w:eastAsia="Times New Roman" w:hAnsi="Arial" w:cs="Arial"/>
          <w:sz w:val="20"/>
          <w:szCs w:val="20"/>
          <w:lang w:eastAsia="pl-PL"/>
        </w:rPr>
        <w:t>o przetwarzaniu danych osobowych w Urzędzie Miejskim w Czersku osób za</w:t>
      </w:r>
      <w:r>
        <w:rPr>
          <w:rFonts w:ascii="Arial" w:eastAsia="Times New Roman" w:hAnsi="Arial" w:cs="Arial"/>
          <w:sz w:val="20"/>
          <w:szCs w:val="20"/>
          <w:lang w:eastAsia="pl-PL"/>
        </w:rPr>
        <w:t xml:space="preserve">trudnionych </w:t>
      </w:r>
      <w:r w:rsidRPr="003B2CFA">
        <w:rPr>
          <w:rFonts w:ascii="Arial" w:eastAsia="Times New Roman" w:hAnsi="Arial" w:cs="Arial"/>
          <w:sz w:val="20"/>
          <w:szCs w:val="20"/>
          <w:lang w:eastAsia="pl-PL"/>
        </w:rPr>
        <w:t>przez Wykonawcę w celu realizacji udzielonego zamówienia pub</w:t>
      </w:r>
      <w:r>
        <w:rPr>
          <w:rFonts w:ascii="Arial" w:eastAsia="Times New Roman" w:hAnsi="Arial" w:cs="Arial"/>
          <w:sz w:val="20"/>
          <w:szCs w:val="20"/>
          <w:lang w:eastAsia="pl-PL"/>
        </w:rPr>
        <w:t xml:space="preserve">licznego” będącej załącznikiem </w:t>
      </w:r>
      <w:r w:rsidRPr="003B2CFA">
        <w:rPr>
          <w:rFonts w:ascii="Arial" w:eastAsia="Times New Roman" w:hAnsi="Arial" w:cs="Arial"/>
          <w:sz w:val="20"/>
          <w:szCs w:val="20"/>
          <w:lang w:eastAsia="pl-PL"/>
        </w:rPr>
        <w:t>do niniejszej Umowy</w:t>
      </w:r>
      <w:r>
        <w:rPr>
          <w:rFonts w:ascii="Arial" w:eastAsia="Times New Roman" w:hAnsi="Arial" w:cs="Arial"/>
          <w:sz w:val="20"/>
          <w:szCs w:val="20"/>
          <w:lang w:eastAsia="pl-PL"/>
        </w:rPr>
        <w:t>.</w:t>
      </w:r>
    </w:p>
    <w:p w14:paraId="61C9FCE9" w14:textId="412D1C5B" w:rsidR="002A7F59" w:rsidRPr="002A7F59" w:rsidRDefault="0049084F" w:rsidP="00A26105">
      <w:pPr>
        <w:numPr>
          <w:ilvl w:val="0"/>
          <w:numId w:val="43"/>
        </w:numPr>
        <w:spacing w:after="0"/>
        <w:ind w:left="426" w:hanging="426"/>
        <w:jc w:val="both"/>
        <w:rPr>
          <w:rFonts w:ascii="Arial" w:eastAsia="Times New Roman" w:hAnsi="Arial" w:cs="Arial"/>
          <w:sz w:val="20"/>
          <w:szCs w:val="20"/>
          <w:lang w:eastAsia="pl-PL"/>
        </w:rPr>
      </w:pPr>
      <w:r w:rsidRPr="003D30AC">
        <w:rPr>
          <w:rFonts w:ascii="Arial" w:eastAsia="Times New Roman" w:hAnsi="Arial" w:cs="Arial"/>
          <w:sz w:val="20"/>
          <w:szCs w:val="20"/>
          <w:lang w:eastAsia="pl-PL"/>
        </w:rPr>
        <w:t>Do faktury</w:t>
      </w:r>
      <w:r w:rsidR="00F06415">
        <w:rPr>
          <w:rFonts w:ascii="Arial" w:eastAsia="Times New Roman" w:hAnsi="Arial" w:cs="Arial"/>
          <w:sz w:val="20"/>
          <w:szCs w:val="20"/>
          <w:lang w:eastAsia="pl-PL"/>
        </w:rPr>
        <w:t xml:space="preserve"> </w:t>
      </w:r>
      <w:r w:rsidR="00563272">
        <w:rPr>
          <w:rFonts w:ascii="Arial" w:eastAsia="Times New Roman" w:hAnsi="Arial" w:cs="Arial"/>
          <w:sz w:val="20"/>
          <w:szCs w:val="20"/>
          <w:lang w:eastAsia="pl-PL"/>
        </w:rPr>
        <w:t>częściowej</w:t>
      </w:r>
      <w:r w:rsidRPr="003D30AC">
        <w:rPr>
          <w:rFonts w:ascii="Arial" w:eastAsia="Times New Roman" w:hAnsi="Arial" w:cs="Arial"/>
          <w:sz w:val="20"/>
          <w:szCs w:val="20"/>
          <w:lang w:eastAsia="pl-PL"/>
        </w:rPr>
        <w:t xml:space="preserve"> i końcowej</w:t>
      </w:r>
      <w:r w:rsidR="00F06415">
        <w:rPr>
          <w:rFonts w:ascii="Arial" w:eastAsia="Times New Roman" w:hAnsi="Arial" w:cs="Arial"/>
          <w:sz w:val="20"/>
          <w:szCs w:val="20"/>
          <w:lang w:eastAsia="pl-PL"/>
        </w:rPr>
        <w:t xml:space="preserve"> </w:t>
      </w:r>
      <w:r w:rsidR="002A7F59" w:rsidRPr="002A7F59">
        <w:rPr>
          <w:rFonts w:ascii="Arial" w:eastAsia="Times New Roman" w:hAnsi="Arial" w:cs="Arial"/>
          <w:sz w:val="20"/>
          <w:szCs w:val="20"/>
          <w:lang w:eastAsia="pl-PL"/>
        </w:rPr>
        <w:t xml:space="preserve">Wykonawca składa aktualne oświadczenie lub dokumenty, </w:t>
      </w:r>
      <w:r w:rsidR="002A7F59" w:rsidRPr="002A7F59">
        <w:rPr>
          <w:rFonts w:ascii="Arial" w:eastAsia="Times New Roman" w:hAnsi="Arial" w:cs="Arial"/>
          <w:sz w:val="20"/>
          <w:szCs w:val="20"/>
          <w:lang w:eastAsia="pl-PL"/>
        </w:rPr>
        <w:br/>
        <w:t xml:space="preserve">o których </w:t>
      </w:r>
      <w:r w:rsidR="00DD618C">
        <w:rPr>
          <w:rFonts w:ascii="Arial" w:eastAsia="Times New Roman" w:hAnsi="Arial" w:cs="Arial"/>
          <w:sz w:val="20"/>
          <w:szCs w:val="20"/>
          <w:lang w:eastAsia="pl-PL"/>
        </w:rPr>
        <w:t xml:space="preserve">mowa w ust. </w:t>
      </w:r>
      <w:r>
        <w:rPr>
          <w:rFonts w:ascii="Arial" w:eastAsia="Times New Roman" w:hAnsi="Arial" w:cs="Arial"/>
          <w:sz w:val="20"/>
          <w:szCs w:val="20"/>
          <w:lang w:eastAsia="pl-PL"/>
        </w:rPr>
        <w:t>1</w:t>
      </w:r>
      <w:r w:rsidR="00B3166D">
        <w:rPr>
          <w:rFonts w:ascii="Arial" w:eastAsia="Times New Roman" w:hAnsi="Arial" w:cs="Arial"/>
          <w:sz w:val="20"/>
          <w:szCs w:val="20"/>
          <w:lang w:eastAsia="pl-PL"/>
        </w:rPr>
        <w:t xml:space="preserve">4 </w:t>
      </w:r>
      <w:r w:rsidR="002A7F59" w:rsidRPr="002A7F59">
        <w:rPr>
          <w:rFonts w:ascii="Arial" w:eastAsia="Times New Roman" w:hAnsi="Arial" w:cs="Arial"/>
          <w:sz w:val="20"/>
          <w:szCs w:val="20"/>
          <w:lang w:eastAsia="pl-PL"/>
        </w:rPr>
        <w:t>umowy.</w:t>
      </w:r>
    </w:p>
    <w:p w14:paraId="1CF8676A" w14:textId="77777777" w:rsidR="002A7F59" w:rsidRPr="002A7F59" w:rsidRDefault="002A7F59" w:rsidP="00A26105">
      <w:pPr>
        <w:numPr>
          <w:ilvl w:val="0"/>
          <w:numId w:val="43"/>
        </w:numPr>
        <w:spacing w:after="0"/>
        <w:ind w:left="426" w:hanging="426"/>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Każdorazowo na żądanie Zamawiającego, w terminie wskazanym przez Zamawiającego nie krótszym niż 3 dni robocze, Wykonawca zobowiązuje się przedłożyć aktualne oświadczenie/</w:t>
      </w:r>
      <w:r>
        <w:rPr>
          <w:rFonts w:ascii="Arial" w:eastAsia="Times New Roman" w:hAnsi="Arial" w:cs="Arial"/>
          <w:sz w:val="20"/>
          <w:szCs w:val="20"/>
          <w:lang w:eastAsia="pl-PL"/>
        </w:rPr>
        <w:t>d</w:t>
      </w:r>
      <w:r w:rsidR="00DD618C">
        <w:rPr>
          <w:rFonts w:ascii="Arial" w:eastAsia="Times New Roman" w:hAnsi="Arial" w:cs="Arial"/>
          <w:sz w:val="20"/>
          <w:szCs w:val="20"/>
          <w:lang w:eastAsia="pl-PL"/>
        </w:rPr>
        <w:t xml:space="preserve">okument, o którym mowa w ust. </w:t>
      </w:r>
      <w:r w:rsidR="0049084F">
        <w:rPr>
          <w:rFonts w:ascii="Arial" w:eastAsia="Times New Roman" w:hAnsi="Arial" w:cs="Arial"/>
          <w:sz w:val="20"/>
          <w:szCs w:val="20"/>
          <w:lang w:eastAsia="pl-PL"/>
        </w:rPr>
        <w:t>1</w:t>
      </w:r>
      <w:r w:rsidR="00B3166D">
        <w:rPr>
          <w:rFonts w:ascii="Arial" w:eastAsia="Times New Roman" w:hAnsi="Arial" w:cs="Arial"/>
          <w:sz w:val="20"/>
          <w:szCs w:val="20"/>
          <w:lang w:eastAsia="pl-PL"/>
        </w:rPr>
        <w:t>4</w:t>
      </w:r>
      <w:r w:rsidRPr="002A7F59">
        <w:rPr>
          <w:rFonts w:ascii="Arial" w:eastAsia="Times New Roman" w:hAnsi="Arial" w:cs="Arial"/>
          <w:sz w:val="20"/>
          <w:szCs w:val="20"/>
          <w:lang w:eastAsia="pl-PL"/>
        </w:rPr>
        <w:t xml:space="preserve"> umowy.</w:t>
      </w:r>
    </w:p>
    <w:p w14:paraId="00A40F26" w14:textId="77777777" w:rsidR="002A7F59" w:rsidRPr="002A7F59" w:rsidRDefault="002A7F59" w:rsidP="00A26105">
      <w:pPr>
        <w:numPr>
          <w:ilvl w:val="0"/>
          <w:numId w:val="43"/>
        </w:numPr>
        <w:spacing w:after="0"/>
        <w:ind w:left="426" w:hanging="426"/>
        <w:jc w:val="both"/>
        <w:rPr>
          <w:rFonts w:ascii="Arial" w:eastAsia="Times New Roman" w:hAnsi="Arial" w:cs="Arial"/>
          <w:sz w:val="20"/>
          <w:szCs w:val="20"/>
          <w:lang w:eastAsia="pl-PL"/>
        </w:rPr>
      </w:pPr>
      <w:r w:rsidRPr="002A7F59">
        <w:rPr>
          <w:rFonts w:ascii="Arial" w:eastAsia="Times New Roman" w:hAnsi="Arial" w:cs="Arial"/>
          <w:sz w:val="20"/>
          <w:szCs w:val="20"/>
          <w:lang w:eastAsia="pl-PL"/>
        </w:rPr>
        <w:t>Zamawiający jest uprawniony do kontroli dokonanego sposobu dokumentowania przez Wykonawcę ze stanem faktycznym.</w:t>
      </w:r>
    </w:p>
    <w:p w14:paraId="30E5DCC7"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Prowadzenie na bieżąco dokumentacji budowy.</w:t>
      </w:r>
    </w:p>
    <w:p w14:paraId="7D538C11"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Poniesienie ewentualnych kosztów wyłączeń i włączeń energii elektrycznej.</w:t>
      </w:r>
    </w:p>
    <w:p w14:paraId="0931625A"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Poniesienie kosztów poboru wody i energii elektrycznej.</w:t>
      </w:r>
    </w:p>
    <w:p w14:paraId="4696BD6F"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Udzielanie Zamawiającemu wyczerpujących informacji dotyczących postępu prac.</w:t>
      </w:r>
    </w:p>
    <w:p w14:paraId="1FEE21A5"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Umożliwienie wstępu na teren budowy pracownikom organu nadzoru budowlanego i jednostek sprawujących funkcje kontrolne oraz upoważnionym przedstawicielom  Zamawiającego.</w:t>
      </w:r>
    </w:p>
    <w:p w14:paraId="0D8D7403"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Utrzymanie terenu budowy w stanie wolnym od przeszkód komunikacyjnych oraz usuwanie na bieżąco zbędnych materiałów, odpadów i śmieci.</w:t>
      </w:r>
    </w:p>
    <w:p w14:paraId="06A84BFE"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Składowanie materiałów i sprzętu w ustalonych miejscach w należytym porządku.</w:t>
      </w:r>
    </w:p>
    <w:p w14:paraId="01780BE5"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Naprawa uszkodzonych przez Wykonawców zinwentaryzowanych urządzeń uzbrojenia podziemnego, bez odrębnego wynagrodzenia.</w:t>
      </w:r>
    </w:p>
    <w:p w14:paraId="756D01A4"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Zapewnienie uczestnictwa kierownictwa budowy w naradach organizowanych przez Zamawiającego.</w:t>
      </w:r>
    </w:p>
    <w:p w14:paraId="71E4EC48" w14:textId="77777777" w:rsidR="008D1733" w:rsidRPr="008D1733" w:rsidRDefault="008D1733" w:rsidP="00A2610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Stosowanie w czasie realizacji przedmiotu umowy wszystkich przepisów dotyczących ochrony środowiska naturalnego i utylizacji odpadów. Ewentualne opłaty i kary z tego tytułu powstałe </w:t>
      </w:r>
      <w:r w:rsidRPr="008D1733">
        <w:rPr>
          <w:rFonts w:ascii="Arial" w:eastAsia="Times New Roman" w:hAnsi="Arial" w:cs="Arial"/>
          <w:sz w:val="20"/>
          <w:szCs w:val="20"/>
          <w:lang w:eastAsia="pl-PL"/>
        </w:rPr>
        <w:br/>
        <w:t>w trakcie realizacji robót obciążają Wykonawcę.</w:t>
      </w:r>
    </w:p>
    <w:p w14:paraId="76498DB3" w14:textId="77777777" w:rsidR="00BD2889" w:rsidRPr="00432B85" w:rsidRDefault="008D1733" w:rsidP="00432B85">
      <w:pPr>
        <w:numPr>
          <w:ilvl w:val="0"/>
          <w:numId w:val="43"/>
        </w:numPr>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Uporządkowanie terenu po zakończeniu robót, przed przekazaniem go Zamawiającemu oraz innym właścicielom i użytkownikom.</w:t>
      </w:r>
    </w:p>
    <w:p w14:paraId="7ECDFC7E"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7.</w:t>
      </w:r>
    </w:p>
    <w:p w14:paraId="3F5C6057"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MATERIAŁY</w:t>
      </w:r>
    </w:p>
    <w:p w14:paraId="55E8B91A" w14:textId="77777777" w:rsidR="008D1733" w:rsidRPr="008D1733" w:rsidRDefault="008D1733">
      <w:pPr>
        <w:numPr>
          <w:ilvl w:val="0"/>
          <w:numId w:val="11"/>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Wykonawca zobowiązuje się wykonać przedmiot umowy z materiałów własnych, fabrycznie nowych </w:t>
      </w:r>
      <w:r w:rsidRPr="008D1733">
        <w:rPr>
          <w:rFonts w:ascii="Arial" w:eastAsia="Times New Roman" w:hAnsi="Arial" w:cs="Arial"/>
          <w:sz w:val="20"/>
          <w:szCs w:val="20"/>
          <w:lang w:eastAsia="pl-PL"/>
        </w:rPr>
        <w:br/>
        <w:t>i pochodzących z bieżącej produkcji.</w:t>
      </w:r>
    </w:p>
    <w:p w14:paraId="5C120FEE" w14:textId="77777777" w:rsidR="008D1733" w:rsidRPr="008D1733" w:rsidRDefault="008D1733">
      <w:pPr>
        <w:numPr>
          <w:ilvl w:val="0"/>
          <w:numId w:val="11"/>
        </w:numPr>
        <w:spacing w:after="0"/>
        <w:ind w:left="36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Materiały, o których mowa w ust. 1, powinny odpowiadać:</w:t>
      </w:r>
    </w:p>
    <w:p w14:paraId="3BFA1678" w14:textId="77777777" w:rsidR="008D1733" w:rsidRPr="008D1733" w:rsidRDefault="008D1733" w:rsidP="00A26105">
      <w:pPr>
        <w:numPr>
          <w:ilvl w:val="0"/>
          <w:numId w:val="24"/>
        </w:numPr>
        <w:tabs>
          <w:tab w:val="clear" w:pos="1440"/>
          <w:tab w:val="num" w:pos="709"/>
        </w:tabs>
        <w:spacing w:after="0"/>
        <w:ind w:hanging="1014"/>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wymogom wyrobów dopuszczonych do obrotu i stosowania w budownictwie,</w:t>
      </w:r>
    </w:p>
    <w:p w14:paraId="043CE0D9" w14:textId="77777777" w:rsidR="008D1733" w:rsidRPr="008D1733" w:rsidRDefault="008D1733" w:rsidP="00A26105">
      <w:pPr>
        <w:numPr>
          <w:ilvl w:val="0"/>
          <w:numId w:val="24"/>
        </w:numPr>
        <w:tabs>
          <w:tab w:val="clear" w:pos="1440"/>
          <w:tab w:val="num" w:pos="709"/>
        </w:tabs>
        <w:spacing w:after="0"/>
        <w:ind w:hanging="1014"/>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wymogom specyfikacji warunków zamówienia.</w:t>
      </w:r>
    </w:p>
    <w:p w14:paraId="2E8AA3D9" w14:textId="77777777" w:rsidR="00253F57" w:rsidRDefault="00253F57">
      <w:pPr>
        <w:numPr>
          <w:ilvl w:val="0"/>
          <w:numId w:val="11"/>
        </w:numPr>
        <w:spacing w:after="0"/>
        <w:ind w:left="360"/>
        <w:jc w:val="both"/>
        <w:rPr>
          <w:rFonts w:ascii="Arial" w:eastAsia="Times New Roman" w:hAnsi="Arial" w:cs="Arial"/>
          <w:sz w:val="20"/>
          <w:szCs w:val="20"/>
          <w:lang w:eastAsia="pl-PL"/>
        </w:rPr>
      </w:pPr>
      <w:r w:rsidRPr="00253F57">
        <w:rPr>
          <w:rFonts w:ascii="Arial" w:eastAsia="Times New Roman" w:hAnsi="Arial" w:cs="Arial"/>
          <w:sz w:val="20"/>
          <w:szCs w:val="20"/>
          <w:lang w:eastAsia="pl-PL"/>
        </w:rPr>
        <w:t xml:space="preserve">Na materiały, które Wykonawca zamierza wbudować, należy przedstawić do zatwierdzenia wnioski materiałowe z załączonymi atestami, deklaracjami, aprobatami technicznymi itp. zgodnie </w:t>
      </w:r>
      <w:r w:rsidR="00BD2889">
        <w:rPr>
          <w:rFonts w:ascii="Arial" w:eastAsia="Times New Roman" w:hAnsi="Arial" w:cs="Arial"/>
          <w:sz w:val="20"/>
          <w:szCs w:val="20"/>
          <w:lang w:eastAsia="pl-PL"/>
        </w:rPr>
        <w:br/>
      </w:r>
      <w:r w:rsidRPr="00253F57">
        <w:rPr>
          <w:rFonts w:ascii="Arial" w:eastAsia="Times New Roman" w:hAnsi="Arial" w:cs="Arial"/>
          <w:sz w:val="20"/>
          <w:szCs w:val="20"/>
          <w:lang w:eastAsia="pl-PL"/>
        </w:rPr>
        <w:t>z załączonymi SST.</w:t>
      </w:r>
      <w:r w:rsidR="00115526">
        <w:rPr>
          <w:rFonts w:ascii="Arial" w:eastAsia="Times New Roman" w:hAnsi="Arial" w:cs="Arial"/>
          <w:sz w:val="20"/>
          <w:szCs w:val="20"/>
          <w:lang w:eastAsia="pl-PL"/>
        </w:rPr>
        <w:t xml:space="preserve"> Wbudowanie materiałów może nastąpić wyłącznie po uzyskaniu akceptacji.</w:t>
      </w:r>
    </w:p>
    <w:p w14:paraId="17BC8C75" w14:textId="77777777" w:rsidR="00972307" w:rsidRPr="00253F57" w:rsidRDefault="00972307" w:rsidP="00972307">
      <w:pPr>
        <w:spacing w:after="0"/>
        <w:ind w:left="360"/>
        <w:jc w:val="both"/>
        <w:rPr>
          <w:rFonts w:ascii="Arial" w:eastAsia="Times New Roman" w:hAnsi="Arial" w:cs="Arial"/>
          <w:sz w:val="20"/>
          <w:szCs w:val="20"/>
          <w:lang w:eastAsia="pl-PL"/>
        </w:rPr>
      </w:pPr>
    </w:p>
    <w:p w14:paraId="37652910"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8.</w:t>
      </w:r>
    </w:p>
    <w:p w14:paraId="3EE52C5F"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PODWYKONAWCY</w:t>
      </w:r>
    </w:p>
    <w:p w14:paraId="78E3FF04"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5DBB39BB" w14:textId="77777777" w:rsidR="00A715EC" w:rsidRPr="00A715EC" w:rsidRDefault="00A715EC" w:rsidP="00A26105">
      <w:pPr>
        <w:widowControl w:val="0"/>
        <w:numPr>
          <w:ilvl w:val="0"/>
          <w:numId w:val="26"/>
        </w:numPr>
        <w:autoSpaceDE w:val="0"/>
        <w:autoSpaceDN w:val="0"/>
        <w:adjustRightInd w:val="0"/>
        <w:spacing w:after="120" w:line="240" w:lineRule="auto"/>
        <w:jc w:val="both"/>
        <w:rPr>
          <w:rFonts w:ascii="Arial" w:eastAsia="Times New Roman" w:hAnsi="Arial" w:cs="Arial"/>
          <w:sz w:val="20"/>
          <w:szCs w:val="20"/>
        </w:rPr>
      </w:pPr>
      <w:r w:rsidRPr="00A715EC">
        <w:rPr>
          <w:rFonts w:ascii="Arial" w:eastAsia="Times New Roman" w:hAnsi="Arial" w:cs="Arial"/>
          <w:sz w:val="20"/>
          <w:szCs w:val="20"/>
        </w:rPr>
        <w:t>………………………………………………………………………………..……)</w:t>
      </w:r>
      <w:r w:rsidRPr="00A715EC">
        <w:rPr>
          <w:rFonts w:ascii="Arial" w:eastAsia="Times New Roman" w:hAnsi="Arial" w:cs="Arial"/>
          <w:sz w:val="20"/>
          <w:szCs w:val="20"/>
        </w:rPr>
        <w:footnoteReference w:customMarkFollows="1" w:id="1"/>
        <w:sym w:font="Symbol" w:char="F02A"/>
      </w:r>
    </w:p>
    <w:p w14:paraId="72A2AFBE" w14:textId="77777777" w:rsidR="00A715EC" w:rsidRPr="00A715EC" w:rsidRDefault="00A715EC" w:rsidP="00A715E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A715EC">
        <w:rPr>
          <w:rFonts w:ascii="Arial" w:eastAsia="Times New Roman" w:hAnsi="Arial" w:cs="Arial"/>
          <w:b/>
          <w:sz w:val="20"/>
          <w:szCs w:val="20"/>
          <w:lang w:eastAsia="pl-PL"/>
        </w:rPr>
        <w:t>dot. Podwykonawcy robót budowlanych realizującego roboty budowlane</w:t>
      </w:r>
    </w:p>
    <w:p w14:paraId="663D130B"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010731F"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A715EC">
        <w:rPr>
          <w:rFonts w:ascii="Arial" w:eastAsia="Times New Roman" w:hAnsi="Arial" w:cs="Arial"/>
          <w:sz w:val="20"/>
          <w:szCs w:val="20"/>
          <w:lang w:eastAsia="pl-PL"/>
        </w:rPr>
        <w:br/>
        <w:t>z projektem umowy.</w:t>
      </w:r>
    </w:p>
    <w:p w14:paraId="221D5C35"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B671EF7"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E1BCF09"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A715EC">
        <w:rPr>
          <w:rFonts w:ascii="Arial" w:eastAsia="Times New Roman" w:hAnsi="Arial" w:cs="Arial"/>
          <w:sz w:val="20"/>
          <w:szCs w:val="20"/>
          <w:lang w:eastAsia="pl-PL"/>
        </w:rPr>
        <w:br/>
        <w:t xml:space="preserve">o podwykonawstwo, której przedmiotem są roboty budowlane, w terminie 7 dni od jej zawarcia. </w:t>
      </w:r>
    </w:p>
    <w:p w14:paraId="2BE255ED" w14:textId="77777777" w:rsidR="00A715EC" w:rsidRPr="00A715EC" w:rsidRDefault="00A715EC">
      <w:pPr>
        <w:widowControl w:val="0"/>
        <w:numPr>
          <w:ilvl w:val="0"/>
          <w:numId w:val="9"/>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25072DC8" w14:textId="77777777" w:rsidR="00A715EC" w:rsidRPr="00A715EC" w:rsidRDefault="00A715EC" w:rsidP="00AA6E5A">
      <w:pPr>
        <w:widowControl w:val="0"/>
        <w:numPr>
          <w:ilvl w:val="0"/>
          <w:numId w:val="9"/>
        </w:numPr>
        <w:overflowPunct w:val="0"/>
        <w:autoSpaceDE w:val="0"/>
        <w:autoSpaceDN w:val="0"/>
        <w:adjustRightInd w:val="0"/>
        <w:spacing w:after="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1F740C7A" w14:textId="77777777" w:rsidR="00A715EC" w:rsidRPr="00A715EC" w:rsidRDefault="00A715EC" w:rsidP="00AA6E5A">
      <w:pPr>
        <w:widowControl w:val="0"/>
        <w:numPr>
          <w:ilvl w:val="0"/>
          <w:numId w:val="25"/>
        </w:numPr>
        <w:tabs>
          <w:tab w:val="num" w:pos="709"/>
        </w:tabs>
        <w:autoSpaceDE w:val="0"/>
        <w:autoSpaceDN w:val="0"/>
        <w:adjustRightInd w:val="0"/>
        <w:spacing w:after="0" w:line="240" w:lineRule="auto"/>
        <w:ind w:left="709" w:hanging="283"/>
        <w:jc w:val="both"/>
        <w:rPr>
          <w:rFonts w:ascii="Arial" w:eastAsia="Times New Roman" w:hAnsi="Arial" w:cs="Arial"/>
          <w:sz w:val="20"/>
          <w:szCs w:val="20"/>
        </w:rPr>
      </w:pPr>
      <w:r w:rsidRPr="00A715EC">
        <w:rPr>
          <w:rFonts w:ascii="Arial" w:eastAsia="Times New Roman" w:hAnsi="Arial" w:cs="Arial"/>
          <w:sz w:val="20"/>
          <w:szCs w:val="20"/>
        </w:rPr>
        <w:t xml:space="preserve">zakresu robót przewidzianego do wykonania </w:t>
      </w:r>
      <w:r w:rsidRPr="00A715EC">
        <w:rPr>
          <w:rFonts w:ascii="Arial" w:hAnsi="Arial" w:cs="Arial"/>
          <w:sz w:val="20"/>
          <w:szCs w:val="20"/>
        </w:rPr>
        <w:t>(załączyć kosztorys, który stanowić będzie załącznik do umowy z Podwykonawcą)</w:t>
      </w:r>
      <w:r w:rsidRPr="00A715EC">
        <w:rPr>
          <w:rFonts w:ascii="Arial" w:eastAsia="Times New Roman" w:hAnsi="Arial" w:cs="Arial"/>
          <w:sz w:val="20"/>
          <w:szCs w:val="20"/>
        </w:rPr>
        <w:t xml:space="preserve">, </w:t>
      </w:r>
    </w:p>
    <w:p w14:paraId="420F6E5A" w14:textId="77777777" w:rsidR="00A715EC" w:rsidRPr="00A715EC" w:rsidRDefault="00A715EC" w:rsidP="00AA6E5A">
      <w:pPr>
        <w:widowControl w:val="0"/>
        <w:numPr>
          <w:ilvl w:val="0"/>
          <w:numId w:val="25"/>
        </w:numPr>
        <w:tabs>
          <w:tab w:val="num" w:pos="709"/>
        </w:tabs>
        <w:autoSpaceDE w:val="0"/>
        <w:autoSpaceDN w:val="0"/>
        <w:adjustRightInd w:val="0"/>
        <w:spacing w:after="0" w:line="240" w:lineRule="auto"/>
        <w:ind w:left="709" w:hanging="283"/>
        <w:jc w:val="both"/>
        <w:rPr>
          <w:rFonts w:ascii="Arial" w:eastAsia="Times New Roman" w:hAnsi="Arial" w:cs="Arial"/>
          <w:sz w:val="20"/>
          <w:szCs w:val="20"/>
        </w:rPr>
      </w:pPr>
      <w:r w:rsidRPr="00A715EC">
        <w:rPr>
          <w:rFonts w:ascii="Arial" w:eastAsia="Times New Roman" w:hAnsi="Arial" w:cs="Arial"/>
          <w:sz w:val="20"/>
          <w:szCs w:val="20"/>
        </w:rPr>
        <w:t xml:space="preserve">terminu wykonania, </w:t>
      </w:r>
    </w:p>
    <w:p w14:paraId="650937DA" w14:textId="77777777" w:rsidR="00A715EC" w:rsidRPr="00A715EC" w:rsidRDefault="00A715EC" w:rsidP="00AA6E5A">
      <w:pPr>
        <w:widowControl w:val="0"/>
        <w:numPr>
          <w:ilvl w:val="0"/>
          <w:numId w:val="25"/>
        </w:numPr>
        <w:tabs>
          <w:tab w:val="num" w:pos="709"/>
        </w:tabs>
        <w:autoSpaceDE w:val="0"/>
        <w:autoSpaceDN w:val="0"/>
        <w:adjustRightInd w:val="0"/>
        <w:spacing w:after="0" w:line="240" w:lineRule="auto"/>
        <w:ind w:left="709" w:hanging="283"/>
        <w:jc w:val="both"/>
        <w:rPr>
          <w:rFonts w:ascii="Arial" w:eastAsia="Times New Roman" w:hAnsi="Arial" w:cs="Arial"/>
          <w:sz w:val="20"/>
          <w:szCs w:val="20"/>
        </w:rPr>
      </w:pPr>
      <w:r w:rsidRPr="00A715EC">
        <w:rPr>
          <w:rFonts w:ascii="Arial" w:eastAsia="Times New Roman" w:hAnsi="Arial" w:cs="Arial"/>
          <w:sz w:val="20"/>
          <w:szCs w:val="20"/>
        </w:rPr>
        <w:t xml:space="preserve">wynagrodzenia i terminów płatności, </w:t>
      </w:r>
    </w:p>
    <w:p w14:paraId="2DB09923" w14:textId="77777777" w:rsidR="00A715EC" w:rsidRPr="00A715EC" w:rsidRDefault="00A715EC" w:rsidP="00AA6E5A">
      <w:pPr>
        <w:widowControl w:val="0"/>
        <w:numPr>
          <w:ilvl w:val="0"/>
          <w:numId w:val="25"/>
        </w:numPr>
        <w:tabs>
          <w:tab w:val="num" w:pos="709"/>
        </w:tabs>
        <w:autoSpaceDE w:val="0"/>
        <w:autoSpaceDN w:val="0"/>
        <w:adjustRightInd w:val="0"/>
        <w:spacing w:after="0" w:line="240" w:lineRule="auto"/>
        <w:ind w:left="709" w:hanging="283"/>
        <w:jc w:val="both"/>
        <w:rPr>
          <w:rFonts w:ascii="Arial" w:eastAsia="Times New Roman" w:hAnsi="Arial" w:cs="Arial"/>
          <w:sz w:val="20"/>
          <w:szCs w:val="20"/>
        </w:rPr>
      </w:pPr>
      <w:r w:rsidRPr="00A715EC">
        <w:rPr>
          <w:rFonts w:ascii="Arial" w:eastAsia="Times New Roman" w:hAnsi="Arial" w:cs="Arial"/>
          <w:sz w:val="20"/>
          <w:szCs w:val="20"/>
        </w:rPr>
        <w:t>postanowienie o obowiązku uzyskania zgody Zamawiającego i Wykonawcy na zawarcie (zmianę/modyfikację) umowy przez Podwykonawcę z dalszym Podwykonawcą,</w:t>
      </w:r>
    </w:p>
    <w:p w14:paraId="6AEF9F9D" w14:textId="77777777" w:rsidR="00A715EC" w:rsidRPr="00A715EC" w:rsidRDefault="00A715EC" w:rsidP="00AA6E5A">
      <w:pPr>
        <w:widowControl w:val="0"/>
        <w:numPr>
          <w:ilvl w:val="0"/>
          <w:numId w:val="25"/>
        </w:numPr>
        <w:tabs>
          <w:tab w:val="num" w:pos="709"/>
        </w:tabs>
        <w:autoSpaceDE w:val="0"/>
        <w:autoSpaceDN w:val="0"/>
        <w:adjustRightInd w:val="0"/>
        <w:spacing w:after="0" w:line="240" w:lineRule="auto"/>
        <w:ind w:left="709" w:hanging="283"/>
        <w:jc w:val="both"/>
        <w:rPr>
          <w:rFonts w:ascii="Arial" w:eastAsia="Times New Roman" w:hAnsi="Arial" w:cs="Arial"/>
          <w:sz w:val="20"/>
          <w:szCs w:val="20"/>
        </w:rPr>
      </w:pPr>
      <w:r w:rsidRPr="00A715EC">
        <w:rPr>
          <w:rFonts w:ascii="Arial" w:eastAsia="Times New Roman" w:hAnsi="Arial" w:cs="Arial"/>
          <w:sz w:val="20"/>
          <w:szCs w:val="20"/>
        </w:rPr>
        <w:t>rozwiązania umowy z Podwykonawcą lub dalszym Podwykonawcą w przypadku rozwiązania niniejszej umowy.</w:t>
      </w:r>
    </w:p>
    <w:p w14:paraId="05CB4A51" w14:textId="77777777" w:rsidR="00A715EC" w:rsidRDefault="00A715EC" w:rsidP="00AA6E5A">
      <w:pPr>
        <w:widowControl w:val="0"/>
        <w:numPr>
          <w:ilvl w:val="0"/>
          <w:numId w:val="9"/>
        </w:numPr>
        <w:overflowPunct w:val="0"/>
        <w:autoSpaceDE w:val="0"/>
        <w:autoSpaceDN w:val="0"/>
        <w:adjustRightInd w:val="0"/>
        <w:spacing w:after="0" w:line="240" w:lineRule="auto"/>
        <w:ind w:left="362" w:right="20" w:hanging="362"/>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Do zmian umowy stosuje się odpowiednio uregulowania niniejszego paragrafu.</w:t>
      </w:r>
    </w:p>
    <w:p w14:paraId="62EEB7B3" w14:textId="77777777" w:rsidR="00AA6E5A" w:rsidRPr="00A715EC" w:rsidRDefault="00AA6E5A" w:rsidP="00AA6E5A">
      <w:pPr>
        <w:widowControl w:val="0"/>
        <w:overflowPunct w:val="0"/>
        <w:autoSpaceDE w:val="0"/>
        <w:autoSpaceDN w:val="0"/>
        <w:adjustRightInd w:val="0"/>
        <w:spacing w:after="0" w:line="240" w:lineRule="auto"/>
        <w:ind w:left="362" w:right="20"/>
        <w:jc w:val="both"/>
        <w:rPr>
          <w:rFonts w:ascii="Arial" w:eastAsia="Times New Roman" w:hAnsi="Arial" w:cs="Arial"/>
          <w:sz w:val="20"/>
          <w:szCs w:val="20"/>
          <w:lang w:eastAsia="pl-PL"/>
        </w:rPr>
      </w:pPr>
    </w:p>
    <w:p w14:paraId="7B0A49A8" w14:textId="77777777" w:rsidR="00A715EC" w:rsidRPr="00A715EC" w:rsidRDefault="00A715EC" w:rsidP="00A715E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A715EC">
        <w:rPr>
          <w:rFonts w:ascii="Arial" w:eastAsia="Times New Roman" w:hAnsi="Arial" w:cs="Arial"/>
          <w:b/>
          <w:sz w:val="20"/>
          <w:szCs w:val="20"/>
          <w:lang w:eastAsia="pl-PL"/>
        </w:rPr>
        <w:t xml:space="preserve">dot. Podwykonawcy robót budowlanych realizującego dostawy i usługi </w:t>
      </w:r>
    </w:p>
    <w:p w14:paraId="54B8A6FE" w14:textId="77777777" w:rsidR="00A715EC" w:rsidRPr="00A715EC"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A715EC">
        <w:rPr>
          <w:rFonts w:ascii="Arial" w:eastAsia="Times New Roman" w:hAnsi="Arial" w:cs="Arial"/>
          <w:sz w:val="20"/>
          <w:szCs w:val="20"/>
          <w:lang w:eastAsia="pl-PL"/>
        </w:rPr>
        <w:b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wartości większej niż 50 000 zł (słownie: pięćdziesiąt tysięcy złotych 00/100).</w:t>
      </w:r>
    </w:p>
    <w:p w14:paraId="4AEB4CF1" w14:textId="77777777" w:rsidR="00A715EC" w:rsidRPr="004A746A"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4A746A">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w:t>
      </w:r>
      <w:r w:rsidR="004A746A" w:rsidRPr="004A746A">
        <w:rPr>
          <w:rFonts w:ascii="Arial" w:eastAsia="Times New Roman" w:hAnsi="Arial" w:cs="Arial"/>
          <w:sz w:val="20"/>
          <w:szCs w:val="20"/>
          <w:lang w:eastAsia="pl-PL"/>
        </w:rPr>
        <w:t>ry umownej, o której mowa w § 14 ust. 2 pkt 12</w:t>
      </w:r>
      <w:r w:rsidRPr="004A746A">
        <w:rPr>
          <w:rFonts w:ascii="Arial" w:eastAsia="Times New Roman" w:hAnsi="Arial" w:cs="Arial"/>
          <w:sz w:val="20"/>
          <w:szCs w:val="20"/>
          <w:lang w:eastAsia="pl-PL"/>
        </w:rPr>
        <w:t xml:space="preserve"> niniejszej umowy.</w:t>
      </w:r>
    </w:p>
    <w:p w14:paraId="3FF39E41" w14:textId="77777777" w:rsidR="00A715EC" w:rsidRPr="00A715EC"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Wykonawca zobowiązany jest do koordynacji prac realizowanych przez Podwykonawców.</w:t>
      </w:r>
    </w:p>
    <w:p w14:paraId="000B0240" w14:textId="77777777" w:rsidR="00A715EC" w:rsidRPr="00A715EC"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Zamawiający nie ponosi odpowiedzialności za zawarcie umowy z Podwykonawcą lub dalszym Podwykonawcą bez wymaganej zgody Zamawiającego, zaś skutki z tego wynikające, będą obciążały wyłącznie Wykonawcę.</w:t>
      </w:r>
    </w:p>
    <w:p w14:paraId="41621489" w14:textId="77777777" w:rsidR="00A715EC" w:rsidRPr="00A715EC"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Powyższy tryb udzielenia zgody będzie mieć zastosowanie do wszelkich zmian, uzupełnień oraz aneksów do umów z Podwykonawcami.</w:t>
      </w:r>
    </w:p>
    <w:p w14:paraId="6ABAA9F4" w14:textId="77777777" w:rsidR="00A715EC" w:rsidRPr="00A715EC"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Zlecenie wykonania części robót Podwykonawcom nie zmienia zobowiązań Wykonawcy wobec Zamawiającego za wykonane roboty.</w:t>
      </w:r>
    </w:p>
    <w:p w14:paraId="1616E97C" w14:textId="77777777" w:rsidR="00A715EC" w:rsidRPr="00A715EC" w:rsidRDefault="00A715EC">
      <w:pPr>
        <w:widowControl w:val="0"/>
        <w:numPr>
          <w:ilvl w:val="0"/>
          <w:numId w:val="9"/>
        </w:numPr>
        <w:overflowPunct w:val="0"/>
        <w:autoSpaceDE w:val="0"/>
        <w:autoSpaceDN w:val="0"/>
        <w:adjustRightInd w:val="0"/>
        <w:spacing w:after="0"/>
        <w:ind w:left="363" w:right="23" w:hanging="363"/>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Wykonawca jest odpowiedzialny wobec Zamawiającego oraz osób trzecich za działania, zaniechanie działania, uchybienia i zaniedbania Podwykonawców w takim samym stopniu, jakby to były działania, uchybienia lub zaniedbania jego własnych pracowników.</w:t>
      </w:r>
    </w:p>
    <w:p w14:paraId="0807E67C" w14:textId="77777777" w:rsidR="008D1733" w:rsidRPr="008D1733" w:rsidRDefault="008D1733" w:rsidP="008D1733">
      <w:pPr>
        <w:spacing w:after="0"/>
        <w:jc w:val="center"/>
        <w:rPr>
          <w:rFonts w:ascii="Arial" w:eastAsia="Times New Roman" w:hAnsi="Arial" w:cs="Arial"/>
          <w:b/>
          <w:sz w:val="20"/>
          <w:szCs w:val="20"/>
          <w:lang w:eastAsia="pl-PL"/>
        </w:rPr>
      </w:pPr>
    </w:p>
    <w:p w14:paraId="3221CB82"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9.</w:t>
      </w:r>
    </w:p>
    <w:p w14:paraId="5589175D"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WYNAGRODZENIE WYKONAWCY</w:t>
      </w:r>
    </w:p>
    <w:p w14:paraId="07521C29" w14:textId="77777777" w:rsidR="008D1733" w:rsidRPr="00665054" w:rsidRDefault="008D1733">
      <w:pPr>
        <w:numPr>
          <w:ilvl w:val="0"/>
          <w:numId w:val="6"/>
        </w:numPr>
        <w:spacing w:after="0"/>
        <w:jc w:val="both"/>
        <w:rPr>
          <w:rFonts w:ascii="Arial" w:eastAsia="Times New Roman" w:hAnsi="Arial" w:cs="Arial"/>
          <w:b/>
          <w:bCs/>
          <w:sz w:val="20"/>
          <w:szCs w:val="20"/>
          <w:lang w:eastAsia="pl-PL"/>
        </w:rPr>
      </w:pPr>
      <w:r w:rsidRPr="00665054">
        <w:rPr>
          <w:rFonts w:ascii="Arial" w:eastAsia="Times New Roman" w:hAnsi="Arial" w:cs="Arial"/>
          <w:b/>
          <w:bCs/>
          <w:sz w:val="20"/>
          <w:szCs w:val="20"/>
          <w:lang w:eastAsia="pl-PL"/>
        </w:rPr>
        <w:t>Strony ustalają wynagrodzenie ryczałtowe za wykonanie przedmiotu umowy w wysokości: ………………………… zł brutto (słownie zł.: ……………………………… 00/100).</w:t>
      </w:r>
    </w:p>
    <w:p w14:paraId="740F0E68" w14:textId="77777777" w:rsidR="008D1733" w:rsidRPr="008D1733" w:rsidRDefault="008D1733">
      <w:pPr>
        <w:numPr>
          <w:ilvl w:val="0"/>
          <w:numId w:val="6"/>
        </w:numPr>
        <w:spacing w:after="0"/>
        <w:ind w:left="357" w:hanging="357"/>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Wynagrodzenie ryczałtowe, o którym mowa w ust 1. obejmuje wszystkie koszty związane z realizacją robót objętych dokumentacją </w:t>
      </w:r>
      <w:r w:rsidR="00A9678A">
        <w:rPr>
          <w:rFonts w:ascii="Arial" w:eastAsia="Times New Roman" w:hAnsi="Arial" w:cs="Arial"/>
          <w:sz w:val="20"/>
          <w:szCs w:val="20"/>
          <w:lang w:eastAsia="pl-PL"/>
        </w:rPr>
        <w:t>postępowania</w:t>
      </w:r>
      <w:r w:rsidRPr="008D1733">
        <w:rPr>
          <w:rFonts w:ascii="Arial" w:eastAsia="Times New Roman" w:hAnsi="Arial" w:cs="Arial"/>
          <w:sz w:val="20"/>
          <w:szCs w:val="20"/>
          <w:lang w:eastAsia="pl-PL"/>
        </w:rPr>
        <w:t xml:space="preserve"> oraz </w:t>
      </w:r>
      <w:r w:rsidR="00434E50">
        <w:rPr>
          <w:rFonts w:ascii="Arial" w:eastAsia="Times New Roman" w:hAnsi="Arial" w:cs="Arial"/>
          <w:sz w:val="20"/>
          <w:szCs w:val="20"/>
          <w:lang w:eastAsia="pl-PL"/>
        </w:rPr>
        <w:t>dokumentacja projektową</w:t>
      </w:r>
      <w:r w:rsidRPr="008D1733">
        <w:rPr>
          <w:rFonts w:ascii="Arial" w:eastAsia="Times New Roman" w:hAnsi="Arial" w:cs="Arial"/>
          <w:sz w:val="20"/>
          <w:szCs w:val="20"/>
          <w:lang w:eastAsia="pl-PL"/>
        </w:rPr>
        <w:t>, w tym ryzyko Wykonawcy z tytułu oszacowania wszelkich kosztów związanych z realizacją przedmiotu umowy, a także oddziaływania innych czynników mających lub mogących mieć wpływ na koszty.</w:t>
      </w:r>
    </w:p>
    <w:p w14:paraId="00A8B0DC" w14:textId="77777777" w:rsidR="008D1733" w:rsidRPr="008D1733" w:rsidRDefault="008D1733">
      <w:pPr>
        <w:numPr>
          <w:ilvl w:val="0"/>
          <w:numId w:val="6"/>
        </w:numPr>
        <w:spacing w:after="0"/>
        <w:ind w:left="357" w:right="-6" w:hanging="357"/>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 przypadku zaistnienia konieczności wykonania prac nieobjętych dokumentacją </w:t>
      </w:r>
      <w:r w:rsidR="00A9678A">
        <w:rPr>
          <w:rFonts w:ascii="Arial" w:eastAsia="Times New Roman" w:hAnsi="Arial" w:cs="Arial"/>
          <w:sz w:val="20"/>
          <w:szCs w:val="20"/>
          <w:lang w:eastAsia="pl-PL"/>
        </w:rPr>
        <w:t>postępowania</w:t>
      </w:r>
      <w:r w:rsidRPr="008D1733">
        <w:rPr>
          <w:rFonts w:ascii="Arial" w:eastAsia="Times New Roman" w:hAnsi="Arial" w:cs="Arial"/>
          <w:sz w:val="20"/>
          <w:szCs w:val="20"/>
          <w:lang w:eastAsia="pl-PL"/>
        </w:rPr>
        <w:t xml:space="preserve"> Wykonawcy nie wolno ich realizować bez uzyskania dodatkowego zamówienia. Wszelkie samoistne dyspozycje inspektora nadzoru inwestorskiego lub kierownika budowy w tym zakresie będą bezskuteczne.</w:t>
      </w:r>
    </w:p>
    <w:p w14:paraId="62958BD0" w14:textId="77777777" w:rsidR="008D1733" w:rsidRPr="008D1733" w:rsidRDefault="008D1733">
      <w:pPr>
        <w:numPr>
          <w:ilvl w:val="0"/>
          <w:numId w:val="6"/>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O konieczności wykonania prac dodatkowych lub zamiennych Wykonawca informuje niezwłocznie pisemnie Zamawiającego</w:t>
      </w:r>
      <w:r w:rsidRPr="008D1733">
        <w:rPr>
          <w:rFonts w:ascii="Arial" w:eastAsia="Times New Roman" w:hAnsi="Arial" w:cs="Arial"/>
          <w:b/>
          <w:sz w:val="20"/>
          <w:szCs w:val="20"/>
          <w:lang w:eastAsia="pl-PL"/>
        </w:rPr>
        <w:t xml:space="preserve">, </w:t>
      </w:r>
      <w:r w:rsidRPr="008D1733">
        <w:rPr>
          <w:rFonts w:ascii="Arial" w:eastAsia="Times New Roman" w:hAnsi="Arial" w:cs="Arial"/>
          <w:sz w:val="20"/>
          <w:szCs w:val="20"/>
          <w:lang w:eastAsia="pl-PL"/>
        </w:rPr>
        <w:t>podając zakres robót oraz ich wartość wraz z załączonym szczegółowym kosztorysem,</w:t>
      </w:r>
    </w:p>
    <w:p w14:paraId="1E2184A1" w14:textId="77777777" w:rsidR="008D1733" w:rsidRPr="008D1733" w:rsidRDefault="008D1733">
      <w:pPr>
        <w:numPr>
          <w:ilvl w:val="0"/>
          <w:numId w:val="6"/>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Przed rozpoczęciem wykonywania robót dodatkowych lub zamiennych, konieczne jest uzyskanie akceptacji przedstawiciela Zamawiającego i zawarcie aneksu do  umowy.</w:t>
      </w:r>
    </w:p>
    <w:p w14:paraId="06E9E02B" w14:textId="77777777" w:rsidR="008D1733" w:rsidRPr="004A746A" w:rsidRDefault="008D1733">
      <w:pPr>
        <w:numPr>
          <w:ilvl w:val="0"/>
          <w:numId w:val="6"/>
        </w:numPr>
        <w:tabs>
          <w:tab w:val="num" w:pos="426"/>
          <w:tab w:val="num" w:pos="866"/>
        </w:tabs>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Niedoszacowanie, pominięcie oraz brak rozpoznania zakresu przedmiotu umowy za wyjątkiem </w:t>
      </w:r>
      <w:r w:rsidRPr="004A746A">
        <w:rPr>
          <w:rFonts w:ascii="Arial" w:eastAsia="Times New Roman" w:hAnsi="Arial" w:cs="Arial"/>
          <w:sz w:val="20"/>
          <w:szCs w:val="20"/>
          <w:lang w:eastAsia="pl-PL"/>
        </w:rPr>
        <w:t>okoliczności wynikających z zastosowania  §12 ust. 1 pkt 2 lit. „a”, nie może być podstawą do żądania zmiany wynagrodzenia ryczałtowego określonego w ust. 1 niniejszego paragrafu.</w:t>
      </w:r>
    </w:p>
    <w:p w14:paraId="554996A1" w14:textId="77777777" w:rsidR="008D1733" w:rsidRPr="008D1733" w:rsidRDefault="008D1733">
      <w:pPr>
        <w:numPr>
          <w:ilvl w:val="0"/>
          <w:numId w:val="6"/>
        </w:numPr>
        <w:tabs>
          <w:tab w:val="num" w:pos="426"/>
          <w:tab w:val="num" w:pos="866"/>
        </w:tabs>
        <w:spacing w:after="0"/>
        <w:jc w:val="both"/>
        <w:rPr>
          <w:rFonts w:ascii="Arial" w:eastAsia="Times New Roman" w:hAnsi="Arial" w:cs="Arial"/>
          <w:sz w:val="20"/>
          <w:szCs w:val="20"/>
          <w:lang w:eastAsia="pl-PL"/>
        </w:rPr>
      </w:pPr>
      <w:r w:rsidRPr="004A746A">
        <w:rPr>
          <w:rFonts w:ascii="Arial" w:eastAsia="Times New Roman" w:hAnsi="Arial" w:cs="Arial"/>
          <w:sz w:val="20"/>
          <w:szCs w:val="20"/>
          <w:lang w:eastAsia="pl-PL"/>
        </w:rPr>
        <w:t>W przypadku możliwości obniżenia przez Zamawiającego ceny w warunkach opisanych w §12 ust. 1 pkt 2 lit. „a” nową cenę Zamawiający</w:t>
      </w:r>
      <w:r w:rsidRPr="008D1733">
        <w:rPr>
          <w:rFonts w:ascii="Arial" w:eastAsia="Times New Roman" w:hAnsi="Arial" w:cs="Arial"/>
          <w:sz w:val="20"/>
          <w:szCs w:val="20"/>
          <w:lang w:eastAsia="pl-PL"/>
        </w:rPr>
        <w:t xml:space="preserve"> określi w drodze:</w:t>
      </w:r>
    </w:p>
    <w:p w14:paraId="0324837F" w14:textId="77777777" w:rsidR="008D1733" w:rsidRPr="008D1733" w:rsidRDefault="008D1733" w:rsidP="00A26105">
      <w:pPr>
        <w:widowControl w:val="0"/>
        <w:numPr>
          <w:ilvl w:val="0"/>
          <w:numId w:val="20"/>
        </w:numPr>
        <w:tabs>
          <w:tab w:val="left" w:pos="0"/>
        </w:tabs>
        <w:autoSpaceDE w:val="0"/>
        <w:autoSpaceDN w:val="0"/>
        <w:adjustRightInd w:val="0"/>
        <w:spacing w:after="0"/>
        <w:ind w:left="709"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negocjacji stron umowy, a o ile strony nie dojdą do porozumienia w terminie 14 –dni od stwierdzenia wad w toku czynności odbioru, to</w:t>
      </w:r>
    </w:p>
    <w:p w14:paraId="2AD54CEB" w14:textId="77777777" w:rsidR="008D1733" w:rsidRPr="008D1733" w:rsidRDefault="008D1733" w:rsidP="00A26105">
      <w:pPr>
        <w:widowControl w:val="0"/>
        <w:numPr>
          <w:ilvl w:val="0"/>
          <w:numId w:val="20"/>
        </w:numPr>
        <w:tabs>
          <w:tab w:val="left" w:pos="0"/>
        </w:tabs>
        <w:autoSpaceDE w:val="0"/>
        <w:autoSpaceDN w:val="0"/>
        <w:adjustRightInd w:val="0"/>
        <w:spacing w:after="0"/>
        <w:ind w:left="709"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poddają się strony ustaleniu ceny przez rzeczoznawcę majątkowego wskazanego przez Zamawiającego z właściwej listy”</w:t>
      </w:r>
    </w:p>
    <w:p w14:paraId="53F4AC8A" w14:textId="77777777" w:rsidR="008D1733" w:rsidRPr="008D1733" w:rsidRDefault="008D1733" w:rsidP="008D1733">
      <w:pPr>
        <w:tabs>
          <w:tab w:val="num" w:pos="866"/>
        </w:tabs>
        <w:spacing w:after="0"/>
        <w:jc w:val="both"/>
        <w:rPr>
          <w:rFonts w:ascii="Arial" w:eastAsia="Times New Roman" w:hAnsi="Arial" w:cs="Arial"/>
          <w:sz w:val="20"/>
          <w:szCs w:val="20"/>
          <w:lang w:eastAsia="pl-PL"/>
        </w:rPr>
      </w:pPr>
    </w:p>
    <w:p w14:paraId="6C8BFA74" w14:textId="77777777" w:rsidR="008D1733" w:rsidRPr="00DA209E" w:rsidRDefault="008D1733" w:rsidP="008D1733">
      <w:pPr>
        <w:spacing w:after="0"/>
        <w:jc w:val="center"/>
        <w:rPr>
          <w:rFonts w:ascii="Arial" w:eastAsia="Times New Roman" w:hAnsi="Arial" w:cs="Arial"/>
          <w:b/>
          <w:sz w:val="20"/>
          <w:szCs w:val="20"/>
          <w:lang w:val="en-US" w:eastAsia="pl-PL"/>
        </w:rPr>
      </w:pPr>
      <w:r w:rsidRPr="00DA209E">
        <w:rPr>
          <w:rFonts w:ascii="Arial" w:eastAsia="Times New Roman" w:hAnsi="Arial" w:cs="Arial"/>
          <w:b/>
          <w:sz w:val="20"/>
          <w:szCs w:val="20"/>
          <w:lang w:val="en-US" w:eastAsia="pl-PL"/>
        </w:rPr>
        <w:t>§ 10.</w:t>
      </w:r>
    </w:p>
    <w:p w14:paraId="5114298D" w14:textId="77777777" w:rsidR="008D1733" w:rsidRPr="00665054" w:rsidRDefault="008D1733" w:rsidP="008D1733">
      <w:pPr>
        <w:spacing w:after="0"/>
        <w:jc w:val="center"/>
        <w:rPr>
          <w:rFonts w:ascii="Arial" w:eastAsia="Times New Roman" w:hAnsi="Arial" w:cs="Arial"/>
          <w:b/>
          <w:sz w:val="20"/>
          <w:szCs w:val="20"/>
          <w:lang w:val="en-US" w:eastAsia="pl-PL"/>
        </w:rPr>
      </w:pPr>
      <w:r w:rsidRPr="00665054">
        <w:rPr>
          <w:rFonts w:ascii="Arial" w:eastAsia="Times New Roman" w:hAnsi="Arial" w:cs="Arial"/>
          <w:b/>
          <w:sz w:val="20"/>
          <w:szCs w:val="20"/>
          <w:lang w:val="en-US" w:eastAsia="pl-PL"/>
        </w:rPr>
        <w:t>ZABEZPIECZENIE NALEŻYTEGO WYKONANIA UMOWY</w:t>
      </w:r>
    </w:p>
    <w:p w14:paraId="0D8AF858" w14:textId="77777777" w:rsidR="00A715EC" w:rsidRPr="00665054" w:rsidRDefault="00A715EC" w:rsidP="00A26105">
      <w:pPr>
        <w:widowControl w:val="0"/>
        <w:numPr>
          <w:ilvl w:val="0"/>
          <w:numId w:val="27"/>
        </w:numPr>
        <w:tabs>
          <w:tab w:val="num" w:pos="426"/>
        </w:tabs>
        <w:autoSpaceDE w:val="0"/>
        <w:autoSpaceDN w:val="0"/>
        <w:adjustRightInd w:val="0"/>
        <w:spacing w:after="0"/>
        <w:ind w:left="426" w:hanging="426"/>
        <w:jc w:val="both"/>
        <w:rPr>
          <w:rFonts w:ascii="Arial" w:eastAsia="Times New Roman" w:hAnsi="Arial" w:cs="Arial"/>
          <w:b/>
          <w:sz w:val="20"/>
          <w:szCs w:val="20"/>
          <w:lang w:eastAsia="pl-PL"/>
        </w:rPr>
      </w:pPr>
      <w:r w:rsidRPr="00665054">
        <w:rPr>
          <w:rFonts w:ascii="Arial" w:eastAsia="Times New Roman" w:hAnsi="Arial" w:cs="Arial"/>
          <w:b/>
          <w:sz w:val="20"/>
          <w:szCs w:val="20"/>
          <w:lang w:eastAsia="pl-PL"/>
        </w:rPr>
        <w:t>Wykonawca wnosi zabezpieczenie należytego wykonania umowy w łącznej wysokości 5% wynagrodzenia ryczałtowego, o którym mowa w § 9 ust. 1 za przedmiot umowy w formie …………………….., tj. kwota ………. zł słownie:. …………………………………... .</w:t>
      </w:r>
    </w:p>
    <w:p w14:paraId="2765ED96" w14:textId="77777777" w:rsidR="00A715EC" w:rsidRPr="00A715EC" w:rsidRDefault="00A715EC" w:rsidP="00A26105">
      <w:pPr>
        <w:widowControl w:val="0"/>
        <w:numPr>
          <w:ilvl w:val="0"/>
          <w:numId w:val="27"/>
        </w:numPr>
        <w:tabs>
          <w:tab w:val="num" w:pos="426"/>
        </w:tabs>
        <w:autoSpaceDE w:val="0"/>
        <w:autoSpaceDN w:val="0"/>
        <w:adjustRightInd w:val="0"/>
        <w:spacing w:after="0"/>
        <w:ind w:left="426" w:hanging="426"/>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A715EC">
        <w:rPr>
          <w:rFonts w:ascii="Arial" w:eastAsia="Times New Roman" w:hAnsi="Arial" w:cs="Arial"/>
          <w:sz w:val="20"/>
          <w:szCs w:val="20"/>
        </w:rPr>
        <w:t xml:space="preserve"> i gwarancji</w:t>
      </w:r>
      <w:r w:rsidRPr="00A715EC">
        <w:rPr>
          <w:rFonts w:ascii="Arial" w:eastAsia="Times New Roman" w:hAnsi="Arial" w:cs="Arial"/>
          <w:sz w:val="20"/>
          <w:szCs w:val="20"/>
          <w:lang w:eastAsia="pl-PL"/>
        </w:rPr>
        <w:t xml:space="preserve">, zaś 70% wniesionego zabezpieczenia przeznacza się jako gwarancję zgodnego z umową wykonania robót. </w:t>
      </w:r>
    </w:p>
    <w:p w14:paraId="0C584E04" w14:textId="77777777" w:rsidR="00A715EC" w:rsidRPr="00A715EC" w:rsidRDefault="00A715EC" w:rsidP="00A26105">
      <w:pPr>
        <w:widowControl w:val="0"/>
        <w:numPr>
          <w:ilvl w:val="0"/>
          <w:numId w:val="27"/>
        </w:numPr>
        <w:tabs>
          <w:tab w:val="num" w:pos="426"/>
        </w:tabs>
        <w:autoSpaceDE w:val="0"/>
        <w:autoSpaceDN w:val="0"/>
        <w:adjustRightInd w:val="0"/>
        <w:spacing w:after="0"/>
        <w:ind w:left="426" w:hanging="426"/>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32B59D9C" w14:textId="77777777" w:rsidR="00A715EC" w:rsidRPr="00A715EC" w:rsidRDefault="00A715EC" w:rsidP="00A26105">
      <w:pPr>
        <w:numPr>
          <w:ilvl w:val="0"/>
          <w:numId w:val="16"/>
        </w:numPr>
        <w:spacing w:after="0"/>
        <w:jc w:val="both"/>
        <w:rPr>
          <w:rFonts w:ascii="Arial" w:eastAsia="Times New Roman" w:hAnsi="Arial" w:cs="Arial"/>
          <w:sz w:val="20"/>
          <w:szCs w:val="20"/>
          <w:lang w:eastAsia="pl-PL"/>
        </w:rPr>
      </w:pPr>
      <w:r w:rsidRPr="00A715EC">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A715E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7C6C3F50" w14:textId="77777777" w:rsidR="00A715EC" w:rsidRPr="00A715EC" w:rsidRDefault="00A715EC" w:rsidP="00A26105">
      <w:pPr>
        <w:numPr>
          <w:ilvl w:val="0"/>
          <w:numId w:val="16"/>
        </w:numPr>
        <w:spacing w:after="0"/>
        <w:jc w:val="both"/>
        <w:rPr>
          <w:rFonts w:ascii="Arial" w:eastAsia="Times New Roman" w:hAnsi="Arial" w:cs="Arial"/>
          <w:sz w:val="20"/>
          <w:szCs w:val="20"/>
        </w:rPr>
      </w:pPr>
      <w:r w:rsidRPr="00A715EC">
        <w:rPr>
          <w:rFonts w:ascii="Arial" w:eastAsia="Times New Roman" w:hAnsi="Arial" w:cs="Arial"/>
          <w:sz w:val="20"/>
          <w:szCs w:val="20"/>
        </w:rPr>
        <w:t>pozostała część zabezpieczenia (30% wysokości wniesionego zabezpieczenia) w ciągu 15 dni po upływie okresu rękojmi za wady i gwarancji.</w:t>
      </w:r>
    </w:p>
    <w:p w14:paraId="5FC5D181" w14:textId="77777777" w:rsidR="00A715EC" w:rsidRPr="00A715EC" w:rsidRDefault="00A715EC" w:rsidP="00A26105">
      <w:pPr>
        <w:widowControl w:val="0"/>
        <w:numPr>
          <w:ilvl w:val="0"/>
          <w:numId w:val="27"/>
        </w:numPr>
        <w:tabs>
          <w:tab w:val="num" w:pos="426"/>
        </w:tabs>
        <w:autoSpaceDE w:val="0"/>
        <w:autoSpaceDN w:val="0"/>
        <w:adjustRightInd w:val="0"/>
        <w:spacing w:after="0"/>
        <w:ind w:left="426" w:hanging="426"/>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43031C01" w14:textId="77777777" w:rsidR="00A715EC" w:rsidRPr="00A715EC" w:rsidRDefault="00A715EC" w:rsidP="00A26105">
      <w:pPr>
        <w:widowControl w:val="0"/>
        <w:numPr>
          <w:ilvl w:val="0"/>
          <w:numId w:val="27"/>
        </w:numPr>
        <w:tabs>
          <w:tab w:val="num" w:pos="426"/>
        </w:tabs>
        <w:autoSpaceDE w:val="0"/>
        <w:autoSpaceDN w:val="0"/>
        <w:adjustRightInd w:val="0"/>
        <w:spacing w:after="0"/>
        <w:ind w:left="426" w:hanging="426"/>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W sytuacji, gdy wskutek okoliczności, o których </w:t>
      </w:r>
      <w:r w:rsidRPr="004A746A">
        <w:rPr>
          <w:rFonts w:ascii="Arial" w:eastAsia="Times New Roman" w:hAnsi="Arial" w:cs="Arial"/>
          <w:sz w:val="20"/>
          <w:szCs w:val="20"/>
          <w:lang w:eastAsia="pl-PL"/>
        </w:rPr>
        <w:t xml:space="preserve">mowa w </w:t>
      </w:r>
      <w:r w:rsidR="004A746A" w:rsidRPr="004A746A">
        <w:rPr>
          <w:rFonts w:ascii="Arial" w:eastAsia="Times New Roman" w:hAnsi="Arial" w:cs="Arial"/>
          <w:sz w:val="20"/>
          <w:szCs w:val="20"/>
          <w:lang w:eastAsia="pl-PL"/>
        </w:rPr>
        <w:t>§ 17</w:t>
      </w:r>
      <w:r w:rsidRPr="004A746A">
        <w:rPr>
          <w:rFonts w:ascii="Arial" w:eastAsia="Times New Roman" w:hAnsi="Arial" w:cs="Arial"/>
          <w:sz w:val="20"/>
          <w:szCs w:val="20"/>
          <w:lang w:eastAsia="pl-PL"/>
        </w:rPr>
        <w:t xml:space="preserve"> ust. 1 niniejszej umowy wystąpi konieczność przedłużenia terminu realizacji umowy w stosunku do terminu przedstawionego</w:t>
      </w:r>
      <w:r w:rsidRPr="00A715EC">
        <w:rPr>
          <w:rFonts w:ascii="Arial" w:eastAsia="Times New Roman" w:hAnsi="Arial" w:cs="Arial"/>
          <w:sz w:val="20"/>
          <w:szCs w:val="20"/>
          <w:lang w:eastAsia="pl-PL"/>
        </w:rPr>
        <w:t xml:space="preserve">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6956198B" w14:textId="77777777" w:rsidR="00A715EC" w:rsidRPr="006B5601" w:rsidRDefault="00A715EC" w:rsidP="00A26105">
      <w:pPr>
        <w:widowControl w:val="0"/>
        <w:numPr>
          <w:ilvl w:val="0"/>
          <w:numId w:val="27"/>
        </w:numPr>
        <w:tabs>
          <w:tab w:val="num" w:pos="426"/>
        </w:tabs>
        <w:autoSpaceDE w:val="0"/>
        <w:autoSpaceDN w:val="0"/>
        <w:adjustRightInd w:val="0"/>
        <w:spacing w:after="0"/>
        <w:ind w:left="426" w:hanging="426"/>
        <w:jc w:val="both"/>
        <w:rPr>
          <w:rFonts w:ascii="Arial" w:eastAsia="Times New Roman" w:hAnsi="Arial" w:cs="Arial"/>
          <w:sz w:val="20"/>
          <w:szCs w:val="20"/>
          <w:lang w:eastAsia="pl-PL"/>
        </w:rPr>
      </w:pPr>
      <w:r w:rsidRPr="00A715E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A715EC">
        <w:rPr>
          <w:rFonts w:ascii="Arial" w:eastAsia="Times New Roman" w:hAnsi="Arial" w:cs="Arial"/>
          <w:sz w:val="20"/>
          <w:szCs w:val="20"/>
        </w:rPr>
        <w:t xml:space="preserve">450 ust. 1 </w:t>
      </w:r>
      <w:r w:rsidRPr="00A715E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A715EC">
        <w:rPr>
          <w:rFonts w:ascii="Arial" w:eastAsia="Times New Roman" w:hAnsi="Arial" w:cs="Arial"/>
          <w:sz w:val="20"/>
          <w:szCs w:val="20"/>
          <w:lang w:eastAsia="pl-PL"/>
        </w:rPr>
        <w:br/>
        <w:t xml:space="preserve">o których mowa w art. 450 ust. 2 ustawy Pzp. Zmiana formy zabezpieczenia musi być dokonana </w:t>
      </w:r>
      <w:r w:rsidRPr="00A715EC">
        <w:rPr>
          <w:rFonts w:ascii="Arial" w:eastAsia="Times New Roman" w:hAnsi="Arial" w:cs="Arial"/>
          <w:sz w:val="20"/>
          <w:szCs w:val="20"/>
          <w:lang w:eastAsia="pl-PL"/>
        </w:rPr>
        <w:br/>
      </w:r>
      <w:r w:rsidRPr="006B5601">
        <w:rPr>
          <w:rFonts w:ascii="Arial" w:eastAsia="Times New Roman" w:hAnsi="Arial" w:cs="Arial"/>
          <w:sz w:val="20"/>
          <w:szCs w:val="20"/>
          <w:lang w:eastAsia="pl-PL"/>
        </w:rPr>
        <w:t xml:space="preserve">z zachowaniem ciągłości zabezpieczenia i bez zmiany jego wysokości. </w:t>
      </w:r>
    </w:p>
    <w:p w14:paraId="271ED8C4" w14:textId="77777777" w:rsidR="00431AF2" w:rsidRDefault="00431AF2" w:rsidP="008D1733">
      <w:pPr>
        <w:spacing w:after="0"/>
        <w:jc w:val="center"/>
        <w:rPr>
          <w:rFonts w:ascii="Arial" w:eastAsia="Times New Roman" w:hAnsi="Arial" w:cs="Arial"/>
          <w:b/>
          <w:sz w:val="20"/>
          <w:szCs w:val="20"/>
          <w:lang w:eastAsia="pl-PL"/>
        </w:rPr>
      </w:pPr>
    </w:p>
    <w:p w14:paraId="656EA6ED" w14:textId="77777777" w:rsidR="00AA6E5A" w:rsidRDefault="00AA6E5A" w:rsidP="008D1733">
      <w:pPr>
        <w:spacing w:after="0"/>
        <w:jc w:val="center"/>
        <w:rPr>
          <w:rFonts w:ascii="Arial" w:eastAsia="Times New Roman" w:hAnsi="Arial" w:cs="Arial"/>
          <w:b/>
          <w:sz w:val="20"/>
          <w:szCs w:val="20"/>
          <w:lang w:eastAsia="pl-PL"/>
        </w:rPr>
      </w:pPr>
    </w:p>
    <w:p w14:paraId="6106B620" w14:textId="77777777" w:rsidR="00AA6E5A" w:rsidRDefault="00AA6E5A" w:rsidP="008D1733">
      <w:pPr>
        <w:spacing w:after="0"/>
        <w:jc w:val="center"/>
        <w:rPr>
          <w:rFonts w:ascii="Arial" w:eastAsia="Times New Roman" w:hAnsi="Arial" w:cs="Arial"/>
          <w:b/>
          <w:sz w:val="20"/>
          <w:szCs w:val="20"/>
          <w:lang w:eastAsia="pl-PL"/>
        </w:rPr>
      </w:pPr>
    </w:p>
    <w:p w14:paraId="5985D645" w14:textId="77777777" w:rsidR="00AA6E5A" w:rsidRPr="006B5601" w:rsidRDefault="00AA6E5A" w:rsidP="008D1733">
      <w:pPr>
        <w:spacing w:after="0"/>
        <w:jc w:val="center"/>
        <w:rPr>
          <w:rFonts w:ascii="Arial" w:eastAsia="Times New Roman" w:hAnsi="Arial" w:cs="Arial"/>
          <w:b/>
          <w:sz w:val="20"/>
          <w:szCs w:val="20"/>
          <w:lang w:eastAsia="pl-PL"/>
        </w:rPr>
      </w:pPr>
    </w:p>
    <w:p w14:paraId="7E79FD70" w14:textId="77777777" w:rsidR="008D1733" w:rsidRPr="006B5601" w:rsidRDefault="008D1733" w:rsidP="008D1733">
      <w:pPr>
        <w:spacing w:after="0"/>
        <w:jc w:val="center"/>
        <w:rPr>
          <w:rFonts w:ascii="Arial" w:eastAsia="Times New Roman" w:hAnsi="Arial" w:cs="Arial"/>
          <w:b/>
          <w:sz w:val="20"/>
          <w:szCs w:val="20"/>
          <w:lang w:eastAsia="pl-PL"/>
        </w:rPr>
      </w:pPr>
      <w:r w:rsidRPr="006B5601">
        <w:rPr>
          <w:rFonts w:ascii="Arial" w:eastAsia="Times New Roman" w:hAnsi="Arial" w:cs="Arial"/>
          <w:b/>
          <w:sz w:val="20"/>
          <w:szCs w:val="20"/>
          <w:lang w:eastAsia="pl-PL"/>
        </w:rPr>
        <w:t>§ 11.</w:t>
      </w:r>
    </w:p>
    <w:p w14:paraId="28FCB2DE" w14:textId="77777777" w:rsidR="008D1733" w:rsidRPr="006B5601" w:rsidRDefault="008D1733" w:rsidP="008D1733">
      <w:pPr>
        <w:spacing w:after="0"/>
        <w:jc w:val="center"/>
        <w:rPr>
          <w:rFonts w:ascii="Arial" w:eastAsia="Times New Roman" w:hAnsi="Arial" w:cs="Arial"/>
          <w:b/>
          <w:sz w:val="20"/>
          <w:szCs w:val="20"/>
          <w:lang w:val="en-US" w:eastAsia="pl-PL"/>
        </w:rPr>
      </w:pPr>
      <w:r w:rsidRPr="006B5601">
        <w:rPr>
          <w:rFonts w:ascii="Arial" w:eastAsia="Times New Roman" w:hAnsi="Arial" w:cs="Arial"/>
          <w:b/>
          <w:sz w:val="20"/>
          <w:szCs w:val="20"/>
          <w:lang w:val="en-US" w:eastAsia="pl-PL"/>
        </w:rPr>
        <w:t>ODBIÓR ROBÓT</w:t>
      </w:r>
    </w:p>
    <w:p w14:paraId="0166A7D3" w14:textId="77777777" w:rsidR="0049084F" w:rsidRPr="006B5601" w:rsidRDefault="0049084F">
      <w:pPr>
        <w:numPr>
          <w:ilvl w:val="0"/>
          <w:numId w:val="12"/>
        </w:numPr>
        <w:spacing w:after="0"/>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Strony zgodnie postanawiają, że będą stosowane następujące rodzaje odbiorów robót:</w:t>
      </w:r>
    </w:p>
    <w:p w14:paraId="5A40ED77" w14:textId="77777777" w:rsidR="00611E0B" w:rsidRPr="006A78CF" w:rsidRDefault="0049084F" w:rsidP="00A26105">
      <w:pPr>
        <w:numPr>
          <w:ilvl w:val="0"/>
          <w:numId w:val="17"/>
        </w:numPr>
        <w:tabs>
          <w:tab w:val="clear" w:pos="1440"/>
          <w:tab w:val="num" w:pos="709"/>
        </w:tabs>
        <w:spacing w:after="0"/>
        <w:ind w:left="709" w:hanging="283"/>
        <w:jc w:val="both"/>
        <w:rPr>
          <w:rFonts w:ascii="Arial" w:eastAsia="Times New Roman" w:hAnsi="Arial" w:cs="Arial"/>
          <w:sz w:val="20"/>
          <w:szCs w:val="20"/>
          <w:highlight w:val="green"/>
          <w:lang w:eastAsia="pl-PL"/>
        </w:rPr>
      </w:pPr>
      <w:r w:rsidRPr="006A78CF">
        <w:rPr>
          <w:rFonts w:ascii="Arial" w:eastAsia="Times New Roman" w:hAnsi="Arial" w:cs="Arial"/>
          <w:sz w:val="20"/>
          <w:szCs w:val="20"/>
          <w:highlight w:val="green"/>
          <w:lang w:eastAsia="pl-PL"/>
        </w:rPr>
        <w:t xml:space="preserve">odbiory częściowe, </w:t>
      </w:r>
      <w:r w:rsidR="00611E0B" w:rsidRPr="006A78CF">
        <w:rPr>
          <w:rFonts w:ascii="Arial" w:eastAsia="Times New Roman" w:hAnsi="Arial" w:cs="Arial"/>
          <w:sz w:val="20"/>
          <w:szCs w:val="20"/>
          <w:highlight w:val="green"/>
          <w:lang w:eastAsia="pl-PL"/>
        </w:rPr>
        <w:t>z zastrzeżeniem, że:</w:t>
      </w:r>
    </w:p>
    <w:p w14:paraId="07E2E7B2" w14:textId="04A9B073" w:rsidR="00611E0B" w:rsidRPr="006A78CF" w:rsidRDefault="00611E0B" w:rsidP="00611E0B">
      <w:pPr>
        <w:spacing w:after="0"/>
        <w:ind w:left="709"/>
        <w:jc w:val="both"/>
        <w:rPr>
          <w:rFonts w:ascii="Arial" w:eastAsia="Times New Roman" w:hAnsi="Arial" w:cs="Arial"/>
          <w:b/>
          <w:sz w:val="20"/>
          <w:szCs w:val="20"/>
          <w:highlight w:val="green"/>
          <w:lang w:eastAsia="pl-PL"/>
        </w:rPr>
      </w:pPr>
      <w:r w:rsidRPr="006A78CF">
        <w:rPr>
          <w:rFonts w:ascii="Arial" w:eastAsia="Times New Roman" w:hAnsi="Arial" w:cs="Arial"/>
          <w:sz w:val="20"/>
          <w:szCs w:val="20"/>
          <w:highlight w:val="green"/>
          <w:lang w:eastAsia="pl-PL"/>
        </w:rPr>
        <w:t xml:space="preserve">- </w:t>
      </w:r>
      <w:r w:rsidR="0044097B" w:rsidRPr="006A78CF">
        <w:rPr>
          <w:rFonts w:ascii="Arial" w:eastAsia="Times New Roman" w:hAnsi="Arial" w:cs="Arial"/>
          <w:sz w:val="20"/>
          <w:szCs w:val="20"/>
          <w:highlight w:val="green"/>
          <w:lang w:eastAsia="pl-PL"/>
        </w:rPr>
        <w:t xml:space="preserve">pierwszy odbiór częściowy odbędzie się w dniu </w:t>
      </w:r>
      <w:r w:rsidR="0044097B" w:rsidRPr="006A78CF">
        <w:rPr>
          <w:rFonts w:ascii="Arial" w:eastAsia="Times New Roman" w:hAnsi="Arial" w:cs="Arial"/>
          <w:b/>
          <w:sz w:val="20"/>
          <w:szCs w:val="20"/>
          <w:highlight w:val="green"/>
          <w:lang w:eastAsia="pl-PL"/>
        </w:rPr>
        <w:t>10.01.2025 r.</w:t>
      </w:r>
      <w:r w:rsidR="0044097B" w:rsidRPr="006A78CF">
        <w:rPr>
          <w:rFonts w:ascii="Arial" w:eastAsia="Times New Roman" w:hAnsi="Arial" w:cs="Arial"/>
          <w:sz w:val="20"/>
          <w:szCs w:val="20"/>
          <w:highlight w:val="green"/>
          <w:lang w:eastAsia="pl-PL"/>
        </w:rPr>
        <w:t xml:space="preserve">, po </w:t>
      </w:r>
      <w:r w:rsidR="00F06415" w:rsidRPr="006A78CF">
        <w:rPr>
          <w:rFonts w:ascii="Arial" w:eastAsia="Times New Roman" w:hAnsi="Arial" w:cs="Arial"/>
          <w:sz w:val="20"/>
          <w:szCs w:val="20"/>
          <w:highlight w:val="green"/>
          <w:lang w:eastAsia="pl-PL"/>
        </w:rPr>
        <w:t>obligatoryjnym</w:t>
      </w:r>
      <w:r w:rsidR="0044097B" w:rsidRPr="006A78CF">
        <w:rPr>
          <w:rFonts w:ascii="Arial" w:eastAsia="Times New Roman" w:hAnsi="Arial" w:cs="Arial"/>
          <w:sz w:val="20"/>
          <w:szCs w:val="20"/>
          <w:highlight w:val="green"/>
          <w:lang w:eastAsia="pl-PL"/>
        </w:rPr>
        <w:t xml:space="preserve"> wykonaniu zakresu robót </w:t>
      </w:r>
      <w:r w:rsidR="0044097B" w:rsidRPr="002B2BBC">
        <w:rPr>
          <w:rFonts w:ascii="Arial" w:eastAsia="Times New Roman" w:hAnsi="Arial" w:cs="Arial"/>
          <w:b/>
          <w:sz w:val="20"/>
          <w:szCs w:val="20"/>
          <w:highlight w:val="green"/>
          <w:lang w:eastAsia="pl-PL"/>
        </w:rPr>
        <w:t>o wartości 5%</w:t>
      </w:r>
      <w:r w:rsidR="004631D6" w:rsidRPr="006A78CF">
        <w:rPr>
          <w:rFonts w:ascii="Arial" w:eastAsia="Times New Roman" w:hAnsi="Arial" w:cs="Arial"/>
          <w:sz w:val="20"/>
          <w:szCs w:val="20"/>
          <w:highlight w:val="green"/>
          <w:lang w:eastAsia="pl-PL"/>
        </w:rPr>
        <w:t xml:space="preserve"> kwoty określonej w § 9 ust. 1 umowy, po wcześniejszym zgłoszeniu przez Wykonawcę po dniu 01.01.2025 r. zadania do odbioru częściowego,</w:t>
      </w:r>
    </w:p>
    <w:p w14:paraId="26DF411A" w14:textId="77777777" w:rsidR="004631D6" w:rsidRPr="006A78CF" w:rsidRDefault="004631D6" w:rsidP="00611E0B">
      <w:pPr>
        <w:spacing w:after="0"/>
        <w:ind w:left="709"/>
        <w:jc w:val="both"/>
        <w:rPr>
          <w:rFonts w:ascii="Arial" w:eastAsia="Times New Roman" w:hAnsi="Arial" w:cs="Arial"/>
          <w:sz w:val="20"/>
          <w:szCs w:val="20"/>
          <w:highlight w:val="green"/>
          <w:lang w:eastAsia="pl-PL"/>
        </w:rPr>
      </w:pPr>
      <w:r w:rsidRPr="006A78CF">
        <w:rPr>
          <w:rFonts w:ascii="Arial" w:eastAsia="Times New Roman" w:hAnsi="Arial" w:cs="Arial"/>
          <w:sz w:val="20"/>
          <w:szCs w:val="20"/>
          <w:highlight w:val="green"/>
          <w:lang w:eastAsia="pl-PL"/>
        </w:rPr>
        <w:t xml:space="preserve">- drugi odbiór częściowy odbędzie się w dniu </w:t>
      </w:r>
      <w:r w:rsidRPr="006A78CF">
        <w:rPr>
          <w:rFonts w:ascii="Arial" w:eastAsia="Times New Roman" w:hAnsi="Arial" w:cs="Arial"/>
          <w:b/>
          <w:sz w:val="20"/>
          <w:szCs w:val="20"/>
          <w:highlight w:val="green"/>
          <w:lang w:eastAsia="pl-PL"/>
        </w:rPr>
        <w:t>28.02.2025 r.</w:t>
      </w:r>
      <w:r w:rsidRPr="006A78CF">
        <w:rPr>
          <w:rFonts w:ascii="Arial" w:eastAsia="Times New Roman" w:hAnsi="Arial" w:cs="Arial"/>
          <w:sz w:val="20"/>
          <w:szCs w:val="20"/>
          <w:highlight w:val="green"/>
          <w:lang w:eastAsia="pl-PL"/>
        </w:rPr>
        <w:t>,</w:t>
      </w:r>
      <w:r w:rsidR="00285D63" w:rsidRPr="006A78CF">
        <w:rPr>
          <w:rFonts w:ascii="Arial" w:eastAsia="Times New Roman" w:hAnsi="Arial" w:cs="Arial"/>
          <w:sz w:val="20"/>
          <w:szCs w:val="20"/>
          <w:highlight w:val="green"/>
          <w:lang w:eastAsia="pl-PL"/>
        </w:rPr>
        <w:t xml:space="preserve"> po </w:t>
      </w:r>
      <w:r w:rsidRPr="006A78CF">
        <w:rPr>
          <w:rFonts w:ascii="Arial" w:eastAsia="Times New Roman" w:hAnsi="Arial" w:cs="Arial"/>
          <w:sz w:val="20"/>
          <w:szCs w:val="20"/>
          <w:highlight w:val="green"/>
          <w:lang w:eastAsia="pl-PL"/>
        </w:rPr>
        <w:t xml:space="preserve">wykonaniu zakresu robót </w:t>
      </w:r>
      <w:r w:rsidRPr="002B2BBC">
        <w:rPr>
          <w:rFonts w:ascii="Arial" w:eastAsia="Times New Roman" w:hAnsi="Arial" w:cs="Arial"/>
          <w:b/>
          <w:sz w:val="20"/>
          <w:szCs w:val="20"/>
          <w:highlight w:val="green"/>
          <w:lang w:eastAsia="pl-PL"/>
        </w:rPr>
        <w:t xml:space="preserve">o wartości </w:t>
      </w:r>
      <w:r w:rsidR="00285D63" w:rsidRPr="002B2BBC">
        <w:rPr>
          <w:rFonts w:ascii="Arial" w:eastAsia="Times New Roman" w:hAnsi="Arial" w:cs="Arial"/>
          <w:b/>
          <w:sz w:val="20"/>
          <w:szCs w:val="20"/>
          <w:highlight w:val="green"/>
          <w:lang w:eastAsia="pl-PL"/>
        </w:rPr>
        <w:t>do 19</w:t>
      </w:r>
      <w:r w:rsidRPr="002B2BBC">
        <w:rPr>
          <w:rFonts w:ascii="Arial" w:eastAsia="Times New Roman" w:hAnsi="Arial" w:cs="Arial"/>
          <w:b/>
          <w:sz w:val="20"/>
          <w:szCs w:val="20"/>
          <w:highlight w:val="green"/>
          <w:lang w:eastAsia="pl-PL"/>
        </w:rPr>
        <w:t>%</w:t>
      </w:r>
      <w:r w:rsidRPr="006A78CF">
        <w:rPr>
          <w:rFonts w:ascii="Arial" w:eastAsia="Times New Roman" w:hAnsi="Arial" w:cs="Arial"/>
          <w:sz w:val="20"/>
          <w:szCs w:val="20"/>
          <w:highlight w:val="green"/>
          <w:lang w:eastAsia="pl-PL"/>
        </w:rPr>
        <w:t xml:space="preserve"> kwoty określonej w § 9 ust. 1 umowy, po wcześniejszym zgłoszeniu przez Wykonawcę </w:t>
      </w:r>
      <w:r w:rsidR="00285D63" w:rsidRPr="006A78CF">
        <w:rPr>
          <w:rFonts w:ascii="Arial" w:eastAsia="Times New Roman" w:hAnsi="Arial" w:cs="Arial"/>
          <w:sz w:val="20"/>
          <w:szCs w:val="20"/>
          <w:highlight w:val="green"/>
          <w:lang w:eastAsia="pl-PL"/>
        </w:rPr>
        <w:t xml:space="preserve">po dniu </w:t>
      </w:r>
      <w:r w:rsidRPr="006A78CF">
        <w:rPr>
          <w:rFonts w:ascii="Arial" w:eastAsia="Times New Roman" w:hAnsi="Arial" w:cs="Arial"/>
          <w:sz w:val="20"/>
          <w:szCs w:val="20"/>
          <w:highlight w:val="green"/>
          <w:lang w:eastAsia="pl-PL"/>
        </w:rPr>
        <w:t>1</w:t>
      </w:r>
      <w:r w:rsidR="00285D63" w:rsidRPr="006A78CF">
        <w:rPr>
          <w:rFonts w:ascii="Arial" w:eastAsia="Times New Roman" w:hAnsi="Arial" w:cs="Arial"/>
          <w:sz w:val="20"/>
          <w:szCs w:val="20"/>
          <w:highlight w:val="green"/>
          <w:lang w:eastAsia="pl-PL"/>
        </w:rPr>
        <w:t>4</w:t>
      </w:r>
      <w:r w:rsidRPr="006A78CF">
        <w:rPr>
          <w:rFonts w:ascii="Arial" w:eastAsia="Times New Roman" w:hAnsi="Arial" w:cs="Arial"/>
          <w:sz w:val="20"/>
          <w:szCs w:val="20"/>
          <w:highlight w:val="green"/>
          <w:lang w:eastAsia="pl-PL"/>
        </w:rPr>
        <w:t>.0</w:t>
      </w:r>
      <w:r w:rsidR="00285D63" w:rsidRPr="006A78CF">
        <w:rPr>
          <w:rFonts w:ascii="Arial" w:eastAsia="Times New Roman" w:hAnsi="Arial" w:cs="Arial"/>
          <w:sz w:val="20"/>
          <w:szCs w:val="20"/>
          <w:highlight w:val="green"/>
          <w:lang w:eastAsia="pl-PL"/>
        </w:rPr>
        <w:t>2</w:t>
      </w:r>
      <w:r w:rsidRPr="006A78CF">
        <w:rPr>
          <w:rFonts w:ascii="Arial" w:eastAsia="Times New Roman" w:hAnsi="Arial" w:cs="Arial"/>
          <w:sz w:val="20"/>
          <w:szCs w:val="20"/>
          <w:highlight w:val="green"/>
          <w:lang w:eastAsia="pl-PL"/>
        </w:rPr>
        <w:t>.2025 r. zadania do odbioru częściowego,</w:t>
      </w:r>
    </w:p>
    <w:p w14:paraId="5DD14714" w14:textId="77777777" w:rsidR="00611E0B" w:rsidRPr="006A78CF" w:rsidRDefault="00285D63" w:rsidP="00611E0B">
      <w:pPr>
        <w:spacing w:after="0"/>
        <w:ind w:left="709"/>
        <w:jc w:val="both"/>
        <w:rPr>
          <w:rFonts w:ascii="Arial" w:eastAsia="Times New Roman" w:hAnsi="Arial" w:cs="Arial"/>
          <w:sz w:val="20"/>
          <w:szCs w:val="20"/>
          <w:highlight w:val="green"/>
          <w:lang w:eastAsia="pl-PL"/>
        </w:rPr>
      </w:pPr>
      <w:r w:rsidRPr="006A78CF">
        <w:rPr>
          <w:rFonts w:ascii="Arial" w:eastAsia="Times New Roman" w:hAnsi="Arial" w:cs="Arial"/>
          <w:sz w:val="20"/>
          <w:szCs w:val="20"/>
          <w:highlight w:val="green"/>
          <w:lang w:eastAsia="pl-PL"/>
        </w:rPr>
        <w:t xml:space="preserve">- trzeci odbiór częściowy odbędzie się w dniu </w:t>
      </w:r>
      <w:r w:rsidRPr="006A78CF">
        <w:rPr>
          <w:rFonts w:ascii="Arial" w:eastAsia="Times New Roman" w:hAnsi="Arial" w:cs="Arial"/>
          <w:b/>
          <w:sz w:val="20"/>
          <w:szCs w:val="20"/>
          <w:highlight w:val="green"/>
          <w:lang w:eastAsia="pl-PL"/>
        </w:rPr>
        <w:t>30.04.2025 r.</w:t>
      </w:r>
      <w:r w:rsidRPr="006A78CF">
        <w:rPr>
          <w:rFonts w:ascii="Arial" w:eastAsia="Times New Roman" w:hAnsi="Arial" w:cs="Arial"/>
          <w:sz w:val="20"/>
          <w:szCs w:val="20"/>
          <w:highlight w:val="green"/>
          <w:lang w:eastAsia="pl-PL"/>
        </w:rPr>
        <w:t xml:space="preserve">, po wykonaniu zakresu robót </w:t>
      </w:r>
      <w:r w:rsidRPr="002B2BBC">
        <w:rPr>
          <w:rFonts w:ascii="Arial" w:eastAsia="Times New Roman" w:hAnsi="Arial" w:cs="Arial"/>
          <w:b/>
          <w:sz w:val="20"/>
          <w:szCs w:val="20"/>
          <w:highlight w:val="green"/>
          <w:lang w:eastAsia="pl-PL"/>
        </w:rPr>
        <w:t>o wartości do 29%</w:t>
      </w:r>
      <w:r w:rsidRPr="006A78CF">
        <w:rPr>
          <w:rFonts w:ascii="Arial" w:eastAsia="Times New Roman" w:hAnsi="Arial" w:cs="Arial"/>
          <w:sz w:val="20"/>
          <w:szCs w:val="20"/>
          <w:highlight w:val="green"/>
          <w:lang w:eastAsia="pl-PL"/>
        </w:rPr>
        <w:t xml:space="preserve"> kwoty określonej w § 9 ust. 1 umowy, po wcześniejszym zgłoszeniu przez Wykonawcę po dniu 16.04.2025 r. zadania do odbioru częściowego,</w:t>
      </w:r>
    </w:p>
    <w:p w14:paraId="40A0B2CA" w14:textId="77777777" w:rsidR="0049084F" w:rsidRPr="006A78CF" w:rsidRDefault="0049084F" w:rsidP="00A26105">
      <w:pPr>
        <w:numPr>
          <w:ilvl w:val="0"/>
          <w:numId w:val="17"/>
        </w:numPr>
        <w:tabs>
          <w:tab w:val="clear" w:pos="1440"/>
          <w:tab w:val="num" w:pos="709"/>
        </w:tabs>
        <w:spacing w:after="0"/>
        <w:ind w:left="709" w:hanging="283"/>
        <w:jc w:val="both"/>
        <w:rPr>
          <w:rFonts w:ascii="Arial" w:eastAsia="Times New Roman" w:hAnsi="Arial" w:cs="Arial"/>
          <w:sz w:val="20"/>
          <w:szCs w:val="20"/>
          <w:highlight w:val="green"/>
          <w:lang w:eastAsia="pl-PL"/>
        </w:rPr>
      </w:pPr>
      <w:r w:rsidRPr="006A78CF">
        <w:rPr>
          <w:rFonts w:ascii="Arial" w:eastAsia="Times New Roman" w:hAnsi="Arial" w:cs="Arial"/>
          <w:sz w:val="20"/>
          <w:szCs w:val="20"/>
          <w:highlight w:val="green"/>
          <w:lang w:eastAsia="pl-PL"/>
        </w:rPr>
        <w:t>odbiory robót zanikających i ulegających zakryciu,</w:t>
      </w:r>
    </w:p>
    <w:p w14:paraId="6FF7D821" w14:textId="4523867E" w:rsidR="0049084F" w:rsidRPr="006A78CF" w:rsidRDefault="0049084F" w:rsidP="00A26105">
      <w:pPr>
        <w:numPr>
          <w:ilvl w:val="0"/>
          <w:numId w:val="17"/>
        </w:numPr>
        <w:tabs>
          <w:tab w:val="clear" w:pos="1440"/>
          <w:tab w:val="num" w:pos="709"/>
        </w:tabs>
        <w:spacing w:after="0"/>
        <w:ind w:left="709" w:hanging="283"/>
        <w:jc w:val="both"/>
        <w:rPr>
          <w:rFonts w:ascii="Arial" w:eastAsia="Times New Roman" w:hAnsi="Arial" w:cs="Arial"/>
          <w:sz w:val="20"/>
          <w:szCs w:val="20"/>
          <w:highlight w:val="green"/>
          <w:lang w:eastAsia="pl-PL"/>
        </w:rPr>
      </w:pPr>
      <w:r w:rsidRPr="006A78CF">
        <w:rPr>
          <w:rFonts w:ascii="Arial" w:eastAsia="Times New Roman" w:hAnsi="Arial" w:cs="Arial"/>
          <w:sz w:val="20"/>
          <w:szCs w:val="20"/>
          <w:highlight w:val="green"/>
          <w:lang w:eastAsia="pl-PL"/>
        </w:rPr>
        <w:t>odbiór końcowy</w:t>
      </w:r>
      <w:r w:rsidR="006A78CF" w:rsidRPr="006A78CF">
        <w:rPr>
          <w:rFonts w:ascii="Arial" w:eastAsia="Times New Roman" w:hAnsi="Arial" w:cs="Arial"/>
          <w:sz w:val="20"/>
          <w:szCs w:val="20"/>
          <w:highlight w:val="green"/>
          <w:lang w:eastAsia="pl-PL"/>
        </w:rPr>
        <w:t xml:space="preserve">, z zastrzeżeniem, że nie szybciej niż w dniu </w:t>
      </w:r>
      <w:r w:rsidR="006A78CF" w:rsidRPr="006A78CF">
        <w:rPr>
          <w:rFonts w:ascii="Arial" w:eastAsia="Times New Roman" w:hAnsi="Arial" w:cs="Arial"/>
          <w:b/>
          <w:sz w:val="20"/>
          <w:szCs w:val="20"/>
          <w:highlight w:val="green"/>
          <w:lang w:eastAsia="pl-PL"/>
        </w:rPr>
        <w:t>1</w:t>
      </w:r>
      <w:r w:rsidR="00511C49">
        <w:rPr>
          <w:rFonts w:ascii="Arial" w:eastAsia="Times New Roman" w:hAnsi="Arial" w:cs="Arial"/>
          <w:b/>
          <w:sz w:val="20"/>
          <w:szCs w:val="20"/>
          <w:highlight w:val="green"/>
          <w:lang w:eastAsia="pl-PL"/>
        </w:rPr>
        <w:t>6</w:t>
      </w:r>
      <w:r w:rsidR="006A78CF" w:rsidRPr="006A78CF">
        <w:rPr>
          <w:rFonts w:ascii="Arial" w:eastAsia="Times New Roman" w:hAnsi="Arial" w:cs="Arial"/>
          <w:b/>
          <w:sz w:val="20"/>
          <w:szCs w:val="20"/>
          <w:highlight w:val="green"/>
          <w:lang w:eastAsia="pl-PL"/>
        </w:rPr>
        <w:t>.08.2025 r.</w:t>
      </w:r>
      <w:r w:rsidR="006A78CF" w:rsidRPr="006A78CF">
        <w:rPr>
          <w:rFonts w:ascii="Arial" w:eastAsia="Times New Roman" w:hAnsi="Arial" w:cs="Arial"/>
          <w:sz w:val="20"/>
          <w:szCs w:val="20"/>
          <w:highlight w:val="green"/>
          <w:lang w:eastAsia="pl-PL"/>
        </w:rPr>
        <w:t xml:space="preserve">, po wcześniejszym zgłoszeniu przez Wykonawcę po dniu </w:t>
      </w:r>
      <w:r w:rsidR="00511C49">
        <w:rPr>
          <w:rFonts w:ascii="Arial" w:eastAsia="Times New Roman" w:hAnsi="Arial" w:cs="Arial"/>
          <w:sz w:val="20"/>
          <w:szCs w:val="20"/>
          <w:highlight w:val="green"/>
          <w:lang w:eastAsia="pl-PL"/>
        </w:rPr>
        <w:t>04</w:t>
      </w:r>
      <w:r w:rsidR="006A78CF" w:rsidRPr="006A78CF">
        <w:rPr>
          <w:rFonts w:ascii="Arial" w:eastAsia="Times New Roman" w:hAnsi="Arial" w:cs="Arial"/>
          <w:sz w:val="20"/>
          <w:szCs w:val="20"/>
          <w:highlight w:val="green"/>
          <w:lang w:eastAsia="pl-PL"/>
        </w:rPr>
        <w:t>.0</w:t>
      </w:r>
      <w:r w:rsidR="00511C49">
        <w:rPr>
          <w:rFonts w:ascii="Arial" w:eastAsia="Times New Roman" w:hAnsi="Arial" w:cs="Arial"/>
          <w:sz w:val="20"/>
          <w:szCs w:val="20"/>
          <w:highlight w:val="green"/>
          <w:lang w:eastAsia="pl-PL"/>
        </w:rPr>
        <w:t>8</w:t>
      </w:r>
      <w:r w:rsidR="006A78CF" w:rsidRPr="006A78CF">
        <w:rPr>
          <w:rFonts w:ascii="Arial" w:eastAsia="Times New Roman" w:hAnsi="Arial" w:cs="Arial"/>
          <w:sz w:val="20"/>
          <w:szCs w:val="20"/>
          <w:highlight w:val="green"/>
          <w:lang w:eastAsia="pl-PL"/>
        </w:rPr>
        <w:t>.2025 r. zadania do odbioru końcowego.</w:t>
      </w:r>
    </w:p>
    <w:p w14:paraId="122B67A5" w14:textId="7CE2CBD8" w:rsidR="0049084F" w:rsidRPr="00AA6E5A" w:rsidRDefault="0049084F">
      <w:pPr>
        <w:numPr>
          <w:ilvl w:val="0"/>
          <w:numId w:val="12"/>
        </w:numPr>
        <w:tabs>
          <w:tab w:val="num" w:pos="644"/>
        </w:tabs>
        <w:spacing w:after="0"/>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Odbiór częściowy dokonany zostanie przez Inspektora nadzoru inwestorskiego i przedstawicieli Zamawiającego przy udziale Wykonawcy.</w:t>
      </w:r>
      <w:r w:rsidR="00F06415">
        <w:rPr>
          <w:rFonts w:ascii="Arial" w:eastAsia="Times New Roman" w:hAnsi="Arial" w:cs="Arial"/>
          <w:sz w:val="20"/>
          <w:szCs w:val="20"/>
          <w:lang w:eastAsia="pl-PL"/>
        </w:rPr>
        <w:t xml:space="preserve"> </w:t>
      </w:r>
      <w:r w:rsidRPr="00AA6E5A">
        <w:rPr>
          <w:rFonts w:ascii="Arial" w:eastAsia="Times New Roman" w:hAnsi="Arial" w:cs="Arial"/>
          <w:sz w:val="20"/>
          <w:szCs w:val="20"/>
          <w:u w:val="single"/>
          <w:lang w:eastAsia="pl-PL"/>
        </w:rPr>
        <w:t>Na dzień zgłoszenia do odbioru częściowego Wykonawca zobowiązany jest przekazać Inspektorowi Nadzoru do sprawdzenia dokumenty dotyczące wykonanych robót, które będą stanowić podstawę rozpisania odbioru częściowego w tym</w:t>
      </w:r>
      <w:r w:rsidRPr="00AA6E5A">
        <w:rPr>
          <w:rFonts w:ascii="Arial" w:eastAsia="Times New Roman" w:hAnsi="Arial" w:cs="Arial"/>
          <w:sz w:val="20"/>
          <w:szCs w:val="20"/>
          <w:lang w:eastAsia="pl-PL"/>
        </w:rPr>
        <w:t xml:space="preserve">: </w:t>
      </w:r>
    </w:p>
    <w:p w14:paraId="2633EFF2" w14:textId="77777777" w:rsidR="0049084F" w:rsidRPr="00AA6E5A" w:rsidRDefault="0049084F" w:rsidP="00A26105">
      <w:pPr>
        <w:numPr>
          <w:ilvl w:val="0"/>
          <w:numId w:val="34"/>
        </w:numPr>
        <w:spacing w:after="0"/>
        <w:ind w:left="709" w:hanging="283"/>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dziennik Budowy,</w:t>
      </w:r>
    </w:p>
    <w:p w14:paraId="3188E9F0" w14:textId="77777777" w:rsidR="0049084F" w:rsidRPr="00AA6E5A" w:rsidRDefault="0049084F" w:rsidP="00A26105">
      <w:pPr>
        <w:numPr>
          <w:ilvl w:val="0"/>
          <w:numId w:val="34"/>
        </w:numPr>
        <w:spacing w:after="0"/>
        <w:ind w:left="709" w:hanging="283"/>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zestawienia tabelaryczne sporządzone w oparciu o przedstawione kosztorysy ofertowe obrazujące za</w:t>
      </w:r>
      <w:r w:rsidR="00AA5338" w:rsidRPr="00AA6E5A">
        <w:rPr>
          <w:rFonts w:ascii="Arial" w:eastAsia="Times New Roman" w:hAnsi="Arial" w:cs="Arial"/>
          <w:sz w:val="20"/>
          <w:szCs w:val="20"/>
          <w:lang w:eastAsia="pl-PL"/>
        </w:rPr>
        <w:t>kres i wartość wykonanych robót,</w:t>
      </w:r>
    </w:p>
    <w:p w14:paraId="6C83598D" w14:textId="77777777" w:rsidR="00AA5338" w:rsidRPr="00AA6E5A" w:rsidRDefault="00AA5338" w:rsidP="00A26105">
      <w:pPr>
        <w:numPr>
          <w:ilvl w:val="0"/>
          <w:numId w:val="34"/>
        </w:numPr>
        <w:spacing w:after="0"/>
        <w:ind w:left="709" w:hanging="283"/>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projekt powykonawczy lub zamienny o ile zajdzie taka potrzeba, wykonany przez autora realizowanego projektu lub z nim uzgodniony,</w:t>
      </w:r>
    </w:p>
    <w:p w14:paraId="060F6D5D" w14:textId="77777777" w:rsidR="00DF3F30" w:rsidRPr="00AA6E5A" w:rsidRDefault="00DF3F30" w:rsidP="00A26105">
      <w:pPr>
        <w:numPr>
          <w:ilvl w:val="0"/>
          <w:numId w:val="34"/>
        </w:numPr>
        <w:spacing w:after="0"/>
        <w:ind w:left="709" w:hanging="283"/>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atesty i aprobaty na wbudowane materiały,</w:t>
      </w:r>
    </w:p>
    <w:p w14:paraId="18E33512" w14:textId="77777777" w:rsidR="0049084F" w:rsidRPr="00AA6E5A" w:rsidRDefault="0049084F" w:rsidP="00A26105">
      <w:pPr>
        <w:numPr>
          <w:ilvl w:val="0"/>
          <w:numId w:val="34"/>
        </w:numPr>
        <w:spacing w:after="0"/>
        <w:ind w:left="709" w:hanging="283"/>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 xml:space="preserve">wymagane </w:t>
      </w:r>
      <w:proofErr w:type="spellStart"/>
      <w:r w:rsidRPr="00AA6E5A">
        <w:rPr>
          <w:rFonts w:ascii="Arial" w:eastAsia="Times New Roman" w:hAnsi="Arial" w:cs="Arial"/>
          <w:sz w:val="20"/>
          <w:szCs w:val="20"/>
          <w:lang w:eastAsia="pl-PL"/>
        </w:rPr>
        <w:t>STWiORB</w:t>
      </w:r>
      <w:proofErr w:type="spellEnd"/>
      <w:r w:rsidRPr="00AA6E5A">
        <w:rPr>
          <w:rFonts w:ascii="Arial" w:eastAsia="Times New Roman" w:hAnsi="Arial" w:cs="Arial"/>
          <w:sz w:val="20"/>
          <w:szCs w:val="20"/>
          <w:lang w:eastAsia="pl-PL"/>
        </w:rPr>
        <w:t xml:space="preserve"> protokoły, sprawdzenia, badania.</w:t>
      </w:r>
    </w:p>
    <w:p w14:paraId="5F77B46D" w14:textId="77777777" w:rsidR="008D1733" w:rsidRPr="008D1733" w:rsidRDefault="008D1733">
      <w:pPr>
        <w:numPr>
          <w:ilvl w:val="0"/>
          <w:numId w:val="12"/>
        </w:numPr>
        <w:tabs>
          <w:tab w:val="num" w:pos="644"/>
        </w:tabs>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Odbiory robót zanikających i ulegających zakryciu dokonywane będą przez Inspektora Nadzoru Inwestorskiego, działającego w imieniu Zamawiającego oraz Kierownika Budowy ze strony Wykonawcy. </w:t>
      </w:r>
    </w:p>
    <w:p w14:paraId="0E519EFB" w14:textId="77777777" w:rsidR="008D1733" w:rsidRPr="008D1733" w:rsidRDefault="008D1733">
      <w:pPr>
        <w:numPr>
          <w:ilvl w:val="0"/>
          <w:numId w:val="12"/>
        </w:numPr>
        <w:tabs>
          <w:tab w:val="num" w:pos="644"/>
        </w:tabs>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Wykonawca winien zgłaszać gotowość do odbiorów, o których mowa wyżej, wpisem do Dziennika Budowy.</w:t>
      </w:r>
    </w:p>
    <w:p w14:paraId="6C4CAD71" w14:textId="77777777" w:rsidR="008D1733" w:rsidRPr="006B5601" w:rsidRDefault="008D1733">
      <w:pPr>
        <w:numPr>
          <w:ilvl w:val="0"/>
          <w:numId w:val="12"/>
        </w:numPr>
        <w:tabs>
          <w:tab w:val="num" w:pos="644"/>
        </w:tabs>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Wykonawca zgłosi Zamawiającemu gotowość do odbioru końcowego pisemnie, wpisem do Dziennika </w:t>
      </w:r>
      <w:r w:rsidRPr="006B5601">
        <w:rPr>
          <w:rFonts w:ascii="Arial" w:eastAsia="Times New Roman" w:hAnsi="Arial" w:cs="Arial"/>
          <w:sz w:val="20"/>
          <w:szCs w:val="20"/>
          <w:lang w:eastAsia="pl-PL"/>
        </w:rPr>
        <w:t>Budowy, pod warunkiem potwierdzenia gotowości do odbioru robót podpisanego przez Kierownika Budowy i Inspektora Nadzoru Inwestorskiego.</w:t>
      </w:r>
    </w:p>
    <w:p w14:paraId="54A6B2F9" w14:textId="77777777" w:rsidR="008D1733" w:rsidRPr="006B5601" w:rsidRDefault="008D1733">
      <w:pPr>
        <w:numPr>
          <w:ilvl w:val="0"/>
          <w:numId w:val="12"/>
        </w:numPr>
        <w:tabs>
          <w:tab w:val="num" w:pos="644"/>
        </w:tabs>
        <w:spacing w:after="0"/>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 xml:space="preserve">W przypadku odbioru końcowego Zamawiający wyznaczy odbiór na dzień przypadający w ciągu </w:t>
      </w:r>
      <w:r w:rsidRPr="006B5601">
        <w:rPr>
          <w:rFonts w:ascii="Arial" w:eastAsia="Times New Roman" w:hAnsi="Arial" w:cs="Arial"/>
          <w:sz w:val="20"/>
          <w:szCs w:val="20"/>
          <w:lang w:eastAsia="pl-PL"/>
        </w:rPr>
        <w:br/>
        <w:t>14-tu dni, licząc od dnia otrzymania pisemnego zawiadomienia od Wykonawcy.</w:t>
      </w:r>
    </w:p>
    <w:p w14:paraId="1A2CDC17" w14:textId="77777777" w:rsidR="008D1733" w:rsidRPr="006B5601" w:rsidRDefault="008D1733">
      <w:pPr>
        <w:numPr>
          <w:ilvl w:val="0"/>
          <w:numId w:val="12"/>
        </w:numPr>
        <w:tabs>
          <w:tab w:val="num" w:pos="644"/>
        </w:tabs>
        <w:spacing w:after="0"/>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Obowiązek powiadomienia uczestników odbioru i sporządzenia protokołu ciąży na Zamawiającym.</w:t>
      </w:r>
    </w:p>
    <w:p w14:paraId="46042BD5" w14:textId="77777777" w:rsidR="008D1733" w:rsidRPr="006B5601" w:rsidRDefault="008D1733">
      <w:pPr>
        <w:numPr>
          <w:ilvl w:val="0"/>
          <w:numId w:val="12"/>
        </w:numPr>
        <w:tabs>
          <w:tab w:val="num" w:pos="644"/>
        </w:tabs>
        <w:spacing w:after="0"/>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 xml:space="preserve">Odbiór robót zostanie potwierdzony protokołem odbioru stwierdzającym, że roboty zostały wykonane  zgodnie z zasadami sztuki budowlanej i prawidłowo ukończone, podpisanym przez przedstawicieli obu stron. </w:t>
      </w:r>
    </w:p>
    <w:p w14:paraId="29125D2D" w14:textId="77777777" w:rsidR="004C32E7" w:rsidRPr="006B5601" w:rsidRDefault="004C32E7">
      <w:pPr>
        <w:numPr>
          <w:ilvl w:val="0"/>
          <w:numId w:val="12"/>
        </w:numPr>
        <w:tabs>
          <w:tab w:val="num" w:pos="644"/>
        </w:tabs>
        <w:spacing w:after="0"/>
        <w:jc w:val="both"/>
        <w:rPr>
          <w:rFonts w:ascii="Arial" w:eastAsia="Times New Roman" w:hAnsi="Arial" w:cs="Arial"/>
          <w:sz w:val="20"/>
          <w:szCs w:val="20"/>
          <w:u w:val="single"/>
          <w:lang w:eastAsia="pl-PL"/>
        </w:rPr>
      </w:pPr>
      <w:r w:rsidRPr="006B5601">
        <w:rPr>
          <w:rFonts w:ascii="Arial" w:eastAsia="Times New Roman" w:hAnsi="Arial" w:cs="Arial"/>
          <w:sz w:val="20"/>
          <w:szCs w:val="20"/>
          <w:u w:val="single"/>
          <w:lang w:eastAsia="pl-PL"/>
        </w:rPr>
        <w:t>Na dzień zgłoszenia do odbioru końcowego Wykonawca zobowiązany jest przekazać Inspektorowi Nadzoru do sprawdzenia dokumenty, które będą stanowić podstawę rozpisania odbioru końcowego, w tym:</w:t>
      </w:r>
    </w:p>
    <w:p w14:paraId="408D562C" w14:textId="77777777" w:rsidR="00997580" w:rsidRPr="006B5601" w:rsidRDefault="00997580" w:rsidP="00A26105">
      <w:pPr>
        <w:numPr>
          <w:ilvl w:val="0"/>
          <w:numId w:val="18"/>
        </w:numPr>
        <w:spacing w:after="0"/>
        <w:ind w:left="851" w:hanging="425"/>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oświadczenie kierownika budowy, że budowa została wykonana zgodnie z obowiązującymi warunkami technicznymi oraz projektem budowlanym</w:t>
      </w:r>
      <w:r w:rsidR="00DF3F30" w:rsidRPr="006B5601">
        <w:rPr>
          <w:rFonts w:ascii="Arial" w:eastAsia="Times New Roman" w:hAnsi="Arial" w:cs="Arial"/>
          <w:sz w:val="20"/>
          <w:szCs w:val="20"/>
          <w:lang w:eastAsia="pl-PL"/>
        </w:rPr>
        <w:t xml:space="preserve"> i pozwoleniem na budowę</w:t>
      </w:r>
      <w:r w:rsidRPr="006B5601">
        <w:rPr>
          <w:rFonts w:ascii="Arial" w:eastAsia="Times New Roman" w:hAnsi="Arial" w:cs="Arial"/>
          <w:sz w:val="20"/>
          <w:szCs w:val="20"/>
          <w:lang w:eastAsia="pl-PL"/>
        </w:rPr>
        <w:t>,</w:t>
      </w:r>
    </w:p>
    <w:p w14:paraId="092FB320" w14:textId="77777777" w:rsidR="00DF3F30" w:rsidRPr="006B5601" w:rsidRDefault="00DF3F30" w:rsidP="00A26105">
      <w:pPr>
        <w:numPr>
          <w:ilvl w:val="0"/>
          <w:numId w:val="18"/>
        </w:numPr>
        <w:spacing w:after="0"/>
        <w:ind w:left="851" w:hanging="425"/>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Dziennik Budowy,</w:t>
      </w:r>
    </w:p>
    <w:p w14:paraId="05F77DA3" w14:textId="77777777" w:rsidR="00DF3F30" w:rsidRPr="006B5601" w:rsidRDefault="00DF3F30" w:rsidP="00A26105">
      <w:pPr>
        <w:numPr>
          <w:ilvl w:val="0"/>
          <w:numId w:val="18"/>
        </w:numPr>
        <w:spacing w:after="0"/>
        <w:ind w:left="851" w:hanging="425"/>
        <w:jc w:val="both"/>
        <w:rPr>
          <w:rFonts w:ascii="Arial" w:eastAsia="Times New Roman" w:hAnsi="Arial" w:cs="Arial"/>
          <w:sz w:val="20"/>
          <w:szCs w:val="20"/>
          <w:lang w:eastAsia="pl-PL"/>
        </w:rPr>
      </w:pPr>
      <w:r w:rsidRPr="006B5601">
        <w:rPr>
          <w:rFonts w:ascii="Arial" w:eastAsia="Times New Roman" w:hAnsi="Arial" w:cs="Arial"/>
          <w:sz w:val="20"/>
          <w:szCs w:val="20"/>
          <w:lang w:eastAsia="pl-PL"/>
        </w:rPr>
        <w:t>projekt powykonawczy lub zamienny o ile zajdzie taka potrzeba, wykonany przez autora realizowanego projektu lub z nim uzgodniony,</w:t>
      </w:r>
    </w:p>
    <w:p w14:paraId="029B93BC" w14:textId="77777777" w:rsidR="00997580" w:rsidRPr="00AA6E5A" w:rsidRDefault="00997580" w:rsidP="00A26105">
      <w:pPr>
        <w:numPr>
          <w:ilvl w:val="0"/>
          <w:numId w:val="18"/>
        </w:numPr>
        <w:spacing w:after="0"/>
        <w:ind w:left="851" w:hanging="425"/>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atesty, deklaracje, aprobaty i certyfikaty na wbudowane materiały,</w:t>
      </w:r>
    </w:p>
    <w:p w14:paraId="257F4BA5" w14:textId="77777777" w:rsidR="00997580" w:rsidRPr="00AA6E5A" w:rsidRDefault="00997580" w:rsidP="00A26105">
      <w:pPr>
        <w:numPr>
          <w:ilvl w:val="0"/>
          <w:numId w:val="18"/>
        </w:numPr>
        <w:spacing w:after="0"/>
        <w:ind w:left="851" w:hanging="425"/>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inne wymagane SST protokoły, sprawdzenia</w:t>
      </w:r>
      <w:r w:rsidR="00CB1D7C" w:rsidRPr="00AA6E5A">
        <w:rPr>
          <w:rFonts w:ascii="Arial" w:eastAsia="Times New Roman" w:hAnsi="Arial" w:cs="Arial"/>
          <w:sz w:val="20"/>
          <w:szCs w:val="20"/>
          <w:lang w:eastAsia="pl-PL"/>
        </w:rPr>
        <w:t xml:space="preserve"> podłoża, warstw podbudowy i innych elementów robót zgodnie z SST</w:t>
      </w:r>
      <w:r w:rsidRPr="00AA6E5A">
        <w:rPr>
          <w:rFonts w:ascii="Arial" w:eastAsia="Times New Roman" w:hAnsi="Arial" w:cs="Arial"/>
          <w:sz w:val="20"/>
          <w:szCs w:val="20"/>
          <w:lang w:eastAsia="pl-PL"/>
        </w:rPr>
        <w:t>,</w:t>
      </w:r>
    </w:p>
    <w:p w14:paraId="1F85C333" w14:textId="77777777" w:rsidR="00997580" w:rsidRPr="00AA6E5A" w:rsidRDefault="00997580" w:rsidP="00A26105">
      <w:pPr>
        <w:numPr>
          <w:ilvl w:val="0"/>
          <w:numId w:val="18"/>
        </w:numPr>
        <w:spacing w:after="0"/>
        <w:ind w:left="851" w:hanging="425"/>
        <w:jc w:val="both"/>
        <w:rPr>
          <w:rFonts w:ascii="Arial" w:eastAsia="Times New Roman" w:hAnsi="Arial" w:cs="Arial"/>
          <w:sz w:val="20"/>
          <w:szCs w:val="20"/>
          <w:lang w:eastAsia="pl-PL"/>
        </w:rPr>
      </w:pPr>
      <w:r w:rsidRPr="00AA6E5A">
        <w:rPr>
          <w:rFonts w:ascii="Arial" w:eastAsia="Times New Roman" w:hAnsi="Arial" w:cs="Arial"/>
          <w:sz w:val="20"/>
          <w:szCs w:val="20"/>
          <w:lang w:eastAsia="pl-PL"/>
        </w:rPr>
        <w:t>inwentaryzację geodezyjną w 3 egzemplarzach w tym: 1 oryginał poświadczony przez Starostwo Powiatowe w Chojnicach Wydział Geodezji, Powiatowy Ośrodek Dokumentacji Geodezyjnej i Kartograficznej oraz 2 kopie potwierdzone za zgodność z oryginałem przez geodetę wraz z zestawieniem zakresu robót obejmującym: rodzaj materiałów, długości itp. (Powyższe dokumenty winny być złożone w skoroszycie formatu A4 ze spisem treści i ponumerowane).</w:t>
      </w:r>
    </w:p>
    <w:p w14:paraId="699E463B" w14:textId="77777777" w:rsidR="00E1462F" w:rsidRPr="00A65770" w:rsidRDefault="00E1462F">
      <w:pPr>
        <w:numPr>
          <w:ilvl w:val="0"/>
          <w:numId w:val="12"/>
        </w:numPr>
        <w:tabs>
          <w:tab w:val="num" w:pos="644"/>
        </w:tabs>
        <w:spacing w:after="0" w:line="240" w:lineRule="auto"/>
        <w:jc w:val="both"/>
        <w:rPr>
          <w:rFonts w:ascii="Arial" w:eastAsia="Times New Roman" w:hAnsi="Arial" w:cs="Arial"/>
          <w:sz w:val="20"/>
          <w:szCs w:val="20"/>
          <w:lang w:eastAsia="pl-PL"/>
        </w:rPr>
      </w:pPr>
      <w:r w:rsidRPr="00A65770">
        <w:rPr>
          <w:rFonts w:ascii="Arial" w:eastAsia="Times New Roman" w:hAnsi="Arial" w:cs="Arial"/>
          <w:sz w:val="20"/>
          <w:szCs w:val="20"/>
          <w:lang w:eastAsia="pl-PL"/>
        </w:rPr>
        <w:t>Podstawę do wystawienia faktury końcowej będzie stanowił protokół odbioru podpisany przez obie strony.</w:t>
      </w:r>
    </w:p>
    <w:p w14:paraId="77F922F1" w14:textId="77777777" w:rsidR="007A58B5" w:rsidRPr="00DE2C7B" w:rsidRDefault="008D1733">
      <w:pPr>
        <w:numPr>
          <w:ilvl w:val="0"/>
          <w:numId w:val="12"/>
        </w:numPr>
        <w:tabs>
          <w:tab w:val="num" w:pos="644"/>
        </w:tabs>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2BBE6BC4" w14:textId="77777777" w:rsidR="00BD2889" w:rsidRPr="005567F2" w:rsidRDefault="00BD2889" w:rsidP="00434E50">
      <w:pPr>
        <w:spacing w:after="0"/>
        <w:rPr>
          <w:rFonts w:ascii="Arial" w:eastAsia="Times New Roman" w:hAnsi="Arial" w:cs="Arial"/>
          <w:b/>
          <w:sz w:val="20"/>
          <w:szCs w:val="20"/>
          <w:lang w:eastAsia="pl-PL"/>
        </w:rPr>
      </w:pPr>
    </w:p>
    <w:p w14:paraId="43390D8D"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12.</w:t>
      </w:r>
    </w:p>
    <w:p w14:paraId="7EC9C1C5"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WADY</w:t>
      </w:r>
    </w:p>
    <w:p w14:paraId="1D1BA3D2" w14:textId="77777777" w:rsidR="008D1733" w:rsidRPr="008D1733" w:rsidRDefault="008D1733">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Jeżeli w toku czynności odbioru stwierdzone zostaną wady, to Zamawiającemu przysługują następujące uprawnienia:</w:t>
      </w:r>
    </w:p>
    <w:p w14:paraId="48686F81" w14:textId="77777777" w:rsidR="008D1733" w:rsidRPr="008D1733" w:rsidRDefault="008D1733" w:rsidP="00A26105">
      <w:pPr>
        <w:numPr>
          <w:ilvl w:val="0"/>
          <w:numId w:val="21"/>
        </w:numPr>
        <w:spacing w:after="0"/>
        <w:ind w:left="709"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jeżeli wady nadają się do usunięcia:</w:t>
      </w:r>
    </w:p>
    <w:p w14:paraId="698A74E3" w14:textId="77777777" w:rsidR="008D1733" w:rsidRPr="008D1733" w:rsidRDefault="008D1733" w:rsidP="00A26105">
      <w:pPr>
        <w:numPr>
          <w:ilvl w:val="0"/>
          <w:numId w:val="22"/>
        </w:numPr>
        <w:tabs>
          <w:tab w:val="clear" w:pos="822"/>
          <w:tab w:val="num" w:pos="1134"/>
        </w:tabs>
        <w:spacing w:after="0"/>
        <w:ind w:left="993" w:hanging="25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 i umożliwiają użytkowanie przedmiotu odbioru, Zamawiający dokonuje odbioru przedmiotu </w:t>
      </w:r>
      <w:r w:rsidRPr="008D1733">
        <w:rPr>
          <w:rFonts w:ascii="Arial" w:eastAsia="Times New Roman" w:hAnsi="Arial" w:cs="Arial"/>
          <w:sz w:val="20"/>
          <w:szCs w:val="20"/>
          <w:lang w:eastAsia="pl-PL"/>
        </w:rPr>
        <w:br/>
        <w:t>i wyznacza termin usunięcia wad,</w:t>
      </w:r>
    </w:p>
    <w:p w14:paraId="7FB31E2C" w14:textId="77777777" w:rsidR="008D1733" w:rsidRPr="008D1733" w:rsidRDefault="008D1733" w:rsidP="00A26105">
      <w:pPr>
        <w:numPr>
          <w:ilvl w:val="0"/>
          <w:numId w:val="22"/>
        </w:numPr>
        <w:tabs>
          <w:tab w:val="clear" w:pos="822"/>
          <w:tab w:val="num" w:pos="1134"/>
        </w:tabs>
        <w:spacing w:after="0"/>
        <w:ind w:left="993" w:hanging="25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 i uniemożliwiają użytkowanie przedmiotu odbioru, Zamawiający odmawia odbioru do czasu usunięcia wad i wyznacza termin ich usunięcia,</w:t>
      </w:r>
    </w:p>
    <w:p w14:paraId="15998BE7" w14:textId="77777777" w:rsidR="008D1733" w:rsidRPr="008D1733" w:rsidRDefault="008D1733" w:rsidP="00A26105">
      <w:pPr>
        <w:numPr>
          <w:ilvl w:val="0"/>
          <w:numId w:val="21"/>
        </w:numPr>
        <w:spacing w:after="0"/>
        <w:ind w:left="709" w:hanging="283"/>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jeżeli wady nie nadają się do usunięcia:</w:t>
      </w:r>
    </w:p>
    <w:p w14:paraId="3E98D198" w14:textId="77777777" w:rsidR="008D1733" w:rsidRPr="008D1733" w:rsidRDefault="008D1733" w:rsidP="00A26105">
      <w:pPr>
        <w:numPr>
          <w:ilvl w:val="0"/>
          <w:numId w:val="23"/>
        </w:numPr>
        <w:tabs>
          <w:tab w:val="clear" w:pos="1193"/>
          <w:tab w:val="num" w:pos="993"/>
        </w:tabs>
        <w:spacing w:after="0"/>
        <w:ind w:left="993" w:hanging="284"/>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 i umożliwiają użytkowanie przedmiotu odbioru zgodnie z jego przeznaczeniem, Zamawiający może obniżyć wynagrodzenie, stosownie do stwierdzonych wad,</w:t>
      </w:r>
    </w:p>
    <w:p w14:paraId="07AD824C" w14:textId="77777777" w:rsidR="008D1733" w:rsidRPr="008D1733" w:rsidRDefault="008D1733" w:rsidP="00A26105">
      <w:pPr>
        <w:numPr>
          <w:ilvl w:val="0"/>
          <w:numId w:val="23"/>
        </w:numPr>
        <w:tabs>
          <w:tab w:val="clear" w:pos="1193"/>
          <w:tab w:val="num" w:pos="993"/>
        </w:tabs>
        <w:spacing w:after="0"/>
        <w:ind w:left="993" w:hanging="284"/>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 i uniemożliwiają użytkowanie przedmiotu odbioru zgodnie z jego przeznaczeniem, Zamawiający może odstąpić od umowy lub żądać wykonania przedmiotu odbioru po raz drugi na koszt Wykonawcy.</w:t>
      </w:r>
    </w:p>
    <w:p w14:paraId="266C5B6D" w14:textId="77777777" w:rsidR="008D1733" w:rsidRPr="008D1733" w:rsidRDefault="008D1733">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Strony postanawiają, że z czynności odbioru będzie spisany protokół zawierający wszelkie ustalenia dokonane w toku odbioru, jak też terminy wyznaczone na usunięcie stwierdzonych w tej dacie wad.</w:t>
      </w:r>
    </w:p>
    <w:p w14:paraId="25FC38D2" w14:textId="77777777" w:rsidR="008D1733" w:rsidRPr="008D1733" w:rsidRDefault="008D1733">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Wykonawca zobowiązany jest do zawiadomienia Zamawiającego o usunięciu wad oraz żądania wyznaczenia terminu odbioru zakwestionowanych uprzednio robót, jako wadliwych.</w:t>
      </w:r>
    </w:p>
    <w:p w14:paraId="581C8A0F" w14:textId="77777777" w:rsidR="008D1733" w:rsidRDefault="008D1733">
      <w:pPr>
        <w:numPr>
          <w:ilvl w:val="0"/>
          <w:numId w:val="5"/>
        </w:numPr>
        <w:tabs>
          <w:tab w:val="clear" w:pos="720"/>
          <w:tab w:val="num" w:pos="426"/>
        </w:tabs>
        <w:spacing w:after="0"/>
        <w:ind w:left="426" w:hanging="426"/>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Zamawiający wyznacza terminy przeglądów oraz sprawdzenia usuniętych usterek w okresie gwarancji i rękojmi. Z powyższych przeglądów sporządzane będą protokoły.</w:t>
      </w:r>
    </w:p>
    <w:p w14:paraId="59E93D03" w14:textId="77777777" w:rsidR="00434E50" w:rsidRPr="008D1733" w:rsidRDefault="00434E50" w:rsidP="00434E50">
      <w:pPr>
        <w:tabs>
          <w:tab w:val="num" w:pos="426"/>
        </w:tabs>
        <w:spacing w:after="0"/>
        <w:ind w:left="426"/>
        <w:jc w:val="both"/>
        <w:rPr>
          <w:rFonts w:ascii="Arial" w:eastAsia="Times New Roman" w:hAnsi="Arial" w:cs="Arial"/>
          <w:sz w:val="20"/>
          <w:szCs w:val="20"/>
          <w:lang w:eastAsia="pl-PL"/>
        </w:rPr>
      </w:pPr>
    </w:p>
    <w:p w14:paraId="63D67494"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13.</w:t>
      </w:r>
    </w:p>
    <w:p w14:paraId="35433F76" w14:textId="77777777" w:rsidR="00CA6183" w:rsidRPr="00CE2867" w:rsidRDefault="008D1733" w:rsidP="00CE2867">
      <w:pPr>
        <w:spacing w:after="0"/>
        <w:jc w:val="center"/>
        <w:rPr>
          <w:rStyle w:val="FontStyle15"/>
          <w:rFonts w:ascii="Arial" w:eastAsia="Times New Roman" w:hAnsi="Arial" w:cs="Arial"/>
          <w:bCs w:val="0"/>
          <w:color w:val="auto"/>
          <w:lang w:val="en-US" w:eastAsia="pl-PL"/>
        </w:rPr>
      </w:pPr>
      <w:r w:rsidRPr="008D1733">
        <w:rPr>
          <w:rFonts w:ascii="Arial" w:eastAsia="Times New Roman" w:hAnsi="Arial" w:cs="Arial"/>
          <w:b/>
          <w:sz w:val="20"/>
          <w:szCs w:val="20"/>
          <w:lang w:val="en-US" w:eastAsia="pl-PL"/>
        </w:rPr>
        <w:t>ROZLICZENIE ROBÓT, FAKTUROWANIE</w:t>
      </w:r>
    </w:p>
    <w:p w14:paraId="6FE668B5" w14:textId="77777777" w:rsidR="00100C2E" w:rsidRPr="005F1C10" w:rsidRDefault="00CE2867" w:rsidP="00100C2E">
      <w:pPr>
        <w:pStyle w:val="Style9"/>
        <w:numPr>
          <w:ilvl w:val="0"/>
          <w:numId w:val="41"/>
        </w:numPr>
        <w:tabs>
          <w:tab w:val="left" w:pos="350"/>
          <w:tab w:val="left" w:leader="dot" w:pos="4032"/>
          <w:tab w:val="left" w:leader="dot" w:pos="8126"/>
        </w:tabs>
        <w:spacing w:line="276" w:lineRule="auto"/>
        <w:ind w:left="284" w:right="10" w:hanging="284"/>
        <w:jc w:val="both"/>
        <w:rPr>
          <w:rFonts w:ascii="Arial" w:hAnsi="Arial" w:cs="Arial"/>
          <w:b/>
          <w:bCs/>
          <w:sz w:val="20"/>
          <w:szCs w:val="20"/>
        </w:rPr>
      </w:pPr>
      <w:r w:rsidRPr="005F1C10">
        <w:rPr>
          <w:rFonts w:ascii="Arial" w:hAnsi="Arial" w:cs="Arial"/>
          <w:sz w:val="20"/>
          <w:szCs w:val="20"/>
        </w:rPr>
        <w:t xml:space="preserve">Rozliczenie należności za wykonane i odebrane roboty budowlane i prace, w kwocie, o której mowa w § 9 ust. 1, nastąpi zgodnie z warunkami wypłat dofinansowania z Programu Rządowy Fundusz Polski Ład: </w:t>
      </w:r>
      <w:r w:rsidR="00954DC6" w:rsidRPr="005F1C10">
        <w:rPr>
          <w:rFonts w:ascii="Arial" w:hAnsi="Arial" w:cs="Arial"/>
          <w:b/>
          <w:bCs/>
          <w:sz w:val="20"/>
          <w:szCs w:val="20"/>
        </w:rPr>
        <w:t xml:space="preserve">WSTĘPNA PROMESANR </w:t>
      </w:r>
      <w:r w:rsidR="00F125BC" w:rsidRPr="005F1C10">
        <w:rPr>
          <w:rFonts w:ascii="Arial" w:hAnsi="Arial" w:cs="Arial"/>
          <w:b/>
          <w:bCs/>
          <w:sz w:val="20"/>
          <w:szCs w:val="20"/>
        </w:rPr>
        <w:t>Edycja8/2023/2753/</w:t>
      </w:r>
      <w:proofErr w:type="spellStart"/>
      <w:r w:rsidR="00F125BC" w:rsidRPr="005F1C10">
        <w:rPr>
          <w:rFonts w:ascii="Arial" w:hAnsi="Arial" w:cs="Arial"/>
          <w:b/>
          <w:bCs/>
          <w:sz w:val="20"/>
          <w:szCs w:val="20"/>
        </w:rPr>
        <w:t>PolskiLad</w:t>
      </w:r>
      <w:proofErr w:type="spellEnd"/>
      <w:r w:rsidR="00F125BC" w:rsidRPr="005F1C10">
        <w:rPr>
          <w:rFonts w:ascii="Arial" w:hAnsi="Arial" w:cs="Arial"/>
          <w:b/>
          <w:bCs/>
          <w:sz w:val="20"/>
          <w:szCs w:val="20"/>
        </w:rPr>
        <w:t>.</w:t>
      </w:r>
    </w:p>
    <w:p w14:paraId="754BD599" w14:textId="77777777" w:rsidR="00100C2E" w:rsidRPr="005F1C10" w:rsidRDefault="00100C2E" w:rsidP="00100C2E">
      <w:pPr>
        <w:pStyle w:val="Style9"/>
        <w:numPr>
          <w:ilvl w:val="0"/>
          <w:numId w:val="41"/>
        </w:numPr>
        <w:tabs>
          <w:tab w:val="left" w:pos="350"/>
          <w:tab w:val="left" w:leader="dot" w:pos="4032"/>
          <w:tab w:val="left" w:leader="dot" w:pos="8126"/>
        </w:tabs>
        <w:spacing w:line="276" w:lineRule="auto"/>
        <w:ind w:left="284" w:right="10" w:hanging="284"/>
        <w:jc w:val="both"/>
        <w:rPr>
          <w:rFonts w:ascii="Arial" w:hAnsi="Arial" w:cs="Arial"/>
          <w:b/>
          <w:bCs/>
          <w:sz w:val="20"/>
          <w:szCs w:val="20"/>
        </w:rPr>
      </w:pPr>
      <w:r w:rsidRPr="00285D63">
        <w:rPr>
          <w:rStyle w:val="FontStyle15"/>
          <w:rFonts w:ascii="Arial" w:hAnsi="Arial" w:cs="Arial"/>
          <w:color w:val="auto"/>
          <w:highlight w:val="green"/>
        </w:rPr>
        <w:t xml:space="preserve">Rozliczenie finansowe za wykonanie przedmiotu umowy odbędzie się w 4 transzach: pierwsza w wysokości nie wyższej niż 5% wynagrodzenia, druga do </w:t>
      </w:r>
      <w:r w:rsidR="00543FC9" w:rsidRPr="00285D63">
        <w:rPr>
          <w:rStyle w:val="FontStyle15"/>
          <w:rFonts w:ascii="Arial" w:hAnsi="Arial" w:cs="Arial"/>
          <w:color w:val="auto"/>
          <w:highlight w:val="green"/>
        </w:rPr>
        <w:t>19</w:t>
      </w:r>
      <w:r w:rsidRPr="00285D63">
        <w:rPr>
          <w:rStyle w:val="FontStyle15"/>
          <w:rFonts w:ascii="Arial" w:hAnsi="Arial" w:cs="Arial"/>
          <w:color w:val="auto"/>
          <w:highlight w:val="green"/>
        </w:rPr>
        <w:t xml:space="preserve"> % wynagrodzenia, trzecia do </w:t>
      </w:r>
      <w:r w:rsidR="00543FC9" w:rsidRPr="00285D63">
        <w:rPr>
          <w:rStyle w:val="FontStyle15"/>
          <w:rFonts w:ascii="Arial" w:hAnsi="Arial" w:cs="Arial"/>
          <w:color w:val="auto"/>
          <w:highlight w:val="green"/>
        </w:rPr>
        <w:t>29</w:t>
      </w:r>
      <w:r w:rsidRPr="00285D63">
        <w:rPr>
          <w:rStyle w:val="FontStyle15"/>
          <w:rFonts w:ascii="Arial" w:hAnsi="Arial" w:cs="Arial"/>
          <w:color w:val="auto"/>
          <w:highlight w:val="green"/>
        </w:rPr>
        <w:t xml:space="preserve"> % wynagrodzenia oraz 4 transza na podstawie faktury końcowej.</w:t>
      </w:r>
      <w:r w:rsidRPr="005F1C10">
        <w:rPr>
          <w:rStyle w:val="FontStyle15"/>
          <w:rFonts w:ascii="Arial" w:hAnsi="Arial" w:cs="Arial"/>
          <w:color w:val="auto"/>
        </w:rPr>
        <w:t xml:space="preserve"> </w:t>
      </w:r>
      <w:r w:rsidRPr="005F1C10">
        <w:rPr>
          <w:rStyle w:val="FontStyle14"/>
          <w:rFonts w:ascii="Arial" w:hAnsi="Arial" w:cs="Arial"/>
          <w:color w:val="auto"/>
        </w:rPr>
        <w:t>Podstawą do wystawienia faktur częściowych będą protokoły odbiorów częściowych wykonanych robót, sporządzone przez przedstawiciela ze strony Zamawiającego i Kierownika Robót ze strony Wykonawcy. Faktura końcowa, zostanie wystawiona przez Wykonawcę na podstawie końcowego komisyjnego protokołu odbioru.</w:t>
      </w:r>
    </w:p>
    <w:p w14:paraId="794E3382" w14:textId="77777777" w:rsidR="00CE2867" w:rsidRPr="005028BA" w:rsidRDefault="00CE2867" w:rsidP="00A26105">
      <w:pPr>
        <w:pStyle w:val="Style9"/>
        <w:widowControl/>
        <w:numPr>
          <w:ilvl w:val="0"/>
          <w:numId w:val="41"/>
        </w:numPr>
        <w:tabs>
          <w:tab w:val="left" w:pos="350"/>
          <w:tab w:val="left" w:leader="dot" w:pos="4032"/>
          <w:tab w:val="left" w:leader="dot" w:pos="8126"/>
        </w:tabs>
        <w:spacing w:line="276" w:lineRule="auto"/>
        <w:ind w:left="284" w:right="10" w:hanging="284"/>
        <w:jc w:val="both"/>
        <w:rPr>
          <w:rFonts w:ascii="Arial" w:hAnsi="Arial" w:cs="Arial"/>
          <w:b/>
          <w:bCs/>
          <w:sz w:val="20"/>
          <w:szCs w:val="20"/>
          <w:highlight w:val="green"/>
        </w:rPr>
      </w:pPr>
      <w:r w:rsidRPr="005028BA">
        <w:rPr>
          <w:rFonts w:ascii="Arial" w:hAnsi="Arial" w:cs="Arial"/>
          <w:b/>
          <w:bCs/>
          <w:sz w:val="20"/>
          <w:szCs w:val="20"/>
          <w:highlight w:val="green"/>
        </w:rPr>
        <w:t>Płatnoś</w:t>
      </w:r>
      <w:r w:rsidR="005028BA">
        <w:rPr>
          <w:rFonts w:ascii="Arial" w:hAnsi="Arial" w:cs="Arial"/>
          <w:b/>
          <w:bCs/>
          <w:sz w:val="20"/>
          <w:szCs w:val="20"/>
          <w:highlight w:val="green"/>
        </w:rPr>
        <w:t>ci</w:t>
      </w:r>
      <w:r w:rsidRPr="005028BA">
        <w:rPr>
          <w:rFonts w:ascii="Arial" w:hAnsi="Arial" w:cs="Arial"/>
          <w:b/>
          <w:bCs/>
          <w:sz w:val="20"/>
          <w:szCs w:val="20"/>
          <w:highlight w:val="green"/>
        </w:rPr>
        <w:t xml:space="preserve"> </w:t>
      </w:r>
      <w:r w:rsidR="005028BA">
        <w:rPr>
          <w:rFonts w:ascii="Arial" w:hAnsi="Arial" w:cs="Arial"/>
          <w:b/>
          <w:bCs/>
          <w:sz w:val="20"/>
          <w:szCs w:val="20"/>
          <w:highlight w:val="green"/>
        </w:rPr>
        <w:t xml:space="preserve">częściowe i płatność </w:t>
      </w:r>
      <w:r w:rsidRPr="005028BA">
        <w:rPr>
          <w:rFonts w:ascii="Arial" w:hAnsi="Arial" w:cs="Arial"/>
          <w:b/>
          <w:bCs/>
          <w:sz w:val="20"/>
          <w:szCs w:val="20"/>
          <w:highlight w:val="green"/>
        </w:rPr>
        <w:t xml:space="preserve">końcowa nastąpi po dokonaniu </w:t>
      </w:r>
      <w:r w:rsidR="005028BA">
        <w:rPr>
          <w:rFonts w:ascii="Arial" w:hAnsi="Arial" w:cs="Arial"/>
          <w:b/>
          <w:bCs/>
          <w:sz w:val="20"/>
          <w:szCs w:val="20"/>
          <w:highlight w:val="green"/>
        </w:rPr>
        <w:t xml:space="preserve">odpowiednio odbiorów częściowych i </w:t>
      </w:r>
      <w:r w:rsidRPr="005028BA">
        <w:rPr>
          <w:rFonts w:ascii="Arial" w:hAnsi="Arial" w:cs="Arial"/>
          <w:b/>
          <w:bCs/>
          <w:sz w:val="20"/>
          <w:szCs w:val="20"/>
          <w:highlight w:val="green"/>
        </w:rPr>
        <w:t xml:space="preserve">odbioru końcowego inwestycji </w:t>
      </w:r>
      <w:r w:rsidR="005028BA">
        <w:rPr>
          <w:rFonts w:ascii="Arial" w:hAnsi="Arial" w:cs="Arial"/>
          <w:b/>
          <w:bCs/>
          <w:sz w:val="20"/>
          <w:szCs w:val="20"/>
          <w:highlight w:val="green"/>
        </w:rPr>
        <w:t>oraz</w:t>
      </w:r>
      <w:r w:rsidRPr="005028BA">
        <w:rPr>
          <w:rFonts w:ascii="Arial" w:hAnsi="Arial" w:cs="Arial"/>
          <w:b/>
          <w:bCs/>
          <w:sz w:val="20"/>
          <w:szCs w:val="20"/>
          <w:highlight w:val="green"/>
        </w:rPr>
        <w:t xml:space="preserve"> otrzymaniu przez Zamawiającego środków z Banku Gospodarstwa Krajowego i płatna będzie przelewem w terminie do 35 dni od daty odbioru. </w:t>
      </w:r>
    </w:p>
    <w:p w14:paraId="481AF5D7" w14:textId="77777777" w:rsidR="00100C2E" w:rsidRPr="00285D63" w:rsidRDefault="00CE2867" w:rsidP="00100C2E">
      <w:pPr>
        <w:pStyle w:val="Style9"/>
        <w:widowControl/>
        <w:numPr>
          <w:ilvl w:val="0"/>
          <w:numId w:val="41"/>
        </w:numPr>
        <w:tabs>
          <w:tab w:val="left" w:pos="350"/>
          <w:tab w:val="left" w:leader="dot" w:pos="4032"/>
          <w:tab w:val="left" w:leader="dot" w:pos="8126"/>
        </w:tabs>
        <w:spacing w:line="276" w:lineRule="auto"/>
        <w:ind w:left="284" w:right="10" w:hanging="284"/>
        <w:jc w:val="both"/>
        <w:rPr>
          <w:rFonts w:ascii="Arial" w:hAnsi="Arial" w:cs="Arial"/>
          <w:b/>
          <w:bCs/>
          <w:sz w:val="20"/>
          <w:szCs w:val="20"/>
        </w:rPr>
      </w:pPr>
      <w:r w:rsidRPr="00285D63">
        <w:rPr>
          <w:rFonts w:ascii="Arial" w:hAnsi="Arial" w:cs="Arial"/>
          <w:b/>
          <w:bCs/>
          <w:sz w:val="20"/>
          <w:szCs w:val="20"/>
        </w:rPr>
        <w:t>Wykonawca zapewni</w:t>
      </w:r>
      <w:r w:rsidR="005207C4" w:rsidRPr="00285D63">
        <w:rPr>
          <w:rFonts w:ascii="Arial" w:hAnsi="Arial" w:cs="Arial"/>
          <w:b/>
          <w:bCs/>
          <w:sz w:val="20"/>
          <w:szCs w:val="20"/>
        </w:rPr>
        <w:t>a</w:t>
      </w:r>
      <w:r w:rsidRPr="00285D63">
        <w:rPr>
          <w:rFonts w:ascii="Arial" w:hAnsi="Arial" w:cs="Arial"/>
          <w:b/>
          <w:bCs/>
          <w:sz w:val="20"/>
          <w:szCs w:val="20"/>
        </w:rPr>
        <w:t xml:space="preserve"> finansowanie inwestycji w części niepokrytej wkładem własnym Zamawiającego na czas poprzedzający wypłatę środków z Programu Rządowy Fundusz Polski Ład: Program Inwestycji Strategicznych. </w:t>
      </w:r>
    </w:p>
    <w:p w14:paraId="4D561D6F" w14:textId="77777777" w:rsidR="00100C2E" w:rsidRPr="00100C2E" w:rsidRDefault="006F3094" w:rsidP="00100C2E">
      <w:pPr>
        <w:pStyle w:val="Style9"/>
        <w:widowControl/>
        <w:numPr>
          <w:ilvl w:val="0"/>
          <w:numId w:val="41"/>
        </w:numPr>
        <w:tabs>
          <w:tab w:val="left" w:pos="350"/>
          <w:tab w:val="left" w:leader="dot" w:pos="4032"/>
          <w:tab w:val="left" w:leader="dot" w:pos="8126"/>
        </w:tabs>
        <w:spacing w:line="276" w:lineRule="auto"/>
        <w:ind w:left="284" w:right="10" w:hanging="284"/>
        <w:jc w:val="both"/>
        <w:rPr>
          <w:rStyle w:val="FontStyle14"/>
          <w:rFonts w:ascii="Arial" w:hAnsi="Arial" w:cs="Arial"/>
          <w:b/>
          <w:bCs/>
          <w:color w:val="FF0000"/>
        </w:rPr>
      </w:pPr>
      <w:r w:rsidRPr="00100C2E">
        <w:rPr>
          <w:rStyle w:val="FontStyle14"/>
          <w:rFonts w:ascii="Arial" w:hAnsi="Arial" w:cs="Arial"/>
          <w:color w:val="auto"/>
        </w:rPr>
        <w:t>Wynagrodzenie za wykonanie przedmiotu umowy zostanie zapłacone Wykonawcy w terminie do 30 dni od daty dostarczenia do Zamawiającego poprawnie wystawion</w:t>
      </w:r>
      <w:r w:rsidR="00100C2E">
        <w:rPr>
          <w:rStyle w:val="FontStyle14"/>
          <w:rFonts w:ascii="Arial" w:hAnsi="Arial" w:cs="Arial"/>
          <w:color w:val="auto"/>
        </w:rPr>
        <w:t>ych</w:t>
      </w:r>
      <w:r w:rsidRPr="00100C2E">
        <w:rPr>
          <w:rStyle w:val="FontStyle14"/>
          <w:rFonts w:ascii="Arial" w:hAnsi="Arial" w:cs="Arial"/>
          <w:color w:val="auto"/>
        </w:rPr>
        <w:t xml:space="preserve"> faktur częściow</w:t>
      </w:r>
      <w:r w:rsidR="00100C2E">
        <w:rPr>
          <w:rStyle w:val="FontStyle14"/>
          <w:rFonts w:ascii="Arial" w:hAnsi="Arial" w:cs="Arial"/>
          <w:color w:val="auto"/>
        </w:rPr>
        <w:t>ych</w:t>
      </w:r>
      <w:r w:rsidRPr="00100C2E">
        <w:rPr>
          <w:rStyle w:val="FontStyle14"/>
          <w:rFonts w:ascii="Arial" w:hAnsi="Arial" w:cs="Arial"/>
          <w:color w:val="auto"/>
        </w:rPr>
        <w:t xml:space="preserve"> i faktury końcowej, z tym zastrzeżeniem</w:t>
      </w:r>
      <w:r w:rsidR="00100C2E" w:rsidRPr="00100C2E">
        <w:rPr>
          <w:rStyle w:val="FontStyle14"/>
          <w:rFonts w:ascii="Arial" w:hAnsi="Arial" w:cs="Arial"/>
          <w:color w:val="auto"/>
        </w:rPr>
        <w:t xml:space="preserve"> ust. 3.</w:t>
      </w:r>
    </w:p>
    <w:p w14:paraId="7BB40D7A" w14:textId="77777777" w:rsidR="009C3CA9" w:rsidRPr="00100C2E" w:rsidRDefault="00274779" w:rsidP="00100C2E">
      <w:pPr>
        <w:pStyle w:val="Style9"/>
        <w:widowControl/>
        <w:numPr>
          <w:ilvl w:val="0"/>
          <w:numId w:val="41"/>
        </w:numPr>
        <w:tabs>
          <w:tab w:val="left" w:pos="350"/>
          <w:tab w:val="left" w:leader="dot" w:pos="4032"/>
          <w:tab w:val="left" w:leader="dot" w:pos="8126"/>
        </w:tabs>
        <w:spacing w:line="276" w:lineRule="auto"/>
        <w:ind w:left="284" w:right="10" w:hanging="284"/>
        <w:jc w:val="both"/>
        <w:rPr>
          <w:rStyle w:val="FontStyle15"/>
          <w:rFonts w:ascii="Arial" w:hAnsi="Arial" w:cs="Arial"/>
          <w:color w:val="FF0000"/>
        </w:rPr>
      </w:pPr>
      <w:r w:rsidRPr="00100C2E">
        <w:rPr>
          <w:rFonts w:ascii="Arial" w:hAnsi="Arial" w:cs="Arial"/>
          <w:sz w:val="20"/>
          <w:szCs w:val="20"/>
        </w:rPr>
        <w:t>P</w:t>
      </w:r>
      <w:r w:rsidR="00221C73" w:rsidRPr="00100C2E">
        <w:rPr>
          <w:rFonts w:ascii="Arial" w:hAnsi="Arial" w:cs="Arial"/>
          <w:sz w:val="20"/>
          <w:szCs w:val="20"/>
        </w:rPr>
        <w:t>odstawą dla wystawienia faktur VAT, będ</w:t>
      </w:r>
      <w:r w:rsidR="00100C2E">
        <w:rPr>
          <w:rFonts w:ascii="Arial" w:hAnsi="Arial" w:cs="Arial"/>
          <w:sz w:val="20"/>
          <w:szCs w:val="20"/>
        </w:rPr>
        <w:t>ą</w:t>
      </w:r>
      <w:r w:rsidR="00221C73" w:rsidRPr="00100C2E">
        <w:rPr>
          <w:rFonts w:ascii="Arial" w:hAnsi="Arial" w:cs="Arial"/>
          <w:sz w:val="20"/>
          <w:szCs w:val="20"/>
        </w:rPr>
        <w:t xml:space="preserve"> podpisan</w:t>
      </w:r>
      <w:r w:rsidR="00100C2E">
        <w:rPr>
          <w:rFonts w:ascii="Arial" w:hAnsi="Arial" w:cs="Arial"/>
          <w:sz w:val="20"/>
          <w:szCs w:val="20"/>
        </w:rPr>
        <w:t>e</w:t>
      </w:r>
      <w:r w:rsidR="00221C73" w:rsidRPr="00100C2E">
        <w:rPr>
          <w:rFonts w:ascii="Arial" w:hAnsi="Arial" w:cs="Arial"/>
          <w:sz w:val="20"/>
          <w:szCs w:val="20"/>
        </w:rPr>
        <w:t xml:space="preserve"> protok</w:t>
      </w:r>
      <w:r w:rsidR="00100C2E">
        <w:rPr>
          <w:rFonts w:ascii="Arial" w:hAnsi="Arial" w:cs="Arial"/>
          <w:sz w:val="20"/>
          <w:szCs w:val="20"/>
        </w:rPr>
        <w:t>oły odbioru robot</w:t>
      </w:r>
      <w:r w:rsidR="00221C73" w:rsidRPr="00100C2E">
        <w:rPr>
          <w:rFonts w:ascii="Arial" w:hAnsi="Arial" w:cs="Arial"/>
          <w:sz w:val="20"/>
          <w:szCs w:val="20"/>
        </w:rPr>
        <w:t xml:space="preserve"> oraz zbiorcze zestawienie kosztów objętych</w:t>
      </w:r>
      <w:r w:rsidR="00943511" w:rsidRPr="00100C2E">
        <w:rPr>
          <w:rFonts w:ascii="Arial" w:hAnsi="Arial" w:cs="Arial"/>
          <w:sz w:val="20"/>
          <w:szCs w:val="20"/>
        </w:rPr>
        <w:t xml:space="preserve"> płatnością</w:t>
      </w:r>
      <w:r w:rsidR="00221C73" w:rsidRPr="00100C2E">
        <w:rPr>
          <w:rFonts w:ascii="Arial" w:hAnsi="Arial" w:cs="Arial"/>
          <w:sz w:val="20"/>
          <w:szCs w:val="20"/>
        </w:rPr>
        <w:t>. Dla realizacji płatności końcowej, o której mowa ust. 3, realizowanej powykonawczo, płatność nastąpi na podstawie podpisanych protokołów odbioru robót (częściowych i końcowego) stwierdzających wykonanie robót i prac oraz zawierających zbiorcze zestawienie wykonanych robót.</w:t>
      </w:r>
    </w:p>
    <w:p w14:paraId="4575FF93" w14:textId="77777777" w:rsidR="009B2CA4" w:rsidRPr="002E43DA" w:rsidRDefault="009B2CA4" w:rsidP="00A26105">
      <w:pPr>
        <w:widowControl w:val="0"/>
        <w:numPr>
          <w:ilvl w:val="0"/>
          <w:numId w:val="41"/>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Zapłata wynagrodzenia </w:t>
      </w:r>
      <w:r w:rsidR="00274779">
        <w:rPr>
          <w:rFonts w:ascii="Arial" w:eastAsia="Times New Roman" w:hAnsi="Arial" w:cs="Arial"/>
          <w:sz w:val="20"/>
          <w:szCs w:val="20"/>
        </w:rPr>
        <w:t>płatności</w:t>
      </w:r>
      <w:r w:rsidR="00100C2E">
        <w:rPr>
          <w:rFonts w:ascii="Arial" w:eastAsia="Times New Roman" w:hAnsi="Arial" w:cs="Arial"/>
          <w:sz w:val="20"/>
          <w:szCs w:val="20"/>
        </w:rPr>
        <w:t xml:space="preserve"> częściowej oraz </w:t>
      </w:r>
      <w:r w:rsidR="00274779">
        <w:rPr>
          <w:rFonts w:ascii="Arial" w:eastAsia="Times New Roman" w:hAnsi="Arial" w:cs="Arial"/>
          <w:sz w:val="20"/>
          <w:szCs w:val="20"/>
        </w:rPr>
        <w:t xml:space="preserve">końcowej </w:t>
      </w:r>
      <w:r w:rsidRPr="002E43DA">
        <w:rPr>
          <w:rFonts w:ascii="Arial" w:eastAsia="Times New Roman" w:hAnsi="Arial" w:cs="Arial"/>
          <w:sz w:val="20"/>
          <w:szCs w:val="20"/>
        </w:rPr>
        <w:t>Wykonawcy za wykonane roboty uwarunkowana będzie przedstawieniem przez Wykonawcę łącznie z fakturą dowodów potwierdzających zapłatę wymagalnego wynagrodzenia Podwykonawcom lub dalszym Podwykonawcom.</w:t>
      </w:r>
    </w:p>
    <w:p w14:paraId="5ADA86CA" w14:textId="77777777" w:rsidR="009B2CA4" w:rsidRPr="002E43DA" w:rsidRDefault="009B2CA4" w:rsidP="00A26105">
      <w:pPr>
        <w:widowControl w:val="0"/>
        <w:numPr>
          <w:ilvl w:val="0"/>
          <w:numId w:val="41"/>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Dowodem, o którym mowa </w:t>
      </w:r>
      <w:r w:rsidRPr="00B27C6B">
        <w:rPr>
          <w:rFonts w:ascii="Arial" w:eastAsia="Times New Roman" w:hAnsi="Arial" w:cs="Arial"/>
          <w:sz w:val="20"/>
          <w:szCs w:val="20"/>
        </w:rPr>
        <w:t xml:space="preserve">w ust. </w:t>
      </w:r>
      <w:r w:rsidR="00100C2E">
        <w:rPr>
          <w:rFonts w:ascii="Arial" w:eastAsia="Times New Roman" w:hAnsi="Arial" w:cs="Arial"/>
          <w:sz w:val="20"/>
          <w:szCs w:val="20"/>
        </w:rPr>
        <w:t>7</w:t>
      </w:r>
      <w:r w:rsidRPr="00B27C6B">
        <w:rPr>
          <w:rFonts w:ascii="Arial" w:eastAsia="Times New Roman" w:hAnsi="Arial" w:cs="Arial"/>
          <w:sz w:val="20"/>
          <w:szCs w:val="20"/>
        </w:rPr>
        <w:t xml:space="preserve">może </w:t>
      </w:r>
      <w:r w:rsidRPr="002E43DA">
        <w:rPr>
          <w:rFonts w:ascii="Arial" w:eastAsia="Times New Roman" w:hAnsi="Arial" w:cs="Arial"/>
          <w:sz w:val="20"/>
          <w:szCs w:val="20"/>
        </w:rPr>
        <w:t xml:space="preserve">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2E43DA">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0C71CBCD" w14:textId="77777777" w:rsidR="009B2CA4" w:rsidRPr="002E43DA" w:rsidRDefault="009B2CA4" w:rsidP="00A26105">
      <w:pPr>
        <w:widowControl w:val="0"/>
        <w:numPr>
          <w:ilvl w:val="0"/>
          <w:numId w:val="41"/>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Brak załączonych dowodów zapłaty do faktury traktowane będzie za uchylanie się przez Wykonawcę od zapłaty wynagrodzenia Podwykonawcy lub dalszemu Podwykonawcy i spowoduje wszczęcie procedury określonej </w:t>
      </w:r>
      <w:r w:rsidRPr="00B27C6B">
        <w:rPr>
          <w:rFonts w:ascii="Arial" w:eastAsia="Times New Roman" w:hAnsi="Arial" w:cs="Arial"/>
          <w:sz w:val="20"/>
          <w:szCs w:val="20"/>
        </w:rPr>
        <w:t xml:space="preserve">w ust. </w:t>
      </w:r>
      <w:r w:rsidR="00A54B35">
        <w:rPr>
          <w:rFonts w:ascii="Arial" w:eastAsia="Times New Roman" w:hAnsi="Arial" w:cs="Arial"/>
          <w:sz w:val="20"/>
          <w:szCs w:val="20"/>
        </w:rPr>
        <w:t>10</w:t>
      </w:r>
      <w:r w:rsidRPr="00B27C6B">
        <w:rPr>
          <w:rFonts w:ascii="Arial" w:eastAsia="Times New Roman" w:hAnsi="Arial" w:cs="Arial"/>
          <w:sz w:val="20"/>
          <w:szCs w:val="20"/>
        </w:rPr>
        <w:t>-1</w:t>
      </w:r>
      <w:r w:rsidR="00A54B35">
        <w:rPr>
          <w:rFonts w:ascii="Arial" w:eastAsia="Times New Roman" w:hAnsi="Arial" w:cs="Arial"/>
          <w:sz w:val="20"/>
          <w:szCs w:val="20"/>
        </w:rPr>
        <w:t>3.</w:t>
      </w:r>
    </w:p>
    <w:p w14:paraId="04A437D7" w14:textId="77777777" w:rsidR="009B2CA4" w:rsidRPr="002E43DA" w:rsidRDefault="009B2CA4" w:rsidP="00A26105">
      <w:pPr>
        <w:widowControl w:val="0"/>
        <w:numPr>
          <w:ilvl w:val="0"/>
          <w:numId w:val="41"/>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2AFEE7B5" w14:textId="77777777" w:rsidR="009B2CA4" w:rsidRPr="002E43DA" w:rsidRDefault="009B2CA4" w:rsidP="00A26105">
      <w:pPr>
        <w:widowControl w:val="0"/>
        <w:numPr>
          <w:ilvl w:val="0"/>
          <w:numId w:val="41"/>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100BD1DD" w14:textId="77777777" w:rsidR="009B2CA4" w:rsidRPr="002E43DA" w:rsidRDefault="009B2CA4" w:rsidP="00A26105">
      <w:pPr>
        <w:widowControl w:val="0"/>
        <w:numPr>
          <w:ilvl w:val="0"/>
          <w:numId w:val="41"/>
        </w:numPr>
        <w:autoSpaceDE w:val="0"/>
        <w:autoSpaceDN w:val="0"/>
        <w:adjustRightInd w:val="0"/>
        <w:spacing w:after="0"/>
        <w:ind w:left="284" w:hanging="284"/>
        <w:jc w:val="both"/>
        <w:rPr>
          <w:rFonts w:ascii="Arial" w:eastAsia="Times New Roman" w:hAnsi="Arial" w:cs="Arial"/>
          <w:sz w:val="20"/>
          <w:szCs w:val="20"/>
        </w:rPr>
      </w:pPr>
      <w:r w:rsidRPr="002E43DA">
        <w:rPr>
          <w:rFonts w:ascii="Arial" w:eastAsia="Times New Roman" w:hAnsi="Arial" w:cs="Arial"/>
          <w:sz w:val="20"/>
          <w:szCs w:val="20"/>
        </w:rPr>
        <w:t xml:space="preserve">W przypadku zgłoszenia przez Wykonawcę uwag dot. zasadności bezpośredniej zapłaty wynagrodzenia, w terminie wskazanym w ust. </w:t>
      </w:r>
      <w:r w:rsidR="00A54B35">
        <w:rPr>
          <w:rFonts w:ascii="Arial" w:eastAsia="Times New Roman" w:hAnsi="Arial" w:cs="Arial"/>
          <w:sz w:val="20"/>
          <w:szCs w:val="20"/>
        </w:rPr>
        <w:t>11</w:t>
      </w:r>
      <w:r w:rsidRPr="002E43DA">
        <w:rPr>
          <w:rFonts w:ascii="Arial" w:eastAsia="Times New Roman" w:hAnsi="Arial" w:cs="Arial"/>
          <w:sz w:val="20"/>
          <w:szCs w:val="20"/>
        </w:rPr>
        <w:t>, Zamawiający może:</w:t>
      </w:r>
    </w:p>
    <w:p w14:paraId="307ECD39" w14:textId="77777777" w:rsidR="009B2CA4" w:rsidRPr="002E43DA" w:rsidRDefault="009B2CA4" w:rsidP="00A26105">
      <w:pPr>
        <w:widowControl w:val="0"/>
        <w:numPr>
          <w:ilvl w:val="0"/>
          <w:numId w:val="35"/>
        </w:numPr>
        <w:tabs>
          <w:tab w:val="num" w:pos="709"/>
        </w:tabs>
        <w:autoSpaceDE w:val="0"/>
        <w:autoSpaceDN w:val="0"/>
        <w:adjustRightInd w:val="0"/>
        <w:spacing w:after="0"/>
        <w:ind w:left="709" w:hanging="283"/>
        <w:jc w:val="both"/>
        <w:rPr>
          <w:rFonts w:ascii="Arial" w:eastAsia="Times New Roman" w:hAnsi="Arial" w:cs="Arial"/>
          <w:sz w:val="20"/>
          <w:szCs w:val="20"/>
        </w:rPr>
      </w:pPr>
      <w:r w:rsidRPr="002E43DA">
        <w:rPr>
          <w:rFonts w:ascii="Arial" w:eastAsia="Times New Roman" w:hAnsi="Arial" w:cs="Arial"/>
          <w:sz w:val="20"/>
          <w:szCs w:val="20"/>
        </w:rPr>
        <w:t>nie dokonać bezpośredniej zapłaty wynagrodzenie Podwykonawcy lub dalszemu Podwykonawcy, jeżeli Wykonawca wykaże niezasadność takiej zapłaty, albo</w:t>
      </w:r>
    </w:p>
    <w:p w14:paraId="0B93D78E" w14:textId="77777777" w:rsidR="009B2CA4" w:rsidRPr="002E43DA" w:rsidRDefault="009B2CA4" w:rsidP="00A26105">
      <w:pPr>
        <w:widowControl w:val="0"/>
        <w:numPr>
          <w:ilvl w:val="0"/>
          <w:numId w:val="35"/>
        </w:numPr>
        <w:tabs>
          <w:tab w:val="num" w:pos="709"/>
        </w:tabs>
        <w:autoSpaceDE w:val="0"/>
        <w:autoSpaceDN w:val="0"/>
        <w:adjustRightInd w:val="0"/>
        <w:spacing w:after="0"/>
        <w:ind w:left="709" w:hanging="283"/>
        <w:jc w:val="both"/>
        <w:rPr>
          <w:rFonts w:ascii="Arial" w:eastAsia="Times New Roman" w:hAnsi="Arial" w:cs="Arial"/>
          <w:sz w:val="20"/>
          <w:szCs w:val="20"/>
        </w:rPr>
      </w:pPr>
      <w:r w:rsidRPr="002E43DA">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C11FE1" w14:textId="77777777" w:rsidR="009B2CA4" w:rsidRPr="002E43DA" w:rsidRDefault="009B2CA4" w:rsidP="00A26105">
      <w:pPr>
        <w:widowControl w:val="0"/>
        <w:numPr>
          <w:ilvl w:val="0"/>
          <w:numId w:val="35"/>
        </w:numPr>
        <w:tabs>
          <w:tab w:val="num" w:pos="709"/>
        </w:tabs>
        <w:autoSpaceDE w:val="0"/>
        <w:autoSpaceDN w:val="0"/>
        <w:adjustRightInd w:val="0"/>
        <w:spacing w:after="0"/>
        <w:ind w:left="709" w:hanging="283"/>
        <w:jc w:val="both"/>
        <w:rPr>
          <w:rFonts w:ascii="Arial" w:eastAsia="Times New Roman" w:hAnsi="Arial" w:cs="Arial"/>
          <w:sz w:val="20"/>
          <w:szCs w:val="20"/>
        </w:rPr>
      </w:pPr>
      <w:r w:rsidRPr="002E43DA">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28F0C48B"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w:t>
      </w:r>
      <w:r w:rsidRPr="00A54B35">
        <w:rPr>
          <w:rFonts w:ascii="Arial" w:eastAsia="Times New Roman" w:hAnsi="Arial" w:cs="Arial"/>
          <w:sz w:val="20"/>
          <w:szCs w:val="20"/>
        </w:rPr>
        <w:t>§ 1</w:t>
      </w:r>
      <w:r w:rsidR="00D95457" w:rsidRPr="00A54B35">
        <w:rPr>
          <w:rFonts w:ascii="Arial" w:eastAsia="Times New Roman" w:hAnsi="Arial" w:cs="Arial"/>
          <w:sz w:val="20"/>
          <w:szCs w:val="20"/>
        </w:rPr>
        <w:t>6</w:t>
      </w:r>
      <w:r w:rsidR="00A54B35" w:rsidRPr="00A54B35">
        <w:rPr>
          <w:rFonts w:ascii="Arial" w:eastAsia="Times New Roman" w:hAnsi="Arial" w:cs="Arial"/>
          <w:sz w:val="20"/>
          <w:szCs w:val="20"/>
        </w:rPr>
        <w:t>ust.4</w:t>
      </w:r>
      <w:r w:rsidRPr="00A54B35">
        <w:rPr>
          <w:rFonts w:ascii="Arial" w:eastAsia="Times New Roman" w:hAnsi="Arial" w:cs="Arial"/>
          <w:sz w:val="20"/>
          <w:szCs w:val="20"/>
        </w:rPr>
        <w:t xml:space="preserve"> pkt </w:t>
      </w:r>
      <w:r w:rsidR="00A54B35" w:rsidRPr="00A54B35">
        <w:rPr>
          <w:rFonts w:ascii="Arial" w:eastAsia="Times New Roman" w:hAnsi="Arial" w:cs="Arial"/>
          <w:sz w:val="20"/>
          <w:szCs w:val="20"/>
        </w:rPr>
        <w:t>9</w:t>
      </w:r>
      <w:r w:rsidRPr="00A54B35">
        <w:rPr>
          <w:rFonts w:ascii="Arial" w:eastAsia="Times New Roman" w:hAnsi="Arial" w:cs="Arial"/>
          <w:sz w:val="20"/>
          <w:szCs w:val="20"/>
        </w:rPr>
        <w:t>).</w:t>
      </w:r>
    </w:p>
    <w:p w14:paraId="37B0DF1D"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Wynagrodzenie zostanie przekazane na rachunek bankowy Wykonawcy w ……………….. nr rachunku ……………………………………………………...</w:t>
      </w:r>
    </w:p>
    <w:p w14:paraId="176C347A"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Spóźnienie w zapłacie należności powoduje obowiązek zapłaty odsetek ustawowych za opóźnienia w transakcjach handlowych.</w:t>
      </w:r>
    </w:p>
    <w:p w14:paraId="2D25F71A"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Przez dotrzymanie terminu płatności rozumie się złożenie dyspozycji przelewu przez Zamawiającego ze swojego rachunku bankowego na rachunek Wykonawcy.</w:t>
      </w:r>
    </w:p>
    <w:p w14:paraId="24855E90"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2B89840B"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59B69A5"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4630BC01"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Niedoszacowanie, pominięcie oraz brak rozpoznania zakresu przedmiotu umowy za wyjątkiem okoliczności wynikających z zastosowania  §1</w:t>
      </w:r>
      <w:r>
        <w:rPr>
          <w:rFonts w:ascii="Arial" w:eastAsia="Times New Roman" w:hAnsi="Arial" w:cs="Arial"/>
          <w:sz w:val="20"/>
          <w:szCs w:val="20"/>
        </w:rPr>
        <w:t>2</w:t>
      </w:r>
      <w:r w:rsidRPr="002E43DA">
        <w:rPr>
          <w:rFonts w:ascii="Arial" w:eastAsia="Times New Roman" w:hAnsi="Arial" w:cs="Arial"/>
          <w:sz w:val="20"/>
          <w:szCs w:val="20"/>
        </w:rPr>
        <w:t xml:space="preserve"> ust. 1 pkt 2 lit. „a”, nie może być podstawą do żądania zmiany wynagrodzenia ryczałtowego określonego w ust. 1 niniejszego paragrafu.</w:t>
      </w:r>
    </w:p>
    <w:p w14:paraId="56A93CC4"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 przypadku możliwości obniżenia przez Zamawiającego ceny w warunkach opisanych w §1</w:t>
      </w:r>
      <w:r>
        <w:rPr>
          <w:rFonts w:ascii="Arial" w:eastAsia="Times New Roman" w:hAnsi="Arial" w:cs="Arial"/>
          <w:sz w:val="20"/>
          <w:szCs w:val="20"/>
        </w:rPr>
        <w:t>2</w:t>
      </w:r>
      <w:r w:rsidRPr="002E43DA">
        <w:rPr>
          <w:rFonts w:ascii="Arial" w:eastAsia="Times New Roman" w:hAnsi="Arial" w:cs="Arial"/>
          <w:sz w:val="20"/>
          <w:szCs w:val="20"/>
        </w:rPr>
        <w:t xml:space="preserve"> ust. 1 pkt 2 lit. „a” nową cenę Zamawiający określi w drodze:</w:t>
      </w:r>
    </w:p>
    <w:p w14:paraId="358D1334" w14:textId="77777777" w:rsidR="009B2CA4" w:rsidRPr="002E43DA" w:rsidRDefault="009B2CA4" w:rsidP="00A26105">
      <w:pPr>
        <w:widowControl w:val="0"/>
        <w:numPr>
          <w:ilvl w:val="0"/>
          <w:numId w:val="36"/>
        </w:numPr>
        <w:tabs>
          <w:tab w:val="left" w:pos="0"/>
        </w:tabs>
        <w:autoSpaceDE w:val="0"/>
        <w:autoSpaceDN w:val="0"/>
        <w:adjustRightInd w:val="0"/>
        <w:spacing w:after="0"/>
        <w:ind w:left="284" w:hanging="426"/>
        <w:jc w:val="both"/>
        <w:rPr>
          <w:rFonts w:ascii="Arial" w:eastAsia="Times New Roman" w:hAnsi="Arial" w:cs="Arial"/>
          <w:sz w:val="20"/>
          <w:szCs w:val="20"/>
          <w:lang w:eastAsia="pl-PL"/>
        </w:rPr>
      </w:pPr>
      <w:r w:rsidRPr="002E43DA">
        <w:rPr>
          <w:rFonts w:ascii="Arial" w:eastAsia="Times New Roman" w:hAnsi="Arial" w:cs="Arial"/>
          <w:sz w:val="20"/>
          <w:szCs w:val="20"/>
          <w:lang w:eastAsia="pl-PL"/>
        </w:rPr>
        <w:t>negocjacji stron umowy, a o ile strony nie dojdą do porozumienia w terminie 14 –dni od stwierdzenia wad w toku czynności odbioru, to</w:t>
      </w:r>
    </w:p>
    <w:p w14:paraId="0026903B" w14:textId="77777777" w:rsidR="009B2CA4" w:rsidRPr="002E43DA" w:rsidRDefault="009B2CA4" w:rsidP="00A26105">
      <w:pPr>
        <w:widowControl w:val="0"/>
        <w:numPr>
          <w:ilvl w:val="0"/>
          <w:numId w:val="36"/>
        </w:numPr>
        <w:tabs>
          <w:tab w:val="left" w:pos="0"/>
        </w:tabs>
        <w:autoSpaceDE w:val="0"/>
        <w:autoSpaceDN w:val="0"/>
        <w:adjustRightInd w:val="0"/>
        <w:spacing w:after="0"/>
        <w:ind w:left="284" w:hanging="426"/>
        <w:jc w:val="both"/>
        <w:rPr>
          <w:rFonts w:ascii="Arial" w:eastAsia="Times New Roman" w:hAnsi="Arial" w:cs="Arial"/>
          <w:sz w:val="20"/>
          <w:szCs w:val="20"/>
          <w:lang w:eastAsia="pl-PL"/>
        </w:rPr>
      </w:pPr>
      <w:r w:rsidRPr="002E43DA">
        <w:rPr>
          <w:rFonts w:ascii="Arial" w:eastAsia="Times New Roman" w:hAnsi="Arial" w:cs="Arial"/>
          <w:sz w:val="20"/>
          <w:szCs w:val="20"/>
          <w:lang w:eastAsia="pl-PL"/>
        </w:rPr>
        <w:t>poddają się strony ustaleniu ceny przez rzeczoznawcę majątkowego wskazanego przez Zamawiającego z właściwej listy”</w:t>
      </w:r>
    </w:p>
    <w:p w14:paraId="6277CED8" w14:textId="77777777" w:rsidR="009B2CA4" w:rsidRPr="002E43DA" w:rsidRDefault="009B2CA4"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2E43DA">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r w:rsidR="00D95457">
        <w:rPr>
          <w:rFonts w:ascii="Arial" w:eastAsia="Times New Roman" w:hAnsi="Arial" w:cs="Arial"/>
          <w:sz w:val="20"/>
          <w:szCs w:val="20"/>
        </w:rPr>
        <w:t xml:space="preserve"> ze zm.</w:t>
      </w:r>
      <w:r w:rsidRPr="002E43DA">
        <w:rPr>
          <w:rFonts w:ascii="Arial" w:eastAsia="Times New Roman" w:hAnsi="Arial" w:cs="Arial"/>
          <w:sz w:val="20"/>
          <w:szCs w:val="20"/>
        </w:rPr>
        <w:t>).</w:t>
      </w:r>
    </w:p>
    <w:p w14:paraId="29472324" w14:textId="77777777" w:rsidR="00C92FC1" w:rsidRDefault="00AE4CE5" w:rsidP="00A26105">
      <w:pPr>
        <w:widowControl w:val="0"/>
        <w:numPr>
          <w:ilvl w:val="0"/>
          <w:numId w:val="41"/>
        </w:numPr>
        <w:autoSpaceDE w:val="0"/>
        <w:autoSpaceDN w:val="0"/>
        <w:adjustRightInd w:val="0"/>
        <w:spacing w:after="0"/>
        <w:ind w:left="284" w:hanging="426"/>
        <w:jc w:val="both"/>
        <w:rPr>
          <w:rFonts w:ascii="Arial" w:eastAsia="Times New Roman" w:hAnsi="Arial" w:cs="Arial"/>
          <w:sz w:val="20"/>
          <w:szCs w:val="20"/>
        </w:rPr>
      </w:pPr>
      <w:r w:rsidRPr="008D1733">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w:t>
      </w:r>
      <w:r>
        <w:rPr>
          <w:rFonts w:ascii="Arial" w:eastAsia="Times New Roman" w:hAnsi="Arial" w:cs="Arial"/>
          <w:sz w:val="20"/>
          <w:szCs w:val="20"/>
        </w:rPr>
        <w:t>2</w:t>
      </w:r>
      <w:r w:rsidR="004B6266">
        <w:rPr>
          <w:rFonts w:ascii="Arial" w:eastAsia="Times New Roman" w:hAnsi="Arial" w:cs="Arial"/>
          <w:sz w:val="20"/>
          <w:szCs w:val="20"/>
        </w:rPr>
        <w:t>1</w:t>
      </w:r>
      <w:r w:rsidRPr="008D1733">
        <w:rPr>
          <w:rFonts w:ascii="Arial" w:eastAsia="Times New Roman" w:hAnsi="Arial" w:cs="Arial"/>
          <w:sz w:val="20"/>
          <w:szCs w:val="20"/>
        </w:rPr>
        <w:t xml:space="preserve">, poz. </w:t>
      </w:r>
      <w:r w:rsidR="004B6266">
        <w:rPr>
          <w:rFonts w:ascii="Arial" w:eastAsia="Times New Roman" w:hAnsi="Arial" w:cs="Arial"/>
          <w:sz w:val="20"/>
          <w:szCs w:val="20"/>
        </w:rPr>
        <w:t>685</w:t>
      </w:r>
      <w:r>
        <w:rPr>
          <w:rFonts w:ascii="Arial" w:eastAsia="Times New Roman" w:hAnsi="Arial" w:cs="Arial"/>
          <w:sz w:val="20"/>
          <w:szCs w:val="20"/>
        </w:rPr>
        <w:t xml:space="preserve"> ze zm.</w:t>
      </w:r>
      <w:r w:rsidRPr="008D1733">
        <w:rPr>
          <w:rFonts w:ascii="Arial" w:eastAsia="Times New Roman" w:hAnsi="Arial" w:cs="Arial"/>
          <w:sz w:val="20"/>
          <w:szCs w:val="20"/>
        </w:rPr>
        <w:t>). Zamawiający będzie realizował płatności wyłącznie na rachunki bankowe zawarte w rejestrze o którym mowa w zdaniu poprzednim.</w:t>
      </w:r>
    </w:p>
    <w:p w14:paraId="291BE8CE" w14:textId="77777777" w:rsidR="00434E50" w:rsidRPr="0047356B" w:rsidRDefault="00434E50" w:rsidP="00434E50">
      <w:pPr>
        <w:widowControl w:val="0"/>
        <w:autoSpaceDE w:val="0"/>
        <w:autoSpaceDN w:val="0"/>
        <w:adjustRightInd w:val="0"/>
        <w:spacing w:after="0"/>
        <w:ind w:left="360"/>
        <w:jc w:val="both"/>
        <w:rPr>
          <w:rFonts w:ascii="Arial" w:eastAsia="Times New Roman" w:hAnsi="Arial" w:cs="Arial"/>
          <w:sz w:val="20"/>
          <w:szCs w:val="20"/>
        </w:rPr>
      </w:pPr>
    </w:p>
    <w:p w14:paraId="2EBF00AD"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14.</w:t>
      </w:r>
    </w:p>
    <w:p w14:paraId="7089BE84"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xml:space="preserve">KARY </w:t>
      </w:r>
    </w:p>
    <w:p w14:paraId="6F5ECDB4"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Strony zastrzegają prawo naliczania kar umownych za nieterminowe i nienależyte wykonanie przedmiotu umowy.</w:t>
      </w:r>
    </w:p>
    <w:p w14:paraId="2306670E"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Wykonawca zapłaci Zamawiającemu kary umowne za:</w:t>
      </w:r>
    </w:p>
    <w:p w14:paraId="47AC56E2" w14:textId="77777777" w:rsidR="008D1733" w:rsidRPr="001F12A2" w:rsidRDefault="0047356B"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zwłoka</w:t>
      </w:r>
      <w:r w:rsidR="008D1733" w:rsidRPr="008D1733">
        <w:rPr>
          <w:rFonts w:ascii="Arial" w:eastAsia="Times New Roman" w:hAnsi="Arial" w:cs="Arial"/>
          <w:sz w:val="20"/>
          <w:szCs w:val="20"/>
          <w:lang w:eastAsia="pl-PL"/>
        </w:rPr>
        <w:t xml:space="preserve"> w wykonaniu przedmiotu zamówienia w </w:t>
      </w:r>
      <w:r w:rsidR="008D1733" w:rsidRPr="00940362">
        <w:rPr>
          <w:rFonts w:ascii="Arial" w:eastAsia="Times New Roman" w:hAnsi="Arial" w:cs="Arial"/>
          <w:sz w:val="20"/>
          <w:szCs w:val="20"/>
          <w:lang w:eastAsia="pl-PL"/>
        </w:rPr>
        <w:t xml:space="preserve">wysokości </w:t>
      </w:r>
      <w:r w:rsidR="002336BE" w:rsidRPr="001F12A2">
        <w:rPr>
          <w:rFonts w:ascii="Arial" w:eastAsia="Times New Roman" w:hAnsi="Arial" w:cs="Arial"/>
          <w:b/>
          <w:sz w:val="20"/>
          <w:szCs w:val="20"/>
          <w:lang w:eastAsia="pl-PL"/>
        </w:rPr>
        <w:t>1000</w:t>
      </w:r>
      <w:r w:rsidR="008D1733" w:rsidRPr="001F12A2">
        <w:rPr>
          <w:rFonts w:ascii="Arial" w:eastAsia="Times New Roman" w:hAnsi="Arial" w:cs="Arial"/>
          <w:b/>
          <w:sz w:val="20"/>
          <w:szCs w:val="20"/>
          <w:lang w:eastAsia="pl-PL"/>
        </w:rPr>
        <w:t>zł</w:t>
      </w:r>
      <w:r w:rsidR="008D1733" w:rsidRPr="001F12A2">
        <w:rPr>
          <w:rFonts w:ascii="Arial" w:eastAsia="Times New Roman" w:hAnsi="Arial" w:cs="Arial"/>
          <w:sz w:val="20"/>
          <w:szCs w:val="20"/>
          <w:lang w:eastAsia="pl-PL"/>
        </w:rPr>
        <w:t xml:space="preserve">(słownie zł: </w:t>
      </w:r>
      <w:r w:rsidR="002336BE" w:rsidRPr="001F12A2">
        <w:rPr>
          <w:rFonts w:ascii="Arial" w:eastAsia="Times New Roman" w:hAnsi="Arial" w:cs="Arial"/>
          <w:sz w:val="20"/>
          <w:szCs w:val="20"/>
          <w:lang w:eastAsia="pl-PL"/>
        </w:rPr>
        <w:t>jeden tysiąc</w:t>
      </w:r>
      <w:r w:rsidR="008D1733" w:rsidRPr="001F12A2">
        <w:rPr>
          <w:rFonts w:ascii="Arial" w:eastAsia="Times New Roman" w:hAnsi="Arial" w:cs="Arial"/>
          <w:sz w:val="20"/>
          <w:szCs w:val="20"/>
          <w:lang w:eastAsia="pl-PL"/>
        </w:rPr>
        <w:t xml:space="preserve"> 00/100), za każdy rozpoczęty dzień </w:t>
      </w:r>
      <w:r w:rsidRPr="001F12A2">
        <w:rPr>
          <w:rFonts w:ascii="Arial" w:eastAsia="Times New Roman" w:hAnsi="Arial" w:cs="Arial"/>
          <w:sz w:val="20"/>
          <w:szCs w:val="20"/>
          <w:lang w:eastAsia="pl-PL"/>
        </w:rPr>
        <w:t>zwłoki</w:t>
      </w:r>
      <w:r w:rsidR="008D1733" w:rsidRPr="001F12A2">
        <w:rPr>
          <w:rFonts w:ascii="Arial" w:eastAsia="Times New Roman" w:hAnsi="Arial" w:cs="Arial"/>
          <w:sz w:val="20"/>
          <w:szCs w:val="20"/>
          <w:lang w:eastAsia="pl-PL"/>
        </w:rPr>
        <w:t>, licząc od wymagalnego terminu określonego w § 2 umowy,</w:t>
      </w:r>
    </w:p>
    <w:p w14:paraId="398DEAED" w14:textId="77777777" w:rsidR="008D1733" w:rsidRPr="008D1733" w:rsidRDefault="0047356B"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1F12A2">
        <w:rPr>
          <w:rFonts w:ascii="Arial" w:eastAsia="Times New Roman" w:hAnsi="Arial" w:cs="Arial"/>
          <w:sz w:val="20"/>
          <w:szCs w:val="20"/>
          <w:lang w:eastAsia="pl-PL"/>
        </w:rPr>
        <w:t>zwłoka</w:t>
      </w:r>
      <w:r w:rsidR="008D1733" w:rsidRPr="001F12A2">
        <w:rPr>
          <w:rFonts w:ascii="Arial" w:eastAsia="Times New Roman" w:hAnsi="Arial" w:cs="Arial"/>
          <w:sz w:val="20"/>
          <w:szCs w:val="20"/>
          <w:lang w:eastAsia="pl-PL"/>
        </w:rPr>
        <w:t xml:space="preserve"> w usunięciu wad stwierdzonych przy odbiorze końcowym lub w okresie gwarancji </w:t>
      </w:r>
      <w:r w:rsidR="008D1733" w:rsidRPr="001F12A2">
        <w:rPr>
          <w:rFonts w:ascii="Arial" w:eastAsia="Times New Roman" w:hAnsi="Arial" w:cs="Arial"/>
          <w:sz w:val="20"/>
          <w:szCs w:val="20"/>
          <w:lang w:eastAsia="pl-PL"/>
        </w:rPr>
        <w:br/>
        <w:t xml:space="preserve">i rękojmi za wady - w wysokości </w:t>
      </w:r>
      <w:r w:rsidR="002336BE" w:rsidRPr="001F12A2">
        <w:rPr>
          <w:rFonts w:ascii="Arial" w:eastAsia="Times New Roman" w:hAnsi="Arial" w:cs="Arial"/>
          <w:b/>
          <w:sz w:val="20"/>
          <w:szCs w:val="20"/>
          <w:lang w:eastAsia="pl-PL"/>
        </w:rPr>
        <w:t>5</w:t>
      </w:r>
      <w:r w:rsidR="008D1733" w:rsidRPr="001F12A2">
        <w:rPr>
          <w:rFonts w:ascii="Arial" w:eastAsia="Times New Roman" w:hAnsi="Arial" w:cs="Arial"/>
          <w:b/>
          <w:sz w:val="20"/>
          <w:szCs w:val="20"/>
          <w:lang w:eastAsia="pl-PL"/>
        </w:rPr>
        <w:t xml:space="preserve">00 zł </w:t>
      </w:r>
      <w:r w:rsidR="008D1733" w:rsidRPr="001F12A2">
        <w:rPr>
          <w:rFonts w:ascii="Arial" w:eastAsia="Times New Roman" w:hAnsi="Arial" w:cs="Arial"/>
          <w:sz w:val="20"/>
          <w:szCs w:val="20"/>
          <w:lang w:eastAsia="pl-PL"/>
        </w:rPr>
        <w:t xml:space="preserve">(słownie zł: </w:t>
      </w:r>
      <w:r w:rsidR="002336BE" w:rsidRPr="001F12A2">
        <w:rPr>
          <w:rFonts w:ascii="Arial" w:eastAsia="Times New Roman" w:hAnsi="Arial" w:cs="Arial"/>
          <w:sz w:val="20"/>
          <w:szCs w:val="20"/>
          <w:lang w:eastAsia="pl-PL"/>
        </w:rPr>
        <w:t>pięćset</w:t>
      </w:r>
      <w:r w:rsidR="008D1733" w:rsidRPr="001F12A2">
        <w:rPr>
          <w:rFonts w:ascii="Arial" w:eastAsia="Times New Roman" w:hAnsi="Arial" w:cs="Arial"/>
          <w:sz w:val="20"/>
          <w:szCs w:val="20"/>
          <w:lang w:eastAsia="pl-PL"/>
        </w:rPr>
        <w:t xml:space="preserve"> 00/100), za każdy rozpoczęty dzień zwłoki, która naliczana będzie po bezskutecznym upływie terminu </w:t>
      </w:r>
      <w:r w:rsidR="008D1733" w:rsidRPr="008D1733">
        <w:rPr>
          <w:rFonts w:ascii="Arial" w:eastAsia="Times New Roman" w:hAnsi="Arial" w:cs="Arial"/>
          <w:sz w:val="20"/>
          <w:szCs w:val="20"/>
          <w:lang w:eastAsia="pl-PL"/>
        </w:rPr>
        <w:t>wyznaczonego na usunięcie wad i usterek z przyczyn zależnych od Wykonawcy,</w:t>
      </w:r>
    </w:p>
    <w:p w14:paraId="147A633D"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odstąpienie od umowy przez Wykonawcę z przyczyn leżących po </w:t>
      </w:r>
      <w:r w:rsidR="00253F57">
        <w:rPr>
          <w:rFonts w:ascii="Arial" w:eastAsia="Times New Roman" w:hAnsi="Arial" w:cs="Arial"/>
          <w:sz w:val="20"/>
          <w:szCs w:val="20"/>
          <w:lang w:eastAsia="pl-PL"/>
        </w:rPr>
        <w:t xml:space="preserve">stronie Wykonawcy </w:t>
      </w:r>
      <w:r w:rsidR="00253F57">
        <w:rPr>
          <w:rFonts w:ascii="Arial" w:eastAsia="Times New Roman" w:hAnsi="Arial" w:cs="Arial"/>
          <w:sz w:val="20"/>
          <w:szCs w:val="20"/>
          <w:lang w:eastAsia="pl-PL"/>
        </w:rPr>
        <w:br/>
        <w:t>w wysokości 5</w:t>
      </w:r>
      <w:r w:rsidRPr="008D1733">
        <w:rPr>
          <w:rFonts w:ascii="Arial" w:eastAsia="Times New Roman" w:hAnsi="Arial" w:cs="Arial"/>
          <w:sz w:val="20"/>
          <w:szCs w:val="20"/>
          <w:lang w:eastAsia="pl-PL"/>
        </w:rPr>
        <w:t>% wynagrodzenia brutto określonego w § 9 ust. 1 umowy,</w:t>
      </w:r>
    </w:p>
    <w:p w14:paraId="363DC62C"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odstąpienie od umowy przez Zamawiającego z powodu naruszenia przez Wykonaw</w:t>
      </w:r>
      <w:r w:rsidR="001B5B34">
        <w:rPr>
          <w:rFonts w:ascii="Arial" w:eastAsia="Times New Roman" w:hAnsi="Arial" w:cs="Arial"/>
          <w:sz w:val="20"/>
          <w:szCs w:val="20"/>
          <w:lang w:eastAsia="pl-PL"/>
        </w:rPr>
        <w:t xml:space="preserve">cę warunków umowy, w wysokości </w:t>
      </w:r>
      <w:r w:rsidR="001B5B34" w:rsidRPr="001B5B34">
        <w:rPr>
          <w:rFonts w:ascii="Arial" w:eastAsia="Times New Roman" w:hAnsi="Arial" w:cs="Arial"/>
          <w:b/>
          <w:sz w:val="20"/>
          <w:szCs w:val="20"/>
          <w:lang w:eastAsia="pl-PL"/>
        </w:rPr>
        <w:t>5</w:t>
      </w:r>
      <w:r w:rsidRPr="001B5B34">
        <w:rPr>
          <w:rFonts w:ascii="Arial" w:eastAsia="Times New Roman" w:hAnsi="Arial" w:cs="Arial"/>
          <w:b/>
          <w:sz w:val="20"/>
          <w:szCs w:val="20"/>
          <w:lang w:eastAsia="pl-PL"/>
        </w:rPr>
        <w:t>%</w:t>
      </w:r>
      <w:r w:rsidRPr="008D1733">
        <w:rPr>
          <w:rFonts w:ascii="Arial" w:eastAsia="Times New Roman" w:hAnsi="Arial" w:cs="Arial"/>
          <w:sz w:val="20"/>
          <w:szCs w:val="20"/>
          <w:lang w:eastAsia="pl-PL"/>
        </w:rPr>
        <w:t xml:space="preserve"> wynagrodzenia brutto określonego w § 9 ust. 1 umowy,</w:t>
      </w:r>
    </w:p>
    <w:p w14:paraId="7AE8437F"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niewykonanie obowiązku o</w:t>
      </w:r>
      <w:r w:rsidR="00D06387">
        <w:rPr>
          <w:rFonts w:ascii="Arial" w:eastAsia="Times New Roman" w:hAnsi="Arial" w:cs="Arial"/>
          <w:sz w:val="20"/>
          <w:szCs w:val="20"/>
          <w:lang w:eastAsia="pl-PL"/>
        </w:rPr>
        <w:t xml:space="preserve">kreślonego w </w:t>
      </w:r>
      <w:r w:rsidR="0041754D">
        <w:rPr>
          <w:rFonts w:ascii="Arial" w:eastAsia="Times New Roman" w:hAnsi="Arial" w:cs="Arial"/>
          <w:sz w:val="20"/>
          <w:szCs w:val="20"/>
          <w:lang w:eastAsia="pl-PL"/>
        </w:rPr>
        <w:t xml:space="preserve">paragrafie 6 ust. </w:t>
      </w:r>
      <w:r w:rsidR="002336BE">
        <w:rPr>
          <w:rFonts w:ascii="Arial" w:eastAsia="Times New Roman" w:hAnsi="Arial" w:cs="Arial"/>
          <w:sz w:val="20"/>
          <w:szCs w:val="20"/>
          <w:lang w:eastAsia="pl-PL"/>
        </w:rPr>
        <w:t>16</w:t>
      </w:r>
      <w:r w:rsidRPr="008D1733">
        <w:rPr>
          <w:rFonts w:ascii="Arial" w:eastAsia="Times New Roman" w:hAnsi="Arial" w:cs="Arial"/>
          <w:sz w:val="20"/>
          <w:szCs w:val="20"/>
          <w:lang w:eastAsia="pl-PL"/>
        </w:rPr>
        <w:t xml:space="preserve"> w wysokości 5.000 zł (słownie: pięć tysięcy złotych 00/100).</w:t>
      </w:r>
    </w:p>
    <w:p w14:paraId="3B726436"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niewykonanie obowiązku określonego w paragrafie 6 ust. </w:t>
      </w:r>
      <w:r w:rsidR="002336BE">
        <w:rPr>
          <w:rFonts w:ascii="Arial" w:eastAsia="Times New Roman" w:hAnsi="Arial" w:cs="Arial"/>
          <w:sz w:val="20"/>
          <w:szCs w:val="20"/>
          <w:lang w:eastAsia="pl-PL"/>
        </w:rPr>
        <w:t>17</w:t>
      </w:r>
      <w:r w:rsidRPr="008D1733">
        <w:rPr>
          <w:rFonts w:ascii="Arial" w:eastAsia="Times New Roman" w:hAnsi="Arial" w:cs="Arial"/>
          <w:sz w:val="20"/>
          <w:szCs w:val="20"/>
          <w:lang w:eastAsia="pl-PL"/>
        </w:rPr>
        <w:t xml:space="preserve"> w wysokości 5.000 zł(słownie: pięć tysięcy złotych 00/100).</w:t>
      </w:r>
    </w:p>
    <w:p w14:paraId="2E7B35DF"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niewykonanie obowiązku określonego w paragrafie 6 ust. </w:t>
      </w:r>
      <w:r w:rsidR="00AF6B92">
        <w:rPr>
          <w:rFonts w:ascii="Arial" w:eastAsia="Times New Roman" w:hAnsi="Arial" w:cs="Arial"/>
          <w:sz w:val="20"/>
          <w:szCs w:val="20"/>
          <w:lang w:eastAsia="pl-PL"/>
        </w:rPr>
        <w:t>1</w:t>
      </w:r>
      <w:r w:rsidR="002336BE">
        <w:rPr>
          <w:rFonts w:ascii="Arial" w:eastAsia="Times New Roman" w:hAnsi="Arial" w:cs="Arial"/>
          <w:sz w:val="20"/>
          <w:szCs w:val="20"/>
          <w:lang w:eastAsia="pl-PL"/>
        </w:rPr>
        <w:t>9</w:t>
      </w:r>
      <w:r w:rsidRPr="008D1733">
        <w:rPr>
          <w:rFonts w:ascii="Arial" w:eastAsia="Times New Roman" w:hAnsi="Arial" w:cs="Arial"/>
          <w:sz w:val="20"/>
          <w:szCs w:val="20"/>
          <w:lang w:eastAsia="pl-PL"/>
        </w:rPr>
        <w:t xml:space="preserve"> w wysokości 5.000 zł (słownie: pięć tysięcy złotych 00/100).</w:t>
      </w:r>
    </w:p>
    <w:p w14:paraId="47CE8613"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niewykonanie obowiązku określonego w paragrafie 6 ust. </w:t>
      </w:r>
      <w:r w:rsidR="002336BE">
        <w:rPr>
          <w:rFonts w:ascii="Arial" w:eastAsia="Times New Roman" w:hAnsi="Arial" w:cs="Arial"/>
          <w:sz w:val="20"/>
          <w:szCs w:val="20"/>
          <w:lang w:eastAsia="pl-PL"/>
        </w:rPr>
        <w:t>20</w:t>
      </w:r>
      <w:r w:rsidRPr="008D1733">
        <w:rPr>
          <w:rFonts w:ascii="Arial" w:eastAsia="Times New Roman" w:hAnsi="Arial" w:cs="Arial"/>
          <w:sz w:val="20"/>
          <w:szCs w:val="20"/>
          <w:lang w:eastAsia="pl-PL"/>
        </w:rPr>
        <w:t xml:space="preserve"> w wysokości 5.000 zł (słownie: pięć tysięcy złotych 00/100).</w:t>
      </w:r>
    </w:p>
    <w:p w14:paraId="58FA6D7A" w14:textId="77777777" w:rsidR="008D1733" w:rsidRPr="008D1733" w:rsidRDefault="008D1733" w:rsidP="008D1733">
      <w:pPr>
        <w:spacing w:after="0"/>
        <w:ind w:left="720"/>
        <w:jc w:val="both"/>
        <w:rPr>
          <w:rFonts w:ascii="Arial" w:eastAsia="Times New Roman" w:hAnsi="Arial" w:cs="Arial"/>
          <w:sz w:val="20"/>
          <w:szCs w:val="20"/>
          <w:lang w:eastAsia="pl-PL"/>
        </w:rPr>
      </w:pPr>
    </w:p>
    <w:p w14:paraId="1A46D4B6"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 xml:space="preserve">Kary dla Wykonawcy z tytułu niewywiązania się z obowiązków względem Podwykonawców </w:t>
      </w:r>
    </w:p>
    <w:p w14:paraId="2A5B1978" w14:textId="77777777" w:rsidR="008D1733" w:rsidRPr="008D1733" w:rsidRDefault="008D1733" w:rsidP="008D1733">
      <w:pPr>
        <w:spacing w:after="0"/>
        <w:jc w:val="both"/>
        <w:rPr>
          <w:rFonts w:ascii="Arial" w:eastAsia="Times New Roman" w:hAnsi="Arial" w:cs="Arial"/>
          <w:sz w:val="20"/>
          <w:szCs w:val="20"/>
          <w:lang w:eastAsia="pl-PL"/>
        </w:rPr>
      </w:pPr>
    </w:p>
    <w:p w14:paraId="03ECD1C9"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brak zapłaty lub nieterminowej zapłaty wynagrodzenia należnego Podwykonawcom                                          lub dalszym Podwykonawcom w wysokości 5.000 zł,</w:t>
      </w:r>
    </w:p>
    <w:p w14:paraId="2F38C08C"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nieprzedłożenie do zaakceptowania projektu umowy lub projektu zmiany umowy </w:t>
      </w:r>
      <w:r w:rsidRPr="008D1733">
        <w:rPr>
          <w:rFonts w:ascii="Arial" w:eastAsia="Times New Roman" w:hAnsi="Arial" w:cs="Arial"/>
          <w:sz w:val="20"/>
          <w:szCs w:val="20"/>
          <w:lang w:eastAsia="pl-PL"/>
        </w:rPr>
        <w:br/>
        <w:t>o podwykonawstwo, której przedmiotem są roboty budowlane w wysokości 5.000 zł,</w:t>
      </w:r>
    </w:p>
    <w:p w14:paraId="2F3F7B00"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nieprzedłożenie poświadczonej za zgodność z oryginałem kopii umowy o podwykonawstwo lub jej zmiany w wysokości 5.000 zł, </w:t>
      </w:r>
    </w:p>
    <w:p w14:paraId="315E750F" w14:textId="77777777" w:rsidR="008D1733" w:rsidRPr="008D1733" w:rsidRDefault="008D1733" w:rsidP="00A26105">
      <w:pPr>
        <w:numPr>
          <w:ilvl w:val="0"/>
          <w:numId w:val="19"/>
        </w:numPr>
        <w:tabs>
          <w:tab w:val="num" w:pos="851"/>
        </w:tabs>
        <w:spacing w:after="0"/>
        <w:ind w:left="851" w:hanging="425"/>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niedoprowadzenie do zmiany umowy, jeżeli termin zapłaty wynagrodzenia określono na okres dłuższy niż 30 dni w wysokości 5.000 zł. </w:t>
      </w:r>
    </w:p>
    <w:p w14:paraId="0FBD93EC"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Zamawiający zapłaci Wykonawcy karę umowną za odstąpienie od umowy przez Wykonawcę </w:t>
      </w:r>
      <w:r w:rsidRPr="008D1733">
        <w:rPr>
          <w:rFonts w:ascii="Arial" w:eastAsia="Times New Roman" w:hAnsi="Arial" w:cs="Arial"/>
          <w:sz w:val="20"/>
          <w:szCs w:val="20"/>
          <w:lang w:eastAsia="pl-PL"/>
        </w:rPr>
        <w:br/>
        <w:t>z przyczyn leżących po str</w:t>
      </w:r>
      <w:r w:rsidR="00253F57">
        <w:rPr>
          <w:rFonts w:ascii="Arial" w:eastAsia="Times New Roman" w:hAnsi="Arial" w:cs="Arial"/>
          <w:sz w:val="20"/>
          <w:szCs w:val="20"/>
          <w:lang w:eastAsia="pl-PL"/>
        </w:rPr>
        <w:t>onie Zamawiającego w wysokości 5</w:t>
      </w:r>
      <w:r w:rsidRPr="008D1733">
        <w:rPr>
          <w:rFonts w:ascii="Arial" w:eastAsia="Times New Roman" w:hAnsi="Arial" w:cs="Arial"/>
          <w:sz w:val="20"/>
          <w:szCs w:val="20"/>
          <w:lang w:eastAsia="pl-PL"/>
        </w:rPr>
        <w:t xml:space="preserve">% (słownie: </w:t>
      </w:r>
      <w:r w:rsidR="00253F57">
        <w:rPr>
          <w:rFonts w:ascii="Arial" w:eastAsia="Times New Roman" w:hAnsi="Arial" w:cs="Arial"/>
          <w:sz w:val="20"/>
          <w:szCs w:val="20"/>
          <w:lang w:eastAsia="pl-PL"/>
        </w:rPr>
        <w:t>pięć</w:t>
      </w:r>
      <w:r w:rsidRPr="008D1733">
        <w:rPr>
          <w:rFonts w:ascii="Arial" w:eastAsia="Times New Roman" w:hAnsi="Arial" w:cs="Arial"/>
          <w:sz w:val="20"/>
          <w:szCs w:val="20"/>
          <w:lang w:eastAsia="pl-PL"/>
        </w:rPr>
        <w:t xml:space="preserve"> procent) wynagrodzenia brutto określonego w § 9 ust. 1 umowy.</w:t>
      </w:r>
    </w:p>
    <w:p w14:paraId="76E0858B"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Zamawiający przewiduje łączenie kar, o których mowa w § 14 ust. 2.</w:t>
      </w:r>
    </w:p>
    <w:p w14:paraId="1E702A45"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Zamawiający zapłaci Wykonawcy karę umowną za odstąpienie od umowy przez Wykonawcę </w:t>
      </w:r>
      <w:r w:rsidRPr="008D1733">
        <w:rPr>
          <w:rFonts w:ascii="Arial" w:eastAsia="Times New Roman" w:hAnsi="Arial" w:cs="Arial"/>
          <w:sz w:val="20"/>
          <w:szCs w:val="20"/>
          <w:lang w:eastAsia="pl-PL"/>
        </w:rPr>
        <w:br/>
        <w:t>z przyczyn za które ponosi odpowiedzi</w:t>
      </w:r>
      <w:r w:rsidR="00253F57">
        <w:rPr>
          <w:rFonts w:ascii="Arial" w:eastAsia="Times New Roman" w:hAnsi="Arial" w:cs="Arial"/>
          <w:sz w:val="20"/>
          <w:szCs w:val="20"/>
          <w:lang w:eastAsia="pl-PL"/>
        </w:rPr>
        <w:t>alność Zamawiający w wysokości 5</w:t>
      </w:r>
      <w:r w:rsidRPr="008D1733">
        <w:rPr>
          <w:rFonts w:ascii="Arial" w:eastAsia="Times New Roman" w:hAnsi="Arial" w:cs="Arial"/>
          <w:sz w:val="20"/>
          <w:szCs w:val="20"/>
          <w:lang w:eastAsia="pl-PL"/>
        </w:rPr>
        <w:t xml:space="preserve">% wynagrodzenia brutto określonego w § 9 ust. 1 umowy, za wyjątkiem wystąpienia sytuacji przedstawionej w art. </w:t>
      </w:r>
      <w:r w:rsidR="00481F69">
        <w:rPr>
          <w:rFonts w:ascii="Arial" w:eastAsia="Times New Roman" w:hAnsi="Arial" w:cs="Arial"/>
          <w:sz w:val="20"/>
          <w:szCs w:val="20"/>
          <w:lang w:eastAsia="pl-PL"/>
        </w:rPr>
        <w:t>456 ust. 1 pkt 1</w:t>
      </w:r>
      <w:r w:rsidRPr="008D1733">
        <w:rPr>
          <w:rFonts w:ascii="Arial" w:eastAsia="Times New Roman" w:hAnsi="Arial" w:cs="Arial"/>
          <w:sz w:val="20"/>
          <w:szCs w:val="20"/>
          <w:lang w:eastAsia="pl-PL"/>
        </w:rPr>
        <w:t xml:space="preserve"> ustawy Prawo zamówień publicznych. </w:t>
      </w:r>
    </w:p>
    <w:p w14:paraId="50126DCF"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Stronom przysługuje prawo do dochodzenia odszkodowania uzupełniającego, przenoszącego wysokość kar u mownych do wysokości rzeczywiście poniesionej szkody.</w:t>
      </w:r>
    </w:p>
    <w:p w14:paraId="6E0B88BF" w14:textId="77777777" w:rsidR="008D1733" w:rsidRPr="008D1733" w:rsidRDefault="008D1733" w:rsidP="008E712B">
      <w:pPr>
        <w:numPr>
          <w:ilvl w:val="0"/>
          <w:numId w:val="2"/>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Wykonawca zapłaci karę umowną na konto Zamawiającego w terminie 7 dni od daty doręczenia pisemnego wezwania z określoną wysokością kary przez Zamawiającego.</w:t>
      </w:r>
    </w:p>
    <w:p w14:paraId="4B89EC77" w14:textId="77777777" w:rsidR="0047356B" w:rsidRPr="0047356B" w:rsidRDefault="0047356B" w:rsidP="0047356B">
      <w:pPr>
        <w:numPr>
          <w:ilvl w:val="0"/>
          <w:numId w:val="2"/>
        </w:numPr>
        <w:spacing w:after="0"/>
        <w:jc w:val="both"/>
        <w:rPr>
          <w:rFonts w:ascii="Arial" w:eastAsia="Times New Roman" w:hAnsi="Arial" w:cs="Arial"/>
          <w:sz w:val="20"/>
          <w:szCs w:val="20"/>
          <w:lang w:eastAsia="pl-PL"/>
        </w:rPr>
      </w:pPr>
      <w:r w:rsidRPr="0047356B">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w:t>
      </w:r>
      <w:r>
        <w:rPr>
          <w:rFonts w:ascii="Arial" w:eastAsia="Times New Roman" w:hAnsi="Arial" w:cs="Arial"/>
          <w:sz w:val="20"/>
          <w:szCs w:val="20"/>
          <w:lang w:eastAsia="pl-PL"/>
        </w:rPr>
        <w:t xml:space="preserve"> terminu, o którym mowa w ust. 7</w:t>
      </w:r>
      <w:r w:rsidRPr="0047356B">
        <w:rPr>
          <w:rFonts w:ascii="Arial" w:eastAsia="Times New Roman" w:hAnsi="Arial" w:cs="Arial"/>
          <w:sz w:val="20"/>
          <w:szCs w:val="20"/>
          <w:lang w:eastAsia="pl-PL"/>
        </w:rPr>
        <w:t xml:space="preserve"> umowy, z uwzględnieniem treści przepisu art. 15r</w:t>
      </w:r>
      <w:r w:rsidRPr="0047356B">
        <w:rPr>
          <w:rFonts w:ascii="Arial" w:eastAsia="Times New Roman" w:hAnsi="Arial" w:cs="Arial"/>
          <w:sz w:val="20"/>
          <w:szCs w:val="20"/>
          <w:vertAlign w:val="superscript"/>
          <w:lang w:eastAsia="pl-PL"/>
        </w:rPr>
        <w:t>1</w:t>
      </w:r>
      <w:r w:rsidRPr="0047356B">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05416C6C" w14:textId="77777777" w:rsidR="00063B3B" w:rsidRPr="00AF75A2" w:rsidRDefault="00063B3B" w:rsidP="00063B3B">
      <w:pPr>
        <w:numPr>
          <w:ilvl w:val="0"/>
          <w:numId w:val="2"/>
        </w:numPr>
        <w:spacing w:after="0"/>
        <w:jc w:val="both"/>
        <w:rPr>
          <w:rFonts w:ascii="Arial" w:eastAsia="Times New Roman" w:hAnsi="Arial" w:cs="Arial"/>
          <w:sz w:val="20"/>
          <w:szCs w:val="20"/>
          <w:lang w:eastAsia="pl-PL"/>
        </w:rPr>
      </w:pPr>
      <w:r w:rsidRPr="00AF75A2">
        <w:rPr>
          <w:rFonts w:ascii="Arial" w:eastAsia="Times New Roman" w:hAnsi="Arial" w:cs="Arial"/>
          <w:sz w:val="20"/>
          <w:szCs w:val="20"/>
          <w:lang w:eastAsia="pl-PL"/>
        </w:rPr>
        <w:t>Maksymalna łączna wysokość kar umownych, których mogą dochodzić strony na okres nie dłuższy niż okres udzielonej przez Wykonawcę gwarancji, a także rękojmi za wady, nie może być wyższa niż 20% kwoty umówionego wynagrodzenia brutto.</w:t>
      </w:r>
    </w:p>
    <w:p w14:paraId="39E920E2" w14:textId="77777777" w:rsidR="00364913" w:rsidRPr="00F46E8E" w:rsidRDefault="00364913" w:rsidP="008D1733">
      <w:pPr>
        <w:spacing w:after="0"/>
        <w:jc w:val="center"/>
        <w:rPr>
          <w:rFonts w:ascii="Arial" w:eastAsia="Times New Roman" w:hAnsi="Arial" w:cs="Arial"/>
          <w:b/>
          <w:sz w:val="20"/>
          <w:szCs w:val="20"/>
          <w:lang w:eastAsia="pl-PL"/>
        </w:rPr>
      </w:pPr>
    </w:p>
    <w:p w14:paraId="3F9F5A0A"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 15.</w:t>
      </w:r>
    </w:p>
    <w:p w14:paraId="5F4E069A" w14:textId="77777777" w:rsidR="008D1733" w:rsidRPr="008D1733" w:rsidRDefault="008D1733" w:rsidP="008D1733">
      <w:pPr>
        <w:spacing w:after="0"/>
        <w:jc w:val="center"/>
        <w:rPr>
          <w:rFonts w:ascii="Arial" w:eastAsia="Times New Roman" w:hAnsi="Arial" w:cs="Arial"/>
          <w:b/>
          <w:sz w:val="20"/>
          <w:szCs w:val="20"/>
          <w:lang w:val="en-US" w:eastAsia="pl-PL"/>
        </w:rPr>
      </w:pPr>
      <w:r w:rsidRPr="008D1733">
        <w:rPr>
          <w:rFonts w:ascii="Arial" w:eastAsia="Times New Roman" w:hAnsi="Arial" w:cs="Arial"/>
          <w:b/>
          <w:sz w:val="20"/>
          <w:szCs w:val="20"/>
          <w:lang w:val="en-US" w:eastAsia="pl-PL"/>
        </w:rPr>
        <w:t>GWARANCJA I RĘKOJMIA</w:t>
      </w:r>
    </w:p>
    <w:p w14:paraId="4F601B09" w14:textId="77777777" w:rsidR="008D1733" w:rsidRPr="006B5CA9"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w:t>
      </w:r>
      <w:r w:rsidRPr="006B5CA9">
        <w:rPr>
          <w:rFonts w:ascii="Arial" w:eastAsia="Times New Roman" w:hAnsi="Arial" w:cs="Arial"/>
          <w:sz w:val="20"/>
          <w:szCs w:val="20"/>
          <w:lang w:eastAsia="pl-PL"/>
        </w:rPr>
        <w:t xml:space="preserve">paragrafu. </w:t>
      </w:r>
    </w:p>
    <w:p w14:paraId="34FA00FC" w14:textId="77777777" w:rsidR="008D1733" w:rsidRPr="008D1733" w:rsidRDefault="008D1733" w:rsidP="008E712B">
      <w:pPr>
        <w:numPr>
          <w:ilvl w:val="0"/>
          <w:numId w:val="3"/>
        </w:numPr>
        <w:spacing w:after="0"/>
        <w:jc w:val="both"/>
        <w:rPr>
          <w:rFonts w:ascii="Arial" w:eastAsia="Times New Roman" w:hAnsi="Arial" w:cs="Arial"/>
          <w:b/>
          <w:sz w:val="20"/>
          <w:szCs w:val="20"/>
          <w:lang w:eastAsia="pl-PL"/>
        </w:rPr>
      </w:pPr>
      <w:r w:rsidRPr="006B5CA9">
        <w:rPr>
          <w:rFonts w:ascii="Arial" w:eastAsia="Times New Roman" w:hAnsi="Arial" w:cs="Arial"/>
          <w:b/>
          <w:sz w:val="20"/>
          <w:szCs w:val="20"/>
          <w:lang w:eastAsia="pl-PL"/>
        </w:rPr>
        <w:t xml:space="preserve">Rękojmia za każdy z elementów robót budowlanych </w:t>
      </w:r>
      <w:r w:rsidRPr="001F12A2">
        <w:rPr>
          <w:rFonts w:ascii="Arial" w:eastAsia="Times New Roman" w:hAnsi="Arial" w:cs="Arial"/>
          <w:b/>
          <w:sz w:val="20"/>
          <w:szCs w:val="20"/>
          <w:lang w:eastAsia="pl-PL"/>
        </w:rPr>
        <w:t xml:space="preserve">wynosi </w:t>
      </w:r>
      <w:r w:rsidR="00B02DC8" w:rsidRPr="001F12A2">
        <w:rPr>
          <w:rFonts w:ascii="Arial" w:eastAsia="Times New Roman" w:hAnsi="Arial" w:cs="Arial"/>
          <w:b/>
          <w:sz w:val="20"/>
          <w:szCs w:val="20"/>
          <w:lang w:eastAsia="pl-PL"/>
        </w:rPr>
        <w:t>5</w:t>
      </w:r>
      <w:r w:rsidRPr="001F12A2">
        <w:rPr>
          <w:rFonts w:ascii="Arial" w:eastAsia="Times New Roman" w:hAnsi="Arial" w:cs="Arial"/>
          <w:b/>
          <w:sz w:val="20"/>
          <w:szCs w:val="20"/>
          <w:lang w:eastAsia="pl-PL"/>
        </w:rPr>
        <w:t xml:space="preserve"> lat, licząc </w:t>
      </w:r>
      <w:r w:rsidRPr="008D1733">
        <w:rPr>
          <w:rFonts w:ascii="Arial" w:eastAsia="Times New Roman" w:hAnsi="Arial" w:cs="Arial"/>
          <w:b/>
          <w:sz w:val="20"/>
          <w:szCs w:val="20"/>
          <w:lang w:eastAsia="pl-PL"/>
        </w:rPr>
        <w:t xml:space="preserve">od daty odbioru końcowego przedmiotu zamówienia. </w:t>
      </w:r>
    </w:p>
    <w:p w14:paraId="76049FC8"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8D1733">
        <w:rPr>
          <w:rFonts w:ascii="Arial" w:eastAsia="Times New Roman" w:hAnsi="Arial" w:cs="Arial"/>
          <w:b/>
          <w:sz w:val="20"/>
          <w:szCs w:val="20"/>
          <w:lang w:eastAsia="pl-PL"/>
        </w:rPr>
        <w:t>Okres gwarancji wynosi ………….. miesięcy</w:t>
      </w:r>
      <w:r w:rsidRPr="008D1733">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2A72AC80"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0C507342"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05626CC4"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 okresie trwania rękojmi Zamawiający zastrzega sobie prawo zwoływania przeglądów wykonanych robót (oględzin).</w:t>
      </w:r>
    </w:p>
    <w:p w14:paraId="2BF3611D"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O wykryciu wady Zamawiający jest obowiązany zawiadomić Wykonawcę pisemnie w terminie 14 dni od daty powzięcia wiadomości o wadzie.</w:t>
      </w:r>
    </w:p>
    <w:p w14:paraId="32E15B12"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Wykonawca jest obowiązany usunąć wadę w terminie 7 dni od daty powiadomienia lub w przypadku wad istotnych, w terminie uzgodnionym między stronami określonym w protokole, o którym mowa </w:t>
      </w:r>
      <w:r w:rsidRPr="008D1733">
        <w:rPr>
          <w:rFonts w:ascii="Arial" w:eastAsia="Times New Roman" w:hAnsi="Arial" w:cs="Arial"/>
          <w:sz w:val="20"/>
          <w:szCs w:val="20"/>
          <w:lang w:eastAsia="pl-PL"/>
        </w:rPr>
        <w:br/>
        <w:t>w ust. 9. niniejszego paragrafu. Za wady istotne uznaje się wady, które w ocenie stron, ze względów technologicznych lub technicznych nie są do usunięcia w terminie 7 dni.</w:t>
      </w:r>
    </w:p>
    <w:p w14:paraId="0A6F8A99"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 przypadku wad istotnych Zamawiający w zawiadomieniu o wykryciu wad wyznaczy termin </w:t>
      </w:r>
      <w:r w:rsidRPr="008D1733">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7424C6E0"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Usunięcie wad powinno być stwierdzone protokolarnie.</w:t>
      </w:r>
    </w:p>
    <w:p w14:paraId="41EE8187" w14:textId="77777777" w:rsidR="008D1733" w:rsidRP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W okresie rękojmi Wykonawca jest zobowiązany do nieodpłatnego usuwania wad ujawnionych po odbiorze końcowym robót.</w:t>
      </w:r>
    </w:p>
    <w:p w14:paraId="75EBDF26" w14:textId="77777777" w:rsidR="008D1733" w:rsidRDefault="008D1733" w:rsidP="008E712B">
      <w:pPr>
        <w:numPr>
          <w:ilvl w:val="0"/>
          <w:numId w:val="3"/>
        </w:numPr>
        <w:spacing w:after="0"/>
        <w:jc w:val="both"/>
        <w:rPr>
          <w:rFonts w:ascii="Arial" w:eastAsia="Times New Roman" w:hAnsi="Arial" w:cs="Arial"/>
          <w:sz w:val="20"/>
          <w:szCs w:val="20"/>
          <w:lang w:eastAsia="pl-PL"/>
        </w:rPr>
      </w:pPr>
      <w:r w:rsidRPr="008D1733">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4DC9D1A" w14:textId="77777777" w:rsidR="00434E50" w:rsidRPr="008D1733" w:rsidRDefault="00434E50" w:rsidP="00434E50">
      <w:pPr>
        <w:spacing w:after="0"/>
        <w:ind w:left="360"/>
        <w:jc w:val="both"/>
        <w:rPr>
          <w:rFonts w:ascii="Arial" w:eastAsia="Times New Roman" w:hAnsi="Arial" w:cs="Arial"/>
          <w:sz w:val="20"/>
          <w:szCs w:val="20"/>
          <w:lang w:eastAsia="pl-PL"/>
        </w:rPr>
      </w:pPr>
    </w:p>
    <w:p w14:paraId="4E83E8A7" w14:textId="77777777" w:rsidR="00E4123B" w:rsidRPr="00390275" w:rsidRDefault="00E4123B" w:rsidP="00E4123B">
      <w:pPr>
        <w:spacing w:after="0"/>
        <w:jc w:val="center"/>
        <w:rPr>
          <w:rFonts w:ascii="Arial" w:eastAsia="Times New Roman" w:hAnsi="Arial" w:cs="Arial"/>
          <w:b/>
          <w:sz w:val="20"/>
          <w:szCs w:val="20"/>
          <w:lang w:eastAsia="pl-PL"/>
        </w:rPr>
      </w:pPr>
      <w:r w:rsidRPr="00390275">
        <w:rPr>
          <w:rFonts w:ascii="Arial" w:eastAsia="Times New Roman" w:hAnsi="Arial" w:cs="Arial"/>
          <w:b/>
          <w:sz w:val="20"/>
          <w:szCs w:val="20"/>
          <w:lang w:eastAsia="pl-PL"/>
        </w:rPr>
        <w:t>§ 16.</w:t>
      </w:r>
    </w:p>
    <w:p w14:paraId="35813266" w14:textId="77777777" w:rsidR="00E4123B" w:rsidRPr="00390275" w:rsidRDefault="00E4123B" w:rsidP="00E4123B">
      <w:pPr>
        <w:spacing w:after="0"/>
        <w:jc w:val="center"/>
        <w:rPr>
          <w:rFonts w:ascii="Arial" w:eastAsia="Times New Roman" w:hAnsi="Arial" w:cs="Arial"/>
          <w:b/>
          <w:sz w:val="20"/>
          <w:szCs w:val="20"/>
          <w:lang w:eastAsia="pl-PL"/>
        </w:rPr>
      </w:pPr>
      <w:r w:rsidRPr="00390275">
        <w:rPr>
          <w:rFonts w:ascii="Arial" w:eastAsia="Times New Roman" w:hAnsi="Arial" w:cs="Arial"/>
          <w:b/>
          <w:sz w:val="20"/>
          <w:szCs w:val="20"/>
          <w:lang w:eastAsia="pl-PL"/>
        </w:rPr>
        <w:t>ODSTĄPIENIE OD UMOWY</w:t>
      </w:r>
    </w:p>
    <w:p w14:paraId="387743D4" w14:textId="77777777" w:rsidR="00E4123B" w:rsidRPr="00390275" w:rsidRDefault="00E4123B" w:rsidP="00A26105">
      <w:pPr>
        <w:pStyle w:val="Style7"/>
        <w:widowControl/>
        <w:numPr>
          <w:ilvl w:val="0"/>
          <w:numId w:val="51"/>
        </w:numPr>
        <w:tabs>
          <w:tab w:val="left" w:pos="350"/>
        </w:tabs>
        <w:spacing w:line="276" w:lineRule="auto"/>
        <w:ind w:left="284" w:hanging="284"/>
        <w:rPr>
          <w:rStyle w:val="FontStyle14"/>
          <w:rFonts w:ascii="Arial" w:hAnsi="Arial" w:cs="Arial"/>
        </w:rPr>
      </w:pPr>
      <w:r w:rsidRPr="00390275">
        <w:rPr>
          <w:rStyle w:val="FontStyle14"/>
          <w:rFonts w:ascii="Arial" w:hAnsi="Arial" w:cs="Arial"/>
        </w:rPr>
        <w:t>Zamawiający może odstąpić od umowy:</w:t>
      </w:r>
    </w:p>
    <w:p w14:paraId="5271EE83" w14:textId="77777777" w:rsidR="00E4123B" w:rsidRPr="00390275" w:rsidRDefault="00E4123B" w:rsidP="00A26105">
      <w:pPr>
        <w:pStyle w:val="Style7"/>
        <w:widowControl/>
        <w:numPr>
          <w:ilvl w:val="0"/>
          <w:numId w:val="47"/>
        </w:numPr>
        <w:tabs>
          <w:tab w:val="left" w:pos="696"/>
        </w:tabs>
        <w:spacing w:line="276" w:lineRule="auto"/>
        <w:ind w:left="696" w:hanging="336"/>
        <w:rPr>
          <w:rStyle w:val="FontStyle14"/>
          <w:rFonts w:ascii="Arial" w:hAnsi="Arial" w:cs="Arial"/>
        </w:rPr>
      </w:pPr>
      <w:r w:rsidRPr="00390275">
        <w:rPr>
          <w:rStyle w:val="FontStyle14"/>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7D7F0E7" w14:textId="77777777" w:rsidR="00E4123B" w:rsidRPr="00390275" w:rsidRDefault="00E4123B" w:rsidP="00A26105">
      <w:pPr>
        <w:pStyle w:val="Style7"/>
        <w:widowControl/>
        <w:numPr>
          <w:ilvl w:val="0"/>
          <w:numId w:val="47"/>
        </w:numPr>
        <w:tabs>
          <w:tab w:val="left" w:pos="696"/>
        </w:tabs>
        <w:spacing w:line="276" w:lineRule="auto"/>
        <w:ind w:left="696" w:hanging="336"/>
        <w:rPr>
          <w:rStyle w:val="FontStyle14"/>
          <w:rFonts w:ascii="Arial" w:hAnsi="Arial" w:cs="Arial"/>
        </w:rPr>
      </w:pPr>
      <w:r w:rsidRPr="00390275">
        <w:rPr>
          <w:rStyle w:val="FontStyle14"/>
          <w:rFonts w:ascii="Arial" w:hAnsi="Arial" w:cs="Arial"/>
        </w:rPr>
        <w:t>jeżeli zachodzi co najmniej jedna z następujących okoliczności:</w:t>
      </w:r>
    </w:p>
    <w:p w14:paraId="3241BB8A" w14:textId="77777777" w:rsidR="00E4123B" w:rsidRPr="00390275" w:rsidRDefault="00E4123B" w:rsidP="00A26105">
      <w:pPr>
        <w:pStyle w:val="Style7"/>
        <w:widowControl/>
        <w:numPr>
          <w:ilvl w:val="0"/>
          <w:numId w:val="52"/>
        </w:numPr>
        <w:tabs>
          <w:tab w:val="left" w:pos="1056"/>
        </w:tabs>
        <w:spacing w:line="276" w:lineRule="auto"/>
        <w:ind w:left="1004" w:hanging="360"/>
        <w:rPr>
          <w:rStyle w:val="FontStyle14"/>
          <w:rFonts w:ascii="Arial" w:hAnsi="Arial" w:cs="Arial"/>
        </w:rPr>
      </w:pPr>
      <w:r w:rsidRPr="00390275">
        <w:rPr>
          <w:rStyle w:val="FontStyle14"/>
          <w:rFonts w:ascii="Arial" w:hAnsi="Arial" w:cs="Arial"/>
        </w:rPr>
        <w:t>dokonano zmiany umowy z naruszeniem art. 454 i art. 455 ustawy Prawo Zamówień Publicznych,</w:t>
      </w:r>
    </w:p>
    <w:p w14:paraId="1EC46D15" w14:textId="77777777" w:rsidR="00E4123B" w:rsidRPr="00390275" w:rsidRDefault="00E4123B" w:rsidP="00A26105">
      <w:pPr>
        <w:pStyle w:val="Style7"/>
        <w:widowControl/>
        <w:numPr>
          <w:ilvl w:val="0"/>
          <w:numId w:val="52"/>
        </w:numPr>
        <w:tabs>
          <w:tab w:val="left" w:pos="1056"/>
        </w:tabs>
        <w:spacing w:line="276" w:lineRule="auto"/>
        <w:ind w:left="1004" w:hanging="360"/>
        <w:rPr>
          <w:rStyle w:val="FontStyle14"/>
          <w:rFonts w:ascii="Arial" w:hAnsi="Arial" w:cs="Arial"/>
        </w:rPr>
      </w:pPr>
      <w:r w:rsidRPr="00390275">
        <w:rPr>
          <w:rStyle w:val="FontStyle14"/>
          <w:rFonts w:ascii="Arial" w:hAnsi="Arial" w:cs="Arial"/>
        </w:rPr>
        <w:t>wykonawca w chwili zawarcia umowy podlegał wykluczeniu na podstawie art. 108 ustawy Prawo Zamówień Publicznych,</w:t>
      </w:r>
    </w:p>
    <w:p w14:paraId="70999132" w14:textId="77777777" w:rsidR="00E4123B" w:rsidRPr="00390275" w:rsidRDefault="00E4123B" w:rsidP="00A26105">
      <w:pPr>
        <w:pStyle w:val="Style7"/>
        <w:widowControl/>
        <w:numPr>
          <w:ilvl w:val="0"/>
          <w:numId w:val="52"/>
        </w:numPr>
        <w:tabs>
          <w:tab w:val="left" w:pos="1056"/>
        </w:tabs>
        <w:spacing w:line="276" w:lineRule="auto"/>
        <w:ind w:left="1004" w:hanging="360"/>
        <w:rPr>
          <w:rStyle w:val="FontStyle14"/>
          <w:rFonts w:ascii="Arial" w:hAnsi="Arial" w:cs="Arial"/>
        </w:rPr>
      </w:pPr>
      <w:r w:rsidRPr="00390275">
        <w:rPr>
          <w:rStyle w:val="FontStyle14"/>
          <w:rFonts w:ascii="Arial" w:hAnsi="Arial" w:cs="Arial"/>
        </w:rPr>
        <w:t>Trybunał Sprawiedliwości Unii Europejskiej stwierdził, w ramach procedury przewidzianej w art. 258 Traktatu o funkcjonowaniu Unii Europejskiej, że Rzeczpospolita Polska uchybiła zobowiązaniom, które ciążą na niej na mocy Traktatów, dyrektywy Parlamentu Europejskiego i Rady 2014/24/UE z dnia 26 lutego 2014 r. w sprawie zamówień publicznych, uchylająca dyrektywę 2004/18/WE (Dz. U. UE. L 2014.94.65 z dnia 28.03.2014 r.), dyrektywy Parlamentu Europejskiego i Rady 2014/25/UE z dnia 26 lutego 2014 r. w sprawie udzielania zamówień przez podmioty działające w sektorach gospodarki wodnej, energetyki, transportu i usług pocztowych, uchylająca dyrektywę 2004/17/WE (Dz. U. UE. L 2014.94.243 z dnia 28.03.2014 r.) i dyrektywy Parlamentu Europejskiego i Rady 2009/81/WE z dnia 13 lipca 2009 r. w sprawie koordynacji procedur udzielania niektórych zamówień na roboty budowlane, dostawy i usługi przez instytucje lub podmioty zamawiające w dziedzinach obronności i bezpieczeństwa i zmieniająca dyrektywy 2004/17/WE i 2004/18/WE (Dz. U. UE. L 2009.216.76 z dnia 20.08.2009 r.) , z uwagi na to, że zamawiający udzielił zamówienia z naruszeniem prawa Unii Europejskiej.</w:t>
      </w:r>
    </w:p>
    <w:p w14:paraId="4E6431CF" w14:textId="77777777" w:rsidR="00E4123B" w:rsidRPr="00390275" w:rsidRDefault="00E4123B" w:rsidP="00A26105">
      <w:pPr>
        <w:pStyle w:val="Style7"/>
        <w:widowControl/>
        <w:numPr>
          <w:ilvl w:val="0"/>
          <w:numId w:val="51"/>
        </w:numPr>
        <w:spacing w:line="276" w:lineRule="auto"/>
        <w:ind w:left="426" w:hanging="426"/>
        <w:rPr>
          <w:rStyle w:val="FontStyle14"/>
          <w:rFonts w:ascii="Arial" w:hAnsi="Arial" w:cs="Arial"/>
        </w:rPr>
      </w:pPr>
      <w:r w:rsidRPr="00390275">
        <w:rPr>
          <w:rStyle w:val="FontStyle14"/>
          <w:rFonts w:ascii="Arial" w:hAnsi="Arial" w:cs="Arial"/>
        </w:rPr>
        <w:t>W przypadku, o którym mowa w ust. 1 pkt 2 lit. a, Zamawiający odstępuje od umowy w części, której zmiana dotyczy.</w:t>
      </w:r>
    </w:p>
    <w:p w14:paraId="74D7BBC5" w14:textId="77777777" w:rsidR="00E4123B" w:rsidRPr="00390275" w:rsidRDefault="00E4123B" w:rsidP="00A26105">
      <w:pPr>
        <w:pStyle w:val="Style7"/>
        <w:widowControl/>
        <w:numPr>
          <w:ilvl w:val="0"/>
          <w:numId w:val="51"/>
        </w:numPr>
        <w:spacing w:line="276" w:lineRule="auto"/>
        <w:ind w:left="426" w:hanging="426"/>
        <w:rPr>
          <w:rStyle w:val="FontStyle14"/>
          <w:rFonts w:ascii="Arial" w:hAnsi="Arial" w:cs="Arial"/>
        </w:rPr>
      </w:pPr>
      <w:r w:rsidRPr="00390275">
        <w:rPr>
          <w:rStyle w:val="FontStyle14"/>
          <w:rFonts w:ascii="Arial" w:hAnsi="Arial" w:cs="Arial"/>
        </w:rPr>
        <w:t>W przypadkach, o których mowa w ust. 1, wykonawca może żądać wyłącznie wynagrodzenia należnego z tytułu wykonania części umowy.</w:t>
      </w:r>
    </w:p>
    <w:p w14:paraId="134B7226" w14:textId="77777777" w:rsidR="00E4123B" w:rsidRPr="00390275" w:rsidRDefault="00E4123B" w:rsidP="00A26105">
      <w:pPr>
        <w:pStyle w:val="Style7"/>
        <w:widowControl/>
        <w:numPr>
          <w:ilvl w:val="0"/>
          <w:numId w:val="51"/>
        </w:numPr>
        <w:tabs>
          <w:tab w:val="left" w:pos="350"/>
        </w:tabs>
        <w:spacing w:line="276" w:lineRule="auto"/>
        <w:ind w:left="426" w:hanging="426"/>
        <w:rPr>
          <w:rStyle w:val="FontStyle14"/>
          <w:rFonts w:ascii="Arial" w:hAnsi="Arial" w:cs="Arial"/>
        </w:rPr>
      </w:pPr>
      <w:r w:rsidRPr="00390275">
        <w:rPr>
          <w:rStyle w:val="FontStyle14"/>
          <w:rFonts w:ascii="Arial" w:hAnsi="Arial" w:cs="Arial"/>
        </w:rPr>
        <w:t>Zamawiający może odstąpić od umowy ze skutkiem natychmiastowym, jeżeli:</w:t>
      </w:r>
    </w:p>
    <w:p w14:paraId="5066DFC4" w14:textId="77777777" w:rsidR="00E4123B" w:rsidRPr="00390275" w:rsidRDefault="00E4123B" w:rsidP="00A26105">
      <w:pPr>
        <w:pStyle w:val="Style7"/>
        <w:widowControl/>
        <w:numPr>
          <w:ilvl w:val="0"/>
          <w:numId w:val="53"/>
        </w:numPr>
        <w:tabs>
          <w:tab w:val="left" w:pos="696"/>
        </w:tabs>
        <w:spacing w:line="276" w:lineRule="auto"/>
        <w:ind w:left="696" w:hanging="336"/>
        <w:rPr>
          <w:rStyle w:val="FontStyle14"/>
          <w:rFonts w:ascii="Arial" w:hAnsi="Arial" w:cs="Arial"/>
        </w:rPr>
      </w:pPr>
      <w:r w:rsidRPr="00390275">
        <w:rPr>
          <w:rStyle w:val="FontStyle14"/>
          <w:rFonts w:ascii="Arial" w:hAnsi="Arial" w:cs="Arial"/>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14:paraId="15A33261" w14:textId="77777777" w:rsidR="00E4123B" w:rsidRPr="00390275" w:rsidRDefault="00E4123B" w:rsidP="00A26105">
      <w:pPr>
        <w:pStyle w:val="Style7"/>
        <w:widowControl/>
        <w:numPr>
          <w:ilvl w:val="0"/>
          <w:numId w:val="53"/>
        </w:numPr>
        <w:tabs>
          <w:tab w:val="left" w:pos="696"/>
        </w:tabs>
        <w:spacing w:line="276" w:lineRule="auto"/>
        <w:ind w:left="360" w:firstLine="0"/>
        <w:jc w:val="left"/>
        <w:rPr>
          <w:rStyle w:val="FontStyle14"/>
          <w:rFonts w:ascii="Arial" w:hAnsi="Arial" w:cs="Arial"/>
        </w:rPr>
      </w:pPr>
      <w:r w:rsidRPr="00390275">
        <w:rPr>
          <w:rStyle w:val="FontStyle14"/>
          <w:rFonts w:ascii="Arial" w:hAnsi="Arial" w:cs="Arial"/>
        </w:rPr>
        <w:t>Wykonawca nie wykonuje przedmiotu umowy zgodnie z Umową i projektem budowlanym,</w:t>
      </w:r>
    </w:p>
    <w:p w14:paraId="30D0745A" w14:textId="77777777" w:rsidR="00E4123B" w:rsidRPr="00390275" w:rsidRDefault="00E4123B" w:rsidP="00A26105">
      <w:pPr>
        <w:pStyle w:val="Style7"/>
        <w:widowControl/>
        <w:numPr>
          <w:ilvl w:val="0"/>
          <w:numId w:val="48"/>
        </w:numPr>
        <w:tabs>
          <w:tab w:val="left" w:pos="701"/>
        </w:tabs>
        <w:spacing w:line="276" w:lineRule="auto"/>
        <w:ind w:left="360" w:firstLine="0"/>
        <w:jc w:val="left"/>
        <w:rPr>
          <w:rStyle w:val="FontStyle14"/>
          <w:rFonts w:ascii="Arial" w:hAnsi="Arial" w:cs="Arial"/>
        </w:rPr>
      </w:pPr>
      <w:r w:rsidRPr="00390275">
        <w:rPr>
          <w:rStyle w:val="FontStyle14"/>
          <w:rFonts w:ascii="Arial" w:hAnsi="Arial" w:cs="Arial"/>
        </w:rPr>
        <w:t>zostanie wydany prawomocny nakaz zajęcia całego majątku Wykonawcy,</w:t>
      </w:r>
    </w:p>
    <w:p w14:paraId="480C749D" w14:textId="77777777" w:rsidR="00E4123B" w:rsidRPr="00390275" w:rsidRDefault="00E4123B" w:rsidP="00A26105">
      <w:pPr>
        <w:pStyle w:val="Style7"/>
        <w:widowControl/>
        <w:numPr>
          <w:ilvl w:val="0"/>
          <w:numId w:val="48"/>
        </w:numPr>
        <w:tabs>
          <w:tab w:val="left" w:pos="701"/>
        </w:tabs>
        <w:spacing w:line="276" w:lineRule="auto"/>
        <w:ind w:left="701" w:hanging="341"/>
        <w:rPr>
          <w:rStyle w:val="FontStyle14"/>
          <w:rFonts w:ascii="Arial" w:hAnsi="Arial" w:cs="Arial"/>
        </w:rPr>
      </w:pPr>
      <w:r w:rsidRPr="00390275">
        <w:rPr>
          <w:rStyle w:val="FontStyle14"/>
          <w:rFonts w:ascii="Arial" w:hAnsi="Arial" w:cs="Arial"/>
        </w:rPr>
        <w:t>Wykonawca bez uzasadnionej przyczyny przerwał wykonywanie robót na okres dłuższy niż 21 dni i pomimo dodatkowego pisemnego wezwania Zamawiającego nie podjął ich w okresie 14 dni od dnia doręczenia Wykonawcy dodatkowego wezwania,</w:t>
      </w:r>
    </w:p>
    <w:p w14:paraId="20E295A9" w14:textId="77777777" w:rsidR="00E4123B" w:rsidRPr="00390275" w:rsidRDefault="00E4123B" w:rsidP="00A26105">
      <w:pPr>
        <w:pStyle w:val="Style7"/>
        <w:widowControl/>
        <w:numPr>
          <w:ilvl w:val="0"/>
          <w:numId w:val="48"/>
        </w:numPr>
        <w:tabs>
          <w:tab w:val="left" w:pos="701"/>
        </w:tabs>
        <w:spacing w:line="276" w:lineRule="auto"/>
        <w:ind w:left="360" w:firstLine="0"/>
        <w:jc w:val="left"/>
        <w:rPr>
          <w:rStyle w:val="FontStyle14"/>
          <w:rFonts w:ascii="Arial" w:hAnsi="Arial" w:cs="Arial"/>
        </w:rPr>
      </w:pPr>
      <w:r w:rsidRPr="00390275">
        <w:rPr>
          <w:rStyle w:val="FontStyle14"/>
          <w:rFonts w:ascii="Arial" w:hAnsi="Arial" w:cs="Arial"/>
        </w:rPr>
        <w:t>Wykonawca z przyczyn zawinionych nie przystąpił do odbioru terenu budowy,</w:t>
      </w:r>
    </w:p>
    <w:p w14:paraId="2F943A14" w14:textId="77777777" w:rsidR="00E4123B" w:rsidRPr="00390275" w:rsidRDefault="00E4123B" w:rsidP="00A26105">
      <w:pPr>
        <w:pStyle w:val="Style7"/>
        <w:widowControl/>
        <w:numPr>
          <w:ilvl w:val="0"/>
          <w:numId w:val="48"/>
        </w:numPr>
        <w:tabs>
          <w:tab w:val="left" w:pos="701"/>
        </w:tabs>
        <w:spacing w:line="276" w:lineRule="auto"/>
        <w:ind w:left="701" w:hanging="341"/>
        <w:rPr>
          <w:rStyle w:val="FontStyle14"/>
          <w:rFonts w:ascii="Arial" w:hAnsi="Arial" w:cs="Arial"/>
        </w:rPr>
      </w:pPr>
      <w:r w:rsidRPr="00390275">
        <w:rPr>
          <w:rStyle w:val="FontStyle14"/>
          <w:rFonts w:ascii="Arial" w:hAnsi="Arial" w:cs="Arial"/>
        </w:rPr>
        <w:t>Wykonawca nie rozpoczął robót bez uzasadnionych przyczyn oraz nie kontynuuje ich pomimo wezwania Zamawiającego złożonego na piśmie albo pozostaje w zwłoce z realizacją robót tak dalece, że wątpliwe jest dochowanie terminu zakończenia robót,</w:t>
      </w:r>
    </w:p>
    <w:p w14:paraId="6484E841" w14:textId="77777777" w:rsidR="00E4123B" w:rsidRPr="00390275" w:rsidRDefault="00E4123B" w:rsidP="00A26105">
      <w:pPr>
        <w:pStyle w:val="Style7"/>
        <w:widowControl/>
        <w:numPr>
          <w:ilvl w:val="0"/>
          <w:numId w:val="48"/>
        </w:numPr>
        <w:tabs>
          <w:tab w:val="left" w:pos="701"/>
        </w:tabs>
        <w:spacing w:line="276" w:lineRule="auto"/>
        <w:ind w:left="701" w:hanging="341"/>
        <w:rPr>
          <w:rStyle w:val="FontStyle14"/>
          <w:rFonts w:ascii="Arial" w:hAnsi="Arial" w:cs="Arial"/>
        </w:rPr>
      </w:pPr>
      <w:r w:rsidRPr="00390275">
        <w:rPr>
          <w:rStyle w:val="FontStyle14"/>
          <w:rFonts w:ascii="Arial" w:hAnsi="Arial" w:cs="Arial"/>
        </w:rPr>
        <w:t>Wykonawca nie realizuje zaakceptowanego przez Zamawiającego Programu naprawczego, pomimo pisemnego wezwania do realizacji jego postanowień,</w:t>
      </w:r>
    </w:p>
    <w:p w14:paraId="59CF0165" w14:textId="77777777" w:rsidR="00E4123B" w:rsidRPr="00390275" w:rsidRDefault="00E4123B" w:rsidP="00A26105">
      <w:pPr>
        <w:pStyle w:val="Style7"/>
        <w:widowControl/>
        <w:numPr>
          <w:ilvl w:val="0"/>
          <w:numId w:val="48"/>
        </w:numPr>
        <w:tabs>
          <w:tab w:val="left" w:pos="701"/>
        </w:tabs>
        <w:spacing w:line="276" w:lineRule="auto"/>
        <w:ind w:left="701" w:hanging="341"/>
        <w:rPr>
          <w:rStyle w:val="FontStyle14"/>
          <w:rFonts w:ascii="Arial" w:hAnsi="Arial" w:cs="Arial"/>
        </w:rPr>
      </w:pPr>
      <w:r w:rsidRPr="00390275">
        <w:rPr>
          <w:rStyle w:val="FontStyle14"/>
          <w:rFonts w:ascii="Arial" w:hAnsi="Arial" w:cs="Arial"/>
        </w:rPr>
        <w:t>Wykonawca podzleca całość robót lub dokonuje cesji Umowy, jej części bez zgody Zamawiającego.</w:t>
      </w:r>
    </w:p>
    <w:p w14:paraId="75755C3A" w14:textId="77777777" w:rsidR="00E4123B" w:rsidRPr="00390275" w:rsidRDefault="00E4123B" w:rsidP="00A26105">
      <w:pPr>
        <w:pStyle w:val="Style7"/>
        <w:widowControl/>
        <w:numPr>
          <w:ilvl w:val="0"/>
          <w:numId w:val="48"/>
        </w:numPr>
        <w:tabs>
          <w:tab w:val="left" w:pos="701"/>
        </w:tabs>
        <w:spacing w:line="276" w:lineRule="auto"/>
        <w:ind w:left="701" w:hanging="341"/>
        <w:rPr>
          <w:rStyle w:val="FontStyle14"/>
          <w:rFonts w:ascii="Arial" w:hAnsi="Arial" w:cs="Arial"/>
        </w:rPr>
      </w:pPr>
      <w:r w:rsidRPr="00390275">
        <w:rPr>
          <w:rStyle w:val="FontStyle14"/>
          <w:rFonts w:ascii="Arial" w:hAnsi="Arial" w:cs="Arial"/>
        </w:rPr>
        <w:t>w związku z koniecznością wielokrotnego dokonywania bezpośredniej zapłaty podwykonawcy lub dalszemu podwykonawcy, lub koniecznością dokonywania bezpośrednich zapłat na kwotę większą niż 5% wartości umowy w sprawie zamówienia publicznego.</w:t>
      </w:r>
    </w:p>
    <w:p w14:paraId="3260036C" w14:textId="77777777" w:rsidR="00E4123B" w:rsidRPr="00390275" w:rsidRDefault="00E4123B" w:rsidP="00A26105">
      <w:pPr>
        <w:pStyle w:val="Style7"/>
        <w:widowControl/>
        <w:numPr>
          <w:ilvl w:val="0"/>
          <w:numId w:val="51"/>
        </w:numPr>
        <w:spacing w:line="276" w:lineRule="auto"/>
        <w:ind w:left="426" w:hanging="426"/>
        <w:rPr>
          <w:rStyle w:val="FontStyle14"/>
          <w:rFonts w:ascii="Arial" w:hAnsi="Arial" w:cs="Arial"/>
        </w:rPr>
      </w:pPr>
      <w:r w:rsidRPr="00390275">
        <w:rPr>
          <w:rStyle w:val="FontStyle14"/>
          <w:rFonts w:ascii="Arial" w:hAnsi="Arial" w:cs="Arial"/>
        </w:rPr>
        <w:t>Złożenie przez Zamawiającego oświadczenia w przedmiocie odstąpienia od umowy z przyczyn określonych w ust. 4 traktowane będzie jako odstąpienie z winy Wykonawcy.</w:t>
      </w:r>
    </w:p>
    <w:p w14:paraId="287024DF" w14:textId="77777777" w:rsidR="00E4123B" w:rsidRPr="00390275" w:rsidRDefault="00E4123B" w:rsidP="00A26105">
      <w:pPr>
        <w:pStyle w:val="Style7"/>
        <w:widowControl/>
        <w:numPr>
          <w:ilvl w:val="0"/>
          <w:numId w:val="51"/>
        </w:numPr>
        <w:spacing w:line="276" w:lineRule="auto"/>
        <w:ind w:left="426" w:hanging="426"/>
        <w:rPr>
          <w:rStyle w:val="FontStyle14"/>
          <w:rFonts w:ascii="Arial" w:hAnsi="Arial" w:cs="Arial"/>
        </w:rPr>
      </w:pPr>
      <w:r w:rsidRPr="00390275">
        <w:rPr>
          <w:rStyle w:val="FontStyle14"/>
          <w:rFonts w:ascii="Arial" w:hAnsi="Arial" w:cs="Arial"/>
        </w:rPr>
        <w:t>Wykonawca może odstąpić od umowy ze skutkiem natychmiastowym, jeżeli:</w:t>
      </w:r>
    </w:p>
    <w:p w14:paraId="7143424B" w14:textId="77777777" w:rsidR="00E4123B" w:rsidRPr="00390275" w:rsidRDefault="00E4123B" w:rsidP="00A26105">
      <w:pPr>
        <w:pStyle w:val="Style7"/>
        <w:widowControl/>
        <w:numPr>
          <w:ilvl w:val="0"/>
          <w:numId w:val="49"/>
        </w:numPr>
        <w:tabs>
          <w:tab w:val="left" w:pos="706"/>
        </w:tabs>
        <w:spacing w:line="276" w:lineRule="auto"/>
        <w:ind w:left="720" w:hanging="360"/>
        <w:rPr>
          <w:rStyle w:val="FontStyle14"/>
          <w:rFonts w:ascii="Arial" w:hAnsi="Arial" w:cs="Arial"/>
        </w:rPr>
      </w:pPr>
      <w:r w:rsidRPr="00390275">
        <w:rPr>
          <w:rStyle w:val="FontStyle14"/>
          <w:rFonts w:ascii="Arial" w:hAnsi="Arial" w:cs="Arial"/>
        </w:rPr>
        <w:t>Zamawiający opóźnia się z przekazaniem terenu budowy przez okres dłuższy niż jeden miesiąc,</w:t>
      </w:r>
    </w:p>
    <w:p w14:paraId="3C533BCB" w14:textId="77777777" w:rsidR="00E4123B" w:rsidRPr="00390275" w:rsidRDefault="00E4123B" w:rsidP="00A26105">
      <w:pPr>
        <w:pStyle w:val="Style7"/>
        <w:widowControl/>
        <w:numPr>
          <w:ilvl w:val="0"/>
          <w:numId w:val="49"/>
        </w:numPr>
        <w:tabs>
          <w:tab w:val="left" w:pos="706"/>
        </w:tabs>
        <w:spacing w:line="276" w:lineRule="auto"/>
        <w:ind w:left="720" w:hanging="360"/>
        <w:rPr>
          <w:rStyle w:val="FontStyle14"/>
          <w:rFonts w:ascii="Arial" w:hAnsi="Arial" w:cs="Arial"/>
        </w:rPr>
      </w:pPr>
      <w:r w:rsidRPr="00390275">
        <w:rPr>
          <w:rStyle w:val="FontStyle14"/>
          <w:rFonts w:ascii="Arial" w:hAnsi="Arial" w:cs="Arial"/>
        </w:rPr>
        <w:t>Zamawiający opóźnia się z zapłatą faktur przez okres dłuższy niż jeden miesiąc od daty wymagalności wynikających z nich należności i nie dokona zapłaty w dodatkowym 7 (</w:t>
      </w:r>
      <w:proofErr w:type="spellStart"/>
      <w:r w:rsidRPr="00390275">
        <w:rPr>
          <w:rStyle w:val="FontStyle14"/>
          <w:rFonts w:ascii="Arial" w:hAnsi="Arial" w:cs="Arial"/>
        </w:rPr>
        <w:t>siedmio</w:t>
      </w:r>
      <w:proofErr w:type="spellEnd"/>
      <w:r w:rsidRPr="00390275">
        <w:rPr>
          <w:rStyle w:val="FontStyle14"/>
          <w:rFonts w:ascii="Arial" w:hAnsi="Arial" w:cs="Arial"/>
        </w:rPr>
        <w:t>) dniowym terminie wyznaczonym przez Wykonawcę w pisemnym wezwaniu,</w:t>
      </w:r>
    </w:p>
    <w:p w14:paraId="6029C106" w14:textId="77777777" w:rsidR="00E4123B" w:rsidRPr="00390275" w:rsidRDefault="00E4123B" w:rsidP="00A26105">
      <w:pPr>
        <w:pStyle w:val="Style7"/>
        <w:widowControl/>
        <w:numPr>
          <w:ilvl w:val="0"/>
          <w:numId w:val="49"/>
        </w:numPr>
        <w:tabs>
          <w:tab w:val="left" w:pos="706"/>
        </w:tabs>
        <w:spacing w:line="276" w:lineRule="auto"/>
        <w:ind w:left="720" w:hanging="360"/>
        <w:rPr>
          <w:rStyle w:val="FontStyle14"/>
          <w:rFonts w:ascii="Arial" w:hAnsi="Arial" w:cs="Arial"/>
        </w:rPr>
      </w:pPr>
      <w:r w:rsidRPr="00390275">
        <w:rPr>
          <w:rStyle w:val="FontStyle14"/>
          <w:rFonts w:ascii="Arial" w:hAnsi="Arial" w:cs="Arial"/>
        </w:rPr>
        <w:t>przerwa w prowadzeniu robót wynikła z przyczyn leżących po stronie Zamawiającego jest dłuższa jednorazowo niż jeden miesiąc.</w:t>
      </w:r>
    </w:p>
    <w:p w14:paraId="3CDEDAB2" w14:textId="77777777" w:rsidR="00E4123B" w:rsidRPr="00390275" w:rsidRDefault="00E4123B" w:rsidP="000D4059">
      <w:pPr>
        <w:pStyle w:val="Style7"/>
        <w:widowControl/>
        <w:numPr>
          <w:ilvl w:val="0"/>
          <w:numId w:val="51"/>
        </w:numPr>
        <w:spacing w:line="276" w:lineRule="auto"/>
        <w:ind w:left="426" w:hanging="426"/>
        <w:rPr>
          <w:rStyle w:val="FontStyle14"/>
          <w:rFonts w:ascii="Arial" w:hAnsi="Arial" w:cs="Arial"/>
        </w:rPr>
      </w:pPr>
      <w:r w:rsidRPr="00390275">
        <w:rPr>
          <w:rStyle w:val="FontStyle14"/>
          <w:rFonts w:ascii="Arial" w:hAnsi="Arial" w:cs="Arial"/>
        </w:rPr>
        <w:t>Oświadczenie o odstąpieniu od Umowy winno być złożone w formie pisemnej pod rygorem nieważności z podaniem uzasadnienia, w terminie do 30 dni od dnia powzięcia wiadomości o okolicznościach, o których mowa w ust 1, 4 i 6.</w:t>
      </w:r>
    </w:p>
    <w:p w14:paraId="4C78BE7F" w14:textId="77777777" w:rsidR="00E4123B" w:rsidRPr="00390275" w:rsidRDefault="00E4123B" w:rsidP="00A26105">
      <w:pPr>
        <w:pStyle w:val="Style7"/>
        <w:widowControl/>
        <w:numPr>
          <w:ilvl w:val="0"/>
          <w:numId w:val="51"/>
        </w:numPr>
        <w:spacing w:line="276" w:lineRule="auto"/>
        <w:ind w:left="284" w:hanging="284"/>
        <w:rPr>
          <w:rStyle w:val="FontStyle14"/>
          <w:rFonts w:ascii="Arial" w:hAnsi="Arial" w:cs="Arial"/>
        </w:rPr>
      </w:pPr>
      <w:r w:rsidRPr="00390275">
        <w:rPr>
          <w:rStyle w:val="FontStyle14"/>
          <w:rFonts w:ascii="Arial" w:hAnsi="Arial" w:cs="Arial"/>
        </w:rPr>
        <w:t>W razie odstąpienia od umowy przez którąkolwiek ze stron:</w:t>
      </w:r>
    </w:p>
    <w:p w14:paraId="4F30F430"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Wykonawca, przy udziale Zamawiającego, sporządza protokół inwentaryzacji robót w toku na dzień odstąpienia od Umowy,</w:t>
      </w:r>
    </w:p>
    <w:p w14:paraId="2414BE6A"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Wykonawca zabezpiecza roboty w zakresie wzajemnie uzgodnionym na koszt Strony, która spowodowała odstąpienie od Umowy,</w:t>
      </w:r>
    </w:p>
    <w:p w14:paraId="4AD9AE57"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 terminie 7 dni od daty odstąpienia od Umowy, Wykonawca zgłosi Zamawiającemu gotowość do odbioru robót przerwanych. Strony dokonują odbioru robót wykonanych przez Wykonawcę, o ile są wykonane zgodnie z projektem budowlanym i spełniają wymogi prawa budowlanego, polskich norm i przepisami szczególnymi. W przypadku niezgłoszenia w tym terminie gotowości do odbioru, Zamawiający ma prawo przeprowadzić odbiór jednostronny,</w:t>
      </w:r>
    </w:p>
    <w:p w14:paraId="1C022489"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Wykonawca ma obowiązek przekazać komplet załączników wymaganych do odbioru końcowego,</w:t>
      </w:r>
    </w:p>
    <w:p w14:paraId="194068F3"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706E933"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14:paraId="3F2D28D6"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Wykonawca zobowiązany jest do dokonania i dostarczenia Zamawiającemu inwentaryzacji robót według stanu na dzień odstąpienia,</w:t>
      </w:r>
    </w:p>
    <w:p w14:paraId="42847561"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szczegółowy protokół robót odbioru robót przerwanych i inwentaryzacja robót stanowią podstawę do wystawienia przez Wykonawcę faktury VAT,</w:t>
      </w:r>
    </w:p>
    <w:p w14:paraId="6E97E9B2" w14:textId="77777777" w:rsidR="00E4123B" w:rsidRPr="00390275" w:rsidRDefault="00E4123B" w:rsidP="00A26105">
      <w:pPr>
        <w:pStyle w:val="Style7"/>
        <w:widowControl/>
        <w:numPr>
          <w:ilvl w:val="0"/>
          <w:numId w:val="50"/>
        </w:numPr>
        <w:tabs>
          <w:tab w:val="left" w:pos="701"/>
        </w:tabs>
        <w:spacing w:line="276" w:lineRule="auto"/>
        <w:ind w:left="709" w:hanging="425"/>
        <w:rPr>
          <w:rStyle w:val="FontStyle14"/>
          <w:rFonts w:ascii="Arial" w:hAnsi="Arial" w:cs="Arial"/>
        </w:rPr>
      </w:pPr>
      <w:r w:rsidRPr="00390275">
        <w:rPr>
          <w:rStyle w:val="FontStyle14"/>
          <w:rFonts w:ascii="Arial" w:hAnsi="Arial" w:cs="Arial"/>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14:paraId="54ED3B3D" w14:textId="77777777" w:rsidR="00972307" w:rsidRPr="008D1733" w:rsidRDefault="00972307" w:rsidP="00972307">
      <w:pPr>
        <w:spacing w:after="0"/>
        <w:jc w:val="both"/>
        <w:rPr>
          <w:rFonts w:ascii="Arial" w:eastAsia="Times New Roman" w:hAnsi="Arial" w:cs="Arial"/>
          <w:sz w:val="20"/>
          <w:szCs w:val="20"/>
          <w:lang w:eastAsia="pl-PL"/>
        </w:rPr>
      </w:pPr>
    </w:p>
    <w:p w14:paraId="2C066A74" w14:textId="77777777" w:rsidR="008D1733" w:rsidRPr="008D1733" w:rsidRDefault="008D1733" w:rsidP="008D1733">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 17.</w:t>
      </w:r>
    </w:p>
    <w:p w14:paraId="0D2EAF13" w14:textId="77777777" w:rsidR="008D1733" w:rsidRPr="008D1733" w:rsidRDefault="008D1733" w:rsidP="00434E50">
      <w:pPr>
        <w:spacing w:after="0"/>
        <w:jc w:val="center"/>
        <w:rPr>
          <w:rFonts w:ascii="Arial" w:eastAsia="Times New Roman" w:hAnsi="Arial" w:cs="Arial"/>
          <w:b/>
          <w:sz w:val="20"/>
          <w:szCs w:val="20"/>
          <w:lang w:eastAsia="pl-PL"/>
        </w:rPr>
      </w:pPr>
      <w:r w:rsidRPr="008D1733">
        <w:rPr>
          <w:rFonts w:ascii="Arial" w:eastAsia="Times New Roman" w:hAnsi="Arial" w:cs="Arial"/>
          <w:b/>
          <w:sz w:val="20"/>
          <w:szCs w:val="20"/>
          <w:lang w:eastAsia="pl-PL"/>
        </w:rPr>
        <w:t>ZMIANY W UMOWIE</w:t>
      </w:r>
    </w:p>
    <w:p w14:paraId="52FF1197" w14:textId="77777777" w:rsidR="00AF6B92" w:rsidRPr="00E93092" w:rsidRDefault="00AF6B92" w:rsidP="00434E50">
      <w:pPr>
        <w:spacing w:after="0"/>
        <w:jc w:val="both"/>
        <w:rPr>
          <w:rFonts w:ascii="Arial" w:eastAsia="Times New Roman" w:hAnsi="Arial" w:cs="Arial"/>
          <w:b/>
          <w:sz w:val="20"/>
          <w:szCs w:val="20"/>
        </w:rPr>
      </w:pPr>
      <w:r w:rsidRPr="00E93092">
        <w:rPr>
          <w:rFonts w:ascii="Arial" w:eastAsia="Times New Roman" w:hAnsi="Arial" w:cs="Arial"/>
          <w:sz w:val="20"/>
          <w:szCs w:val="20"/>
        </w:rPr>
        <w:t>Na podstawie art. 455 ustawy Prawo zamówień publicznych (</w:t>
      </w:r>
      <w:r>
        <w:rPr>
          <w:rFonts w:ascii="Arial" w:eastAsia="Times New Roman" w:hAnsi="Arial" w:cs="Arial"/>
          <w:sz w:val="20"/>
          <w:szCs w:val="20"/>
        </w:rPr>
        <w:t xml:space="preserve">t. j. - </w:t>
      </w:r>
      <w:r w:rsidRPr="00E93092">
        <w:rPr>
          <w:rFonts w:ascii="Arial" w:eastAsia="Times New Roman" w:hAnsi="Arial" w:cs="Arial"/>
          <w:sz w:val="20"/>
          <w:szCs w:val="20"/>
        </w:rPr>
        <w:t>Dz. U.  z 20</w:t>
      </w:r>
      <w:r>
        <w:rPr>
          <w:rFonts w:ascii="Arial" w:eastAsia="Times New Roman" w:hAnsi="Arial" w:cs="Arial"/>
          <w:sz w:val="20"/>
          <w:szCs w:val="20"/>
        </w:rPr>
        <w:t>2</w:t>
      </w:r>
      <w:r w:rsidR="00F46E8E">
        <w:rPr>
          <w:rFonts w:ascii="Arial" w:eastAsia="Times New Roman" w:hAnsi="Arial" w:cs="Arial"/>
          <w:sz w:val="20"/>
          <w:szCs w:val="20"/>
        </w:rPr>
        <w:t>3</w:t>
      </w:r>
      <w:r w:rsidRPr="00E93092">
        <w:rPr>
          <w:rFonts w:ascii="Arial" w:eastAsia="Times New Roman" w:hAnsi="Arial" w:cs="Arial"/>
          <w:sz w:val="20"/>
          <w:szCs w:val="20"/>
        </w:rPr>
        <w:t xml:space="preserve"> r. poz. </w:t>
      </w:r>
      <w:r>
        <w:rPr>
          <w:rFonts w:ascii="Arial" w:eastAsia="Times New Roman" w:hAnsi="Arial" w:cs="Arial"/>
          <w:sz w:val="20"/>
          <w:szCs w:val="20"/>
        </w:rPr>
        <w:t>1</w:t>
      </w:r>
      <w:r w:rsidR="00F46E8E">
        <w:rPr>
          <w:rFonts w:ascii="Arial" w:eastAsia="Times New Roman" w:hAnsi="Arial" w:cs="Arial"/>
          <w:sz w:val="20"/>
          <w:szCs w:val="20"/>
        </w:rPr>
        <w:t xml:space="preserve">605 </w:t>
      </w:r>
      <w:r w:rsidRPr="00E93092">
        <w:rPr>
          <w:rFonts w:ascii="Arial" w:eastAsia="Times New Roman" w:hAnsi="Arial" w:cs="Arial"/>
          <w:sz w:val="20"/>
          <w:szCs w:val="20"/>
        </w:rPr>
        <w:t>ze zm.) istnieje możliwość dokonania zmiany umowy w formie aneksu pod warunkami:</w:t>
      </w:r>
    </w:p>
    <w:p w14:paraId="1E52B5B5"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Zmiana terminu realizacji zamówienia z przyczyn nie leżących po stronie Wykonawcy, </w:t>
      </w:r>
      <w:r w:rsidRPr="00E93092">
        <w:rPr>
          <w:rFonts w:ascii="Arial" w:hAnsi="Arial" w:cs="Arial"/>
          <w:sz w:val="20"/>
          <w:szCs w:val="20"/>
        </w:rPr>
        <w:br/>
        <w:t>w przypadku:</w:t>
      </w:r>
    </w:p>
    <w:p w14:paraId="6611B126"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wprowadzenia zmian w zakresie opracowania dokumentacji techniczno – projektowej, co może powodować brak możliwości dotrzymania pierwotnego terminu zakończenia realizacji zawartej umowy,</w:t>
      </w:r>
    </w:p>
    <w:p w14:paraId="4FC5FB2F"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przedłużającego się terminu uzyskania uzgodnień i pozwoleń osób trzecich,</w:t>
      </w:r>
    </w:p>
    <w:p w14:paraId="794227FE"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przerw w realizacji robót budowlanych powstałych z przyczyn nie leżących po stronie Wykonawcy,</w:t>
      </w:r>
    </w:p>
    <w:p w14:paraId="7A052704"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32B6CC73"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konieczności uzyskania niemożliwych do przewidzenia na etapie planowania inwestycji: danych, zgód lub pozwoleń osób trzecich albo właściwych organów,</w:t>
      </w:r>
    </w:p>
    <w:p w14:paraId="29CE2554"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647AE147"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592151DC" w14:textId="77777777" w:rsidR="006E141B" w:rsidRDefault="00E16756" w:rsidP="006E141B">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bookmarkStart w:id="2" w:name="_Hlk97040800"/>
      <w:r w:rsidRPr="00E16756">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bookmarkEnd w:id="2"/>
    </w:p>
    <w:p w14:paraId="6E4E426E" w14:textId="77777777" w:rsidR="006E141B" w:rsidRPr="006E141B" w:rsidRDefault="006E141B" w:rsidP="006E141B">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6E141B">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4B576A2D"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73910FB2"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wstrzymania realizacji prac objętych umową, co uniemożliwia terminowe zakończenie realizacji przedmiotu umowy,</w:t>
      </w:r>
    </w:p>
    <w:p w14:paraId="1F140738"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E65A404"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wystąpienia okoliczności niezależnych od Wykonawcy i Zamawiającego skutkujących niemożliwością dotrzymania terminu realizacji przedmiotu umowy,</w:t>
      </w:r>
    </w:p>
    <w:p w14:paraId="7C5221E3" w14:textId="77777777" w:rsidR="00AF6B92" w:rsidRPr="00E93092" w:rsidRDefault="00AF6B92" w:rsidP="00A26105">
      <w:pPr>
        <w:widowControl w:val="0"/>
        <w:numPr>
          <w:ilvl w:val="0"/>
          <w:numId w:val="32"/>
        </w:numPr>
        <w:tabs>
          <w:tab w:val="num" w:pos="720"/>
        </w:tabs>
        <w:autoSpaceDE w:val="0"/>
        <w:autoSpaceDN w:val="0"/>
        <w:adjustRightInd w:val="0"/>
        <w:spacing w:after="0"/>
        <w:ind w:left="720"/>
        <w:jc w:val="both"/>
        <w:rPr>
          <w:rFonts w:ascii="Arial" w:eastAsia="Times New Roman" w:hAnsi="Arial" w:cs="Arial"/>
          <w:sz w:val="20"/>
          <w:szCs w:val="20"/>
        </w:rPr>
      </w:pPr>
      <w:r w:rsidRPr="00E93092">
        <w:rPr>
          <w:rFonts w:ascii="Arial" w:eastAsia="Times New Roman" w:hAnsi="Arial" w:cs="Arial"/>
          <w:sz w:val="20"/>
          <w:szCs w:val="20"/>
        </w:rPr>
        <w:t>zmiany obowiązujących przepisów, jeżeli zgodnie z nimi konieczne będzie dostosowanie treści umowy do aktualnego stanu prawnego</w:t>
      </w:r>
      <w:r>
        <w:rPr>
          <w:rFonts w:ascii="Arial" w:eastAsia="Times New Roman" w:hAnsi="Arial" w:cs="Arial"/>
          <w:sz w:val="20"/>
          <w:szCs w:val="20"/>
        </w:rPr>
        <w:t>.</w:t>
      </w:r>
    </w:p>
    <w:p w14:paraId="75EB0C01"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zakresu przedmiotu zamówienia pod warunkiem, że jest korzystna dla Zamawiającego lub zaszły okoliczności, których nie można było przewidzieć w chwili zawarcia umowy.</w:t>
      </w:r>
    </w:p>
    <w:p w14:paraId="55387D05"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3210FFD"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E93092">
        <w:rPr>
          <w:rFonts w:ascii="Arial" w:hAnsi="Arial" w:cs="Arial"/>
          <w:sz w:val="20"/>
          <w:szCs w:val="20"/>
        </w:rPr>
        <w:br/>
        <w:t>w projekcie, zgłoszonych przez kierownika budowy lub inspektora nadzoru inwestorskiego.</w:t>
      </w:r>
    </w:p>
    <w:p w14:paraId="566F61AF"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14:paraId="0A034B52"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zakresu robót i wynagrodzenia w związku z koniecznością wykonania zamówienia dodatkowego.</w:t>
      </w:r>
    </w:p>
    <w:p w14:paraId="3B6D4CF9"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14:paraId="6B2ED188" w14:textId="77777777" w:rsidR="00136D98" w:rsidRDefault="00AF6B92" w:rsidP="00136D98">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Zmiana nazw, siedziby stron umowy, numerów kont bankowych, innych danych identyfikacyjnych. </w:t>
      </w:r>
    </w:p>
    <w:p w14:paraId="7E294FE1" w14:textId="77777777" w:rsidR="00136D98" w:rsidRPr="00136D98" w:rsidRDefault="00136D98" w:rsidP="00136D98">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bookmarkStart w:id="3" w:name="_Hlk170225824"/>
      <w:r w:rsidRPr="00136D98">
        <w:rPr>
          <w:rFonts w:ascii="Arial" w:hAnsi="Arial" w:cs="Arial"/>
          <w:b/>
          <w:bCs/>
          <w:sz w:val="20"/>
          <w:szCs w:val="20"/>
        </w:rPr>
        <w:t>Zamawiający przewiduje możliwość dokonania zmiany wysokości wynagrodzenia należnego wykonawcy w przypadku zmiany:</w:t>
      </w:r>
    </w:p>
    <w:p w14:paraId="11EA6626" w14:textId="77777777" w:rsidR="00136D98" w:rsidRPr="00390275" w:rsidRDefault="00136D98" w:rsidP="00A26105">
      <w:pPr>
        <w:numPr>
          <w:ilvl w:val="0"/>
          <w:numId w:val="54"/>
        </w:numPr>
        <w:tabs>
          <w:tab w:val="num" w:pos="851"/>
        </w:tabs>
        <w:spacing w:after="0"/>
        <w:ind w:left="851" w:hanging="425"/>
        <w:jc w:val="both"/>
        <w:rPr>
          <w:rFonts w:ascii="Arial" w:eastAsia="Times New Roman" w:hAnsi="Arial" w:cs="Arial"/>
          <w:sz w:val="20"/>
          <w:szCs w:val="20"/>
          <w:lang w:eastAsia="pl-PL"/>
        </w:rPr>
      </w:pPr>
      <w:r w:rsidRPr="00390275">
        <w:rPr>
          <w:rFonts w:ascii="Arial" w:eastAsia="Times New Roman" w:hAnsi="Arial" w:cs="Arial"/>
          <w:sz w:val="20"/>
          <w:szCs w:val="20"/>
          <w:lang w:eastAsia="pl-PL"/>
        </w:rPr>
        <w:t>stawki podatku od towarów i usług</w:t>
      </w:r>
      <w:r w:rsidRPr="00390275">
        <w:rPr>
          <w:rFonts w:ascii="Arial" w:eastAsia="Times New Roman" w:hAnsi="Arial" w:cs="Arial"/>
          <w:sz w:val="20"/>
          <w:szCs w:val="20"/>
        </w:rPr>
        <w:t xml:space="preserve"> oraz podatku akcyzowego</w:t>
      </w:r>
      <w:r w:rsidRPr="00390275">
        <w:rPr>
          <w:rFonts w:ascii="Arial" w:eastAsia="Times New Roman" w:hAnsi="Arial" w:cs="Arial"/>
          <w:sz w:val="20"/>
          <w:szCs w:val="20"/>
          <w:lang w:eastAsia="pl-PL"/>
        </w:rPr>
        <w:t xml:space="preserve">, przy czym </w:t>
      </w:r>
      <w:r w:rsidRPr="0039027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685D7993" w14:textId="77777777" w:rsidR="00136D98" w:rsidRPr="00390275" w:rsidRDefault="00136D98" w:rsidP="00A26105">
      <w:pPr>
        <w:numPr>
          <w:ilvl w:val="0"/>
          <w:numId w:val="54"/>
        </w:numPr>
        <w:tabs>
          <w:tab w:val="num" w:pos="851"/>
        </w:tabs>
        <w:spacing w:after="0"/>
        <w:ind w:left="851" w:hanging="425"/>
        <w:jc w:val="both"/>
        <w:rPr>
          <w:rFonts w:ascii="Arial" w:eastAsia="Times New Roman" w:hAnsi="Arial" w:cs="Arial"/>
          <w:bCs/>
          <w:sz w:val="20"/>
          <w:szCs w:val="20"/>
          <w:lang w:eastAsia="pl-PL"/>
        </w:rPr>
      </w:pPr>
      <w:r w:rsidRPr="0039027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39027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650DD7F6" w14:textId="77777777" w:rsidR="00136D98" w:rsidRPr="00390275" w:rsidRDefault="00136D98" w:rsidP="00A26105">
      <w:pPr>
        <w:numPr>
          <w:ilvl w:val="0"/>
          <w:numId w:val="54"/>
        </w:numPr>
        <w:tabs>
          <w:tab w:val="num" w:pos="851"/>
        </w:tabs>
        <w:spacing w:after="0"/>
        <w:ind w:left="851" w:hanging="425"/>
        <w:jc w:val="both"/>
        <w:rPr>
          <w:rFonts w:ascii="Arial" w:eastAsia="Times New Roman" w:hAnsi="Arial" w:cs="Arial"/>
          <w:bCs/>
          <w:sz w:val="20"/>
          <w:szCs w:val="20"/>
          <w:lang w:eastAsia="pl-PL"/>
        </w:rPr>
      </w:pPr>
      <w:r w:rsidRPr="0039027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39027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390275">
        <w:rPr>
          <w:rFonts w:ascii="Arial" w:eastAsia="Times New Roman" w:hAnsi="Arial" w:cs="Arial"/>
          <w:bCs/>
          <w:sz w:val="20"/>
          <w:szCs w:val="20"/>
          <w:lang w:eastAsia="pl-PL"/>
        </w:rPr>
        <w:t>Zamawiającego, co zostanie przez Wykonawcę uzasadnione w sposób nie budzący wątpliwości,</w:t>
      </w:r>
    </w:p>
    <w:p w14:paraId="5F22F738" w14:textId="77777777" w:rsidR="00136D98" w:rsidRPr="00390275" w:rsidRDefault="00136D98" w:rsidP="00A26105">
      <w:pPr>
        <w:numPr>
          <w:ilvl w:val="0"/>
          <w:numId w:val="54"/>
        </w:numPr>
        <w:tabs>
          <w:tab w:val="num" w:pos="851"/>
        </w:tabs>
        <w:spacing w:after="0"/>
        <w:ind w:left="851" w:hanging="425"/>
        <w:jc w:val="both"/>
        <w:rPr>
          <w:rFonts w:ascii="Arial" w:eastAsia="Times New Roman" w:hAnsi="Arial" w:cs="Arial"/>
          <w:bCs/>
          <w:sz w:val="20"/>
          <w:szCs w:val="20"/>
          <w:lang w:eastAsia="pl-PL"/>
        </w:rPr>
      </w:pPr>
      <w:r w:rsidRPr="0039027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5B730D0A" w14:textId="77777777" w:rsidR="00136D98" w:rsidRPr="00390275" w:rsidRDefault="00136D98" w:rsidP="00136D98">
      <w:pPr>
        <w:spacing w:after="0"/>
        <w:ind w:left="426"/>
        <w:jc w:val="both"/>
        <w:rPr>
          <w:rFonts w:ascii="Arial" w:eastAsia="Times New Roman" w:hAnsi="Arial" w:cs="Arial"/>
          <w:sz w:val="20"/>
          <w:szCs w:val="20"/>
          <w:lang w:eastAsia="pl-PL"/>
        </w:rPr>
      </w:pPr>
      <w:r w:rsidRPr="00390275">
        <w:rPr>
          <w:rFonts w:ascii="Arial" w:eastAsia="Times New Roman" w:hAnsi="Arial" w:cs="Arial"/>
          <w:sz w:val="20"/>
          <w:szCs w:val="20"/>
          <w:lang w:eastAsia="pl-PL"/>
        </w:rPr>
        <w:t>- jeżeli zmiany opisane w ust. 9 niniejszej umowy będą miały wpływ na koszty wykonania zamówienia.</w:t>
      </w:r>
    </w:p>
    <w:p w14:paraId="67C80F79" w14:textId="77777777" w:rsidR="00136D98" w:rsidRPr="00390275" w:rsidRDefault="00136D98" w:rsidP="00A26105">
      <w:pPr>
        <w:pStyle w:val="Akapitzlist"/>
        <w:numPr>
          <w:ilvl w:val="0"/>
          <w:numId w:val="55"/>
        </w:numPr>
        <w:tabs>
          <w:tab w:val="clear" w:pos="720"/>
          <w:tab w:val="num" w:pos="284"/>
        </w:tabs>
        <w:spacing w:after="0"/>
        <w:ind w:left="284" w:hanging="284"/>
        <w:jc w:val="both"/>
        <w:rPr>
          <w:rFonts w:ascii="Arial" w:eastAsia="Times New Roman" w:hAnsi="Arial" w:cs="Arial"/>
          <w:bCs/>
          <w:sz w:val="20"/>
          <w:szCs w:val="20"/>
          <w:lang w:eastAsia="pl-PL"/>
        </w:rPr>
      </w:pPr>
      <w:r w:rsidRPr="0039027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010682CE" w14:textId="77777777" w:rsidR="00136D98" w:rsidRPr="00136D98" w:rsidRDefault="00136D98" w:rsidP="00A26105">
      <w:pPr>
        <w:pStyle w:val="Akapitzlist"/>
        <w:numPr>
          <w:ilvl w:val="0"/>
          <w:numId w:val="55"/>
        </w:numPr>
        <w:spacing w:after="0"/>
        <w:ind w:left="284" w:hanging="284"/>
        <w:jc w:val="both"/>
        <w:rPr>
          <w:rFonts w:ascii="Arial" w:eastAsia="Times New Roman" w:hAnsi="Arial" w:cs="Arial"/>
          <w:bCs/>
          <w:sz w:val="20"/>
          <w:szCs w:val="20"/>
          <w:lang w:eastAsia="pl-PL"/>
        </w:rPr>
      </w:pPr>
      <w:r w:rsidRPr="0039027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bookmarkEnd w:id="3"/>
    <w:p w14:paraId="71D4D740"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Zmiana Podwykonawcy lub zakresu zamówienia powierzonego Podwykonawcy, pod warunkiem spełnienia wymagań określonych w § </w:t>
      </w:r>
      <w:r>
        <w:rPr>
          <w:rFonts w:ascii="Arial" w:hAnsi="Arial" w:cs="Arial"/>
          <w:sz w:val="20"/>
          <w:szCs w:val="20"/>
        </w:rPr>
        <w:t>8</w:t>
      </w:r>
      <w:r w:rsidRPr="00E93092">
        <w:rPr>
          <w:rFonts w:ascii="Arial" w:hAnsi="Arial" w:cs="Arial"/>
          <w:sz w:val="20"/>
          <w:szCs w:val="20"/>
        </w:rPr>
        <w:t xml:space="preserve"> niniejszej umowy.</w:t>
      </w:r>
    </w:p>
    <w:p w14:paraId="0D5297DB"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osób odpowiedzialnych za kontakty i nadzór nad przedmiotem umowy.</w:t>
      </w:r>
    </w:p>
    <w:p w14:paraId="34987743"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formy zabezpieczenia należytego wykonania umowy.</w:t>
      </w:r>
    </w:p>
    <w:p w14:paraId="582422D9"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7D59D30B"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Zmiana sposobu odbioru i rozliczania robót w przypadku wydłużenia terminu wykonania umowy </w:t>
      </w:r>
      <w:r w:rsidRPr="00E93092">
        <w:rPr>
          <w:rFonts w:ascii="Arial" w:hAnsi="Arial" w:cs="Arial"/>
          <w:sz w:val="20"/>
          <w:szCs w:val="20"/>
        </w:rPr>
        <w:br/>
        <w:t>z przyczyn niezależnych od Wykonawcy.</w:t>
      </w:r>
    </w:p>
    <w:p w14:paraId="7A0242A1"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Zmiana terminu płatności z przyczyn nie leżących po stronie Wykonawcy, w przypadku zmiany obowiązujących przepisów, jeżeli zgodnie z nimi konieczne będzie dostosowanie treści umowy do aktualnego stanu prawnego.</w:t>
      </w:r>
    </w:p>
    <w:p w14:paraId="43C32196"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2FEC3E27"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E93092">
        <w:rPr>
          <w:rFonts w:ascii="Arial" w:hAnsi="Arial" w:cs="Arial"/>
          <w:sz w:val="20"/>
          <w:szCs w:val="20"/>
        </w:rPr>
        <w:br/>
        <w:t>i wystąpienia z wnioskiem o dokonanie zmian w przedmiotowej umowie.</w:t>
      </w:r>
    </w:p>
    <w:p w14:paraId="15191CA9"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6D4599" w14:textId="77777777" w:rsidR="00AF6B92" w:rsidRPr="00E93092" w:rsidRDefault="00AF6B92" w:rsidP="00434E50">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E93092">
        <w:rPr>
          <w:rFonts w:ascii="Arial" w:hAnsi="Arial" w:cs="Arial"/>
          <w:sz w:val="20"/>
          <w:szCs w:val="20"/>
        </w:rPr>
        <w:br/>
        <w:t>z warunkami zawartymi w umowie. Zmiana umowy może nastąpić w formie pisemnej, pod rygorem nieważności takiego oświadczenia.</w:t>
      </w:r>
    </w:p>
    <w:p w14:paraId="1E14065B" w14:textId="77777777" w:rsidR="00136D98" w:rsidRPr="00364913" w:rsidRDefault="00AF6B92" w:rsidP="00364913">
      <w:pPr>
        <w:widowControl w:val="0"/>
        <w:numPr>
          <w:ilvl w:val="0"/>
          <w:numId w:val="1"/>
        </w:numPr>
        <w:tabs>
          <w:tab w:val="num" w:pos="284"/>
        </w:tabs>
        <w:autoSpaceDE w:val="0"/>
        <w:autoSpaceDN w:val="0"/>
        <w:adjustRightInd w:val="0"/>
        <w:spacing w:after="0"/>
        <w:ind w:left="284" w:hanging="284"/>
        <w:jc w:val="both"/>
        <w:rPr>
          <w:rFonts w:ascii="Arial" w:hAnsi="Arial" w:cs="Arial"/>
          <w:sz w:val="20"/>
          <w:szCs w:val="20"/>
        </w:rPr>
      </w:pPr>
      <w:r w:rsidRPr="00E93092">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14489A2" w14:textId="77777777" w:rsidR="00136D98" w:rsidRDefault="00136D98" w:rsidP="00136D98">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3D60C4A6" w14:textId="77777777" w:rsidR="00136D98" w:rsidRPr="00390275" w:rsidRDefault="00136D98" w:rsidP="00136D98">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72534B">
        <w:rPr>
          <w:rFonts w:ascii="Arial" w:eastAsia="Times New Roman" w:hAnsi="Arial" w:cs="Arial"/>
          <w:b/>
          <w:sz w:val="20"/>
          <w:szCs w:val="20"/>
          <w:lang w:eastAsia="pl-PL"/>
        </w:rPr>
        <w:t>§ 18.</w:t>
      </w:r>
    </w:p>
    <w:p w14:paraId="4464E202" w14:textId="77777777" w:rsidR="00136D98" w:rsidRPr="00390275" w:rsidRDefault="00136D98" w:rsidP="00136D98">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390275">
        <w:rPr>
          <w:rFonts w:ascii="Arial" w:eastAsia="Times New Roman" w:hAnsi="Arial" w:cs="Arial"/>
          <w:b/>
          <w:sz w:val="20"/>
          <w:szCs w:val="20"/>
          <w:lang w:eastAsia="pl-PL"/>
        </w:rPr>
        <w:t>ZASADY WPROWADZANIA W UMOWIE ZMIANY WYSOKOŚCI WYNAGRODZENIA</w:t>
      </w:r>
    </w:p>
    <w:p w14:paraId="6D3F3387" w14:textId="77777777" w:rsidR="00136D98" w:rsidRPr="00390275" w:rsidRDefault="00136D98" w:rsidP="00A26105">
      <w:pPr>
        <w:widowControl w:val="0"/>
        <w:numPr>
          <w:ilvl w:val="0"/>
          <w:numId w:val="57"/>
        </w:numPr>
        <w:tabs>
          <w:tab w:val="num" w:pos="426"/>
        </w:tabs>
        <w:autoSpaceDE w:val="0"/>
        <w:autoSpaceDN w:val="0"/>
        <w:adjustRightInd w:val="0"/>
        <w:spacing w:after="0"/>
        <w:ind w:left="425" w:hanging="425"/>
        <w:jc w:val="both"/>
        <w:rPr>
          <w:rFonts w:ascii="Arial" w:hAnsi="Arial" w:cs="Arial"/>
          <w:sz w:val="20"/>
          <w:szCs w:val="20"/>
        </w:rPr>
      </w:pPr>
      <w:r w:rsidRPr="00390275">
        <w:rPr>
          <w:rFonts w:ascii="Arial" w:hAnsi="Arial" w:cs="Arial"/>
          <w:sz w:val="20"/>
          <w:szCs w:val="20"/>
        </w:rPr>
        <w:t xml:space="preserve">Strony dopuszczają możliwość zmiany wysokości wynagrodzenia należnego wykonawcy, </w:t>
      </w:r>
      <w:r w:rsidRPr="00390275">
        <w:rPr>
          <w:rFonts w:ascii="Arial" w:hAnsi="Arial" w:cs="Arial"/>
          <w:sz w:val="20"/>
          <w:szCs w:val="20"/>
        </w:rPr>
        <w:br/>
        <w:t>w przypadku zmiany cen materiałów lub kosztów związanych z realizacją zamówienia.</w:t>
      </w:r>
    </w:p>
    <w:p w14:paraId="2CA8A2DA" w14:textId="77777777" w:rsidR="00136D98" w:rsidRPr="00364913" w:rsidRDefault="00136D98" w:rsidP="00A26105">
      <w:pPr>
        <w:widowControl w:val="0"/>
        <w:numPr>
          <w:ilvl w:val="0"/>
          <w:numId w:val="57"/>
        </w:numPr>
        <w:tabs>
          <w:tab w:val="num" w:pos="426"/>
        </w:tabs>
        <w:autoSpaceDE w:val="0"/>
        <w:autoSpaceDN w:val="0"/>
        <w:adjustRightInd w:val="0"/>
        <w:spacing w:after="0"/>
        <w:ind w:left="425" w:hanging="425"/>
        <w:jc w:val="both"/>
        <w:rPr>
          <w:rFonts w:ascii="Arial" w:hAnsi="Arial" w:cs="Arial"/>
          <w:sz w:val="20"/>
          <w:szCs w:val="20"/>
        </w:rPr>
      </w:pPr>
      <w:r w:rsidRPr="00364913">
        <w:rPr>
          <w:rFonts w:ascii="Arial" w:hAnsi="Arial" w:cs="Arial"/>
          <w:sz w:val="20"/>
          <w:szCs w:val="20"/>
        </w:rPr>
        <w:t>Każda strona może żądać zmiany wynagrodzenia jeden raz w toku wykonywania umowy nie wcześniej niż 1 marca 202</w:t>
      </w:r>
      <w:r w:rsidR="006F6252" w:rsidRPr="00364913">
        <w:rPr>
          <w:rFonts w:ascii="Arial" w:hAnsi="Arial" w:cs="Arial"/>
          <w:sz w:val="20"/>
          <w:szCs w:val="20"/>
        </w:rPr>
        <w:t>5</w:t>
      </w:r>
      <w:r w:rsidRPr="00364913">
        <w:rPr>
          <w:rFonts w:ascii="Arial" w:hAnsi="Arial" w:cs="Arial"/>
          <w:sz w:val="20"/>
          <w:szCs w:val="20"/>
        </w:rPr>
        <w:t xml:space="preserve"> roku.</w:t>
      </w:r>
    </w:p>
    <w:p w14:paraId="5C7C52BF" w14:textId="40D18B47" w:rsidR="00136D98" w:rsidRPr="00390275" w:rsidRDefault="00136D98" w:rsidP="00A26105">
      <w:pPr>
        <w:widowControl w:val="0"/>
        <w:numPr>
          <w:ilvl w:val="0"/>
          <w:numId w:val="57"/>
        </w:numPr>
        <w:tabs>
          <w:tab w:val="num" w:pos="426"/>
        </w:tabs>
        <w:autoSpaceDE w:val="0"/>
        <w:autoSpaceDN w:val="0"/>
        <w:adjustRightInd w:val="0"/>
        <w:spacing w:after="0"/>
        <w:ind w:left="425" w:hanging="425"/>
        <w:jc w:val="both"/>
        <w:rPr>
          <w:rFonts w:ascii="Arial" w:hAnsi="Arial" w:cs="Arial"/>
          <w:sz w:val="20"/>
          <w:szCs w:val="20"/>
        </w:rPr>
      </w:pPr>
      <w:r w:rsidRPr="00390275">
        <w:rPr>
          <w:rFonts w:ascii="Arial" w:hAnsi="Arial" w:cs="Arial"/>
          <w:sz w:val="20"/>
          <w:szCs w:val="20"/>
        </w:rPr>
        <w:t>Podstawą żądania, o którym mowa w ust. 2, jest</w:t>
      </w:r>
      <w:r w:rsidR="00F06415">
        <w:rPr>
          <w:rFonts w:ascii="Arial" w:hAnsi="Arial" w:cs="Arial"/>
          <w:sz w:val="20"/>
          <w:szCs w:val="20"/>
        </w:rPr>
        <w:t xml:space="preserve"> </w:t>
      </w:r>
      <w:r w:rsidRPr="00390275">
        <w:rPr>
          <w:rFonts w:ascii="Arial" w:hAnsi="Arial" w:cs="Arial"/>
          <w:sz w:val="20"/>
          <w:szCs w:val="20"/>
        </w:rPr>
        <w:t>zmiana cen materiałów lub kosztów związanych z realizacją zamówienia</w:t>
      </w:r>
      <w:r w:rsidR="00F06415">
        <w:rPr>
          <w:rFonts w:ascii="Arial" w:hAnsi="Arial" w:cs="Arial"/>
          <w:sz w:val="20"/>
          <w:szCs w:val="20"/>
        </w:rPr>
        <w:t xml:space="preserve"> </w:t>
      </w:r>
      <w:r w:rsidRPr="00390275">
        <w:rPr>
          <w:rFonts w:ascii="Arial" w:hAnsi="Arial" w:cs="Arial"/>
          <w:sz w:val="20"/>
          <w:szCs w:val="20"/>
        </w:rPr>
        <w:t xml:space="preserve">większa niż </w:t>
      </w:r>
      <w:r w:rsidRPr="00390275">
        <w:rPr>
          <w:rFonts w:ascii="Arial" w:hAnsi="Arial" w:cs="Arial"/>
          <w:b/>
          <w:sz w:val="20"/>
          <w:szCs w:val="20"/>
        </w:rPr>
        <w:t>100 %</w:t>
      </w:r>
      <w:r w:rsidRPr="00390275">
        <w:rPr>
          <w:rFonts w:ascii="Arial" w:hAnsi="Arial" w:cs="Arial"/>
          <w:sz w:val="20"/>
          <w:szCs w:val="20"/>
        </w:rPr>
        <w:t xml:space="preserve"> w stosunku do zmiany wynikającej z komunikatu Prezesa GUS w sprawie średniorocznego wskaźnika cen towarów i usług konsumpcyjnych ogółem w 202</w:t>
      </w:r>
      <w:r w:rsidR="009F2088">
        <w:rPr>
          <w:rFonts w:ascii="Arial" w:hAnsi="Arial" w:cs="Arial"/>
          <w:sz w:val="20"/>
          <w:szCs w:val="20"/>
        </w:rPr>
        <w:t>4</w:t>
      </w:r>
      <w:r w:rsidRPr="00390275">
        <w:rPr>
          <w:rFonts w:ascii="Arial" w:hAnsi="Arial" w:cs="Arial"/>
          <w:sz w:val="20"/>
          <w:szCs w:val="20"/>
        </w:rPr>
        <w:t xml:space="preserve"> roku.</w:t>
      </w:r>
    </w:p>
    <w:p w14:paraId="287F4327" w14:textId="77777777" w:rsidR="00136D98" w:rsidRPr="00390275" w:rsidRDefault="00136D98" w:rsidP="00A26105">
      <w:pPr>
        <w:widowControl w:val="0"/>
        <w:numPr>
          <w:ilvl w:val="0"/>
          <w:numId w:val="57"/>
        </w:numPr>
        <w:tabs>
          <w:tab w:val="num" w:pos="426"/>
        </w:tabs>
        <w:autoSpaceDE w:val="0"/>
        <w:autoSpaceDN w:val="0"/>
        <w:adjustRightInd w:val="0"/>
        <w:spacing w:after="0"/>
        <w:ind w:left="425" w:hanging="425"/>
        <w:jc w:val="both"/>
        <w:rPr>
          <w:rFonts w:ascii="Arial" w:hAnsi="Arial" w:cs="Arial"/>
          <w:sz w:val="20"/>
          <w:szCs w:val="20"/>
        </w:rPr>
      </w:pPr>
      <w:r w:rsidRPr="00390275">
        <w:rPr>
          <w:rFonts w:ascii="Arial" w:hAnsi="Arial" w:cs="Arial"/>
          <w:sz w:val="20"/>
          <w:szCs w:val="20"/>
        </w:rPr>
        <w:t>Poprzez zmianę cen materiałów lub kosztów rozumie się jej wzrost jak i jej obniżenie.</w:t>
      </w:r>
    </w:p>
    <w:p w14:paraId="353FF9DF" w14:textId="77777777" w:rsidR="00136D98" w:rsidRPr="00390275" w:rsidRDefault="00136D98" w:rsidP="00A26105">
      <w:pPr>
        <w:widowControl w:val="0"/>
        <w:numPr>
          <w:ilvl w:val="0"/>
          <w:numId w:val="57"/>
        </w:numPr>
        <w:tabs>
          <w:tab w:val="num" w:pos="426"/>
        </w:tabs>
        <w:autoSpaceDE w:val="0"/>
        <w:autoSpaceDN w:val="0"/>
        <w:adjustRightInd w:val="0"/>
        <w:spacing w:after="0"/>
        <w:ind w:left="425" w:hanging="425"/>
        <w:jc w:val="both"/>
        <w:rPr>
          <w:rFonts w:ascii="Arial" w:hAnsi="Arial" w:cs="Arial"/>
          <w:sz w:val="20"/>
          <w:szCs w:val="20"/>
        </w:rPr>
      </w:pPr>
      <w:r w:rsidRPr="00390275">
        <w:rPr>
          <w:rFonts w:ascii="Arial" w:hAnsi="Arial" w:cs="Arial"/>
          <w:sz w:val="20"/>
          <w:szCs w:val="20"/>
        </w:rPr>
        <w:t xml:space="preserve">Strona żądająca zmiany wynagrodzenia w złożonym wniosku ma obowiązek wskazania zmian </w:t>
      </w:r>
      <w:r w:rsidRPr="00390275">
        <w:rPr>
          <w:rFonts w:ascii="Arial" w:hAnsi="Arial" w:cs="Arial"/>
          <w:sz w:val="20"/>
          <w:szCs w:val="20"/>
        </w:rPr>
        <w:br/>
        <w:t>w cenach materiałów lub kosztach mających wpływ na koszt wykonania zamówienia i rozmiar tego wpływu, a także proponowane nowe wynagrodzenie.</w:t>
      </w:r>
    </w:p>
    <w:p w14:paraId="7261BD85" w14:textId="77777777" w:rsidR="00136D98" w:rsidRPr="00390275" w:rsidRDefault="00136D98" w:rsidP="00A26105">
      <w:pPr>
        <w:widowControl w:val="0"/>
        <w:numPr>
          <w:ilvl w:val="0"/>
          <w:numId w:val="57"/>
        </w:numPr>
        <w:tabs>
          <w:tab w:val="num" w:pos="426"/>
        </w:tabs>
        <w:autoSpaceDE w:val="0"/>
        <w:autoSpaceDN w:val="0"/>
        <w:adjustRightInd w:val="0"/>
        <w:spacing w:after="0"/>
        <w:ind w:left="426" w:hanging="426"/>
        <w:jc w:val="both"/>
        <w:rPr>
          <w:rFonts w:ascii="Arial" w:hAnsi="Arial" w:cs="Arial"/>
          <w:sz w:val="20"/>
          <w:szCs w:val="20"/>
        </w:rPr>
      </w:pPr>
      <w:r w:rsidRPr="00390275">
        <w:rPr>
          <w:rFonts w:ascii="Arial" w:hAnsi="Arial" w:cs="Arial"/>
          <w:sz w:val="20"/>
          <w:szCs w:val="20"/>
        </w:rPr>
        <w:t>W celu określenia wpływu zmiany ceny</w:t>
      </w:r>
      <w:r w:rsidRPr="00390275">
        <w:rPr>
          <w:rFonts w:ascii="Arial" w:eastAsia="Times New Roman" w:hAnsi="Arial" w:cs="Arial"/>
          <w:sz w:val="20"/>
          <w:szCs w:val="20"/>
          <w:lang w:eastAsia="pl-PL"/>
        </w:rPr>
        <w:t xml:space="preserve"> materiałów lub kosztów na koszt wykonania zamówienia:</w:t>
      </w:r>
    </w:p>
    <w:p w14:paraId="2AB08B88" w14:textId="77777777" w:rsidR="00136D98" w:rsidRPr="00390275" w:rsidRDefault="00136D98" w:rsidP="00A26105">
      <w:pPr>
        <w:widowControl w:val="0"/>
        <w:numPr>
          <w:ilvl w:val="0"/>
          <w:numId w:val="56"/>
        </w:numPr>
        <w:autoSpaceDE w:val="0"/>
        <w:autoSpaceDN w:val="0"/>
        <w:adjustRightInd w:val="0"/>
        <w:spacing w:after="0"/>
        <w:ind w:left="851" w:hanging="425"/>
        <w:jc w:val="both"/>
        <w:rPr>
          <w:rFonts w:ascii="Arial" w:hAnsi="Arial" w:cs="Arial"/>
          <w:sz w:val="20"/>
          <w:szCs w:val="20"/>
        </w:rPr>
      </w:pPr>
      <w:r w:rsidRPr="00390275">
        <w:rPr>
          <w:rFonts w:ascii="Arial" w:hAnsi="Arial" w:cs="Arial"/>
          <w:sz w:val="20"/>
          <w:szCs w:val="20"/>
        </w:rPr>
        <w:t xml:space="preserve">wykonawca składa w terminie 14 - dni od zawarcia umowy zestawienie </w:t>
      </w:r>
      <w:r w:rsidRPr="00390275">
        <w:rPr>
          <w:rFonts w:ascii="Arial" w:hAnsi="Arial" w:cs="Arial"/>
          <w:b/>
          <w:sz w:val="20"/>
          <w:szCs w:val="20"/>
        </w:rPr>
        <w:t xml:space="preserve">planowanych na dany </w:t>
      </w:r>
      <w:r w:rsidRPr="00265325">
        <w:rPr>
          <w:rFonts w:ascii="Arial" w:hAnsi="Arial" w:cs="Arial"/>
          <w:b/>
          <w:sz w:val="20"/>
          <w:szCs w:val="20"/>
        </w:rPr>
        <w:t>rok 202</w:t>
      </w:r>
      <w:r w:rsidR="009F2088">
        <w:rPr>
          <w:rFonts w:ascii="Arial" w:hAnsi="Arial" w:cs="Arial"/>
          <w:b/>
          <w:sz w:val="20"/>
          <w:szCs w:val="20"/>
        </w:rPr>
        <w:t>4</w:t>
      </w:r>
      <w:r w:rsidRPr="00265325">
        <w:rPr>
          <w:rFonts w:ascii="Arial" w:hAnsi="Arial" w:cs="Arial"/>
          <w:b/>
          <w:sz w:val="20"/>
          <w:szCs w:val="20"/>
        </w:rPr>
        <w:t xml:space="preserve"> r. </w:t>
      </w:r>
      <w:r w:rsidRPr="00265325">
        <w:rPr>
          <w:rFonts w:ascii="Arial" w:hAnsi="Arial" w:cs="Arial"/>
          <w:sz w:val="20"/>
          <w:szCs w:val="20"/>
        </w:rPr>
        <w:t>cen</w:t>
      </w:r>
      <w:r w:rsidRPr="00390275">
        <w:rPr>
          <w:rFonts w:ascii="Arial" w:hAnsi="Arial" w:cs="Arial"/>
          <w:sz w:val="20"/>
          <w:szCs w:val="20"/>
        </w:rPr>
        <w:t xml:space="preserve"> jednostkowych materiałów i kosztów przyjętych do kalkulacji w złożonej ofercie, jeżeli nie ujęto ich w kosztorysie ofertowym składanym przed podpisaniem umowy,</w:t>
      </w:r>
    </w:p>
    <w:p w14:paraId="51E5AFC1" w14:textId="77777777" w:rsidR="00136D98" w:rsidRPr="00390275" w:rsidRDefault="00136D98" w:rsidP="00A26105">
      <w:pPr>
        <w:widowControl w:val="0"/>
        <w:numPr>
          <w:ilvl w:val="0"/>
          <w:numId w:val="56"/>
        </w:numPr>
        <w:autoSpaceDE w:val="0"/>
        <w:autoSpaceDN w:val="0"/>
        <w:adjustRightInd w:val="0"/>
        <w:spacing w:after="0"/>
        <w:ind w:left="851" w:hanging="425"/>
        <w:jc w:val="both"/>
        <w:rPr>
          <w:rFonts w:ascii="Arial" w:hAnsi="Arial" w:cs="Arial"/>
          <w:sz w:val="20"/>
          <w:szCs w:val="20"/>
        </w:rPr>
      </w:pPr>
      <w:r w:rsidRPr="00390275">
        <w:rPr>
          <w:rFonts w:ascii="Arial" w:hAnsi="Arial" w:cs="Arial"/>
          <w:sz w:val="20"/>
          <w:szCs w:val="20"/>
        </w:rPr>
        <w:t>zamawiający ma prawo zweryfikowania w terminie 14 - dni od złożenia przez wykonawcę zestawienia, wysokości cen jednostkowych materiałów i kosztów o czym zawiadamia wykonawcę niezwłocznie,</w:t>
      </w:r>
    </w:p>
    <w:p w14:paraId="739466A9" w14:textId="77777777" w:rsidR="00136D98" w:rsidRPr="00390275" w:rsidRDefault="00136D98" w:rsidP="00A26105">
      <w:pPr>
        <w:widowControl w:val="0"/>
        <w:numPr>
          <w:ilvl w:val="0"/>
          <w:numId w:val="56"/>
        </w:numPr>
        <w:autoSpaceDE w:val="0"/>
        <w:autoSpaceDN w:val="0"/>
        <w:adjustRightInd w:val="0"/>
        <w:spacing w:after="0"/>
        <w:ind w:left="851" w:hanging="425"/>
        <w:jc w:val="both"/>
        <w:rPr>
          <w:rFonts w:ascii="Arial" w:hAnsi="Arial" w:cs="Arial"/>
          <w:sz w:val="20"/>
          <w:szCs w:val="20"/>
        </w:rPr>
      </w:pPr>
      <w:r w:rsidRPr="00390275">
        <w:rPr>
          <w:rFonts w:ascii="Arial" w:hAnsi="Arial" w:cs="Arial"/>
          <w:sz w:val="20"/>
          <w:szCs w:val="20"/>
        </w:rPr>
        <w:t xml:space="preserve">w przypadku rozbieżności będących wynikiem weryfikacji, strony w terminie kolejnych 7- dni od zawiadomienia, o którym mowa w pkt 2 ustalają wspólne ceny jednostkowe materiałów </w:t>
      </w:r>
      <w:r w:rsidRPr="00390275">
        <w:rPr>
          <w:rFonts w:ascii="Arial" w:hAnsi="Arial" w:cs="Arial"/>
          <w:sz w:val="20"/>
          <w:szCs w:val="20"/>
        </w:rPr>
        <w:br/>
        <w:t>i kosztów, a w przypadku braku uzgodnienia zamawiający zwróci się do Izby Inżynierów Budownictwa w Gdańsku o wyznaczenie kosztorysanta, który ustali wiążące strony ceny jednostkowe materiałów i kosztów, na co wykonawca wyraża zgodę,</w:t>
      </w:r>
    </w:p>
    <w:p w14:paraId="1F3362A6" w14:textId="77777777" w:rsidR="00136D98" w:rsidRPr="00390275" w:rsidRDefault="00136D98" w:rsidP="00A26105">
      <w:pPr>
        <w:widowControl w:val="0"/>
        <w:numPr>
          <w:ilvl w:val="0"/>
          <w:numId w:val="56"/>
        </w:numPr>
        <w:autoSpaceDE w:val="0"/>
        <w:autoSpaceDN w:val="0"/>
        <w:adjustRightInd w:val="0"/>
        <w:spacing w:after="0"/>
        <w:ind w:left="851" w:hanging="425"/>
        <w:jc w:val="both"/>
        <w:rPr>
          <w:rFonts w:ascii="Arial" w:eastAsia="Times New Roman" w:hAnsi="Arial" w:cs="Arial"/>
          <w:sz w:val="20"/>
          <w:szCs w:val="20"/>
          <w:lang w:eastAsia="pl-PL"/>
        </w:rPr>
      </w:pPr>
      <w:r w:rsidRPr="00390275">
        <w:rPr>
          <w:rFonts w:ascii="Arial" w:eastAsia="Times New Roman" w:hAnsi="Arial" w:cs="Arial"/>
          <w:sz w:val="20"/>
          <w:szCs w:val="20"/>
          <w:lang w:eastAsia="pl-PL"/>
        </w:rPr>
        <w:t xml:space="preserve">w żądaniu, o którym mowa w ust. 3 i 5 strona ma obowiązek wskazania w analogicznym jak </w:t>
      </w:r>
      <w:r w:rsidRPr="00390275">
        <w:rPr>
          <w:rFonts w:ascii="Arial" w:eastAsia="Times New Roman" w:hAnsi="Arial" w:cs="Arial"/>
          <w:sz w:val="20"/>
          <w:szCs w:val="20"/>
          <w:lang w:eastAsia="pl-PL"/>
        </w:rPr>
        <w:br/>
        <w:t xml:space="preserve">w pkt 1 zestawieniu zmieniane ceny jednostkowe materiałów i kosztów oraz zakres ilościowy </w:t>
      </w:r>
      <w:r w:rsidRPr="00390275">
        <w:rPr>
          <w:rFonts w:ascii="Arial" w:eastAsia="Times New Roman" w:hAnsi="Arial" w:cs="Arial"/>
          <w:sz w:val="20"/>
          <w:szCs w:val="20"/>
          <w:lang w:eastAsia="pl-PL"/>
        </w:rPr>
        <w:br/>
        <w:t xml:space="preserve">i wartościowy pozostały do wykonania po dniu złożeniu żądania, co wymaga zweryfikowania </w:t>
      </w:r>
      <w:r w:rsidRPr="00390275">
        <w:rPr>
          <w:rFonts w:ascii="Arial" w:eastAsia="Times New Roman" w:hAnsi="Arial" w:cs="Arial"/>
          <w:sz w:val="20"/>
          <w:szCs w:val="20"/>
          <w:lang w:eastAsia="pl-PL"/>
        </w:rPr>
        <w:br/>
        <w:t>i potwierdzenia przez inspektora nadzoru, który wyliczy procentowy wpływ zmiany na pozostałe do zapłaty wynagrodzenie z uwzględnieniem pkt 3,</w:t>
      </w:r>
    </w:p>
    <w:p w14:paraId="115C3A85" w14:textId="77777777" w:rsidR="00136D98" w:rsidRPr="00390275" w:rsidRDefault="00136D98" w:rsidP="00A26105">
      <w:pPr>
        <w:widowControl w:val="0"/>
        <w:numPr>
          <w:ilvl w:val="0"/>
          <w:numId w:val="56"/>
        </w:numPr>
        <w:autoSpaceDE w:val="0"/>
        <w:autoSpaceDN w:val="0"/>
        <w:adjustRightInd w:val="0"/>
        <w:spacing w:after="0"/>
        <w:ind w:left="851" w:hanging="425"/>
        <w:jc w:val="both"/>
        <w:rPr>
          <w:rFonts w:ascii="Arial" w:eastAsia="Times New Roman" w:hAnsi="Arial" w:cs="Arial"/>
          <w:sz w:val="20"/>
          <w:szCs w:val="20"/>
          <w:lang w:eastAsia="pl-PL"/>
        </w:rPr>
      </w:pPr>
      <w:r w:rsidRPr="00390275">
        <w:rPr>
          <w:rFonts w:ascii="Arial" w:eastAsia="Times New Roman" w:hAnsi="Arial" w:cs="Arial"/>
          <w:sz w:val="20"/>
          <w:szCs w:val="20"/>
          <w:lang w:eastAsia="pl-PL"/>
        </w:rPr>
        <w:t>zmiana wynagrodzenia może nastąpić do granicy wpływu zmiany cen materiałów i kosztów na pozostałe do zapłaty wynagrodzenie,</w:t>
      </w:r>
    </w:p>
    <w:p w14:paraId="1A3DCD58" w14:textId="41D8FE6E" w:rsidR="00136D98" w:rsidRPr="00136D98" w:rsidRDefault="00136D98" w:rsidP="00A26105">
      <w:pPr>
        <w:widowControl w:val="0"/>
        <w:numPr>
          <w:ilvl w:val="0"/>
          <w:numId w:val="56"/>
        </w:numPr>
        <w:autoSpaceDE w:val="0"/>
        <w:autoSpaceDN w:val="0"/>
        <w:adjustRightInd w:val="0"/>
        <w:spacing w:after="0"/>
        <w:ind w:left="851" w:hanging="425"/>
        <w:contextualSpacing/>
        <w:jc w:val="both"/>
        <w:rPr>
          <w:rFonts w:ascii="Arial" w:hAnsi="Arial" w:cs="Arial"/>
          <w:sz w:val="20"/>
          <w:szCs w:val="20"/>
        </w:rPr>
      </w:pPr>
      <w:r w:rsidRPr="00390275">
        <w:rPr>
          <w:rFonts w:ascii="Arial" w:hAnsi="Arial" w:cs="Arial"/>
          <w:sz w:val="20"/>
          <w:szCs w:val="20"/>
        </w:rPr>
        <w:t>maksymalna</w:t>
      </w:r>
      <w:r w:rsidR="00F06415">
        <w:rPr>
          <w:rFonts w:ascii="Arial" w:hAnsi="Arial" w:cs="Arial"/>
          <w:sz w:val="20"/>
          <w:szCs w:val="20"/>
        </w:rPr>
        <w:t xml:space="preserve"> </w:t>
      </w:r>
      <w:r w:rsidRPr="00390275">
        <w:rPr>
          <w:rFonts w:ascii="Arial" w:hAnsi="Arial" w:cs="Arial"/>
          <w:sz w:val="20"/>
          <w:szCs w:val="20"/>
        </w:rPr>
        <w:t>wartość zmiany wynagrodzenia wykonawcy jaką dopuszcza Zamawiający w efekcie zastosowania postanowień o zasadach wprowadzania zmian wysokości wynagrodzenia, w przypadku zmiany cen materiałów lub kosztów związanych z realizacją zamówienia nie może przekroczyć</w:t>
      </w:r>
      <w:r w:rsidR="009F2088">
        <w:rPr>
          <w:rFonts w:ascii="Arial" w:hAnsi="Arial" w:cs="Arial"/>
          <w:b/>
          <w:sz w:val="20"/>
          <w:szCs w:val="20"/>
        </w:rPr>
        <w:t>10</w:t>
      </w:r>
      <w:r w:rsidRPr="00390275">
        <w:rPr>
          <w:rFonts w:ascii="Arial" w:hAnsi="Arial" w:cs="Arial"/>
          <w:b/>
          <w:sz w:val="20"/>
          <w:szCs w:val="20"/>
        </w:rPr>
        <w:t xml:space="preserve"> %</w:t>
      </w:r>
      <w:r w:rsidRPr="00390275">
        <w:rPr>
          <w:rFonts w:ascii="Arial" w:hAnsi="Arial" w:cs="Arial"/>
          <w:sz w:val="20"/>
          <w:szCs w:val="20"/>
        </w:rPr>
        <w:t xml:space="preserve"> wynagrodzenia, o którym mowa w § 9 ust. 1 umowy</w:t>
      </w:r>
    </w:p>
    <w:p w14:paraId="4FFB7851" w14:textId="77777777" w:rsidR="006B5601" w:rsidRDefault="006B5601" w:rsidP="00085B6F">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D43A2F9" w14:textId="77777777" w:rsidR="00B32FE3" w:rsidRPr="00556BD9" w:rsidRDefault="00B32FE3" w:rsidP="00B32FE3">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556BD9">
        <w:rPr>
          <w:rFonts w:ascii="Arial" w:eastAsia="Times New Roman" w:hAnsi="Arial" w:cs="Arial"/>
          <w:b/>
          <w:sz w:val="20"/>
          <w:szCs w:val="20"/>
          <w:lang w:eastAsia="pl-PL"/>
        </w:rPr>
        <w:t>§ 1</w:t>
      </w:r>
      <w:r>
        <w:rPr>
          <w:rFonts w:ascii="Arial" w:eastAsia="Times New Roman" w:hAnsi="Arial" w:cs="Arial"/>
          <w:b/>
          <w:sz w:val="20"/>
          <w:szCs w:val="20"/>
          <w:lang w:eastAsia="pl-PL"/>
        </w:rPr>
        <w:t>9</w:t>
      </w:r>
      <w:r w:rsidRPr="00556BD9">
        <w:rPr>
          <w:rFonts w:ascii="Arial" w:eastAsia="Times New Roman" w:hAnsi="Arial" w:cs="Arial"/>
          <w:b/>
          <w:sz w:val="20"/>
          <w:szCs w:val="20"/>
          <w:lang w:eastAsia="pl-PL"/>
        </w:rPr>
        <w:t>.</w:t>
      </w:r>
    </w:p>
    <w:p w14:paraId="26D02BB6" w14:textId="77777777" w:rsidR="00B32FE3" w:rsidRPr="00556BD9" w:rsidRDefault="00B32FE3" w:rsidP="00B32FE3">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556BD9">
        <w:rPr>
          <w:rFonts w:ascii="Arial" w:eastAsia="Times New Roman" w:hAnsi="Arial" w:cs="Arial"/>
          <w:b/>
          <w:sz w:val="20"/>
          <w:szCs w:val="20"/>
          <w:lang w:eastAsia="pl-PL"/>
        </w:rPr>
        <w:t>PRZETWARZANIE I OCHRONA DANYCH OSOBOWYCH</w:t>
      </w:r>
    </w:p>
    <w:p w14:paraId="1B29A555" w14:textId="77777777" w:rsidR="00B32FE3" w:rsidRPr="00A34D00" w:rsidRDefault="00B32FE3" w:rsidP="00A26105">
      <w:pPr>
        <w:widowControl w:val="0"/>
        <w:numPr>
          <w:ilvl w:val="0"/>
          <w:numId w:val="37"/>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556BD9">
        <w:rPr>
          <w:rFonts w:ascii="Arial" w:eastAsia="Times New Roman" w:hAnsi="Arial" w:cs="Arial"/>
          <w:sz w:val="20"/>
          <w:szCs w:val="20"/>
          <w:lang w:eastAsia="pl-PL"/>
        </w:rPr>
        <w:t>Strony Umowy potwierdzają znajomość obowiązków wynikających z przepisów Rozporządzenia Parlamentu Europejskiego i Rady (UE) 2016/679 z dnia 27 kwietnia 2016 r. w sprawie ochrony osób fizycznych w związku z przetwarzaniem</w:t>
      </w:r>
      <w:r w:rsidRPr="00A34D00">
        <w:rPr>
          <w:rFonts w:ascii="Arial" w:eastAsia="Times New Roman" w:hAnsi="Arial" w:cs="Arial"/>
          <w:sz w:val="20"/>
          <w:szCs w:val="20"/>
          <w:lang w:eastAsia="pl-PL"/>
        </w:rPr>
        <w:t xml:space="preserve"> danych osobowych i w sprawie swobodnego przepływu takich danych oraz uchylenia dyrektywy 95/46/WE (ogólne rozporządzenie o ochronie danych) </w:t>
      </w:r>
      <w:r w:rsidRPr="00A34D00">
        <w:rPr>
          <w:rFonts w:ascii="Arial" w:eastAsia="Times New Roman" w:hAnsi="Arial" w:cs="Arial"/>
          <w:sz w:val="20"/>
          <w:szCs w:val="20"/>
          <w:lang w:eastAsia="pl-PL"/>
        </w:rPr>
        <w:br/>
        <w:t>z dnia 27 kwietnia 2016 r. (</w:t>
      </w:r>
      <w:proofErr w:type="spellStart"/>
      <w:r w:rsidRPr="00A34D00">
        <w:rPr>
          <w:rFonts w:ascii="Arial" w:eastAsia="Times New Roman" w:hAnsi="Arial" w:cs="Arial"/>
          <w:sz w:val="20"/>
          <w:szCs w:val="20"/>
          <w:lang w:eastAsia="pl-PL"/>
        </w:rPr>
        <w:t>Dz.Urz.UE.L</w:t>
      </w:r>
      <w:proofErr w:type="spellEnd"/>
      <w:r w:rsidRPr="00A34D00">
        <w:rPr>
          <w:rFonts w:ascii="Arial" w:eastAsia="Times New Roman" w:hAnsi="Arial" w:cs="Arial"/>
          <w:sz w:val="20"/>
          <w:szCs w:val="20"/>
          <w:lang w:eastAsia="pl-PL"/>
        </w:rPr>
        <w:t xml:space="preserve"> Nr 119/1), zwanego „RODO”.  </w:t>
      </w:r>
    </w:p>
    <w:p w14:paraId="27B87AE8" w14:textId="77777777" w:rsidR="00B32FE3" w:rsidRPr="00E66807" w:rsidRDefault="00B32FE3" w:rsidP="00A26105">
      <w:pPr>
        <w:widowControl w:val="0"/>
        <w:numPr>
          <w:ilvl w:val="0"/>
          <w:numId w:val="37"/>
        </w:numPr>
        <w:tabs>
          <w:tab w:val="num" w:pos="426"/>
        </w:tabs>
        <w:autoSpaceDE w:val="0"/>
        <w:autoSpaceDN w:val="0"/>
        <w:adjustRightInd w:val="0"/>
        <w:spacing w:after="120"/>
        <w:ind w:left="426" w:hanging="426"/>
        <w:jc w:val="both"/>
        <w:rPr>
          <w:rFonts w:ascii="Arial" w:hAnsi="Arial" w:cs="Arial"/>
          <w:sz w:val="20"/>
          <w:szCs w:val="20"/>
        </w:rPr>
      </w:pPr>
      <w:r w:rsidRPr="00A34D00">
        <w:rPr>
          <w:rFonts w:ascii="Arial" w:hAnsi="Arial" w:cs="Arial"/>
          <w:bCs/>
          <w:sz w:val="20"/>
          <w:szCs w:val="20"/>
        </w:rPr>
        <w:t>Strony Umowy stwierdzają, że pomiędzy Zamawiającym, a Wykonawcą nie dochodzi do powstania</w:t>
      </w:r>
      <w:r w:rsidRPr="00E66807">
        <w:rPr>
          <w:rFonts w:ascii="Arial" w:hAnsi="Arial" w:cs="Arial"/>
          <w:bCs/>
          <w:sz w:val="20"/>
          <w:szCs w:val="20"/>
        </w:rPr>
        <w:t xml:space="preserve"> stosunku powierzenia danych osobowych do przetwarzania i jednocześnie oświadczają, że każdy z tych podmiotów jest samodzielnym Administratorem danych osobowych. Relacja zachodząca miedzy nimi dla zawarcia i realizacji przedmiotu niniejszej Umowy, o którym mowa w § 1, to udostępnienie Wykonawcy danych osobowych osób reprezentujących Zamawiającego, a Zamawiającemu udostępnienie danych osobowych osób reprezentujących Wykonawcę. </w:t>
      </w:r>
    </w:p>
    <w:p w14:paraId="6B4FE5A1" w14:textId="77777777" w:rsidR="00B32FE3" w:rsidRPr="00E66807" w:rsidRDefault="00B32FE3" w:rsidP="00A26105">
      <w:pPr>
        <w:widowControl w:val="0"/>
        <w:numPr>
          <w:ilvl w:val="0"/>
          <w:numId w:val="37"/>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E66807">
        <w:rPr>
          <w:rFonts w:ascii="Arial" w:eastAsia="Times New Roman" w:hAnsi="Arial" w:cs="Arial"/>
          <w:sz w:val="20"/>
          <w:szCs w:val="20"/>
          <w:lang w:eastAsia="pl-PL"/>
        </w:rPr>
        <w:t xml:space="preserve">Wykonawca przyjmuje do wiadomości, że: </w:t>
      </w:r>
    </w:p>
    <w:p w14:paraId="73293909" w14:textId="77777777" w:rsidR="00B32FE3" w:rsidRPr="00A2142B" w:rsidRDefault="00B32FE3" w:rsidP="00A26105">
      <w:pPr>
        <w:numPr>
          <w:ilvl w:val="0"/>
          <w:numId w:val="33"/>
        </w:numPr>
        <w:suppressAutoHyphens/>
        <w:spacing w:after="120"/>
        <w:jc w:val="both"/>
        <w:rPr>
          <w:rFonts w:ascii="Arial" w:hAnsi="Arial" w:cs="Arial"/>
          <w:color w:val="000000" w:themeColor="text1"/>
          <w:kern w:val="2"/>
          <w:sz w:val="20"/>
          <w:lang w:eastAsia="ar-SA"/>
        </w:rPr>
      </w:pPr>
      <w:r w:rsidRPr="00A2142B">
        <w:rPr>
          <w:rFonts w:ascii="Arial" w:hAnsi="Arial" w:cs="Arial"/>
          <w:color w:val="000000" w:themeColor="text1"/>
          <w:kern w:val="2"/>
          <w:sz w:val="20"/>
          <w:lang w:eastAsia="ar-SA"/>
        </w:rPr>
        <w:t xml:space="preserve">Administratorem udostępnionych danych osobowych osób reprezentujących Wykonawcę przetwarzanych w celach związanych z zawarciem, realizacją i rozliczeniem niniejszej Umowy jest  </w:t>
      </w:r>
      <w:r w:rsidRPr="00A2142B">
        <w:rPr>
          <w:rFonts w:ascii="Arial" w:hAnsi="Arial" w:cs="Arial"/>
          <w:bCs/>
          <w:color w:val="000000" w:themeColor="text1"/>
          <w:kern w:val="2"/>
          <w:sz w:val="20"/>
          <w:lang w:eastAsia="ar-SA"/>
        </w:rPr>
        <w:t>Związek Gmin „W Sercu Borów Tucholskich”</w:t>
      </w:r>
      <w:r w:rsidRPr="00A2142B">
        <w:rPr>
          <w:rFonts w:ascii="Arial" w:hAnsi="Arial" w:cs="Arial"/>
          <w:color w:val="000000" w:themeColor="text1"/>
          <w:kern w:val="2"/>
          <w:sz w:val="20"/>
          <w:lang w:eastAsia="ar-SA"/>
        </w:rPr>
        <w:t xml:space="preserve">, w imieniu którego działa Przewodniczący Związku wykonujący prawem określone obowiązki przy pomocy Urzędu Miejskiego w Czersku.  Dane kontaktowe: ul. Kościuszki 27, 89-650 Czersk, tel. 52 395 48 52, e-mail:  </w:t>
      </w:r>
      <w:hyperlink r:id="rId8" w:history="1">
        <w:r w:rsidRPr="00A2142B">
          <w:rPr>
            <w:rStyle w:val="Hipercze"/>
            <w:rFonts w:ascii="Arial" w:hAnsi="Arial" w:cs="Arial"/>
            <w:kern w:val="2"/>
            <w:sz w:val="20"/>
            <w:lang w:eastAsia="ar-SA"/>
          </w:rPr>
          <w:t>zwiazek.gmin@czersk.pl</w:t>
        </w:r>
      </w:hyperlink>
      <w:r w:rsidRPr="00A2142B">
        <w:rPr>
          <w:rFonts w:ascii="Arial" w:hAnsi="Arial" w:cs="Arial"/>
          <w:color w:val="000000" w:themeColor="text1"/>
          <w:kern w:val="2"/>
          <w:sz w:val="20"/>
          <w:lang w:eastAsia="ar-SA"/>
        </w:rPr>
        <w:t>.  </w:t>
      </w:r>
    </w:p>
    <w:p w14:paraId="0F7E0FAD" w14:textId="77777777" w:rsidR="00B32FE3" w:rsidRPr="00E66807" w:rsidRDefault="00B32FE3" w:rsidP="00A26105">
      <w:pPr>
        <w:numPr>
          <w:ilvl w:val="0"/>
          <w:numId w:val="33"/>
        </w:numPr>
        <w:suppressAutoHyphens/>
        <w:spacing w:after="120"/>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Udostępnienie danych osobowych osób reprezentujących Wykonawcę wymaganych w komparycji niniejszej Umowy oraz danych wymaganych do jej rozliczenia i wzajemnych kontaktów, ma charakter dobrowolny, niemniej jest warunkiem koniecznym do jej zawarcia i wykonania.  </w:t>
      </w:r>
    </w:p>
    <w:p w14:paraId="722C07A2" w14:textId="77777777" w:rsidR="00B32FE3" w:rsidRPr="00E66807" w:rsidRDefault="00B32FE3" w:rsidP="00A26105">
      <w:pPr>
        <w:numPr>
          <w:ilvl w:val="0"/>
          <w:numId w:val="33"/>
        </w:numPr>
        <w:suppressAutoHyphens/>
        <w:spacing w:after="120"/>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Udostępnione dane osobowe osób reprezentujących Wykonawcę będą przetwarzane zgodnie z:  </w:t>
      </w:r>
    </w:p>
    <w:p w14:paraId="1E2DBD00" w14:textId="77777777" w:rsidR="00B32FE3" w:rsidRPr="004B39C1" w:rsidRDefault="00B32FE3" w:rsidP="00A26105">
      <w:pPr>
        <w:numPr>
          <w:ilvl w:val="0"/>
          <w:numId w:val="30"/>
        </w:numPr>
        <w:suppressAutoHyphens/>
        <w:spacing w:after="120" w:line="240" w:lineRule="auto"/>
        <w:ind w:left="1077" w:hanging="357"/>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art. 6 ust. 1 lit. e) RODO – </w:t>
      </w:r>
      <w:r w:rsidRPr="00E66807">
        <w:rPr>
          <w:rFonts w:ascii="Arial" w:hAnsi="Arial" w:cs="Arial"/>
          <w:i/>
          <w:color w:val="000000" w:themeColor="text1"/>
          <w:kern w:val="2"/>
          <w:sz w:val="20"/>
          <w:lang w:eastAsia="ar-SA"/>
        </w:rPr>
        <w:t xml:space="preserve">przetwarzanie jest niezbędne do wykonania zadania realizowanego w interesie publicznym lub w ramach sprawowania władzy publicznej powierzonej </w:t>
      </w:r>
      <w:r w:rsidRPr="004B39C1">
        <w:rPr>
          <w:rFonts w:ascii="Arial" w:hAnsi="Arial" w:cs="Arial"/>
          <w:i/>
          <w:color w:val="000000" w:themeColor="text1"/>
          <w:kern w:val="2"/>
          <w:sz w:val="20"/>
          <w:lang w:eastAsia="ar-SA"/>
        </w:rPr>
        <w:t>administratorowi</w:t>
      </w:r>
      <w:r w:rsidRPr="004B39C1">
        <w:rPr>
          <w:rFonts w:ascii="Arial" w:hAnsi="Arial" w:cs="Arial"/>
          <w:color w:val="000000" w:themeColor="text1"/>
          <w:kern w:val="2"/>
          <w:sz w:val="20"/>
          <w:lang w:eastAsia="ar-SA"/>
        </w:rPr>
        <w:t xml:space="preserve"> -  w związku z m.in. realizacją zadań i postanowień wynikających z:  </w:t>
      </w:r>
    </w:p>
    <w:p w14:paraId="5BB8793F" w14:textId="77777777" w:rsidR="00B32FE3" w:rsidRPr="004B39C1" w:rsidRDefault="00B32FE3" w:rsidP="00A26105">
      <w:pPr>
        <w:pStyle w:val="Akapitzlist"/>
        <w:numPr>
          <w:ilvl w:val="0"/>
          <w:numId w:val="58"/>
        </w:numPr>
        <w:spacing w:after="0" w:line="240" w:lineRule="auto"/>
        <w:rPr>
          <w:rFonts w:ascii="Arial" w:hAnsi="Arial" w:cs="Arial"/>
          <w:kern w:val="2"/>
          <w:sz w:val="18"/>
          <w:szCs w:val="18"/>
          <w:lang w:eastAsia="ar-SA"/>
        </w:rPr>
      </w:pPr>
      <w:r w:rsidRPr="004B39C1">
        <w:rPr>
          <w:rFonts w:ascii="Arial" w:hAnsi="Arial" w:cs="Arial"/>
          <w:kern w:val="2"/>
          <w:sz w:val="18"/>
          <w:szCs w:val="18"/>
          <w:lang w:eastAsia="ar-SA"/>
        </w:rPr>
        <w:t xml:space="preserve">art. 7 ust. 1 pkt 10) oraz art. 64 ust. 1 ustawy z dnia 8 marca 1990 r. o samorządzie gminnym (Dz.U.2023.40 ze zm.);  </w:t>
      </w:r>
    </w:p>
    <w:p w14:paraId="4F105455" w14:textId="77777777" w:rsidR="00B32FE3" w:rsidRPr="004B39C1" w:rsidRDefault="00B32FE3" w:rsidP="00A26105">
      <w:pPr>
        <w:pStyle w:val="Akapitzlist"/>
        <w:numPr>
          <w:ilvl w:val="0"/>
          <w:numId w:val="58"/>
        </w:numPr>
        <w:spacing w:after="0" w:line="240" w:lineRule="auto"/>
        <w:jc w:val="both"/>
        <w:rPr>
          <w:rFonts w:ascii="Arial" w:hAnsi="Arial" w:cs="Arial"/>
          <w:kern w:val="2"/>
          <w:sz w:val="18"/>
          <w:szCs w:val="18"/>
          <w:lang w:eastAsia="ar-SA"/>
        </w:rPr>
      </w:pPr>
      <w:r w:rsidRPr="004B39C1">
        <w:rPr>
          <w:rFonts w:ascii="Arial" w:hAnsi="Arial" w:cs="Arial"/>
          <w:kern w:val="2"/>
          <w:sz w:val="18"/>
          <w:szCs w:val="18"/>
          <w:lang w:eastAsia="ar-SA"/>
        </w:rPr>
        <w:t xml:space="preserve">UCHWAŁY IVI/12/23 Zgromadzenia Związku Gmin „W Sercu Borów Tucholskich” z dnia 15 grudnia 2023 r. w sprawie budżetu Związku Gmin „W Sercu Borów Tucholskich” na rok 2024, Dział 630 </w:t>
      </w:r>
    </w:p>
    <w:p w14:paraId="408010AE" w14:textId="77777777" w:rsidR="00B32FE3" w:rsidRPr="004B39C1" w:rsidRDefault="00B32FE3" w:rsidP="00A26105">
      <w:pPr>
        <w:pStyle w:val="Akapitzlist"/>
        <w:numPr>
          <w:ilvl w:val="0"/>
          <w:numId w:val="58"/>
        </w:numPr>
        <w:spacing w:after="0" w:line="240" w:lineRule="auto"/>
        <w:jc w:val="both"/>
        <w:rPr>
          <w:rFonts w:ascii="Arial" w:hAnsi="Arial" w:cs="Arial"/>
          <w:kern w:val="2"/>
          <w:sz w:val="18"/>
          <w:szCs w:val="18"/>
          <w:lang w:eastAsia="ar-SA"/>
        </w:rPr>
      </w:pPr>
      <w:r w:rsidRPr="004B39C1">
        <w:rPr>
          <w:rFonts w:ascii="Arial" w:hAnsi="Arial" w:cs="Arial"/>
          <w:kern w:val="2"/>
          <w:sz w:val="18"/>
          <w:szCs w:val="18"/>
          <w:lang w:eastAsia="ar-SA"/>
        </w:rPr>
        <w:t>Promesy dofinansowania inwestycji Edycja 8/2023/2747/Polski Ład z Banku Gospodarstwa Krajowego z siedzibą w Warszawie do kwoty 2.000.000,00 PLN</w:t>
      </w:r>
    </w:p>
    <w:p w14:paraId="0C0CA7D9" w14:textId="77777777" w:rsidR="00B32FE3" w:rsidRPr="00364913" w:rsidRDefault="00B32FE3" w:rsidP="00B32FE3">
      <w:pPr>
        <w:pStyle w:val="Akapitzlist"/>
        <w:numPr>
          <w:ilvl w:val="0"/>
          <w:numId w:val="58"/>
        </w:numPr>
        <w:spacing w:after="0" w:line="240" w:lineRule="auto"/>
        <w:jc w:val="both"/>
        <w:rPr>
          <w:rFonts w:ascii="Arial" w:hAnsi="Arial" w:cs="Arial"/>
          <w:kern w:val="2"/>
          <w:sz w:val="18"/>
          <w:szCs w:val="18"/>
          <w:lang w:eastAsia="ar-SA"/>
        </w:rPr>
      </w:pPr>
      <w:r w:rsidRPr="004B39C1">
        <w:rPr>
          <w:rFonts w:ascii="Arial" w:hAnsi="Arial" w:cs="Arial"/>
          <w:kern w:val="2"/>
          <w:sz w:val="18"/>
          <w:szCs w:val="18"/>
          <w:lang w:eastAsia="ar-SA"/>
        </w:rPr>
        <w:t>Załącznika do Uchwały nr LXIII/718/23 Rady Miejskiej w Czersku w dnia 19 grudnia 2023 roku Dział 630 Rozdział 63095 zad. Budowa odcinka ścieżki rowerowej wzdłuż DW 237 od granicy Czerska w stronę granicy z gminą Tuchola – wkład gminy Czersk do Związku Gmin „W Sercu Borów Tucholskich”</w:t>
      </w:r>
    </w:p>
    <w:p w14:paraId="5C8FF1FE" w14:textId="77777777" w:rsidR="00B32FE3" w:rsidRPr="00E66807" w:rsidRDefault="00B32FE3" w:rsidP="00A26105">
      <w:pPr>
        <w:numPr>
          <w:ilvl w:val="0"/>
          <w:numId w:val="30"/>
        </w:numPr>
        <w:suppressAutoHyphens/>
        <w:spacing w:after="0" w:line="240" w:lineRule="auto"/>
        <w:ind w:hanging="357"/>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art. 6 ust. 1 lit. c) RODO - </w:t>
      </w:r>
      <w:r w:rsidRPr="00E66807">
        <w:rPr>
          <w:rFonts w:ascii="Arial" w:hAnsi="Arial" w:cs="Arial"/>
          <w:i/>
          <w:color w:val="000000" w:themeColor="text1"/>
          <w:kern w:val="2"/>
          <w:sz w:val="20"/>
          <w:lang w:eastAsia="ar-SA"/>
        </w:rPr>
        <w:t>przetwarzanie jest niezbędne do wypełnienia obowiązku prawnego ciążącego na Administratorze</w:t>
      </w:r>
      <w:r w:rsidRPr="00E66807">
        <w:rPr>
          <w:rFonts w:ascii="Arial" w:hAnsi="Arial" w:cs="Arial"/>
          <w:color w:val="000000" w:themeColor="text1"/>
          <w:kern w:val="2"/>
          <w:sz w:val="20"/>
          <w:lang w:eastAsia="ar-SA"/>
        </w:rPr>
        <w:t xml:space="preserve"> -  w związku z m.in. przepisami:  </w:t>
      </w:r>
    </w:p>
    <w:p w14:paraId="19438607" w14:textId="77777777" w:rsidR="00B32FE3" w:rsidRPr="00EB388F" w:rsidRDefault="00B32FE3" w:rsidP="00A26105">
      <w:pPr>
        <w:numPr>
          <w:ilvl w:val="0"/>
          <w:numId w:val="31"/>
        </w:numPr>
        <w:suppressAutoHyphens/>
        <w:spacing w:after="0" w:line="240" w:lineRule="auto"/>
        <w:ind w:hanging="357"/>
        <w:jc w:val="both"/>
        <w:rPr>
          <w:rFonts w:ascii="Arial" w:hAnsi="Arial" w:cs="Arial"/>
          <w:color w:val="000000" w:themeColor="text1"/>
          <w:kern w:val="2"/>
          <w:sz w:val="18"/>
          <w:szCs w:val="18"/>
          <w:lang w:eastAsia="ar-SA"/>
        </w:rPr>
      </w:pPr>
      <w:r w:rsidRPr="002D1E2E">
        <w:rPr>
          <w:rFonts w:ascii="Arial" w:hAnsi="Arial" w:cs="Arial"/>
          <w:color w:val="000000" w:themeColor="text1"/>
          <w:kern w:val="2"/>
          <w:sz w:val="18"/>
          <w:szCs w:val="18"/>
          <w:lang w:eastAsia="ar-SA"/>
        </w:rPr>
        <w:t>art. 71-79 i art. 308-309 ustawy z dnia 11 września 2019 r. Prawo zamówień publicznych (Dz.U. 202</w:t>
      </w:r>
      <w:r>
        <w:rPr>
          <w:rFonts w:ascii="Arial" w:hAnsi="Arial" w:cs="Arial"/>
          <w:color w:val="000000" w:themeColor="text1"/>
          <w:kern w:val="2"/>
          <w:sz w:val="18"/>
          <w:szCs w:val="18"/>
          <w:lang w:eastAsia="ar-SA"/>
        </w:rPr>
        <w:t>3</w:t>
      </w:r>
      <w:r w:rsidRPr="002D1E2E">
        <w:rPr>
          <w:rFonts w:ascii="Arial" w:hAnsi="Arial" w:cs="Arial"/>
          <w:color w:val="000000" w:themeColor="text1"/>
          <w:kern w:val="2"/>
          <w:sz w:val="18"/>
          <w:szCs w:val="18"/>
          <w:lang w:eastAsia="ar-SA"/>
        </w:rPr>
        <w:t>.1</w:t>
      </w:r>
      <w:r>
        <w:rPr>
          <w:rFonts w:ascii="Arial" w:hAnsi="Arial" w:cs="Arial"/>
          <w:color w:val="000000" w:themeColor="text1"/>
          <w:kern w:val="2"/>
          <w:sz w:val="18"/>
          <w:szCs w:val="18"/>
          <w:lang w:eastAsia="ar-SA"/>
        </w:rPr>
        <w:t>605 ze zm.</w:t>
      </w:r>
      <w:r w:rsidRPr="002D1E2E">
        <w:rPr>
          <w:rFonts w:ascii="Arial" w:hAnsi="Arial" w:cs="Arial"/>
          <w:color w:val="000000" w:themeColor="text1"/>
          <w:kern w:val="2"/>
          <w:sz w:val="18"/>
          <w:szCs w:val="18"/>
          <w:lang w:eastAsia="ar-SA"/>
        </w:rPr>
        <w:t xml:space="preserve">),  </w:t>
      </w:r>
    </w:p>
    <w:p w14:paraId="4E796B78" w14:textId="77777777" w:rsidR="00B32FE3" w:rsidRPr="00EB388F" w:rsidRDefault="00B32FE3" w:rsidP="00A26105">
      <w:pPr>
        <w:numPr>
          <w:ilvl w:val="0"/>
          <w:numId w:val="31"/>
        </w:numPr>
        <w:suppressAutoHyphens/>
        <w:spacing w:after="0" w:line="240" w:lineRule="auto"/>
        <w:ind w:hanging="357"/>
        <w:jc w:val="both"/>
        <w:rPr>
          <w:rFonts w:ascii="Arial" w:hAnsi="Arial" w:cs="Arial"/>
          <w:color w:val="000000" w:themeColor="text1"/>
          <w:kern w:val="2"/>
          <w:sz w:val="18"/>
          <w:szCs w:val="18"/>
          <w:lang w:eastAsia="ar-SA"/>
        </w:rPr>
      </w:pPr>
      <w:r w:rsidRPr="00EB388F">
        <w:rPr>
          <w:rFonts w:ascii="Arial" w:hAnsi="Arial" w:cs="Arial"/>
          <w:color w:val="000000" w:themeColor="text1"/>
          <w:kern w:val="2"/>
          <w:sz w:val="18"/>
          <w:szCs w:val="18"/>
          <w:lang w:eastAsia="ar-SA"/>
        </w:rPr>
        <w:t>art. 11b i art. 61 ust. 1 ustawy z dnia 8 marca 1990 r. o samorządzie gminnym (Dz.U.2023.40</w:t>
      </w:r>
      <w:r>
        <w:rPr>
          <w:rFonts w:ascii="Arial" w:hAnsi="Arial" w:cs="Arial"/>
          <w:color w:val="000000" w:themeColor="text1"/>
          <w:kern w:val="2"/>
          <w:sz w:val="18"/>
          <w:szCs w:val="18"/>
          <w:lang w:eastAsia="ar-SA"/>
        </w:rPr>
        <w:t xml:space="preserve"> ze zm.</w:t>
      </w:r>
      <w:r w:rsidRPr="00EB388F">
        <w:rPr>
          <w:rFonts w:ascii="Arial" w:hAnsi="Arial" w:cs="Arial"/>
          <w:color w:val="000000" w:themeColor="text1"/>
          <w:kern w:val="2"/>
          <w:sz w:val="18"/>
          <w:szCs w:val="18"/>
          <w:lang w:eastAsia="ar-SA"/>
        </w:rPr>
        <w:t>),</w:t>
      </w:r>
    </w:p>
    <w:p w14:paraId="231CCBE3" w14:textId="77777777" w:rsidR="00B32FE3" w:rsidRPr="00EB388F" w:rsidRDefault="00B32FE3" w:rsidP="00A26105">
      <w:pPr>
        <w:numPr>
          <w:ilvl w:val="0"/>
          <w:numId w:val="31"/>
        </w:numPr>
        <w:suppressAutoHyphens/>
        <w:spacing w:after="0" w:line="240" w:lineRule="auto"/>
        <w:ind w:hanging="357"/>
        <w:jc w:val="both"/>
        <w:rPr>
          <w:rFonts w:ascii="Arial" w:hAnsi="Arial" w:cs="Arial"/>
          <w:color w:val="000000" w:themeColor="text1"/>
          <w:kern w:val="2"/>
          <w:sz w:val="18"/>
          <w:szCs w:val="18"/>
          <w:lang w:eastAsia="ar-SA"/>
        </w:rPr>
      </w:pPr>
      <w:r w:rsidRPr="00EB388F">
        <w:rPr>
          <w:rFonts w:ascii="Arial" w:hAnsi="Arial" w:cs="Arial"/>
          <w:color w:val="000000" w:themeColor="text1"/>
          <w:kern w:val="2"/>
          <w:sz w:val="18"/>
          <w:szCs w:val="18"/>
          <w:lang w:eastAsia="ar-SA"/>
        </w:rPr>
        <w:t>art. 33 i 44 ustawy z dnia 27 sierpnia 2009 r. o finansach publicznych (Dz.U.202</w:t>
      </w:r>
      <w:r>
        <w:rPr>
          <w:rFonts w:ascii="Arial" w:hAnsi="Arial" w:cs="Arial"/>
          <w:color w:val="000000" w:themeColor="text1"/>
          <w:kern w:val="2"/>
          <w:sz w:val="18"/>
          <w:szCs w:val="18"/>
          <w:lang w:eastAsia="ar-SA"/>
        </w:rPr>
        <w:t>3</w:t>
      </w:r>
      <w:r w:rsidRPr="00EB388F">
        <w:rPr>
          <w:rFonts w:ascii="Arial" w:hAnsi="Arial" w:cs="Arial"/>
          <w:color w:val="000000" w:themeColor="text1"/>
          <w:kern w:val="2"/>
          <w:sz w:val="18"/>
          <w:szCs w:val="18"/>
          <w:lang w:eastAsia="ar-SA"/>
        </w:rPr>
        <w:t>.1</w:t>
      </w:r>
      <w:r>
        <w:rPr>
          <w:rFonts w:ascii="Arial" w:hAnsi="Arial" w:cs="Arial"/>
          <w:color w:val="000000" w:themeColor="text1"/>
          <w:kern w:val="2"/>
          <w:sz w:val="18"/>
          <w:szCs w:val="18"/>
          <w:lang w:eastAsia="ar-SA"/>
        </w:rPr>
        <w:t>270</w:t>
      </w:r>
      <w:r w:rsidRPr="00EB388F">
        <w:rPr>
          <w:rFonts w:ascii="Arial" w:hAnsi="Arial" w:cs="Arial"/>
          <w:color w:val="000000" w:themeColor="text1"/>
          <w:kern w:val="2"/>
          <w:sz w:val="18"/>
          <w:szCs w:val="18"/>
          <w:lang w:eastAsia="ar-SA"/>
        </w:rPr>
        <w:t xml:space="preserve"> ze zm.),  </w:t>
      </w:r>
    </w:p>
    <w:p w14:paraId="22C68F85" w14:textId="77777777" w:rsidR="00B32FE3" w:rsidRPr="00EB388F" w:rsidRDefault="00B32FE3" w:rsidP="00A26105">
      <w:pPr>
        <w:numPr>
          <w:ilvl w:val="0"/>
          <w:numId w:val="31"/>
        </w:numPr>
        <w:suppressAutoHyphens/>
        <w:spacing w:after="0" w:line="240" w:lineRule="auto"/>
        <w:ind w:hanging="357"/>
        <w:jc w:val="both"/>
        <w:rPr>
          <w:rFonts w:ascii="Arial" w:hAnsi="Arial" w:cs="Arial"/>
          <w:color w:val="000000" w:themeColor="text1"/>
          <w:kern w:val="2"/>
          <w:sz w:val="20"/>
          <w:lang w:eastAsia="ar-SA"/>
        </w:rPr>
      </w:pPr>
      <w:r w:rsidRPr="00EB388F">
        <w:rPr>
          <w:rFonts w:ascii="Arial" w:hAnsi="Arial" w:cs="Arial"/>
          <w:color w:val="000000" w:themeColor="text1"/>
          <w:kern w:val="2"/>
          <w:sz w:val="18"/>
          <w:szCs w:val="18"/>
          <w:lang w:eastAsia="ar-SA"/>
        </w:rPr>
        <w:t xml:space="preserve">art. 1, 4 i 6 ustawy z 6 września 2001 r. o dostępie do informacji publicznej (Dz.U.2022.902),  </w:t>
      </w:r>
    </w:p>
    <w:p w14:paraId="367CA2CE" w14:textId="77777777" w:rsidR="00B32FE3" w:rsidRPr="00EB388F" w:rsidRDefault="00B32FE3" w:rsidP="00A26105">
      <w:pPr>
        <w:numPr>
          <w:ilvl w:val="0"/>
          <w:numId w:val="31"/>
        </w:numPr>
        <w:suppressAutoHyphens/>
        <w:spacing w:after="0" w:line="240" w:lineRule="auto"/>
        <w:ind w:hanging="357"/>
        <w:jc w:val="both"/>
        <w:rPr>
          <w:rFonts w:ascii="Arial" w:hAnsi="Arial" w:cs="Arial"/>
          <w:color w:val="000000" w:themeColor="text1"/>
          <w:kern w:val="2"/>
          <w:sz w:val="20"/>
          <w:lang w:eastAsia="ar-SA"/>
        </w:rPr>
      </w:pPr>
      <w:r w:rsidRPr="00EB388F">
        <w:rPr>
          <w:rFonts w:ascii="Arial" w:hAnsi="Arial" w:cs="Arial"/>
          <w:color w:val="000000" w:themeColor="text1"/>
          <w:kern w:val="2"/>
          <w:sz w:val="18"/>
          <w:szCs w:val="18"/>
          <w:lang w:eastAsia="ar-SA"/>
        </w:rPr>
        <w:t xml:space="preserve">art. 5-6 Ustawy z 14 lipca 1983 r. o narodowym zasobie archiwalnym i archiwach (Dz.U.2020.164 ze zm.).   </w:t>
      </w:r>
    </w:p>
    <w:p w14:paraId="667E893B" w14:textId="77777777" w:rsidR="00B32FE3" w:rsidRPr="00E66807" w:rsidRDefault="00B32FE3" w:rsidP="00A26105">
      <w:pPr>
        <w:numPr>
          <w:ilvl w:val="0"/>
          <w:numId w:val="33"/>
        </w:numPr>
        <w:suppressAutoHyphens/>
        <w:spacing w:after="0"/>
        <w:ind w:hanging="357"/>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Odbiorcami udostępnionych danych osobowych osób reprezentujących Wykonawcę </w:t>
      </w:r>
      <w:r>
        <w:rPr>
          <w:rFonts w:ascii="Arial" w:hAnsi="Arial" w:cs="Arial"/>
          <w:color w:val="000000" w:themeColor="text1"/>
          <w:kern w:val="2"/>
          <w:sz w:val="20"/>
          <w:lang w:eastAsia="ar-SA"/>
        </w:rPr>
        <w:br/>
      </w:r>
      <w:r w:rsidRPr="00E66807">
        <w:rPr>
          <w:rFonts w:ascii="Arial" w:hAnsi="Arial" w:cs="Arial"/>
          <w:color w:val="000000" w:themeColor="text1"/>
          <w:kern w:val="2"/>
          <w:sz w:val="20"/>
          <w:lang w:eastAsia="ar-SA"/>
        </w:rPr>
        <w:t>(</w:t>
      </w:r>
      <w:r w:rsidRPr="00C461B3">
        <w:rPr>
          <w:rFonts w:ascii="Arial" w:hAnsi="Arial" w:cs="Arial"/>
          <w:i/>
          <w:iCs/>
          <w:color w:val="000000" w:themeColor="text1"/>
          <w:kern w:val="2"/>
          <w:sz w:val="20"/>
          <w:lang w:eastAsia="ar-SA"/>
        </w:rPr>
        <w:t>z uwzględnieniem art. 86 RODO</w:t>
      </w:r>
      <w:r w:rsidRPr="00E66807">
        <w:rPr>
          <w:rFonts w:ascii="Arial" w:hAnsi="Arial" w:cs="Arial"/>
          <w:color w:val="000000" w:themeColor="text1"/>
          <w:kern w:val="2"/>
          <w:sz w:val="20"/>
          <w:lang w:eastAsia="ar-SA"/>
        </w:rPr>
        <w:t xml:space="preserve">) mogą być: </w:t>
      </w:r>
    </w:p>
    <w:p w14:paraId="1F6398D1" w14:textId="77777777" w:rsidR="00B32FE3" w:rsidRPr="00E66807" w:rsidRDefault="00B32FE3" w:rsidP="00A26105">
      <w:pPr>
        <w:numPr>
          <w:ilvl w:val="0"/>
          <w:numId w:val="38"/>
        </w:numPr>
        <w:suppressAutoHyphens/>
        <w:spacing w:after="0"/>
        <w:ind w:hanging="357"/>
        <w:contextualSpacing/>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upoważnieni pracownicy Administratora Danych, </w:t>
      </w:r>
    </w:p>
    <w:p w14:paraId="4AEA517B" w14:textId="77777777" w:rsidR="00B32FE3" w:rsidRPr="004B39C1" w:rsidRDefault="00B32FE3" w:rsidP="00A26105">
      <w:pPr>
        <w:numPr>
          <w:ilvl w:val="0"/>
          <w:numId w:val="38"/>
        </w:numPr>
        <w:suppressAutoHyphens/>
        <w:spacing w:after="120"/>
        <w:contextualSpacing/>
        <w:jc w:val="both"/>
        <w:rPr>
          <w:rFonts w:ascii="Arial" w:hAnsi="Arial" w:cs="Arial"/>
          <w:color w:val="000000" w:themeColor="text1"/>
          <w:kern w:val="2"/>
          <w:sz w:val="20"/>
          <w:lang w:eastAsia="ar-SA"/>
        </w:rPr>
      </w:pPr>
      <w:r w:rsidRPr="004B39C1">
        <w:rPr>
          <w:rFonts w:ascii="Arial" w:hAnsi="Arial" w:cs="Arial"/>
          <w:color w:val="000000" w:themeColor="text1"/>
          <w:kern w:val="2"/>
          <w:sz w:val="20"/>
          <w:lang w:eastAsia="ar-SA"/>
        </w:rPr>
        <w:t xml:space="preserve">osoby reprezentujące Zamawiającego (o których mowa w § 4 niniejszej Umowy), </w:t>
      </w:r>
    </w:p>
    <w:p w14:paraId="1A44C76F" w14:textId="77777777" w:rsidR="00B32FE3" w:rsidRPr="004B39C1" w:rsidRDefault="00B32FE3" w:rsidP="00A26105">
      <w:pPr>
        <w:numPr>
          <w:ilvl w:val="0"/>
          <w:numId w:val="38"/>
        </w:numPr>
        <w:suppressAutoHyphens/>
        <w:spacing w:after="120"/>
        <w:contextualSpacing/>
        <w:jc w:val="both"/>
        <w:rPr>
          <w:rFonts w:ascii="Arial" w:hAnsi="Arial" w:cs="Arial"/>
          <w:color w:val="000000" w:themeColor="text1"/>
          <w:kern w:val="2"/>
          <w:sz w:val="20"/>
          <w:lang w:eastAsia="ar-SA"/>
        </w:rPr>
      </w:pPr>
      <w:r w:rsidRPr="004B39C1">
        <w:rPr>
          <w:rFonts w:ascii="Arial" w:hAnsi="Arial" w:cs="Arial"/>
          <w:color w:val="000000" w:themeColor="text1"/>
          <w:kern w:val="2"/>
          <w:sz w:val="20"/>
          <w:lang w:eastAsia="ar-SA"/>
        </w:rPr>
        <w:t xml:space="preserve">podmioty uprawnione do uzyskania takich danych osobowych na podstawie przepisów prawa </w:t>
      </w:r>
    </w:p>
    <w:p w14:paraId="5BA3A871" w14:textId="77777777" w:rsidR="00B32FE3" w:rsidRPr="004B39C1" w:rsidRDefault="00B32FE3" w:rsidP="00A26105">
      <w:pPr>
        <w:numPr>
          <w:ilvl w:val="0"/>
          <w:numId w:val="38"/>
        </w:numPr>
        <w:suppressAutoHyphens/>
        <w:spacing w:after="120"/>
        <w:contextualSpacing/>
        <w:jc w:val="both"/>
        <w:rPr>
          <w:rFonts w:ascii="Arial" w:hAnsi="Arial" w:cs="Arial"/>
          <w:color w:val="000000" w:themeColor="text1"/>
          <w:kern w:val="2"/>
          <w:sz w:val="20"/>
          <w:szCs w:val="20"/>
          <w:lang w:eastAsia="ar-SA"/>
        </w:rPr>
      </w:pPr>
      <w:r w:rsidRPr="004B39C1">
        <w:rPr>
          <w:rFonts w:ascii="Arial" w:hAnsi="Arial" w:cs="Arial"/>
          <w:color w:val="000000" w:themeColor="text1"/>
          <w:kern w:val="2"/>
          <w:sz w:val="20"/>
          <w:lang w:eastAsia="ar-SA"/>
        </w:rPr>
        <w:t xml:space="preserve">podmioty, które przetwarzają dane osobowe na podstawie stosownych umów zawartych z </w:t>
      </w:r>
      <w:r w:rsidRPr="004B39C1">
        <w:rPr>
          <w:rFonts w:ascii="Arial" w:hAnsi="Arial" w:cs="Arial"/>
          <w:color w:val="000000" w:themeColor="text1"/>
          <w:kern w:val="2"/>
          <w:sz w:val="20"/>
          <w:szCs w:val="20"/>
          <w:lang w:eastAsia="ar-SA"/>
        </w:rPr>
        <w:t xml:space="preserve">Związkiem Gmin </w:t>
      </w:r>
      <w:r w:rsidRPr="004B39C1">
        <w:rPr>
          <w:rFonts w:ascii="Arial" w:hAnsi="Arial" w:cs="Arial"/>
          <w:kern w:val="2"/>
          <w:sz w:val="20"/>
          <w:szCs w:val="20"/>
          <w:lang w:eastAsia="ar-SA"/>
        </w:rPr>
        <w:t>„W Sercu Borów Tucholskich”</w:t>
      </w:r>
      <w:r w:rsidRPr="004B39C1">
        <w:rPr>
          <w:rFonts w:ascii="Arial" w:hAnsi="Arial" w:cs="Arial"/>
          <w:color w:val="000000" w:themeColor="text1"/>
          <w:kern w:val="2"/>
          <w:sz w:val="20"/>
          <w:szCs w:val="20"/>
          <w:lang w:eastAsia="ar-SA"/>
        </w:rPr>
        <w:t xml:space="preserve">.  </w:t>
      </w:r>
    </w:p>
    <w:p w14:paraId="3081DCF4" w14:textId="77777777" w:rsidR="00B32FE3" w:rsidRPr="00E66807" w:rsidRDefault="00B32FE3" w:rsidP="00A26105">
      <w:pPr>
        <w:numPr>
          <w:ilvl w:val="0"/>
          <w:numId w:val="33"/>
        </w:numPr>
        <w:suppressAutoHyphens/>
        <w:spacing w:after="0"/>
        <w:ind w:left="714" w:hanging="357"/>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010657AF" w14:textId="77777777" w:rsidR="00B32FE3" w:rsidRDefault="00B32FE3" w:rsidP="00A26105">
      <w:pPr>
        <w:numPr>
          <w:ilvl w:val="0"/>
          <w:numId w:val="33"/>
        </w:numPr>
        <w:spacing w:after="120"/>
        <w:ind w:left="714" w:hanging="357"/>
        <w:contextualSpacing/>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Udostępnione dane osobowe osób reprezentujących Wykonawcę nie podlegają zautomatyzowanemu podejmowaniu decyzji przez Administratora Danych, w tym profilowaniu. </w:t>
      </w:r>
    </w:p>
    <w:p w14:paraId="6B5E7C49" w14:textId="77777777" w:rsidR="00B32FE3" w:rsidRPr="00E66807" w:rsidRDefault="00B32FE3" w:rsidP="00A26105">
      <w:pPr>
        <w:numPr>
          <w:ilvl w:val="0"/>
          <w:numId w:val="33"/>
        </w:numPr>
        <w:suppressAutoHyphens/>
        <w:spacing w:after="0"/>
        <w:ind w:left="714" w:hanging="357"/>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 xml:space="preserve">Administrator danych nie zamierza przekazywać poza Europejski Obszar Gospodarczy lub do organizacji międzynarodowej udostępnionych danych osobowych osób reprezentujących Wykonawcę, ale należy uwzględnić jawność gospodarowania środkami publicznymi </w:t>
      </w:r>
      <w:r>
        <w:rPr>
          <w:rFonts w:ascii="Arial" w:hAnsi="Arial" w:cs="Arial"/>
          <w:color w:val="000000" w:themeColor="text1"/>
          <w:kern w:val="2"/>
          <w:sz w:val="20"/>
          <w:lang w:eastAsia="ar-SA"/>
        </w:rPr>
        <w:br/>
      </w:r>
      <w:r w:rsidRPr="00E66807">
        <w:rPr>
          <w:rFonts w:ascii="Arial" w:hAnsi="Arial" w:cs="Arial"/>
          <w:color w:val="000000" w:themeColor="text1"/>
          <w:kern w:val="2"/>
          <w:sz w:val="20"/>
          <w:lang w:eastAsia="ar-SA"/>
        </w:rPr>
        <w:t>i postępowania o udzielenie zamówienia publicznego, co może skutkować przetwarzaniem tych danych poza ww. obszarem.</w:t>
      </w:r>
    </w:p>
    <w:p w14:paraId="22D2E0B4" w14:textId="77777777" w:rsidR="00B32FE3" w:rsidRPr="00E66807" w:rsidRDefault="00B32FE3" w:rsidP="00A26105">
      <w:pPr>
        <w:numPr>
          <w:ilvl w:val="0"/>
          <w:numId w:val="33"/>
        </w:numPr>
        <w:suppressAutoHyphens/>
        <w:spacing w:after="0" w:line="240" w:lineRule="auto"/>
        <w:ind w:hanging="357"/>
        <w:jc w:val="both"/>
        <w:rPr>
          <w:rFonts w:ascii="Arial" w:hAnsi="Arial" w:cs="Arial"/>
          <w:color w:val="000000" w:themeColor="text1"/>
          <w:kern w:val="2"/>
          <w:sz w:val="20"/>
          <w:lang w:eastAsia="ar-SA"/>
        </w:rPr>
      </w:pPr>
      <w:r w:rsidRPr="00E66807">
        <w:rPr>
          <w:rFonts w:ascii="Arial" w:hAnsi="Arial" w:cs="Arial"/>
          <w:color w:val="000000" w:themeColor="text1"/>
          <w:kern w:val="2"/>
          <w:sz w:val="20"/>
          <w:lang w:eastAsia="ar-SA"/>
        </w:rPr>
        <w:t>Osobom reprezentującym Wykonawcę przysługują prawa:</w:t>
      </w:r>
    </w:p>
    <w:p w14:paraId="0F0312DD" w14:textId="77777777" w:rsidR="00B32FE3" w:rsidRPr="00E66807" w:rsidRDefault="00B32FE3" w:rsidP="00A26105">
      <w:pPr>
        <w:widowControl w:val="0"/>
        <w:numPr>
          <w:ilvl w:val="0"/>
          <w:numId w:val="28"/>
        </w:numPr>
        <w:suppressAutoHyphens/>
        <w:spacing w:after="0" w:line="240" w:lineRule="auto"/>
        <w:ind w:left="1077" w:hanging="357"/>
        <w:jc w:val="both"/>
        <w:rPr>
          <w:rFonts w:ascii="Arial" w:hAnsi="Arial" w:cs="Arial"/>
          <w:sz w:val="18"/>
          <w:szCs w:val="18"/>
          <w:lang w:eastAsia="ar-SA"/>
        </w:rPr>
      </w:pPr>
      <w:r w:rsidRPr="00E66807">
        <w:rPr>
          <w:rFonts w:ascii="Arial" w:hAnsi="Arial" w:cs="Arial"/>
          <w:sz w:val="18"/>
          <w:szCs w:val="18"/>
          <w:lang w:eastAsia="ar-SA"/>
        </w:rPr>
        <w:t xml:space="preserve">dostępu do danych, które dotyczą danej osoby oraz otrzymania ich kopii (zgodnie </w:t>
      </w:r>
      <w:r w:rsidRPr="00E66807">
        <w:rPr>
          <w:rFonts w:ascii="Arial" w:hAnsi="Arial" w:cs="Arial"/>
          <w:sz w:val="18"/>
          <w:szCs w:val="18"/>
          <w:lang w:eastAsia="ar-SA"/>
        </w:rPr>
        <w:br/>
        <w:t xml:space="preserve">z uwarunkowaniami określonymi w art. 15 RODO) , </w:t>
      </w:r>
    </w:p>
    <w:p w14:paraId="03F767FA" w14:textId="77777777" w:rsidR="00B32FE3" w:rsidRPr="00E66807" w:rsidRDefault="00B32FE3" w:rsidP="00A26105">
      <w:pPr>
        <w:widowControl w:val="0"/>
        <w:numPr>
          <w:ilvl w:val="0"/>
          <w:numId w:val="28"/>
        </w:numPr>
        <w:suppressAutoHyphens/>
        <w:spacing w:after="0" w:line="240" w:lineRule="auto"/>
        <w:ind w:left="1077" w:hanging="357"/>
        <w:jc w:val="both"/>
        <w:rPr>
          <w:rFonts w:ascii="Arial" w:hAnsi="Arial" w:cs="Arial"/>
          <w:sz w:val="18"/>
          <w:szCs w:val="18"/>
          <w:lang w:eastAsia="ar-SA" w:bidi="hi-IN"/>
        </w:rPr>
      </w:pPr>
      <w:r w:rsidRPr="00E66807">
        <w:rPr>
          <w:rFonts w:ascii="Arial" w:hAnsi="Arial" w:cs="Arial"/>
          <w:sz w:val="18"/>
          <w:szCs w:val="18"/>
          <w:lang w:eastAsia="ar-SA"/>
        </w:rPr>
        <w:t xml:space="preserve">sprostowania (poprawiania) danych (zgodnie z uwarunkowaniami określonymi w art. 16 RODO), </w:t>
      </w:r>
    </w:p>
    <w:p w14:paraId="455CA46E" w14:textId="77777777" w:rsidR="00B32FE3" w:rsidRPr="00E66807" w:rsidRDefault="00B32FE3" w:rsidP="00A26105">
      <w:pPr>
        <w:widowControl w:val="0"/>
        <w:numPr>
          <w:ilvl w:val="0"/>
          <w:numId w:val="28"/>
        </w:numPr>
        <w:suppressAutoHyphens/>
        <w:spacing w:after="0" w:line="240" w:lineRule="auto"/>
        <w:ind w:left="1077" w:hanging="357"/>
        <w:jc w:val="both"/>
        <w:rPr>
          <w:rFonts w:ascii="Arial" w:hAnsi="Arial" w:cs="Arial"/>
          <w:sz w:val="18"/>
          <w:szCs w:val="18"/>
          <w:lang w:eastAsia="ar-SA"/>
        </w:rPr>
      </w:pPr>
      <w:r w:rsidRPr="00E66807">
        <w:rPr>
          <w:rFonts w:ascii="Arial" w:hAnsi="Arial" w:cs="Arial"/>
          <w:sz w:val="18"/>
          <w:szCs w:val="18"/>
          <w:lang w:eastAsia="ar-SA"/>
        </w:rPr>
        <w:t xml:space="preserve">usunięcia danych (zgodnie z uwarunkowaniami określonymi w art. 17 RODO),  </w:t>
      </w:r>
    </w:p>
    <w:p w14:paraId="0E1CFC29" w14:textId="77777777" w:rsidR="00B32FE3" w:rsidRPr="00E66807" w:rsidRDefault="00B32FE3" w:rsidP="00A26105">
      <w:pPr>
        <w:widowControl w:val="0"/>
        <w:numPr>
          <w:ilvl w:val="0"/>
          <w:numId w:val="28"/>
        </w:numPr>
        <w:suppressAutoHyphens/>
        <w:spacing w:after="0" w:line="240" w:lineRule="auto"/>
        <w:ind w:left="1077" w:hanging="357"/>
        <w:jc w:val="both"/>
        <w:rPr>
          <w:rFonts w:ascii="Arial" w:hAnsi="Arial" w:cs="Arial"/>
          <w:sz w:val="18"/>
          <w:szCs w:val="18"/>
          <w:lang w:eastAsia="ar-SA"/>
        </w:rPr>
      </w:pPr>
      <w:r w:rsidRPr="00E66807">
        <w:rPr>
          <w:rFonts w:ascii="Arial" w:hAnsi="Arial" w:cs="Arial"/>
          <w:sz w:val="18"/>
          <w:szCs w:val="18"/>
          <w:lang w:eastAsia="ar-SA"/>
        </w:rPr>
        <w:t xml:space="preserve">do ograniczenia przetwarzania danych (zgodnie z uwarunkowaniami określonymi w art. 18 RODO), </w:t>
      </w:r>
    </w:p>
    <w:p w14:paraId="09026F77" w14:textId="77777777" w:rsidR="00B32FE3" w:rsidRPr="00E66807" w:rsidRDefault="00B32FE3" w:rsidP="00A26105">
      <w:pPr>
        <w:widowControl w:val="0"/>
        <w:numPr>
          <w:ilvl w:val="0"/>
          <w:numId w:val="28"/>
        </w:numPr>
        <w:suppressAutoHyphens/>
        <w:spacing w:after="0" w:line="240" w:lineRule="auto"/>
        <w:ind w:left="1077" w:hanging="357"/>
        <w:jc w:val="both"/>
        <w:rPr>
          <w:rFonts w:ascii="Arial" w:hAnsi="Arial" w:cs="Arial"/>
          <w:sz w:val="18"/>
          <w:szCs w:val="18"/>
          <w:lang w:eastAsia="ar-SA"/>
        </w:rPr>
      </w:pPr>
      <w:r w:rsidRPr="00E66807">
        <w:rPr>
          <w:rFonts w:ascii="Arial" w:hAnsi="Arial" w:cs="Arial"/>
          <w:sz w:val="18"/>
          <w:szCs w:val="18"/>
          <w:lang w:eastAsia="ar-SA"/>
        </w:rPr>
        <w:t xml:space="preserve">do przenoszenia danych (zgodnie z uwarunkowaniami określonymi w art. 20 RODO), </w:t>
      </w:r>
    </w:p>
    <w:p w14:paraId="3D7ACF0B" w14:textId="77777777" w:rsidR="00B32FE3" w:rsidRPr="00E66807" w:rsidRDefault="00B32FE3" w:rsidP="00A26105">
      <w:pPr>
        <w:widowControl w:val="0"/>
        <w:numPr>
          <w:ilvl w:val="0"/>
          <w:numId w:val="28"/>
        </w:numPr>
        <w:suppressAutoHyphens/>
        <w:spacing w:after="0" w:line="240" w:lineRule="auto"/>
        <w:ind w:left="1077" w:hanging="357"/>
        <w:jc w:val="both"/>
        <w:rPr>
          <w:rFonts w:ascii="Arial" w:hAnsi="Arial" w:cs="Arial"/>
          <w:sz w:val="18"/>
          <w:szCs w:val="18"/>
          <w:lang w:eastAsia="ar-SA"/>
        </w:rPr>
      </w:pPr>
      <w:r w:rsidRPr="00E66807">
        <w:rPr>
          <w:rFonts w:ascii="Arial" w:hAnsi="Arial" w:cs="Arial"/>
          <w:sz w:val="18"/>
          <w:szCs w:val="18"/>
          <w:lang w:eastAsia="ar-SA"/>
        </w:rPr>
        <w:t xml:space="preserve">wniesienia sprzeciwu wobec przetwarzania danych (zgodnie z uwarunkowaniami określonymi w art. 21 RODO),  </w:t>
      </w:r>
    </w:p>
    <w:p w14:paraId="2B65B649" w14:textId="77777777" w:rsidR="00B32FE3" w:rsidRPr="00E66807" w:rsidRDefault="00B32FE3" w:rsidP="00A26105">
      <w:pPr>
        <w:numPr>
          <w:ilvl w:val="0"/>
          <w:numId w:val="28"/>
        </w:numPr>
        <w:suppressAutoHyphens/>
        <w:spacing w:after="0" w:line="240" w:lineRule="auto"/>
        <w:ind w:left="1077" w:hanging="357"/>
        <w:jc w:val="both"/>
        <w:rPr>
          <w:rFonts w:ascii="Arial" w:hAnsi="Arial" w:cs="Arial"/>
          <w:color w:val="000000" w:themeColor="text1"/>
          <w:kern w:val="2"/>
          <w:sz w:val="20"/>
          <w:lang w:eastAsia="ar-SA"/>
        </w:rPr>
      </w:pPr>
      <w:r w:rsidRPr="00E66807">
        <w:rPr>
          <w:rFonts w:ascii="Arial" w:hAnsi="Arial" w:cs="Arial"/>
          <w:sz w:val="18"/>
          <w:szCs w:val="18"/>
        </w:rPr>
        <w:t xml:space="preserve">wniesienia skargi do organu nadzorczego, o którym mowa w art. 4 pkt 21 RODO, </w:t>
      </w:r>
      <w:r w:rsidRPr="00E66807">
        <w:rPr>
          <w:rFonts w:ascii="Arial" w:hAnsi="Arial" w:cs="Arial"/>
          <w:sz w:val="18"/>
          <w:szCs w:val="18"/>
        </w:rPr>
        <w:br/>
        <w:t xml:space="preserve">t. j. Prezesa Urzędu Ochrony Danych Osobowych w Warszawie. </w:t>
      </w:r>
    </w:p>
    <w:p w14:paraId="780EC776" w14:textId="77777777" w:rsidR="00B32FE3" w:rsidRPr="004B39C1" w:rsidRDefault="00B32FE3" w:rsidP="00A26105">
      <w:pPr>
        <w:numPr>
          <w:ilvl w:val="0"/>
          <w:numId w:val="33"/>
        </w:numPr>
        <w:suppressAutoHyphens/>
        <w:spacing w:after="0" w:line="240" w:lineRule="auto"/>
        <w:ind w:hanging="357"/>
        <w:jc w:val="both"/>
        <w:rPr>
          <w:rFonts w:ascii="Arial" w:hAnsi="Arial" w:cs="Arial"/>
          <w:color w:val="000000" w:themeColor="text1"/>
          <w:kern w:val="2"/>
          <w:sz w:val="20"/>
          <w:szCs w:val="20"/>
          <w:lang w:eastAsia="ar-SA"/>
        </w:rPr>
      </w:pPr>
      <w:r w:rsidRPr="004B39C1">
        <w:rPr>
          <w:rFonts w:ascii="Arial" w:hAnsi="Arial" w:cs="Arial"/>
          <w:color w:val="000000" w:themeColor="text1"/>
          <w:kern w:val="2"/>
          <w:sz w:val="20"/>
          <w:szCs w:val="20"/>
          <w:lang w:eastAsia="ar-SA"/>
        </w:rPr>
        <w:t xml:space="preserve">W sprawach z zakresu przetwarzania i ochrony danych osobowych można kontaktować się </w:t>
      </w:r>
      <w:r w:rsidRPr="004B39C1">
        <w:rPr>
          <w:rFonts w:ascii="Arial" w:hAnsi="Arial" w:cs="Arial"/>
          <w:color w:val="000000" w:themeColor="text1"/>
          <w:kern w:val="2"/>
          <w:sz w:val="20"/>
          <w:szCs w:val="20"/>
          <w:lang w:eastAsia="ar-SA"/>
        </w:rPr>
        <w:br/>
        <w:t xml:space="preserve">z Inspektorem Ochrony Danych, telefonicznie: 52 395 48 54 lub (52) 395 48 60 oraz pod adresem e-mail: </w:t>
      </w:r>
      <w:hyperlink r:id="rId9" w:history="1">
        <w:r w:rsidRPr="004B39C1">
          <w:rPr>
            <w:rFonts w:ascii="Arial" w:hAnsi="Arial" w:cs="Arial"/>
            <w:color w:val="000000" w:themeColor="text1"/>
            <w:kern w:val="2"/>
            <w:sz w:val="20"/>
            <w:szCs w:val="20"/>
            <w:lang w:eastAsia="ar-SA"/>
          </w:rPr>
          <w:t>iod@czersk.pl</w:t>
        </w:r>
      </w:hyperlink>
      <w:r w:rsidRPr="004B39C1">
        <w:rPr>
          <w:rFonts w:ascii="Arial" w:hAnsi="Arial" w:cs="Arial"/>
          <w:color w:val="000000" w:themeColor="text1"/>
          <w:kern w:val="2"/>
          <w:sz w:val="20"/>
          <w:szCs w:val="20"/>
          <w:lang w:eastAsia="ar-SA"/>
        </w:rPr>
        <w:t xml:space="preserve"> .</w:t>
      </w:r>
    </w:p>
    <w:p w14:paraId="6A06FBDE" w14:textId="77777777" w:rsidR="00B32FE3" w:rsidRPr="00E66807" w:rsidRDefault="00B32FE3" w:rsidP="00A26105">
      <w:pPr>
        <w:widowControl w:val="0"/>
        <w:numPr>
          <w:ilvl w:val="0"/>
          <w:numId w:val="37"/>
        </w:numPr>
        <w:tabs>
          <w:tab w:val="num" w:pos="426"/>
        </w:tabs>
        <w:autoSpaceDE w:val="0"/>
        <w:autoSpaceDN w:val="0"/>
        <w:adjustRightInd w:val="0"/>
        <w:spacing w:after="120"/>
        <w:ind w:left="426" w:hanging="426"/>
        <w:jc w:val="both"/>
        <w:rPr>
          <w:rFonts w:ascii="Arial" w:eastAsia="Times New Roman" w:hAnsi="Arial" w:cs="Arial"/>
          <w:sz w:val="20"/>
          <w:szCs w:val="20"/>
          <w:lang w:eastAsia="pl-PL"/>
        </w:rPr>
      </w:pPr>
      <w:r w:rsidRPr="00E66807">
        <w:rPr>
          <w:rFonts w:ascii="Arial" w:hAnsi="Arial" w:cs="Arial"/>
          <w:color w:val="000000" w:themeColor="text1"/>
          <w:kern w:val="2"/>
          <w:sz w:val="20"/>
          <w:lang w:eastAsia="ar-SA"/>
        </w:rPr>
        <w:t xml:space="preserve">Wykonawca zobowiązuje się do przekazania treści ust. 3 osobom go reprezentującym, o których mowa w ust. 3, a których przetwarzanie dotyczy.  </w:t>
      </w:r>
    </w:p>
    <w:p w14:paraId="28F9532F" w14:textId="77777777" w:rsidR="00B32FE3" w:rsidRDefault="00B32FE3" w:rsidP="00A26105">
      <w:pPr>
        <w:widowControl w:val="0"/>
        <w:numPr>
          <w:ilvl w:val="0"/>
          <w:numId w:val="37"/>
        </w:numPr>
        <w:tabs>
          <w:tab w:val="num" w:pos="426"/>
        </w:tabs>
        <w:autoSpaceDE w:val="0"/>
        <w:autoSpaceDN w:val="0"/>
        <w:adjustRightInd w:val="0"/>
        <w:spacing w:after="120"/>
        <w:ind w:left="426" w:hanging="426"/>
        <w:jc w:val="both"/>
        <w:rPr>
          <w:rFonts w:ascii="Arial" w:hAnsi="Arial" w:cs="Arial"/>
          <w:color w:val="000000" w:themeColor="text1"/>
          <w:kern w:val="2"/>
          <w:sz w:val="20"/>
          <w:lang w:eastAsia="ar-SA"/>
        </w:rPr>
      </w:pPr>
      <w:r w:rsidRPr="00BD2889">
        <w:rPr>
          <w:rFonts w:ascii="Arial" w:hAnsi="Arial" w:cs="Arial"/>
          <w:color w:val="000000" w:themeColor="text1"/>
          <w:kern w:val="2"/>
          <w:sz w:val="20"/>
          <w:lang w:eastAsia="ar-SA"/>
        </w:rPr>
        <w:t xml:space="preserve">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7FF8FC40" w14:textId="77777777" w:rsidR="00364913" w:rsidRPr="000B5E74" w:rsidRDefault="00364913" w:rsidP="00364913">
      <w:pPr>
        <w:widowControl w:val="0"/>
        <w:autoSpaceDE w:val="0"/>
        <w:autoSpaceDN w:val="0"/>
        <w:adjustRightInd w:val="0"/>
        <w:spacing w:after="120"/>
        <w:ind w:left="426"/>
        <w:jc w:val="both"/>
        <w:rPr>
          <w:rFonts w:ascii="Arial" w:hAnsi="Arial" w:cs="Arial"/>
          <w:color w:val="000000" w:themeColor="text1"/>
          <w:kern w:val="2"/>
          <w:sz w:val="20"/>
          <w:lang w:eastAsia="ar-SA"/>
        </w:rPr>
      </w:pPr>
    </w:p>
    <w:p w14:paraId="0DF21CB6" w14:textId="77777777" w:rsidR="00434E50" w:rsidRPr="00972307" w:rsidRDefault="00434E50" w:rsidP="00434E50">
      <w:pPr>
        <w:widowControl w:val="0"/>
        <w:autoSpaceDE w:val="0"/>
        <w:autoSpaceDN w:val="0"/>
        <w:adjustRightInd w:val="0"/>
        <w:spacing w:after="0"/>
        <w:ind w:left="426"/>
        <w:jc w:val="both"/>
        <w:rPr>
          <w:rFonts w:ascii="Arial" w:hAnsi="Arial" w:cs="Arial"/>
          <w:color w:val="000000" w:themeColor="text1"/>
          <w:kern w:val="2"/>
          <w:sz w:val="20"/>
          <w:szCs w:val="20"/>
          <w:lang w:eastAsia="ar-SA"/>
        </w:rPr>
      </w:pPr>
    </w:p>
    <w:p w14:paraId="1C443687" w14:textId="77777777" w:rsidR="00E67883" w:rsidRPr="00E67883" w:rsidRDefault="00E67883" w:rsidP="00E67883">
      <w:pPr>
        <w:autoSpaceDE w:val="0"/>
        <w:autoSpaceDN w:val="0"/>
        <w:adjustRightInd w:val="0"/>
        <w:spacing w:after="0"/>
        <w:ind w:right="34"/>
        <w:jc w:val="both"/>
        <w:rPr>
          <w:rFonts w:ascii="Arial" w:eastAsiaTheme="minorEastAsia" w:hAnsi="Arial" w:cs="Arial"/>
          <w:b/>
          <w:bCs/>
          <w:spacing w:val="30"/>
          <w:sz w:val="20"/>
          <w:szCs w:val="20"/>
          <w:lang w:eastAsia="pl-PL"/>
        </w:rPr>
      </w:pPr>
      <w:r w:rsidRPr="00E67883">
        <w:rPr>
          <w:rFonts w:ascii="Arial" w:eastAsia="Times New Roman" w:hAnsi="Arial" w:cs="Arial"/>
          <w:b/>
          <w:sz w:val="20"/>
          <w:szCs w:val="20"/>
          <w:lang w:eastAsia="pl-PL"/>
        </w:rPr>
        <w:t xml:space="preserve">                                                                              § </w:t>
      </w:r>
      <w:r w:rsidR="00364913">
        <w:rPr>
          <w:rFonts w:ascii="Arial" w:eastAsiaTheme="minorEastAsia" w:hAnsi="Arial" w:cs="Arial"/>
          <w:b/>
          <w:bCs/>
          <w:spacing w:val="30"/>
          <w:sz w:val="20"/>
          <w:szCs w:val="20"/>
          <w:lang w:eastAsia="pl-PL"/>
        </w:rPr>
        <w:t>20</w:t>
      </w:r>
    </w:p>
    <w:p w14:paraId="7FECACA9" w14:textId="77777777" w:rsidR="00E67883" w:rsidRPr="0034369A"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bookmarkStart w:id="4" w:name="_Hlk108802138"/>
      <w:r w:rsidRPr="00E67883">
        <w:rPr>
          <w:rFonts w:ascii="Arial" w:eastAsiaTheme="minorEastAsia" w:hAnsi="Arial" w:cs="Arial"/>
          <w:sz w:val="20"/>
          <w:szCs w:val="20"/>
          <w:lang w:eastAsia="pl-PL"/>
        </w:rPr>
        <w:t xml:space="preserve">W sprawach nieuregulowanych niniejszą umową stosuje się przepisy Kodeksu Cywilnego oraz Prawo </w:t>
      </w:r>
      <w:r w:rsidRPr="0034369A">
        <w:rPr>
          <w:rFonts w:ascii="Arial" w:eastAsiaTheme="minorEastAsia" w:hAnsi="Arial" w:cs="Arial"/>
          <w:sz w:val="20"/>
          <w:szCs w:val="20"/>
          <w:lang w:eastAsia="pl-PL"/>
        </w:rPr>
        <w:t>Zamówień Publicznych</w:t>
      </w:r>
      <w:r w:rsidR="00364913">
        <w:rPr>
          <w:rFonts w:ascii="Arial" w:eastAsiaTheme="minorEastAsia" w:hAnsi="Arial" w:cs="Arial"/>
          <w:sz w:val="20"/>
          <w:szCs w:val="20"/>
          <w:lang w:eastAsia="pl-PL"/>
        </w:rPr>
        <w:t>.</w:t>
      </w:r>
    </w:p>
    <w:p w14:paraId="35A8C482" w14:textId="77777777" w:rsidR="00E67883" w:rsidRPr="0034369A"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34369A">
        <w:rPr>
          <w:rFonts w:ascii="Arial" w:eastAsiaTheme="minorEastAsia" w:hAnsi="Arial" w:cs="Arial"/>
          <w:sz w:val="20"/>
          <w:szCs w:val="20"/>
          <w:lang w:eastAsia="pl-PL"/>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26878579" w14:textId="77777777" w:rsidR="00E67883" w:rsidRPr="00E67883"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34369A">
        <w:rPr>
          <w:rFonts w:ascii="Arial" w:eastAsiaTheme="minorEastAsia" w:hAnsi="Arial" w:cs="Arial"/>
          <w:sz w:val="20"/>
          <w:szCs w:val="20"/>
          <w:lang w:eastAsia="pl-PL"/>
        </w:rPr>
        <w:t>W przypadku</w:t>
      </w:r>
      <w:r w:rsidRPr="00E67883">
        <w:rPr>
          <w:rFonts w:ascii="Arial" w:eastAsiaTheme="minorEastAsia" w:hAnsi="Arial" w:cs="Arial"/>
          <w:sz w:val="20"/>
          <w:szCs w:val="20"/>
          <w:lang w:eastAsia="pl-PL"/>
        </w:rPr>
        <w:t>, skorzystania z możliwości podjęcia mediacji strony zawrą umowę o mediację, w której określą osobę mediatora lub sposób jego wyboru, termin podjęcia mediacji i przedmiot mediacji.</w:t>
      </w:r>
    </w:p>
    <w:p w14:paraId="3818290E" w14:textId="77777777" w:rsidR="00E67883" w:rsidRPr="00E67883" w:rsidRDefault="00E67883" w:rsidP="00A26105">
      <w:pPr>
        <w:numPr>
          <w:ilvl w:val="0"/>
          <w:numId w:val="40"/>
        </w:numPr>
        <w:tabs>
          <w:tab w:val="left" w:pos="567"/>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Osoba mediatora wskazana w umowie o mediację musi spełniać następujące wymogi :</w:t>
      </w:r>
    </w:p>
    <w:p w14:paraId="11EBDD79" w14:textId="77777777" w:rsidR="00E67883" w:rsidRPr="00E67883" w:rsidRDefault="00E67883" w:rsidP="00B32FE3">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być osobą fizyczną mającą pełną zdolność do czynności prawnych, korzystającą w pełni z praw publicznych - art. 183</w:t>
      </w:r>
      <w:r w:rsidRPr="00E67883">
        <w:rPr>
          <w:rFonts w:ascii="Arial" w:eastAsiaTheme="minorEastAsia" w:hAnsi="Arial" w:cs="Arial"/>
          <w:sz w:val="20"/>
          <w:szCs w:val="20"/>
          <w:vertAlign w:val="superscript"/>
          <w:lang w:eastAsia="pl-PL"/>
        </w:rPr>
        <w:t>2</w:t>
      </w:r>
      <w:r w:rsidRPr="00E67883">
        <w:rPr>
          <w:rFonts w:ascii="Arial" w:eastAsiaTheme="minorEastAsia" w:hAnsi="Arial" w:cs="Arial"/>
          <w:sz w:val="20"/>
          <w:szCs w:val="20"/>
          <w:lang w:eastAsia="pl-PL"/>
        </w:rPr>
        <w:t xml:space="preserve"> § 1 Kodeksu Postępowania Cywilnego,</w:t>
      </w:r>
    </w:p>
    <w:p w14:paraId="209C2734" w14:textId="77777777" w:rsidR="00E67883" w:rsidRPr="00E67883" w:rsidRDefault="00E67883" w:rsidP="00B32FE3">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nie może być sędzią, nie dotyczy to sędziego w stanie spoczynku - art. 183</w:t>
      </w:r>
      <w:r w:rsidRPr="00E67883">
        <w:rPr>
          <w:rFonts w:ascii="Arial" w:eastAsiaTheme="minorEastAsia" w:hAnsi="Arial" w:cs="Arial"/>
          <w:sz w:val="20"/>
          <w:szCs w:val="20"/>
          <w:vertAlign w:val="superscript"/>
          <w:lang w:eastAsia="pl-PL"/>
        </w:rPr>
        <w:t>2</w:t>
      </w:r>
      <w:r w:rsidRPr="00E67883">
        <w:rPr>
          <w:rFonts w:ascii="Arial" w:eastAsiaTheme="minorEastAsia" w:hAnsi="Arial" w:cs="Arial"/>
          <w:sz w:val="20"/>
          <w:szCs w:val="20"/>
          <w:lang w:eastAsia="pl-PL"/>
        </w:rPr>
        <w:t xml:space="preserve"> § 2 Kodeksu Postępowania Cywilnego, </w:t>
      </w:r>
    </w:p>
    <w:p w14:paraId="2198AADE" w14:textId="77777777" w:rsidR="00E67883" w:rsidRPr="00E67883" w:rsidRDefault="00E67883" w:rsidP="00B32FE3">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być bezstronny - art. 183</w:t>
      </w:r>
      <w:r w:rsidRPr="00E67883">
        <w:rPr>
          <w:rFonts w:ascii="Arial" w:eastAsiaTheme="minorEastAsia" w:hAnsi="Arial" w:cs="Arial"/>
          <w:sz w:val="20"/>
          <w:szCs w:val="20"/>
          <w:vertAlign w:val="superscript"/>
          <w:lang w:eastAsia="pl-PL"/>
        </w:rPr>
        <w:t xml:space="preserve">3 </w:t>
      </w:r>
      <w:r w:rsidRPr="00E67883">
        <w:rPr>
          <w:rFonts w:ascii="Arial" w:eastAsiaTheme="minorEastAsia" w:hAnsi="Arial" w:cs="Arial"/>
          <w:sz w:val="20"/>
          <w:szCs w:val="20"/>
          <w:lang w:eastAsia="pl-PL"/>
        </w:rPr>
        <w:t xml:space="preserve">§ 1Kodeksu Postępowania Cywilnego </w:t>
      </w:r>
    </w:p>
    <w:p w14:paraId="78DFCA3B" w14:textId="77777777" w:rsidR="00E67883" w:rsidRPr="00E67883" w:rsidRDefault="00E67883" w:rsidP="00B32FE3">
      <w:pPr>
        <w:tabs>
          <w:tab w:val="left" w:pos="426"/>
        </w:tabs>
        <w:autoSpaceDE w:val="0"/>
        <w:autoSpaceDN w:val="0"/>
        <w:adjustRightInd w:val="0"/>
        <w:spacing w:after="0"/>
        <w:ind w:left="426" w:hanging="142"/>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-nie może być pełnomocnikiem przed sądem w postępowaniu dotyczącym sporu objętego mediacją lub innym polubownym rozwiązaniem sporu, jak również w żaden inny sposób uczestniczyć w tym postępowaniu sądowym - art. 595 ustawy PZP.</w:t>
      </w:r>
    </w:p>
    <w:p w14:paraId="3C5E337E" w14:textId="77777777" w:rsidR="00E67883" w:rsidRDefault="00E67883" w:rsidP="00A26105">
      <w:pPr>
        <w:numPr>
          <w:ilvl w:val="0"/>
          <w:numId w:val="40"/>
        </w:numPr>
        <w:tabs>
          <w:tab w:val="left" w:pos="567"/>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Zawarcie ugody nie może prowadzić do naruszenia przepisów działu VII rozdziału 3 ustawy PZP.</w:t>
      </w:r>
    </w:p>
    <w:p w14:paraId="04EA3E92" w14:textId="77777777" w:rsidR="00E67883"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Spory wynikłe między stronami o roszczenia w sprawach, których charakter nie pozwala na zawarcie ugody, rozstrzygane będą przez sąd właściwy dla Zamawiającego</w:t>
      </w:r>
    </w:p>
    <w:p w14:paraId="296F19B1" w14:textId="77777777" w:rsidR="00E67883"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W przypadku, gdy w wyniku podjęcia próby polubownego rozwiązania sporu, o których mowa w  ust 2-4 umowy nie doszło do zawarcia ugody, spory wynikłe między stronami rozstrzygane będą przez sąd właściwy dla Zamawiającego.</w:t>
      </w:r>
    </w:p>
    <w:p w14:paraId="26396D0D" w14:textId="77777777" w:rsidR="00E67883" w:rsidRPr="00E67883"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Wszelkie spory wynikłe na tle wykonywania niniejszej umowy rozstrzygane będą przez sąd właściwy dla siedziby Zamawiającego.</w:t>
      </w:r>
    </w:p>
    <w:p w14:paraId="041945B9" w14:textId="77777777" w:rsidR="00E67883" w:rsidRPr="00E67883" w:rsidRDefault="00E67883" w:rsidP="00A26105">
      <w:pPr>
        <w:numPr>
          <w:ilvl w:val="0"/>
          <w:numId w:val="40"/>
        </w:numPr>
        <w:tabs>
          <w:tab w:val="left" w:pos="709"/>
        </w:tabs>
        <w:autoSpaceDE w:val="0"/>
        <w:autoSpaceDN w:val="0"/>
        <w:adjustRightInd w:val="0"/>
        <w:spacing w:after="0"/>
        <w:ind w:left="284" w:hanging="426"/>
        <w:jc w:val="both"/>
        <w:rPr>
          <w:rFonts w:ascii="Arial" w:eastAsiaTheme="minorEastAsia" w:hAnsi="Arial" w:cs="Arial"/>
          <w:sz w:val="20"/>
          <w:szCs w:val="20"/>
          <w:lang w:eastAsia="pl-PL"/>
        </w:rPr>
      </w:pPr>
      <w:r w:rsidRPr="00E67883">
        <w:rPr>
          <w:rFonts w:ascii="Arial" w:eastAsiaTheme="minorEastAsia" w:hAnsi="Arial" w:cs="Arial"/>
          <w:sz w:val="20"/>
          <w:szCs w:val="20"/>
          <w:lang w:eastAsia="pl-PL"/>
        </w:rPr>
        <w:t xml:space="preserve">Umowę sporządza się w 4 egzemplarzach, z czego trzy otrzymuje Zamawiający i jeden Wykonawca. </w:t>
      </w:r>
    </w:p>
    <w:bookmarkEnd w:id="4"/>
    <w:p w14:paraId="58946DF2" w14:textId="77777777" w:rsidR="009B66B9" w:rsidRDefault="009B66B9" w:rsidP="008D1733">
      <w:pPr>
        <w:spacing w:after="0"/>
        <w:jc w:val="both"/>
        <w:rPr>
          <w:rFonts w:ascii="Arial" w:eastAsia="Times New Roman" w:hAnsi="Arial" w:cs="Arial"/>
          <w:sz w:val="20"/>
          <w:szCs w:val="20"/>
          <w:lang w:eastAsia="pl-PL"/>
        </w:rPr>
      </w:pPr>
    </w:p>
    <w:p w14:paraId="514ACF67" w14:textId="77777777" w:rsidR="00364913" w:rsidRDefault="00364913" w:rsidP="008D1733">
      <w:pPr>
        <w:spacing w:after="0"/>
        <w:jc w:val="both"/>
        <w:rPr>
          <w:rFonts w:ascii="Arial" w:eastAsia="Times New Roman" w:hAnsi="Arial" w:cs="Arial"/>
          <w:sz w:val="20"/>
          <w:szCs w:val="20"/>
          <w:lang w:eastAsia="pl-PL"/>
        </w:rPr>
      </w:pPr>
    </w:p>
    <w:p w14:paraId="358FA815" w14:textId="45763FA1" w:rsidR="008D1733" w:rsidRPr="008D1733" w:rsidRDefault="008D1733" w:rsidP="00F06415">
      <w:pPr>
        <w:spacing w:after="0"/>
        <w:ind w:left="1418" w:firstLine="709"/>
        <w:rPr>
          <w:rFonts w:ascii="Arial" w:eastAsia="Times New Roman" w:hAnsi="Arial" w:cs="Arial"/>
          <w:b/>
          <w:sz w:val="20"/>
          <w:szCs w:val="20"/>
          <w:lang w:eastAsia="pl-PL"/>
        </w:rPr>
      </w:pPr>
      <w:r w:rsidRPr="008D1733">
        <w:rPr>
          <w:rFonts w:ascii="Arial" w:eastAsia="Times New Roman" w:hAnsi="Arial" w:cs="Arial"/>
          <w:b/>
          <w:sz w:val="20"/>
          <w:szCs w:val="20"/>
          <w:lang w:eastAsia="pl-PL"/>
        </w:rPr>
        <w:t>Zamawiający</w:t>
      </w:r>
      <w:r w:rsidRPr="008D1733">
        <w:rPr>
          <w:rFonts w:ascii="Arial" w:eastAsia="Times New Roman" w:hAnsi="Arial" w:cs="Arial"/>
          <w:b/>
          <w:sz w:val="20"/>
          <w:szCs w:val="20"/>
          <w:lang w:eastAsia="pl-PL"/>
        </w:rPr>
        <w:tab/>
      </w:r>
      <w:r w:rsidRPr="008D1733">
        <w:rPr>
          <w:rFonts w:ascii="Arial" w:eastAsia="Times New Roman" w:hAnsi="Arial" w:cs="Arial"/>
          <w:b/>
          <w:sz w:val="20"/>
          <w:szCs w:val="20"/>
          <w:lang w:eastAsia="pl-PL"/>
        </w:rPr>
        <w:tab/>
      </w:r>
      <w:r w:rsidR="00F06415">
        <w:rPr>
          <w:rFonts w:ascii="Arial" w:eastAsia="Times New Roman" w:hAnsi="Arial" w:cs="Arial"/>
          <w:b/>
          <w:sz w:val="20"/>
          <w:szCs w:val="20"/>
          <w:lang w:eastAsia="pl-PL"/>
        </w:rPr>
        <w:tab/>
      </w:r>
      <w:r w:rsidR="00F06415">
        <w:rPr>
          <w:rFonts w:ascii="Arial" w:eastAsia="Times New Roman" w:hAnsi="Arial" w:cs="Arial"/>
          <w:b/>
          <w:sz w:val="20"/>
          <w:szCs w:val="20"/>
          <w:lang w:eastAsia="pl-PL"/>
        </w:rPr>
        <w:tab/>
      </w:r>
      <w:r w:rsidR="00F06415">
        <w:rPr>
          <w:rFonts w:ascii="Arial" w:eastAsia="Times New Roman" w:hAnsi="Arial" w:cs="Arial"/>
          <w:b/>
          <w:sz w:val="20"/>
          <w:szCs w:val="20"/>
          <w:lang w:eastAsia="pl-PL"/>
        </w:rPr>
        <w:tab/>
      </w:r>
      <w:r w:rsidRPr="008D1733">
        <w:rPr>
          <w:rFonts w:ascii="Arial" w:eastAsia="Times New Roman" w:hAnsi="Arial" w:cs="Arial"/>
          <w:b/>
          <w:sz w:val="20"/>
          <w:szCs w:val="20"/>
          <w:lang w:eastAsia="pl-PL"/>
        </w:rPr>
        <w:t>Wykonawca</w:t>
      </w:r>
    </w:p>
    <w:p w14:paraId="632FF1A9" w14:textId="77777777" w:rsidR="00BD2889" w:rsidRDefault="00BD2889" w:rsidP="000579FD">
      <w:pPr>
        <w:spacing w:after="120"/>
        <w:rPr>
          <w:rFonts w:ascii="Arial" w:hAnsi="Arial" w:cs="Arial"/>
          <w:b/>
          <w:sz w:val="20"/>
          <w:szCs w:val="20"/>
          <w:u w:val="single"/>
        </w:rPr>
      </w:pPr>
    </w:p>
    <w:p w14:paraId="4156DDE6" w14:textId="77777777" w:rsidR="00BD2889" w:rsidRDefault="00BD2889" w:rsidP="000579FD">
      <w:pPr>
        <w:spacing w:after="120"/>
        <w:rPr>
          <w:rFonts w:ascii="Arial" w:hAnsi="Arial" w:cs="Arial"/>
          <w:b/>
          <w:sz w:val="20"/>
          <w:szCs w:val="20"/>
          <w:u w:val="single"/>
        </w:rPr>
      </w:pPr>
    </w:p>
    <w:p w14:paraId="3C8BA3E9" w14:textId="77777777" w:rsidR="00BD2889" w:rsidRDefault="00BD2889" w:rsidP="000579FD">
      <w:pPr>
        <w:spacing w:after="120"/>
        <w:rPr>
          <w:rFonts w:ascii="Arial" w:hAnsi="Arial" w:cs="Arial"/>
          <w:b/>
          <w:sz w:val="20"/>
          <w:szCs w:val="20"/>
          <w:u w:val="single"/>
        </w:rPr>
      </w:pPr>
    </w:p>
    <w:p w14:paraId="541BF5F0" w14:textId="77777777" w:rsidR="00BD2889" w:rsidRDefault="00BD2889" w:rsidP="000579FD">
      <w:pPr>
        <w:spacing w:after="120"/>
        <w:rPr>
          <w:rFonts w:ascii="Arial" w:hAnsi="Arial" w:cs="Arial"/>
          <w:b/>
          <w:sz w:val="20"/>
          <w:szCs w:val="20"/>
          <w:u w:val="single"/>
        </w:rPr>
      </w:pPr>
    </w:p>
    <w:p w14:paraId="4FB6DF4A" w14:textId="77777777" w:rsidR="00BD2889" w:rsidRDefault="00BD2889" w:rsidP="000579FD">
      <w:pPr>
        <w:spacing w:after="120"/>
        <w:rPr>
          <w:rFonts w:ascii="Arial" w:hAnsi="Arial" w:cs="Arial"/>
          <w:b/>
          <w:sz w:val="20"/>
          <w:szCs w:val="20"/>
          <w:u w:val="single"/>
        </w:rPr>
      </w:pPr>
    </w:p>
    <w:p w14:paraId="35A0F153" w14:textId="77777777" w:rsidR="00F46E8E" w:rsidRDefault="00F46E8E" w:rsidP="000579FD">
      <w:pPr>
        <w:spacing w:after="120"/>
        <w:rPr>
          <w:rFonts w:ascii="Arial" w:hAnsi="Arial" w:cs="Arial"/>
          <w:b/>
          <w:sz w:val="20"/>
          <w:szCs w:val="20"/>
          <w:u w:val="single"/>
        </w:rPr>
      </w:pPr>
    </w:p>
    <w:p w14:paraId="7A56D604" w14:textId="77777777" w:rsidR="00F46E8E" w:rsidRDefault="00F46E8E" w:rsidP="000579FD">
      <w:pPr>
        <w:spacing w:after="120"/>
        <w:rPr>
          <w:rFonts w:ascii="Arial" w:hAnsi="Arial" w:cs="Arial"/>
          <w:b/>
          <w:sz w:val="20"/>
          <w:szCs w:val="20"/>
          <w:u w:val="single"/>
        </w:rPr>
      </w:pPr>
    </w:p>
    <w:p w14:paraId="705D41A0" w14:textId="77777777" w:rsidR="000579FD" w:rsidRDefault="000579FD" w:rsidP="000579FD">
      <w:pPr>
        <w:spacing w:after="120"/>
        <w:rPr>
          <w:rFonts w:ascii="Arial" w:hAnsi="Arial" w:cs="Arial"/>
          <w:b/>
          <w:sz w:val="20"/>
          <w:szCs w:val="20"/>
          <w:u w:val="single"/>
        </w:rPr>
      </w:pPr>
      <w:r>
        <w:rPr>
          <w:rFonts w:ascii="Arial" w:hAnsi="Arial" w:cs="Arial"/>
          <w:b/>
          <w:sz w:val="20"/>
          <w:szCs w:val="20"/>
          <w:u w:val="single"/>
        </w:rPr>
        <w:t>Załączniki do umowy:</w:t>
      </w:r>
    </w:p>
    <w:p w14:paraId="44AB7FCD" w14:textId="01185E4C" w:rsidR="000579FD" w:rsidRDefault="000579FD" w:rsidP="00A26105">
      <w:pPr>
        <w:pStyle w:val="Akapitzlist"/>
        <w:numPr>
          <w:ilvl w:val="0"/>
          <w:numId w:val="29"/>
        </w:numPr>
        <w:spacing w:after="120"/>
        <w:ind w:left="284" w:hanging="284"/>
        <w:rPr>
          <w:rFonts w:ascii="Arial" w:hAnsi="Arial" w:cs="Arial"/>
          <w:sz w:val="20"/>
          <w:szCs w:val="20"/>
        </w:rPr>
      </w:pPr>
      <w:r>
        <w:rPr>
          <w:rFonts w:ascii="Arial" w:hAnsi="Arial" w:cs="Arial"/>
          <w:sz w:val="20"/>
          <w:szCs w:val="20"/>
        </w:rPr>
        <w:t xml:space="preserve">Klauzula Informacyjna o przetwarzaniu danych osobowych </w:t>
      </w:r>
      <w:r w:rsidR="006E141B" w:rsidRPr="006E141B">
        <w:rPr>
          <w:rFonts w:ascii="Arial" w:hAnsi="Arial" w:cs="Arial"/>
          <w:sz w:val="20"/>
          <w:szCs w:val="20"/>
        </w:rPr>
        <w:t>w Urzędzie Miejskim w Czersku</w:t>
      </w:r>
      <w:r w:rsidR="0088188B">
        <w:rPr>
          <w:rFonts w:ascii="Arial" w:hAnsi="Arial" w:cs="Arial"/>
          <w:sz w:val="20"/>
          <w:szCs w:val="20"/>
        </w:rPr>
        <w:t xml:space="preserve"> </w:t>
      </w:r>
      <w:r>
        <w:rPr>
          <w:rFonts w:ascii="Arial" w:hAnsi="Arial" w:cs="Arial"/>
          <w:sz w:val="20"/>
          <w:szCs w:val="20"/>
        </w:rPr>
        <w:t xml:space="preserve">osób zatrudnionych przez Wykonawcę w celu realizacji udzielonego zamówienia publicznego. </w:t>
      </w:r>
    </w:p>
    <w:p w14:paraId="0252ABE0" w14:textId="77777777" w:rsidR="008D1733" w:rsidRPr="008D1733" w:rsidRDefault="008D1733" w:rsidP="008D1733">
      <w:pPr>
        <w:spacing w:after="0"/>
        <w:rPr>
          <w:rFonts w:ascii="Arial" w:eastAsia="Times New Roman" w:hAnsi="Arial" w:cs="Arial"/>
          <w:sz w:val="20"/>
          <w:szCs w:val="20"/>
          <w:lang w:eastAsia="pl-PL"/>
        </w:rPr>
      </w:pPr>
    </w:p>
    <w:p w14:paraId="38986008" w14:textId="77777777" w:rsidR="0074095F" w:rsidRPr="008D1733" w:rsidRDefault="0074095F" w:rsidP="008D1733"/>
    <w:sectPr w:rsidR="0074095F" w:rsidRPr="008D1733" w:rsidSect="00EB1C5F">
      <w:headerReference w:type="default" r:id="rId10"/>
      <w:headerReference w:type="first" r:id="rId11"/>
      <w:footerReference w:type="first" r:id="rId12"/>
      <w:pgSz w:w="11906" w:h="16838"/>
      <w:pgMar w:top="1418" w:right="1134" w:bottom="1418"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A682" w14:textId="77777777" w:rsidR="00E80CA8" w:rsidRDefault="00E80CA8">
      <w:r>
        <w:separator/>
      </w:r>
    </w:p>
  </w:endnote>
  <w:endnote w:type="continuationSeparator" w:id="0">
    <w:p w14:paraId="51ED75E2" w14:textId="77777777" w:rsidR="00E80CA8" w:rsidRDefault="00E8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A7BB" w14:textId="27B1E175" w:rsidR="00A71945" w:rsidRPr="00A71945" w:rsidRDefault="00F06415" w:rsidP="00A71945">
    <w:pPr>
      <w:tabs>
        <w:tab w:val="center" w:pos="4536"/>
        <w:tab w:val="right" w:pos="9072"/>
      </w:tabs>
      <w:spacing w:after="0"/>
      <w:ind w:firstLine="708"/>
      <w:rPr>
        <w:rFonts w:ascii="Arial" w:eastAsia="Times New Roman" w:hAnsi="Arial" w:cs="Arial"/>
        <w:b/>
        <w:bCs/>
        <w:sz w:val="24"/>
        <w:szCs w:val="24"/>
        <w:lang w:eastAsia="pl-PL"/>
      </w:rPr>
    </w:pPr>
    <w:r>
      <w:rPr>
        <w:rFonts w:ascii="Arial" w:eastAsia="Times New Roman" w:hAnsi="Arial"/>
        <w:noProof/>
        <w:sz w:val="24"/>
        <w:szCs w:val="24"/>
        <w:lang w:eastAsia="pl-PL"/>
      </w:rPr>
      <mc:AlternateContent>
        <mc:Choice Requires="wps">
          <w:drawing>
            <wp:anchor distT="0" distB="0" distL="114300" distR="114300" simplePos="0" relativeHeight="251659264" behindDoc="0" locked="0" layoutInCell="1" allowOverlap="1" wp14:anchorId="71B877B3" wp14:editId="032B1ADA">
              <wp:simplePos x="0" y="0"/>
              <wp:positionH relativeFrom="column">
                <wp:posOffset>0</wp:posOffset>
              </wp:positionH>
              <wp:positionV relativeFrom="paragraph">
                <wp:posOffset>-635</wp:posOffset>
              </wp:positionV>
              <wp:extent cx="5958840" cy="6985"/>
              <wp:effectExtent l="0" t="0" r="3810" b="12065"/>
              <wp:wrapNone/>
              <wp:docPr id="1541918005"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EDDC3C" id="_x0000_t32" coordsize="21600,21600" o:spt="32" o:oned="t" path="m,l21600,21600e" filled="f">
              <v:path arrowok="t" fillok="f" o:connecttype="none"/>
              <o:lock v:ext="edit" shapetype="t"/>
            </v:shapetype>
            <v:shape id="Łącznik prosty ze strzałką 1" o:spid="_x0000_s1026" type="#_x0000_t32" style="position:absolute;margin-left:0;margin-top:-.05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"/>
          </w:pict>
        </mc:Fallback>
      </mc:AlternateContent>
    </w:r>
  </w:p>
  <w:p w14:paraId="00858096" w14:textId="77777777" w:rsidR="00A71945" w:rsidRPr="00A71945" w:rsidRDefault="00A71945" w:rsidP="00A71945">
    <w:pPr>
      <w:tabs>
        <w:tab w:val="center" w:pos="4536"/>
        <w:tab w:val="right" w:pos="9072"/>
      </w:tabs>
      <w:spacing w:after="0"/>
      <w:rPr>
        <w:rFonts w:ascii="Arial" w:eastAsia="Times New Roman" w:hAnsi="Arial" w:cs="Arial"/>
        <w:b/>
        <w:bCs/>
        <w:sz w:val="20"/>
        <w:szCs w:val="20"/>
        <w:lang w:eastAsia="pl-PL"/>
      </w:rPr>
    </w:pPr>
    <w:r w:rsidRPr="00A71945">
      <w:rPr>
        <w:rFonts w:ascii="Arial" w:eastAsia="Times New Roman" w:hAnsi="Arial" w:cs="Arial"/>
        <w:b/>
        <w:bCs/>
        <w:sz w:val="20"/>
        <w:szCs w:val="20"/>
        <w:lang w:eastAsia="pl-PL"/>
      </w:rPr>
      <w:t xml:space="preserve">ul. Kościuszki 27, 89-650 Czersk </w:t>
    </w:r>
  </w:p>
  <w:p w14:paraId="1CA2B131" w14:textId="77777777" w:rsidR="00A71945" w:rsidRPr="00A71945" w:rsidRDefault="00A71945" w:rsidP="00A71945">
    <w:pPr>
      <w:tabs>
        <w:tab w:val="center" w:pos="4536"/>
        <w:tab w:val="right" w:pos="9072"/>
      </w:tabs>
      <w:spacing w:after="0"/>
      <w:rPr>
        <w:rFonts w:ascii="Arial" w:eastAsia="Times New Roman" w:hAnsi="Arial" w:cs="Arial"/>
        <w:b/>
        <w:bCs/>
        <w:sz w:val="20"/>
        <w:szCs w:val="20"/>
        <w:lang w:eastAsia="pl-PL"/>
      </w:rPr>
    </w:pPr>
    <w:r w:rsidRPr="00A71945">
      <w:rPr>
        <w:rFonts w:ascii="Arial" w:eastAsia="Times New Roman" w:hAnsi="Arial" w:cs="Arial"/>
        <w:b/>
        <w:bCs/>
        <w:sz w:val="20"/>
        <w:szCs w:val="20"/>
        <w:lang w:eastAsia="pl-PL"/>
      </w:rPr>
      <w:t>Tel. +48 52 395 48 52, adres e-mail: zwiazek.gmin@czersk.pl</w:t>
    </w:r>
  </w:p>
  <w:p w14:paraId="28746F35" w14:textId="77777777" w:rsidR="00BF415D" w:rsidRDefault="00BF415D" w:rsidP="00A71945">
    <w:pPr>
      <w:pStyle w:val="Stopka"/>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86FB" w14:textId="77777777" w:rsidR="00E80CA8" w:rsidRDefault="00E80CA8">
      <w:r>
        <w:separator/>
      </w:r>
    </w:p>
  </w:footnote>
  <w:footnote w:type="continuationSeparator" w:id="0">
    <w:p w14:paraId="5B17BB01" w14:textId="77777777" w:rsidR="00E80CA8" w:rsidRDefault="00E80CA8">
      <w:r>
        <w:continuationSeparator/>
      </w:r>
    </w:p>
  </w:footnote>
  <w:footnote w:id="1">
    <w:p w14:paraId="4CD4EF3F" w14:textId="77777777" w:rsidR="00A715EC" w:rsidRPr="009668DB" w:rsidRDefault="00A715EC" w:rsidP="00A715E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5626" w14:textId="77777777" w:rsidR="00BF415D" w:rsidRDefault="00BF415D">
    <w:pPr>
      <w:pStyle w:val="Nagwek"/>
    </w:pPr>
  </w:p>
  <w:p w14:paraId="4756C9DE" w14:textId="011F2DAF" w:rsidR="00A71945" w:rsidRDefault="00F06415" w:rsidP="00A71945">
    <w:pPr>
      <w:pStyle w:val="Nagwek"/>
    </w:pPr>
    <w:r>
      <w:rPr>
        <w:noProof/>
      </w:rPr>
      <mc:AlternateContent>
        <mc:Choice Requires="wps">
          <w:drawing>
            <wp:anchor distT="0" distB="0" distL="114300" distR="114300" simplePos="0" relativeHeight="251661312" behindDoc="0" locked="0" layoutInCell="1" allowOverlap="1" wp14:anchorId="2C5FC940" wp14:editId="2A224E36">
              <wp:simplePos x="0" y="0"/>
              <wp:positionH relativeFrom="column">
                <wp:posOffset>22860</wp:posOffset>
              </wp:positionH>
              <wp:positionV relativeFrom="paragraph">
                <wp:posOffset>211455</wp:posOffset>
              </wp:positionV>
              <wp:extent cx="5958840" cy="6985"/>
              <wp:effectExtent l="0" t="0" r="3810" b="12065"/>
              <wp:wrapNone/>
              <wp:docPr id="671060741"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F319AA" id="_x0000_t32" coordsize="21600,21600" o:spt="32" o:oned="t" path="m,l21600,21600e" filled="f">
              <v:path arrowok="t" fillok="f" o:connecttype="none"/>
              <o:lock v:ext="edit" shapetype="t"/>
            </v:shapetype>
            <v:shape id="Łącznik prosty ze strzałką 3" o:spid="_x0000_s1026" type="#_x0000_t32" style="position:absolute;margin-left:1.8pt;margin-top:16.6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"/>
          </w:pict>
        </mc:Fallback>
      </mc:AlternateContent>
    </w:r>
  </w:p>
  <w:p w14:paraId="678B3039" w14:textId="77777777" w:rsidR="00BF415D" w:rsidRDefault="00BF41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046F" w14:textId="77777777" w:rsidR="00A71945" w:rsidRPr="00A71945" w:rsidRDefault="00A71945" w:rsidP="00A71945">
    <w:pPr>
      <w:spacing w:after="0"/>
      <w:rPr>
        <w:rFonts w:ascii="Arial" w:eastAsia="Times New Roman" w:hAnsi="Arial" w:cs="Arial"/>
        <w:b/>
        <w:bCs/>
        <w:sz w:val="24"/>
        <w:szCs w:val="24"/>
        <w:lang w:eastAsia="pl-PL"/>
      </w:rPr>
    </w:pPr>
  </w:p>
  <w:p w14:paraId="5C52D783" w14:textId="77777777" w:rsidR="00A71945" w:rsidRPr="00A71945" w:rsidRDefault="00A71945" w:rsidP="00A71945">
    <w:pPr>
      <w:pBdr>
        <w:bottom w:val="single" w:sz="6" w:space="1" w:color="auto"/>
      </w:pBdr>
      <w:spacing w:after="0" w:line="240" w:lineRule="auto"/>
      <w:jc w:val="center"/>
      <w:rPr>
        <w:rFonts w:ascii="Arial" w:eastAsia="Times New Roman" w:hAnsi="Arial" w:cs="Arial"/>
        <w:b/>
        <w:bCs/>
        <w:sz w:val="20"/>
        <w:szCs w:val="20"/>
        <w:lang w:eastAsia="pl-PL"/>
      </w:rPr>
    </w:pPr>
    <w:r w:rsidRPr="00A71945">
      <w:rPr>
        <w:rFonts w:ascii="Arial" w:eastAsia="Times New Roman" w:hAnsi="Arial" w:cs="Arial"/>
        <w:b/>
        <w:bCs/>
        <w:sz w:val="20"/>
        <w:szCs w:val="20"/>
        <w:lang w:eastAsia="pl-PL"/>
      </w:rPr>
      <w:t>Związek Gmin „W Sercu Borów Tucholskich”</w:t>
    </w:r>
  </w:p>
  <w:p w14:paraId="7122977A" w14:textId="77777777" w:rsidR="00A71945" w:rsidRPr="00A71945" w:rsidRDefault="00A71945" w:rsidP="00A71945">
    <w:pPr>
      <w:pBdr>
        <w:bottom w:val="single" w:sz="6" w:space="1" w:color="auto"/>
      </w:pBdr>
      <w:spacing w:after="0" w:line="240" w:lineRule="auto"/>
      <w:jc w:val="center"/>
      <w:rPr>
        <w:rFonts w:ascii="Arial" w:eastAsia="Times New Roman" w:hAnsi="Arial" w:cs="Arial"/>
        <w:b/>
        <w:bCs/>
        <w:sz w:val="24"/>
        <w:szCs w:val="24"/>
        <w:lang w:eastAsia="pl-PL"/>
      </w:rPr>
    </w:pPr>
  </w:p>
  <w:p w14:paraId="571A1549" w14:textId="77777777" w:rsidR="00BF415D" w:rsidRDefault="00BF41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033491"/>
    <w:multiLevelType w:val="hybridMultilevel"/>
    <w:tmpl w:val="27A2ED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09F2"/>
    <w:multiLevelType w:val="hybridMultilevel"/>
    <w:tmpl w:val="6D18C69E"/>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15:restartNumberingAfterBreak="0">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3B18C9"/>
    <w:multiLevelType w:val="singleLevel"/>
    <w:tmpl w:val="B2888854"/>
    <w:lvl w:ilvl="0">
      <w:start w:val="1"/>
      <w:numFmt w:val="decimal"/>
      <w:lvlText w:val="%1)"/>
      <w:legacy w:legacy="1" w:legacySpace="0" w:legacyIndent="341"/>
      <w:lvlJc w:val="left"/>
      <w:rPr>
        <w:rFonts w:ascii="Arial" w:hAnsi="Arial" w:cs="Arial" w:hint="default"/>
      </w:rPr>
    </w:lvl>
  </w:abstractNum>
  <w:abstractNum w:abstractNumId="7" w15:restartNumberingAfterBreak="0">
    <w:nsid w:val="16863D47"/>
    <w:multiLevelType w:val="singleLevel"/>
    <w:tmpl w:val="1910F74E"/>
    <w:lvl w:ilvl="0">
      <w:start w:val="1"/>
      <w:numFmt w:val="decimal"/>
      <w:lvlText w:val="%1)"/>
      <w:legacy w:legacy="1" w:legacySpace="0" w:legacyIndent="346"/>
      <w:lvlJc w:val="left"/>
      <w:rPr>
        <w:rFonts w:ascii="Arial" w:hAnsi="Arial" w:cs="Arial" w:hint="default"/>
      </w:rPr>
    </w:lvl>
  </w:abstractNum>
  <w:abstractNum w:abstractNumId="8"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CB350D"/>
    <w:multiLevelType w:val="singleLevel"/>
    <w:tmpl w:val="C7F80616"/>
    <w:lvl w:ilvl="0">
      <w:start w:val="1"/>
      <w:numFmt w:val="decimal"/>
      <w:lvlText w:val="%1."/>
      <w:legacy w:legacy="1" w:legacySpace="0" w:legacyIndent="350"/>
      <w:lvlJc w:val="left"/>
      <w:rPr>
        <w:rFonts w:ascii="Arial" w:hAnsi="Arial" w:cs="Arial" w:hint="default"/>
      </w:rPr>
    </w:lvl>
  </w:abstractNum>
  <w:abstractNum w:abstractNumId="12" w15:restartNumberingAfterBreak="0">
    <w:nsid w:val="21B272DB"/>
    <w:multiLevelType w:val="hybridMultilevel"/>
    <w:tmpl w:val="27A2ED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097E1D"/>
    <w:multiLevelType w:val="hybridMultilevel"/>
    <w:tmpl w:val="F7426B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72E558E"/>
    <w:multiLevelType w:val="multilevel"/>
    <w:tmpl w:val="982426FA"/>
    <w:lvl w:ilvl="0">
      <w:start w:val="1"/>
      <w:numFmt w:val="decimal"/>
      <w:lvlText w:val="%1."/>
      <w:lvlJc w:val="left"/>
      <w:pPr>
        <w:ind w:left="357" w:hanging="357"/>
      </w:pPr>
      <w:rPr>
        <w:rFonts w:ascii="Arial" w:hAnsi="Arial" w:cs="Arial" w:hint="default"/>
        <w:b w:val="0"/>
        <w:bCs w:val="0"/>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B656A7"/>
    <w:multiLevelType w:val="hybridMultilevel"/>
    <w:tmpl w:val="29F89CBC"/>
    <w:lvl w:ilvl="0" w:tplc="4EAA21F6">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C74682"/>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0E27C1A"/>
    <w:multiLevelType w:val="hybridMultilevel"/>
    <w:tmpl w:val="0DFE05FC"/>
    <w:lvl w:ilvl="0" w:tplc="CD32B0FC">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0B6F19"/>
    <w:multiLevelType w:val="hybridMultilevel"/>
    <w:tmpl w:val="BAB0781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49A3E25"/>
    <w:multiLevelType w:val="hybridMultilevel"/>
    <w:tmpl w:val="5ACEE9BC"/>
    <w:lvl w:ilvl="0" w:tplc="76FE8F56">
      <w:start w:val="1"/>
      <w:numFmt w:val="decimal"/>
      <w:lvlText w:val="%1)"/>
      <w:lvlJc w:val="left"/>
      <w:pPr>
        <w:ind w:left="720" w:hanging="360"/>
      </w:pPr>
      <w:rPr>
        <w:rFonts w:ascii="Arial" w:hAnsi="Arial" w:cs="Arial"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474C1"/>
    <w:multiLevelType w:val="hybridMultilevel"/>
    <w:tmpl w:val="E5966F5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AA6366F"/>
    <w:multiLevelType w:val="hybridMultilevel"/>
    <w:tmpl w:val="4EE054F0"/>
    <w:lvl w:ilvl="0" w:tplc="D5DCD7DA">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2167B55"/>
    <w:multiLevelType w:val="hybridMultilevel"/>
    <w:tmpl w:val="341C86D8"/>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96735CF"/>
    <w:multiLevelType w:val="hybridMultilevel"/>
    <w:tmpl w:val="084CB37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5B2BF8"/>
    <w:multiLevelType w:val="singleLevel"/>
    <w:tmpl w:val="C8203216"/>
    <w:lvl w:ilvl="0">
      <w:start w:val="1"/>
      <w:numFmt w:val="decimal"/>
      <w:lvlText w:val="%1)"/>
      <w:legacy w:legacy="1" w:legacySpace="0" w:legacyIndent="336"/>
      <w:lvlJc w:val="left"/>
      <w:rPr>
        <w:rFonts w:ascii="Arial" w:hAnsi="Arial" w:cs="Arial" w:hint="default"/>
      </w:rPr>
    </w:lvl>
  </w:abstractNum>
  <w:abstractNum w:abstractNumId="32" w15:restartNumberingAfterBreak="0">
    <w:nsid w:val="51752AF1"/>
    <w:multiLevelType w:val="singleLevel"/>
    <w:tmpl w:val="57BC27CE"/>
    <w:lvl w:ilvl="0">
      <w:start w:val="1"/>
      <w:numFmt w:val="decimal"/>
      <w:lvlText w:val="%1)"/>
      <w:legacy w:legacy="1" w:legacySpace="0" w:legacyIndent="336"/>
      <w:lvlJc w:val="left"/>
      <w:rPr>
        <w:rFonts w:ascii="Arial" w:hAnsi="Arial" w:cs="Arial" w:hint="default"/>
      </w:rPr>
    </w:lvl>
  </w:abstractNum>
  <w:abstractNum w:abstractNumId="33" w15:restartNumberingAfterBreak="0">
    <w:nsid w:val="51811778"/>
    <w:multiLevelType w:val="singleLevel"/>
    <w:tmpl w:val="C3EA6D56"/>
    <w:lvl w:ilvl="0">
      <w:start w:val="1"/>
      <w:numFmt w:val="lowerLetter"/>
      <w:lvlText w:val="%1)"/>
      <w:legacy w:legacy="1" w:legacySpace="0" w:legacyIndent="341"/>
      <w:lvlJc w:val="left"/>
      <w:rPr>
        <w:rFonts w:ascii="Arial" w:hAnsi="Arial" w:cs="Arial" w:hint="default"/>
      </w:rPr>
    </w:lvl>
  </w:abstractNum>
  <w:abstractNum w:abstractNumId="34" w15:restartNumberingAfterBreak="0">
    <w:nsid w:val="51F740F9"/>
    <w:multiLevelType w:val="hybridMultilevel"/>
    <w:tmpl w:val="03D08C74"/>
    <w:lvl w:ilvl="0" w:tplc="D51C3B64">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F125E6"/>
    <w:multiLevelType w:val="hybridMultilevel"/>
    <w:tmpl w:val="4B78CF54"/>
    <w:lvl w:ilvl="0" w:tplc="36B079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568E4D73"/>
    <w:multiLevelType w:val="hybridMultilevel"/>
    <w:tmpl w:val="FBCC6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57E959CC"/>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90013B6"/>
    <w:multiLevelType w:val="hybridMultilevel"/>
    <w:tmpl w:val="CAA6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D4E41CD"/>
    <w:multiLevelType w:val="hybridMultilevel"/>
    <w:tmpl w:val="02EEDF34"/>
    <w:lvl w:ilvl="0" w:tplc="314CB682">
      <w:start w:val="1"/>
      <w:numFmt w:val="decimal"/>
      <w:lvlText w:val="%1."/>
      <w:lvlJc w:val="left"/>
      <w:pPr>
        <w:ind w:left="1069" w:hanging="360"/>
      </w:pPr>
      <w:rPr>
        <w:b w:val="0"/>
        <w:bCs w:val="0"/>
        <w:color w:val="auto"/>
        <w:lang w:val="en-U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5E912222"/>
    <w:multiLevelType w:val="hybridMultilevel"/>
    <w:tmpl w:val="681ECAAE"/>
    <w:lvl w:ilvl="0" w:tplc="0415000B">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4" w15:restartNumberingAfterBreak="0">
    <w:nsid w:val="5F713164"/>
    <w:multiLevelType w:val="hybridMultilevel"/>
    <w:tmpl w:val="DE04E2B6"/>
    <w:lvl w:ilvl="0" w:tplc="291A52AA">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5" w15:restartNumberingAfterBreak="0">
    <w:nsid w:val="65681C8C"/>
    <w:multiLevelType w:val="hybridMultilevel"/>
    <w:tmpl w:val="4EE054F0"/>
    <w:lvl w:ilvl="0" w:tplc="D5DCD7DA">
      <w:start w:val="1"/>
      <w:numFmt w:val="lowerLetter"/>
      <w:lvlText w:val="%1)"/>
      <w:lvlJc w:val="left"/>
      <w:pPr>
        <w:tabs>
          <w:tab w:val="num" w:pos="822"/>
        </w:tabs>
        <w:ind w:left="822" w:hanging="113"/>
      </w:pPr>
      <w:rPr>
        <w:rFonts w:hint="default"/>
        <w:b w:val="0"/>
      </w:rPr>
    </w:lvl>
    <w:lvl w:ilvl="1" w:tplc="04150019" w:tentative="1">
      <w:start w:val="1"/>
      <w:numFmt w:val="lowerLetter"/>
      <w:lvlText w:val="%2."/>
      <w:lvlJc w:val="left"/>
      <w:pPr>
        <w:tabs>
          <w:tab w:val="num" w:pos="1069"/>
        </w:tabs>
        <w:ind w:left="1069" w:hanging="360"/>
      </w:pPr>
    </w:lvl>
    <w:lvl w:ilvl="2" w:tplc="0415001B" w:tentative="1">
      <w:start w:val="1"/>
      <w:numFmt w:val="lowerRoman"/>
      <w:lvlText w:val="%3."/>
      <w:lvlJc w:val="right"/>
      <w:pPr>
        <w:tabs>
          <w:tab w:val="num" w:pos="1789"/>
        </w:tabs>
        <w:ind w:left="1789" w:hanging="180"/>
      </w:pPr>
    </w:lvl>
    <w:lvl w:ilvl="3" w:tplc="0415000F" w:tentative="1">
      <w:start w:val="1"/>
      <w:numFmt w:val="decimal"/>
      <w:lvlText w:val="%4."/>
      <w:lvlJc w:val="left"/>
      <w:pPr>
        <w:tabs>
          <w:tab w:val="num" w:pos="2509"/>
        </w:tabs>
        <w:ind w:left="2509" w:hanging="360"/>
      </w:pPr>
    </w:lvl>
    <w:lvl w:ilvl="4" w:tplc="04150019" w:tentative="1">
      <w:start w:val="1"/>
      <w:numFmt w:val="lowerLetter"/>
      <w:lvlText w:val="%5."/>
      <w:lvlJc w:val="left"/>
      <w:pPr>
        <w:tabs>
          <w:tab w:val="num" w:pos="3229"/>
        </w:tabs>
        <w:ind w:left="3229" w:hanging="360"/>
      </w:pPr>
    </w:lvl>
    <w:lvl w:ilvl="5" w:tplc="0415001B" w:tentative="1">
      <w:start w:val="1"/>
      <w:numFmt w:val="lowerRoman"/>
      <w:lvlText w:val="%6."/>
      <w:lvlJc w:val="right"/>
      <w:pPr>
        <w:tabs>
          <w:tab w:val="num" w:pos="3949"/>
        </w:tabs>
        <w:ind w:left="3949" w:hanging="180"/>
      </w:pPr>
    </w:lvl>
    <w:lvl w:ilvl="6" w:tplc="0415000F" w:tentative="1">
      <w:start w:val="1"/>
      <w:numFmt w:val="decimal"/>
      <w:lvlText w:val="%7."/>
      <w:lvlJc w:val="left"/>
      <w:pPr>
        <w:tabs>
          <w:tab w:val="num" w:pos="4669"/>
        </w:tabs>
        <w:ind w:left="4669" w:hanging="360"/>
      </w:pPr>
    </w:lvl>
    <w:lvl w:ilvl="7" w:tplc="04150019" w:tentative="1">
      <w:start w:val="1"/>
      <w:numFmt w:val="lowerLetter"/>
      <w:lvlText w:val="%8."/>
      <w:lvlJc w:val="left"/>
      <w:pPr>
        <w:tabs>
          <w:tab w:val="num" w:pos="5389"/>
        </w:tabs>
        <w:ind w:left="5389" w:hanging="360"/>
      </w:pPr>
    </w:lvl>
    <w:lvl w:ilvl="8" w:tplc="0415001B" w:tentative="1">
      <w:start w:val="1"/>
      <w:numFmt w:val="lowerRoman"/>
      <w:lvlText w:val="%9."/>
      <w:lvlJc w:val="right"/>
      <w:pPr>
        <w:tabs>
          <w:tab w:val="num" w:pos="6109"/>
        </w:tabs>
        <w:ind w:left="6109" w:hanging="180"/>
      </w:pPr>
    </w:lvl>
  </w:abstractNum>
  <w:abstractNum w:abstractNumId="46" w15:restartNumberingAfterBreak="0">
    <w:nsid w:val="696C21F1"/>
    <w:multiLevelType w:val="singleLevel"/>
    <w:tmpl w:val="5FBE90E0"/>
    <w:lvl w:ilvl="0">
      <w:start w:val="1"/>
      <w:numFmt w:val="decimal"/>
      <w:lvlText w:val="%1."/>
      <w:legacy w:legacy="1" w:legacySpace="0" w:legacyIndent="350"/>
      <w:lvlJc w:val="left"/>
      <w:rPr>
        <w:rFonts w:ascii="Arial" w:hAnsi="Arial" w:cs="Arial" w:hint="default"/>
      </w:rPr>
    </w:lvl>
  </w:abstractNum>
  <w:abstractNum w:abstractNumId="47"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70E6714C"/>
    <w:multiLevelType w:val="hybridMultilevel"/>
    <w:tmpl w:val="0848035A"/>
    <w:lvl w:ilvl="0" w:tplc="18A0FC2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3"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574B92"/>
    <w:multiLevelType w:val="hybridMultilevel"/>
    <w:tmpl w:val="D88895B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5C0280"/>
    <w:multiLevelType w:val="hybridMultilevel"/>
    <w:tmpl w:val="266C6E92"/>
    <w:lvl w:ilvl="0" w:tplc="7506F1B0">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A7D81"/>
    <w:multiLevelType w:val="hybridMultilevel"/>
    <w:tmpl w:val="DDACD1F0"/>
    <w:lvl w:ilvl="0" w:tplc="854AFAFC">
      <w:start w:val="1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00546706">
    <w:abstractNumId w:val="49"/>
  </w:num>
  <w:num w:numId="2" w16cid:durableId="148330033">
    <w:abstractNumId w:val="16"/>
  </w:num>
  <w:num w:numId="3" w16cid:durableId="26369062">
    <w:abstractNumId w:val="10"/>
  </w:num>
  <w:num w:numId="4" w16cid:durableId="209457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25057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02353">
    <w:abstractNumId w:val="17"/>
  </w:num>
  <w:num w:numId="7" w16cid:durableId="497812117">
    <w:abstractNumId w:val="3"/>
  </w:num>
  <w:num w:numId="8" w16cid:durableId="1597857662">
    <w:abstractNumId w:val="18"/>
  </w:num>
  <w:num w:numId="9" w16cid:durableId="787896986">
    <w:abstractNumId w:val="0"/>
  </w:num>
  <w:num w:numId="10" w16cid:durableId="345720126">
    <w:abstractNumId w:val="34"/>
  </w:num>
  <w:num w:numId="11" w16cid:durableId="1277447137">
    <w:abstractNumId w:val="2"/>
  </w:num>
  <w:num w:numId="12" w16cid:durableId="290210215">
    <w:abstractNumId w:val="53"/>
  </w:num>
  <w:num w:numId="13" w16cid:durableId="260992026">
    <w:abstractNumId w:val="13"/>
  </w:num>
  <w:num w:numId="14" w16cid:durableId="884561647">
    <w:abstractNumId w:val="41"/>
  </w:num>
  <w:num w:numId="15" w16cid:durableId="1764766560">
    <w:abstractNumId w:val="36"/>
  </w:num>
  <w:num w:numId="16" w16cid:durableId="1662462377">
    <w:abstractNumId w:val="22"/>
  </w:num>
  <w:num w:numId="17" w16cid:durableId="1757553865">
    <w:abstractNumId w:val="20"/>
  </w:num>
  <w:num w:numId="18" w16cid:durableId="269706000">
    <w:abstractNumId w:val="8"/>
  </w:num>
  <w:num w:numId="19" w16cid:durableId="1339649312">
    <w:abstractNumId w:val="38"/>
  </w:num>
  <w:num w:numId="20" w16cid:durableId="1676421718">
    <w:abstractNumId w:val="27"/>
  </w:num>
  <w:num w:numId="21" w16cid:durableId="1709328889">
    <w:abstractNumId w:val="54"/>
  </w:num>
  <w:num w:numId="22" w16cid:durableId="849105359">
    <w:abstractNumId w:val="45"/>
  </w:num>
  <w:num w:numId="23" w16cid:durableId="1445156822">
    <w:abstractNumId w:val="24"/>
  </w:num>
  <w:num w:numId="24" w16cid:durableId="829521441">
    <w:abstractNumId w:val="30"/>
  </w:num>
  <w:num w:numId="25" w16cid:durableId="633175923">
    <w:abstractNumId w:val="1"/>
  </w:num>
  <w:num w:numId="26" w16cid:durableId="743572995">
    <w:abstractNumId w:val="26"/>
  </w:num>
  <w:num w:numId="27" w16cid:durableId="567805615">
    <w:abstractNumId w:val="25"/>
  </w:num>
  <w:num w:numId="28" w16cid:durableId="1672176575">
    <w:abstractNumId w:val="39"/>
    <w:lvlOverride w:ilvl="0">
      <w:startOverride w:val="1"/>
    </w:lvlOverride>
    <w:lvlOverride w:ilvl="1"/>
    <w:lvlOverride w:ilvl="2"/>
    <w:lvlOverride w:ilvl="3"/>
    <w:lvlOverride w:ilvl="4"/>
    <w:lvlOverride w:ilvl="5"/>
    <w:lvlOverride w:ilvl="6"/>
    <w:lvlOverride w:ilvl="7"/>
    <w:lvlOverride w:ilvl="8"/>
  </w:num>
  <w:num w:numId="29" w16cid:durableId="1128544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3358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937950">
    <w:abstractNumId w:val="47"/>
  </w:num>
  <w:num w:numId="32" w16cid:durableId="570653929">
    <w:abstractNumId w:val="29"/>
  </w:num>
  <w:num w:numId="33" w16cid:durableId="526258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049287">
    <w:abstractNumId w:val="51"/>
  </w:num>
  <w:num w:numId="35" w16cid:durableId="1709601669">
    <w:abstractNumId w:val="5"/>
  </w:num>
  <w:num w:numId="36" w16cid:durableId="1876313002">
    <w:abstractNumId w:val="23"/>
  </w:num>
  <w:num w:numId="37" w16cid:durableId="1707284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1819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6451121">
    <w:abstractNumId w:val="52"/>
  </w:num>
  <w:num w:numId="40" w16cid:durableId="1571964267">
    <w:abstractNumId w:val="46"/>
  </w:num>
  <w:num w:numId="41" w16cid:durableId="1550605967">
    <w:abstractNumId w:val="42"/>
  </w:num>
  <w:num w:numId="42" w16cid:durableId="92435872">
    <w:abstractNumId w:val="14"/>
  </w:num>
  <w:num w:numId="43" w16cid:durableId="1928271346">
    <w:abstractNumId w:val="19"/>
  </w:num>
  <w:num w:numId="44" w16cid:durableId="1107891628">
    <w:abstractNumId w:val="55"/>
  </w:num>
  <w:num w:numId="45" w16cid:durableId="97726207">
    <w:abstractNumId w:val="56"/>
  </w:num>
  <w:num w:numId="46" w16cid:durableId="1274442842">
    <w:abstractNumId w:val="44"/>
  </w:num>
  <w:num w:numId="47" w16cid:durableId="91634072">
    <w:abstractNumId w:val="32"/>
  </w:num>
  <w:num w:numId="48" w16cid:durableId="30151700">
    <w:abstractNumId w:val="32"/>
    <w:lvlOverride w:ilvl="0">
      <w:lvl w:ilvl="0">
        <w:start w:val="1"/>
        <w:numFmt w:val="decimal"/>
        <w:lvlText w:val="%1)"/>
        <w:legacy w:legacy="1" w:legacySpace="0" w:legacyIndent="341"/>
        <w:lvlJc w:val="left"/>
        <w:rPr>
          <w:rFonts w:ascii="Arial" w:hAnsi="Arial" w:cs="Arial" w:hint="default"/>
        </w:rPr>
      </w:lvl>
    </w:lvlOverride>
  </w:num>
  <w:num w:numId="49" w16cid:durableId="1029143642">
    <w:abstractNumId w:val="7"/>
  </w:num>
  <w:num w:numId="50" w16cid:durableId="1280189299">
    <w:abstractNumId w:val="6"/>
  </w:num>
  <w:num w:numId="51" w16cid:durableId="1027174502">
    <w:abstractNumId w:val="11"/>
  </w:num>
  <w:num w:numId="52" w16cid:durableId="36248979">
    <w:abstractNumId w:val="33"/>
  </w:num>
  <w:num w:numId="53" w16cid:durableId="1709989892">
    <w:abstractNumId w:val="31"/>
  </w:num>
  <w:num w:numId="54" w16cid:durableId="1888639861">
    <w:abstractNumId w:val="48"/>
  </w:num>
  <w:num w:numId="55" w16cid:durableId="1997222585">
    <w:abstractNumId w:val="4"/>
  </w:num>
  <w:num w:numId="56" w16cid:durableId="311064633">
    <w:abstractNumId w:val="9"/>
  </w:num>
  <w:num w:numId="57" w16cid:durableId="416903199">
    <w:abstractNumId w:val="50"/>
  </w:num>
  <w:num w:numId="58" w16cid:durableId="452939745">
    <w:abstractNumId w:val="43"/>
  </w:num>
  <w:num w:numId="59" w16cid:durableId="1631863704">
    <w:abstractNumId w:val="39"/>
  </w:num>
  <w:num w:numId="60" w16cid:durableId="905577672">
    <w:abstractNumId w:val="28"/>
  </w:num>
  <w:num w:numId="61" w16cid:durableId="1560745102">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12"/>
    <w:rsid w:val="000046F7"/>
    <w:rsid w:val="0001125A"/>
    <w:rsid w:val="0001417D"/>
    <w:rsid w:val="00023D7A"/>
    <w:rsid w:val="00027D99"/>
    <w:rsid w:val="00032B9B"/>
    <w:rsid w:val="000331E1"/>
    <w:rsid w:val="00033EAD"/>
    <w:rsid w:val="0003411C"/>
    <w:rsid w:val="00034441"/>
    <w:rsid w:val="0004347D"/>
    <w:rsid w:val="00046C7F"/>
    <w:rsid w:val="00054948"/>
    <w:rsid w:val="000579FD"/>
    <w:rsid w:val="00063494"/>
    <w:rsid w:val="00063B3B"/>
    <w:rsid w:val="00065BD5"/>
    <w:rsid w:val="00067043"/>
    <w:rsid w:val="00070FC5"/>
    <w:rsid w:val="00072358"/>
    <w:rsid w:val="00073CC6"/>
    <w:rsid w:val="00075D8B"/>
    <w:rsid w:val="00080FD7"/>
    <w:rsid w:val="00084198"/>
    <w:rsid w:val="00085B6F"/>
    <w:rsid w:val="000931AA"/>
    <w:rsid w:val="00094A7D"/>
    <w:rsid w:val="000B1A17"/>
    <w:rsid w:val="000B3814"/>
    <w:rsid w:val="000B51A2"/>
    <w:rsid w:val="000C16D6"/>
    <w:rsid w:val="000C4837"/>
    <w:rsid w:val="000D4059"/>
    <w:rsid w:val="000D6A8F"/>
    <w:rsid w:val="000E1BAE"/>
    <w:rsid w:val="000F0A72"/>
    <w:rsid w:val="000F235C"/>
    <w:rsid w:val="00100C2E"/>
    <w:rsid w:val="00103179"/>
    <w:rsid w:val="001038C8"/>
    <w:rsid w:val="001038E0"/>
    <w:rsid w:val="00105E76"/>
    <w:rsid w:val="0011405B"/>
    <w:rsid w:val="00115526"/>
    <w:rsid w:val="00116B38"/>
    <w:rsid w:val="00124862"/>
    <w:rsid w:val="00125685"/>
    <w:rsid w:val="00125866"/>
    <w:rsid w:val="001278F5"/>
    <w:rsid w:val="00131B66"/>
    <w:rsid w:val="00132A25"/>
    <w:rsid w:val="00135ADC"/>
    <w:rsid w:val="00136D98"/>
    <w:rsid w:val="00140885"/>
    <w:rsid w:val="00140949"/>
    <w:rsid w:val="00141C87"/>
    <w:rsid w:val="00147F0E"/>
    <w:rsid w:val="001516CA"/>
    <w:rsid w:val="0016014A"/>
    <w:rsid w:val="00160E4E"/>
    <w:rsid w:val="001661ED"/>
    <w:rsid w:val="00172D49"/>
    <w:rsid w:val="001766E8"/>
    <w:rsid w:val="001878E6"/>
    <w:rsid w:val="00195C55"/>
    <w:rsid w:val="00197491"/>
    <w:rsid w:val="001A112A"/>
    <w:rsid w:val="001B3A8D"/>
    <w:rsid w:val="001B4604"/>
    <w:rsid w:val="001B5B34"/>
    <w:rsid w:val="001B5BF6"/>
    <w:rsid w:val="001C2C99"/>
    <w:rsid w:val="001C710A"/>
    <w:rsid w:val="001C773A"/>
    <w:rsid w:val="001D4E60"/>
    <w:rsid w:val="001D4E65"/>
    <w:rsid w:val="001D7855"/>
    <w:rsid w:val="001E1D6E"/>
    <w:rsid w:val="001E2E18"/>
    <w:rsid w:val="001E50CF"/>
    <w:rsid w:val="001E7FCF"/>
    <w:rsid w:val="001F06C9"/>
    <w:rsid w:val="001F12A2"/>
    <w:rsid w:val="002017DE"/>
    <w:rsid w:val="00202EC0"/>
    <w:rsid w:val="002178AF"/>
    <w:rsid w:val="00221C73"/>
    <w:rsid w:val="0023134D"/>
    <w:rsid w:val="00232CBC"/>
    <w:rsid w:val="002336BE"/>
    <w:rsid w:val="002347BE"/>
    <w:rsid w:val="002366A3"/>
    <w:rsid w:val="0023704A"/>
    <w:rsid w:val="0023785F"/>
    <w:rsid w:val="00240135"/>
    <w:rsid w:val="00244CA2"/>
    <w:rsid w:val="00253F57"/>
    <w:rsid w:val="0025681D"/>
    <w:rsid w:val="002647E0"/>
    <w:rsid w:val="00264938"/>
    <w:rsid w:val="002708C9"/>
    <w:rsid w:val="0027194F"/>
    <w:rsid w:val="00274779"/>
    <w:rsid w:val="00276D58"/>
    <w:rsid w:val="0028030F"/>
    <w:rsid w:val="002828F4"/>
    <w:rsid w:val="00285058"/>
    <w:rsid w:val="00285D63"/>
    <w:rsid w:val="00287D5C"/>
    <w:rsid w:val="002904BD"/>
    <w:rsid w:val="002927ED"/>
    <w:rsid w:val="00297153"/>
    <w:rsid w:val="00297406"/>
    <w:rsid w:val="002A6729"/>
    <w:rsid w:val="002A7C0E"/>
    <w:rsid w:val="002A7F59"/>
    <w:rsid w:val="002B08EC"/>
    <w:rsid w:val="002B0C24"/>
    <w:rsid w:val="002B2BBC"/>
    <w:rsid w:val="002C0E48"/>
    <w:rsid w:val="002C32F3"/>
    <w:rsid w:val="002C573A"/>
    <w:rsid w:val="002C6230"/>
    <w:rsid w:val="002D33CC"/>
    <w:rsid w:val="002D5466"/>
    <w:rsid w:val="002E0EA7"/>
    <w:rsid w:val="002F13D8"/>
    <w:rsid w:val="002F1D92"/>
    <w:rsid w:val="002F2225"/>
    <w:rsid w:val="00303181"/>
    <w:rsid w:val="00303F3B"/>
    <w:rsid w:val="00314A63"/>
    <w:rsid w:val="00317DFC"/>
    <w:rsid w:val="00320023"/>
    <w:rsid w:val="00322166"/>
    <w:rsid w:val="003240A8"/>
    <w:rsid w:val="003244D0"/>
    <w:rsid w:val="00326CEF"/>
    <w:rsid w:val="00330216"/>
    <w:rsid w:val="0033023E"/>
    <w:rsid w:val="00332C3D"/>
    <w:rsid w:val="0034369A"/>
    <w:rsid w:val="003451A8"/>
    <w:rsid w:val="003501F0"/>
    <w:rsid w:val="00364913"/>
    <w:rsid w:val="00365AC6"/>
    <w:rsid w:val="003728D7"/>
    <w:rsid w:val="00372EA4"/>
    <w:rsid w:val="00387CDF"/>
    <w:rsid w:val="0039250E"/>
    <w:rsid w:val="003A10DA"/>
    <w:rsid w:val="003A7512"/>
    <w:rsid w:val="003B4923"/>
    <w:rsid w:val="003B5832"/>
    <w:rsid w:val="003C2192"/>
    <w:rsid w:val="003D2893"/>
    <w:rsid w:val="003E15B2"/>
    <w:rsid w:val="003E2295"/>
    <w:rsid w:val="003E352D"/>
    <w:rsid w:val="003E41A7"/>
    <w:rsid w:val="003E73F8"/>
    <w:rsid w:val="003E7F0C"/>
    <w:rsid w:val="003F086F"/>
    <w:rsid w:val="003F2035"/>
    <w:rsid w:val="003F262B"/>
    <w:rsid w:val="003F4813"/>
    <w:rsid w:val="003F7E6D"/>
    <w:rsid w:val="00402B21"/>
    <w:rsid w:val="00403D7B"/>
    <w:rsid w:val="0040783A"/>
    <w:rsid w:val="00407AF9"/>
    <w:rsid w:val="0041329B"/>
    <w:rsid w:val="00413855"/>
    <w:rsid w:val="0041754D"/>
    <w:rsid w:val="00417948"/>
    <w:rsid w:val="004223B9"/>
    <w:rsid w:val="00423121"/>
    <w:rsid w:val="004237B0"/>
    <w:rsid w:val="00423D1E"/>
    <w:rsid w:val="00431AF2"/>
    <w:rsid w:val="00432B85"/>
    <w:rsid w:val="00434E50"/>
    <w:rsid w:val="00436E31"/>
    <w:rsid w:val="0044097B"/>
    <w:rsid w:val="0044395A"/>
    <w:rsid w:val="0045054D"/>
    <w:rsid w:val="0045311B"/>
    <w:rsid w:val="00453EE8"/>
    <w:rsid w:val="00456FF2"/>
    <w:rsid w:val="00460C66"/>
    <w:rsid w:val="004631D6"/>
    <w:rsid w:val="00464FA9"/>
    <w:rsid w:val="00466AE6"/>
    <w:rsid w:val="0047356B"/>
    <w:rsid w:val="00481F69"/>
    <w:rsid w:val="0048780E"/>
    <w:rsid w:val="0049084F"/>
    <w:rsid w:val="004A5586"/>
    <w:rsid w:val="004A746A"/>
    <w:rsid w:val="004B0CCF"/>
    <w:rsid w:val="004B6081"/>
    <w:rsid w:val="004B6266"/>
    <w:rsid w:val="004B6C2D"/>
    <w:rsid w:val="004C072E"/>
    <w:rsid w:val="004C0B62"/>
    <w:rsid w:val="004C0F2E"/>
    <w:rsid w:val="004C32E7"/>
    <w:rsid w:val="004C61F0"/>
    <w:rsid w:val="004C6E39"/>
    <w:rsid w:val="004D300E"/>
    <w:rsid w:val="004E04C4"/>
    <w:rsid w:val="004E0BD6"/>
    <w:rsid w:val="004E17C3"/>
    <w:rsid w:val="004E21DD"/>
    <w:rsid w:val="004E6CF3"/>
    <w:rsid w:val="004F20F4"/>
    <w:rsid w:val="004F2F83"/>
    <w:rsid w:val="005028BA"/>
    <w:rsid w:val="00507C68"/>
    <w:rsid w:val="00507F61"/>
    <w:rsid w:val="00511C49"/>
    <w:rsid w:val="005207C4"/>
    <w:rsid w:val="00521444"/>
    <w:rsid w:val="00522404"/>
    <w:rsid w:val="00522E76"/>
    <w:rsid w:val="0053424C"/>
    <w:rsid w:val="005344FB"/>
    <w:rsid w:val="00535C55"/>
    <w:rsid w:val="00537C02"/>
    <w:rsid w:val="00543BB1"/>
    <w:rsid w:val="00543FC9"/>
    <w:rsid w:val="00551D90"/>
    <w:rsid w:val="005567F2"/>
    <w:rsid w:val="00562BFF"/>
    <w:rsid w:val="00563272"/>
    <w:rsid w:val="0058256D"/>
    <w:rsid w:val="00586AC4"/>
    <w:rsid w:val="00591F84"/>
    <w:rsid w:val="00596017"/>
    <w:rsid w:val="00597C44"/>
    <w:rsid w:val="005B1D43"/>
    <w:rsid w:val="005B4A64"/>
    <w:rsid w:val="005B6924"/>
    <w:rsid w:val="005C3B9C"/>
    <w:rsid w:val="005C6F97"/>
    <w:rsid w:val="005D3780"/>
    <w:rsid w:val="005E0928"/>
    <w:rsid w:val="005E1550"/>
    <w:rsid w:val="005F103B"/>
    <w:rsid w:val="005F1402"/>
    <w:rsid w:val="005F1717"/>
    <w:rsid w:val="005F1C10"/>
    <w:rsid w:val="005F4D89"/>
    <w:rsid w:val="005F51CC"/>
    <w:rsid w:val="00601ADD"/>
    <w:rsid w:val="00605EA1"/>
    <w:rsid w:val="0061124A"/>
    <w:rsid w:val="00611E0B"/>
    <w:rsid w:val="0061248E"/>
    <w:rsid w:val="00614014"/>
    <w:rsid w:val="00620BEB"/>
    <w:rsid w:val="00622FB5"/>
    <w:rsid w:val="00623004"/>
    <w:rsid w:val="00641DDF"/>
    <w:rsid w:val="00650349"/>
    <w:rsid w:val="006555C7"/>
    <w:rsid w:val="00661BF0"/>
    <w:rsid w:val="00665054"/>
    <w:rsid w:val="00665692"/>
    <w:rsid w:val="006723EB"/>
    <w:rsid w:val="00674B17"/>
    <w:rsid w:val="00675BB2"/>
    <w:rsid w:val="00684967"/>
    <w:rsid w:val="006956E5"/>
    <w:rsid w:val="006968F9"/>
    <w:rsid w:val="006A5758"/>
    <w:rsid w:val="006A6404"/>
    <w:rsid w:val="006A78CF"/>
    <w:rsid w:val="006B49CF"/>
    <w:rsid w:val="006B5601"/>
    <w:rsid w:val="006B5CA9"/>
    <w:rsid w:val="006C1412"/>
    <w:rsid w:val="006C544C"/>
    <w:rsid w:val="006C5BE3"/>
    <w:rsid w:val="006C6E93"/>
    <w:rsid w:val="006E141B"/>
    <w:rsid w:val="006E5A22"/>
    <w:rsid w:val="006F3094"/>
    <w:rsid w:val="006F33F6"/>
    <w:rsid w:val="006F6252"/>
    <w:rsid w:val="006F6BCB"/>
    <w:rsid w:val="00705891"/>
    <w:rsid w:val="00711BBB"/>
    <w:rsid w:val="00713CA0"/>
    <w:rsid w:val="0072156A"/>
    <w:rsid w:val="00721B66"/>
    <w:rsid w:val="00722845"/>
    <w:rsid w:val="00723D2C"/>
    <w:rsid w:val="007260BB"/>
    <w:rsid w:val="00730AD9"/>
    <w:rsid w:val="00735051"/>
    <w:rsid w:val="00740256"/>
    <w:rsid w:val="0074095F"/>
    <w:rsid w:val="0074385D"/>
    <w:rsid w:val="00753102"/>
    <w:rsid w:val="0075599A"/>
    <w:rsid w:val="00756D63"/>
    <w:rsid w:val="00760458"/>
    <w:rsid w:val="00771BB6"/>
    <w:rsid w:val="0077239E"/>
    <w:rsid w:val="00773024"/>
    <w:rsid w:val="007730A3"/>
    <w:rsid w:val="00776495"/>
    <w:rsid w:val="00777817"/>
    <w:rsid w:val="00780D6F"/>
    <w:rsid w:val="00783076"/>
    <w:rsid w:val="00787A23"/>
    <w:rsid w:val="007952A7"/>
    <w:rsid w:val="007A58B5"/>
    <w:rsid w:val="007B07E5"/>
    <w:rsid w:val="007B554F"/>
    <w:rsid w:val="007C1521"/>
    <w:rsid w:val="007C5676"/>
    <w:rsid w:val="007C640D"/>
    <w:rsid w:val="007D237B"/>
    <w:rsid w:val="007E1A3E"/>
    <w:rsid w:val="007E4314"/>
    <w:rsid w:val="007F4803"/>
    <w:rsid w:val="007F535C"/>
    <w:rsid w:val="00800667"/>
    <w:rsid w:val="00804658"/>
    <w:rsid w:val="008067D8"/>
    <w:rsid w:val="0081050B"/>
    <w:rsid w:val="00811D9D"/>
    <w:rsid w:val="00812FCA"/>
    <w:rsid w:val="008145FA"/>
    <w:rsid w:val="00815202"/>
    <w:rsid w:val="0081528D"/>
    <w:rsid w:val="00816CAD"/>
    <w:rsid w:val="0081732A"/>
    <w:rsid w:val="00821D0C"/>
    <w:rsid w:val="008427D7"/>
    <w:rsid w:val="00844BBE"/>
    <w:rsid w:val="00851A37"/>
    <w:rsid w:val="0085299B"/>
    <w:rsid w:val="008541B1"/>
    <w:rsid w:val="008646A2"/>
    <w:rsid w:val="00865807"/>
    <w:rsid w:val="0086783D"/>
    <w:rsid w:val="0088188B"/>
    <w:rsid w:val="0089090F"/>
    <w:rsid w:val="008A3FB1"/>
    <w:rsid w:val="008A6375"/>
    <w:rsid w:val="008B3010"/>
    <w:rsid w:val="008C04D7"/>
    <w:rsid w:val="008C3108"/>
    <w:rsid w:val="008D1733"/>
    <w:rsid w:val="008E2C0B"/>
    <w:rsid w:val="008E69F5"/>
    <w:rsid w:val="008E712B"/>
    <w:rsid w:val="008F4BA9"/>
    <w:rsid w:val="0090061A"/>
    <w:rsid w:val="0091100C"/>
    <w:rsid w:val="00913F64"/>
    <w:rsid w:val="00927C15"/>
    <w:rsid w:val="00934077"/>
    <w:rsid w:val="00934D4B"/>
    <w:rsid w:val="009362CD"/>
    <w:rsid w:val="00940362"/>
    <w:rsid w:val="00943511"/>
    <w:rsid w:val="00950473"/>
    <w:rsid w:val="00954DC6"/>
    <w:rsid w:val="00967F64"/>
    <w:rsid w:val="00971CB4"/>
    <w:rsid w:val="00972307"/>
    <w:rsid w:val="00997580"/>
    <w:rsid w:val="009B1CC8"/>
    <w:rsid w:val="009B2CA4"/>
    <w:rsid w:val="009B66B9"/>
    <w:rsid w:val="009B674C"/>
    <w:rsid w:val="009C2E19"/>
    <w:rsid w:val="009C3CA9"/>
    <w:rsid w:val="009C5A50"/>
    <w:rsid w:val="009D4E1F"/>
    <w:rsid w:val="009D5AFE"/>
    <w:rsid w:val="009E2237"/>
    <w:rsid w:val="009E7501"/>
    <w:rsid w:val="009F2088"/>
    <w:rsid w:val="00A07671"/>
    <w:rsid w:val="00A15B8A"/>
    <w:rsid w:val="00A15BF2"/>
    <w:rsid w:val="00A160F9"/>
    <w:rsid w:val="00A16894"/>
    <w:rsid w:val="00A17AF4"/>
    <w:rsid w:val="00A25BB6"/>
    <w:rsid w:val="00A26105"/>
    <w:rsid w:val="00A41BF9"/>
    <w:rsid w:val="00A46EDC"/>
    <w:rsid w:val="00A54B35"/>
    <w:rsid w:val="00A715EC"/>
    <w:rsid w:val="00A71720"/>
    <w:rsid w:val="00A71945"/>
    <w:rsid w:val="00A72C6A"/>
    <w:rsid w:val="00A77303"/>
    <w:rsid w:val="00A77738"/>
    <w:rsid w:val="00A81E16"/>
    <w:rsid w:val="00A87726"/>
    <w:rsid w:val="00A9678A"/>
    <w:rsid w:val="00AA5338"/>
    <w:rsid w:val="00AA6E5A"/>
    <w:rsid w:val="00AB68B4"/>
    <w:rsid w:val="00AC13F0"/>
    <w:rsid w:val="00AC338E"/>
    <w:rsid w:val="00AC4EC0"/>
    <w:rsid w:val="00AD0B2C"/>
    <w:rsid w:val="00AE4CE5"/>
    <w:rsid w:val="00AE6D50"/>
    <w:rsid w:val="00AF17C4"/>
    <w:rsid w:val="00AF6B92"/>
    <w:rsid w:val="00B02DC8"/>
    <w:rsid w:val="00B030C6"/>
    <w:rsid w:val="00B10D79"/>
    <w:rsid w:val="00B114A7"/>
    <w:rsid w:val="00B12247"/>
    <w:rsid w:val="00B14A66"/>
    <w:rsid w:val="00B204C5"/>
    <w:rsid w:val="00B2243E"/>
    <w:rsid w:val="00B23431"/>
    <w:rsid w:val="00B27C6B"/>
    <w:rsid w:val="00B3166D"/>
    <w:rsid w:val="00B32A4C"/>
    <w:rsid w:val="00B32FE3"/>
    <w:rsid w:val="00B4352C"/>
    <w:rsid w:val="00B44B68"/>
    <w:rsid w:val="00B451F7"/>
    <w:rsid w:val="00B46DCE"/>
    <w:rsid w:val="00B47417"/>
    <w:rsid w:val="00B47863"/>
    <w:rsid w:val="00B516E1"/>
    <w:rsid w:val="00B65DF2"/>
    <w:rsid w:val="00B70619"/>
    <w:rsid w:val="00B729E0"/>
    <w:rsid w:val="00B86162"/>
    <w:rsid w:val="00B866EB"/>
    <w:rsid w:val="00B90EA9"/>
    <w:rsid w:val="00B92970"/>
    <w:rsid w:val="00B97363"/>
    <w:rsid w:val="00B97E6A"/>
    <w:rsid w:val="00BA6451"/>
    <w:rsid w:val="00BB1A3A"/>
    <w:rsid w:val="00BB1C21"/>
    <w:rsid w:val="00BB770E"/>
    <w:rsid w:val="00BB7FEE"/>
    <w:rsid w:val="00BC4992"/>
    <w:rsid w:val="00BD08BE"/>
    <w:rsid w:val="00BD1499"/>
    <w:rsid w:val="00BD2889"/>
    <w:rsid w:val="00BE5C72"/>
    <w:rsid w:val="00BF1C10"/>
    <w:rsid w:val="00BF3A17"/>
    <w:rsid w:val="00BF415D"/>
    <w:rsid w:val="00C00739"/>
    <w:rsid w:val="00C02358"/>
    <w:rsid w:val="00C11921"/>
    <w:rsid w:val="00C170D1"/>
    <w:rsid w:val="00C31461"/>
    <w:rsid w:val="00C36692"/>
    <w:rsid w:val="00C36F44"/>
    <w:rsid w:val="00C47A1D"/>
    <w:rsid w:val="00C55112"/>
    <w:rsid w:val="00C64EAA"/>
    <w:rsid w:val="00C66C77"/>
    <w:rsid w:val="00C67519"/>
    <w:rsid w:val="00C70A6B"/>
    <w:rsid w:val="00C77B6A"/>
    <w:rsid w:val="00C84AA1"/>
    <w:rsid w:val="00C85285"/>
    <w:rsid w:val="00C86202"/>
    <w:rsid w:val="00C86F79"/>
    <w:rsid w:val="00C90DEC"/>
    <w:rsid w:val="00C918E5"/>
    <w:rsid w:val="00C92FC1"/>
    <w:rsid w:val="00C954A8"/>
    <w:rsid w:val="00C954BB"/>
    <w:rsid w:val="00CA386D"/>
    <w:rsid w:val="00CA45C5"/>
    <w:rsid w:val="00CA6183"/>
    <w:rsid w:val="00CB01D1"/>
    <w:rsid w:val="00CB060B"/>
    <w:rsid w:val="00CB1D7C"/>
    <w:rsid w:val="00CB6E43"/>
    <w:rsid w:val="00CC1F05"/>
    <w:rsid w:val="00CC5B8E"/>
    <w:rsid w:val="00CD3A41"/>
    <w:rsid w:val="00CD3B34"/>
    <w:rsid w:val="00CE257E"/>
    <w:rsid w:val="00CE2867"/>
    <w:rsid w:val="00CE2887"/>
    <w:rsid w:val="00CE331E"/>
    <w:rsid w:val="00CE3AE8"/>
    <w:rsid w:val="00CE7925"/>
    <w:rsid w:val="00CF38AE"/>
    <w:rsid w:val="00CF682B"/>
    <w:rsid w:val="00CF6F5D"/>
    <w:rsid w:val="00D04132"/>
    <w:rsid w:val="00D06387"/>
    <w:rsid w:val="00D102CF"/>
    <w:rsid w:val="00D11839"/>
    <w:rsid w:val="00D16768"/>
    <w:rsid w:val="00D2098B"/>
    <w:rsid w:val="00D215DC"/>
    <w:rsid w:val="00D21A52"/>
    <w:rsid w:val="00D309AD"/>
    <w:rsid w:val="00D34F07"/>
    <w:rsid w:val="00D35A4D"/>
    <w:rsid w:val="00D41699"/>
    <w:rsid w:val="00D45710"/>
    <w:rsid w:val="00D51213"/>
    <w:rsid w:val="00D5244D"/>
    <w:rsid w:val="00D629F9"/>
    <w:rsid w:val="00D632CB"/>
    <w:rsid w:val="00D6614F"/>
    <w:rsid w:val="00D6778D"/>
    <w:rsid w:val="00D704CE"/>
    <w:rsid w:val="00D92359"/>
    <w:rsid w:val="00D95457"/>
    <w:rsid w:val="00DA00C7"/>
    <w:rsid w:val="00DA118B"/>
    <w:rsid w:val="00DA209E"/>
    <w:rsid w:val="00DA7225"/>
    <w:rsid w:val="00DC2281"/>
    <w:rsid w:val="00DC2385"/>
    <w:rsid w:val="00DC6EB5"/>
    <w:rsid w:val="00DD137D"/>
    <w:rsid w:val="00DD3E53"/>
    <w:rsid w:val="00DD47A8"/>
    <w:rsid w:val="00DD618C"/>
    <w:rsid w:val="00DD6F27"/>
    <w:rsid w:val="00DE2C7B"/>
    <w:rsid w:val="00DF3F30"/>
    <w:rsid w:val="00E0018D"/>
    <w:rsid w:val="00E02C0F"/>
    <w:rsid w:val="00E07DB9"/>
    <w:rsid w:val="00E13302"/>
    <w:rsid w:val="00E1462F"/>
    <w:rsid w:val="00E14E57"/>
    <w:rsid w:val="00E16756"/>
    <w:rsid w:val="00E16F33"/>
    <w:rsid w:val="00E17710"/>
    <w:rsid w:val="00E2043C"/>
    <w:rsid w:val="00E335DC"/>
    <w:rsid w:val="00E3434D"/>
    <w:rsid w:val="00E35A3F"/>
    <w:rsid w:val="00E4123B"/>
    <w:rsid w:val="00E41D2C"/>
    <w:rsid w:val="00E5003A"/>
    <w:rsid w:val="00E532CB"/>
    <w:rsid w:val="00E53785"/>
    <w:rsid w:val="00E5592A"/>
    <w:rsid w:val="00E61BF5"/>
    <w:rsid w:val="00E63213"/>
    <w:rsid w:val="00E67883"/>
    <w:rsid w:val="00E706E1"/>
    <w:rsid w:val="00E71072"/>
    <w:rsid w:val="00E73943"/>
    <w:rsid w:val="00E73A35"/>
    <w:rsid w:val="00E73CE2"/>
    <w:rsid w:val="00E76D60"/>
    <w:rsid w:val="00E80CA8"/>
    <w:rsid w:val="00E85809"/>
    <w:rsid w:val="00E928A2"/>
    <w:rsid w:val="00E94C21"/>
    <w:rsid w:val="00E9697D"/>
    <w:rsid w:val="00EA2A74"/>
    <w:rsid w:val="00EB1C5F"/>
    <w:rsid w:val="00EC3683"/>
    <w:rsid w:val="00EC4034"/>
    <w:rsid w:val="00EC4DDE"/>
    <w:rsid w:val="00EC6B48"/>
    <w:rsid w:val="00ED1427"/>
    <w:rsid w:val="00ED5E43"/>
    <w:rsid w:val="00EE02A5"/>
    <w:rsid w:val="00EE1BAC"/>
    <w:rsid w:val="00EF29DA"/>
    <w:rsid w:val="00EF6EA0"/>
    <w:rsid w:val="00EF73B6"/>
    <w:rsid w:val="00F038F8"/>
    <w:rsid w:val="00F04588"/>
    <w:rsid w:val="00F06415"/>
    <w:rsid w:val="00F076B6"/>
    <w:rsid w:val="00F125BC"/>
    <w:rsid w:val="00F20D67"/>
    <w:rsid w:val="00F31DAD"/>
    <w:rsid w:val="00F32811"/>
    <w:rsid w:val="00F40D10"/>
    <w:rsid w:val="00F46E8E"/>
    <w:rsid w:val="00F50AC6"/>
    <w:rsid w:val="00F568CB"/>
    <w:rsid w:val="00F672E5"/>
    <w:rsid w:val="00F71458"/>
    <w:rsid w:val="00F73FA0"/>
    <w:rsid w:val="00F925CB"/>
    <w:rsid w:val="00F93038"/>
    <w:rsid w:val="00F94A49"/>
    <w:rsid w:val="00FA12D3"/>
    <w:rsid w:val="00FB0AAE"/>
    <w:rsid w:val="00FB35F5"/>
    <w:rsid w:val="00FB5DBD"/>
    <w:rsid w:val="00FB70EA"/>
    <w:rsid w:val="00FC00B9"/>
    <w:rsid w:val="00FC3482"/>
    <w:rsid w:val="00FD5EC0"/>
    <w:rsid w:val="00FD78E4"/>
    <w:rsid w:val="00FE3B04"/>
    <w:rsid w:val="00FE46AF"/>
    <w:rsid w:val="00FE5E79"/>
    <w:rsid w:val="00FF2023"/>
    <w:rsid w:val="00FF396A"/>
    <w:rsid w:val="00FF7C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43DA"/>
  <w15:docId w15:val="{BA06F71F-DD75-4C2E-BF6D-2B277C85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112"/>
    <w:pPr>
      <w:spacing w:after="200" w:line="276" w:lineRule="auto"/>
    </w:pPr>
    <w:rPr>
      <w:sz w:val="22"/>
      <w:szCs w:val="22"/>
      <w:lang w:eastAsia="en-US"/>
    </w:rPr>
  </w:style>
  <w:style w:type="paragraph" w:styleId="Nagwek4">
    <w:name w:val="heading 4"/>
    <w:basedOn w:val="Normalny"/>
    <w:next w:val="Normalny"/>
    <w:link w:val="Nagwek4Znak"/>
    <w:qFormat/>
    <w:rsid w:val="00E706E1"/>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5112"/>
    <w:pPr>
      <w:tabs>
        <w:tab w:val="center" w:pos="4536"/>
        <w:tab w:val="right" w:pos="9072"/>
      </w:tabs>
      <w:spacing w:after="0" w:line="240" w:lineRule="auto"/>
    </w:pPr>
  </w:style>
  <w:style w:type="character" w:customStyle="1" w:styleId="NagwekZnak">
    <w:name w:val="Nagłówek Znak"/>
    <w:link w:val="Nagwek"/>
    <w:uiPriority w:val="99"/>
    <w:rsid w:val="00C55112"/>
    <w:rPr>
      <w:rFonts w:ascii="Calibri" w:eastAsia="Calibri" w:hAnsi="Calibri" w:cs="Times New Roman"/>
    </w:rPr>
  </w:style>
  <w:style w:type="paragraph" w:styleId="Stopka">
    <w:name w:val="footer"/>
    <w:basedOn w:val="Normalny"/>
    <w:link w:val="StopkaZnak"/>
    <w:uiPriority w:val="99"/>
    <w:unhideWhenUsed/>
    <w:rsid w:val="00C55112"/>
    <w:pPr>
      <w:tabs>
        <w:tab w:val="center" w:pos="4536"/>
        <w:tab w:val="right" w:pos="9072"/>
      </w:tabs>
      <w:spacing w:after="0" w:line="240" w:lineRule="auto"/>
    </w:pPr>
  </w:style>
  <w:style w:type="character" w:customStyle="1" w:styleId="StopkaZnak">
    <w:name w:val="Stopka Znak"/>
    <w:link w:val="Stopka"/>
    <w:uiPriority w:val="99"/>
    <w:rsid w:val="00C55112"/>
    <w:rPr>
      <w:rFonts w:ascii="Calibri" w:eastAsia="Calibri" w:hAnsi="Calibri" w:cs="Times New Roman"/>
    </w:rPr>
  </w:style>
  <w:style w:type="paragraph" w:styleId="Tytu">
    <w:name w:val="Title"/>
    <w:basedOn w:val="Normalny"/>
    <w:link w:val="TytuZnak"/>
    <w:qFormat/>
    <w:rsid w:val="0041329B"/>
    <w:pPr>
      <w:spacing w:after="0" w:line="240" w:lineRule="auto"/>
      <w:jc w:val="center"/>
    </w:pPr>
    <w:rPr>
      <w:rFonts w:ascii="Times New Roman" w:eastAsia="Times New Roman" w:hAnsi="Times New Roman"/>
      <w:b/>
      <w:sz w:val="28"/>
      <w:szCs w:val="20"/>
    </w:rPr>
  </w:style>
  <w:style w:type="paragraph" w:styleId="Tekstpodstawowy">
    <w:name w:val="Body Text"/>
    <w:basedOn w:val="Normalny"/>
    <w:rsid w:val="0041329B"/>
    <w:pPr>
      <w:spacing w:after="0" w:line="240" w:lineRule="auto"/>
      <w:jc w:val="both"/>
    </w:pPr>
    <w:rPr>
      <w:rFonts w:ascii="Times New Roman" w:eastAsia="Times New Roman" w:hAnsi="Times New Roman"/>
      <w:sz w:val="24"/>
      <w:szCs w:val="20"/>
    </w:rPr>
  </w:style>
  <w:style w:type="paragraph" w:styleId="Tekstpodstawowywcity2">
    <w:name w:val="Body Text Indent 2"/>
    <w:basedOn w:val="Normalny"/>
    <w:rsid w:val="0041329B"/>
    <w:pPr>
      <w:spacing w:after="0" w:line="240" w:lineRule="auto"/>
      <w:ind w:left="360"/>
      <w:jc w:val="both"/>
    </w:pPr>
    <w:rPr>
      <w:rFonts w:ascii="Times New Roman" w:eastAsia="Times New Roman" w:hAnsi="Times New Roman"/>
      <w:sz w:val="24"/>
      <w:szCs w:val="20"/>
    </w:rPr>
  </w:style>
  <w:style w:type="character" w:customStyle="1" w:styleId="Nagwek4Znak">
    <w:name w:val="Nagłówek 4 Znak"/>
    <w:link w:val="Nagwek4"/>
    <w:rsid w:val="00E706E1"/>
    <w:rPr>
      <w:b/>
      <w:sz w:val="24"/>
      <w:lang w:val="pl-PL" w:eastAsia="en-US" w:bidi="ar-SA"/>
    </w:rPr>
  </w:style>
  <w:style w:type="character" w:customStyle="1" w:styleId="TytuZnak">
    <w:name w:val="Tytuł Znak"/>
    <w:link w:val="Tytu"/>
    <w:rsid w:val="00E706E1"/>
    <w:rPr>
      <w:b/>
      <w:sz w:val="28"/>
      <w:lang w:val="pl-PL" w:eastAsia="en-US" w:bidi="ar-SA"/>
    </w:rPr>
  </w:style>
  <w:style w:type="paragraph" w:styleId="Tekstdymka">
    <w:name w:val="Balloon Text"/>
    <w:basedOn w:val="Normalny"/>
    <w:semiHidden/>
    <w:rsid w:val="00B866EB"/>
    <w:rPr>
      <w:rFonts w:ascii="Tahoma" w:hAnsi="Tahoma" w:cs="Tahoma"/>
      <w:sz w:val="16"/>
      <w:szCs w:val="16"/>
    </w:rPr>
  </w:style>
  <w:style w:type="paragraph" w:customStyle="1" w:styleId="Default">
    <w:name w:val="Default"/>
    <w:rsid w:val="00EC4034"/>
    <w:pPr>
      <w:autoSpaceDE w:val="0"/>
      <w:autoSpaceDN w:val="0"/>
      <w:adjustRightInd w:val="0"/>
    </w:pPr>
    <w:rPr>
      <w:rFonts w:ascii="Arial" w:hAnsi="Arial" w:cs="Arial"/>
      <w:color w:val="000000"/>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
    <w:basedOn w:val="Normalny"/>
    <w:link w:val="AkapitzlistZnak"/>
    <w:uiPriority w:val="34"/>
    <w:qFormat/>
    <w:rsid w:val="00771BB6"/>
    <w:pPr>
      <w:ind w:left="720"/>
      <w:contextualSpacing/>
    </w:pPr>
  </w:style>
  <w:style w:type="paragraph" w:styleId="Tekstprzypisudolnego">
    <w:name w:val="footnote text"/>
    <w:basedOn w:val="Normalny"/>
    <w:link w:val="TekstprzypisudolnegoZnak"/>
    <w:uiPriority w:val="99"/>
    <w:unhideWhenUsed/>
    <w:rsid w:val="008D17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D1733"/>
    <w:rPr>
      <w:lang w:eastAsia="en-US"/>
    </w:rPr>
  </w:style>
  <w:style w:type="character" w:styleId="Odwoanieprzypisudolnego">
    <w:name w:val="footnote reference"/>
    <w:basedOn w:val="Domylnaczcionkaakapitu"/>
    <w:uiPriority w:val="99"/>
    <w:unhideWhenUsed/>
    <w:rsid w:val="008D1733"/>
    <w:rPr>
      <w:vertAlign w:val="superscript"/>
    </w:rPr>
  </w:style>
  <w:style w:type="paragraph" w:styleId="Bezodstpw">
    <w:name w:val="No Spacing"/>
    <w:uiPriority w:val="1"/>
    <w:qFormat/>
    <w:rsid w:val="008D1733"/>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4B6266"/>
    <w:rPr>
      <w:color w:val="0000FF" w:themeColor="hyperlink"/>
      <w:u w:val="single"/>
    </w:rPr>
  </w:style>
  <w:style w:type="paragraph" w:customStyle="1" w:styleId="Style7">
    <w:name w:val="Style7"/>
    <w:basedOn w:val="Normalny"/>
    <w:uiPriority w:val="99"/>
    <w:rsid w:val="009E7501"/>
    <w:pPr>
      <w:widowControl w:val="0"/>
      <w:autoSpaceDE w:val="0"/>
      <w:autoSpaceDN w:val="0"/>
      <w:adjustRightInd w:val="0"/>
      <w:spacing w:after="0" w:line="259" w:lineRule="exact"/>
      <w:ind w:hanging="350"/>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9E7501"/>
    <w:rPr>
      <w:rFonts w:ascii="Times New Roman" w:hAnsi="Times New Roman" w:cs="Times New Roman"/>
      <w:color w:val="000000"/>
      <w:sz w:val="20"/>
      <w:szCs w:val="20"/>
    </w:rPr>
  </w:style>
  <w:style w:type="character" w:customStyle="1" w:styleId="FontStyle15">
    <w:name w:val="Font Style15"/>
    <w:basedOn w:val="Domylnaczcionkaakapitu"/>
    <w:uiPriority w:val="99"/>
    <w:rsid w:val="00E67883"/>
    <w:rPr>
      <w:rFonts w:ascii="Times New Roman" w:hAnsi="Times New Roman" w:cs="Times New Roman"/>
      <w:b/>
      <w:bCs/>
      <w:color w:val="000000"/>
      <w:sz w:val="20"/>
      <w:szCs w:val="20"/>
    </w:rPr>
  </w:style>
  <w:style w:type="paragraph" w:customStyle="1" w:styleId="Style9">
    <w:name w:val="Style9"/>
    <w:basedOn w:val="Normalny"/>
    <w:uiPriority w:val="99"/>
    <w:rsid w:val="00E67883"/>
    <w:pPr>
      <w:widowControl w:val="0"/>
      <w:autoSpaceDE w:val="0"/>
      <w:autoSpaceDN w:val="0"/>
      <w:adjustRightInd w:val="0"/>
      <w:spacing w:after="0" w:line="254" w:lineRule="exact"/>
      <w:ind w:hanging="350"/>
    </w:pPr>
    <w:rPr>
      <w:rFonts w:ascii="Times New Roman" w:eastAsiaTheme="minorEastAsia" w:hAnsi="Times New Roman"/>
      <w:sz w:val="24"/>
      <w:szCs w:val="24"/>
      <w:lang w:eastAsia="pl-PL"/>
    </w:rPr>
  </w:style>
  <w:style w:type="character" w:styleId="Odwoaniedokomentarza">
    <w:name w:val="annotation reference"/>
    <w:basedOn w:val="Domylnaczcionkaakapitu"/>
    <w:uiPriority w:val="99"/>
    <w:semiHidden/>
    <w:unhideWhenUsed/>
    <w:rsid w:val="00E13302"/>
    <w:rPr>
      <w:sz w:val="16"/>
      <w:szCs w:val="16"/>
    </w:rPr>
  </w:style>
  <w:style w:type="paragraph" w:styleId="Tekstkomentarza">
    <w:name w:val="annotation text"/>
    <w:basedOn w:val="Normalny"/>
    <w:link w:val="TekstkomentarzaZnak"/>
    <w:uiPriority w:val="99"/>
    <w:semiHidden/>
    <w:unhideWhenUsed/>
    <w:rsid w:val="00E133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3302"/>
    <w:rPr>
      <w:lang w:eastAsia="en-US"/>
    </w:rPr>
  </w:style>
  <w:style w:type="paragraph" w:styleId="Tematkomentarza">
    <w:name w:val="annotation subject"/>
    <w:basedOn w:val="Tekstkomentarza"/>
    <w:next w:val="Tekstkomentarza"/>
    <w:link w:val="TematkomentarzaZnak"/>
    <w:uiPriority w:val="99"/>
    <w:semiHidden/>
    <w:unhideWhenUsed/>
    <w:rsid w:val="00E13302"/>
    <w:rPr>
      <w:b/>
      <w:bCs/>
    </w:rPr>
  </w:style>
  <w:style w:type="character" w:customStyle="1" w:styleId="TematkomentarzaZnak">
    <w:name w:val="Temat komentarza Znak"/>
    <w:basedOn w:val="TekstkomentarzaZnak"/>
    <w:link w:val="Tematkomentarza"/>
    <w:uiPriority w:val="99"/>
    <w:semiHidden/>
    <w:rsid w:val="00E13302"/>
    <w:rPr>
      <w:b/>
      <w:bCs/>
      <w:lang w:eastAsia="en-US"/>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locked/>
    <w:rsid w:val="00136D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842">
      <w:bodyDiv w:val="1"/>
      <w:marLeft w:val="0"/>
      <w:marRight w:val="0"/>
      <w:marTop w:val="0"/>
      <w:marBottom w:val="0"/>
      <w:divBdr>
        <w:top w:val="none" w:sz="0" w:space="0" w:color="auto"/>
        <w:left w:val="none" w:sz="0" w:space="0" w:color="auto"/>
        <w:bottom w:val="none" w:sz="0" w:space="0" w:color="auto"/>
        <w:right w:val="none" w:sz="0" w:space="0" w:color="auto"/>
      </w:divBdr>
    </w:div>
    <w:div w:id="1176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azek.gmin@czers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zer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50A0-04E5-4FFD-AAA1-5ADA6A4F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9616</Words>
  <Characters>57702</Characters>
  <Application>Microsoft Office Word</Application>
  <DocSecurity>0</DocSecurity>
  <Lines>480</Lines>
  <Paragraphs>134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Apostołowicz</dc:creator>
  <cp:lastModifiedBy>Arleta Matusik</cp:lastModifiedBy>
  <cp:revision>2</cp:revision>
  <cp:lastPrinted>2022-07-18T06:28:00Z</cp:lastPrinted>
  <dcterms:created xsi:type="dcterms:W3CDTF">2024-07-11T05:25:00Z</dcterms:created>
  <dcterms:modified xsi:type="dcterms:W3CDTF">2024-07-11T05:25:00Z</dcterms:modified>
</cp:coreProperties>
</file>