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D477F" w14:textId="04EBD559" w:rsidR="00E069E9" w:rsidRPr="00E069E9" w:rsidRDefault="00E069E9" w:rsidP="00910BB7">
      <w:pPr>
        <w:tabs>
          <w:tab w:val="left" w:pos="0"/>
        </w:tabs>
        <w:overflowPunct/>
        <w:autoSpaceDE/>
        <w:jc w:val="right"/>
        <w:textAlignment w:val="auto"/>
        <w:rPr>
          <w:rFonts w:ascii="Arial" w:hAnsi="Arial" w:cs="Arial"/>
          <w:sz w:val="22"/>
          <w:szCs w:val="22"/>
          <w:lang w:eastAsia="ar-SA"/>
        </w:rPr>
      </w:pPr>
      <w:r w:rsidRPr="00E069E9">
        <w:rPr>
          <w:rFonts w:ascii="Arial" w:hAnsi="Arial" w:cs="Arial"/>
          <w:sz w:val="22"/>
          <w:szCs w:val="22"/>
          <w:lang w:eastAsia="ar-SA"/>
        </w:rPr>
        <w:tab/>
        <w:t xml:space="preserve"> </w:t>
      </w:r>
    </w:p>
    <w:p w14:paraId="5F3CDA75" w14:textId="24280361" w:rsidR="00E069E9" w:rsidRPr="00E069E9" w:rsidRDefault="00993307" w:rsidP="001F3281">
      <w:pPr>
        <w:tabs>
          <w:tab w:val="left" w:pos="0"/>
        </w:tabs>
        <w:overflowPunct/>
        <w:autoSpaceDE/>
        <w:textAlignment w:val="auto"/>
        <w:rPr>
          <w:rFonts w:ascii="Arial" w:hAnsi="Arial" w:cs="Arial"/>
          <w:b/>
          <w:bCs/>
          <w:sz w:val="22"/>
          <w:szCs w:val="22"/>
          <w:lang w:eastAsia="ar-SA"/>
        </w:rPr>
      </w:pPr>
      <w:r w:rsidRPr="00E069E9">
        <w:rPr>
          <w:rFonts w:ascii="Arial" w:hAnsi="Arial" w:cs="Arial"/>
          <w:sz w:val="22"/>
          <w:szCs w:val="22"/>
          <w:lang w:eastAsia="ar-SA"/>
        </w:rPr>
        <w:t xml:space="preserve">Znak sprawy:  </w:t>
      </w:r>
      <w:r w:rsidRPr="00E069E9">
        <w:rPr>
          <w:rFonts w:ascii="Arial" w:hAnsi="Arial" w:cs="Arial"/>
          <w:b/>
          <w:bCs/>
          <w:color w:val="000000"/>
          <w:sz w:val="22"/>
          <w:szCs w:val="22"/>
          <w:lang w:eastAsia="ar-SA"/>
        </w:rPr>
        <w:t>In.III.271.</w:t>
      </w:r>
      <w:r w:rsidR="007916BA">
        <w:rPr>
          <w:rFonts w:ascii="Arial" w:hAnsi="Arial" w:cs="Arial"/>
          <w:b/>
          <w:bCs/>
          <w:color w:val="000000"/>
          <w:sz w:val="22"/>
          <w:szCs w:val="22"/>
          <w:lang w:eastAsia="ar-SA"/>
        </w:rPr>
        <w:t>8</w:t>
      </w:r>
      <w:r w:rsidRPr="00E069E9">
        <w:rPr>
          <w:rFonts w:ascii="Arial" w:hAnsi="Arial" w:cs="Arial"/>
          <w:b/>
          <w:bCs/>
          <w:color w:val="000000"/>
          <w:sz w:val="22"/>
          <w:szCs w:val="22"/>
          <w:lang w:eastAsia="ar-SA"/>
        </w:rPr>
        <w:t>.202</w:t>
      </w:r>
      <w:r w:rsidR="00F777AF">
        <w:rPr>
          <w:rFonts w:ascii="Arial" w:hAnsi="Arial" w:cs="Arial"/>
          <w:b/>
          <w:bCs/>
          <w:color w:val="000000"/>
          <w:sz w:val="22"/>
          <w:szCs w:val="22"/>
          <w:lang w:eastAsia="ar-SA"/>
        </w:rPr>
        <w:t>4</w:t>
      </w:r>
      <w:r w:rsidR="00605A21">
        <w:rPr>
          <w:rFonts w:ascii="Arial" w:hAnsi="Arial" w:cs="Arial"/>
          <w:b/>
          <w:bCs/>
          <w:color w:val="000000"/>
          <w:sz w:val="22"/>
          <w:szCs w:val="22"/>
          <w:lang w:eastAsia="ar-SA"/>
        </w:rPr>
        <w:t>/N</w:t>
      </w:r>
      <w:r>
        <w:rPr>
          <w:rFonts w:ascii="Arial" w:hAnsi="Arial" w:cs="Arial"/>
          <w:b/>
          <w:bCs/>
          <w:color w:val="000000"/>
          <w:sz w:val="22"/>
          <w:szCs w:val="22"/>
          <w:lang w:eastAsia="ar-SA"/>
        </w:rPr>
        <w:t xml:space="preserve">                                  </w:t>
      </w:r>
      <w:r w:rsidR="00DC0DAC">
        <w:rPr>
          <w:rFonts w:ascii="Arial" w:hAnsi="Arial" w:cs="Arial"/>
          <w:b/>
          <w:bCs/>
          <w:color w:val="000000"/>
          <w:sz w:val="22"/>
          <w:szCs w:val="22"/>
          <w:lang w:eastAsia="ar-SA"/>
        </w:rPr>
        <w:t xml:space="preserve">   </w:t>
      </w:r>
      <w:r>
        <w:rPr>
          <w:rFonts w:ascii="Arial" w:hAnsi="Arial" w:cs="Arial"/>
          <w:b/>
          <w:bCs/>
          <w:color w:val="000000"/>
          <w:sz w:val="22"/>
          <w:szCs w:val="22"/>
          <w:lang w:eastAsia="ar-SA"/>
        </w:rPr>
        <w:t xml:space="preserve">  </w:t>
      </w:r>
      <w:r w:rsidR="00B972F0">
        <w:rPr>
          <w:rFonts w:ascii="Arial" w:hAnsi="Arial" w:cs="Arial"/>
          <w:b/>
          <w:bCs/>
          <w:color w:val="000000"/>
          <w:sz w:val="22"/>
          <w:szCs w:val="22"/>
          <w:lang w:eastAsia="ar-SA"/>
        </w:rPr>
        <w:t xml:space="preserve">        </w:t>
      </w:r>
      <w:r>
        <w:rPr>
          <w:rFonts w:ascii="Arial" w:hAnsi="Arial" w:cs="Arial"/>
          <w:b/>
          <w:bCs/>
          <w:color w:val="000000"/>
          <w:sz w:val="22"/>
          <w:szCs w:val="22"/>
          <w:lang w:eastAsia="ar-SA"/>
        </w:rPr>
        <w:t xml:space="preserve">  </w:t>
      </w:r>
      <w:r w:rsidR="00E069E9" w:rsidRPr="00E069E9">
        <w:rPr>
          <w:rFonts w:ascii="Arial" w:hAnsi="Arial" w:cs="Arial"/>
          <w:sz w:val="22"/>
          <w:szCs w:val="22"/>
          <w:lang w:eastAsia="ar-SA"/>
        </w:rPr>
        <w:t>Radom, dnia</w:t>
      </w:r>
      <w:r w:rsidR="006F52D2">
        <w:rPr>
          <w:rFonts w:ascii="Arial" w:hAnsi="Arial" w:cs="Arial"/>
          <w:sz w:val="22"/>
          <w:szCs w:val="22"/>
          <w:lang w:eastAsia="ar-SA"/>
        </w:rPr>
        <w:t xml:space="preserve"> 0</w:t>
      </w:r>
      <w:r w:rsidR="00074D8A">
        <w:rPr>
          <w:rFonts w:ascii="Arial" w:hAnsi="Arial" w:cs="Arial"/>
          <w:sz w:val="22"/>
          <w:szCs w:val="22"/>
          <w:lang w:eastAsia="ar-SA"/>
        </w:rPr>
        <w:t>5</w:t>
      </w:r>
      <w:r w:rsidR="006F52D2">
        <w:rPr>
          <w:rFonts w:ascii="Arial" w:hAnsi="Arial" w:cs="Arial"/>
          <w:sz w:val="22"/>
          <w:szCs w:val="22"/>
          <w:lang w:eastAsia="ar-SA"/>
        </w:rPr>
        <w:t>.</w:t>
      </w:r>
      <w:r w:rsidR="00DB30E2">
        <w:rPr>
          <w:rFonts w:ascii="Arial" w:hAnsi="Arial" w:cs="Arial"/>
          <w:sz w:val="22"/>
          <w:szCs w:val="22"/>
          <w:lang w:eastAsia="ar-SA"/>
        </w:rPr>
        <w:t>0</w:t>
      </w:r>
      <w:r w:rsidR="008B47EA">
        <w:rPr>
          <w:rFonts w:ascii="Arial" w:hAnsi="Arial" w:cs="Arial"/>
          <w:sz w:val="22"/>
          <w:szCs w:val="22"/>
          <w:lang w:eastAsia="ar-SA"/>
        </w:rPr>
        <w:t>6</w:t>
      </w:r>
      <w:r w:rsidR="00E069E9" w:rsidRPr="00E069E9">
        <w:rPr>
          <w:rFonts w:ascii="Arial" w:hAnsi="Arial" w:cs="Arial"/>
          <w:sz w:val="22"/>
          <w:szCs w:val="22"/>
          <w:lang w:eastAsia="ar-SA"/>
        </w:rPr>
        <w:t>.202</w:t>
      </w:r>
      <w:r w:rsidR="00F777AF">
        <w:rPr>
          <w:rFonts w:ascii="Arial" w:hAnsi="Arial" w:cs="Arial"/>
          <w:sz w:val="22"/>
          <w:szCs w:val="22"/>
          <w:lang w:eastAsia="ar-SA"/>
        </w:rPr>
        <w:t>4</w:t>
      </w:r>
      <w:r w:rsidR="00E069E9" w:rsidRPr="00E069E9">
        <w:rPr>
          <w:rFonts w:ascii="Arial" w:hAnsi="Arial" w:cs="Arial"/>
          <w:sz w:val="22"/>
          <w:szCs w:val="22"/>
          <w:lang w:eastAsia="ar-SA"/>
        </w:rPr>
        <w:t xml:space="preserve"> r.                                </w:t>
      </w:r>
      <w:r w:rsidR="00182125">
        <w:rPr>
          <w:rFonts w:ascii="Arial" w:hAnsi="Arial" w:cs="Arial"/>
          <w:sz w:val="22"/>
          <w:szCs w:val="22"/>
          <w:lang w:eastAsia="ar-SA"/>
        </w:rPr>
        <w:t xml:space="preserve">             </w:t>
      </w:r>
      <w:r w:rsidR="00E069E9" w:rsidRPr="00E069E9">
        <w:rPr>
          <w:rFonts w:ascii="Arial" w:hAnsi="Arial" w:cs="Arial"/>
          <w:sz w:val="22"/>
          <w:szCs w:val="22"/>
          <w:lang w:eastAsia="ar-SA"/>
        </w:rPr>
        <w:t xml:space="preserve">    </w:t>
      </w:r>
    </w:p>
    <w:p w14:paraId="3056C868" w14:textId="77777777" w:rsidR="009F4B1E" w:rsidRDefault="009F4B1E" w:rsidP="004C7C29">
      <w:pPr>
        <w:overflowPunct/>
        <w:autoSpaceDE/>
        <w:textAlignment w:val="auto"/>
        <w:rPr>
          <w:rFonts w:ascii="Arial" w:hAnsi="Arial" w:cs="Arial"/>
          <w:b/>
          <w:bCs/>
          <w:sz w:val="28"/>
          <w:szCs w:val="28"/>
          <w:u w:val="double"/>
          <w:lang w:eastAsia="ar-SA"/>
        </w:rPr>
      </w:pPr>
    </w:p>
    <w:p w14:paraId="51ADC289" w14:textId="19D58B89" w:rsidR="00E069E9" w:rsidRPr="00E069E9" w:rsidRDefault="00E069E9" w:rsidP="001F3281">
      <w:pPr>
        <w:overflowPunct/>
        <w:autoSpaceDE/>
        <w:jc w:val="center"/>
        <w:textAlignment w:val="auto"/>
        <w:rPr>
          <w:rFonts w:ascii="Arial" w:hAnsi="Arial" w:cs="Arial"/>
          <w:b/>
          <w:bCs/>
          <w:sz w:val="28"/>
          <w:szCs w:val="28"/>
          <w:u w:val="double"/>
          <w:lang w:eastAsia="ar-SA"/>
        </w:rPr>
      </w:pPr>
      <w:r w:rsidRPr="00E069E9">
        <w:rPr>
          <w:rFonts w:ascii="Arial" w:hAnsi="Arial" w:cs="Arial"/>
          <w:b/>
          <w:bCs/>
          <w:sz w:val="28"/>
          <w:szCs w:val="28"/>
          <w:u w:val="double"/>
          <w:lang w:eastAsia="ar-SA"/>
        </w:rPr>
        <w:t>SPECYFIKACJA WARUNKÓW ZAMÓWIENIA</w:t>
      </w:r>
    </w:p>
    <w:p w14:paraId="420D423E" w14:textId="77777777" w:rsidR="005B557C" w:rsidRDefault="00A64B61" w:rsidP="001832D8">
      <w:pPr>
        <w:tabs>
          <w:tab w:val="left" w:pos="360"/>
        </w:tabs>
        <w:jc w:val="center"/>
        <w:rPr>
          <w:rFonts w:ascii="Arial" w:eastAsia="Calibri" w:hAnsi="Arial" w:cs="Arial"/>
          <w:b/>
          <w:bCs/>
          <w:sz w:val="22"/>
          <w:szCs w:val="22"/>
        </w:rPr>
      </w:pPr>
      <w:r w:rsidRPr="00A64B61">
        <w:rPr>
          <w:rFonts w:ascii="Arial" w:eastAsia="Calibri" w:hAnsi="Arial" w:cs="Arial"/>
          <w:b/>
          <w:bCs/>
          <w:sz w:val="22"/>
          <w:szCs w:val="22"/>
        </w:rPr>
        <w:t>Sprawowanie kompleksowego nadzoru i</w:t>
      </w:r>
      <w:r w:rsidRPr="007916BA">
        <w:rPr>
          <w:rFonts w:ascii="Arial" w:eastAsia="Calibri" w:hAnsi="Arial" w:cs="Arial"/>
          <w:b/>
          <w:bCs/>
          <w:sz w:val="22"/>
          <w:szCs w:val="22"/>
        </w:rPr>
        <w:t xml:space="preserve">nwestorskiego nad zadaniem pn.: </w:t>
      </w:r>
      <w:r w:rsidR="007916BA" w:rsidRPr="007916BA">
        <w:rPr>
          <w:rFonts w:ascii="Arial" w:eastAsia="Calibri" w:hAnsi="Arial" w:cs="Arial"/>
          <w:b/>
          <w:bCs/>
          <w:color w:val="000000"/>
          <w:sz w:val="22"/>
          <w:szCs w:val="22"/>
        </w:rPr>
        <w:t>Budowa żłobka przy ul. Piastowskiej w Radomiu</w:t>
      </w:r>
      <w:r w:rsidR="007916BA" w:rsidRPr="007916BA">
        <w:rPr>
          <w:rFonts w:ascii="Arial" w:eastAsia="Calibri" w:hAnsi="Arial" w:cs="Arial"/>
          <w:b/>
          <w:bCs/>
          <w:sz w:val="22"/>
          <w:szCs w:val="22"/>
        </w:rPr>
        <w:t xml:space="preserve">”- w ramach Programu „MALUCH+” </w:t>
      </w:r>
    </w:p>
    <w:p w14:paraId="1E373A7B" w14:textId="42834C27" w:rsidR="009F4B1E" w:rsidRPr="009F4B1E" w:rsidRDefault="007916BA" w:rsidP="001832D8">
      <w:pPr>
        <w:tabs>
          <w:tab w:val="left" w:pos="360"/>
        </w:tabs>
        <w:jc w:val="center"/>
        <w:rPr>
          <w:rFonts w:ascii="Arial" w:hAnsi="Arial" w:cs="Arial"/>
          <w:b/>
          <w:bCs/>
          <w:color w:val="000000" w:themeColor="text1"/>
          <w:sz w:val="22"/>
          <w:szCs w:val="22"/>
        </w:rPr>
      </w:pPr>
      <w:r w:rsidRPr="007916BA">
        <w:rPr>
          <w:rFonts w:ascii="Arial" w:eastAsia="Calibri" w:hAnsi="Arial" w:cs="Arial"/>
          <w:b/>
          <w:bCs/>
          <w:sz w:val="22"/>
          <w:szCs w:val="22"/>
        </w:rPr>
        <w:t>na lata 2022-2029</w:t>
      </w:r>
    </w:p>
    <w:p w14:paraId="14AD6630" w14:textId="77777777" w:rsidR="00E069E9" w:rsidRPr="00CE48AC" w:rsidRDefault="00E069E9" w:rsidP="001F3281">
      <w:pPr>
        <w:overflowPunct/>
        <w:autoSpaceDE/>
        <w:ind w:left="714" w:hanging="357"/>
        <w:jc w:val="center"/>
        <w:textAlignment w:val="auto"/>
        <w:rPr>
          <w:rFonts w:ascii="Arial" w:hAnsi="Arial" w:cs="Arial"/>
          <w:b/>
          <w:bCs/>
          <w:i/>
          <w:iCs/>
          <w:color w:val="000000"/>
          <w:sz w:val="10"/>
          <w:szCs w:val="10"/>
          <w:lang w:eastAsia="ar-SA"/>
        </w:rPr>
      </w:pPr>
    </w:p>
    <w:p w14:paraId="5B360365" w14:textId="77777777" w:rsidR="00E069E9" w:rsidRPr="00E069E9" w:rsidRDefault="00E069E9" w:rsidP="001F3281">
      <w:pPr>
        <w:overflowPunct/>
        <w:autoSpaceDE/>
        <w:ind w:left="714" w:hanging="357"/>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1.</w:t>
      </w:r>
    </w:p>
    <w:p w14:paraId="422D303A" w14:textId="77777777" w:rsidR="00E069E9" w:rsidRPr="00E069E9" w:rsidRDefault="00E069E9" w:rsidP="001F3281">
      <w:pPr>
        <w:tabs>
          <w:tab w:val="left" w:pos="195"/>
          <w:tab w:val="left" w:pos="225"/>
          <w:tab w:val="left" w:pos="240"/>
          <w:tab w:val="left" w:pos="315"/>
          <w:tab w:val="left" w:pos="330"/>
          <w:tab w:val="left" w:pos="345"/>
          <w:tab w:val="left" w:pos="375"/>
        </w:tabs>
        <w:overflowPunct/>
        <w:autoSpaceDE/>
        <w:ind w:left="714" w:hanging="357"/>
        <w:jc w:val="center"/>
        <w:textAlignment w:val="auto"/>
        <w:rPr>
          <w:rFonts w:ascii="Arial" w:hAnsi="Arial" w:cs="Arial"/>
          <w:b/>
          <w:bCs/>
          <w:color w:val="000000"/>
          <w:sz w:val="22"/>
          <w:szCs w:val="22"/>
          <w:lang w:eastAsia="ar-SA"/>
        </w:rPr>
      </w:pPr>
      <w:r w:rsidRPr="00E069E9">
        <w:rPr>
          <w:rFonts w:ascii="Arial" w:hAnsi="Arial" w:cs="Arial"/>
          <w:b/>
          <w:bCs/>
          <w:i/>
          <w:iCs/>
          <w:color w:val="000000"/>
          <w:sz w:val="22"/>
          <w:szCs w:val="22"/>
          <w:lang w:eastAsia="ar-SA"/>
        </w:rPr>
        <w:t>Nazwa (firma) oraz adres zamawiającego</w:t>
      </w:r>
      <w:r w:rsidRPr="00E069E9">
        <w:rPr>
          <w:rFonts w:ascii="Arial" w:hAnsi="Arial" w:cs="Arial"/>
          <w:b/>
          <w:bCs/>
          <w:color w:val="000000"/>
          <w:sz w:val="22"/>
          <w:szCs w:val="22"/>
          <w:lang w:eastAsia="ar-SA"/>
        </w:rPr>
        <w:t>.</w:t>
      </w:r>
    </w:p>
    <w:p w14:paraId="5AA0088C" w14:textId="77777777" w:rsidR="00E069E9" w:rsidRPr="00CE48AC" w:rsidRDefault="00E069E9" w:rsidP="001F3281">
      <w:pPr>
        <w:tabs>
          <w:tab w:val="left" w:pos="195"/>
          <w:tab w:val="left" w:pos="225"/>
          <w:tab w:val="left" w:pos="240"/>
          <w:tab w:val="left" w:pos="315"/>
          <w:tab w:val="left" w:pos="330"/>
          <w:tab w:val="left" w:pos="345"/>
          <w:tab w:val="left" w:pos="375"/>
        </w:tabs>
        <w:overflowPunct/>
        <w:autoSpaceDE/>
        <w:ind w:left="714" w:hanging="357"/>
        <w:jc w:val="center"/>
        <w:textAlignment w:val="auto"/>
        <w:rPr>
          <w:rFonts w:ascii="Arial" w:hAnsi="Arial" w:cs="Arial"/>
          <w:b/>
          <w:bCs/>
          <w:color w:val="000000"/>
          <w:sz w:val="10"/>
          <w:szCs w:val="18"/>
          <w:lang w:eastAsia="ar-SA"/>
        </w:rPr>
      </w:pPr>
    </w:p>
    <w:p w14:paraId="4874B6C7" w14:textId="6BB2AEF6" w:rsidR="00E069E9" w:rsidRPr="00F7340B" w:rsidRDefault="00E069E9" w:rsidP="001F3281">
      <w:pPr>
        <w:pStyle w:val="Akapitzlist"/>
        <w:numPr>
          <w:ilvl w:val="0"/>
          <w:numId w:val="10"/>
        </w:numPr>
        <w:ind w:left="284" w:hanging="284"/>
        <w:jc w:val="both"/>
        <w:rPr>
          <w:rFonts w:ascii="Arial" w:hAnsi="Arial" w:cs="Arial"/>
          <w:b/>
          <w:bCs/>
          <w:color w:val="000000"/>
          <w:sz w:val="22"/>
          <w:szCs w:val="22"/>
          <w:lang w:eastAsia="ar-SA"/>
        </w:rPr>
      </w:pPr>
      <w:r w:rsidRPr="00F7340B">
        <w:rPr>
          <w:rFonts w:ascii="Arial" w:hAnsi="Arial" w:cs="Arial"/>
          <w:b/>
          <w:bCs/>
          <w:color w:val="000000"/>
          <w:sz w:val="22"/>
          <w:szCs w:val="22"/>
          <w:lang w:eastAsia="ar-SA"/>
        </w:rPr>
        <w:t>Gmina Miasta Radomia, ul. Jana Kilińskiego 30, 26</w:t>
      </w:r>
      <w:r w:rsidR="00571663">
        <w:rPr>
          <w:rFonts w:ascii="Arial" w:hAnsi="Arial" w:cs="Arial"/>
          <w:b/>
          <w:bCs/>
          <w:color w:val="000000"/>
          <w:sz w:val="22"/>
          <w:szCs w:val="22"/>
          <w:lang w:eastAsia="ar-SA"/>
        </w:rPr>
        <w:t>-</w:t>
      </w:r>
      <w:r w:rsidRPr="00F7340B">
        <w:rPr>
          <w:rFonts w:ascii="Arial" w:hAnsi="Arial" w:cs="Arial"/>
          <w:b/>
          <w:bCs/>
          <w:color w:val="000000"/>
          <w:sz w:val="22"/>
          <w:szCs w:val="22"/>
          <w:lang w:eastAsia="ar-SA"/>
        </w:rPr>
        <w:t>600 Radom; woj. Mazowieckie</w:t>
      </w:r>
    </w:p>
    <w:p w14:paraId="4094DAEB" w14:textId="77777777" w:rsidR="00E069E9" w:rsidRPr="00E069E9" w:rsidRDefault="00E069E9" w:rsidP="001F3281">
      <w:pPr>
        <w:overflowPunct/>
        <w:autoSpaceDE/>
        <w:ind w:left="284"/>
        <w:textAlignment w:val="auto"/>
        <w:rPr>
          <w:rFonts w:ascii="Arial" w:hAnsi="Arial" w:cs="Arial"/>
          <w:b/>
          <w:bCs/>
          <w:color w:val="000000"/>
          <w:sz w:val="22"/>
          <w:szCs w:val="22"/>
          <w:lang w:eastAsia="ar-SA"/>
        </w:rPr>
      </w:pPr>
      <w:r w:rsidRPr="00E069E9">
        <w:rPr>
          <w:rFonts w:ascii="Arial" w:hAnsi="Arial" w:cs="Arial"/>
          <w:b/>
          <w:bCs/>
          <w:color w:val="000000"/>
          <w:sz w:val="22"/>
          <w:szCs w:val="22"/>
          <w:lang w:eastAsia="ar-SA"/>
        </w:rPr>
        <w:t>REGON:  670223451 NIP: 7962817529</w:t>
      </w:r>
    </w:p>
    <w:p w14:paraId="299F2F0E" w14:textId="77777777" w:rsidR="00E069E9" w:rsidRPr="00CE798F" w:rsidRDefault="00E069E9" w:rsidP="001F3281">
      <w:pPr>
        <w:overflowPunct/>
        <w:autoSpaceDE/>
        <w:ind w:left="284"/>
        <w:jc w:val="both"/>
        <w:textAlignment w:val="auto"/>
        <w:rPr>
          <w:rFonts w:ascii="Arial" w:hAnsi="Arial" w:cs="Arial"/>
          <w:color w:val="000000"/>
          <w:sz w:val="22"/>
          <w:szCs w:val="22"/>
          <w:lang w:val="en-US" w:eastAsia="ar-SA"/>
        </w:rPr>
      </w:pPr>
      <w:r w:rsidRPr="00CE798F">
        <w:rPr>
          <w:rFonts w:ascii="Arial" w:hAnsi="Arial" w:cs="Arial"/>
          <w:color w:val="000000"/>
          <w:sz w:val="22"/>
          <w:szCs w:val="22"/>
          <w:lang w:val="en-US" w:eastAsia="ar-SA"/>
        </w:rPr>
        <w:t>tel. (48) 36–20–471   e-mail: inwest@umradom.pl</w:t>
      </w:r>
    </w:p>
    <w:p w14:paraId="5ADD0314" w14:textId="67B3C8E5" w:rsidR="00E069E9" w:rsidRDefault="00E069E9" w:rsidP="001F3281">
      <w:pPr>
        <w:overflowPunct/>
        <w:autoSpaceDE/>
        <w:ind w:left="284"/>
        <w:jc w:val="both"/>
        <w:textAlignment w:val="auto"/>
        <w:rPr>
          <w:rFonts w:ascii="Arial" w:hAnsi="Arial" w:cs="Arial"/>
          <w:color w:val="000000"/>
          <w:sz w:val="22"/>
          <w:szCs w:val="22"/>
          <w:lang w:eastAsia="ar-SA"/>
        </w:rPr>
      </w:pPr>
      <w:r w:rsidRPr="00E069E9">
        <w:rPr>
          <w:rFonts w:ascii="Arial" w:hAnsi="Arial" w:cs="Arial"/>
          <w:color w:val="000000"/>
          <w:sz w:val="22"/>
          <w:szCs w:val="22"/>
          <w:lang w:eastAsia="ar-SA"/>
        </w:rPr>
        <w:t>Prowadzący sprawę: Wydział Inwestycji Urzędu Miejskiego w Radomiu</w:t>
      </w:r>
    </w:p>
    <w:p w14:paraId="772EE65C" w14:textId="4894DF70" w:rsidR="00D411F5" w:rsidRPr="00E069E9" w:rsidRDefault="00D411F5" w:rsidP="001F3281">
      <w:pPr>
        <w:overflowPunct/>
        <w:autoSpaceDE/>
        <w:ind w:left="284"/>
        <w:jc w:val="both"/>
        <w:textAlignment w:val="auto"/>
        <w:rPr>
          <w:rFonts w:ascii="Arial" w:hAnsi="Arial" w:cs="Arial"/>
          <w:color w:val="000000"/>
          <w:sz w:val="22"/>
          <w:szCs w:val="22"/>
          <w:lang w:eastAsia="ar-SA"/>
        </w:rPr>
      </w:pPr>
      <w:r w:rsidRPr="00D411F5">
        <w:rPr>
          <w:rFonts w:ascii="Arial" w:hAnsi="Arial" w:cs="Arial"/>
          <w:color w:val="000000"/>
          <w:sz w:val="22"/>
          <w:szCs w:val="22"/>
          <w:lang w:eastAsia="ar-SA"/>
        </w:rPr>
        <w:t>Adres strony internetowej Zamawiającego: http://bip.radom.pl</w:t>
      </w:r>
    </w:p>
    <w:p w14:paraId="4A229999" w14:textId="1648E9E0" w:rsidR="00E069E9" w:rsidRPr="0081570B" w:rsidRDefault="00E069E9" w:rsidP="0081570B">
      <w:pPr>
        <w:pStyle w:val="Akapitzlist"/>
        <w:numPr>
          <w:ilvl w:val="0"/>
          <w:numId w:val="10"/>
        </w:numPr>
        <w:tabs>
          <w:tab w:val="left" w:pos="284"/>
        </w:tabs>
        <w:ind w:left="284" w:hanging="284"/>
        <w:jc w:val="both"/>
        <w:rPr>
          <w:rFonts w:ascii="Arial" w:hAnsi="Arial" w:cs="Arial"/>
          <w:sz w:val="22"/>
          <w:szCs w:val="22"/>
        </w:rPr>
      </w:pPr>
      <w:proofErr w:type="spellStart"/>
      <w:r w:rsidRPr="00F7340B">
        <w:rPr>
          <w:rFonts w:ascii="Arial" w:hAnsi="Arial" w:cs="Arial"/>
          <w:bCs/>
          <w:sz w:val="22"/>
          <w:szCs w:val="22"/>
          <w:lang w:val="de-DE" w:eastAsia="ar-SA"/>
        </w:rPr>
        <w:t>Adres</w:t>
      </w:r>
      <w:proofErr w:type="spellEnd"/>
      <w:r w:rsidRPr="00F7340B">
        <w:rPr>
          <w:rFonts w:ascii="Arial" w:hAnsi="Arial" w:cs="Arial"/>
          <w:bCs/>
          <w:sz w:val="22"/>
          <w:szCs w:val="22"/>
          <w:lang w:val="de-DE" w:eastAsia="ar-SA"/>
        </w:rPr>
        <w:t xml:space="preserve"> </w:t>
      </w:r>
      <w:r w:rsidR="00F7340B" w:rsidRPr="00D411F5">
        <w:rPr>
          <w:rFonts w:ascii="Arial" w:hAnsi="Arial" w:cs="Arial"/>
          <w:sz w:val="22"/>
          <w:szCs w:val="22"/>
        </w:rPr>
        <w:t xml:space="preserve">strony internetowej prowadzonego postępowania, na której udostępniane będą modyfikacje (zmiany) i wyjaśnienia treści </w:t>
      </w:r>
      <w:r w:rsidR="0087673F">
        <w:rPr>
          <w:rFonts w:ascii="Arial" w:hAnsi="Arial" w:cs="Arial"/>
          <w:sz w:val="22"/>
          <w:szCs w:val="22"/>
        </w:rPr>
        <w:t xml:space="preserve">Specyfikacji Warunków Zamówienia </w:t>
      </w:r>
      <w:r w:rsidR="000C4471">
        <w:rPr>
          <w:rFonts w:ascii="Arial" w:hAnsi="Arial" w:cs="Arial"/>
          <w:sz w:val="22"/>
          <w:szCs w:val="22"/>
        </w:rPr>
        <w:t>(</w:t>
      </w:r>
      <w:r w:rsidR="00F7340B" w:rsidRPr="00D411F5">
        <w:rPr>
          <w:rFonts w:ascii="Arial" w:hAnsi="Arial" w:cs="Arial"/>
          <w:sz w:val="22"/>
          <w:szCs w:val="22"/>
        </w:rPr>
        <w:t>SWZ</w:t>
      </w:r>
      <w:r w:rsidR="000C4471">
        <w:rPr>
          <w:rFonts w:ascii="Arial" w:hAnsi="Arial" w:cs="Arial"/>
          <w:sz w:val="22"/>
          <w:szCs w:val="22"/>
        </w:rPr>
        <w:t>)</w:t>
      </w:r>
      <w:r w:rsidR="00F7340B" w:rsidRPr="00D411F5">
        <w:rPr>
          <w:rFonts w:ascii="Arial" w:hAnsi="Arial" w:cs="Arial"/>
          <w:sz w:val="22"/>
          <w:szCs w:val="22"/>
        </w:rPr>
        <w:t xml:space="preserve"> oraz inne dokumenty zamówienia bezpośrednio związane z postępowaniem o udzielenie zamówienia: </w:t>
      </w:r>
      <w:r w:rsidR="002A35E3" w:rsidRPr="00C230F2">
        <w:rPr>
          <w:rFonts w:ascii="Arial" w:hAnsi="Arial" w:cs="Arial"/>
          <w:b/>
          <w:bCs/>
          <w:sz w:val="22"/>
          <w:szCs w:val="22"/>
        </w:rPr>
        <w:t>https://platformazakupowa.pl/transakcja/</w:t>
      </w:r>
      <w:r w:rsidR="00D91BE5" w:rsidRPr="00D91BE5">
        <w:rPr>
          <w:rFonts w:ascii="Arial" w:hAnsi="Arial" w:cs="Arial"/>
          <w:b/>
          <w:bCs/>
          <w:sz w:val="22"/>
          <w:szCs w:val="22"/>
        </w:rPr>
        <w:t>934132</w:t>
      </w:r>
    </w:p>
    <w:p w14:paraId="69CB64A4" w14:textId="77777777" w:rsidR="002A35E3" w:rsidRPr="009F4B1E" w:rsidRDefault="002A35E3" w:rsidP="001F3281">
      <w:pPr>
        <w:overflowPunct/>
        <w:autoSpaceDE/>
        <w:ind w:left="284" w:hanging="284"/>
        <w:jc w:val="center"/>
        <w:textAlignment w:val="auto"/>
        <w:rPr>
          <w:rFonts w:ascii="Arial" w:hAnsi="Arial" w:cs="Arial"/>
          <w:b/>
          <w:bCs/>
          <w:i/>
          <w:iCs/>
          <w:color w:val="000000"/>
          <w:sz w:val="22"/>
          <w:szCs w:val="22"/>
          <w:lang w:eastAsia="ar-SA"/>
        </w:rPr>
      </w:pPr>
    </w:p>
    <w:p w14:paraId="2C6B6809" w14:textId="77777777" w:rsidR="00E069E9" w:rsidRPr="00E069E9" w:rsidRDefault="00E069E9" w:rsidP="001F3281">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2.</w:t>
      </w:r>
    </w:p>
    <w:p w14:paraId="2F82F8DD" w14:textId="77777777" w:rsidR="00E069E9" w:rsidRPr="00E069E9" w:rsidRDefault="00E069E9" w:rsidP="001F3281">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Tryb udzielenia zamówienia.</w:t>
      </w:r>
    </w:p>
    <w:p w14:paraId="4E91F6B9" w14:textId="77777777" w:rsidR="00E069E9" w:rsidRPr="00CE48AC" w:rsidRDefault="00E069E9" w:rsidP="001F3281">
      <w:pPr>
        <w:overflowPunct/>
        <w:autoSpaceDE/>
        <w:ind w:left="284" w:hanging="284"/>
        <w:jc w:val="center"/>
        <w:textAlignment w:val="auto"/>
        <w:rPr>
          <w:rFonts w:ascii="Arial" w:hAnsi="Arial" w:cs="Arial"/>
          <w:b/>
          <w:bCs/>
          <w:i/>
          <w:iCs/>
          <w:color w:val="000000"/>
          <w:sz w:val="10"/>
          <w:szCs w:val="18"/>
          <w:lang w:eastAsia="ar-SA"/>
        </w:rPr>
      </w:pPr>
    </w:p>
    <w:p w14:paraId="5802EEA6" w14:textId="2E76B3BA" w:rsidR="004336B0" w:rsidRPr="004336B0" w:rsidRDefault="004336B0" w:rsidP="001F3281">
      <w:pPr>
        <w:pStyle w:val="normalny0"/>
        <w:numPr>
          <w:ilvl w:val="0"/>
          <w:numId w:val="9"/>
        </w:numPr>
        <w:tabs>
          <w:tab w:val="left" w:pos="284"/>
        </w:tabs>
        <w:ind w:left="284" w:hanging="284"/>
        <w:rPr>
          <w:rFonts w:ascii="Arial" w:hAnsi="Arial" w:cs="Arial"/>
          <w:strike/>
          <w:sz w:val="22"/>
          <w:szCs w:val="22"/>
        </w:rPr>
      </w:pPr>
      <w:r w:rsidRPr="004336B0">
        <w:rPr>
          <w:rFonts w:ascii="Arial" w:hAnsi="Arial" w:cs="Arial"/>
          <w:sz w:val="22"/>
          <w:szCs w:val="22"/>
        </w:rPr>
        <w:t>Niniejsze postępowanie o udzielenie zamówienia publicznego</w:t>
      </w:r>
      <w:r w:rsidR="00CE798F">
        <w:rPr>
          <w:rFonts w:ascii="Arial" w:hAnsi="Arial" w:cs="Arial"/>
          <w:sz w:val="22"/>
          <w:szCs w:val="22"/>
        </w:rPr>
        <w:t xml:space="preserve"> na </w:t>
      </w:r>
      <w:r w:rsidR="00980FB1">
        <w:rPr>
          <w:rFonts w:ascii="Arial" w:hAnsi="Arial" w:cs="Arial"/>
          <w:sz w:val="22"/>
          <w:szCs w:val="22"/>
        </w:rPr>
        <w:t>usługi</w:t>
      </w:r>
      <w:r w:rsidRPr="004336B0">
        <w:rPr>
          <w:rFonts w:ascii="Arial" w:hAnsi="Arial" w:cs="Arial"/>
          <w:sz w:val="22"/>
          <w:szCs w:val="22"/>
        </w:rPr>
        <w:t xml:space="preserve"> prowadzone jest w trybie podstawowym, na podstawie art. 275 pkt 1 Ustawy z dnia 11 września 2019 r. Prawo zamówień publicznych (PZP).</w:t>
      </w:r>
    </w:p>
    <w:p w14:paraId="053668EA" w14:textId="77777777" w:rsidR="004336B0" w:rsidRPr="004336B0" w:rsidRDefault="004336B0" w:rsidP="001F3281">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CE798F">
        <w:rPr>
          <w:rFonts w:ascii="Arial" w:eastAsiaTheme="minorHAnsi" w:hAnsi="Arial" w:cs="Arial"/>
          <w:b/>
          <w:bCs/>
          <w:color w:val="000000"/>
          <w:sz w:val="22"/>
          <w:szCs w:val="22"/>
          <w:lang w:eastAsia="en-US"/>
        </w:rPr>
        <w:t>2.</w:t>
      </w:r>
      <w:r w:rsidRPr="004336B0">
        <w:rPr>
          <w:rFonts w:ascii="Arial" w:eastAsiaTheme="minorHAnsi" w:hAnsi="Arial" w:cs="Arial"/>
          <w:color w:val="000000"/>
          <w:sz w:val="22"/>
          <w:szCs w:val="22"/>
          <w:lang w:eastAsia="en-US"/>
        </w:rPr>
        <w:t xml:space="preserve"> Zamawiający nie przewiduje prowadzenia negocjacji. </w:t>
      </w:r>
    </w:p>
    <w:p w14:paraId="13638BBD" w14:textId="7E192DC4" w:rsidR="004336B0" w:rsidRDefault="004336B0"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CE798F">
        <w:rPr>
          <w:rFonts w:ascii="Arial" w:eastAsiaTheme="minorHAnsi" w:hAnsi="Arial" w:cs="Arial"/>
          <w:b/>
          <w:bCs/>
          <w:color w:val="000000"/>
          <w:sz w:val="22"/>
          <w:szCs w:val="22"/>
          <w:lang w:eastAsia="en-US"/>
        </w:rPr>
        <w:t>3.</w:t>
      </w:r>
      <w:r w:rsidRPr="004336B0">
        <w:rPr>
          <w:rFonts w:ascii="Arial" w:eastAsiaTheme="minorHAnsi" w:hAnsi="Arial" w:cs="Arial"/>
          <w:color w:val="000000"/>
          <w:sz w:val="22"/>
          <w:szCs w:val="22"/>
          <w:lang w:eastAsia="en-US"/>
        </w:rPr>
        <w:t xml:space="preserve"> Szacunkowa wartość przedmiotowego zamówienia nie przekracza progów unijnych, o</w:t>
      </w:r>
      <w:r>
        <w:rPr>
          <w:rFonts w:ascii="Arial" w:eastAsiaTheme="minorHAnsi" w:hAnsi="Arial" w:cs="Arial"/>
          <w:color w:val="000000"/>
          <w:sz w:val="22"/>
          <w:szCs w:val="22"/>
          <w:lang w:eastAsia="en-US"/>
        </w:rPr>
        <w:t xml:space="preserve"> </w:t>
      </w:r>
      <w:r w:rsidRPr="004336B0">
        <w:rPr>
          <w:rFonts w:ascii="Arial" w:eastAsiaTheme="minorHAnsi" w:hAnsi="Arial" w:cs="Arial"/>
          <w:color w:val="000000"/>
          <w:sz w:val="22"/>
          <w:szCs w:val="22"/>
          <w:lang w:eastAsia="en-US"/>
        </w:rPr>
        <w:t xml:space="preserve">jakich mowa w art. 3 ustawy PZP. </w:t>
      </w:r>
    </w:p>
    <w:p w14:paraId="70117CC4" w14:textId="53BA121B" w:rsidR="00CE798F" w:rsidRDefault="006A2A09" w:rsidP="006A2A09">
      <w:pPr>
        <w:overflowPunct/>
        <w:autoSpaceDE/>
        <w:ind w:left="284" w:hanging="284"/>
        <w:jc w:val="both"/>
        <w:textAlignment w:val="auto"/>
        <w:rPr>
          <w:rFonts w:ascii="Arial" w:hAnsi="Arial" w:cs="Arial"/>
          <w:color w:val="000000"/>
          <w:sz w:val="22"/>
          <w:szCs w:val="22"/>
          <w:lang w:eastAsia="ar-SA"/>
        </w:rPr>
      </w:pPr>
      <w:r w:rsidRPr="006A2A09">
        <w:rPr>
          <w:rFonts w:ascii="Arial" w:hAnsi="Arial" w:cs="Arial"/>
          <w:b/>
          <w:bCs/>
          <w:color w:val="000000"/>
          <w:sz w:val="22"/>
          <w:szCs w:val="22"/>
          <w:lang w:eastAsia="ar-SA"/>
        </w:rPr>
        <w:t>4.</w:t>
      </w:r>
      <w:r w:rsidRPr="006A2A09">
        <w:rPr>
          <w:rFonts w:ascii="Arial" w:hAnsi="Arial" w:cs="Arial"/>
          <w:b/>
          <w:bCs/>
          <w:i/>
          <w:iCs/>
          <w:color w:val="000000"/>
          <w:sz w:val="22"/>
          <w:szCs w:val="22"/>
          <w:lang w:eastAsia="ar-SA"/>
        </w:rPr>
        <w:t xml:space="preserve"> </w:t>
      </w:r>
      <w:r w:rsidRPr="006A2A09">
        <w:rPr>
          <w:rFonts w:ascii="Arial" w:hAnsi="Arial" w:cs="Arial"/>
          <w:color w:val="000000"/>
          <w:sz w:val="22"/>
          <w:szCs w:val="22"/>
          <w:lang w:eastAsia="ar-SA"/>
        </w:rPr>
        <w:t>Zamówienie jest współfinansowane ze środków KPO w ramach Programu „MALUCH+” 2022-2029.</w:t>
      </w:r>
    </w:p>
    <w:p w14:paraId="33E2A5C8" w14:textId="77777777" w:rsidR="006A2A09" w:rsidRPr="009F4B1E" w:rsidRDefault="006A2A09" w:rsidP="006A2A09">
      <w:pPr>
        <w:overflowPunct/>
        <w:autoSpaceDE/>
        <w:ind w:left="284" w:hanging="284"/>
        <w:jc w:val="both"/>
        <w:textAlignment w:val="auto"/>
        <w:rPr>
          <w:rFonts w:ascii="Arial" w:hAnsi="Arial" w:cs="Arial"/>
          <w:b/>
          <w:bCs/>
          <w:i/>
          <w:iCs/>
          <w:color w:val="000000"/>
          <w:sz w:val="22"/>
          <w:szCs w:val="22"/>
          <w:lang w:eastAsia="ar-SA"/>
        </w:rPr>
      </w:pPr>
    </w:p>
    <w:p w14:paraId="5274D72C" w14:textId="36E8692F" w:rsidR="00CE798F" w:rsidRPr="00E069E9" w:rsidRDefault="00CE798F" w:rsidP="001F3281">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3</w:t>
      </w:r>
      <w:r w:rsidRPr="00E069E9">
        <w:rPr>
          <w:rFonts w:ascii="Arial" w:hAnsi="Arial" w:cs="Arial"/>
          <w:b/>
          <w:bCs/>
          <w:i/>
          <w:iCs/>
          <w:color w:val="000000"/>
          <w:sz w:val="22"/>
          <w:szCs w:val="22"/>
          <w:lang w:eastAsia="ar-SA"/>
        </w:rPr>
        <w:t>.</w:t>
      </w:r>
    </w:p>
    <w:p w14:paraId="07135484" w14:textId="5B823D24" w:rsidR="00E069E9" w:rsidRDefault="00CE798F" w:rsidP="001F3281">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Opis przedmiotu</w:t>
      </w:r>
      <w:r w:rsidRPr="00E069E9">
        <w:rPr>
          <w:rFonts w:ascii="Arial" w:hAnsi="Arial" w:cs="Arial"/>
          <w:b/>
          <w:bCs/>
          <w:i/>
          <w:iCs/>
          <w:color w:val="000000"/>
          <w:sz w:val="22"/>
          <w:szCs w:val="22"/>
          <w:lang w:eastAsia="ar-SA"/>
        </w:rPr>
        <w:t xml:space="preserve"> zamówienia.</w:t>
      </w:r>
    </w:p>
    <w:p w14:paraId="1C0B7B87" w14:textId="04CAE2D7" w:rsidR="00E069E9" w:rsidRPr="00CE48AC" w:rsidRDefault="00E069E9" w:rsidP="001F3281">
      <w:pPr>
        <w:overflowPunct/>
        <w:autoSpaceDE/>
        <w:autoSpaceDN w:val="0"/>
        <w:ind w:left="284" w:hanging="284"/>
        <w:textAlignment w:val="auto"/>
        <w:rPr>
          <w:rFonts w:ascii="Arial" w:hAnsi="Arial" w:cs="Arial"/>
          <w:sz w:val="10"/>
          <w:szCs w:val="10"/>
        </w:rPr>
      </w:pPr>
    </w:p>
    <w:p w14:paraId="2FEBA113" w14:textId="77777777" w:rsidR="00CE798F" w:rsidRPr="00D7226A" w:rsidRDefault="00CE798F" w:rsidP="00D7226A">
      <w:pPr>
        <w:numPr>
          <w:ilvl w:val="0"/>
          <w:numId w:val="11"/>
        </w:numPr>
        <w:tabs>
          <w:tab w:val="left" w:pos="284"/>
        </w:tabs>
        <w:overflowPunct/>
        <w:autoSpaceDE/>
        <w:ind w:left="284" w:hanging="284"/>
        <w:jc w:val="both"/>
        <w:textAlignment w:val="auto"/>
        <w:rPr>
          <w:rFonts w:ascii="Arial" w:hAnsi="Arial" w:cs="Arial"/>
          <w:bCs/>
          <w:color w:val="000000"/>
          <w:kern w:val="1"/>
          <w:sz w:val="22"/>
          <w:szCs w:val="22"/>
          <w:lang w:eastAsia="ar-SA"/>
        </w:rPr>
      </w:pPr>
      <w:r w:rsidRPr="00D7226A">
        <w:rPr>
          <w:rFonts w:ascii="Arial" w:hAnsi="Arial" w:cs="Arial"/>
          <w:bCs/>
          <w:color w:val="000000"/>
          <w:kern w:val="1"/>
          <w:sz w:val="22"/>
          <w:szCs w:val="22"/>
          <w:lang w:eastAsia="ar-SA"/>
        </w:rPr>
        <w:t>Przedmiot zamówienia:</w:t>
      </w:r>
    </w:p>
    <w:p w14:paraId="7D8F1FEE" w14:textId="77777777" w:rsidR="00CE798F" w:rsidRPr="00D7226A" w:rsidRDefault="00CE798F" w:rsidP="00D7226A">
      <w:pPr>
        <w:tabs>
          <w:tab w:val="left" w:pos="284"/>
        </w:tabs>
        <w:overflowPunct/>
        <w:autoSpaceDE/>
        <w:ind w:left="284" w:hanging="284"/>
        <w:jc w:val="both"/>
        <w:textAlignment w:val="auto"/>
        <w:rPr>
          <w:rFonts w:ascii="Arial" w:hAnsi="Arial" w:cs="Arial"/>
          <w:bCs/>
          <w:sz w:val="22"/>
          <w:szCs w:val="22"/>
          <w:lang w:eastAsia="ar-SA"/>
        </w:rPr>
      </w:pPr>
      <w:r w:rsidRPr="00D7226A">
        <w:rPr>
          <w:rFonts w:ascii="Arial" w:hAnsi="Arial" w:cs="Arial"/>
          <w:bCs/>
          <w:sz w:val="22"/>
          <w:szCs w:val="22"/>
          <w:lang w:eastAsia="ar-SA"/>
        </w:rPr>
        <w:t>Nomenklatura wg Wspólnego Słownika Zamówień (CPV)</w:t>
      </w:r>
    </w:p>
    <w:p w14:paraId="76C8D8FB" w14:textId="77777777" w:rsidR="00CE798F" w:rsidRPr="00D7226A" w:rsidRDefault="00CE798F" w:rsidP="00D7226A">
      <w:pPr>
        <w:overflowPunct/>
        <w:autoSpaceDE/>
        <w:ind w:left="284" w:hanging="284"/>
        <w:jc w:val="both"/>
        <w:textAlignment w:val="auto"/>
        <w:rPr>
          <w:rFonts w:ascii="Arial" w:hAnsi="Arial" w:cs="Arial"/>
          <w:sz w:val="22"/>
          <w:szCs w:val="22"/>
          <w:lang w:eastAsia="ar-SA"/>
        </w:rPr>
      </w:pPr>
      <w:r w:rsidRPr="00D7226A">
        <w:rPr>
          <w:rFonts w:ascii="Arial" w:hAnsi="Arial" w:cs="Arial"/>
          <w:sz w:val="22"/>
          <w:szCs w:val="22"/>
          <w:lang w:eastAsia="ar-SA"/>
        </w:rPr>
        <w:t xml:space="preserve">Główny przedmiot zamówienia: </w:t>
      </w:r>
    </w:p>
    <w:p w14:paraId="0354AC55" w14:textId="499CE44F" w:rsidR="00263E7F" w:rsidRPr="00D7226A" w:rsidRDefault="00D9632B" w:rsidP="00D7226A">
      <w:pPr>
        <w:widowControl w:val="0"/>
        <w:autoSpaceDN w:val="0"/>
        <w:adjustRightInd w:val="0"/>
        <w:rPr>
          <w:rFonts w:ascii="Arial" w:hAnsi="Arial" w:cs="Arial"/>
          <w:sz w:val="22"/>
          <w:szCs w:val="22"/>
        </w:rPr>
      </w:pPr>
      <w:r w:rsidRPr="00F11D6B">
        <w:rPr>
          <w:rFonts w:ascii="Arial" w:hAnsi="Arial" w:cs="Arial"/>
          <w:b/>
          <w:sz w:val="22"/>
          <w:szCs w:val="22"/>
        </w:rPr>
        <w:t>71520000-9</w:t>
      </w:r>
      <w:r>
        <w:rPr>
          <w:rFonts w:ascii="Arial" w:hAnsi="Arial" w:cs="Arial"/>
          <w:b/>
          <w:sz w:val="22"/>
          <w:szCs w:val="22"/>
        </w:rPr>
        <w:t>- usługi nadzoru budowlanego</w:t>
      </w:r>
    </w:p>
    <w:p w14:paraId="6EE4F334" w14:textId="16A28E86" w:rsidR="004C7C29" w:rsidRPr="004C7C29" w:rsidRDefault="00A44FE7" w:rsidP="004C7C29">
      <w:pPr>
        <w:jc w:val="both"/>
        <w:rPr>
          <w:rFonts w:ascii="Arial" w:eastAsia="Calibri" w:hAnsi="Arial" w:cs="Arial"/>
          <w:sz w:val="22"/>
          <w:szCs w:val="22"/>
        </w:rPr>
      </w:pPr>
      <w:r w:rsidRPr="004827D3">
        <w:rPr>
          <w:rFonts w:ascii="Arial" w:hAnsi="Arial" w:cs="Arial"/>
          <w:b/>
          <w:sz w:val="22"/>
          <w:szCs w:val="22"/>
          <w:lang w:eastAsia="ar-SA"/>
        </w:rPr>
        <w:t>2.</w:t>
      </w:r>
      <w:r w:rsidRPr="004827D3">
        <w:rPr>
          <w:rFonts w:ascii="Arial" w:hAnsi="Arial" w:cs="Arial"/>
          <w:sz w:val="22"/>
          <w:szCs w:val="22"/>
          <w:lang w:eastAsia="ar-SA"/>
        </w:rPr>
        <w:t xml:space="preserve"> </w:t>
      </w:r>
      <w:bookmarkStart w:id="0" w:name="_Hlk93055847"/>
      <w:r w:rsidR="00D6577D" w:rsidRPr="00D6577D">
        <w:rPr>
          <w:rFonts w:ascii="Arial" w:hAnsi="Arial" w:cs="Arial"/>
          <w:sz w:val="22"/>
          <w:szCs w:val="22"/>
        </w:rPr>
        <w:t xml:space="preserve">Przedmiotem zamówienia jest sprawowanie kompleksowego nadzoru inwestorskiego nad </w:t>
      </w:r>
      <w:r w:rsidR="00D6577D" w:rsidRPr="00D6577D">
        <w:rPr>
          <w:rFonts w:ascii="Arial" w:hAnsi="Arial" w:cs="Arial"/>
          <w:spacing w:val="-1"/>
          <w:sz w:val="22"/>
          <w:szCs w:val="22"/>
        </w:rPr>
        <w:t>robotami budowlanymi, realizowanymi w ramach z</w:t>
      </w:r>
      <w:r w:rsidR="00CE6F6A">
        <w:rPr>
          <w:rFonts w:ascii="Arial" w:hAnsi="Arial" w:cs="Arial"/>
          <w:spacing w:val="-1"/>
          <w:sz w:val="22"/>
          <w:szCs w:val="22"/>
        </w:rPr>
        <w:t>a</w:t>
      </w:r>
      <w:r w:rsidR="00D6577D" w:rsidRPr="00D6577D">
        <w:rPr>
          <w:rFonts w:ascii="Arial" w:hAnsi="Arial" w:cs="Arial"/>
          <w:spacing w:val="-1"/>
          <w:sz w:val="22"/>
          <w:szCs w:val="22"/>
        </w:rPr>
        <w:t>dania pn.:</w:t>
      </w:r>
      <w:r w:rsidR="00D6577D" w:rsidRPr="00D6577D">
        <w:rPr>
          <w:rFonts w:ascii="Arial" w:eastAsia="Calibri" w:hAnsi="Arial" w:cs="Arial"/>
          <w:sz w:val="22"/>
          <w:szCs w:val="22"/>
        </w:rPr>
        <w:t xml:space="preserve"> </w:t>
      </w:r>
      <w:r w:rsidR="00B8162F" w:rsidRPr="00374D4E">
        <w:rPr>
          <w:rFonts w:ascii="Arial" w:eastAsia="Calibri" w:hAnsi="Arial" w:cs="Arial"/>
          <w:color w:val="000000"/>
          <w:sz w:val="22"/>
          <w:szCs w:val="22"/>
        </w:rPr>
        <w:t xml:space="preserve">Budowa żłobka przy </w:t>
      </w:r>
      <w:r w:rsidR="006452F0">
        <w:rPr>
          <w:rFonts w:ascii="Arial" w:eastAsia="Calibri" w:hAnsi="Arial" w:cs="Arial"/>
          <w:color w:val="000000"/>
          <w:sz w:val="22"/>
          <w:szCs w:val="22"/>
        </w:rPr>
        <w:br/>
      </w:r>
      <w:r w:rsidR="00B8162F" w:rsidRPr="00374D4E">
        <w:rPr>
          <w:rFonts w:ascii="Arial" w:eastAsia="Calibri" w:hAnsi="Arial" w:cs="Arial"/>
          <w:color w:val="000000"/>
          <w:sz w:val="22"/>
          <w:szCs w:val="22"/>
        </w:rPr>
        <w:t>ul. Piastowskiej w Radomiu</w:t>
      </w:r>
      <w:r w:rsidR="00B8162F" w:rsidRPr="00374D4E">
        <w:rPr>
          <w:rFonts w:ascii="Arial" w:eastAsia="Calibri" w:hAnsi="Arial" w:cs="Arial"/>
          <w:sz w:val="22"/>
          <w:szCs w:val="22"/>
        </w:rPr>
        <w:t>”- w ramach Programu „MALUCH+” na lata 2022-2029</w:t>
      </w:r>
      <w:r w:rsidR="004C7C29" w:rsidRPr="00374D4E">
        <w:rPr>
          <w:rFonts w:ascii="Arial" w:hAnsi="Arial" w:cs="Arial"/>
          <w:color w:val="000000"/>
          <w:sz w:val="22"/>
          <w:szCs w:val="22"/>
        </w:rPr>
        <w:t>.</w:t>
      </w:r>
    </w:p>
    <w:p w14:paraId="5B56DED7" w14:textId="01D8609D" w:rsidR="008E6235" w:rsidRDefault="008E6235" w:rsidP="00B8137B">
      <w:pPr>
        <w:ind w:left="426" w:hanging="426"/>
        <w:jc w:val="both"/>
        <w:rPr>
          <w:rFonts w:ascii="Arial" w:hAnsi="Arial" w:cs="Arial"/>
          <w:sz w:val="22"/>
          <w:szCs w:val="22"/>
        </w:rPr>
      </w:pPr>
      <w:r w:rsidRPr="00D32817">
        <w:rPr>
          <w:rFonts w:ascii="Arial" w:hAnsi="Arial" w:cs="Arial"/>
          <w:sz w:val="22"/>
          <w:szCs w:val="22"/>
        </w:rPr>
        <w:t xml:space="preserve">Powierzchnia zabudowy budynku – </w:t>
      </w:r>
      <w:r>
        <w:rPr>
          <w:rFonts w:ascii="Arial" w:hAnsi="Arial" w:cs="Arial"/>
          <w:sz w:val="22"/>
          <w:szCs w:val="22"/>
        </w:rPr>
        <w:t xml:space="preserve">ok. </w:t>
      </w:r>
      <w:r w:rsidRPr="00D32817">
        <w:rPr>
          <w:rFonts w:ascii="Arial" w:hAnsi="Arial" w:cs="Arial"/>
          <w:sz w:val="22"/>
          <w:szCs w:val="22"/>
        </w:rPr>
        <w:t>1467,45 m</w:t>
      </w:r>
      <w:r w:rsidRPr="00D32817">
        <w:rPr>
          <w:rFonts w:ascii="Arial" w:hAnsi="Arial" w:cs="Arial"/>
          <w:sz w:val="22"/>
          <w:szCs w:val="22"/>
          <w:vertAlign w:val="superscript"/>
        </w:rPr>
        <w:t xml:space="preserve">2 </w:t>
      </w:r>
      <w:r w:rsidR="006A2A09">
        <w:rPr>
          <w:rFonts w:ascii="Arial" w:hAnsi="Arial" w:cs="Arial"/>
          <w:sz w:val="22"/>
          <w:szCs w:val="22"/>
        </w:rPr>
        <w:t>.</w:t>
      </w:r>
      <w:r w:rsidR="00B8137B">
        <w:rPr>
          <w:rFonts w:ascii="Arial" w:hAnsi="Arial" w:cs="Arial"/>
          <w:sz w:val="22"/>
          <w:szCs w:val="22"/>
        </w:rPr>
        <w:t xml:space="preserve"> </w:t>
      </w:r>
      <w:r>
        <w:rPr>
          <w:rFonts w:ascii="Arial" w:hAnsi="Arial" w:cs="Arial"/>
          <w:sz w:val="22"/>
          <w:szCs w:val="22"/>
        </w:rPr>
        <w:t>P</w:t>
      </w:r>
      <w:r w:rsidRPr="00D32817">
        <w:rPr>
          <w:rFonts w:ascii="Arial" w:hAnsi="Arial" w:cs="Arial"/>
          <w:sz w:val="22"/>
          <w:szCs w:val="22"/>
        </w:rPr>
        <w:t>ow</w:t>
      </w:r>
      <w:r>
        <w:rPr>
          <w:rFonts w:ascii="Arial" w:hAnsi="Arial" w:cs="Arial"/>
          <w:sz w:val="22"/>
          <w:szCs w:val="22"/>
        </w:rPr>
        <w:t>ierzchnia</w:t>
      </w:r>
      <w:r w:rsidRPr="00D32817">
        <w:rPr>
          <w:rFonts w:ascii="Arial" w:hAnsi="Arial" w:cs="Arial"/>
          <w:sz w:val="22"/>
          <w:szCs w:val="22"/>
        </w:rPr>
        <w:t xml:space="preserve"> użytkowa – </w:t>
      </w:r>
      <w:r>
        <w:rPr>
          <w:rFonts w:ascii="Arial" w:hAnsi="Arial" w:cs="Arial"/>
          <w:sz w:val="22"/>
          <w:szCs w:val="22"/>
        </w:rPr>
        <w:t xml:space="preserve">ok. </w:t>
      </w:r>
      <w:r w:rsidRPr="00D32817">
        <w:rPr>
          <w:rFonts w:ascii="Arial" w:hAnsi="Arial" w:cs="Arial"/>
          <w:sz w:val="22"/>
          <w:szCs w:val="22"/>
        </w:rPr>
        <w:t>2392,10 m</w:t>
      </w:r>
      <w:r w:rsidRPr="00D32817">
        <w:rPr>
          <w:rFonts w:ascii="Arial" w:hAnsi="Arial" w:cs="Arial"/>
          <w:sz w:val="22"/>
          <w:szCs w:val="22"/>
          <w:vertAlign w:val="superscript"/>
        </w:rPr>
        <w:t>2</w:t>
      </w:r>
      <w:r w:rsidR="006A2A09">
        <w:rPr>
          <w:rFonts w:ascii="Arial" w:hAnsi="Arial" w:cs="Arial"/>
          <w:sz w:val="22"/>
          <w:szCs w:val="22"/>
        </w:rPr>
        <w:t>.</w:t>
      </w:r>
    </w:p>
    <w:p w14:paraId="5E5B4151" w14:textId="787F325F" w:rsidR="00F443DB" w:rsidRPr="004C7C29" w:rsidRDefault="008E6235" w:rsidP="008E6235">
      <w:pPr>
        <w:jc w:val="both"/>
        <w:rPr>
          <w:rFonts w:ascii="Arial" w:hAnsi="Arial" w:cs="Arial"/>
          <w:color w:val="000000"/>
          <w:sz w:val="22"/>
          <w:szCs w:val="22"/>
        </w:rPr>
      </w:pPr>
      <w:r>
        <w:rPr>
          <w:rFonts w:ascii="Arial" w:hAnsi="Arial" w:cs="Arial"/>
          <w:sz w:val="22"/>
          <w:szCs w:val="22"/>
        </w:rPr>
        <w:t>K</w:t>
      </w:r>
      <w:r w:rsidRPr="00D32817">
        <w:rPr>
          <w:rFonts w:ascii="Arial" w:hAnsi="Arial" w:cs="Arial"/>
          <w:sz w:val="22"/>
          <w:szCs w:val="22"/>
        </w:rPr>
        <w:t xml:space="preserve">ubatura budynku – </w:t>
      </w:r>
      <w:r>
        <w:rPr>
          <w:rFonts w:ascii="Arial" w:hAnsi="Arial" w:cs="Arial"/>
          <w:sz w:val="22"/>
          <w:szCs w:val="22"/>
        </w:rPr>
        <w:t xml:space="preserve">ok. </w:t>
      </w:r>
      <w:r w:rsidRPr="00D32817">
        <w:rPr>
          <w:rFonts w:ascii="Arial" w:hAnsi="Arial" w:cs="Arial"/>
          <w:sz w:val="22"/>
          <w:szCs w:val="22"/>
        </w:rPr>
        <w:t>12017 m</w:t>
      </w:r>
      <w:r w:rsidRPr="00D32817">
        <w:rPr>
          <w:rFonts w:ascii="Arial" w:hAnsi="Arial" w:cs="Arial"/>
          <w:sz w:val="22"/>
          <w:szCs w:val="22"/>
          <w:vertAlign w:val="superscript"/>
        </w:rPr>
        <w:t>3</w:t>
      </w:r>
      <w:r w:rsidRPr="00D32817">
        <w:rPr>
          <w:rFonts w:ascii="Arial" w:hAnsi="Arial" w:cs="Arial"/>
          <w:sz w:val="22"/>
          <w:szCs w:val="22"/>
        </w:rPr>
        <w:t xml:space="preserve"> </w:t>
      </w:r>
      <w:r>
        <w:rPr>
          <w:rFonts w:ascii="Arial" w:hAnsi="Arial" w:cs="Arial"/>
          <w:sz w:val="22"/>
          <w:szCs w:val="22"/>
        </w:rPr>
        <w:t>(b</w:t>
      </w:r>
      <w:r w:rsidRPr="00D32817">
        <w:rPr>
          <w:rFonts w:ascii="Arial" w:hAnsi="Arial" w:cs="Arial"/>
          <w:sz w:val="22"/>
          <w:szCs w:val="22"/>
        </w:rPr>
        <w:t>udynek dwukondygnacyjny, wykonany w technologii</w:t>
      </w:r>
      <w:r>
        <w:rPr>
          <w:rFonts w:ascii="Arial" w:hAnsi="Arial" w:cs="Arial"/>
          <w:sz w:val="22"/>
          <w:szCs w:val="22"/>
        </w:rPr>
        <w:t xml:space="preserve"> </w:t>
      </w:r>
      <w:r w:rsidRPr="00D32817">
        <w:rPr>
          <w:rFonts w:ascii="Arial" w:hAnsi="Arial" w:cs="Arial"/>
          <w:sz w:val="22"/>
          <w:szCs w:val="22"/>
        </w:rPr>
        <w:t>tradycyjnej murowanej</w:t>
      </w:r>
      <w:r>
        <w:rPr>
          <w:rFonts w:ascii="Arial" w:hAnsi="Arial" w:cs="Arial"/>
          <w:sz w:val="22"/>
          <w:szCs w:val="22"/>
        </w:rPr>
        <w:t>)</w:t>
      </w:r>
      <w:r w:rsidR="009F3450">
        <w:rPr>
          <w:rFonts w:ascii="Arial" w:hAnsi="Arial" w:cs="Arial"/>
          <w:sz w:val="22"/>
          <w:szCs w:val="22"/>
        </w:rPr>
        <w:t>.</w:t>
      </w:r>
    </w:p>
    <w:p w14:paraId="42232B84" w14:textId="4B9AA1D6" w:rsidR="00F443DB" w:rsidRPr="00F443DB" w:rsidRDefault="00F443DB" w:rsidP="00F443DB">
      <w:pPr>
        <w:suppressAutoHyphens w:val="0"/>
        <w:overflowPunct/>
        <w:autoSpaceDE/>
        <w:ind w:left="35"/>
        <w:jc w:val="both"/>
        <w:textAlignment w:val="auto"/>
        <w:rPr>
          <w:rFonts w:ascii="Arial" w:hAnsi="Arial" w:cs="Arial"/>
          <w:color w:val="000000"/>
          <w:sz w:val="22"/>
          <w:szCs w:val="22"/>
        </w:rPr>
      </w:pPr>
      <w:r w:rsidRPr="00F443DB">
        <w:rPr>
          <w:rFonts w:ascii="Arial" w:hAnsi="Arial" w:cs="Arial"/>
          <w:sz w:val="22"/>
          <w:szCs w:val="22"/>
        </w:rPr>
        <w:t xml:space="preserve">Wartość robót budowlanych objętych nadzorem wg ceny Wykonawcy którego ofertę uznano za najkorzystniejszą to </w:t>
      </w:r>
      <w:r w:rsidR="008E6235" w:rsidRPr="008E6235">
        <w:rPr>
          <w:rFonts w:ascii="Arial" w:hAnsi="Arial" w:cs="Arial"/>
          <w:b/>
          <w:bCs/>
          <w:sz w:val="22"/>
          <w:szCs w:val="18"/>
        </w:rPr>
        <w:t>14.959.260,00</w:t>
      </w:r>
      <w:r w:rsidRPr="00F443DB">
        <w:rPr>
          <w:rFonts w:ascii="Arial" w:hAnsi="Arial" w:cs="Arial"/>
          <w:sz w:val="22"/>
          <w:szCs w:val="22"/>
        </w:rPr>
        <w:t xml:space="preserve"> </w:t>
      </w:r>
      <w:r w:rsidRPr="00F443DB">
        <w:rPr>
          <w:rFonts w:ascii="Arial" w:hAnsi="Arial" w:cs="Arial"/>
          <w:b/>
          <w:bCs/>
          <w:sz w:val="22"/>
          <w:szCs w:val="22"/>
        </w:rPr>
        <w:t>zł brutto</w:t>
      </w:r>
      <w:r w:rsidRPr="00F443DB">
        <w:rPr>
          <w:rFonts w:ascii="Arial" w:hAnsi="Arial" w:cs="Arial"/>
          <w:sz w:val="22"/>
          <w:szCs w:val="22"/>
        </w:rPr>
        <w:t xml:space="preserve">, a termin realizacji robót budowlanych to </w:t>
      </w:r>
      <w:r w:rsidR="008E6235">
        <w:rPr>
          <w:rFonts w:ascii="Arial" w:hAnsi="Arial" w:cs="Arial"/>
          <w:sz w:val="22"/>
          <w:szCs w:val="22"/>
        </w:rPr>
        <w:t>19</w:t>
      </w:r>
      <w:r w:rsidRPr="00F443DB">
        <w:rPr>
          <w:rFonts w:ascii="Arial" w:hAnsi="Arial" w:cs="Arial"/>
          <w:sz w:val="22"/>
          <w:szCs w:val="22"/>
        </w:rPr>
        <w:t xml:space="preserve"> miesięcy od dnia zawarcia umowy z podmiotem je wykonującym.</w:t>
      </w:r>
      <w:r w:rsidR="004C7C29">
        <w:rPr>
          <w:rFonts w:ascii="Arial" w:hAnsi="Arial" w:cs="Arial"/>
          <w:sz w:val="22"/>
          <w:szCs w:val="22"/>
        </w:rPr>
        <w:t xml:space="preserve"> Wykonawca którego ofertę uznano za najkorzystniejszą udzielił gwarancji jakości na okres </w:t>
      </w:r>
      <w:r w:rsidR="004C7C29" w:rsidRPr="004C7C29">
        <w:rPr>
          <w:rFonts w:ascii="Arial" w:hAnsi="Arial" w:cs="Arial"/>
          <w:b/>
          <w:bCs/>
          <w:sz w:val="22"/>
          <w:szCs w:val="22"/>
        </w:rPr>
        <w:t>6 lat</w:t>
      </w:r>
      <w:r w:rsidR="004C7C29">
        <w:rPr>
          <w:rFonts w:ascii="Arial" w:hAnsi="Arial" w:cs="Arial"/>
          <w:sz w:val="22"/>
          <w:szCs w:val="22"/>
        </w:rPr>
        <w:t>.</w:t>
      </w:r>
    </w:p>
    <w:p w14:paraId="4741BDAD" w14:textId="58A2887B" w:rsidR="00F443DB" w:rsidRPr="00F443DB" w:rsidRDefault="00F443DB" w:rsidP="005D1890">
      <w:pPr>
        <w:overflowPunct/>
        <w:autoSpaceDE/>
        <w:ind w:left="35"/>
        <w:jc w:val="both"/>
        <w:textAlignment w:val="auto"/>
        <w:rPr>
          <w:rFonts w:ascii="Arial" w:hAnsi="Arial" w:cs="Arial"/>
          <w:b/>
          <w:bCs/>
          <w:color w:val="000000"/>
          <w:sz w:val="22"/>
          <w:szCs w:val="22"/>
        </w:rPr>
      </w:pPr>
      <w:r w:rsidRPr="00F443DB">
        <w:rPr>
          <w:rFonts w:ascii="Arial" w:hAnsi="Arial" w:cs="Arial"/>
          <w:sz w:val="22"/>
          <w:szCs w:val="22"/>
          <w:lang w:eastAsia="ar-SA"/>
        </w:rPr>
        <w:t>Szczegółowy zakres prac objętych nadzorem inwestorskim dostępny jest pod adresem strony internetowej</w:t>
      </w:r>
      <w:r w:rsidR="003750E4">
        <w:rPr>
          <w:rFonts w:ascii="Arial" w:hAnsi="Arial" w:cs="Arial"/>
          <w:sz w:val="22"/>
          <w:szCs w:val="22"/>
          <w:lang w:eastAsia="ar-SA"/>
        </w:rPr>
        <w:t xml:space="preserve"> postępowania dot. wyłonienia Wykonawcy robót budowlanych, tj.</w:t>
      </w:r>
      <w:r w:rsidRPr="00F443DB">
        <w:rPr>
          <w:rFonts w:ascii="Arial" w:hAnsi="Arial" w:cs="Arial"/>
          <w:sz w:val="22"/>
          <w:szCs w:val="22"/>
          <w:lang w:eastAsia="ar-SA"/>
        </w:rPr>
        <w:t>:</w:t>
      </w:r>
      <w:r w:rsidR="005D1890">
        <w:rPr>
          <w:rFonts w:ascii="Arial" w:hAnsi="Arial" w:cs="Arial"/>
          <w:sz w:val="22"/>
          <w:szCs w:val="22"/>
          <w:lang w:eastAsia="ar-SA"/>
        </w:rPr>
        <w:t xml:space="preserve"> </w:t>
      </w:r>
      <w:r w:rsidR="009F3450" w:rsidRPr="000166C7">
        <w:rPr>
          <w:rFonts w:ascii="Arial" w:hAnsi="Arial" w:cs="Arial"/>
          <w:b/>
          <w:bCs/>
          <w:color w:val="000000" w:themeColor="text1"/>
          <w:sz w:val="22"/>
          <w:szCs w:val="22"/>
        </w:rPr>
        <w:t>https://platformazakupowa.pl/transakcja</w:t>
      </w:r>
      <w:r w:rsidR="009F3450" w:rsidRPr="008273C9">
        <w:rPr>
          <w:rFonts w:ascii="Arial" w:hAnsi="Arial" w:cs="Arial"/>
          <w:b/>
          <w:bCs/>
          <w:sz w:val="22"/>
          <w:szCs w:val="22"/>
        </w:rPr>
        <w:t>/</w:t>
      </w:r>
      <w:r w:rsidR="008E6235" w:rsidRPr="00100EFF">
        <w:rPr>
          <w:rFonts w:ascii="Arial" w:hAnsi="Arial" w:cs="Arial"/>
          <w:b/>
          <w:bCs/>
          <w:sz w:val="22"/>
          <w:szCs w:val="22"/>
        </w:rPr>
        <w:t>913472</w:t>
      </w:r>
    </w:p>
    <w:p w14:paraId="2DDE7B9E" w14:textId="77BF4D93" w:rsidR="004C7C29" w:rsidRPr="00441FA8" w:rsidRDefault="00D6577D" w:rsidP="004C7C29">
      <w:pPr>
        <w:ind w:firstLine="426"/>
        <w:jc w:val="both"/>
        <w:rPr>
          <w:rFonts w:ascii="Arial" w:hAnsi="Arial" w:cs="Arial"/>
          <w:b/>
          <w:color w:val="000000" w:themeColor="text1"/>
          <w:sz w:val="22"/>
          <w:szCs w:val="22"/>
          <w:u w:val="single"/>
        </w:rPr>
      </w:pPr>
      <w:r w:rsidRPr="00441FA8">
        <w:rPr>
          <w:rFonts w:ascii="Arial" w:hAnsi="Arial" w:cs="Arial"/>
          <w:b/>
          <w:color w:val="000000" w:themeColor="text1"/>
          <w:sz w:val="22"/>
          <w:szCs w:val="22"/>
        </w:rPr>
        <w:t>Finansowanie przedmiotowej inwestycji odbywać się będzie w latach 202</w:t>
      </w:r>
      <w:r w:rsidR="0051056A" w:rsidRPr="00441FA8">
        <w:rPr>
          <w:rFonts w:ascii="Arial" w:hAnsi="Arial" w:cs="Arial"/>
          <w:b/>
          <w:color w:val="000000" w:themeColor="text1"/>
          <w:sz w:val="22"/>
          <w:szCs w:val="22"/>
        </w:rPr>
        <w:t>4</w:t>
      </w:r>
      <w:r w:rsidRPr="00441FA8">
        <w:rPr>
          <w:rFonts w:ascii="Arial" w:hAnsi="Arial" w:cs="Arial"/>
          <w:b/>
          <w:color w:val="000000" w:themeColor="text1"/>
          <w:sz w:val="22"/>
          <w:szCs w:val="22"/>
        </w:rPr>
        <w:t>–202</w:t>
      </w:r>
      <w:r w:rsidR="00456C21" w:rsidRPr="00441FA8">
        <w:rPr>
          <w:rFonts w:ascii="Arial" w:hAnsi="Arial" w:cs="Arial"/>
          <w:b/>
          <w:color w:val="000000" w:themeColor="text1"/>
          <w:sz w:val="22"/>
          <w:szCs w:val="22"/>
        </w:rPr>
        <w:t>6</w:t>
      </w:r>
      <w:r w:rsidRPr="00441FA8">
        <w:rPr>
          <w:rFonts w:ascii="Arial" w:hAnsi="Arial" w:cs="Arial"/>
          <w:b/>
          <w:color w:val="000000" w:themeColor="text1"/>
          <w:sz w:val="22"/>
          <w:szCs w:val="22"/>
        </w:rPr>
        <w:t xml:space="preserve">, </w:t>
      </w:r>
      <w:r w:rsidR="005E7525" w:rsidRPr="00441FA8">
        <w:rPr>
          <w:rFonts w:ascii="Arial" w:hAnsi="Arial" w:cs="Arial"/>
          <w:b/>
          <w:color w:val="000000" w:themeColor="text1"/>
          <w:sz w:val="22"/>
          <w:szCs w:val="22"/>
        </w:rPr>
        <w:t>a</w:t>
      </w:r>
      <w:r w:rsidR="004C7C29" w:rsidRPr="00441FA8">
        <w:rPr>
          <w:rFonts w:ascii="Arial" w:hAnsi="Arial" w:cs="Arial"/>
          <w:b/>
          <w:color w:val="000000" w:themeColor="text1"/>
          <w:sz w:val="22"/>
          <w:szCs w:val="22"/>
        </w:rPr>
        <w:t xml:space="preserve"> </w:t>
      </w:r>
      <w:r w:rsidR="00F920D0" w:rsidRPr="00441FA8">
        <w:rPr>
          <w:rFonts w:ascii="Arial" w:hAnsi="Arial" w:cs="Arial"/>
          <w:b/>
          <w:color w:val="000000" w:themeColor="text1"/>
          <w:sz w:val="22"/>
          <w:szCs w:val="22"/>
          <w:u w:val="single"/>
        </w:rPr>
        <w:t xml:space="preserve">limit finansowy wynagrodzenia Wykonawcy niniejszego zamówienia (usługa kompleksowego nadzoru inwestorskiego) </w:t>
      </w:r>
    </w:p>
    <w:p w14:paraId="5224E92B" w14:textId="2852CF57" w:rsidR="00F920D0" w:rsidRPr="005B356F" w:rsidRDefault="004C7C29" w:rsidP="004C7C29">
      <w:pPr>
        <w:ind w:firstLine="426"/>
        <w:jc w:val="both"/>
        <w:rPr>
          <w:rFonts w:ascii="Arial" w:hAnsi="Arial" w:cs="Arial"/>
          <w:b/>
          <w:sz w:val="22"/>
          <w:szCs w:val="22"/>
        </w:rPr>
      </w:pPr>
      <w:r w:rsidRPr="00441FA8">
        <w:rPr>
          <w:rFonts w:ascii="Arial" w:hAnsi="Arial" w:cs="Arial"/>
          <w:b/>
          <w:color w:val="000000" w:themeColor="text1"/>
          <w:sz w:val="22"/>
          <w:szCs w:val="22"/>
          <w:u w:val="single"/>
        </w:rPr>
        <w:t xml:space="preserve">- </w:t>
      </w:r>
      <w:r w:rsidR="00F920D0" w:rsidRPr="00441FA8">
        <w:rPr>
          <w:rFonts w:ascii="Arial" w:hAnsi="Arial" w:cs="Arial"/>
          <w:b/>
          <w:color w:val="000000" w:themeColor="text1"/>
          <w:sz w:val="22"/>
          <w:szCs w:val="22"/>
          <w:u w:val="single"/>
        </w:rPr>
        <w:t>na rok 202</w:t>
      </w:r>
      <w:r w:rsidR="007B6012" w:rsidRPr="00441FA8">
        <w:rPr>
          <w:rFonts w:ascii="Arial" w:hAnsi="Arial" w:cs="Arial"/>
          <w:b/>
          <w:color w:val="000000" w:themeColor="text1"/>
          <w:sz w:val="22"/>
          <w:szCs w:val="22"/>
          <w:u w:val="single"/>
        </w:rPr>
        <w:t>4</w:t>
      </w:r>
      <w:r w:rsidR="00F920D0" w:rsidRPr="00441FA8">
        <w:rPr>
          <w:rFonts w:ascii="Arial" w:hAnsi="Arial" w:cs="Arial"/>
          <w:b/>
          <w:color w:val="000000" w:themeColor="text1"/>
          <w:sz w:val="22"/>
          <w:szCs w:val="22"/>
          <w:u w:val="single"/>
        </w:rPr>
        <w:t xml:space="preserve"> nie przekracza kwoty </w:t>
      </w:r>
      <w:r w:rsidR="005B356F" w:rsidRPr="005B356F">
        <w:rPr>
          <w:rFonts w:ascii="Arial" w:hAnsi="Arial" w:cs="Arial"/>
          <w:b/>
          <w:sz w:val="22"/>
          <w:szCs w:val="22"/>
          <w:u w:val="single"/>
        </w:rPr>
        <w:t>50.000,00</w:t>
      </w:r>
      <w:r w:rsidR="00F920D0" w:rsidRPr="005B356F">
        <w:rPr>
          <w:rFonts w:ascii="Arial" w:hAnsi="Arial" w:cs="Arial"/>
          <w:b/>
          <w:sz w:val="22"/>
          <w:szCs w:val="22"/>
          <w:u w:val="single"/>
        </w:rPr>
        <w:t xml:space="preserve"> złotych brutto</w:t>
      </w:r>
      <w:r w:rsidRPr="005B356F">
        <w:rPr>
          <w:rFonts w:ascii="Arial" w:hAnsi="Arial" w:cs="Arial"/>
          <w:b/>
          <w:sz w:val="22"/>
          <w:szCs w:val="22"/>
          <w:u w:val="single"/>
        </w:rPr>
        <w:t>,</w:t>
      </w:r>
    </w:p>
    <w:p w14:paraId="37BD70F2" w14:textId="78576D9D" w:rsidR="00B33D0A" w:rsidRPr="00441FA8" w:rsidRDefault="004C7C29" w:rsidP="001832D8">
      <w:pPr>
        <w:ind w:firstLine="426"/>
        <w:jc w:val="both"/>
        <w:rPr>
          <w:rFonts w:ascii="Arial" w:hAnsi="Arial" w:cs="Arial"/>
          <w:b/>
          <w:color w:val="000000" w:themeColor="text1"/>
          <w:sz w:val="22"/>
          <w:szCs w:val="22"/>
          <w:u w:val="single"/>
        </w:rPr>
      </w:pPr>
      <w:r w:rsidRPr="005B356F">
        <w:rPr>
          <w:rFonts w:ascii="Arial" w:hAnsi="Arial" w:cs="Arial"/>
          <w:b/>
          <w:sz w:val="22"/>
          <w:szCs w:val="22"/>
          <w:u w:val="single"/>
        </w:rPr>
        <w:t xml:space="preserve">- </w:t>
      </w:r>
      <w:r w:rsidR="00B33D0A" w:rsidRPr="005B356F">
        <w:rPr>
          <w:rFonts w:ascii="Arial" w:hAnsi="Arial" w:cs="Arial"/>
          <w:b/>
          <w:sz w:val="22"/>
          <w:szCs w:val="22"/>
          <w:u w:val="single"/>
        </w:rPr>
        <w:t>na rok 202</w:t>
      </w:r>
      <w:r w:rsidR="007B6012" w:rsidRPr="005B356F">
        <w:rPr>
          <w:rFonts w:ascii="Arial" w:hAnsi="Arial" w:cs="Arial"/>
          <w:b/>
          <w:sz w:val="22"/>
          <w:szCs w:val="22"/>
          <w:u w:val="single"/>
        </w:rPr>
        <w:t>5</w:t>
      </w:r>
      <w:r w:rsidR="00B33D0A" w:rsidRPr="005B356F">
        <w:rPr>
          <w:rFonts w:ascii="Arial" w:hAnsi="Arial" w:cs="Arial"/>
          <w:b/>
          <w:sz w:val="22"/>
          <w:szCs w:val="22"/>
          <w:u w:val="single"/>
        </w:rPr>
        <w:t xml:space="preserve"> nie przekracza kwoty </w:t>
      </w:r>
      <w:r w:rsidR="005B356F" w:rsidRPr="005B356F">
        <w:rPr>
          <w:rFonts w:ascii="Arial" w:hAnsi="Arial" w:cs="Arial"/>
          <w:b/>
          <w:sz w:val="22"/>
          <w:szCs w:val="22"/>
          <w:u w:val="single"/>
        </w:rPr>
        <w:t>100.000,00</w:t>
      </w:r>
      <w:r w:rsidR="00B33D0A" w:rsidRPr="005B356F">
        <w:rPr>
          <w:rFonts w:ascii="Arial" w:hAnsi="Arial" w:cs="Arial"/>
          <w:b/>
          <w:sz w:val="22"/>
          <w:szCs w:val="22"/>
          <w:u w:val="single"/>
        </w:rPr>
        <w:t xml:space="preserve"> </w:t>
      </w:r>
      <w:r w:rsidR="00B33D0A" w:rsidRPr="00441FA8">
        <w:rPr>
          <w:rFonts w:ascii="Arial" w:hAnsi="Arial" w:cs="Arial"/>
          <w:b/>
          <w:color w:val="000000" w:themeColor="text1"/>
          <w:sz w:val="22"/>
          <w:szCs w:val="22"/>
          <w:u w:val="single"/>
        </w:rPr>
        <w:t>złotych brutto.</w:t>
      </w:r>
    </w:p>
    <w:p w14:paraId="79631605" w14:textId="77777777" w:rsidR="00D6577D" w:rsidRPr="00441FA8" w:rsidRDefault="00D6577D" w:rsidP="00D6577D">
      <w:pPr>
        <w:ind w:firstLine="426"/>
        <w:jc w:val="both"/>
        <w:rPr>
          <w:rFonts w:ascii="Arial" w:hAnsi="Arial" w:cs="Arial"/>
          <w:bCs/>
          <w:color w:val="000000" w:themeColor="text1"/>
          <w:sz w:val="22"/>
          <w:szCs w:val="22"/>
          <w:u w:val="single"/>
        </w:rPr>
      </w:pPr>
      <w:bookmarkStart w:id="1" w:name="_Hlk145399531"/>
      <w:r w:rsidRPr="00441FA8">
        <w:rPr>
          <w:rFonts w:ascii="Arial" w:hAnsi="Arial" w:cs="Arial"/>
          <w:bCs/>
          <w:color w:val="000000" w:themeColor="text1"/>
          <w:sz w:val="22"/>
          <w:szCs w:val="22"/>
        </w:rPr>
        <w:lastRenderedPageBreak/>
        <w:t>Limity te mogą ulec zwiększeniu w związku z procedurą pozyskania środków zewnętrznych na sfinansowanie przedmiotu umowy lub dokonaniem zmian w budżecie Gminy Miasta Radomia w zakresie środków własnych. Ewentualna zmiana limitu finansowego nastąpi w trybie oświadczenia złożonego przez Zamawiającego i nie stanowi zmiany umowy.</w:t>
      </w:r>
      <w:bookmarkEnd w:id="1"/>
    </w:p>
    <w:p w14:paraId="0373D670" w14:textId="3B617B81" w:rsidR="002C35D7" w:rsidRPr="00441FA8" w:rsidRDefault="00D6577D" w:rsidP="003750E4">
      <w:pPr>
        <w:ind w:firstLine="426"/>
        <w:jc w:val="both"/>
        <w:rPr>
          <w:rFonts w:ascii="Arial" w:hAnsi="Arial" w:cs="Arial"/>
          <w:bCs/>
          <w:color w:val="000000" w:themeColor="text1"/>
          <w:sz w:val="22"/>
          <w:szCs w:val="22"/>
        </w:rPr>
      </w:pPr>
      <w:r w:rsidRPr="00441FA8">
        <w:rPr>
          <w:rFonts w:ascii="Arial" w:hAnsi="Arial" w:cs="Arial"/>
          <w:bCs/>
          <w:color w:val="000000" w:themeColor="text1"/>
          <w:sz w:val="22"/>
          <w:szCs w:val="22"/>
        </w:rPr>
        <w:t xml:space="preserve">W przypadku jeżeli </w:t>
      </w:r>
      <w:r w:rsidR="001832D8">
        <w:rPr>
          <w:rFonts w:ascii="Arial" w:hAnsi="Arial" w:cs="Arial"/>
          <w:bCs/>
          <w:color w:val="000000" w:themeColor="text1"/>
          <w:sz w:val="22"/>
          <w:szCs w:val="22"/>
        </w:rPr>
        <w:t>wysokość wynagrodzenia</w:t>
      </w:r>
      <w:r w:rsidRPr="00441FA8">
        <w:rPr>
          <w:rFonts w:ascii="Arial" w:hAnsi="Arial" w:cs="Arial"/>
          <w:bCs/>
          <w:color w:val="000000" w:themeColor="text1"/>
          <w:sz w:val="22"/>
          <w:szCs w:val="22"/>
        </w:rPr>
        <w:t xml:space="preserve"> wykroczy poza limit dla danego roku, Wykonawca złoży </w:t>
      </w:r>
      <w:r w:rsidR="001832D8">
        <w:rPr>
          <w:rFonts w:ascii="Arial" w:hAnsi="Arial" w:cs="Arial"/>
          <w:bCs/>
          <w:color w:val="000000" w:themeColor="text1"/>
          <w:sz w:val="22"/>
          <w:szCs w:val="22"/>
        </w:rPr>
        <w:t xml:space="preserve">stosowną </w:t>
      </w:r>
      <w:r w:rsidRPr="00441FA8">
        <w:rPr>
          <w:rFonts w:ascii="Arial" w:hAnsi="Arial" w:cs="Arial"/>
          <w:bCs/>
          <w:color w:val="000000" w:themeColor="text1"/>
          <w:sz w:val="22"/>
          <w:szCs w:val="22"/>
        </w:rPr>
        <w:t>fakturę w miesiącu styczniu roku następnego.</w:t>
      </w:r>
    </w:p>
    <w:p w14:paraId="45B2045D" w14:textId="36CA217F" w:rsidR="00D6577D" w:rsidRPr="00F11D6B" w:rsidRDefault="00D6577D" w:rsidP="003750E4">
      <w:pPr>
        <w:pStyle w:val="Tekstpodstawowywcity0"/>
        <w:spacing w:after="0"/>
        <w:ind w:left="0"/>
        <w:jc w:val="both"/>
        <w:rPr>
          <w:rFonts w:ascii="Arial" w:hAnsi="Arial" w:cs="Arial"/>
          <w:sz w:val="22"/>
          <w:szCs w:val="22"/>
        </w:rPr>
      </w:pPr>
      <w:r w:rsidRPr="00F11D6B">
        <w:rPr>
          <w:rFonts w:ascii="Arial" w:hAnsi="Arial" w:cs="Arial"/>
          <w:b/>
          <w:bCs/>
          <w:sz w:val="22"/>
          <w:szCs w:val="22"/>
        </w:rPr>
        <w:t>3.</w:t>
      </w:r>
      <w:r w:rsidRPr="00F11D6B">
        <w:rPr>
          <w:rFonts w:ascii="Arial" w:hAnsi="Arial" w:cs="Arial"/>
          <w:sz w:val="22"/>
          <w:szCs w:val="22"/>
        </w:rPr>
        <w:t xml:space="preserve"> Przedmiotowy nadzór obejmuje wykonanie pełnego zakresu czynności określonych w ustawie z dnia 7 lipca 1994 r. – Prawo budowlane, a w szczególności: </w:t>
      </w:r>
    </w:p>
    <w:p w14:paraId="595E3528" w14:textId="6D0481FF" w:rsidR="00D6577D" w:rsidRPr="00F11D6B" w:rsidRDefault="00D6577D" w:rsidP="00FF423E">
      <w:pPr>
        <w:pStyle w:val="Tekstkomentarza1"/>
        <w:ind w:left="426" w:hanging="284"/>
        <w:jc w:val="both"/>
        <w:rPr>
          <w:rFonts w:ascii="Arial" w:hAnsi="Arial" w:cs="Arial"/>
          <w:b/>
          <w:i/>
          <w:sz w:val="22"/>
          <w:szCs w:val="22"/>
        </w:rPr>
      </w:pPr>
      <w:r w:rsidRPr="00F11D6B">
        <w:rPr>
          <w:rFonts w:ascii="Arial" w:hAnsi="Arial" w:cs="Arial"/>
          <w:sz w:val="22"/>
          <w:szCs w:val="22"/>
        </w:rPr>
        <w:t>1) Stały nadzór nad realizacją robót budowlanych</w:t>
      </w:r>
      <w:r>
        <w:rPr>
          <w:rFonts w:ascii="Arial" w:hAnsi="Arial" w:cs="Arial"/>
          <w:sz w:val="22"/>
          <w:szCs w:val="22"/>
        </w:rPr>
        <w:t xml:space="preserve"> </w:t>
      </w:r>
      <w:r w:rsidRPr="000C3872">
        <w:rPr>
          <w:rFonts w:ascii="Arial" w:hAnsi="Arial" w:cs="Arial"/>
          <w:b/>
          <w:color w:val="000000"/>
          <w:sz w:val="22"/>
          <w:szCs w:val="22"/>
        </w:rPr>
        <w:t xml:space="preserve">(Zamawiający wymaga pełnej dyspozycyjności i inspekcji na terenie prowadzonych robót budowlanych. Obowiązkowy pobyt na budowie w celu kontroli postępu i jakości robót - minimum </w:t>
      </w:r>
      <w:r>
        <w:rPr>
          <w:rFonts w:ascii="Arial" w:hAnsi="Arial" w:cs="Arial"/>
          <w:b/>
          <w:color w:val="000000"/>
          <w:sz w:val="22"/>
          <w:szCs w:val="22"/>
        </w:rPr>
        <w:t>3</w:t>
      </w:r>
      <w:r w:rsidRPr="000C3872">
        <w:rPr>
          <w:rFonts w:ascii="Arial" w:hAnsi="Arial" w:cs="Arial"/>
          <w:b/>
          <w:color w:val="000000"/>
          <w:sz w:val="22"/>
          <w:szCs w:val="22"/>
        </w:rPr>
        <w:t xml:space="preserve"> dni w tygodniu, dot. </w:t>
      </w:r>
      <w:r>
        <w:rPr>
          <w:rFonts w:ascii="Arial" w:hAnsi="Arial" w:cs="Arial"/>
          <w:b/>
          <w:color w:val="000000"/>
          <w:sz w:val="22"/>
          <w:szCs w:val="22"/>
        </w:rPr>
        <w:t>co najmniej inspektora odpowiedzialnego za zakres prac realizowanych w danym okresie</w:t>
      </w:r>
      <w:r w:rsidRPr="000C3872">
        <w:rPr>
          <w:rFonts w:ascii="Arial" w:hAnsi="Arial" w:cs="Arial"/>
          <w:b/>
          <w:color w:val="000000"/>
          <w:sz w:val="22"/>
          <w:szCs w:val="22"/>
        </w:rPr>
        <w:t>)</w:t>
      </w:r>
      <w:r w:rsidR="003750E4">
        <w:rPr>
          <w:rFonts w:ascii="Arial" w:hAnsi="Arial" w:cs="Arial"/>
          <w:color w:val="000000"/>
          <w:sz w:val="22"/>
          <w:szCs w:val="22"/>
        </w:rPr>
        <w:t>,</w:t>
      </w:r>
      <w:r w:rsidRPr="00F11D6B">
        <w:rPr>
          <w:rFonts w:ascii="Arial" w:hAnsi="Arial" w:cs="Arial"/>
          <w:sz w:val="22"/>
          <w:szCs w:val="22"/>
        </w:rPr>
        <w:t xml:space="preserve"> </w:t>
      </w:r>
    </w:p>
    <w:p w14:paraId="0E2A236A" w14:textId="4975F9CC" w:rsidR="00D6577D" w:rsidRPr="00F11D6B" w:rsidRDefault="00D6577D" w:rsidP="00FF423E">
      <w:pPr>
        <w:pStyle w:val="Tekstpodstawowywcity0"/>
        <w:spacing w:after="0"/>
        <w:ind w:left="426" w:hanging="284"/>
        <w:jc w:val="both"/>
        <w:rPr>
          <w:rFonts w:ascii="Arial" w:hAnsi="Arial" w:cs="Arial"/>
          <w:sz w:val="22"/>
          <w:szCs w:val="22"/>
        </w:rPr>
      </w:pPr>
      <w:r w:rsidRPr="00F11D6B">
        <w:rPr>
          <w:rFonts w:ascii="Arial" w:hAnsi="Arial" w:cs="Arial"/>
          <w:sz w:val="22"/>
          <w:szCs w:val="22"/>
        </w:rPr>
        <w:t>2) Kontrolowanie rozliczeń finansowych budowy, w tym sprawdzanie faktur wykonawcy i dokumentów załączonych do rozliczenia robót</w:t>
      </w:r>
      <w:r w:rsidR="003750E4">
        <w:rPr>
          <w:rFonts w:ascii="Arial" w:hAnsi="Arial" w:cs="Arial"/>
          <w:sz w:val="22"/>
          <w:szCs w:val="22"/>
        </w:rPr>
        <w:t>,</w:t>
      </w:r>
    </w:p>
    <w:p w14:paraId="019D51DC" w14:textId="7C79377A" w:rsidR="00D6577D" w:rsidRPr="00F11D6B" w:rsidRDefault="00D6577D" w:rsidP="00FF423E">
      <w:pPr>
        <w:pStyle w:val="Tekstpodstawowywcity0"/>
        <w:spacing w:after="0"/>
        <w:ind w:left="426" w:hanging="284"/>
        <w:jc w:val="both"/>
        <w:rPr>
          <w:rFonts w:ascii="Arial" w:hAnsi="Arial" w:cs="Arial"/>
          <w:sz w:val="22"/>
          <w:szCs w:val="22"/>
        </w:rPr>
      </w:pPr>
      <w:r w:rsidRPr="00F11D6B">
        <w:rPr>
          <w:rFonts w:ascii="Arial" w:hAnsi="Arial" w:cs="Arial"/>
          <w:sz w:val="22"/>
          <w:szCs w:val="22"/>
        </w:rPr>
        <w:t>3) Odnotowywanie obecności podwykonawców na placu budowy (o ile podwykonawcy będą brali udział w realizacji zamówienia)</w:t>
      </w:r>
      <w:r w:rsidR="003750E4">
        <w:rPr>
          <w:rFonts w:ascii="Arial" w:hAnsi="Arial" w:cs="Arial"/>
          <w:sz w:val="22"/>
          <w:szCs w:val="22"/>
        </w:rPr>
        <w:t>,</w:t>
      </w:r>
    </w:p>
    <w:p w14:paraId="21013FB3" w14:textId="0996965A" w:rsidR="00AA0C69" w:rsidRPr="000427C1" w:rsidRDefault="00D6577D" w:rsidP="00FF423E">
      <w:pPr>
        <w:pStyle w:val="Tekstpodstawowy"/>
        <w:ind w:left="426" w:hanging="284"/>
        <w:jc w:val="both"/>
        <w:rPr>
          <w:rFonts w:ascii="Arial" w:hAnsi="Arial" w:cs="Arial"/>
          <w:b w:val="0"/>
          <w:bCs/>
          <w:sz w:val="22"/>
          <w:szCs w:val="22"/>
        </w:rPr>
      </w:pPr>
      <w:r w:rsidRPr="000427C1">
        <w:rPr>
          <w:rFonts w:ascii="Arial" w:hAnsi="Arial" w:cs="Arial"/>
          <w:b w:val="0"/>
          <w:bCs/>
          <w:sz w:val="22"/>
          <w:szCs w:val="22"/>
        </w:rPr>
        <w:t xml:space="preserve">4) </w:t>
      </w:r>
      <w:r w:rsidR="00AA0C69" w:rsidRPr="000427C1">
        <w:rPr>
          <w:rFonts w:ascii="Arial" w:hAnsi="Arial" w:cs="Arial"/>
          <w:b w:val="0"/>
          <w:bCs/>
          <w:sz w:val="22"/>
          <w:szCs w:val="22"/>
        </w:rPr>
        <w:t>Zawiadamianie Zamawiającego oraz jednostki projektowej o wadach dokumentacji stwierdzonych w trakcie realizacji robót oraz dokonywanie stosownych uzgodnień, wyjaśnień, oceny i zasadności ewentualnych zmian i egzekwowanie niezbędnych opracowań projektowych</w:t>
      </w:r>
      <w:r w:rsidR="000427C1" w:rsidRPr="000427C1">
        <w:rPr>
          <w:rFonts w:ascii="Arial" w:hAnsi="Arial" w:cs="Arial"/>
          <w:b w:val="0"/>
          <w:bCs/>
          <w:sz w:val="22"/>
          <w:szCs w:val="22"/>
        </w:rPr>
        <w:t>,</w:t>
      </w:r>
    </w:p>
    <w:p w14:paraId="21024EB7" w14:textId="77777777" w:rsidR="000427C1" w:rsidRDefault="00AA0C69" w:rsidP="00FF423E">
      <w:pPr>
        <w:pStyle w:val="Tekstpodstawowy"/>
        <w:ind w:left="426" w:hanging="284"/>
        <w:jc w:val="both"/>
        <w:rPr>
          <w:rFonts w:ascii="Arial" w:hAnsi="Arial" w:cs="Arial"/>
          <w:b w:val="0"/>
          <w:bCs/>
          <w:snapToGrid w:val="0"/>
          <w:color w:val="000000"/>
          <w:sz w:val="22"/>
          <w:szCs w:val="22"/>
          <w:lang w:eastAsia="ar-SA"/>
        </w:rPr>
      </w:pPr>
      <w:r w:rsidRPr="000427C1">
        <w:rPr>
          <w:rFonts w:ascii="Arial" w:hAnsi="Arial" w:cs="Arial"/>
          <w:b w:val="0"/>
          <w:bCs/>
          <w:sz w:val="22"/>
          <w:szCs w:val="22"/>
        </w:rPr>
        <w:t>5)</w:t>
      </w:r>
      <w:r>
        <w:rPr>
          <w:rFonts w:ascii="Arial" w:hAnsi="Arial" w:cs="Arial"/>
          <w:sz w:val="22"/>
          <w:szCs w:val="22"/>
        </w:rPr>
        <w:t xml:space="preserve"> </w:t>
      </w:r>
      <w:r w:rsidRPr="00AA0C69">
        <w:rPr>
          <w:rFonts w:ascii="Arial" w:hAnsi="Arial" w:cs="Arial"/>
          <w:b w:val="0"/>
          <w:bCs/>
          <w:snapToGrid w:val="0"/>
          <w:color w:val="000000"/>
          <w:sz w:val="22"/>
          <w:szCs w:val="22"/>
          <w:lang w:eastAsia="ar-SA"/>
        </w:rPr>
        <w:t>stałe uczestnictwo w naradach technicznych i innych, organizowanych przez Zamawiającego i Wykonawcę oraz dokumentowanie przebiegu narad,</w:t>
      </w:r>
    </w:p>
    <w:p w14:paraId="0082D336" w14:textId="64ECCEC7" w:rsidR="00AA0C69" w:rsidRPr="00AA0C69" w:rsidRDefault="000427C1" w:rsidP="00FF423E">
      <w:pPr>
        <w:pStyle w:val="Tekstpodstawowy"/>
        <w:ind w:left="426" w:hanging="284"/>
        <w:jc w:val="both"/>
        <w:rPr>
          <w:rFonts w:ascii="Arial" w:hAnsi="Arial" w:cs="Arial"/>
          <w:sz w:val="22"/>
          <w:szCs w:val="22"/>
        </w:rPr>
      </w:pPr>
      <w:r w:rsidRPr="000427C1">
        <w:rPr>
          <w:rFonts w:ascii="Arial" w:hAnsi="Arial" w:cs="Arial"/>
          <w:b w:val="0"/>
          <w:bCs/>
          <w:snapToGrid w:val="0"/>
          <w:color w:val="000000"/>
          <w:sz w:val="22"/>
          <w:szCs w:val="22"/>
          <w:lang w:eastAsia="ar-SA"/>
        </w:rPr>
        <w:t>6)</w:t>
      </w:r>
      <w:r w:rsidR="00AA0C69" w:rsidRPr="00AA0C69">
        <w:rPr>
          <w:rFonts w:ascii="Arial" w:hAnsi="Arial" w:cs="Arial"/>
          <w:snapToGrid w:val="0"/>
          <w:color w:val="000000"/>
          <w:sz w:val="22"/>
          <w:szCs w:val="22"/>
          <w:lang w:eastAsia="ar-SA"/>
        </w:rPr>
        <w:t xml:space="preserve"> </w:t>
      </w:r>
      <w:r w:rsidR="00AA0C69" w:rsidRPr="00AA0C69">
        <w:rPr>
          <w:rFonts w:ascii="Arial" w:hAnsi="Arial" w:cs="Arial"/>
          <w:b w:val="0"/>
          <w:bCs/>
          <w:snapToGrid w:val="0"/>
          <w:color w:val="000000"/>
          <w:sz w:val="22"/>
          <w:szCs w:val="22"/>
          <w:lang w:eastAsia="ar-SA"/>
        </w:rPr>
        <w:t>przypadku nieterminowego usuwania przez Wykonawcę wad i usterek, przygotowanie Zamawiającemu danych, niezbędnych do naliczania kar umownych z tego tytułu,</w:t>
      </w:r>
    </w:p>
    <w:p w14:paraId="35ED5D1D" w14:textId="4FFDF8DC" w:rsidR="00AA0C69" w:rsidRPr="000427C1" w:rsidRDefault="00AA0C69" w:rsidP="00FF423E">
      <w:pPr>
        <w:pStyle w:val="Akapitzlist"/>
        <w:widowControl w:val="0"/>
        <w:numPr>
          <w:ilvl w:val="0"/>
          <w:numId w:val="42"/>
        </w:numPr>
        <w:tabs>
          <w:tab w:val="left" w:pos="142"/>
        </w:tabs>
        <w:ind w:left="426" w:hanging="284"/>
        <w:jc w:val="both"/>
        <w:rPr>
          <w:rFonts w:ascii="Arial" w:hAnsi="Arial" w:cs="Arial"/>
          <w:snapToGrid w:val="0"/>
          <w:color w:val="000000"/>
          <w:sz w:val="22"/>
          <w:szCs w:val="22"/>
          <w:lang w:eastAsia="ar-SA"/>
        </w:rPr>
      </w:pPr>
      <w:r w:rsidRPr="000427C1">
        <w:rPr>
          <w:rFonts w:ascii="Arial" w:hAnsi="Arial" w:cs="Arial"/>
          <w:snapToGrid w:val="0"/>
          <w:color w:val="000000"/>
          <w:sz w:val="22"/>
          <w:szCs w:val="22"/>
          <w:lang w:eastAsia="ar-SA"/>
        </w:rPr>
        <w:t>podejmowanie decyzji o dopuszczeniu stosowania lub odrzuceniu materiałów, prefabrykatów, sprzętu i urządzeń przewidzianych do realizacji</w:t>
      </w:r>
      <w:r w:rsidR="005B356F">
        <w:rPr>
          <w:rFonts w:ascii="Arial" w:hAnsi="Arial" w:cs="Arial"/>
          <w:snapToGrid w:val="0"/>
          <w:color w:val="000000"/>
          <w:sz w:val="22"/>
          <w:szCs w:val="22"/>
          <w:lang w:eastAsia="ar-SA"/>
        </w:rPr>
        <w:t xml:space="preserve"> (zatwierdzenie kart materiałowych)</w:t>
      </w:r>
      <w:r w:rsidRPr="000427C1">
        <w:rPr>
          <w:rFonts w:ascii="Arial" w:hAnsi="Arial" w:cs="Arial"/>
          <w:snapToGrid w:val="0"/>
          <w:color w:val="000000"/>
          <w:sz w:val="22"/>
          <w:szCs w:val="22"/>
          <w:lang w:eastAsia="ar-SA"/>
        </w:rPr>
        <w:t>,</w:t>
      </w:r>
    </w:p>
    <w:p w14:paraId="6E19F89A" w14:textId="2C097565" w:rsidR="00AA0C69" w:rsidRPr="000427C1" w:rsidRDefault="00AA0C69" w:rsidP="00FF423E">
      <w:pPr>
        <w:pStyle w:val="Akapitzlist"/>
        <w:widowControl w:val="0"/>
        <w:numPr>
          <w:ilvl w:val="0"/>
          <w:numId w:val="42"/>
        </w:numPr>
        <w:tabs>
          <w:tab w:val="left" w:pos="142"/>
        </w:tabs>
        <w:ind w:left="426" w:hanging="284"/>
        <w:jc w:val="both"/>
        <w:rPr>
          <w:rFonts w:ascii="Arial" w:hAnsi="Arial" w:cs="Arial"/>
          <w:snapToGrid w:val="0"/>
          <w:color w:val="000000"/>
          <w:sz w:val="22"/>
          <w:szCs w:val="22"/>
          <w:lang w:eastAsia="ar-SA"/>
        </w:rPr>
      </w:pPr>
      <w:r w:rsidRPr="000427C1">
        <w:rPr>
          <w:rFonts w:ascii="Arial" w:hAnsi="Arial" w:cs="Arial"/>
          <w:snapToGrid w:val="0"/>
          <w:color w:val="000000"/>
          <w:sz w:val="22"/>
          <w:szCs w:val="22"/>
          <w:lang w:eastAsia="ar-SA"/>
        </w:rPr>
        <w:t>zapobieganie stosowaniu materiałów i wyrobów wadliwych i niedopuszczonych do obrotu i stosowania w budownictwie,</w:t>
      </w:r>
    </w:p>
    <w:p w14:paraId="756313CB" w14:textId="77777777" w:rsidR="00AA0C69" w:rsidRPr="00AA0C69" w:rsidRDefault="00AA0C69" w:rsidP="00FF423E">
      <w:pPr>
        <w:widowControl w:val="0"/>
        <w:numPr>
          <w:ilvl w:val="0"/>
          <w:numId w:val="42"/>
        </w:numPr>
        <w:tabs>
          <w:tab w:val="num" w:pos="0"/>
          <w:tab w:val="left" w:pos="142"/>
        </w:tabs>
        <w:suppressAutoHyphens w:val="0"/>
        <w:overflowPunct/>
        <w:autoSpaceDE/>
        <w:ind w:left="426" w:hanging="284"/>
        <w:jc w:val="both"/>
        <w:textAlignment w:val="auto"/>
        <w:rPr>
          <w:rFonts w:ascii="Arial" w:hAnsi="Arial" w:cs="Arial"/>
          <w:snapToGrid w:val="0"/>
          <w:color w:val="000000"/>
          <w:sz w:val="22"/>
          <w:szCs w:val="22"/>
          <w:lang w:eastAsia="ar-SA"/>
        </w:rPr>
      </w:pPr>
      <w:r w:rsidRPr="00AA0C69">
        <w:rPr>
          <w:rFonts w:ascii="Arial" w:hAnsi="Arial" w:cs="Arial"/>
          <w:snapToGrid w:val="0"/>
          <w:color w:val="000000"/>
          <w:sz w:val="22"/>
          <w:szCs w:val="22"/>
          <w:lang w:eastAsia="ar-SA"/>
        </w:rPr>
        <w:t>dokonywanie odbioru robót budowlanych ulegających zakryciu lub zanikających oraz  prób i odbiorów technicznych oraz częściowych,</w:t>
      </w:r>
    </w:p>
    <w:p w14:paraId="74FB49A8" w14:textId="77777777" w:rsidR="00AA0C69" w:rsidRPr="00AA0C69" w:rsidRDefault="00AA0C69" w:rsidP="001832D8">
      <w:pPr>
        <w:widowControl w:val="0"/>
        <w:numPr>
          <w:ilvl w:val="0"/>
          <w:numId w:val="42"/>
        </w:numPr>
        <w:tabs>
          <w:tab w:val="num" w:pos="0"/>
          <w:tab w:val="left" w:pos="142"/>
          <w:tab w:val="left" w:pos="709"/>
        </w:tabs>
        <w:suppressAutoHyphens w:val="0"/>
        <w:overflowPunct/>
        <w:autoSpaceDE/>
        <w:ind w:left="426" w:hanging="284"/>
        <w:jc w:val="both"/>
        <w:textAlignment w:val="auto"/>
        <w:rPr>
          <w:rFonts w:ascii="Arial" w:hAnsi="Arial" w:cs="Arial"/>
          <w:snapToGrid w:val="0"/>
          <w:color w:val="000000"/>
          <w:sz w:val="22"/>
          <w:szCs w:val="22"/>
          <w:lang w:eastAsia="ar-SA"/>
        </w:rPr>
      </w:pPr>
      <w:r w:rsidRPr="00AA0C69">
        <w:rPr>
          <w:rFonts w:ascii="Arial" w:hAnsi="Arial" w:cs="Arial"/>
          <w:snapToGrid w:val="0"/>
          <w:color w:val="000000"/>
          <w:sz w:val="22"/>
          <w:szCs w:val="22"/>
          <w:lang w:eastAsia="ar-SA"/>
        </w:rPr>
        <w:t>potwierdzanie faktycznie wykonywanych robót, kontrolowanie rozliczeń finansowych inwestycji, sprawdzanie i potwierdzanie faktur  Wykonawcy  oraz dokumentów załączonych do rozliczeń,</w:t>
      </w:r>
    </w:p>
    <w:p w14:paraId="6745960F" w14:textId="77777777" w:rsidR="00AA0C69" w:rsidRPr="00AA0C69" w:rsidRDefault="00AA0C69" w:rsidP="001832D8">
      <w:pPr>
        <w:widowControl w:val="0"/>
        <w:numPr>
          <w:ilvl w:val="0"/>
          <w:numId w:val="42"/>
        </w:numPr>
        <w:tabs>
          <w:tab w:val="num" w:pos="0"/>
          <w:tab w:val="left" w:pos="142"/>
          <w:tab w:val="left" w:pos="709"/>
        </w:tabs>
        <w:suppressAutoHyphens w:val="0"/>
        <w:overflowPunct/>
        <w:autoSpaceDE/>
        <w:ind w:left="426" w:hanging="284"/>
        <w:jc w:val="both"/>
        <w:textAlignment w:val="auto"/>
        <w:rPr>
          <w:rFonts w:ascii="Arial" w:hAnsi="Arial" w:cs="Arial"/>
          <w:snapToGrid w:val="0"/>
          <w:color w:val="000000"/>
          <w:sz w:val="22"/>
          <w:szCs w:val="22"/>
          <w:lang w:eastAsia="ar-SA"/>
        </w:rPr>
      </w:pPr>
      <w:r w:rsidRPr="00AA0C69">
        <w:rPr>
          <w:rFonts w:ascii="Arial" w:hAnsi="Arial" w:cs="Arial"/>
          <w:snapToGrid w:val="0"/>
          <w:color w:val="000000"/>
          <w:sz w:val="22"/>
          <w:szCs w:val="22"/>
          <w:lang w:eastAsia="ar-SA"/>
        </w:rPr>
        <w:t>weryfikacja przedmiarów robót i kosztorysów na wykonanie robót dodatkowych i zamiennych,</w:t>
      </w:r>
    </w:p>
    <w:p w14:paraId="739AAA2B" w14:textId="77777777" w:rsidR="00AA0C69" w:rsidRPr="00AA0C69" w:rsidRDefault="00AA0C69" w:rsidP="001832D8">
      <w:pPr>
        <w:widowControl w:val="0"/>
        <w:numPr>
          <w:ilvl w:val="0"/>
          <w:numId w:val="42"/>
        </w:numPr>
        <w:tabs>
          <w:tab w:val="num" w:pos="0"/>
          <w:tab w:val="left" w:pos="142"/>
          <w:tab w:val="left" w:pos="709"/>
        </w:tabs>
        <w:suppressAutoHyphens w:val="0"/>
        <w:overflowPunct/>
        <w:autoSpaceDE/>
        <w:ind w:left="426" w:hanging="284"/>
        <w:jc w:val="both"/>
        <w:textAlignment w:val="auto"/>
        <w:rPr>
          <w:rFonts w:ascii="Arial" w:hAnsi="Arial" w:cs="Arial"/>
          <w:snapToGrid w:val="0"/>
          <w:color w:val="000000"/>
          <w:sz w:val="22"/>
          <w:szCs w:val="22"/>
          <w:lang w:eastAsia="ar-SA"/>
        </w:rPr>
      </w:pPr>
      <w:r w:rsidRPr="00AA0C69">
        <w:rPr>
          <w:rFonts w:ascii="Arial" w:hAnsi="Arial" w:cs="Arial"/>
          <w:snapToGrid w:val="0"/>
          <w:color w:val="000000"/>
          <w:sz w:val="22"/>
          <w:szCs w:val="22"/>
          <w:lang w:eastAsia="ar-SA"/>
        </w:rPr>
        <w:t>kontrolowanie usunięcia przez Wykonawcę wad i usterek stwierdzonych w czasie  budowy i przy odbiorze robót oraz powiadamianie Zamawiającego o ich usunięciu,</w:t>
      </w:r>
    </w:p>
    <w:p w14:paraId="0F7F22F8" w14:textId="77777777" w:rsidR="00AA0C69" w:rsidRPr="00AA0C69" w:rsidRDefault="00AA0C69" w:rsidP="001832D8">
      <w:pPr>
        <w:widowControl w:val="0"/>
        <w:numPr>
          <w:ilvl w:val="0"/>
          <w:numId w:val="42"/>
        </w:numPr>
        <w:tabs>
          <w:tab w:val="num" w:pos="0"/>
          <w:tab w:val="left" w:pos="142"/>
          <w:tab w:val="left" w:pos="709"/>
        </w:tabs>
        <w:suppressAutoHyphens w:val="0"/>
        <w:overflowPunct/>
        <w:autoSpaceDE/>
        <w:ind w:left="426" w:hanging="284"/>
        <w:jc w:val="both"/>
        <w:textAlignment w:val="auto"/>
        <w:rPr>
          <w:rFonts w:ascii="Arial" w:hAnsi="Arial" w:cs="Arial"/>
          <w:snapToGrid w:val="0"/>
          <w:color w:val="000000"/>
          <w:sz w:val="22"/>
          <w:szCs w:val="22"/>
          <w:lang w:eastAsia="ar-SA"/>
        </w:rPr>
      </w:pPr>
      <w:r w:rsidRPr="00AA0C69">
        <w:rPr>
          <w:rFonts w:ascii="Arial" w:hAnsi="Arial" w:cs="Arial"/>
          <w:snapToGrid w:val="0"/>
          <w:color w:val="000000"/>
          <w:sz w:val="22"/>
          <w:szCs w:val="22"/>
          <w:lang w:eastAsia="ar-SA"/>
        </w:rPr>
        <w:t>wydawanie kierownikowi budowy lub kierownikowi robót poleceń potwierdzonych wpisem do dziennika budowy dotyczących: usunięcia nieprawidłowości lub zagrożeń,  wykonania prób lub badań także wymagających odkrycia robót lub elementów  zakrytych oraz przedstawienia ekspertyz dot. prowadzonych robót budowlanych,  dowodów dopuszczenia do obrotu i stosowania w budownictwie wyrobów budowlanych oraz urządzeń technicznych,</w:t>
      </w:r>
    </w:p>
    <w:p w14:paraId="1B6D3493" w14:textId="77777777" w:rsidR="00AA0C69" w:rsidRPr="00AA0C69" w:rsidRDefault="00AA0C69" w:rsidP="00FF423E">
      <w:pPr>
        <w:widowControl w:val="0"/>
        <w:numPr>
          <w:ilvl w:val="0"/>
          <w:numId w:val="42"/>
        </w:numPr>
        <w:tabs>
          <w:tab w:val="num" w:pos="0"/>
          <w:tab w:val="left" w:pos="142"/>
        </w:tabs>
        <w:suppressAutoHyphens w:val="0"/>
        <w:overflowPunct/>
        <w:autoSpaceDE/>
        <w:ind w:left="426" w:hanging="284"/>
        <w:jc w:val="both"/>
        <w:textAlignment w:val="auto"/>
        <w:rPr>
          <w:rFonts w:ascii="Arial" w:hAnsi="Arial" w:cs="Arial"/>
          <w:snapToGrid w:val="0"/>
          <w:color w:val="000000"/>
          <w:sz w:val="22"/>
          <w:szCs w:val="22"/>
          <w:lang w:eastAsia="ar-SA"/>
        </w:rPr>
      </w:pPr>
      <w:r w:rsidRPr="00AA0C69">
        <w:rPr>
          <w:rFonts w:ascii="Arial" w:hAnsi="Arial" w:cs="Arial"/>
          <w:snapToGrid w:val="0"/>
          <w:color w:val="000000"/>
          <w:sz w:val="22"/>
          <w:szCs w:val="22"/>
          <w:lang w:eastAsia="ar-SA"/>
        </w:rPr>
        <w:t>informowanie na bieżąco Zamawiającego o przebiegu  prac,</w:t>
      </w:r>
    </w:p>
    <w:p w14:paraId="4786B2E2" w14:textId="77777777" w:rsidR="00AA0C69" w:rsidRPr="00AA0C69" w:rsidRDefault="00AA0C69" w:rsidP="00FF423E">
      <w:pPr>
        <w:widowControl w:val="0"/>
        <w:numPr>
          <w:ilvl w:val="0"/>
          <w:numId w:val="42"/>
        </w:numPr>
        <w:tabs>
          <w:tab w:val="num" w:pos="0"/>
          <w:tab w:val="left" w:pos="142"/>
        </w:tabs>
        <w:suppressAutoHyphens w:val="0"/>
        <w:overflowPunct/>
        <w:autoSpaceDE/>
        <w:ind w:left="426" w:hanging="284"/>
        <w:jc w:val="both"/>
        <w:textAlignment w:val="auto"/>
        <w:rPr>
          <w:rFonts w:ascii="Arial" w:hAnsi="Arial" w:cs="Arial"/>
          <w:snapToGrid w:val="0"/>
          <w:color w:val="000000"/>
          <w:sz w:val="22"/>
          <w:szCs w:val="22"/>
          <w:lang w:eastAsia="ar-SA"/>
        </w:rPr>
      </w:pPr>
      <w:r w:rsidRPr="00AA0C69">
        <w:rPr>
          <w:rFonts w:ascii="Arial" w:hAnsi="Arial" w:cs="Arial"/>
          <w:snapToGrid w:val="0"/>
          <w:color w:val="000000"/>
          <w:sz w:val="22"/>
          <w:szCs w:val="22"/>
          <w:lang w:eastAsia="ar-SA"/>
        </w:rPr>
        <w:t>przygotowanie danych do sporządzenia not OT,</w:t>
      </w:r>
    </w:p>
    <w:p w14:paraId="15896CE2" w14:textId="77777777" w:rsidR="00AA0C69" w:rsidRPr="00AA0C69" w:rsidRDefault="00AA0C69" w:rsidP="00FF423E">
      <w:pPr>
        <w:numPr>
          <w:ilvl w:val="0"/>
          <w:numId w:val="42"/>
        </w:numPr>
        <w:tabs>
          <w:tab w:val="num" w:pos="0"/>
          <w:tab w:val="left" w:pos="142"/>
        </w:tabs>
        <w:suppressAutoHyphens w:val="0"/>
        <w:overflowPunct/>
        <w:autoSpaceDE/>
        <w:ind w:left="426" w:hanging="284"/>
        <w:jc w:val="both"/>
        <w:textAlignment w:val="auto"/>
        <w:rPr>
          <w:rFonts w:ascii="Arial" w:hAnsi="Arial" w:cs="Arial"/>
          <w:color w:val="000000"/>
          <w:sz w:val="22"/>
          <w:szCs w:val="22"/>
          <w:lang w:eastAsia="ar-SA"/>
        </w:rPr>
      </w:pPr>
      <w:r w:rsidRPr="00AA0C69">
        <w:rPr>
          <w:rFonts w:ascii="Arial" w:hAnsi="Arial" w:cs="Arial"/>
          <w:color w:val="000000"/>
          <w:sz w:val="22"/>
          <w:szCs w:val="22"/>
          <w:lang w:eastAsia="ar-SA"/>
        </w:rPr>
        <w:t>dokonywanie czynności odbioru końcowego inwestycji. W ramach tych czynności sprawujący nadzór zobowiązuje się do:</w:t>
      </w:r>
    </w:p>
    <w:p w14:paraId="5422D957" w14:textId="0358BF6C" w:rsidR="00AA0C69" w:rsidRPr="00AA0C69" w:rsidRDefault="000427C1" w:rsidP="000427C1">
      <w:pPr>
        <w:tabs>
          <w:tab w:val="left" w:pos="142"/>
        </w:tabs>
        <w:suppressAutoHyphens w:val="0"/>
        <w:overflowPunct/>
        <w:autoSpaceDE/>
        <w:jc w:val="both"/>
        <w:textAlignment w:val="auto"/>
        <w:rPr>
          <w:rFonts w:ascii="Arial" w:hAnsi="Arial" w:cs="Arial"/>
          <w:color w:val="000000"/>
          <w:sz w:val="22"/>
          <w:szCs w:val="22"/>
          <w:lang w:eastAsia="ar-SA"/>
        </w:rPr>
      </w:pPr>
      <w:r>
        <w:rPr>
          <w:rFonts w:ascii="Arial" w:hAnsi="Arial" w:cs="Arial"/>
          <w:color w:val="000000"/>
          <w:sz w:val="22"/>
          <w:szCs w:val="22"/>
          <w:lang w:eastAsia="ar-SA"/>
        </w:rPr>
        <w:tab/>
        <w:t xml:space="preserve">- </w:t>
      </w:r>
      <w:r w:rsidR="00AA0C69" w:rsidRPr="00AA0C69">
        <w:rPr>
          <w:rFonts w:ascii="Arial" w:hAnsi="Arial" w:cs="Arial"/>
          <w:color w:val="000000"/>
          <w:sz w:val="22"/>
          <w:szCs w:val="22"/>
          <w:lang w:eastAsia="ar-SA"/>
        </w:rPr>
        <w:t xml:space="preserve">sprawdzenia i zatwierdzenia dokumentacji odbiorowej zadania, </w:t>
      </w:r>
    </w:p>
    <w:p w14:paraId="57F8C422" w14:textId="334BF091" w:rsidR="00AA0C69" w:rsidRPr="00AA0C69" w:rsidRDefault="000427C1" w:rsidP="000427C1">
      <w:pPr>
        <w:tabs>
          <w:tab w:val="left" w:pos="142"/>
        </w:tabs>
        <w:suppressAutoHyphens w:val="0"/>
        <w:overflowPunct/>
        <w:autoSpaceDE/>
        <w:ind w:left="142"/>
        <w:jc w:val="both"/>
        <w:textAlignment w:val="auto"/>
        <w:rPr>
          <w:rFonts w:ascii="Arial" w:hAnsi="Arial" w:cs="Arial"/>
          <w:color w:val="000000"/>
          <w:sz w:val="22"/>
          <w:szCs w:val="22"/>
          <w:lang w:eastAsia="ar-SA"/>
        </w:rPr>
      </w:pPr>
      <w:r>
        <w:rPr>
          <w:rFonts w:ascii="Arial" w:hAnsi="Arial" w:cs="Arial"/>
          <w:color w:val="000000"/>
          <w:sz w:val="22"/>
          <w:szCs w:val="22"/>
          <w:lang w:eastAsia="ar-SA"/>
        </w:rPr>
        <w:t xml:space="preserve">- </w:t>
      </w:r>
      <w:r w:rsidR="00AA0C69" w:rsidRPr="00AA0C69">
        <w:rPr>
          <w:rFonts w:ascii="Arial" w:hAnsi="Arial" w:cs="Arial"/>
          <w:color w:val="000000"/>
          <w:sz w:val="22"/>
          <w:szCs w:val="22"/>
          <w:lang w:eastAsia="ar-SA"/>
        </w:rPr>
        <w:t>potwierdzenia gotowości do odbioru,</w:t>
      </w:r>
    </w:p>
    <w:p w14:paraId="7D892AE8" w14:textId="58C810A3" w:rsidR="00AA0C69" w:rsidRPr="00AA0C69" w:rsidRDefault="000427C1" w:rsidP="000427C1">
      <w:pPr>
        <w:tabs>
          <w:tab w:val="left" w:pos="142"/>
        </w:tabs>
        <w:suppressAutoHyphens w:val="0"/>
        <w:overflowPunct/>
        <w:autoSpaceDE/>
        <w:ind w:left="142"/>
        <w:jc w:val="both"/>
        <w:textAlignment w:val="auto"/>
        <w:rPr>
          <w:rFonts w:ascii="Arial" w:hAnsi="Arial" w:cs="Arial"/>
          <w:color w:val="000000"/>
          <w:sz w:val="22"/>
          <w:szCs w:val="22"/>
          <w:lang w:eastAsia="ar-SA"/>
        </w:rPr>
      </w:pPr>
      <w:r>
        <w:rPr>
          <w:rFonts w:ascii="Arial" w:hAnsi="Arial" w:cs="Arial"/>
          <w:color w:val="000000"/>
          <w:sz w:val="22"/>
          <w:szCs w:val="22"/>
          <w:lang w:eastAsia="ar-SA"/>
        </w:rPr>
        <w:t xml:space="preserve">- </w:t>
      </w:r>
      <w:r w:rsidR="00AA0C69" w:rsidRPr="00AA0C69">
        <w:rPr>
          <w:rFonts w:ascii="Arial" w:hAnsi="Arial" w:cs="Arial"/>
          <w:color w:val="000000"/>
          <w:sz w:val="22"/>
          <w:szCs w:val="22"/>
          <w:lang w:eastAsia="ar-SA"/>
        </w:rPr>
        <w:t>dokonania odbioru końcowego od wykonawcy robót oraz przekazania przedmiotu odbioru Zamawiającemu lub wyznaczonemu przez niego użytkownikowi,</w:t>
      </w:r>
    </w:p>
    <w:p w14:paraId="12400F54" w14:textId="77777777" w:rsidR="00AA0C69" w:rsidRPr="00AA0C69" w:rsidRDefault="00AA0C69" w:rsidP="000427C1">
      <w:pPr>
        <w:numPr>
          <w:ilvl w:val="0"/>
          <w:numId w:val="42"/>
        </w:numPr>
        <w:tabs>
          <w:tab w:val="num" w:pos="0"/>
          <w:tab w:val="left" w:pos="142"/>
        </w:tabs>
        <w:suppressAutoHyphens w:val="0"/>
        <w:overflowPunct/>
        <w:autoSpaceDE/>
        <w:ind w:left="142" w:firstLine="0"/>
        <w:jc w:val="both"/>
        <w:textAlignment w:val="auto"/>
        <w:rPr>
          <w:rFonts w:ascii="Arial" w:hAnsi="Arial" w:cs="Arial"/>
          <w:color w:val="000000"/>
          <w:sz w:val="22"/>
          <w:szCs w:val="22"/>
          <w:lang w:eastAsia="ar-SA"/>
        </w:rPr>
      </w:pPr>
      <w:r w:rsidRPr="00AA0C69">
        <w:rPr>
          <w:rFonts w:ascii="Arial" w:hAnsi="Arial" w:cs="Arial"/>
          <w:color w:val="000000"/>
          <w:sz w:val="22"/>
          <w:szCs w:val="22"/>
          <w:lang w:eastAsia="ar-SA"/>
        </w:rPr>
        <w:t>Nadzorowanie usuwania ewentualnych wad i niedoróbek stwierdzonych przy odbiorze oraz w ramach gwarancji i rękojmi.</w:t>
      </w:r>
    </w:p>
    <w:p w14:paraId="3E98C589" w14:textId="20B3F9A6" w:rsidR="00AA0C69" w:rsidRPr="00AA0C69" w:rsidRDefault="00AA0C69" w:rsidP="000427C1">
      <w:pPr>
        <w:numPr>
          <w:ilvl w:val="0"/>
          <w:numId w:val="42"/>
        </w:numPr>
        <w:tabs>
          <w:tab w:val="num" w:pos="0"/>
          <w:tab w:val="left" w:pos="142"/>
        </w:tabs>
        <w:suppressAutoHyphens w:val="0"/>
        <w:overflowPunct/>
        <w:autoSpaceDE/>
        <w:ind w:left="142" w:firstLine="0"/>
        <w:jc w:val="both"/>
        <w:textAlignment w:val="auto"/>
        <w:rPr>
          <w:rFonts w:ascii="Arial" w:hAnsi="Arial" w:cs="Arial"/>
          <w:color w:val="000000"/>
          <w:sz w:val="22"/>
          <w:szCs w:val="22"/>
          <w:lang w:eastAsia="ar-SA"/>
        </w:rPr>
      </w:pPr>
      <w:r w:rsidRPr="00AA0C69">
        <w:rPr>
          <w:rFonts w:ascii="Arial" w:hAnsi="Arial" w:cs="Arial"/>
          <w:color w:val="000000"/>
          <w:sz w:val="22"/>
          <w:szCs w:val="22"/>
          <w:lang w:eastAsia="ar-SA"/>
        </w:rPr>
        <w:t>Zapewnienie ciągłości nadzoru bez względu na urlop wypoczynkowy, chorobę i inne okoliczności losowe dotyczące  osób/osoby sprawujących/sprawującej nadzór inwestorski</w:t>
      </w:r>
    </w:p>
    <w:p w14:paraId="12BAA701" w14:textId="1F0D2288" w:rsidR="00AA0C69" w:rsidRPr="000427C1" w:rsidRDefault="00AA0C69" w:rsidP="000427C1">
      <w:pPr>
        <w:numPr>
          <w:ilvl w:val="0"/>
          <w:numId w:val="42"/>
        </w:numPr>
        <w:tabs>
          <w:tab w:val="num" w:pos="0"/>
          <w:tab w:val="left" w:pos="142"/>
        </w:tabs>
        <w:suppressAutoHyphens w:val="0"/>
        <w:overflowPunct/>
        <w:autoSpaceDE/>
        <w:ind w:left="142" w:firstLine="0"/>
        <w:jc w:val="both"/>
        <w:textAlignment w:val="auto"/>
        <w:rPr>
          <w:rFonts w:ascii="Arial" w:hAnsi="Arial" w:cs="Arial"/>
          <w:color w:val="000000"/>
          <w:sz w:val="22"/>
          <w:szCs w:val="22"/>
          <w:lang w:eastAsia="ar-SA"/>
        </w:rPr>
      </w:pPr>
      <w:r w:rsidRPr="00AA0C69">
        <w:rPr>
          <w:rFonts w:ascii="Arial" w:hAnsi="Arial" w:cs="Arial"/>
          <w:color w:val="000000"/>
          <w:sz w:val="22"/>
          <w:szCs w:val="22"/>
          <w:lang w:eastAsia="ar-SA"/>
        </w:rPr>
        <w:lastRenderedPageBreak/>
        <w:t>Wypełnienie dodatkowych obowiązków związanych z realizacją inwestycji</w:t>
      </w:r>
      <w:r w:rsidRPr="00AA0C69">
        <w:rPr>
          <w:rFonts w:ascii="Arial" w:hAnsi="Arial" w:cs="Arial"/>
          <w:color w:val="000000"/>
          <w:sz w:val="22"/>
          <w:szCs w:val="22"/>
          <w:lang w:eastAsia="ar-SA"/>
        </w:rPr>
        <w:br/>
        <w:t xml:space="preserve">(np. przerwanie robót, inwentaryzacja itp.), które nie zostały ujęte w </w:t>
      </w:r>
      <w:r>
        <w:rPr>
          <w:rFonts w:ascii="Arial" w:hAnsi="Arial" w:cs="Arial"/>
          <w:color w:val="000000"/>
          <w:sz w:val="22"/>
          <w:szCs w:val="22"/>
          <w:lang w:eastAsia="ar-SA"/>
        </w:rPr>
        <w:t xml:space="preserve">SWZ </w:t>
      </w:r>
      <w:r w:rsidRPr="00AA0C69">
        <w:rPr>
          <w:rFonts w:ascii="Arial" w:hAnsi="Arial" w:cs="Arial"/>
          <w:color w:val="000000"/>
          <w:sz w:val="22"/>
          <w:szCs w:val="22"/>
          <w:lang w:eastAsia="ar-SA"/>
        </w:rPr>
        <w:t>a są konieczne do należytego wykonania lub zakończenia zamówienia.</w:t>
      </w:r>
    </w:p>
    <w:p w14:paraId="030FE019" w14:textId="0D134480" w:rsidR="00AA0C69" w:rsidRPr="0059370C" w:rsidRDefault="00AA0C69" w:rsidP="0059370C">
      <w:pPr>
        <w:pStyle w:val="Akapitzlist"/>
        <w:numPr>
          <w:ilvl w:val="0"/>
          <w:numId w:val="43"/>
        </w:numPr>
        <w:tabs>
          <w:tab w:val="left" w:pos="0"/>
          <w:tab w:val="left" w:pos="284"/>
        </w:tabs>
        <w:ind w:left="0" w:firstLine="0"/>
        <w:jc w:val="both"/>
        <w:rPr>
          <w:rFonts w:ascii="Arial" w:hAnsi="Arial" w:cs="Arial"/>
          <w:sz w:val="22"/>
          <w:szCs w:val="22"/>
          <w:lang w:eastAsia="ar-SA"/>
        </w:rPr>
      </w:pPr>
      <w:r w:rsidRPr="0059370C">
        <w:rPr>
          <w:rFonts w:ascii="Arial" w:hAnsi="Arial" w:cs="Arial"/>
          <w:sz w:val="22"/>
          <w:szCs w:val="22"/>
          <w:lang w:eastAsia="ar-SA"/>
        </w:rPr>
        <w:t>Opis przedmiotu zamówienia sporządzono z uwzględnieniem wymagań w zakresie dostępności dla osób niepełnosprawnych i projektowania z przeznaczeniem dla wszystkich użytkowników.</w:t>
      </w:r>
    </w:p>
    <w:p w14:paraId="1314D6FB" w14:textId="2267FD8D" w:rsidR="00AA0C69" w:rsidRPr="0059370C" w:rsidRDefault="00AA0C69" w:rsidP="0059370C">
      <w:pPr>
        <w:pStyle w:val="Akapitzlist"/>
        <w:numPr>
          <w:ilvl w:val="0"/>
          <w:numId w:val="43"/>
        </w:numPr>
        <w:tabs>
          <w:tab w:val="left" w:pos="284"/>
        </w:tabs>
        <w:autoSpaceDN w:val="0"/>
        <w:ind w:left="0" w:firstLine="0"/>
        <w:jc w:val="both"/>
        <w:rPr>
          <w:rFonts w:ascii="Arial" w:hAnsi="Arial" w:cs="Arial"/>
          <w:sz w:val="22"/>
          <w:szCs w:val="22"/>
        </w:rPr>
      </w:pPr>
      <w:r w:rsidRPr="0059370C">
        <w:rPr>
          <w:rFonts w:ascii="Arial" w:hAnsi="Arial" w:cs="Arial"/>
          <w:sz w:val="22"/>
          <w:szCs w:val="22"/>
        </w:rPr>
        <w:t xml:space="preserve">Zamawiający nie dokonuje podziału zamówienia na części (i nie dopuszcza składania ofert częściowych), ponieważ przedmiot zamówienia obejmuje wykonanie kompleksowej </w:t>
      </w:r>
      <w:r w:rsidR="000427C1" w:rsidRPr="0059370C">
        <w:rPr>
          <w:rFonts w:ascii="Arial" w:hAnsi="Arial" w:cs="Arial"/>
          <w:sz w:val="22"/>
          <w:szCs w:val="22"/>
        </w:rPr>
        <w:t>usługi nadzoru</w:t>
      </w:r>
      <w:r w:rsidRPr="0059370C">
        <w:rPr>
          <w:rFonts w:ascii="Arial" w:hAnsi="Arial" w:cs="Arial"/>
          <w:sz w:val="22"/>
          <w:szCs w:val="22"/>
        </w:rPr>
        <w:t>. Wymogi formalne i faktyczne, powodują, iż ewentualny podział zamówienia byłby całkowicie niezasadny i praktycznie formalnie niedopuszczalny. Zamówienie w obecnej formie dostępne jest dla mikro, małych i średnich przedsiębiorców, tym samym jego podział nie zwiększyłby konkurencyjności.</w:t>
      </w:r>
    </w:p>
    <w:p w14:paraId="6E59FC20" w14:textId="0158AD87" w:rsidR="000427C1" w:rsidRPr="004271DE" w:rsidRDefault="000427C1" w:rsidP="0059370C">
      <w:pPr>
        <w:pStyle w:val="Akapitzlist"/>
        <w:numPr>
          <w:ilvl w:val="0"/>
          <w:numId w:val="43"/>
        </w:numPr>
        <w:tabs>
          <w:tab w:val="left" w:pos="284"/>
        </w:tabs>
        <w:autoSpaceDN w:val="0"/>
        <w:ind w:left="0" w:firstLine="0"/>
        <w:jc w:val="both"/>
        <w:rPr>
          <w:rFonts w:ascii="Arial" w:hAnsi="Arial" w:cs="Arial"/>
          <w:sz w:val="22"/>
          <w:szCs w:val="22"/>
        </w:rPr>
      </w:pPr>
      <w:r w:rsidRPr="000427C1">
        <w:rPr>
          <w:rFonts w:ascii="Arial" w:hAnsi="Arial" w:cs="Arial"/>
          <w:sz w:val="22"/>
          <w:szCs w:val="22"/>
        </w:rPr>
        <w:t>W związku z faktem, iż do realizacji niniejszego zamówienia nie jest konieczne  zatrudnianie osób wykonujących niesamodzielne czynności (tj. osób innych niż inspektorzy nadzoru), Zamawiający nie narzuca obowiązku zatrudniania przez Wykonawcę poszczególnych osób uczestniczących w realizacji zamówienia  na  podstawie umowy o pracę.</w:t>
      </w:r>
    </w:p>
    <w:p w14:paraId="218821FF" w14:textId="77777777" w:rsidR="00AA0C69" w:rsidRDefault="00AA0C69" w:rsidP="0059370C">
      <w:pPr>
        <w:pStyle w:val="Akapitzlist"/>
        <w:numPr>
          <w:ilvl w:val="0"/>
          <w:numId w:val="43"/>
        </w:numPr>
        <w:tabs>
          <w:tab w:val="left" w:pos="426"/>
        </w:tabs>
        <w:autoSpaceDN w:val="0"/>
        <w:ind w:left="0" w:firstLine="0"/>
        <w:jc w:val="both"/>
        <w:rPr>
          <w:rFonts w:ascii="Arial" w:hAnsi="Arial" w:cs="Arial"/>
          <w:sz w:val="22"/>
          <w:szCs w:val="22"/>
        </w:rPr>
      </w:pPr>
      <w:r w:rsidRPr="004271DE">
        <w:rPr>
          <w:rFonts w:ascii="Arial" w:hAnsi="Arial" w:cs="Arial"/>
          <w:sz w:val="22"/>
          <w:szCs w:val="22"/>
        </w:rPr>
        <w:t>Zamawiający nie zastrzega obowiązku osobistego wykonania przez Wykonawcę kluczowych zadań przedmiotu zamówienia.</w:t>
      </w:r>
    </w:p>
    <w:p w14:paraId="7E8CF0B3" w14:textId="77777777" w:rsidR="00AA0C69" w:rsidRDefault="00AA0C69" w:rsidP="0059370C">
      <w:pPr>
        <w:pStyle w:val="Akapitzlist"/>
        <w:numPr>
          <w:ilvl w:val="0"/>
          <w:numId w:val="43"/>
        </w:numPr>
        <w:tabs>
          <w:tab w:val="left" w:pos="426"/>
        </w:tabs>
        <w:autoSpaceDN w:val="0"/>
        <w:ind w:left="0" w:firstLine="0"/>
        <w:jc w:val="both"/>
        <w:rPr>
          <w:rFonts w:ascii="Arial" w:hAnsi="Arial" w:cs="Arial"/>
          <w:sz w:val="22"/>
          <w:szCs w:val="22"/>
        </w:rPr>
      </w:pPr>
      <w:r w:rsidRPr="008F7A46">
        <w:rPr>
          <w:rFonts w:ascii="Arial" w:hAnsi="Arial" w:cs="Arial"/>
          <w:sz w:val="22"/>
          <w:szCs w:val="22"/>
        </w:rPr>
        <w:t>Zamawiający nie dopuszcza składania ofert wariantowych ani złożenia oferty w postaci katalogów elektronicznych.</w:t>
      </w:r>
    </w:p>
    <w:p w14:paraId="7FFB04A6" w14:textId="77777777" w:rsidR="00AA0C69" w:rsidRDefault="00AA0C69" w:rsidP="0059370C">
      <w:pPr>
        <w:pStyle w:val="Akapitzlist"/>
        <w:numPr>
          <w:ilvl w:val="0"/>
          <w:numId w:val="43"/>
        </w:numPr>
        <w:tabs>
          <w:tab w:val="left" w:pos="426"/>
        </w:tabs>
        <w:autoSpaceDN w:val="0"/>
        <w:ind w:left="0" w:firstLine="0"/>
        <w:jc w:val="both"/>
        <w:rPr>
          <w:rFonts w:ascii="Arial" w:hAnsi="Arial" w:cs="Arial"/>
          <w:sz w:val="22"/>
          <w:szCs w:val="22"/>
        </w:rPr>
      </w:pPr>
      <w:r w:rsidRPr="008F7A46">
        <w:rPr>
          <w:rFonts w:ascii="Arial" w:hAnsi="Arial" w:cs="Arial"/>
          <w:sz w:val="22"/>
          <w:szCs w:val="22"/>
        </w:rPr>
        <w:t>Zamawiający nie przewiduje aukcji elektronicznej.</w:t>
      </w:r>
    </w:p>
    <w:p w14:paraId="5BEE5DCC" w14:textId="77777777" w:rsidR="00AA0C69" w:rsidRDefault="00AA0C69" w:rsidP="0059370C">
      <w:pPr>
        <w:pStyle w:val="Akapitzlist"/>
        <w:numPr>
          <w:ilvl w:val="0"/>
          <w:numId w:val="43"/>
        </w:numPr>
        <w:tabs>
          <w:tab w:val="left" w:pos="426"/>
        </w:tabs>
        <w:autoSpaceDN w:val="0"/>
        <w:ind w:left="0" w:firstLine="0"/>
        <w:jc w:val="both"/>
        <w:rPr>
          <w:rFonts w:ascii="Arial" w:hAnsi="Arial" w:cs="Arial"/>
          <w:sz w:val="22"/>
          <w:szCs w:val="22"/>
        </w:rPr>
      </w:pPr>
      <w:r w:rsidRPr="008F7A46">
        <w:rPr>
          <w:rFonts w:ascii="Arial" w:hAnsi="Arial" w:cs="Arial"/>
          <w:sz w:val="22"/>
          <w:szCs w:val="22"/>
        </w:rPr>
        <w:t>Zamawiający nie prowadzi postępowania w celu zawarcia umowy ramowej.</w:t>
      </w:r>
    </w:p>
    <w:p w14:paraId="629140EF" w14:textId="77777777" w:rsidR="00AA0C69" w:rsidRDefault="00AA0C69" w:rsidP="0059370C">
      <w:pPr>
        <w:pStyle w:val="Akapitzlist"/>
        <w:numPr>
          <w:ilvl w:val="0"/>
          <w:numId w:val="43"/>
        </w:numPr>
        <w:tabs>
          <w:tab w:val="left" w:pos="426"/>
        </w:tabs>
        <w:autoSpaceDN w:val="0"/>
        <w:ind w:left="0" w:firstLine="0"/>
        <w:jc w:val="both"/>
        <w:rPr>
          <w:rFonts w:ascii="Arial" w:hAnsi="Arial" w:cs="Arial"/>
          <w:sz w:val="22"/>
          <w:szCs w:val="22"/>
        </w:rPr>
      </w:pPr>
      <w:r w:rsidRPr="008F7A46">
        <w:rPr>
          <w:rFonts w:ascii="Arial" w:hAnsi="Arial" w:cs="Arial"/>
          <w:sz w:val="22"/>
          <w:szCs w:val="22"/>
        </w:rPr>
        <w:t>Zamawiający nie zastrzega możliwości ubiegania się o udzielenie zamówienia wyłącznie przez Wykonawców, o których mowa w art. 94 PZP</w:t>
      </w:r>
    </w:p>
    <w:p w14:paraId="79750B41" w14:textId="77777777" w:rsidR="00AA0C69" w:rsidRPr="008F7A46" w:rsidRDefault="00AA0C69" w:rsidP="0059370C">
      <w:pPr>
        <w:pStyle w:val="Akapitzlist"/>
        <w:numPr>
          <w:ilvl w:val="0"/>
          <w:numId w:val="43"/>
        </w:numPr>
        <w:tabs>
          <w:tab w:val="left" w:pos="426"/>
        </w:tabs>
        <w:autoSpaceDN w:val="0"/>
        <w:ind w:left="0" w:firstLine="0"/>
        <w:jc w:val="both"/>
        <w:rPr>
          <w:rFonts w:ascii="Arial" w:hAnsi="Arial" w:cs="Arial"/>
          <w:sz w:val="22"/>
          <w:szCs w:val="22"/>
        </w:rPr>
      </w:pPr>
      <w:r w:rsidRPr="008F7A46">
        <w:rPr>
          <w:rFonts w:ascii="Arial" w:hAnsi="Arial" w:cs="Arial"/>
          <w:sz w:val="22"/>
          <w:szCs w:val="22"/>
        </w:rPr>
        <w:t>Zamawiający nie określa dodatkowych wymagań związanych z zatrudnianiem osób, o których mowa w art. 96 ust. 2 pkt 2 PZP</w:t>
      </w:r>
    </w:p>
    <w:bookmarkEnd w:id="0"/>
    <w:p w14:paraId="3C5CE2A8" w14:textId="77777777" w:rsidR="00A155ED" w:rsidRPr="009F4B1E" w:rsidRDefault="00A155ED" w:rsidP="000427C1">
      <w:pPr>
        <w:suppressAutoHyphens w:val="0"/>
        <w:overflowPunct/>
        <w:autoSpaceDE/>
        <w:jc w:val="both"/>
        <w:textAlignment w:val="auto"/>
        <w:rPr>
          <w:rFonts w:ascii="Arial" w:hAnsi="Arial" w:cs="Arial"/>
          <w:sz w:val="22"/>
          <w:szCs w:val="22"/>
        </w:rPr>
      </w:pPr>
    </w:p>
    <w:p w14:paraId="2326C333" w14:textId="5A9A000B" w:rsidR="00A155ED" w:rsidRPr="00A155ED" w:rsidRDefault="00E069E9" w:rsidP="001F3281">
      <w:pPr>
        <w:ind w:left="284" w:hanging="284"/>
        <w:jc w:val="center"/>
        <w:rPr>
          <w:rFonts w:ascii="Arial" w:hAnsi="Arial" w:cs="Arial"/>
          <w:b/>
          <w:bCs/>
          <w:i/>
          <w:iCs/>
          <w:color w:val="000000"/>
          <w:sz w:val="22"/>
          <w:szCs w:val="22"/>
          <w:lang w:eastAsia="ar-SA"/>
        </w:rPr>
      </w:pPr>
      <w:r>
        <w:rPr>
          <w:rFonts w:ascii="Arial" w:hAnsi="Arial" w:cs="Arial"/>
          <w:sz w:val="20"/>
        </w:rPr>
        <w:t xml:space="preserve"> </w:t>
      </w:r>
      <w:r w:rsidR="00A155ED" w:rsidRPr="00A155ED">
        <w:rPr>
          <w:rFonts w:ascii="Arial" w:hAnsi="Arial" w:cs="Arial"/>
          <w:b/>
          <w:bCs/>
          <w:i/>
          <w:iCs/>
          <w:color w:val="000000"/>
          <w:sz w:val="22"/>
          <w:szCs w:val="22"/>
          <w:lang w:eastAsia="ar-SA"/>
        </w:rPr>
        <w:t xml:space="preserve">§ </w:t>
      </w:r>
      <w:r w:rsidR="00A155ED">
        <w:rPr>
          <w:rFonts w:ascii="Arial" w:hAnsi="Arial" w:cs="Arial"/>
          <w:b/>
          <w:bCs/>
          <w:i/>
          <w:iCs/>
          <w:color w:val="000000"/>
          <w:sz w:val="22"/>
          <w:szCs w:val="22"/>
          <w:lang w:eastAsia="ar-SA"/>
        </w:rPr>
        <w:t>4</w:t>
      </w:r>
      <w:r w:rsidR="00A155ED" w:rsidRPr="00A155ED">
        <w:rPr>
          <w:rFonts w:ascii="Arial" w:hAnsi="Arial" w:cs="Arial"/>
          <w:b/>
          <w:bCs/>
          <w:i/>
          <w:iCs/>
          <w:color w:val="000000"/>
          <w:sz w:val="22"/>
          <w:szCs w:val="22"/>
          <w:lang w:eastAsia="ar-SA"/>
        </w:rPr>
        <w:t>.</w:t>
      </w:r>
    </w:p>
    <w:p w14:paraId="3B4E8D28" w14:textId="77777777" w:rsidR="00E173AF" w:rsidRDefault="00A155ED" w:rsidP="001F3281">
      <w:pPr>
        <w:overflowPunct/>
        <w:autoSpaceDE/>
        <w:ind w:left="284" w:hanging="284"/>
        <w:jc w:val="center"/>
        <w:textAlignment w:val="auto"/>
        <w:rPr>
          <w:rFonts w:ascii="Arial" w:hAnsi="Arial" w:cs="Arial"/>
          <w:b/>
          <w:bCs/>
          <w:i/>
          <w:sz w:val="22"/>
          <w:szCs w:val="22"/>
        </w:rPr>
      </w:pPr>
      <w:r w:rsidRPr="00A155ED">
        <w:rPr>
          <w:rFonts w:ascii="Arial" w:hAnsi="Arial" w:cs="Arial"/>
          <w:b/>
          <w:bCs/>
          <w:i/>
          <w:sz w:val="22"/>
          <w:szCs w:val="22"/>
        </w:rPr>
        <w:t xml:space="preserve">Informacja o przewidywanych zamówieniach o których mowa w </w:t>
      </w:r>
    </w:p>
    <w:p w14:paraId="211B4569" w14:textId="5B69B8A6" w:rsidR="00A155ED" w:rsidRDefault="00A155ED" w:rsidP="001F3281">
      <w:pPr>
        <w:overflowPunct/>
        <w:autoSpaceDE/>
        <w:ind w:left="284" w:hanging="284"/>
        <w:jc w:val="center"/>
        <w:textAlignment w:val="auto"/>
        <w:rPr>
          <w:rFonts w:ascii="Arial" w:hAnsi="Arial" w:cs="Arial"/>
          <w:bCs/>
          <w:sz w:val="22"/>
          <w:szCs w:val="22"/>
          <w:lang w:eastAsia="ar-SA"/>
        </w:rPr>
      </w:pPr>
      <w:r w:rsidRPr="00A155ED">
        <w:rPr>
          <w:rFonts w:ascii="Arial" w:hAnsi="Arial" w:cs="Arial"/>
          <w:b/>
          <w:bCs/>
          <w:i/>
          <w:sz w:val="22"/>
          <w:szCs w:val="22"/>
        </w:rPr>
        <w:t>art. 214 ust. 1 pkt 7 P</w:t>
      </w:r>
      <w:r w:rsidR="00E173AF">
        <w:rPr>
          <w:rFonts w:ascii="Arial" w:hAnsi="Arial" w:cs="Arial"/>
          <w:b/>
          <w:bCs/>
          <w:i/>
          <w:sz w:val="22"/>
          <w:szCs w:val="22"/>
        </w:rPr>
        <w:t>ZP</w:t>
      </w:r>
      <w:r w:rsidRPr="00A155ED">
        <w:rPr>
          <w:rFonts w:ascii="Arial" w:hAnsi="Arial" w:cs="Arial"/>
          <w:bCs/>
          <w:sz w:val="22"/>
          <w:szCs w:val="22"/>
          <w:lang w:eastAsia="ar-SA"/>
        </w:rPr>
        <w:t>.</w:t>
      </w:r>
    </w:p>
    <w:p w14:paraId="635025DA" w14:textId="77777777" w:rsidR="00A155ED" w:rsidRPr="00CE48AC" w:rsidRDefault="00A155ED" w:rsidP="001F3281">
      <w:pPr>
        <w:overflowPunct/>
        <w:autoSpaceDE/>
        <w:jc w:val="both"/>
        <w:textAlignment w:val="auto"/>
        <w:rPr>
          <w:rFonts w:ascii="Arial" w:hAnsi="Arial" w:cs="Arial"/>
          <w:bCs/>
          <w:sz w:val="10"/>
          <w:szCs w:val="10"/>
          <w:lang w:eastAsia="ar-SA"/>
        </w:rPr>
      </w:pPr>
    </w:p>
    <w:p w14:paraId="1329E52B" w14:textId="77AC701F" w:rsidR="00E069E9" w:rsidRPr="00CA5CAC" w:rsidRDefault="00B62FCF" w:rsidP="001F3281">
      <w:pPr>
        <w:overflowPunct/>
        <w:autoSpaceDE/>
        <w:jc w:val="both"/>
        <w:textAlignment w:val="auto"/>
        <w:rPr>
          <w:rFonts w:ascii="Arial" w:hAnsi="Arial" w:cs="Arial"/>
          <w:sz w:val="20"/>
          <w:lang w:eastAsia="ar-SA"/>
        </w:rPr>
      </w:pPr>
      <w:r w:rsidRPr="00A155ED">
        <w:rPr>
          <w:rFonts w:ascii="Arial" w:hAnsi="Arial" w:cs="Arial"/>
          <w:sz w:val="22"/>
          <w:szCs w:val="22"/>
          <w:lang w:eastAsia="ar-SA"/>
        </w:rPr>
        <w:t>Zamawiający nie przewiduje udzielenie zamówień o których mowa w art. 214 ust.1 pkt 7 PZP</w:t>
      </w:r>
      <w:r w:rsidR="00CA5CAC" w:rsidRPr="00CA5CAC">
        <w:rPr>
          <w:rFonts w:ascii="Arial" w:hAnsi="Arial" w:cs="Arial"/>
          <w:sz w:val="22"/>
          <w:szCs w:val="18"/>
        </w:rPr>
        <w:t>.</w:t>
      </w:r>
    </w:p>
    <w:p w14:paraId="6FB1C741" w14:textId="77777777" w:rsidR="00194D42" w:rsidRPr="009F4B1E" w:rsidRDefault="00194D42" w:rsidP="001F3281">
      <w:pPr>
        <w:overflowPunct/>
        <w:autoSpaceDE/>
        <w:ind w:left="284" w:hanging="284"/>
        <w:jc w:val="both"/>
        <w:textAlignment w:val="auto"/>
        <w:rPr>
          <w:rFonts w:ascii="Arial" w:hAnsi="Arial" w:cs="Arial"/>
          <w:b/>
          <w:bCs/>
          <w:i/>
          <w:iCs/>
          <w:sz w:val="22"/>
          <w:szCs w:val="22"/>
          <w:lang w:eastAsia="ar-SA"/>
        </w:rPr>
      </w:pPr>
    </w:p>
    <w:p w14:paraId="61008EBF" w14:textId="09A57882" w:rsidR="00A155ED" w:rsidRPr="00A155ED" w:rsidRDefault="00A155ED" w:rsidP="001F3281">
      <w:pPr>
        <w:overflowPunct/>
        <w:autoSpaceDE/>
        <w:ind w:left="284" w:hanging="284"/>
        <w:jc w:val="center"/>
        <w:textAlignment w:val="auto"/>
        <w:rPr>
          <w:rFonts w:ascii="Arial" w:hAnsi="Arial" w:cs="Arial"/>
          <w:b/>
          <w:bCs/>
          <w:i/>
          <w:iCs/>
          <w:color w:val="000000"/>
          <w:sz w:val="22"/>
          <w:szCs w:val="22"/>
          <w:lang w:eastAsia="ar-SA"/>
        </w:rPr>
      </w:pPr>
      <w:bookmarkStart w:id="2" w:name="_Hlk70429518"/>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5</w:t>
      </w:r>
      <w:r w:rsidRPr="00A155ED">
        <w:rPr>
          <w:rFonts w:ascii="Arial" w:hAnsi="Arial" w:cs="Arial"/>
          <w:b/>
          <w:bCs/>
          <w:i/>
          <w:iCs/>
          <w:color w:val="000000"/>
          <w:sz w:val="22"/>
          <w:szCs w:val="22"/>
          <w:lang w:eastAsia="ar-SA"/>
        </w:rPr>
        <w:t xml:space="preserve"> .</w:t>
      </w:r>
    </w:p>
    <w:p w14:paraId="6D710CAD" w14:textId="2C0CC2E2" w:rsidR="00A155ED" w:rsidRDefault="00A155ED" w:rsidP="001F3281">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Termin wykonania zamówienia.</w:t>
      </w:r>
    </w:p>
    <w:bookmarkEnd w:id="2"/>
    <w:p w14:paraId="009D1FAA" w14:textId="26D45BC8" w:rsidR="00A155ED" w:rsidRPr="00CE48AC" w:rsidRDefault="00A155ED" w:rsidP="001F3281">
      <w:pPr>
        <w:overflowPunct/>
        <w:autoSpaceDE/>
        <w:ind w:left="284" w:hanging="284"/>
        <w:jc w:val="center"/>
        <w:textAlignment w:val="auto"/>
        <w:rPr>
          <w:rFonts w:ascii="Arial" w:hAnsi="Arial" w:cs="Arial"/>
          <w:b/>
          <w:bCs/>
          <w:i/>
          <w:iCs/>
          <w:color w:val="000000"/>
          <w:sz w:val="10"/>
          <w:szCs w:val="10"/>
          <w:lang w:eastAsia="ar-SA"/>
        </w:rPr>
      </w:pPr>
    </w:p>
    <w:p w14:paraId="1BB11A6F" w14:textId="2BE277CD" w:rsidR="008F7A46" w:rsidRPr="009F4B1E" w:rsidRDefault="002002AC" w:rsidP="00696792">
      <w:pPr>
        <w:jc w:val="both"/>
        <w:rPr>
          <w:rFonts w:ascii="Arial" w:hAnsi="Arial" w:cs="Arial"/>
          <w:sz w:val="22"/>
          <w:szCs w:val="22"/>
          <w:lang w:eastAsia="ar-SA"/>
        </w:rPr>
      </w:pPr>
      <w:r w:rsidRPr="00F11D6B">
        <w:rPr>
          <w:rFonts w:ascii="Arial" w:hAnsi="Arial" w:cs="Arial"/>
          <w:color w:val="000000"/>
          <w:sz w:val="22"/>
          <w:szCs w:val="22"/>
        </w:rPr>
        <w:t>Termin wykonania</w:t>
      </w:r>
      <w:r w:rsidRPr="00F11D6B">
        <w:rPr>
          <w:rFonts w:ascii="Arial" w:hAnsi="Arial" w:cs="Arial"/>
          <w:b/>
          <w:color w:val="000000"/>
          <w:sz w:val="22"/>
          <w:szCs w:val="22"/>
        </w:rPr>
        <w:t xml:space="preserve"> </w:t>
      </w:r>
      <w:r w:rsidRPr="00F11D6B">
        <w:rPr>
          <w:rFonts w:ascii="Arial" w:hAnsi="Arial" w:cs="Arial"/>
          <w:color w:val="000000"/>
          <w:sz w:val="22"/>
          <w:szCs w:val="22"/>
        </w:rPr>
        <w:t>zamówienia</w:t>
      </w:r>
      <w:r w:rsidRPr="00F11D6B">
        <w:rPr>
          <w:rFonts w:ascii="Arial" w:hAnsi="Arial" w:cs="Arial"/>
          <w:b/>
          <w:color w:val="000000"/>
          <w:sz w:val="22"/>
          <w:szCs w:val="22"/>
        </w:rPr>
        <w:t xml:space="preserve"> –</w:t>
      </w:r>
      <w:r w:rsidR="00E87B7A">
        <w:rPr>
          <w:rFonts w:ascii="Arial" w:hAnsi="Arial" w:cs="Arial"/>
          <w:b/>
          <w:color w:val="000000"/>
          <w:sz w:val="22"/>
          <w:szCs w:val="22"/>
        </w:rPr>
        <w:t xml:space="preserve"> </w:t>
      </w:r>
      <w:r w:rsidR="005B5FCB">
        <w:rPr>
          <w:rFonts w:ascii="Arial" w:hAnsi="Arial" w:cs="Arial"/>
          <w:b/>
          <w:color w:val="000000"/>
          <w:sz w:val="22"/>
          <w:szCs w:val="22"/>
        </w:rPr>
        <w:t>20</w:t>
      </w:r>
      <w:r w:rsidR="00F07A7B">
        <w:rPr>
          <w:rFonts w:ascii="Arial" w:hAnsi="Arial" w:cs="Arial"/>
          <w:b/>
          <w:color w:val="000000"/>
          <w:sz w:val="22"/>
          <w:szCs w:val="22"/>
        </w:rPr>
        <w:t xml:space="preserve"> miesi</w:t>
      </w:r>
      <w:r w:rsidR="000246CE">
        <w:rPr>
          <w:rFonts w:ascii="Arial" w:hAnsi="Arial" w:cs="Arial"/>
          <w:b/>
          <w:color w:val="000000"/>
          <w:sz w:val="22"/>
          <w:szCs w:val="22"/>
        </w:rPr>
        <w:t>ęcy</w:t>
      </w:r>
      <w:r w:rsidR="00F07A7B">
        <w:rPr>
          <w:rFonts w:ascii="Arial" w:hAnsi="Arial" w:cs="Arial"/>
          <w:b/>
          <w:color w:val="000000"/>
          <w:sz w:val="22"/>
          <w:szCs w:val="22"/>
        </w:rPr>
        <w:t xml:space="preserve"> od dnia zawarcia umowy z wybranym Wykonawcą</w:t>
      </w:r>
      <w:r>
        <w:rPr>
          <w:rFonts w:ascii="Arial" w:hAnsi="Arial" w:cs="Arial"/>
          <w:b/>
          <w:sz w:val="22"/>
          <w:szCs w:val="22"/>
        </w:rPr>
        <w:t>,</w:t>
      </w:r>
      <w:r w:rsidRPr="00F11D6B">
        <w:rPr>
          <w:rFonts w:ascii="Arial" w:hAnsi="Arial" w:cs="Arial"/>
          <w:sz w:val="22"/>
          <w:szCs w:val="22"/>
        </w:rPr>
        <w:t xml:space="preserve"> nie krócej jednak niż do dnia wykonania wszelkich obowiązków wynikających z odbioru końcowego nadzorowanych robót budowlanych</w:t>
      </w:r>
      <w:r w:rsidR="00E709DC">
        <w:rPr>
          <w:rFonts w:ascii="Arial" w:hAnsi="Arial" w:cs="Arial"/>
          <w:sz w:val="22"/>
          <w:szCs w:val="22"/>
        </w:rPr>
        <w:t>. Ponadto w ramach skalkulowanego wynagrodzenia Wykonawca zobowiązany jest do wykonywania swoich obowiązków</w:t>
      </w:r>
      <w:r w:rsidRPr="00F11D6B">
        <w:rPr>
          <w:rFonts w:ascii="Arial" w:hAnsi="Arial" w:cs="Arial"/>
          <w:sz w:val="22"/>
          <w:szCs w:val="22"/>
        </w:rPr>
        <w:t xml:space="preserve"> </w:t>
      </w:r>
      <w:r w:rsidR="00E709DC">
        <w:rPr>
          <w:rFonts w:ascii="Arial" w:hAnsi="Arial" w:cs="Arial"/>
          <w:sz w:val="22"/>
          <w:szCs w:val="22"/>
        </w:rPr>
        <w:t xml:space="preserve">-w zakresie i na zasadach wskazanych w Projekcie Umowy- </w:t>
      </w:r>
      <w:r w:rsidRPr="00F11D6B">
        <w:rPr>
          <w:rFonts w:ascii="Arial" w:hAnsi="Arial" w:cs="Arial"/>
          <w:sz w:val="22"/>
          <w:szCs w:val="22"/>
        </w:rPr>
        <w:t>w okresie rękojmi i gwarancji udzielonej przez wykonawcę robót budowlanych</w:t>
      </w:r>
      <w:r>
        <w:rPr>
          <w:rFonts w:ascii="Arial" w:hAnsi="Arial" w:cs="Arial"/>
          <w:sz w:val="22"/>
          <w:szCs w:val="22"/>
        </w:rPr>
        <w:t>.</w:t>
      </w:r>
    </w:p>
    <w:p w14:paraId="7D530FAA" w14:textId="768CE564" w:rsidR="00E173AF" w:rsidRPr="009F4B1E" w:rsidRDefault="00E173AF" w:rsidP="00F07652">
      <w:pPr>
        <w:tabs>
          <w:tab w:val="left" w:pos="284"/>
        </w:tabs>
        <w:overflowPunct/>
        <w:autoSpaceDE/>
        <w:jc w:val="both"/>
        <w:textAlignment w:val="auto"/>
        <w:rPr>
          <w:rFonts w:ascii="Arial" w:hAnsi="Arial" w:cs="Arial"/>
          <w:sz w:val="22"/>
          <w:szCs w:val="22"/>
        </w:rPr>
      </w:pPr>
    </w:p>
    <w:p w14:paraId="04AECBB6" w14:textId="705F4454" w:rsidR="00E173AF" w:rsidRPr="00A155ED" w:rsidRDefault="00E173AF" w:rsidP="001F3281">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6</w:t>
      </w:r>
      <w:r w:rsidRPr="00A155ED">
        <w:rPr>
          <w:rFonts w:ascii="Arial" w:hAnsi="Arial" w:cs="Arial"/>
          <w:b/>
          <w:bCs/>
          <w:i/>
          <w:iCs/>
          <w:color w:val="000000"/>
          <w:sz w:val="22"/>
          <w:szCs w:val="22"/>
          <w:lang w:eastAsia="ar-SA"/>
        </w:rPr>
        <w:t>.</w:t>
      </w:r>
    </w:p>
    <w:p w14:paraId="40C9A509" w14:textId="344324CE" w:rsidR="00E173AF" w:rsidRDefault="00E173AF" w:rsidP="001F3281">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Podstawy wykluczenia</w:t>
      </w:r>
      <w:r w:rsidRPr="00A155ED">
        <w:rPr>
          <w:rFonts w:ascii="Arial" w:hAnsi="Arial" w:cs="Arial"/>
          <w:b/>
          <w:bCs/>
          <w:i/>
          <w:iCs/>
          <w:color w:val="000000"/>
          <w:sz w:val="22"/>
          <w:szCs w:val="22"/>
          <w:lang w:eastAsia="ar-SA"/>
        </w:rPr>
        <w:t>.</w:t>
      </w:r>
    </w:p>
    <w:p w14:paraId="26441B94" w14:textId="77777777" w:rsidR="00E173AF" w:rsidRPr="00CE48AC" w:rsidRDefault="00E173AF" w:rsidP="001F3281">
      <w:pPr>
        <w:tabs>
          <w:tab w:val="left" w:pos="284"/>
        </w:tabs>
        <w:overflowPunct/>
        <w:autoSpaceDE/>
        <w:ind w:left="284" w:hanging="284"/>
        <w:jc w:val="both"/>
        <w:textAlignment w:val="auto"/>
        <w:rPr>
          <w:rFonts w:ascii="Arial" w:hAnsi="Arial" w:cs="Arial"/>
          <w:b/>
          <w:sz w:val="10"/>
          <w:szCs w:val="10"/>
          <w:u w:val="single"/>
        </w:rPr>
      </w:pPr>
    </w:p>
    <w:p w14:paraId="3334F8C1" w14:textId="7B832CAF" w:rsidR="00251C77" w:rsidRPr="00251C77" w:rsidRDefault="00E069E9" w:rsidP="001F3281">
      <w:pPr>
        <w:pStyle w:val="Akapitzlist"/>
        <w:numPr>
          <w:ilvl w:val="0"/>
          <w:numId w:val="12"/>
        </w:numPr>
        <w:tabs>
          <w:tab w:val="left" w:pos="284"/>
        </w:tabs>
        <w:ind w:left="284" w:hanging="284"/>
        <w:rPr>
          <w:rFonts w:ascii="Arial" w:hAnsi="Arial" w:cs="Arial"/>
          <w:sz w:val="22"/>
          <w:szCs w:val="22"/>
        </w:rPr>
      </w:pPr>
      <w:r w:rsidRPr="00251C77">
        <w:rPr>
          <w:rFonts w:ascii="Arial" w:hAnsi="Arial" w:cs="Arial"/>
          <w:sz w:val="22"/>
          <w:szCs w:val="22"/>
        </w:rPr>
        <w:t xml:space="preserve">Z postępowania o udzielenie zamówienia wyklucza się wykonawcę </w:t>
      </w:r>
      <w:r w:rsidR="00251C77" w:rsidRPr="00251C77">
        <w:rPr>
          <w:rFonts w:ascii="Arial" w:hAnsi="Arial" w:cs="Arial"/>
          <w:sz w:val="22"/>
          <w:szCs w:val="22"/>
        </w:rPr>
        <w:t>-z zastrzeżeniem art. 110 ust.</w:t>
      </w:r>
      <w:r w:rsidR="00251C77">
        <w:rPr>
          <w:rFonts w:ascii="Arial" w:hAnsi="Arial" w:cs="Arial"/>
          <w:sz w:val="22"/>
          <w:szCs w:val="22"/>
        </w:rPr>
        <w:t xml:space="preserve"> </w:t>
      </w:r>
      <w:r w:rsidR="00251C77" w:rsidRPr="00251C77">
        <w:rPr>
          <w:rFonts w:ascii="Arial" w:hAnsi="Arial" w:cs="Arial"/>
          <w:sz w:val="22"/>
          <w:szCs w:val="22"/>
        </w:rPr>
        <w:t xml:space="preserve">2 ustawy PZP- </w:t>
      </w:r>
      <w:r w:rsidRPr="00251C77">
        <w:rPr>
          <w:rFonts w:ascii="Arial" w:hAnsi="Arial" w:cs="Arial"/>
          <w:sz w:val="22"/>
          <w:szCs w:val="22"/>
        </w:rPr>
        <w:t>na podstawie przesłanek określonych</w:t>
      </w:r>
      <w:r w:rsidR="00251C77">
        <w:rPr>
          <w:rFonts w:ascii="Arial" w:hAnsi="Arial" w:cs="Arial"/>
          <w:sz w:val="22"/>
          <w:szCs w:val="22"/>
        </w:rPr>
        <w:t xml:space="preserve"> w</w:t>
      </w:r>
      <w:r w:rsidR="00251C77" w:rsidRPr="00251C77">
        <w:rPr>
          <w:rFonts w:ascii="Arial" w:hAnsi="Arial" w:cs="Arial"/>
          <w:sz w:val="22"/>
          <w:szCs w:val="22"/>
        </w:rPr>
        <w:t>:</w:t>
      </w:r>
    </w:p>
    <w:p w14:paraId="55AC3038" w14:textId="7EA7D33C" w:rsidR="00251C77" w:rsidRPr="00456CD5" w:rsidRDefault="00251C77" w:rsidP="001F3281">
      <w:pPr>
        <w:pStyle w:val="Akapitzlist"/>
        <w:ind w:left="284"/>
        <w:rPr>
          <w:rFonts w:ascii="Arial" w:hAnsi="Arial" w:cs="Arial"/>
          <w:b/>
          <w:bCs/>
          <w:sz w:val="22"/>
          <w:szCs w:val="22"/>
        </w:rPr>
      </w:pPr>
      <w:r w:rsidRPr="00456CD5">
        <w:rPr>
          <w:rFonts w:ascii="Arial" w:hAnsi="Arial" w:cs="Arial"/>
          <w:b/>
          <w:bCs/>
          <w:sz w:val="22"/>
          <w:szCs w:val="22"/>
        </w:rPr>
        <w:t>-</w:t>
      </w:r>
      <w:r w:rsidR="00E069E9" w:rsidRPr="00456CD5">
        <w:rPr>
          <w:rFonts w:ascii="Arial" w:hAnsi="Arial" w:cs="Arial"/>
          <w:b/>
          <w:bCs/>
          <w:sz w:val="22"/>
          <w:szCs w:val="22"/>
        </w:rPr>
        <w:t xml:space="preserve"> art. 108 ust. 1 </w:t>
      </w:r>
      <w:r w:rsidR="00E173AF" w:rsidRPr="00456CD5">
        <w:rPr>
          <w:rFonts w:ascii="Arial" w:hAnsi="Arial" w:cs="Arial"/>
          <w:b/>
          <w:bCs/>
          <w:sz w:val="22"/>
          <w:szCs w:val="22"/>
        </w:rPr>
        <w:t>PZP</w:t>
      </w:r>
      <w:r w:rsidRPr="00456CD5">
        <w:rPr>
          <w:rFonts w:ascii="Arial" w:hAnsi="Arial" w:cs="Arial"/>
          <w:b/>
          <w:bCs/>
          <w:sz w:val="22"/>
          <w:szCs w:val="22"/>
        </w:rPr>
        <w:t>,</w:t>
      </w:r>
    </w:p>
    <w:p w14:paraId="09C56980" w14:textId="2B3217CE" w:rsidR="00E069E9" w:rsidRDefault="00251C77" w:rsidP="001F3281">
      <w:pPr>
        <w:pStyle w:val="Default"/>
        <w:ind w:left="284"/>
        <w:jc w:val="both"/>
        <w:rPr>
          <w:sz w:val="22"/>
          <w:szCs w:val="22"/>
        </w:rPr>
      </w:pPr>
      <w:r w:rsidRPr="00456CD5">
        <w:rPr>
          <w:b/>
          <w:bCs/>
          <w:sz w:val="22"/>
          <w:szCs w:val="22"/>
        </w:rPr>
        <w:t xml:space="preserve">- </w:t>
      </w:r>
      <w:r w:rsidR="00E173AF" w:rsidRPr="00456CD5">
        <w:rPr>
          <w:b/>
          <w:bCs/>
          <w:sz w:val="22"/>
          <w:szCs w:val="22"/>
        </w:rPr>
        <w:t xml:space="preserve">art. 109 ust. </w:t>
      </w:r>
      <w:r w:rsidRPr="00456CD5">
        <w:rPr>
          <w:b/>
          <w:bCs/>
          <w:sz w:val="22"/>
          <w:szCs w:val="22"/>
        </w:rPr>
        <w:t>1 pkt 4 PZP</w:t>
      </w:r>
      <w:r w:rsidR="002F40EF" w:rsidRPr="002F40EF">
        <w:rPr>
          <w:sz w:val="22"/>
          <w:szCs w:val="22"/>
        </w:rPr>
        <w:t xml:space="preserve"> (wykluczenie Wykonawcy, </w:t>
      </w:r>
      <w:r w:rsidR="002F40EF" w:rsidRPr="002F40EF">
        <w:rPr>
          <w:rFonts w:eastAsiaTheme="minorHAnsi"/>
          <w:sz w:val="22"/>
          <w:szCs w:val="22"/>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2F40EF">
        <w:rPr>
          <w:sz w:val="22"/>
          <w:szCs w:val="22"/>
        </w:rPr>
        <w:t>.</w:t>
      </w:r>
    </w:p>
    <w:p w14:paraId="27CD3C99" w14:textId="19442348" w:rsidR="00053CC9" w:rsidRPr="002F40EF" w:rsidRDefault="008E6DF4" w:rsidP="001F3281">
      <w:pPr>
        <w:pStyle w:val="Default"/>
        <w:ind w:left="284"/>
        <w:jc w:val="both"/>
        <w:rPr>
          <w:rFonts w:eastAsiaTheme="minorHAnsi"/>
          <w:sz w:val="22"/>
          <w:szCs w:val="22"/>
          <w:lang w:eastAsia="en-US"/>
        </w:rPr>
      </w:pPr>
      <w:r>
        <w:rPr>
          <w:b/>
          <w:bCs/>
          <w:sz w:val="22"/>
          <w:szCs w:val="22"/>
        </w:rPr>
        <w:t xml:space="preserve">Wykluczeniu z udziału w postępowaniu podlega także Wykonawca, w odniesieniu do którego zachodzą okoliczności określone w </w:t>
      </w:r>
      <w:r w:rsidRPr="00332FA8">
        <w:rPr>
          <w:b/>
          <w:bCs/>
          <w:sz w:val="22"/>
          <w:szCs w:val="22"/>
        </w:rPr>
        <w:t xml:space="preserve">art. 5 k rozporządzenia (UE) 833/2014 z dnia 31 lipca 2014 r. dotyczącego środków ograniczających w związku z działaniami Rosji destabilizującymi sytuację na Ukrainie w brzmieniu nadanym rozporządzeniem </w:t>
      </w:r>
      <w:r w:rsidRPr="00332FA8">
        <w:rPr>
          <w:b/>
          <w:bCs/>
          <w:sz w:val="22"/>
          <w:szCs w:val="22"/>
        </w:rPr>
        <w:lastRenderedPageBreak/>
        <w:t>Rady (UE) 2022/576 z dnia 8 kwietnia 2022 r. i art. 7 ust. 1 ustawy z dnia 13 kwietnia 2022 r. o szczególnych rozwiązaniach w zakresie przeciwdziałania wspieraniu agresji na Ukrainę oraz służących ochronie bezpieczeństwa narodowego</w:t>
      </w:r>
      <w:r>
        <w:rPr>
          <w:b/>
          <w:bCs/>
          <w:sz w:val="22"/>
          <w:szCs w:val="22"/>
        </w:rPr>
        <w:t>.</w:t>
      </w:r>
      <w:r w:rsidR="002F4693">
        <w:rPr>
          <w:b/>
          <w:bCs/>
          <w:sz w:val="22"/>
          <w:szCs w:val="22"/>
        </w:rPr>
        <w:t>.</w:t>
      </w:r>
    </w:p>
    <w:p w14:paraId="4E618081" w14:textId="077C5085" w:rsidR="000B7339" w:rsidRPr="00E87B7A" w:rsidRDefault="00E069E9" w:rsidP="00E87B7A">
      <w:pPr>
        <w:ind w:left="284" w:hanging="284"/>
        <w:jc w:val="both"/>
        <w:rPr>
          <w:rFonts w:ascii="Arial" w:hAnsi="Arial" w:cs="Arial"/>
          <w:sz w:val="22"/>
          <w:szCs w:val="22"/>
        </w:rPr>
      </w:pPr>
      <w:r w:rsidRPr="00251C77">
        <w:rPr>
          <w:rFonts w:ascii="Arial" w:hAnsi="Arial" w:cs="Arial"/>
          <w:b/>
          <w:bCs/>
          <w:sz w:val="22"/>
          <w:szCs w:val="22"/>
        </w:rPr>
        <w:t>2.</w:t>
      </w:r>
      <w:r w:rsidRPr="00251C77">
        <w:rPr>
          <w:rFonts w:ascii="Arial" w:hAnsi="Arial" w:cs="Arial"/>
          <w:sz w:val="22"/>
          <w:szCs w:val="22"/>
        </w:rPr>
        <w:t xml:space="preserve"> Wykonawca może zostać wykluczony przez Zamawiającego na każdym etapie</w:t>
      </w:r>
      <w:r w:rsidR="00251C77">
        <w:rPr>
          <w:rFonts w:ascii="Arial" w:hAnsi="Arial" w:cs="Arial"/>
          <w:sz w:val="22"/>
          <w:szCs w:val="22"/>
        </w:rPr>
        <w:t xml:space="preserve"> </w:t>
      </w:r>
      <w:r w:rsidRPr="00251C77">
        <w:rPr>
          <w:rFonts w:ascii="Arial" w:hAnsi="Arial" w:cs="Arial"/>
          <w:sz w:val="22"/>
          <w:szCs w:val="22"/>
        </w:rPr>
        <w:t>postępowania o</w:t>
      </w:r>
      <w:r w:rsidR="00251C77">
        <w:rPr>
          <w:rFonts w:ascii="Arial" w:hAnsi="Arial" w:cs="Arial"/>
          <w:sz w:val="22"/>
          <w:szCs w:val="22"/>
        </w:rPr>
        <w:t xml:space="preserve"> </w:t>
      </w:r>
      <w:r w:rsidRPr="00251C77">
        <w:rPr>
          <w:rFonts w:ascii="Arial" w:hAnsi="Arial" w:cs="Arial"/>
          <w:sz w:val="22"/>
          <w:szCs w:val="22"/>
        </w:rPr>
        <w:t>udzielenie zamówienia.</w:t>
      </w:r>
    </w:p>
    <w:p w14:paraId="440A51EE" w14:textId="77777777" w:rsidR="000B7339" w:rsidRDefault="000B7339" w:rsidP="0059370C">
      <w:pPr>
        <w:overflowPunct/>
        <w:autoSpaceDE/>
        <w:textAlignment w:val="auto"/>
        <w:rPr>
          <w:rFonts w:ascii="Arial" w:hAnsi="Arial" w:cs="Arial"/>
          <w:b/>
          <w:bCs/>
          <w:i/>
          <w:iCs/>
          <w:color w:val="000000"/>
          <w:sz w:val="22"/>
          <w:szCs w:val="22"/>
          <w:lang w:eastAsia="ar-SA"/>
        </w:rPr>
      </w:pPr>
    </w:p>
    <w:p w14:paraId="0CC45192" w14:textId="542D16D6" w:rsidR="00251C77" w:rsidRPr="00A155ED" w:rsidRDefault="00251C77" w:rsidP="001F3281">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7</w:t>
      </w:r>
      <w:r w:rsidRPr="00A155ED">
        <w:rPr>
          <w:rFonts w:ascii="Arial" w:hAnsi="Arial" w:cs="Arial"/>
          <w:b/>
          <w:bCs/>
          <w:i/>
          <w:iCs/>
          <w:color w:val="000000"/>
          <w:sz w:val="22"/>
          <w:szCs w:val="22"/>
          <w:lang w:eastAsia="ar-SA"/>
        </w:rPr>
        <w:t>.</w:t>
      </w:r>
    </w:p>
    <w:p w14:paraId="30E567BB" w14:textId="29BDBEE7" w:rsidR="00E069E9" w:rsidRPr="00106A54" w:rsidRDefault="00251C77" w:rsidP="001F3281">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Warunki udziału w postępowaniu.</w:t>
      </w:r>
    </w:p>
    <w:p w14:paraId="6BC9418E" w14:textId="77777777" w:rsidR="00E069E9" w:rsidRPr="00CE48AC" w:rsidRDefault="00E069E9" w:rsidP="001F3281">
      <w:pPr>
        <w:autoSpaceDN w:val="0"/>
        <w:ind w:left="284" w:hanging="284"/>
        <w:jc w:val="both"/>
        <w:rPr>
          <w:rFonts w:ascii="Arial" w:hAnsi="Arial" w:cs="Arial"/>
          <w:color w:val="0070C0"/>
          <w:sz w:val="10"/>
          <w:szCs w:val="10"/>
        </w:rPr>
      </w:pPr>
    </w:p>
    <w:p w14:paraId="4394F8BD" w14:textId="01F1CEAD" w:rsidR="00106A54" w:rsidRDefault="00E069E9" w:rsidP="001F3281">
      <w:pPr>
        <w:numPr>
          <w:ilvl w:val="0"/>
          <w:numId w:val="7"/>
        </w:numPr>
        <w:ind w:left="284" w:hanging="284"/>
        <w:contextualSpacing/>
        <w:jc w:val="both"/>
        <w:textAlignment w:val="auto"/>
        <w:rPr>
          <w:rFonts w:ascii="Arial" w:hAnsi="Arial" w:cs="Arial"/>
          <w:sz w:val="22"/>
          <w:szCs w:val="22"/>
        </w:rPr>
      </w:pPr>
      <w:r w:rsidRPr="00106A54">
        <w:rPr>
          <w:rFonts w:ascii="Arial" w:hAnsi="Arial" w:cs="Arial"/>
          <w:sz w:val="22"/>
          <w:szCs w:val="22"/>
        </w:rPr>
        <w:t xml:space="preserve">O udzielenie zamówienia mogą ubiegać się Wykonawcy, którzy </w:t>
      </w:r>
      <w:r w:rsidR="002F40EF">
        <w:rPr>
          <w:rFonts w:ascii="Arial" w:hAnsi="Arial" w:cs="Arial"/>
          <w:sz w:val="22"/>
          <w:szCs w:val="22"/>
        </w:rPr>
        <w:t xml:space="preserve">nie podlegają wykluczeniu oraz </w:t>
      </w:r>
      <w:r w:rsidRPr="00106A54">
        <w:rPr>
          <w:rFonts w:ascii="Arial" w:hAnsi="Arial" w:cs="Arial"/>
          <w:sz w:val="22"/>
          <w:szCs w:val="22"/>
        </w:rPr>
        <w:t>spełniają warunki udziału w postępowaniu dotyczące:</w:t>
      </w:r>
    </w:p>
    <w:p w14:paraId="0710B867" w14:textId="033038DB" w:rsidR="00E069E9" w:rsidRPr="00106A54" w:rsidRDefault="00106A54" w:rsidP="001F3281">
      <w:pPr>
        <w:pStyle w:val="Akapitzlist"/>
        <w:numPr>
          <w:ilvl w:val="0"/>
          <w:numId w:val="13"/>
        </w:numPr>
        <w:ind w:left="284" w:hanging="284"/>
        <w:jc w:val="both"/>
        <w:rPr>
          <w:rFonts w:ascii="Arial" w:hAnsi="Arial" w:cs="Arial"/>
          <w:b/>
          <w:bCs/>
          <w:iCs/>
          <w:sz w:val="22"/>
          <w:szCs w:val="22"/>
        </w:rPr>
      </w:pPr>
      <w:r w:rsidRPr="00106A54">
        <w:rPr>
          <w:rFonts w:ascii="Arial" w:hAnsi="Arial" w:cs="Arial"/>
          <w:b/>
          <w:bCs/>
          <w:iCs/>
          <w:sz w:val="22"/>
          <w:szCs w:val="22"/>
        </w:rPr>
        <w:t>S</w:t>
      </w:r>
      <w:r w:rsidR="00E069E9" w:rsidRPr="00106A54">
        <w:rPr>
          <w:rFonts w:ascii="Arial" w:hAnsi="Arial" w:cs="Arial"/>
          <w:b/>
          <w:bCs/>
          <w:iCs/>
          <w:sz w:val="22"/>
          <w:szCs w:val="22"/>
        </w:rPr>
        <w:t>ytuacj</w:t>
      </w:r>
      <w:r w:rsidRPr="00106A54">
        <w:rPr>
          <w:rFonts w:ascii="Arial" w:hAnsi="Arial" w:cs="Arial"/>
          <w:b/>
          <w:bCs/>
          <w:iCs/>
          <w:sz w:val="22"/>
          <w:szCs w:val="22"/>
        </w:rPr>
        <w:t>i</w:t>
      </w:r>
      <w:r w:rsidR="00E069E9" w:rsidRPr="00106A54">
        <w:rPr>
          <w:rFonts w:ascii="Arial" w:hAnsi="Arial" w:cs="Arial"/>
          <w:b/>
          <w:bCs/>
          <w:iCs/>
          <w:sz w:val="22"/>
          <w:szCs w:val="22"/>
        </w:rPr>
        <w:t xml:space="preserve"> ekonomiczn</w:t>
      </w:r>
      <w:r w:rsidRPr="00106A54">
        <w:rPr>
          <w:rFonts w:ascii="Arial" w:hAnsi="Arial" w:cs="Arial"/>
          <w:b/>
          <w:bCs/>
          <w:iCs/>
          <w:sz w:val="22"/>
          <w:szCs w:val="22"/>
        </w:rPr>
        <w:t>ej</w:t>
      </w:r>
      <w:r w:rsidR="00E069E9" w:rsidRPr="00106A54">
        <w:rPr>
          <w:rFonts w:ascii="Arial" w:hAnsi="Arial" w:cs="Arial"/>
          <w:b/>
          <w:bCs/>
          <w:iCs/>
          <w:sz w:val="22"/>
          <w:szCs w:val="22"/>
        </w:rPr>
        <w:t xml:space="preserve"> lub finansow</w:t>
      </w:r>
      <w:r w:rsidRPr="00106A54">
        <w:rPr>
          <w:rFonts w:ascii="Arial" w:hAnsi="Arial" w:cs="Arial"/>
          <w:b/>
          <w:bCs/>
          <w:iCs/>
          <w:sz w:val="22"/>
          <w:szCs w:val="22"/>
        </w:rPr>
        <w:t>ej</w:t>
      </w:r>
      <w:r w:rsidR="00E069E9" w:rsidRPr="00106A54">
        <w:rPr>
          <w:rFonts w:ascii="Arial" w:hAnsi="Arial" w:cs="Arial"/>
          <w:b/>
          <w:bCs/>
          <w:iCs/>
          <w:sz w:val="22"/>
          <w:szCs w:val="22"/>
        </w:rPr>
        <w:t xml:space="preserve">. </w:t>
      </w:r>
    </w:p>
    <w:p w14:paraId="586E50D6" w14:textId="5DD7B1EA" w:rsidR="00106A54" w:rsidRPr="00106A54" w:rsidRDefault="00C431F5" w:rsidP="001F3281">
      <w:pPr>
        <w:widowControl w:val="0"/>
        <w:ind w:left="284" w:right="120"/>
        <w:jc w:val="both"/>
        <w:rPr>
          <w:rFonts w:ascii="Arial" w:hAnsi="Arial" w:cs="Arial"/>
          <w:sz w:val="22"/>
          <w:szCs w:val="22"/>
        </w:rPr>
      </w:pPr>
      <w:r w:rsidRPr="00C431F5">
        <w:rPr>
          <w:rFonts w:ascii="Arial" w:hAnsi="Arial" w:cs="Arial"/>
          <w:iCs/>
          <w:sz w:val="22"/>
          <w:szCs w:val="18"/>
        </w:rPr>
        <w:t>Zamawiający w niniejszym postępowaniu nie wymaga odrębnego potwierdzenia spełniania przedmiotowego warunku.</w:t>
      </w:r>
      <w:r w:rsidR="00106A54" w:rsidRPr="00106A54">
        <w:rPr>
          <w:rFonts w:ascii="Arial" w:hAnsi="Arial" w:cs="Arial"/>
          <w:bCs/>
          <w:sz w:val="22"/>
          <w:szCs w:val="22"/>
          <w:lang w:eastAsia="ar-SA"/>
        </w:rPr>
        <w:t xml:space="preserve"> </w:t>
      </w:r>
    </w:p>
    <w:p w14:paraId="20649704" w14:textId="480ABBC1" w:rsidR="00E069E9" w:rsidRPr="00696792" w:rsidRDefault="00106A54" w:rsidP="00696792">
      <w:pPr>
        <w:pStyle w:val="Akapitzlist"/>
        <w:widowControl w:val="0"/>
        <w:numPr>
          <w:ilvl w:val="0"/>
          <w:numId w:val="13"/>
        </w:numPr>
        <w:tabs>
          <w:tab w:val="left" w:pos="284"/>
        </w:tabs>
        <w:ind w:left="284" w:right="120" w:hanging="284"/>
        <w:jc w:val="both"/>
        <w:rPr>
          <w:rFonts w:ascii="Arial" w:hAnsi="Arial" w:cs="Arial"/>
          <w:b/>
          <w:bCs/>
          <w:sz w:val="22"/>
          <w:szCs w:val="22"/>
        </w:rPr>
      </w:pPr>
      <w:r w:rsidRPr="00D32EE5">
        <w:rPr>
          <w:rFonts w:ascii="Arial" w:hAnsi="Arial" w:cs="Arial"/>
          <w:b/>
          <w:bCs/>
          <w:sz w:val="22"/>
          <w:szCs w:val="22"/>
        </w:rPr>
        <w:t>Zdolności technicznej lub zawodowej.</w:t>
      </w:r>
    </w:p>
    <w:p w14:paraId="4E1D81E9" w14:textId="5CC28093" w:rsidR="006B2821" w:rsidRDefault="003642CD" w:rsidP="001F3281">
      <w:pPr>
        <w:pStyle w:val="Akapitzlist"/>
        <w:tabs>
          <w:tab w:val="left" w:pos="284"/>
        </w:tabs>
        <w:ind w:left="284" w:hanging="284"/>
        <w:jc w:val="both"/>
        <w:rPr>
          <w:rFonts w:ascii="Arial" w:hAnsi="Arial" w:cs="Arial"/>
          <w:sz w:val="22"/>
          <w:szCs w:val="22"/>
          <w:lang w:eastAsia="ar-SA"/>
        </w:rPr>
      </w:pPr>
      <w:r>
        <w:rPr>
          <w:rFonts w:ascii="Arial" w:hAnsi="Arial" w:cs="Arial"/>
          <w:sz w:val="22"/>
          <w:szCs w:val="22"/>
          <w:lang w:eastAsia="ar-SA"/>
        </w:rPr>
        <w:tab/>
      </w:r>
      <w:r w:rsidR="00D32EE5" w:rsidRPr="00D32EE5">
        <w:rPr>
          <w:rFonts w:ascii="Arial" w:hAnsi="Arial" w:cs="Arial"/>
          <w:sz w:val="22"/>
          <w:szCs w:val="22"/>
          <w:lang w:eastAsia="ar-SA"/>
        </w:rPr>
        <w:t>Zamawiający uzna za spełnienie tego warunku wykazanie przez Wykonawcę, że ten</w:t>
      </w:r>
      <w:r w:rsidR="006B2821">
        <w:rPr>
          <w:rFonts w:ascii="Arial" w:hAnsi="Arial" w:cs="Arial"/>
          <w:sz w:val="22"/>
          <w:szCs w:val="22"/>
          <w:lang w:eastAsia="ar-SA"/>
        </w:rPr>
        <w:t>:</w:t>
      </w:r>
    </w:p>
    <w:p w14:paraId="7D93FBF4" w14:textId="46EA4CD2" w:rsidR="005C0934" w:rsidRDefault="00697749" w:rsidP="00807468">
      <w:pPr>
        <w:pStyle w:val="Akapitzlist"/>
        <w:numPr>
          <w:ilvl w:val="0"/>
          <w:numId w:val="32"/>
        </w:numPr>
        <w:tabs>
          <w:tab w:val="left" w:pos="426"/>
        </w:tabs>
        <w:autoSpaceDN w:val="0"/>
        <w:adjustRightInd w:val="0"/>
        <w:ind w:left="426" w:hanging="284"/>
        <w:jc w:val="both"/>
        <w:rPr>
          <w:rFonts w:ascii="Arial" w:hAnsi="Arial" w:cs="Arial"/>
          <w:b/>
          <w:bCs/>
          <w:sz w:val="22"/>
          <w:szCs w:val="22"/>
        </w:rPr>
      </w:pPr>
      <w:r w:rsidRPr="004B6198">
        <w:rPr>
          <w:rFonts w:ascii="Arial" w:hAnsi="Arial" w:cs="Arial"/>
          <w:sz w:val="22"/>
          <w:szCs w:val="22"/>
        </w:rPr>
        <w:t xml:space="preserve">w okresie </w:t>
      </w:r>
      <w:r w:rsidRPr="004B6198">
        <w:rPr>
          <w:rFonts w:ascii="Arial" w:hAnsi="Arial" w:cs="Arial"/>
          <w:b/>
          <w:bCs/>
          <w:sz w:val="22"/>
          <w:szCs w:val="22"/>
        </w:rPr>
        <w:t xml:space="preserve">ostatnich </w:t>
      </w:r>
      <w:r w:rsidR="00E65781" w:rsidRPr="004B6198">
        <w:rPr>
          <w:rFonts w:ascii="Arial" w:hAnsi="Arial" w:cs="Arial"/>
          <w:b/>
          <w:sz w:val="22"/>
          <w:szCs w:val="22"/>
        </w:rPr>
        <w:t>5 lat</w:t>
      </w:r>
      <w:r w:rsidR="00E65781" w:rsidRPr="004B6198">
        <w:rPr>
          <w:rFonts w:ascii="Arial" w:hAnsi="Arial" w:cs="Arial"/>
          <w:sz w:val="22"/>
          <w:szCs w:val="22"/>
        </w:rPr>
        <w:t xml:space="preserve"> przed upływem terminu składania ofert, a jeżeli okres prowadzenia działalności jest krótszy – w tym okresie, pełnił należycie </w:t>
      </w:r>
      <w:r w:rsidR="00E65781" w:rsidRPr="004B6198">
        <w:rPr>
          <w:rFonts w:ascii="Arial" w:hAnsi="Arial" w:cs="Arial"/>
          <w:b/>
          <w:sz w:val="22"/>
          <w:szCs w:val="22"/>
        </w:rPr>
        <w:t xml:space="preserve">nadzór inwestorski </w:t>
      </w:r>
      <w:r w:rsidR="005B356F">
        <w:rPr>
          <w:rFonts w:ascii="Arial" w:hAnsi="Arial" w:cs="Arial"/>
          <w:b/>
          <w:sz w:val="22"/>
          <w:szCs w:val="22"/>
        </w:rPr>
        <w:t xml:space="preserve">(obejmujący min. branżę konstrukcyjno-budowlaną) </w:t>
      </w:r>
      <w:r w:rsidR="00E65781" w:rsidRPr="004B6198">
        <w:rPr>
          <w:rFonts w:ascii="Arial" w:hAnsi="Arial" w:cs="Arial"/>
          <w:b/>
          <w:sz w:val="22"/>
          <w:szCs w:val="22"/>
        </w:rPr>
        <w:t>nad zakończoną robotą budowlaną</w:t>
      </w:r>
      <w:r w:rsidR="005C0934" w:rsidRPr="004B6198">
        <w:rPr>
          <w:rFonts w:ascii="Arial" w:hAnsi="Arial" w:cs="Arial"/>
          <w:b/>
          <w:sz w:val="22"/>
          <w:szCs w:val="22"/>
        </w:rPr>
        <w:t xml:space="preserve"> </w:t>
      </w:r>
      <w:r w:rsidR="00B8137B" w:rsidRPr="00B8137B">
        <w:rPr>
          <w:rFonts w:ascii="Arial" w:hAnsi="Arial" w:cs="Arial"/>
          <w:b/>
          <w:sz w:val="22"/>
          <w:szCs w:val="22"/>
        </w:rPr>
        <w:t>dotyczącą budowy, przebudowy bądź remontu budynku (bądź zespołu budynków realizowanych w ramach jednej roboty budowlanej w ramach jednej umowy)</w:t>
      </w:r>
      <w:r w:rsidR="00B8137B">
        <w:rPr>
          <w:rFonts w:ascii="Arial" w:hAnsi="Arial" w:cs="Arial"/>
          <w:b/>
          <w:sz w:val="22"/>
          <w:szCs w:val="22"/>
        </w:rPr>
        <w:t xml:space="preserve">, </w:t>
      </w:r>
      <w:r w:rsidR="005C0934" w:rsidRPr="004B6198">
        <w:rPr>
          <w:rFonts w:ascii="Arial" w:hAnsi="Arial" w:cs="Arial"/>
          <w:b/>
          <w:sz w:val="22"/>
          <w:szCs w:val="22"/>
        </w:rPr>
        <w:t>o wartości</w:t>
      </w:r>
      <w:r w:rsidR="00FF1400" w:rsidRPr="004B6198">
        <w:rPr>
          <w:rFonts w:ascii="Arial" w:hAnsi="Arial" w:cs="Arial"/>
          <w:b/>
          <w:sz w:val="22"/>
          <w:szCs w:val="22"/>
        </w:rPr>
        <w:t xml:space="preserve"> prac</w:t>
      </w:r>
      <w:r w:rsidR="005C0934" w:rsidRPr="004B6198">
        <w:rPr>
          <w:rFonts w:ascii="Arial" w:hAnsi="Arial" w:cs="Arial"/>
          <w:b/>
          <w:sz w:val="22"/>
          <w:szCs w:val="22"/>
        </w:rPr>
        <w:t xml:space="preserve"> objętych nadzorem  nie mniejszej niż </w:t>
      </w:r>
      <w:r w:rsidR="004138B2" w:rsidRPr="004B6198">
        <w:rPr>
          <w:rFonts w:ascii="Arial" w:hAnsi="Arial" w:cs="Arial"/>
          <w:b/>
          <w:sz w:val="22"/>
          <w:szCs w:val="22"/>
        </w:rPr>
        <w:t>1</w:t>
      </w:r>
      <w:r w:rsidR="005C0934" w:rsidRPr="004B6198">
        <w:rPr>
          <w:rFonts w:ascii="Arial" w:hAnsi="Arial" w:cs="Arial"/>
          <w:b/>
          <w:sz w:val="22"/>
          <w:szCs w:val="22"/>
        </w:rPr>
        <w:t xml:space="preserve">0.000.000,00 (słownie: </w:t>
      </w:r>
      <w:r w:rsidR="004138B2" w:rsidRPr="004B6198">
        <w:rPr>
          <w:rFonts w:ascii="Arial" w:hAnsi="Arial" w:cs="Arial"/>
          <w:b/>
          <w:sz w:val="22"/>
          <w:szCs w:val="22"/>
        </w:rPr>
        <w:t>dziesięć</w:t>
      </w:r>
      <w:r w:rsidR="005C0934" w:rsidRPr="004B6198">
        <w:rPr>
          <w:rFonts w:ascii="Arial" w:hAnsi="Arial" w:cs="Arial"/>
          <w:b/>
          <w:sz w:val="22"/>
          <w:szCs w:val="22"/>
        </w:rPr>
        <w:t xml:space="preserve"> milionów</w:t>
      </w:r>
      <w:r w:rsidR="004138B2" w:rsidRPr="004B6198">
        <w:rPr>
          <w:rFonts w:ascii="Arial" w:hAnsi="Arial" w:cs="Arial"/>
          <w:b/>
          <w:sz w:val="22"/>
          <w:szCs w:val="22"/>
        </w:rPr>
        <w:t xml:space="preserve"> </w:t>
      </w:r>
      <w:r w:rsidR="00326632">
        <w:rPr>
          <w:rFonts w:ascii="Arial" w:hAnsi="Arial" w:cs="Arial"/>
          <w:b/>
          <w:sz w:val="22"/>
          <w:szCs w:val="22"/>
        </w:rPr>
        <w:t xml:space="preserve">i </w:t>
      </w:r>
      <w:r w:rsidR="004138B2" w:rsidRPr="004B6198">
        <w:rPr>
          <w:rFonts w:ascii="Arial" w:hAnsi="Arial" w:cs="Arial"/>
          <w:b/>
          <w:sz w:val="22"/>
          <w:szCs w:val="22"/>
        </w:rPr>
        <w:t>00/100</w:t>
      </w:r>
      <w:r w:rsidR="005C0934" w:rsidRPr="004B6198">
        <w:rPr>
          <w:rFonts w:ascii="Arial" w:hAnsi="Arial" w:cs="Arial"/>
          <w:b/>
          <w:sz w:val="22"/>
          <w:szCs w:val="22"/>
        </w:rPr>
        <w:t>) złotych</w:t>
      </w:r>
      <w:r w:rsidR="004B6198">
        <w:rPr>
          <w:rFonts w:ascii="Arial" w:hAnsi="Arial" w:cs="Arial"/>
          <w:b/>
          <w:bCs/>
          <w:sz w:val="22"/>
          <w:szCs w:val="22"/>
        </w:rPr>
        <w:t>.</w:t>
      </w:r>
      <w:r w:rsidR="005C0934" w:rsidRPr="004B6198">
        <w:rPr>
          <w:rFonts w:ascii="Arial" w:hAnsi="Arial" w:cs="Arial"/>
          <w:b/>
          <w:bCs/>
          <w:sz w:val="22"/>
          <w:szCs w:val="22"/>
        </w:rPr>
        <w:t xml:space="preserve"> </w:t>
      </w:r>
    </w:p>
    <w:p w14:paraId="364A6EA1" w14:textId="2214E3E5" w:rsidR="005B356F" w:rsidRPr="00326632" w:rsidRDefault="005B356F" w:rsidP="00326632">
      <w:pPr>
        <w:pStyle w:val="Akapitzlist"/>
        <w:tabs>
          <w:tab w:val="left" w:pos="426"/>
        </w:tabs>
        <w:autoSpaceDN w:val="0"/>
        <w:adjustRightInd w:val="0"/>
        <w:ind w:left="284"/>
        <w:jc w:val="both"/>
        <w:rPr>
          <w:rFonts w:ascii="Arial" w:hAnsi="Arial" w:cs="Arial"/>
          <w:bCs/>
          <w:sz w:val="22"/>
          <w:szCs w:val="22"/>
        </w:rPr>
      </w:pPr>
      <w:r>
        <w:rPr>
          <w:rFonts w:ascii="Arial" w:hAnsi="Arial" w:cs="Arial"/>
          <w:bCs/>
          <w:sz w:val="22"/>
          <w:szCs w:val="22"/>
        </w:rPr>
        <w:t xml:space="preserve">Zamawiający za potwierdzenie spełnienia przedmiotowego warunku uzna zarówno wykazanie sprawowania kompleksowego nadzoru nad całością inwestycji, jak i nadzór (w charakterze np. podwykonawcy) nad jedną lub kilkoma branżami w ramach </w:t>
      </w:r>
      <w:r w:rsidR="00326632">
        <w:rPr>
          <w:rFonts w:ascii="Arial" w:hAnsi="Arial" w:cs="Arial"/>
          <w:bCs/>
          <w:sz w:val="22"/>
          <w:szCs w:val="22"/>
        </w:rPr>
        <w:t>danej inwestycji</w:t>
      </w:r>
      <w:r>
        <w:rPr>
          <w:rFonts w:ascii="Arial" w:hAnsi="Arial" w:cs="Arial"/>
          <w:bCs/>
          <w:sz w:val="22"/>
          <w:szCs w:val="22"/>
        </w:rPr>
        <w:t xml:space="preserve"> (o ile wartość robót w </w:t>
      </w:r>
      <w:r w:rsidR="00326632">
        <w:rPr>
          <w:rFonts w:ascii="Arial" w:hAnsi="Arial" w:cs="Arial"/>
          <w:bCs/>
          <w:sz w:val="22"/>
          <w:szCs w:val="22"/>
        </w:rPr>
        <w:t>nadzorowanej</w:t>
      </w:r>
      <w:r>
        <w:rPr>
          <w:rFonts w:ascii="Arial" w:hAnsi="Arial" w:cs="Arial"/>
          <w:bCs/>
          <w:sz w:val="22"/>
          <w:szCs w:val="22"/>
        </w:rPr>
        <w:t xml:space="preserve"> branży lub branżach był nie mniejszy od w/w </w:t>
      </w:r>
      <w:r w:rsidR="00326632">
        <w:rPr>
          <w:rFonts w:ascii="Arial" w:hAnsi="Arial" w:cs="Arial"/>
          <w:bCs/>
          <w:sz w:val="22"/>
          <w:szCs w:val="22"/>
        </w:rPr>
        <w:t xml:space="preserve">wymaganej </w:t>
      </w:r>
      <w:r>
        <w:rPr>
          <w:rFonts w:ascii="Arial" w:hAnsi="Arial" w:cs="Arial"/>
          <w:bCs/>
          <w:sz w:val="22"/>
          <w:szCs w:val="22"/>
        </w:rPr>
        <w:t>kwoty 10.000.000,00 zł), z zastrzeżeniem, że w każdej sytuacji przedmiotowy nadzór</w:t>
      </w:r>
      <w:r w:rsidR="00326632">
        <w:rPr>
          <w:rFonts w:ascii="Arial" w:hAnsi="Arial" w:cs="Arial"/>
          <w:bCs/>
          <w:sz w:val="22"/>
          <w:szCs w:val="22"/>
        </w:rPr>
        <w:t xml:space="preserve"> </w:t>
      </w:r>
      <w:r>
        <w:rPr>
          <w:rFonts w:ascii="Arial" w:hAnsi="Arial" w:cs="Arial"/>
          <w:bCs/>
          <w:sz w:val="22"/>
          <w:szCs w:val="22"/>
        </w:rPr>
        <w:t>obejmowa</w:t>
      </w:r>
      <w:r w:rsidR="00326632">
        <w:rPr>
          <w:rFonts w:ascii="Arial" w:hAnsi="Arial" w:cs="Arial"/>
          <w:bCs/>
          <w:sz w:val="22"/>
          <w:szCs w:val="22"/>
        </w:rPr>
        <w:t>ł</w:t>
      </w:r>
      <w:r>
        <w:rPr>
          <w:rFonts w:ascii="Arial" w:hAnsi="Arial" w:cs="Arial"/>
          <w:bCs/>
          <w:sz w:val="22"/>
          <w:szCs w:val="22"/>
        </w:rPr>
        <w:t xml:space="preserve"> co najmniej branżę konstrukcyjno-budowlaną.</w:t>
      </w:r>
    </w:p>
    <w:p w14:paraId="14BF578D" w14:textId="61452FDF" w:rsidR="00FF1400" w:rsidRPr="005C0934" w:rsidRDefault="00FF1400" w:rsidP="005C0934">
      <w:pPr>
        <w:pStyle w:val="Akapitzlist"/>
        <w:tabs>
          <w:tab w:val="left" w:pos="426"/>
        </w:tabs>
        <w:autoSpaceDN w:val="0"/>
        <w:adjustRightInd w:val="0"/>
        <w:ind w:left="284"/>
        <w:jc w:val="both"/>
        <w:rPr>
          <w:rFonts w:ascii="Arial" w:hAnsi="Arial" w:cs="Arial"/>
          <w:sz w:val="22"/>
          <w:szCs w:val="22"/>
        </w:rPr>
      </w:pPr>
      <w:r w:rsidRPr="006333E0">
        <w:rPr>
          <w:rFonts w:ascii="Arial" w:hAnsi="Arial" w:cs="Arial"/>
          <w:bCs/>
          <w:sz w:val="22"/>
          <w:szCs w:val="22"/>
        </w:rPr>
        <w:t>Kwota o której mowa powyżej może uwzględniać wartość ewentualnych robót towarzyszących i robót dot. zagospodarowania terenu</w:t>
      </w:r>
    </w:p>
    <w:p w14:paraId="11A8B201" w14:textId="430074BC" w:rsidR="00E65781" w:rsidRPr="009D4521" w:rsidRDefault="006B2821" w:rsidP="00E65781">
      <w:pPr>
        <w:pStyle w:val="Akapitzlist"/>
        <w:numPr>
          <w:ilvl w:val="0"/>
          <w:numId w:val="32"/>
        </w:numPr>
        <w:tabs>
          <w:tab w:val="left" w:pos="426"/>
        </w:tabs>
        <w:autoSpaceDN w:val="0"/>
        <w:adjustRightInd w:val="0"/>
        <w:ind w:left="284" w:hanging="284"/>
        <w:jc w:val="both"/>
        <w:rPr>
          <w:rFonts w:ascii="Arial" w:hAnsi="Arial" w:cs="Arial"/>
          <w:color w:val="000000" w:themeColor="text1"/>
          <w:sz w:val="22"/>
          <w:szCs w:val="22"/>
        </w:rPr>
      </w:pPr>
      <w:r w:rsidRPr="009D4521">
        <w:rPr>
          <w:rFonts w:ascii="Arial" w:hAnsi="Arial" w:cs="Arial"/>
          <w:color w:val="000000" w:themeColor="text1"/>
          <w:sz w:val="22"/>
          <w:szCs w:val="22"/>
          <w:lang w:eastAsia="ar-SA"/>
        </w:rPr>
        <w:t>Zamawiający uzna za spełnienie tego warunku wykazanie przez Wykonawcę, że ten</w:t>
      </w:r>
      <w:r w:rsidRPr="009D4521">
        <w:rPr>
          <w:rFonts w:ascii="Arial" w:eastAsiaTheme="minorHAnsi" w:hAnsi="Arial" w:cs="Arial"/>
          <w:color w:val="000000" w:themeColor="text1"/>
          <w:sz w:val="22"/>
          <w:szCs w:val="22"/>
          <w:lang w:eastAsia="en-US"/>
        </w:rPr>
        <w:t xml:space="preserve"> dysponuje lub będzie dysponować w okresie wykonywania zamówienia i skieruje do jego realizacji</w:t>
      </w:r>
      <w:r w:rsidR="00697749" w:rsidRPr="009D4521">
        <w:rPr>
          <w:rFonts w:ascii="Arial" w:hAnsi="Arial" w:cs="Arial"/>
          <w:b/>
          <w:bCs/>
          <w:color w:val="000000" w:themeColor="text1"/>
          <w:sz w:val="22"/>
          <w:szCs w:val="22"/>
        </w:rPr>
        <w:t xml:space="preserve"> </w:t>
      </w:r>
      <w:r w:rsidR="009F1630" w:rsidRPr="009D4521">
        <w:rPr>
          <w:rFonts w:ascii="Arial" w:hAnsi="Arial" w:cs="Arial"/>
          <w:color w:val="000000" w:themeColor="text1"/>
          <w:sz w:val="22"/>
          <w:szCs w:val="22"/>
          <w:lang w:eastAsia="ar-SA"/>
        </w:rPr>
        <w:t>osoby, które zapewnią nadzór nad robotami budowlanymi, w szczególności</w:t>
      </w:r>
      <w:r w:rsidR="00E65781" w:rsidRPr="009D4521">
        <w:rPr>
          <w:rFonts w:ascii="Arial" w:hAnsi="Arial" w:cs="Arial"/>
          <w:color w:val="000000" w:themeColor="text1"/>
          <w:sz w:val="22"/>
          <w:szCs w:val="22"/>
          <w:lang w:eastAsia="ar-SA"/>
        </w:rPr>
        <w:t>:</w:t>
      </w:r>
    </w:p>
    <w:p w14:paraId="52D51777" w14:textId="407F3A34" w:rsidR="008D66C1" w:rsidRPr="009D4521" w:rsidRDefault="00E65781" w:rsidP="004B6198">
      <w:pPr>
        <w:pStyle w:val="Akapitzlist"/>
        <w:tabs>
          <w:tab w:val="left" w:pos="5782"/>
        </w:tabs>
        <w:ind w:left="284"/>
        <w:jc w:val="both"/>
        <w:rPr>
          <w:rFonts w:ascii="Arial" w:hAnsi="Arial" w:cs="Arial"/>
          <w:bCs/>
          <w:color w:val="000000" w:themeColor="text1"/>
          <w:sz w:val="22"/>
          <w:szCs w:val="22"/>
        </w:rPr>
      </w:pPr>
      <w:r w:rsidRPr="009D4521">
        <w:rPr>
          <w:rFonts w:ascii="Arial" w:hAnsi="Arial" w:cs="Arial"/>
          <w:color w:val="000000" w:themeColor="text1"/>
          <w:sz w:val="22"/>
          <w:szCs w:val="22"/>
          <w:lang w:eastAsia="ar-SA"/>
        </w:rPr>
        <w:t xml:space="preserve">- </w:t>
      </w:r>
      <w:r w:rsidR="009F1630" w:rsidRPr="009D4521">
        <w:rPr>
          <w:rFonts w:ascii="Arial" w:hAnsi="Arial" w:cs="Arial"/>
          <w:color w:val="000000" w:themeColor="text1"/>
          <w:sz w:val="22"/>
          <w:szCs w:val="22"/>
          <w:lang w:eastAsia="ar-SA"/>
        </w:rPr>
        <w:t xml:space="preserve">koordynatora (kierownika) zespołu nadzorującego, tj. </w:t>
      </w:r>
      <w:r w:rsidRPr="009D4521">
        <w:rPr>
          <w:rFonts w:ascii="Arial" w:hAnsi="Arial" w:cs="Arial"/>
          <w:color w:val="000000" w:themeColor="text1"/>
          <w:sz w:val="22"/>
          <w:szCs w:val="22"/>
          <w:lang w:eastAsia="ar-SA"/>
        </w:rPr>
        <w:t xml:space="preserve">osobą posiadającą uprawnienia budowlane do sprawowania nadzoru nad robotami budowlanymi </w:t>
      </w:r>
      <w:r w:rsidRPr="009D4521">
        <w:rPr>
          <w:rFonts w:ascii="Arial" w:hAnsi="Arial" w:cs="Arial"/>
          <w:b/>
          <w:color w:val="000000" w:themeColor="text1"/>
          <w:sz w:val="22"/>
          <w:szCs w:val="22"/>
          <w:lang w:eastAsia="ar-SA"/>
        </w:rPr>
        <w:t>w specjalności  konstrukcyjno-budowlanej bez ograniczeń</w:t>
      </w:r>
      <w:r w:rsidR="008D66C1" w:rsidRPr="009D4521">
        <w:rPr>
          <w:rFonts w:ascii="Arial" w:hAnsi="Arial" w:cs="Arial"/>
          <w:bCs/>
          <w:color w:val="000000" w:themeColor="text1"/>
          <w:sz w:val="22"/>
          <w:szCs w:val="22"/>
        </w:rPr>
        <w:t>,</w:t>
      </w:r>
      <w:r w:rsidR="009F1630" w:rsidRPr="009D4521">
        <w:rPr>
          <w:rFonts w:ascii="Arial" w:hAnsi="Arial" w:cs="Arial"/>
          <w:bCs/>
          <w:color w:val="000000" w:themeColor="text1"/>
          <w:sz w:val="22"/>
          <w:szCs w:val="22"/>
        </w:rPr>
        <w:t xml:space="preserve"> </w:t>
      </w:r>
    </w:p>
    <w:p w14:paraId="0A02C8FD" w14:textId="66588E24" w:rsidR="008D66C1" w:rsidRPr="009D4521" w:rsidRDefault="008D66C1" w:rsidP="009F1630">
      <w:pPr>
        <w:suppressAutoHyphens w:val="0"/>
        <w:overflowPunct/>
        <w:autoSpaceDE/>
        <w:ind w:left="284"/>
        <w:jc w:val="both"/>
        <w:textAlignment w:val="auto"/>
        <w:rPr>
          <w:rFonts w:ascii="Arial" w:hAnsi="Arial" w:cs="Arial"/>
          <w:bCs/>
          <w:color w:val="000000" w:themeColor="text1"/>
          <w:sz w:val="22"/>
          <w:szCs w:val="22"/>
        </w:rPr>
      </w:pPr>
      <w:r w:rsidRPr="009D4521">
        <w:rPr>
          <w:rFonts w:ascii="Arial" w:hAnsi="Arial" w:cs="Arial"/>
          <w:bCs/>
          <w:color w:val="000000" w:themeColor="text1"/>
          <w:sz w:val="22"/>
          <w:szCs w:val="22"/>
        </w:rPr>
        <w:t xml:space="preserve">- </w:t>
      </w:r>
      <w:r w:rsidR="009F1630" w:rsidRPr="009D4521">
        <w:rPr>
          <w:rFonts w:ascii="Arial" w:hAnsi="Arial" w:cs="Arial"/>
          <w:color w:val="000000" w:themeColor="text1"/>
          <w:sz w:val="22"/>
          <w:szCs w:val="22"/>
          <w:lang w:eastAsia="ar-SA"/>
        </w:rPr>
        <w:t xml:space="preserve">osobą posiadającą uprawnienia budowlane do sprawowania nadzoru nad robotami budowlanymi </w:t>
      </w:r>
      <w:r w:rsidR="004B6198" w:rsidRPr="009D4521">
        <w:rPr>
          <w:rFonts w:ascii="Arial" w:hAnsi="Arial" w:cs="Arial"/>
          <w:b/>
          <w:color w:val="000000" w:themeColor="text1"/>
          <w:sz w:val="22"/>
          <w:szCs w:val="22"/>
        </w:rPr>
        <w:t>w specjalności instalacyjnej w zakresie sieci i instalacji elektrycznych</w:t>
      </w:r>
      <w:r w:rsidR="0026014D" w:rsidRPr="009D4521">
        <w:rPr>
          <w:rFonts w:ascii="Arial" w:hAnsi="Arial" w:cs="Arial"/>
          <w:b/>
          <w:color w:val="000000" w:themeColor="text1"/>
          <w:sz w:val="22"/>
          <w:szCs w:val="22"/>
        </w:rPr>
        <w:t xml:space="preserve"> bez ograniczeń</w:t>
      </w:r>
      <w:r w:rsidR="009F1630" w:rsidRPr="009D4521">
        <w:rPr>
          <w:rFonts w:ascii="Arial" w:hAnsi="Arial" w:cs="Arial"/>
          <w:b/>
          <w:color w:val="000000" w:themeColor="text1"/>
          <w:sz w:val="22"/>
          <w:szCs w:val="22"/>
        </w:rPr>
        <w:t>,</w:t>
      </w:r>
    </w:p>
    <w:p w14:paraId="6DEF9535" w14:textId="7FEC1490" w:rsidR="0059370C" w:rsidRPr="009D4521" w:rsidRDefault="009F1630" w:rsidP="001832D8">
      <w:pPr>
        <w:tabs>
          <w:tab w:val="left" w:pos="5782"/>
        </w:tabs>
        <w:ind w:left="284"/>
        <w:jc w:val="both"/>
        <w:rPr>
          <w:rFonts w:ascii="Arial" w:hAnsi="Arial" w:cs="Arial"/>
          <w:color w:val="000000" w:themeColor="text1"/>
          <w:sz w:val="22"/>
          <w:szCs w:val="22"/>
        </w:rPr>
      </w:pPr>
      <w:r w:rsidRPr="009D4521">
        <w:rPr>
          <w:rFonts w:ascii="Arial" w:hAnsi="Arial" w:cs="Arial"/>
          <w:color w:val="000000" w:themeColor="text1"/>
          <w:sz w:val="22"/>
          <w:szCs w:val="22"/>
          <w:lang w:eastAsia="ar-SA"/>
        </w:rPr>
        <w:t xml:space="preserve">- osobą posiadającą uprawnienia budowlane do sprawowania nadzoru nad robotami budowlanymi </w:t>
      </w:r>
      <w:r w:rsidR="009D4521" w:rsidRPr="009D4521">
        <w:rPr>
          <w:rFonts w:ascii="Arial" w:hAnsi="Arial" w:cs="Arial"/>
          <w:b/>
          <w:color w:val="000000" w:themeColor="text1"/>
          <w:sz w:val="22"/>
          <w:szCs w:val="22"/>
        </w:rPr>
        <w:t>w specjalności instalacyjnej w zakresie sieci, instalacji i urządzeń wodociągowych i kanalizacyjnych oraz w zakresie instalacji i urządzeń cieplnych i wentylacyjnych</w:t>
      </w:r>
      <w:r w:rsidR="0026014D" w:rsidRPr="009D4521">
        <w:rPr>
          <w:rFonts w:ascii="Arial" w:hAnsi="Arial" w:cs="Arial"/>
          <w:b/>
          <w:color w:val="000000" w:themeColor="text1"/>
          <w:sz w:val="22"/>
          <w:szCs w:val="22"/>
        </w:rPr>
        <w:t xml:space="preserve"> bez ograniczeń</w:t>
      </w:r>
      <w:r w:rsidRPr="009D4521">
        <w:rPr>
          <w:rFonts w:ascii="Arial" w:hAnsi="Arial" w:cs="Arial"/>
          <w:b/>
          <w:color w:val="000000" w:themeColor="text1"/>
          <w:sz w:val="22"/>
          <w:szCs w:val="22"/>
        </w:rPr>
        <w:t>.</w:t>
      </w:r>
    </w:p>
    <w:p w14:paraId="7C158852" w14:textId="6F1A4E7D" w:rsidR="00E069E9" w:rsidRPr="007C044F" w:rsidRDefault="003A31EF" w:rsidP="007C044F">
      <w:pPr>
        <w:tabs>
          <w:tab w:val="left" w:pos="5782"/>
        </w:tabs>
        <w:ind w:left="284"/>
        <w:jc w:val="both"/>
        <w:rPr>
          <w:rFonts w:ascii="Arial" w:hAnsi="Arial" w:cs="Arial"/>
          <w:b/>
          <w:bCs/>
          <w:sz w:val="22"/>
          <w:szCs w:val="22"/>
        </w:rPr>
      </w:pPr>
      <w:r w:rsidRPr="003A31EF">
        <w:rPr>
          <w:rFonts w:ascii="Arial" w:hAnsi="Arial" w:cs="Arial"/>
          <w:sz w:val="22"/>
          <w:szCs w:val="22"/>
        </w:rPr>
        <w:t>D</w:t>
      </w:r>
      <w:r w:rsidR="00697749" w:rsidRPr="003A31EF">
        <w:rPr>
          <w:rFonts w:ascii="Arial" w:hAnsi="Arial" w:cs="Arial"/>
          <w:sz w:val="22"/>
          <w:szCs w:val="22"/>
        </w:rPr>
        <w:t xml:space="preserve">opuszcza się potwierdzenie spełnienia warunku udziału w postępowaniu zarówno przez wykazanie dysponowania osobami odrębnie </w:t>
      </w:r>
      <w:r w:rsidR="00E709DC">
        <w:rPr>
          <w:rFonts w:ascii="Arial" w:hAnsi="Arial" w:cs="Arial"/>
          <w:sz w:val="22"/>
          <w:szCs w:val="22"/>
        </w:rPr>
        <w:t>posiadającymi</w:t>
      </w:r>
      <w:r w:rsidR="00697749" w:rsidRPr="003A31EF">
        <w:rPr>
          <w:rFonts w:ascii="Arial" w:hAnsi="Arial" w:cs="Arial"/>
          <w:sz w:val="22"/>
          <w:szCs w:val="22"/>
        </w:rPr>
        <w:t xml:space="preserve"> wszystkimi w/w uprawnieniami, jak i przez wykazanie mniejszej liczby osób łącznie spełniających powyższe wymogi.</w:t>
      </w:r>
    </w:p>
    <w:p w14:paraId="48D6DB1F" w14:textId="77777777" w:rsidR="003A31EF" w:rsidRDefault="00456CD5" w:rsidP="003A31EF">
      <w:pPr>
        <w:tabs>
          <w:tab w:val="left" w:pos="5782"/>
        </w:tabs>
        <w:overflowPunct/>
        <w:autoSpaceDE/>
        <w:ind w:left="284" w:hanging="284"/>
        <w:jc w:val="both"/>
        <w:textAlignment w:val="auto"/>
        <w:rPr>
          <w:rFonts w:ascii="Arial" w:hAnsi="Arial" w:cs="Arial"/>
          <w:sz w:val="22"/>
          <w:szCs w:val="22"/>
          <w:lang w:eastAsia="ar-SA"/>
        </w:rPr>
      </w:pPr>
      <w:r>
        <w:rPr>
          <w:rFonts w:ascii="Arial" w:hAnsi="Arial" w:cs="Arial"/>
          <w:b/>
          <w:bCs/>
          <w:sz w:val="22"/>
          <w:szCs w:val="22"/>
          <w:lang w:eastAsia="ar-SA"/>
        </w:rPr>
        <w:tab/>
      </w:r>
      <w:r w:rsidR="002F40EF" w:rsidRPr="002F40EF">
        <w:rPr>
          <w:rFonts w:ascii="Arial" w:hAnsi="Arial" w:cs="Arial"/>
          <w:b/>
          <w:bCs/>
          <w:sz w:val="22"/>
          <w:szCs w:val="22"/>
          <w:lang w:eastAsia="ar-SA"/>
        </w:rPr>
        <w:t>UWAGA I:</w:t>
      </w:r>
      <w:r w:rsidR="002F40EF" w:rsidRPr="002F40EF">
        <w:rPr>
          <w:rFonts w:ascii="Arial" w:hAnsi="Arial" w:cs="Arial"/>
          <w:sz w:val="22"/>
          <w:szCs w:val="22"/>
          <w:lang w:eastAsia="ar-SA"/>
        </w:rPr>
        <w:t xml:space="preserve"> dopuszcza się kwalifikacje równoważne, zdobyte w innych państwach, na zasadach określonych w </w:t>
      </w:r>
      <w:r w:rsidR="002F40EF">
        <w:rPr>
          <w:rFonts w:ascii="Arial" w:hAnsi="Arial" w:cs="Arial"/>
          <w:sz w:val="22"/>
          <w:szCs w:val="22"/>
          <w:lang w:eastAsia="ar-SA"/>
        </w:rPr>
        <w:t>przepisach</w:t>
      </w:r>
      <w:r w:rsidR="002F40EF" w:rsidRPr="002F40EF">
        <w:rPr>
          <w:rFonts w:ascii="Arial" w:hAnsi="Arial" w:cs="Arial"/>
          <w:sz w:val="22"/>
          <w:szCs w:val="22"/>
          <w:lang w:eastAsia="ar-SA"/>
        </w:rPr>
        <w:t xml:space="preserve"> ustawy Prawo Budowlane, z uwzględnieniem zasadach uznawania kwalifikacji zawodowych nabytych w państwach członkowskich Unii Europejskiej.</w:t>
      </w:r>
    </w:p>
    <w:p w14:paraId="640C5A84" w14:textId="75A10EB2" w:rsidR="002F40EF" w:rsidRPr="002F40EF" w:rsidRDefault="003A31EF" w:rsidP="003A31EF">
      <w:pPr>
        <w:tabs>
          <w:tab w:val="left" w:pos="5782"/>
        </w:tabs>
        <w:overflowPunct/>
        <w:autoSpaceDE/>
        <w:ind w:left="284" w:hanging="284"/>
        <w:jc w:val="both"/>
        <w:textAlignment w:val="auto"/>
        <w:rPr>
          <w:rFonts w:ascii="Arial" w:hAnsi="Arial" w:cs="Arial"/>
          <w:sz w:val="22"/>
          <w:szCs w:val="22"/>
          <w:lang w:eastAsia="ar-SA"/>
        </w:rPr>
      </w:pPr>
      <w:r>
        <w:rPr>
          <w:rFonts w:ascii="Arial" w:hAnsi="Arial" w:cs="Arial"/>
          <w:b/>
          <w:bCs/>
          <w:sz w:val="22"/>
          <w:szCs w:val="22"/>
          <w:lang w:eastAsia="ar-SA"/>
        </w:rPr>
        <w:tab/>
      </w:r>
      <w:r w:rsidR="002F40EF" w:rsidRPr="00C35148">
        <w:rPr>
          <w:rFonts w:ascii="Arial" w:hAnsi="Arial" w:cs="Arial"/>
          <w:b/>
          <w:bCs/>
          <w:sz w:val="22"/>
          <w:szCs w:val="22"/>
          <w:lang w:eastAsia="ar-SA"/>
        </w:rPr>
        <w:t>UWAGA II:</w:t>
      </w:r>
      <w:r w:rsidR="002F40EF" w:rsidRPr="002F40EF">
        <w:rPr>
          <w:rFonts w:ascii="Arial" w:hAnsi="Arial" w:cs="Arial"/>
          <w:sz w:val="22"/>
          <w:szCs w:val="22"/>
          <w:lang w:eastAsia="ar-SA"/>
        </w:rPr>
        <w:t xml:space="preserve"> </w:t>
      </w:r>
      <w:r w:rsidR="00C35148">
        <w:rPr>
          <w:rFonts w:ascii="Arial" w:hAnsi="Arial" w:cs="Arial"/>
          <w:sz w:val="22"/>
          <w:szCs w:val="22"/>
        </w:rPr>
        <w:t>o</w:t>
      </w:r>
      <w:r w:rsidR="002F40EF" w:rsidRPr="002F40EF">
        <w:rPr>
          <w:rFonts w:ascii="Arial" w:hAnsi="Arial" w:cs="Arial"/>
          <w:sz w:val="22"/>
          <w:szCs w:val="22"/>
        </w:rPr>
        <w:t xml:space="preserve">ceniając zdolność techniczną lub zawodową, Zamawiający może, na każdym etapie postępowania, uznać, że Wykonawca nie posiada wymaganych zdolności, jeżeli posiadanie przez Wykonawcę sprzecznych interesów, w szczególności jeśli zaangażowanie przez Wykonawcę zasobów technicznych lub zawodowych w inne przedsięwzięcia gospodarcze może mieć </w:t>
      </w:r>
      <w:r w:rsidR="002F40EF" w:rsidRPr="00A02702">
        <w:rPr>
          <w:rStyle w:val="highlight"/>
          <w:rFonts w:ascii="Arial" w:hAnsi="Arial" w:cs="Arial"/>
          <w:sz w:val="22"/>
          <w:szCs w:val="22"/>
        </w:rPr>
        <w:t>negatyw</w:t>
      </w:r>
      <w:r w:rsidR="002F40EF" w:rsidRPr="00A02702">
        <w:rPr>
          <w:rFonts w:ascii="Arial" w:hAnsi="Arial" w:cs="Arial"/>
          <w:sz w:val="22"/>
          <w:szCs w:val="22"/>
        </w:rPr>
        <w:t>ny</w:t>
      </w:r>
      <w:r w:rsidR="002F40EF" w:rsidRPr="002F40EF">
        <w:rPr>
          <w:rFonts w:ascii="Arial" w:hAnsi="Arial" w:cs="Arial"/>
          <w:sz w:val="22"/>
          <w:szCs w:val="22"/>
        </w:rPr>
        <w:t xml:space="preserve"> wpływ na realizację zamówienia.</w:t>
      </w:r>
    </w:p>
    <w:p w14:paraId="75829942" w14:textId="3EBDCC15" w:rsidR="00E069E9" w:rsidRPr="00506A32" w:rsidRDefault="00E069E9" w:rsidP="001F3281">
      <w:pPr>
        <w:numPr>
          <w:ilvl w:val="0"/>
          <w:numId w:val="7"/>
        </w:numPr>
        <w:tabs>
          <w:tab w:val="left" w:pos="284"/>
        </w:tabs>
        <w:autoSpaceDN w:val="0"/>
        <w:adjustRightInd w:val="0"/>
        <w:ind w:left="284" w:hanging="284"/>
        <w:contextualSpacing/>
        <w:jc w:val="both"/>
        <w:textAlignment w:val="auto"/>
        <w:rPr>
          <w:rFonts w:ascii="Arial" w:hAnsi="Arial" w:cs="Arial"/>
          <w:sz w:val="22"/>
          <w:szCs w:val="22"/>
        </w:rPr>
      </w:pPr>
      <w:r w:rsidRPr="00106A54">
        <w:rPr>
          <w:rFonts w:ascii="Arial" w:hAnsi="Arial" w:cs="Arial"/>
          <w:sz w:val="22"/>
          <w:szCs w:val="22"/>
        </w:rPr>
        <w:lastRenderedPageBreak/>
        <w:t xml:space="preserve">W przypadku Wykonawców wspólnie ubiegających się o udzielenie zamówienia, w odniesieniu do warunków dotyczących wykształcenia, kwalifikacji zawodowych lub doświadczenia mogą oni polegać na zdolnościach tych z wykonawców, którzy wykonają usługi, do realizacji których te zdolności są wymagane.  </w:t>
      </w:r>
    </w:p>
    <w:p w14:paraId="0B8F8EC1" w14:textId="6C7E5B42" w:rsidR="00295C1A" w:rsidRDefault="00E069E9" w:rsidP="001F3281">
      <w:pPr>
        <w:numPr>
          <w:ilvl w:val="0"/>
          <w:numId w:val="7"/>
        </w:numPr>
        <w:tabs>
          <w:tab w:val="left" w:pos="284"/>
        </w:tabs>
        <w:autoSpaceDN w:val="0"/>
        <w:adjustRightInd w:val="0"/>
        <w:ind w:left="284" w:hanging="284"/>
        <w:contextualSpacing/>
        <w:jc w:val="both"/>
        <w:textAlignment w:val="auto"/>
        <w:rPr>
          <w:rFonts w:ascii="Arial" w:hAnsi="Arial" w:cs="Arial"/>
          <w:sz w:val="22"/>
          <w:szCs w:val="22"/>
        </w:rPr>
      </w:pPr>
      <w:r w:rsidRPr="00106A54">
        <w:rPr>
          <w:rFonts w:ascii="Arial" w:eastAsia="Calibri" w:hAnsi="Arial" w:cs="Arial"/>
          <w:sz w:val="22"/>
          <w:szCs w:val="22"/>
        </w:rPr>
        <w:t xml:space="preserve">Wykonawca może w celu potwierdzenia spełniania warunków, o których mowa w </w:t>
      </w:r>
      <w:r w:rsidR="008345AD">
        <w:rPr>
          <w:rFonts w:ascii="Arial" w:eastAsia="Calibri" w:hAnsi="Arial" w:cs="Arial"/>
          <w:sz w:val="22"/>
          <w:szCs w:val="22"/>
        </w:rPr>
        <w:t>pkt</w:t>
      </w:r>
      <w:r w:rsidRPr="00106A54">
        <w:rPr>
          <w:rFonts w:ascii="Arial" w:eastAsia="Calibri" w:hAnsi="Arial" w:cs="Arial"/>
          <w:sz w:val="22"/>
          <w:szCs w:val="22"/>
        </w:rPr>
        <w:t xml:space="preserve"> 1 polegać na </w:t>
      </w:r>
      <w:r w:rsidR="003A31EF">
        <w:rPr>
          <w:rFonts w:ascii="Arial" w:eastAsia="Calibri" w:hAnsi="Arial" w:cs="Arial"/>
          <w:sz w:val="22"/>
          <w:szCs w:val="22"/>
        </w:rPr>
        <w:t xml:space="preserve">potencjale </w:t>
      </w:r>
      <w:r w:rsidRPr="00106A54">
        <w:rPr>
          <w:rFonts w:ascii="Arial" w:eastAsia="Calibri" w:hAnsi="Arial" w:cs="Arial"/>
          <w:sz w:val="22"/>
          <w:szCs w:val="22"/>
        </w:rPr>
        <w:t>podmiot</w:t>
      </w:r>
      <w:r w:rsidR="003A31EF">
        <w:rPr>
          <w:rFonts w:ascii="Arial" w:eastAsia="Calibri" w:hAnsi="Arial" w:cs="Arial"/>
          <w:sz w:val="22"/>
          <w:szCs w:val="22"/>
        </w:rPr>
        <w:t>ów</w:t>
      </w:r>
      <w:r w:rsidRPr="00106A54">
        <w:rPr>
          <w:rFonts w:ascii="Arial" w:eastAsia="Calibri" w:hAnsi="Arial" w:cs="Arial"/>
          <w:sz w:val="22"/>
          <w:szCs w:val="22"/>
        </w:rPr>
        <w:t xml:space="preserve"> udostępniających zasoby, niezależnie od charakteru prawnego łączących go z nim stosunków prawnych.</w:t>
      </w:r>
      <w:r w:rsidR="00295C1A">
        <w:rPr>
          <w:rFonts w:ascii="Arial" w:hAnsi="Arial" w:cs="Arial"/>
          <w:sz w:val="22"/>
          <w:szCs w:val="22"/>
        </w:rPr>
        <w:t xml:space="preserve"> </w:t>
      </w:r>
    </w:p>
    <w:p w14:paraId="2B79E587" w14:textId="15E716C9" w:rsidR="00E069E9" w:rsidRPr="00295C1A" w:rsidRDefault="00E069E9" w:rsidP="001F3281">
      <w:pPr>
        <w:tabs>
          <w:tab w:val="left" w:pos="284"/>
        </w:tabs>
        <w:autoSpaceDN w:val="0"/>
        <w:adjustRightInd w:val="0"/>
        <w:ind w:left="284"/>
        <w:contextualSpacing/>
        <w:jc w:val="both"/>
        <w:textAlignment w:val="auto"/>
        <w:rPr>
          <w:rFonts w:ascii="Arial" w:hAnsi="Arial" w:cs="Arial"/>
          <w:sz w:val="22"/>
          <w:szCs w:val="22"/>
        </w:rPr>
      </w:pPr>
      <w:r w:rsidRPr="00295C1A">
        <w:rPr>
          <w:rFonts w:ascii="Arial" w:eastAsia="Calibri" w:hAnsi="Arial" w:cs="Arial"/>
          <w:sz w:val="22"/>
          <w:szCs w:val="22"/>
        </w:rPr>
        <w:t>W odniesieniu do warunków dotyczących wykształcenia, kwalifikacji zawodowych lub doświadczenia, wykonawcy mogą polegać na zdolnościach podmiotów udostępniających zasoby, jeśli podmioty te zrealizują usługi, do realizacji których te zdolności są wymagane.</w:t>
      </w:r>
    </w:p>
    <w:p w14:paraId="7E6743B5" w14:textId="77777777" w:rsidR="00E069E9" w:rsidRDefault="00E069E9" w:rsidP="001F3281">
      <w:pPr>
        <w:autoSpaceDN w:val="0"/>
        <w:adjustRightInd w:val="0"/>
        <w:ind w:left="284" w:hanging="284"/>
        <w:contextualSpacing/>
        <w:jc w:val="both"/>
        <w:rPr>
          <w:rFonts w:ascii="Arial" w:hAnsi="Arial" w:cs="Arial"/>
          <w:sz w:val="8"/>
          <w:szCs w:val="8"/>
        </w:rPr>
      </w:pPr>
    </w:p>
    <w:p w14:paraId="09D49A1B" w14:textId="77777777" w:rsidR="001832D8" w:rsidRDefault="001832D8" w:rsidP="001F3281">
      <w:pPr>
        <w:autoSpaceDN w:val="0"/>
        <w:adjustRightInd w:val="0"/>
        <w:ind w:left="284" w:hanging="284"/>
        <w:contextualSpacing/>
        <w:jc w:val="both"/>
        <w:rPr>
          <w:rFonts w:ascii="Arial" w:hAnsi="Arial" w:cs="Arial"/>
          <w:sz w:val="8"/>
          <w:szCs w:val="8"/>
        </w:rPr>
      </w:pPr>
    </w:p>
    <w:p w14:paraId="7F5FB81C" w14:textId="77777777" w:rsidR="001832D8" w:rsidRPr="00E56C44" w:rsidRDefault="001832D8" w:rsidP="001F3281">
      <w:pPr>
        <w:autoSpaceDN w:val="0"/>
        <w:adjustRightInd w:val="0"/>
        <w:ind w:left="284" w:hanging="284"/>
        <w:contextualSpacing/>
        <w:jc w:val="both"/>
        <w:rPr>
          <w:rFonts w:ascii="Arial" w:hAnsi="Arial" w:cs="Arial"/>
          <w:sz w:val="8"/>
          <w:szCs w:val="8"/>
        </w:rPr>
      </w:pPr>
    </w:p>
    <w:p w14:paraId="66016CEE" w14:textId="7FE030B9" w:rsidR="001B34B6" w:rsidRPr="00A155ED" w:rsidRDefault="001B34B6" w:rsidP="001F3281">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sidR="00573C8A">
        <w:rPr>
          <w:rFonts w:ascii="Arial" w:hAnsi="Arial" w:cs="Arial"/>
          <w:b/>
          <w:bCs/>
          <w:i/>
          <w:iCs/>
          <w:color w:val="000000"/>
          <w:sz w:val="22"/>
          <w:szCs w:val="22"/>
          <w:lang w:eastAsia="ar-SA"/>
        </w:rPr>
        <w:t>8</w:t>
      </w:r>
      <w:r w:rsidRPr="00A155ED">
        <w:rPr>
          <w:rFonts w:ascii="Arial" w:hAnsi="Arial" w:cs="Arial"/>
          <w:b/>
          <w:bCs/>
          <w:i/>
          <w:iCs/>
          <w:color w:val="000000"/>
          <w:sz w:val="22"/>
          <w:szCs w:val="22"/>
          <w:lang w:eastAsia="ar-SA"/>
        </w:rPr>
        <w:t>.</w:t>
      </w:r>
    </w:p>
    <w:p w14:paraId="5FBCC791" w14:textId="27C6F6A1" w:rsidR="001B34B6" w:rsidRPr="001B34B6" w:rsidRDefault="001B34B6" w:rsidP="001F3281">
      <w:pPr>
        <w:pStyle w:val="normalny0"/>
        <w:suppressAutoHyphens/>
        <w:ind w:left="284" w:hanging="284"/>
        <w:jc w:val="center"/>
        <w:rPr>
          <w:rFonts w:ascii="Arial" w:eastAsia="Calibri" w:hAnsi="Arial" w:cs="Arial"/>
          <w:b/>
          <w:bCs/>
          <w:i/>
          <w:iCs/>
          <w:sz w:val="22"/>
          <w:szCs w:val="22"/>
        </w:rPr>
      </w:pPr>
      <w:r>
        <w:rPr>
          <w:rFonts w:ascii="Arial" w:hAnsi="Arial" w:cs="Arial"/>
          <w:b/>
          <w:bCs/>
          <w:i/>
          <w:iCs/>
          <w:sz w:val="22"/>
          <w:szCs w:val="22"/>
        </w:rPr>
        <w:t>Zawartość oferty oraz d</w:t>
      </w:r>
      <w:r w:rsidRPr="001B34B6">
        <w:rPr>
          <w:rFonts w:ascii="Arial" w:hAnsi="Arial" w:cs="Arial"/>
          <w:b/>
          <w:bCs/>
          <w:i/>
          <w:iCs/>
          <w:sz w:val="22"/>
          <w:szCs w:val="22"/>
        </w:rPr>
        <w:t>okumenty wymagane w postępowaniu</w:t>
      </w:r>
      <w:r>
        <w:rPr>
          <w:rFonts w:ascii="Arial" w:hAnsi="Arial" w:cs="Arial"/>
          <w:b/>
          <w:bCs/>
          <w:i/>
          <w:iCs/>
          <w:sz w:val="22"/>
          <w:szCs w:val="22"/>
        </w:rPr>
        <w:t>.</w:t>
      </w:r>
    </w:p>
    <w:p w14:paraId="5B1BA85F" w14:textId="77777777" w:rsidR="001B34B6" w:rsidRPr="00CE48AC" w:rsidRDefault="001B34B6" w:rsidP="001F3281">
      <w:pPr>
        <w:widowControl w:val="0"/>
        <w:tabs>
          <w:tab w:val="left" w:pos="426"/>
        </w:tabs>
        <w:suppressAutoHyphens w:val="0"/>
        <w:overflowPunct/>
        <w:autoSpaceDE/>
        <w:autoSpaceDN w:val="0"/>
        <w:ind w:left="284" w:right="130" w:hanging="284"/>
        <w:contextualSpacing/>
        <w:jc w:val="both"/>
        <w:textAlignment w:val="auto"/>
        <w:rPr>
          <w:rFonts w:ascii="Arial" w:hAnsi="Arial" w:cs="Arial"/>
          <w:b/>
          <w:sz w:val="10"/>
          <w:szCs w:val="10"/>
        </w:rPr>
      </w:pPr>
    </w:p>
    <w:p w14:paraId="5ABCE7B7" w14:textId="0102CB1C" w:rsidR="006F1B65" w:rsidRPr="006F1B65" w:rsidRDefault="001B34B6" w:rsidP="001F3281">
      <w:pPr>
        <w:pStyle w:val="Akapitzlist"/>
        <w:widowControl w:val="0"/>
        <w:numPr>
          <w:ilvl w:val="0"/>
          <w:numId w:val="6"/>
        </w:numPr>
        <w:tabs>
          <w:tab w:val="left" w:pos="284"/>
        </w:tabs>
        <w:ind w:left="284" w:right="123" w:hanging="284"/>
        <w:jc w:val="both"/>
        <w:rPr>
          <w:rFonts w:ascii="Arial" w:eastAsia="Calibri" w:hAnsi="Arial" w:cs="Arial"/>
          <w:sz w:val="22"/>
          <w:szCs w:val="22"/>
        </w:rPr>
      </w:pPr>
      <w:r w:rsidRPr="006F1B65">
        <w:rPr>
          <w:rFonts w:ascii="Arial" w:eastAsia="Calibri" w:hAnsi="Arial" w:cs="Arial"/>
          <w:b/>
          <w:bCs/>
          <w:sz w:val="22"/>
          <w:szCs w:val="22"/>
        </w:rPr>
        <w:t>Formularz ofertowy stanowi zał. do SWZ.</w:t>
      </w:r>
      <w:r w:rsidRPr="006F1B65">
        <w:rPr>
          <w:rFonts w:ascii="Arial" w:eastAsia="Calibri" w:hAnsi="Arial" w:cs="Arial"/>
          <w:sz w:val="22"/>
          <w:szCs w:val="22"/>
        </w:rPr>
        <w:t xml:space="preserve"> Sposób przygotowania i złożenia oferty (oraz innych dokumentów</w:t>
      </w:r>
      <w:r w:rsidR="00051A05">
        <w:rPr>
          <w:rFonts w:ascii="Arial" w:eastAsia="Calibri" w:hAnsi="Arial" w:cs="Arial"/>
          <w:sz w:val="22"/>
          <w:szCs w:val="22"/>
        </w:rPr>
        <w:t xml:space="preserve"> składanych na wezwanie Zamawiającego</w:t>
      </w:r>
      <w:r w:rsidRPr="006F1B65">
        <w:rPr>
          <w:rFonts w:ascii="Arial" w:eastAsia="Calibri" w:hAnsi="Arial" w:cs="Arial"/>
          <w:sz w:val="22"/>
          <w:szCs w:val="22"/>
        </w:rPr>
        <w:t xml:space="preserve">) określa </w:t>
      </w:r>
      <w:r w:rsidRPr="006F1B65">
        <w:rPr>
          <w:rFonts w:ascii="Arial" w:hAnsi="Arial" w:cs="Arial"/>
          <w:b/>
          <w:bCs/>
          <w:color w:val="000000"/>
          <w:sz w:val="22"/>
          <w:szCs w:val="22"/>
          <w:lang w:eastAsia="ar-SA"/>
        </w:rPr>
        <w:t xml:space="preserve">§ </w:t>
      </w:r>
      <w:r w:rsidR="00C528E5">
        <w:rPr>
          <w:rFonts w:ascii="Arial" w:hAnsi="Arial" w:cs="Arial"/>
          <w:b/>
          <w:bCs/>
          <w:color w:val="000000"/>
          <w:sz w:val="22"/>
          <w:szCs w:val="22"/>
          <w:lang w:eastAsia="ar-SA"/>
        </w:rPr>
        <w:t>8</w:t>
      </w:r>
      <w:r w:rsidRPr="006F1B65">
        <w:rPr>
          <w:rFonts w:ascii="Arial" w:hAnsi="Arial" w:cs="Arial"/>
          <w:b/>
          <w:bCs/>
          <w:color w:val="000000"/>
          <w:sz w:val="22"/>
          <w:szCs w:val="22"/>
          <w:lang w:eastAsia="ar-SA"/>
        </w:rPr>
        <w:t xml:space="preserve"> SWZ. </w:t>
      </w:r>
    </w:p>
    <w:p w14:paraId="45CC6777" w14:textId="1C754AA2" w:rsidR="001B34B6" w:rsidRPr="006F1B65" w:rsidRDefault="001B34B6" w:rsidP="001F3281">
      <w:pPr>
        <w:pStyle w:val="Akapitzlist"/>
        <w:widowControl w:val="0"/>
        <w:numPr>
          <w:ilvl w:val="0"/>
          <w:numId w:val="6"/>
        </w:numPr>
        <w:tabs>
          <w:tab w:val="left" w:pos="284"/>
        </w:tabs>
        <w:ind w:left="284" w:right="123" w:hanging="284"/>
        <w:jc w:val="both"/>
        <w:rPr>
          <w:rFonts w:ascii="Arial" w:eastAsia="Calibri" w:hAnsi="Arial" w:cs="Arial"/>
          <w:sz w:val="22"/>
          <w:szCs w:val="22"/>
        </w:rPr>
      </w:pPr>
      <w:r w:rsidRPr="006F1B65">
        <w:rPr>
          <w:rFonts w:ascii="Arial" w:hAnsi="Arial" w:cs="Arial"/>
          <w:b/>
          <w:bCs/>
          <w:color w:val="000000"/>
          <w:sz w:val="22"/>
          <w:szCs w:val="22"/>
          <w:lang w:eastAsia="ar-SA"/>
        </w:rPr>
        <w:t>Wraz z ofertą Wykonawca składa:</w:t>
      </w:r>
    </w:p>
    <w:p w14:paraId="5D28581C" w14:textId="28707212" w:rsidR="001B34B6" w:rsidRPr="006F1B65" w:rsidRDefault="00602BC8" w:rsidP="001F3281">
      <w:pPr>
        <w:pStyle w:val="Akapitzlist"/>
        <w:widowControl w:val="0"/>
        <w:tabs>
          <w:tab w:val="left" w:pos="567"/>
        </w:tabs>
        <w:ind w:left="284" w:right="123" w:hanging="284"/>
        <w:jc w:val="both"/>
        <w:rPr>
          <w:rFonts w:ascii="Arial" w:eastAsia="Calibri" w:hAnsi="Arial" w:cs="Arial"/>
          <w:sz w:val="22"/>
          <w:szCs w:val="22"/>
        </w:rPr>
      </w:pPr>
      <w:r w:rsidRPr="006F1B65">
        <w:rPr>
          <w:rFonts w:ascii="Arial" w:hAnsi="Arial" w:cs="Arial"/>
          <w:b/>
          <w:bCs/>
          <w:color w:val="000000"/>
          <w:sz w:val="22"/>
          <w:szCs w:val="22"/>
          <w:lang w:eastAsia="ar-SA"/>
        </w:rPr>
        <w:t>1)</w:t>
      </w:r>
      <w:r w:rsidR="001B34B6" w:rsidRPr="006F1B65">
        <w:rPr>
          <w:rFonts w:ascii="Arial" w:hAnsi="Arial" w:cs="Arial"/>
          <w:b/>
          <w:bCs/>
          <w:color w:val="000000"/>
          <w:sz w:val="22"/>
          <w:szCs w:val="22"/>
          <w:lang w:eastAsia="ar-SA"/>
        </w:rPr>
        <w:t xml:space="preserve"> </w:t>
      </w:r>
      <w:r w:rsidR="00222EBC">
        <w:rPr>
          <w:rFonts w:ascii="Arial" w:eastAsia="Calibri" w:hAnsi="Arial" w:cs="Arial"/>
          <w:sz w:val="22"/>
          <w:szCs w:val="22"/>
        </w:rPr>
        <w:t>O</w:t>
      </w:r>
      <w:r w:rsidR="001B34B6" w:rsidRPr="006F1B65">
        <w:rPr>
          <w:rFonts w:ascii="Arial" w:eastAsia="Calibri" w:hAnsi="Arial" w:cs="Arial"/>
          <w:sz w:val="22"/>
          <w:szCs w:val="22"/>
        </w:rPr>
        <w:t>świadczenie</w:t>
      </w:r>
      <w:r w:rsidR="00222EBC">
        <w:rPr>
          <w:rFonts w:ascii="Arial" w:eastAsia="Calibri" w:hAnsi="Arial" w:cs="Arial"/>
          <w:sz w:val="22"/>
          <w:szCs w:val="22"/>
        </w:rPr>
        <w:t xml:space="preserve"> o </w:t>
      </w:r>
      <w:r w:rsidR="001B34B6" w:rsidRPr="006F1B65">
        <w:rPr>
          <w:rFonts w:ascii="Arial" w:eastAsia="Calibri" w:hAnsi="Arial" w:cs="Arial"/>
          <w:sz w:val="22"/>
          <w:szCs w:val="22"/>
        </w:rPr>
        <w:t xml:space="preserve"> nie podlega</w:t>
      </w:r>
      <w:r w:rsidR="00222EBC">
        <w:rPr>
          <w:rFonts w:ascii="Arial" w:eastAsia="Calibri" w:hAnsi="Arial" w:cs="Arial"/>
          <w:sz w:val="22"/>
          <w:szCs w:val="22"/>
        </w:rPr>
        <w:t>niu</w:t>
      </w:r>
      <w:r w:rsidR="001B34B6" w:rsidRPr="006F1B65">
        <w:rPr>
          <w:rFonts w:ascii="Arial" w:eastAsia="Calibri" w:hAnsi="Arial" w:cs="Arial"/>
          <w:sz w:val="22"/>
          <w:szCs w:val="22"/>
        </w:rPr>
        <w:t xml:space="preserve">  wykluczeniu z postępowania - </w:t>
      </w:r>
      <w:r w:rsidR="001B34B6" w:rsidRPr="00222EBC">
        <w:rPr>
          <w:rFonts w:ascii="Arial" w:eastAsia="Calibri" w:hAnsi="Arial" w:cs="Arial"/>
          <w:b/>
          <w:sz w:val="22"/>
          <w:szCs w:val="22"/>
        </w:rPr>
        <w:t>załącznik do SWZ;</w:t>
      </w:r>
    </w:p>
    <w:p w14:paraId="51BFA37F" w14:textId="0D9B7FD7" w:rsidR="00602BC8" w:rsidRPr="00222EBC" w:rsidRDefault="00602BC8" w:rsidP="001F3281">
      <w:pPr>
        <w:pStyle w:val="Akapitzlist"/>
        <w:widowControl w:val="0"/>
        <w:tabs>
          <w:tab w:val="left" w:pos="567"/>
        </w:tabs>
        <w:ind w:left="284" w:right="123" w:hanging="284"/>
        <w:jc w:val="both"/>
        <w:rPr>
          <w:rFonts w:ascii="Arial" w:eastAsia="Calibri" w:hAnsi="Arial" w:cs="Arial"/>
          <w:b/>
          <w:sz w:val="22"/>
          <w:szCs w:val="22"/>
        </w:rPr>
      </w:pPr>
      <w:r w:rsidRPr="006F1B65">
        <w:rPr>
          <w:rFonts w:ascii="Arial" w:hAnsi="Arial" w:cs="Arial"/>
          <w:b/>
          <w:bCs/>
          <w:color w:val="000000"/>
          <w:sz w:val="22"/>
          <w:szCs w:val="22"/>
          <w:lang w:eastAsia="ar-SA"/>
        </w:rPr>
        <w:t>2)</w:t>
      </w:r>
      <w:r w:rsidR="001B34B6" w:rsidRPr="006F1B65">
        <w:rPr>
          <w:rFonts w:ascii="Arial" w:eastAsia="Calibri" w:hAnsi="Arial" w:cs="Arial"/>
          <w:sz w:val="22"/>
          <w:szCs w:val="22"/>
        </w:rPr>
        <w:t xml:space="preserve"> </w:t>
      </w:r>
      <w:r w:rsidR="00222EBC">
        <w:rPr>
          <w:rFonts w:ascii="Arial" w:eastAsia="Calibri" w:hAnsi="Arial" w:cs="Arial"/>
          <w:sz w:val="22"/>
          <w:szCs w:val="22"/>
        </w:rPr>
        <w:t>O</w:t>
      </w:r>
      <w:r w:rsidR="001B34B6" w:rsidRPr="006F1B65">
        <w:rPr>
          <w:rFonts w:ascii="Arial" w:eastAsia="Calibri" w:hAnsi="Arial" w:cs="Arial"/>
          <w:sz w:val="22"/>
          <w:szCs w:val="22"/>
        </w:rPr>
        <w:t>świadczenie</w:t>
      </w:r>
      <w:r w:rsidR="00222EBC">
        <w:rPr>
          <w:rFonts w:ascii="Arial" w:eastAsia="Calibri" w:hAnsi="Arial" w:cs="Arial"/>
          <w:sz w:val="22"/>
          <w:szCs w:val="22"/>
        </w:rPr>
        <w:t xml:space="preserve"> o</w:t>
      </w:r>
      <w:r w:rsidR="001B34B6" w:rsidRPr="006F1B65">
        <w:rPr>
          <w:rFonts w:ascii="Arial" w:eastAsia="Calibri" w:hAnsi="Arial" w:cs="Arial"/>
          <w:sz w:val="22"/>
          <w:szCs w:val="22"/>
        </w:rPr>
        <w:t xml:space="preserve"> spełni</w:t>
      </w:r>
      <w:r w:rsidR="00222EBC">
        <w:rPr>
          <w:rFonts w:ascii="Arial" w:eastAsia="Calibri" w:hAnsi="Arial" w:cs="Arial"/>
          <w:sz w:val="22"/>
          <w:szCs w:val="22"/>
        </w:rPr>
        <w:t>eniu</w:t>
      </w:r>
      <w:r w:rsidR="001B34B6" w:rsidRPr="006F1B65">
        <w:rPr>
          <w:rFonts w:ascii="Arial" w:eastAsia="Calibri" w:hAnsi="Arial" w:cs="Arial"/>
          <w:sz w:val="22"/>
          <w:szCs w:val="22"/>
        </w:rPr>
        <w:t xml:space="preserve"> warunk</w:t>
      </w:r>
      <w:r w:rsidR="00222EBC">
        <w:rPr>
          <w:rFonts w:ascii="Arial" w:eastAsia="Calibri" w:hAnsi="Arial" w:cs="Arial"/>
          <w:sz w:val="22"/>
          <w:szCs w:val="22"/>
        </w:rPr>
        <w:t xml:space="preserve">ów </w:t>
      </w:r>
      <w:r w:rsidR="001B34B6" w:rsidRPr="006F1B65">
        <w:rPr>
          <w:rFonts w:ascii="Arial" w:eastAsia="Calibri" w:hAnsi="Arial" w:cs="Arial"/>
          <w:sz w:val="22"/>
          <w:szCs w:val="22"/>
        </w:rPr>
        <w:t xml:space="preserve">udziału w postępowaniu </w:t>
      </w:r>
      <w:r w:rsidRPr="006F1B65">
        <w:rPr>
          <w:rFonts w:ascii="Arial" w:eastAsia="Calibri" w:hAnsi="Arial" w:cs="Arial"/>
          <w:sz w:val="22"/>
          <w:szCs w:val="22"/>
        </w:rPr>
        <w:t>–</w:t>
      </w:r>
      <w:r w:rsidR="001B34B6" w:rsidRPr="006F1B65">
        <w:rPr>
          <w:rFonts w:ascii="Arial" w:eastAsia="Calibri" w:hAnsi="Arial" w:cs="Arial"/>
          <w:bCs/>
          <w:sz w:val="22"/>
          <w:szCs w:val="22"/>
        </w:rPr>
        <w:t xml:space="preserve"> </w:t>
      </w:r>
      <w:r w:rsidR="001B34B6" w:rsidRPr="00222EBC">
        <w:rPr>
          <w:rFonts w:ascii="Arial" w:eastAsia="Calibri" w:hAnsi="Arial" w:cs="Arial"/>
          <w:b/>
          <w:sz w:val="22"/>
          <w:szCs w:val="22"/>
        </w:rPr>
        <w:t>załącznik</w:t>
      </w:r>
      <w:r w:rsidRPr="00222EBC">
        <w:rPr>
          <w:rFonts w:ascii="Arial" w:eastAsia="Calibri" w:hAnsi="Arial" w:cs="Arial"/>
          <w:b/>
          <w:sz w:val="22"/>
          <w:szCs w:val="22"/>
        </w:rPr>
        <w:t xml:space="preserve"> </w:t>
      </w:r>
      <w:r w:rsidR="001B34B6" w:rsidRPr="00222EBC">
        <w:rPr>
          <w:rFonts w:ascii="Arial" w:eastAsia="Calibri" w:hAnsi="Arial" w:cs="Arial"/>
          <w:b/>
          <w:sz w:val="22"/>
          <w:szCs w:val="22"/>
        </w:rPr>
        <w:t>do SWZ;</w:t>
      </w:r>
    </w:p>
    <w:p w14:paraId="752D0F40" w14:textId="77777777" w:rsidR="00602BC8" w:rsidRPr="006F1B65" w:rsidRDefault="00602BC8" w:rsidP="001F3281">
      <w:pPr>
        <w:pStyle w:val="Akapitzlist"/>
        <w:widowControl w:val="0"/>
        <w:tabs>
          <w:tab w:val="left" w:pos="284"/>
        </w:tabs>
        <w:ind w:left="284" w:right="-3" w:hanging="284"/>
        <w:jc w:val="both"/>
        <w:rPr>
          <w:rFonts w:ascii="Arial" w:eastAsiaTheme="minorHAnsi" w:hAnsi="Arial" w:cs="Arial"/>
          <w:color w:val="000000"/>
          <w:sz w:val="22"/>
          <w:szCs w:val="22"/>
          <w:lang w:eastAsia="en-US"/>
        </w:rPr>
      </w:pPr>
      <w:r w:rsidRPr="006F1B65">
        <w:rPr>
          <w:rFonts w:ascii="Arial" w:hAnsi="Arial" w:cs="Arial"/>
          <w:b/>
          <w:bCs/>
          <w:color w:val="000000"/>
          <w:sz w:val="22"/>
          <w:szCs w:val="22"/>
          <w:lang w:eastAsia="ar-SA"/>
        </w:rPr>
        <w:t>3)</w:t>
      </w:r>
      <w:r w:rsidRPr="006F1B65">
        <w:rPr>
          <w:rFonts w:ascii="Arial" w:eastAsia="Calibri" w:hAnsi="Arial" w:cs="Arial"/>
          <w:sz w:val="22"/>
          <w:szCs w:val="22"/>
        </w:rPr>
        <w:t xml:space="preserve"> </w:t>
      </w:r>
      <w:r w:rsidR="001B34B6" w:rsidRPr="006F1B65">
        <w:rPr>
          <w:rFonts w:ascii="Arial" w:eastAsia="Calibri" w:hAnsi="Arial" w:cs="Arial"/>
          <w:sz w:val="22"/>
          <w:szCs w:val="22"/>
        </w:rPr>
        <w:t xml:space="preserve">w przypadku wspólnego ubiegania się o zamówienie przez </w:t>
      </w:r>
      <w:r w:rsidRPr="006F1B65">
        <w:rPr>
          <w:rFonts w:ascii="Arial" w:eastAsia="Calibri" w:hAnsi="Arial" w:cs="Arial"/>
          <w:sz w:val="22"/>
          <w:szCs w:val="22"/>
        </w:rPr>
        <w:t>W</w:t>
      </w:r>
      <w:r w:rsidR="001B34B6" w:rsidRPr="006F1B65">
        <w:rPr>
          <w:rFonts w:ascii="Arial" w:eastAsia="Calibri" w:hAnsi="Arial" w:cs="Arial"/>
          <w:sz w:val="22"/>
          <w:szCs w:val="22"/>
        </w:rPr>
        <w:t>ykonawców, załączenie do oferty oświadczeń</w:t>
      </w:r>
      <w:r w:rsidRPr="006F1B65">
        <w:rPr>
          <w:rFonts w:ascii="Arial" w:eastAsia="Calibri" w:hAnsi="Arial" w:cs="Arial"/>
          <w:sz w:val="22"/>
          <w:szCs w:val="22"/>
        </w:rPr>
        <w:t xml:space="preserve"> o których mowa w </w:t>
      </w:r>
      <w:proofErr w:type="spellStart"/>
      <w:r w:rsidRPr="006F1B65">
        <w:rPr>
          <w:rFonts w:ascii="Arial" w:eastAsia="Calibri" w:hAnsi="Arial" w:cs="Arial"/>
          <w:sz w:val="22"/>
          <w:szCs w:val="22"/>
        </w:rPr>
        <w:t>ppkt</w:t>
      </w:r>
      <w:proofErr w:type="spellEnd"/>
      <w:r w:rsidRPr="006F1B65">
        <w:rPr>
          <w:rFonts w:ascii="Arial" w:eastAsia="Calibri" w:hAnsi="Arial" w:cs="Arial"/>
          <w:sz w:val="22"/>
          <w:szCs w:val="22"/>
        </w:rPr>
        <w:t xml:space="preserve"> 1 i 2</w:t>
      </w:r>
      <w:r w:rsidR="001B34B6" w:rsidRPr="006F1B65">
        <w:rPr>
          <w:rFonts w:ascii="Arial" w:eastAsia="Calibri" w:hAnsi="Arial" w:cs="Arial"/>
          <w:sz w:val="22"/>
          <w:szCs w:val="22"/>
        </w:rPr>
        <w:t xml:space="preserve"> dotycz</w:t>
      </w:r>
      <w:r w:rsidRPr="006F1B65">
        <w:rPr>
          <w:rFonts w:ascii="Arial" w:eastAsia="Calibri" w:hAnsi="Arial" w:cs="Arial"/>
          <w:sz w:val="22"/>
          <w:szCs w:val="22"/>
        </w:rPr>
        <w:t>y</w:t>
      </w:r>
      <w:r w:rsidR="001B34B6" w:rsidRPr="006F1B65">
        <w:rPr>
          <w:rFonts w:ascii="Arial" w:eastAsia="Calibri" w:hAnsi="Arial" w:cs="Arial"/>
          <w:sz w:val="22"/>
          <w:szCs w:val="22"/>
        </w:rPr>
        <w:t xml:space="preserve"> każdego podmiotu</w:t>
      </w:r>
      <w:r w:rsidRPr="006F1B65">
        <w:rPr>
          <w:rFonts w:ascii="Arial" w:eastAsia="Calibri" w:hAnsi="Arial" w:cs="Arial"/>
          <w:sz w:val="22"/>
          <w:szCs w:val="22"/>
        </w:rPr>
        <w:t xml:space="preserve">. </w:t>
      </w:r>
      <w:r w:rsidRPr="00602BC8">
        <w:rPr>
          <w:rFonts w:ascii="Arial" w:eastAsiaTheme="minorHAnsi" w:hAnsi="Arial" w:cs="Arial"/>
          <w:color w:val="000000"/>
          <w:sz w:val="22"/>
          <w:szCs w:val="22"/>
          <w:lang w:eastAsia="en-US"/>
        </w:rPr>
        <w:t>Oświadczenia te potwierdzają brak podstaw wykluczenia oraz spełnianie warunków udziału w zakresie, w jakim każdy z Wykonawców wykazuje spełnianie warunków udziału w postępowaniu</w:t>
      </w:r>
      <w:r w:rsidRPr="006F1B65">
        <w:rPr>
          <w:rFonts w:ascii="Arial" w:eastAsiaTheme="minorHAnsi" w:hAnsi="Arial" w:cs="Arial"/>
          <w:color w:val="000000"/>
          <w:sz w:val="22"/>
          <w:szCs w:val="22"/>
          <w:lang w:eastAsia="en-US"/>
        </w:rPr>
        <w:t>,</w:t>
      </w:r>
    </w:p>
    <w:p w14:paraId="0650700B" w14:textId="77777777" w:rsidR="00341D5F" w:rsidRDefault="00602BC8" w:rsidP="001F3281">
      <w:pPr>
        <w:pStyle w:val="Akapitzlist"/>
        <w:widowControl w:val="0"/>
        <w:tabs>
          <w:tab w:val="left" w:pos="284"/>
        </w:tabs>
        <w:ind w:left="284" w:right="-3" w:hanging="284"/>
        <w:jc w:val="both"/>
        <w:rPr>
          <w:rFonts w:ascii="Arial" w:hAnsi="Arial" w:cs="Arial"/>
          <w:sz w:val="22"/>
          <w:szCs w:val="22"/>
        </w:rPr>
      </w:pPr>
      <w:r w:rsidRPr="006F1B65">
        <w:rPr>
          <w:rFonts w:ascii="Arial" w:hAnsi="Arial" w:cs="Arial"/>
          <w:b/>
          <w:bCs/>
          <w:color w:val="000000"/>
          <w:sz w:val="22"/>
          <w:szCs w:val="22"/>
          <w:lang w:eastAsia="ar-SA"/>
        </w:rPr>
        <w:t xml:space="preserve">4) </w:t>
      </w:r>
      <w:r w:rsidR="001B34B6" w:rsidRPr="006F1B65">
        <w:rPr>
          <w:rFonts w:ascii="Arial" w:hAnsi="Arial" w:cs="Arial"/>
          <w:sz w:val="22"/>
          <w:szCs w:val="22"/>
        </w:rPr>
        <w:t xml:space="preserve">w przypadku, gdy </w:t>
      </w:r>
      <w:r w:rsidR="00222EBC">
        <w:rPr>
          <w:rFonts w:ascii="Arial" w:hAnsi="Arial" w:cs="Arial"/>
          <w:sz w:val="22"/>
          <w:szCs w:val="22"/>
        </w:rPr>
        <w:t>W</w:t>
      </w:r>
      <w:r w:rsidR="001B34B6" w:rsidRPr="006F1B65">
        <w:rPr>
          <w:rFonts w:ascii="Arial" w:hAnsi="Arial" w:cs="Arial"/>
          <w:sz w:val="22"/>
          <w:szCs w:val="22"/>
        </w:rPr>
        <w:t xml:space="preserve">ykonawca polega na zdolnościach lub sytuacji innych podmiotów, załączenie do oferty oświadczeń, o których mowa w </w:t>
      </w:r>
      <w:proofErr w:type="spellStart"/>
      <w:r w:rsidRPr="006F1B65">
        <w:rPr>
          <w:rFonts w:ascii="Arial" w:hAnsi="Arial" w:cs="Arial"/>
          <w:sz w:val="22"/>
          <w:szCs w:val="22"/>
        </w:rPr>
        <w:t>p</w:t>
      </w:r>
      <w:r w:rsidR="001B34B6" w:rsidRPr="006F1B65">
        <w:rPr>
          <w:rFonts w:ascii="Arial" w:hAnsi="Arial" w:cs="Arial"/>
          <w:sz w:val="22"/>
          <w:szCs w:val="22"/>
        </w:rPr>
        <w:t>pkt</w:t>
      </w:r>
      <w:proofErr w:type="spellEnd"/>
      <w:r w:rsidR="001B34B6" w:rsidRPr="006F1B65">
        <w:rPr>
          <w:rFonts w:ascii="Arial" w:hAnsi="Arial" w:cs="Arial"/>
          <w:sz w:val="22"/>
          <w:szCs w:val="22"/>
        </w:rPr>
        <w:t xml:space="preserve"> </w:t>
      </w:r>
      <w:r w:rsidRPr="006F1B65">
        <w:rPr>
          <w:rFonts w:ascii="Arial" w:hAnsi="Arial" w:cs="Arial"/>
          <w:sz w:val="22"/>
          <w:szCs w:val="22"/>
        </w:rPr>
        <w:t>1</w:t>
      </w:r>
      <w:r w:rsidR="001B34B6" w:rsidRPr="006F1B65">
        <w:rPr>
          <w:rFonts w:ascii="Arial" w:hAnsi="Arial" w:cs="Arial"/>
          <w:sz w:val="22"/>
          <w:szCs w:val="22"/>
        </w:rPr>
        <w:t xml:space="preserve"> i </w:t>
      </w:r>
      <w:r w:rsidRPr="006F1B65">
        <w:rPr>
          <w:rFonts w:ascii="Arial" w:hAnsi="Arial" w:cs="Arial"/>
          <w:sz w:val="22"/>
          <w:szCs w:val="22"/>
        </w:rPr>
        <w:t>2</w:t>
      </w:r>
      <w:r w:rsidR="001B34B6" w:rsidRPr="006F1B65">
        <w:rPr>
          <w:rFonts w:ascii="Arial" w:hAnsi="Arial" w:cs="Arial"/>
          <w:sz w:val="22"/>
          <w:szCs w:val="22"/>
        </w:rPr>
        <w:t xml:space="preserve"> dotyczących każdego podmiotu wraz z zobowiązaniem każdego podmiotu udostępniającego zasoby do oddania </w:t>
      </w:r>
      <w:r w:rsidR="00222EBC">
        <w:rPr>
          <w:rFonts w:ascii="Arial" w:hAnsi="Arial" w:cs="Arial"/>
          <w:sz w:val="22"/>
          <w:szCs w:val="22"/>
        </w:rPr>
        <w:t>W</w:t>
      </w:r>
      <w:r w:rsidR="001B34B6" w:rsidRPr="006F1B65">
        <w:rPr>
          <w:rFonts w:ascii="Arial" w:hAnsi="Arial" w:cs="Arial"/>
          <w:sz w:val="22"/>
          <w:szCs w:val="22"/>
        </w:rPr>
        <w:t>ykonawcy do dyspozycji niezbędnych zasobów na potrzeby realizacji zamówienia. Zobowiązanie podmiotu udostępniającego zasoby, musi potwierdzać, że stosunek łączący wykonawcę z podmiotami udostępniającymi zasoby gwarantuje rzeczywisty dostęp do tych zasobów oraz określa w szczególności:</w:t>
      </w:r>
    </w:p>
    <w:p w14:paraId="26243C67" w14:textId="77777777" w:rsidR="00341D5F" w:rsidRDefault="00341D5F" w:rsidP="001F3281">
      <w:pPr>
        <w:pStyle w:val="Akapitzlist"/>
        <w:widowControl w:val="0"/>
        <w:tabs>
          <w:tab w:val="left" w:pos="284"/>
        </w:tabs>
        <w:ind w:left="284" w:right="-3" w:hanging="284"/>
        <w:jc w:val="both"/>
        <w:rPr>
          <w:rFonts w:ascii="Arial" w:hAnsi="Arial" w:cs="Arial"/>
          <w:sz w:val="22"/>
          <w:szCs w:val="22"/>
        </w:rPr>
      </w:pPr>
      <w:r>
        <w:rPr>
          <w:rFonts w:ascii="Arial" w:hAnsi="Arial" w:cs="Arial"/>
          <w:b/>
          <w:bCs/>
          <w:color w:val="000000"/>
          <w:sz w:val="22"/>
          <w:szCs w:val="22"/>
          <w:lang w:eastAsia="ar-SA"/>
        </w:rPr>
        <w:tab/>
      </w:r>
      <w:r w:rsidR="00602BC8" w:rsidRPr="006F1B65">
        <w:rPr>
          <w:rFonts w:ascii="Arial" w:hAnsi="Arial" w:cs="Arial"/>
          <w:sz w:val="22"/>
          <w:szCs w:val="22"/>
        </w:rPr>
        <w:t xml:space="preserve">- </w:t>
      </w:r>
      <w:r w:rsidR="001B34B6" w:rsidRPr="006F1B65">
        <w:rPr>
          <w:rFonts w:ascii="Arial" w:hAnsi="Arial" w:cs="Arial"/>
          <w:sz w:val="22"/>
          <w:szCs w:val="22"/>
        </w:rPr>
        <w:t>zakres dostępnych wykonawcy zasobów podmiotu udostępniającego zasoby (tj. jaki rodzaj zasobu jest udostępniony),</w:t>
      </w:r>
    </w:p>
    <w:p w14:paraId="53B8D484" w14:textId="572E09DE" w:rsidR="001B34B6" w:rsidRPr="00341D5F" w:rsidRDefault="00341D5F" w:rsidP="001F3281">
      <w:pPr>
        <w:pStyle w:val="Akapitzlist"/>
        <w:widowControl w:val="0"/>
        <w:tabs>
          <w:tab w:val="left" w:pos="284"/>
        </w:tabs>
        <w:ind w:left="284" w:right="-3" w:hanging="284"/>
        <w:jc w:val="both"/>
        <w:rPr>
          <w:rFonts w:ascii="Arial" w:eastAsia="Calibri" w:hAnsi="Arial" w:cs="Arial"/>
          <w:sz w:val="22"/>
          <w:szCs w:val="22"/>
        </w:rPr>
      </w:pPr>
      <w:r>
        <w:rPr>
          <w:rFonts w:ascii="Arial" w:hAnsi="Arial" w:cs="Arial"/>
          <w:sz w:val="22"/>
          <w:szCs w:val="22"/>
        </w:rPr>
        <w:tab/>
      </w:r>
      <w:r w:rsidR="00602BC8" w:rsidRPr="006F1B65">
        <w:rPr>
          <w:rFonts w:ascii="Arial" w:hAnsi="Arial" w:cs="Arial"/>
          <w:sz w:val="22"/>
          <w:szCs w:val="22"/>
        </w:rPr>
        <w:t xml:space="preserve">- </w:t>
      </w:r>
      <w:r w:rsidR="001B34B6" w:rsidRPr="006F1B65">
        <w:rPr>
          <w:rFonts w:ascii="Arial" w:hAnsi="Arial" w:cs="Arial"/>
          <w:sz w:val="22"/>
          <w:szCs w:val="22"/>
        </w:rPr>
        <w:t>sposób wykorzystania przez niego zasobów podmiotu udostępniającego te zasoby przy wykonywaniu zamówienia,</w:t>
      </w:r>
    </w:p>
    <w:p w14:paraId="74BDB0F4" w14:textId="747C2FFA" w:rsidR="001B34B6" w:rsidRPr="006F1B65" w:rsidRDefault="00456CD5" w:rsidP="001F3281">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zakres i okres udziału podmiotu udostępniającego przy wykonywaniu zamówienia,</w:t>
      </w:r>
    </w:p>
    <w:p w14:paraId="2C3A7B26" w14:textId="7FC235AC" w:rsidR="001B34B6" w:rsidRDefault="00456CD5" w:rsidP="001F3281">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czy podmiot, na zdolnościach którego wykonawca polega w odniesieniu do warunków udziału w postępowaniu dotyczących wykształcenia, kwalifikacji zawodowych lub doświadczenia zrealizuje usługi, których wskazane zdolności dotyczą (czy podmiot będzie brał udział w wykonywaniu zamówienia)</w:t>
      </w:r>
      <w:r w:rsidR="00780B09">
        <w:rPr>
          <w:rFonts w:ascii="Arial" w:hAnsi="Arial" w:cs="Arial"/>
          <w:b w:val="0"/>
          <w:sz w:val="22"/>
          <w:szCs w:val="22"/>
        </w:rPr>
        <w:t>.</w:t>
      </w:r>
    </w:p>
    <w:p w14:paraId="59F2DDF2" w14:textId="65A84015" w:rsidR="00780B09" w:rsidRPr="00780B09" w:rsidRDefault="00780B09" w:rsidP="001F3281">
      <w:pPr>
        <w:pStyle w:val="Tekstpodstawowy"/>
        <w:widowControl/>
        <w:tabs>
          <w:tab w:val="left" w:pos="851"/>
        </w:tabs>
        <w:suppressAutoHyphens w:val="0"/>
        <w:overflowPunct/>
        <w:autoSpaceDE/>
        <w:ind w:left="284" w:hanging="284"/>
        <w:jc w:val="both"/>
        <w:textAlignment w:val="auto"/>
        <w:rPr>
          <w:rFonts w:ascii="Arial" w:hAnsi="Arial" w:cs="Arial"/>
          <w:bCs/>
          <w:sz w:val="22"/>
          <w:szCs w:val="22"/>
        </w:rPr>
      </w:pPr>
      <w:r>
        <w:rPr>
          <w:rFonts w:ascii="Arial" w:hAnsi="Arial" w:cs="Arial"/>
          <w:b w:val="0"/>
          <w:sz w:val="22"/>
          <w:szCs w:val="22"/>
        </w:rPr>
        <w:tab/>
      </w:r>
      <w:r w:rsidRPr="00780B09">
        <w:rPr>
          <w:rFonts w:ascii="Arial" w:hAnsi="Arial" w:cs="Arial"/>
          <w:bCs/>
          <w:sz w:val="22"/>
          <w:szCs w:val="22"/>
        </w:rPr>
        <w:t>Przykładowy wzór w/w oświadczenia stanowi zał. do SWZ.</w:t>
      </w:r>
    </w:p>
    <w:p w14:paraId="41863C58" w14:textId="3C3A9653" w:rsidR="00602BC8" w:rsidRPr="006F1B65" w:rsidRDefault="001B34B6" w:rsidP="001F3281">
      <w:pPr>
        <w:pStyle w:val="Akapitzlist"/>
        <w:numPr>
          <w:ilvl w:val="0"/>
          <w:numId w:val="15"/>
        </w:numPr>
        <w:tabs>
          <w:tab w:val="left" w:pos="426"/>
        </w:tabs>
        <w:autoSpaceDN w:val="0"/>
        <w:adjustRightInd w:val="0"/>
        <w:ind w:left="284" w:hanging="284"/>
        <w:jc w:val="both"/>
        <w:rPr>
          <w:rFonts w:ascii="Arial" w:hAnsi="Arial" w:cs="Arial"/>
          <w:sz w:val="22"/>
          <w:szCs w:val="22"/>
        </w:rPr>
      </w:pPr>
      <w:r w:rsidRPr="006F1B65">
        <w:rPr>
          <w:rFonts w:ascii="Arial" w:hAnsi="Arial" w:cs="Arial"/>
          <w:sz w:val="22"/>
          <w:szCs w:val="22"/>
        </w:rPr>
        <w:t xml:space="preserve">w przypadku, gdy oferta została podpisana przez inną osobę niż umocowana w dokumencie rejestrowym </w:t>
      </w:r>
      <w:r w:rsidR="000570AE">
        <w:rPr>
          <w:rFonts w:ascii="Arial" w:hAnsi="Arial" w:cs="Arial"/>
          <w:sz w:val="22"/>
          <w:szCs w:val="22"/>
        </w:rPr>
        <w:t>W</w:t>
      </w:r>
      <w:r w:rsidRPr="006F1B65">
        <w:rPr>
          <w:rFonts w:ascii="Arial" w:hAnsi="Arial" w:cs="Arial"/>
          <w:sz w:val="22"/>
          <w:szCs w:val="22"/>
        </w:rPr>
        <w:t xml:space="preserve">ykonawcy, </w:t>
      </w:r>
      <w:r w:rsidR="000570AE">
        <w:rPr>
          <w:rFonts w:ascii="Arial" w:hAnsi="Arial" w:cs="Arial"/>
          <w:sz w:val="22"/>
          <w:szCs w:val="22"/>
        </w:rPr>
        <w:t xml:space="preserve">bądź w przypadku złożenia oferty wspólnej, </w:t>
      </w:r>
      <w:r w:rsidRPr="006F1B65">
        <w:rPr>
          <w:rFonts w:ascii="Arial" w:hAnsi="Arial" w:cs="Arial"/>
          <w:sz w:val="22"/>
          <w:szCs w:val="22"/>
        </w:rPr>
        <w:t>dokument (np. pełnomocnictw</w:t>
      </w:r>
      <w:r w:rsidR="00602BC8" w:rsidRPr="006F1B65">
        <w:rPr>
          <w:rFonts w:ascii="Arial" w:hAnsi="Arial" w:cs="Arial"/>
          <w:sz w:val="22"/>
          <w:szCs w:val="22"/>
        </w:rPr>
        <w:t>o</w:t>
      </w:r>
      <w:r w:rsidRPr="006F1B65">
        <w:rPr>
          <w:rFonts w:ascii="Arial" w:hAnsi="Arial" w:cs="Arial"/>
          <w:sz w:val="22"/>
          <w:szCs w:val="22"/>
        </w:rPr>
        <w:t>) potwierdzając</w:t>
      </w:r>
      <w:r w:rsidR="00602BC8" w:rsidRPr="006F1B65">
        <w:rPr>
          <w:rFonts w:ascii="Arial" w:hAnsi="Arial" w:cs="Arial"/>
          <w:sz w:val="22"/>
          <w:szCs w:val="22"/>
        </w:rPr>
        <w:t>y</w:t>
      </w:r>
      <w:r w:rsidRPr="006F1B65">
        <w:rPr>
          <w:rFonts w:ascii="Arial" w:hAnsi="Arial" w:cs="Arial"/>
          <w:sz w:val="22"/>
          <w:szCs w:val="22"/>
        </w:rPr>
        <w:t xml:space="preserve">, że oferta została złożona  przez osobę </w:t>
      </w:r>
      <w:r w:rsidR="000570AE">
        <w:rPr>
          <w:rFonts w:ascii="Arial" w:hAnsi="Arial" w:cs="Arial"/>
          <w:sz w:val="22"/>
          <w:szCs w:val="22"/>
        </w:rPr>
        <w:t xml:space="preserve">do tego </w:t>
      </w:r>
      <w:r w:rsidRPr="006F1B65">
        <w:rPr>
          <w:rFonts w:ascii="Arial" w:hAnsi="Arial" w:cs="Arial"/>
          <w:sz w:val="22"/>
          <w:szCs w:val="22"/>
        </w:rPr>
        <w:t>upoważnioną</w:t>
      </w:r>
      <w:r w:rsidR="00780B09">
        <w:rPr>
          <w:rFonts w:ascii="Arial" w:hAnsi="Arial" w:cs="Arial"/>
          <w:sz w:val="22"/>
          <w:szCs w:val="22"/>
        </w:rPr>
        <w:t xml:space="preserve">. </w:t>
      </w:r>
      <w:r w:rsidR="00780B09" w:rsidRPr="00780B09">
        <w:rPr>
          <w:rFonts w:ascii="Arial" w:hAnsi="Arial" w:cs="Arial"/>
          <w:b/>
          <w:sz w:val="22"/>
          <w:szCs w:val="22"/>
        </w:rPr>
        <w:t xml:space="preserve">Przykładowy wzór pełnomocnictwa </w:t>
      </w:r>
      <w:r w:rsidR="000570AE">
        <w:rPr>
          <w:rFonts w:ascii="Arial" w:hAnsi="Arial" w:cs="Arial"/>
          <w:b/>
          <w:sz w:val="22"/>
          <w:szCs w:val="22"/>
        </w:rPr>
        <w:t xml:space="preserve">dot. oferty wspólnej, </w:t>
      </w:r>
      <w:r w:rsidR="00780B09" w:rsidRPr="00780B09">
        <w:rPr>
          <w:rFonts w:ascii="Arial" w:hAnsi="Arial" w:cs="Arial"/>
          <w:b/>
          <w:sz w:val="22"/>
          <w:szCs w:val="22"/>
        </w:rPr>
        <w:t>stanowi zał. do SWZ</w:t>
      </w:r>
      <w:r w:rsidRPr="00780B09">
        <w:rPr>
          <w:rFonts w:ascii="Arial" w:hAnsi="Arial" w:cs="Arial"/>
          <w:b/>
          <w:sz w:val="22"/>
          <w:szCs w:val="22"/>
        </w:rPr>
        <w:t>;</w:t>
      </w:r>
    </w:p>
    <w:p w14:paraId="3A45C600" w14:textId="05310633" w:rsidR="009B340F" w:rsidRPr="007B7117" w:rsidRDefault="001B34B6" w:rsidP="001F3281">
      <w:pPr>
        <w:pStyle w:val="Akapitzlist"/>
        <w:numPr>
          <w:ilvl w:val="0"/>
          <w:numId w:val="15"/>
        </w:numPr>
        <w:tabs>
          <w:tab w:val="left" w:pos="426"/>
        </w:tabs>
        <w:autoSpaceDN w:val="0"/>
        <w:adjustRightInd w:val="0"/>
        <w:ind w:left="284" w:hanging="284"/>
        <w:jc w:val="both"/>
        <w:rPr>
          <w:rFonts w:ascii="Arial" w:hAnsi="Arial" w:cs="Arial"/>
          <w:sz w:val="22"/>
          <w:szCs w:val="22"/>
        </w:rPr>
      </w:pPr>
      <w:r w:rsidRPr="006F1B65">
        <w:rPr>
          <w:rFonts w:ascii="Arial" w:hAnsi="Arial" w:cs="Arial"/>
          <w:sz w:val="22"/>
          <w:szCs w:val="22"/>
        </w:rPr>
        <w:t xml:space="preserve">w przypadku, gdy oferta zawiera informacje stanowiące tajemnicę przedsiębiorstwa – dokument zawierający </w:t>
      </w:r>
      <w:r w:rsidR="00602BC8" w:rsidRPr="006F1B65">
        <w:rPr>
          <w:rFonts w:ascii="Arial" w:hAnsi="Arial" w:cs="Arial"/>
          <w:sz w:val="22"/>
          <w:szCs w:val="22"/>
        </w:rPr>
        <w:t xml:space="preserve">wymagane </w:t>
      </w:r>
      <w:r w:rsidRPr="006F1B65">
        <w:rPr>
          <w:rFonts w:ascii="Arial" w:hAnsi="Arial" w:cs="Arial"/>
          <w:sz w:val="22"/>
          <w:szCs w:val="22"/>
        </w:rPr>
        <w:t>dowody, o który</w:t>
      </w:r>
      <w:r w:rsidR="00602BC8" w:rsidRPr="006F1B65">
        <w:rPr>
          <w:rFonts w:ascii="Arial" w:hAnsi="Arial" w:cs="Arial"/>
          <w:sz w:val="22"/>
          <w:szCs w:val="22"/>
        </w:rPr>
        <w:t>ch</w:t>
      </w:r>
      <w:r w:rsidRPr="006F1B65">
        <w:rPr>
          <w:rFonts w:ascii="Arial" w:hAnsi="Arial" w:cs="Arial"/>
          <w:sz w:val="22"/>
          <w:szCs w:val="22"/>
        </w:rPr>
        <w:t xml:space="preserve"> mowa w</w:t>
      </w:r>
      <w:r w:rsidR="006F1B65">
        <w:rPr>
          <w:rFonts w:ascii="Arial" w:hAnsi="Arial" w:cs="Arial"/>
          <w:sz w:val="22"/>
          <w:szCs w:val="22"/>
        </w:rPr>
        <w:t xml:space="preserve"> pkt</w:t>
      </w:r>
      <w:r w:rsidRPr="006F1B65">
        <w:rPr>
          <w:rFonts w:ascii="Arial" w:hAnsi="Arial" w:cs="Arial"/>
          <w:sz w:val="22"/>
          <w:szCs w:val="22"/>
        </w:rPr>
        <w:t xml:space="preserve"> </w:t>
      </w:r>
      <w:r w:rsidR="006F1B65">
        <w:rPr>
          <w:rFonts w:ascii="Arial" w:hAnsi="Arial" w:cs="Arial"/>
          <w:sz w:val="22"/>
          <w:szCs w:val="22"/>
        </w:rPr>
        <w:t>6.</w:t>
      </w:r>
    </w:p>
    <w:p w14:paraId="07431537" w14:textId="649697BF" w:rsidR="009B340F" w:rsidRPr="009B340F" w:rsidRDefault="004D00A9" w:rsidP="001F3281">
      <w:pPr>
        <w:tabs>
          <w:tab w:val="left" w:pos="426"/>
        </w:tabs>
        <w:autoSpaceDN w:val="0"/>
        <w:adjustRightInd w:val="0"/>
        <w:jc w:val="both"/>
        <w:rPr>
          <w:rFonts w:ascii="Arial" w:hAnsi="Arial" w:cs="Arial"/>
          <w:sz w:val="22"/>
          <w:szCs w:val="22"/>
        </w:rPr>
      </w:pPr>
      <w:r>
        <w:rPr>
          <w:rFonts w:ascii="Arial" w:hAnsi="Arial" w:cs="Arial"/>
          <w:b/>
          <w:bCs/>
          <w:sz w:val="22"/>
          <w:szCs w:val="22"/>
        </w:rPr>
        <w:t>2</w:t>
      </w:r>
      <w:r w:rsidR="006E213B">
        <w:rPr>
          <w:rFonts w:ascii="Arial" w:hAnsi="Arial" w:cs="Arial"/>
          <w:b/>
          <w:bCs/>
          <w:sz w:val="22"/>
          <w:szCs w:val="22"/>
        </w:rPr>
        <w:t>a</w:t>
      </w:r>
      <w:r w:rsidR="009B340F" w:rsidRPr="009B340F">
        <w:rPr>
          <w:rFonts w:ascii="Arial" w:hAnsi="Arial" w:cs="Arial"/>
          <w:b/>
          <w:bCs/>
          <w:sz w:val="22"/>
          <w:szCs w:val="22"/>
        </w:rPr>
        <w:t>.</w:t>
      </w:r>
      <w:r w:rsidR="009B340F" w:rsidRPr="009B340F">
        <w:rPr>
          <w:rFonts w:ascii="Arial" w:hAnsi="Arial" w:cs="Arial"/>
          <w:sz w:val="22"/>
          <w:szCs w:val="22"/>
        </w:rPr>
        <w:t xml:space="preserve"> W niniejszym postępowaniu Zamawiający nie wymaga składania przedmiotowych środków dowodowych.</w:t>
      </w:r>
    </w:p>
    <w:p w14:paraId="6FF2C1F9" w14:textId="3A3927F4" w:rsidR="006F1B65" w:rsidRPr="00FC7BBB" w:rsidRDefault="001B34B6" w:rsidP="001F3281">
      <w:pPr>
        <w:pStyle w:val="Tekstpodstawowy"/>
        <w:numPr>
          <w:ilvl w:val="0"/>
          <w:numId w:val="6"/>
        </w:numPr>
        <w:tabs>
          <w:tab w:val="left" w:pos="284"/>
        </w:tabs>
        <w:ind w:left="284" w:hanging="284"/>
        <w:jc w:val="both"/>
        <w:rPr>
          <w:rFonts w:ascii="Arial" w:hAnsi="Arial" w:cs="Arial"/>
          <w:bCs/>
          <w:spacing w:val="-4"/>
          <w:sz w:val="22"/>
          <w:szCs w:val="22"/>
        </w:rPr>
      </w:pPr>
      <w:r w:rsidRPr="00FC7BBB">
        <w:rPr>
          <w:rFonts w:ascii="Arial" w:hAnsi="Arial" w:cs="Arial"/>
          <w:bCs/>
          <w:spacing w:val="-4"/>
          <w:sz w:val="22"/>
          <w:szCs w:val="22"/>
        </w:rPr>
        <w:t xml:space="preserve">Wykonawca, którego oferta została najwyżej </w:t>
      </w:r>
      <w:r w:rsidR="00FC7BBB">
        <w:rPr>
          <w:rFonts w:ascii="Arial" w:hAnsi="Arial" w:cs="Arial"/>
          <w:bCs/>
          <w:spacing w:val="-4"/>
          <w:sz w:val="22"/>
          <w:szCs w:val="22"/>
        </w:rPr>
        <w:t xml:space="preserve">(wstępnie) </w:t>
      </w:r>
      <w:r w:rsidRPr="00FC7BBB">
        <w:rPr>
          <w:rFonts w:ascii="Arial" w:hAnsi="Arial" w:cs="Arial"/>
          <w:bCs/>
          <w:spacing w:val="-4"/>
          <w:sz w:val="22"/>
          <w:szCs w:val="22"/>
        </w:rPr>
        <w:t xml:space="preserve">oceniona </w:t>
      </w:r>
      <w:r w:rsidRPr="00FC7BBB">
        <w:rPr>
          <w:rFonts w:ascii="Arial" w:hAnsi="Arial" w:cs="Arial"/>
          <w:bCs/>
          <w:spacing w:val="-4"/>
          <w:sz w:val="22"/>
          <w:szCs w:val="22"/>
          <w:u w:val="single"/>
        </w:rPr>
        <w:t>zostanie wezwany przez Zamawiającego</w:t>
      </w:r>
      <w:r w:rsidRPr="00FC7BBB">
        <w:rPr>
          <w:rFonts w:ascii="Arial" w:hAnsi="Arial" w:cs="Arial"/>
          <w:bCs/>
          <w:spacing w:val="-4"/>
          <w:sz w:val="22"/>
          <w:szCs w:val="22"/>
        </w:rPr>
        <w:t>, do</w:t>
      </w:r>
      <w:r w:rsidR="00FC7BBB" w:rsidRPr="00FC7BBB">
        <w:rPr>
          <w:rFonts w:ascii="Arial" w:hAnsi="Arial" w:cs="Arial"/>
          <w:bCs/>
          <w:spacing w:val="-4"/>
          <w:sz w:val="22"/>
          <w:szCs w:val="22"/>
        </w:rPr>
        <w:t xml:space="preserve"> </w:t>
      </w:r>
      <w:r w:rsidRPr="00FC7BBB">
        <w:rPr>
          <w:rFonts w:ascii="Arial" w:hAnsi="Arial" w:cs="Arial"/>
          <w:bCs/>
          <w:spacing w:val="-4"/>
          <w:sz w:val="22"/>
          <w:szCs w:val="22"/>
        </w:rPr>
        <w:t xml:space="preserve">złożenia, aktualnych na dzień złożenia </w:t>
      </w:r>
      <w:r w:rsidR="00FC7BBB">
        <w:rPr>
          <w:rFonts w:ascii="Arial" w:hAnsi="Arial" w:cs="Arial"/>
          <w:bCs/>
          <w:spacing w:val="-4"/>
          <w:sz w:val="22"/>
          <w:szCs w:val="22"/>
        </w:rPr>
        <w:t xml:space="preserve">n/w </w:t>
      </w:r>
      <w:r w:rsidRPr="00B1760E">
        <w:rPr>
          <w:rFonts w:ascii="Arial" w:hAnsi="Arial" w:cs="Arial"/>
          <w:bCs/>
          <w:spacing w:val="-4"/>
          <w:sz w:val="22"/>
          <w:szCs w:val="22"/>
          <w:u w:val="single"/>
        </w:rPr>
        <w:t>podmiotowych środków dowodowych</w:t>
      </w:r>
      <w:r w:rsidRPr="00FC7BBB">
        <w:rPr>
          <w:rFonts w:ascii="Arial" w:hAnsi="Arial" w:cs="Arial"/>
          <w:bCs/>
          <w:spacing w:val="-4"/>
          <w:sz w:val="22"/>
          <w:szCs w:val="22"/>
        </w:rPr>
        <w:t>:</w:t>
      </w:r>
    </w:p>
    <w:p w14:paraId="26C94C05" w14:textId="2E55150A" w:rsidR="00222EBC" w:rsidRPr="00FC7BBB" w:rsidRDefault="006F1B65" w:rsidP="001F3281">
      <w:pPr>
        <w:pStyle w:val="Akapitzlist"/>
        <w:numPr>
          <w:ilvl w:val="0"/>
          <w:numId w:val="16"/>
        </w:numPr>
        <w:tabs>
          <w:tab w:val="left" w:pos="284"/>
        </w:tabs>
        <w:autoSpaceDN w:val="0"/>
        <w:adjustRightInd w:val="0"/>
        <w:ind w:left="284" w:hanging="284"/>
        <w:jc w:val="both"/>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Odpis lub informacja z Krajowego Rejestru Sądowego lub z Centralnej Ewidencji i Informacji o Działalności Gospodarczej</w:t>
      </w:r>
      <w:r w:rsidRPr="00FC7BBB">
        <w:rPr>
          <w:rFonts w:ascii="Arial" w:eastAsiaTheme="minorHAnsi" w:hAnsi="Arial" w:cs="Arial"/>
          <w:color w:val="000000"/>
          <w:sz w:val="22"/>
          <w:szCs w:val="22"/>
          <w:lang w:eastAsia="en-US"/>
        </w:rPr>
        <w:t xml:space="preserve">, sporządzonych nie wcześniej niż 3 miesiące przed jej złożeniem, jeżeli odrębne przepisy wymagają wpisu do rejestru lub ewidencji – wykonawca nie jest jednak zobowiązany do złożenia tych dokumentów, jeżeli </w:t>
      </w:r>
      <w:r w:rsidR="00382735">
        <w:rPr>
          <w:rFonts w:ascii="Arial" w:eastAsiaTheme="minorHAnsi" w:hAnsi="Arial" w:cs="Arial"/>
          <w:color w:val="000000"/>
          <w:sz w:val="22"/>
          <w:szCs w:val="22"/>
          <w:lang w:eastAsia="en-US"/>
        </w:rPr>
        <w:t>Z</w:t>
      </w:r>
      <w:r w:rsidRPr="00FC7BBB">
        <w:rPr>
          <w:rFonts w:ascii="Arial" w:eastAsiaTheme="minorHAnsi" w:hAnsi="Arial" w:cs="Arial"/>
          <w:color w:val="000000"/>
          <w:sz w:val="22"/>
          <w:szCs w:val="22"/>
          <w:lang w:eastAsia="en-US"/>
        </w:rPr>
        <w:t xml:space="preserve">amawiający </w:t>
      </w:r>
      <w:r w:rsidRPr="00FC7BBB">
        <w:rPr>
          <w:rFonts w:ascii="Arial" w:eastAsiaTheme="minorHAnsi" w:hAnsi="Arial" w:cs="Arial"/>
          <w:color w:val="000000"/>
          <w:sz w:val="22"/>
          <w:szCs w:val="22"/>
          <w:lang w:eastAsia="en-US"/>
        </w:rPr>
        <w:lastRenderedPageBreak/>
        <w:t xml:space="preserve">może je uzyskać za pomocą bezpłatnych i ogólnodostępnych baz danych, o ile wykonawca wskazał dane </w:t>
      </w:r>
    </w:p>
    <w:p w14:paraId="0D2C73B6" w14:textId="4D62FDC7" w:rsidR="006F1B65" w:rsidRPr="00FC7BBB" w:rsidRDefault="006F1B65" w:rsidP="001F3281">
      <w:pPr>
        <w:pStyle w:val="Akapitzlist"/>
        <w:numPr>
          <w:ilvl w:val="0"/>
          <w:numId w:val="16"/>
        </w:numPr>
        <w:tabs>
          <w:tab w:val="left" w:pos="284"/>
        </w:tabs>
        <w:autoSpaceDN w:val="0"/>
        <w:adjustRightInd w:val="0"/>
        <w:ind w:left="284" w:hanging="284"/>
        <w:jc w:val="both"/>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Oświadczenie wykonawcy, w zakresie art. 108 ust. 1 pkt 5 ustawy, o braku przynależności do tej samej grupy kapitałowej</w:t>
      </w:r>
      <w:r w:rsidRPr="00FC7BBB">
        <w:rPr>
          <w:rFonts w:ascii="Arial" w:eastAsiaTheme="minorHAnsi" w:hAnsi="Arial" w:cs="Arial"/>
          <w:color w:val="000000"/>
          <w:sz w:val="22"/>
          <w:szCs w:val="22"/>
          <w:lang w:eastAsia="en-US"/>
        </w:rPr>
        <w:t>, w rozumieniu ustawy z dnia 16 lutego 2007 r. o ochronie konkurencji i konsumentów, z innym Wykonawc</w:t>
      </w:r>
      <w:r w:rsidR="00222EBC" w:rsidRPr="00FC7BBB">
        <w:rPr>
          <w:rFonts w:ascii="Arial" w:eastAsiaTheme="minorHAnsi" w:hAnsi="Arial" w:cs="Arial"/>
          <w:color w:val="000000"/>
          <w:sz w:val="22"/>
          <w:szCs w:val="22"/>
          <w:lang w:eastAsia="en-US"/>
        </w:rPr>
        <w:t>ą</w:t>
      </w:r>
      <w:r w:rsidRPr="00FC7BBB">
        <w:rPr>
          <w:rFonts w:ascii="Arial" w:eastAsiaTheme="minorHAnsi" w:hAnsi="Arial" w:cs="Arial"/>
          <w:color w:val="000000"/>
          <w:sz w:val="22"/>
          <w:szCs w:val="22"/>
          <w:lang w:eastAsia="en-US"/>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FC7BBB">
        <w:rPr>
          <w:rFonts w:ascii="Arial" w:eastAsiaTheme="minorHAnsi" w:hAnsi="Arial" w:cs="Arial"/>
          <w:b/>
          <w:bCs/>
          <w:color w:val="000000"/>
          <w:sz w:val="22"/>
          <w:szCs w:val="22"/>
          <w:lang w:eastAsia="en-US"/>
        </w:rPr>
        <w:t>załącznik do SWZ</w:t>
      </w:r>
      <w:r w:rsidRPr="00FC7BBB">
        <w:rPr>
          <w:rFonts w:ascii="Arial" w:eastAsiaTheme="minorHAnsi" w:hAnsi="Arial" w:cs="Arial"/>
          <w:color w:val="000000"/>
          <w:sz w:val="22"/>
          <w:szCs w:val="22"/>
          <w:lang w:eastAsia="en-US"/>
        </w:rPr>
        <w:t xml:space="preserve">; </w:t>
      </w:r>
    </w:p>
    <w:p w14:paraId="3EECD120" w14:textId="6F14C6E2" w:rsidR="001B34B6" w:rsidRPr="00FC7BBB" w:rsidRDefault="006F1B65" w:rsidP="001F3281">
      <w:pPr>
        <w:pStyle w:val="Akapitzlist"/>
        <w:numPr>
          <w:ilvl w:val="0"/>
          <w:numId w:val="13"/>
        </w:numPr>
        <w:tabs>
          <w:tab w:val="left" w:pos="284"/>
        </w:tabs>
        <w:autoSpaceDN w:val="0"/>
        <w:adjustRightInd w:val="0"/>
        <w:ind w:left="284" w:hanging="284"/>
        <w:jc w:val="both"/>
        <w:rPr>
          <w:rFonts w:ascii="Arial" w:hAnsi="Arial" w:cs="Arial"/>
          <w:sz w:val="22"/>
          <w:szCs w:val="22"/>
        </w:rPr>
      </w:pPr>
      <w:r w:rsidRPr="00FC7BBB">
        <w:rPr>
          <w:rFonts w:ascii="Arial" w:hAnsi="Arial" w:cs="Arial"/>
          <w:b/>
          <w:sz w:val="22"/>
          <w:szCs w:val="22"/>
        </w:rPr>
        <w:t>W</w:t>
      </w:r>
      <w:r w:rsidR="001B34B6" w:rsidRPr="00FC7BBB">
        <w:rPr>
          <w:rFonts w:ascii="Arial" w:hAnsi="Arial" w:cs="Arial"/>
          <w:b/>
          <w:sz w:val="22"/>
          <w:szCs w:val="22"/>
        </w:rPr>
        <w:t xml:space="preserve">ykaz </w:t>
      </w:r>
      <w:r w:rsidR="0077034D">
        <w:rPr>
          <w:rFonts w:ascii="Arial" w:hAnsi="Arial" w:cs="Arial"/>
          <w:b/>
          <w:sz w:val="22"/>
          <w:szCs w:val="22"/>
        </w:rPr>
        <w:t>usług</w:t>
      </w:r>
      <w:r w:rsidR="001B34B6" w:rsidRPr="00FC7BBB">
        <w:rPr>
          <w:rFonts w:ascii="Arial" w:hAnsi="Arial" w:cs="Arial"/>
          <w:b/>
          <w:sz w:val="22"/>
          <w:szCs w:val="22"/>
        </w:rPr>
        <w:t xml:space="preserve"> </w:t>
      </w:r>
      <w:r w:rsidR="001B34B6" w:rsidRPr="00FC7BBB">
        <w:rPr>
          <w:rFonts w:ascii="Arial" w:hAnsi="Arial" w:cs="Arial"/>
          <w:bCs/>
          <w:sz w:val="22"/>
          <w:szCs w:val="22"/>
        </w:rPr>
        <w:t>wykonanych</w:t>
      </w:r>
      <w:r w:rsidR="001B34B6" w:rsidRPr="00FC7BBB">
        <w:rPr>
          <w:rFonts w:ascii="Arial" w:hAnsi="Arial" w:cs="Arial"/>
          <w:b/>
          <w:sz w:val="22"/>
          <w:szCs w:val="22"/>
        </w:rPr>
        <w:t xml:space="preserve"> </w:t>
      </w:r>
      <w:r w:rsidR="001B34B6" w:rsidRPr="00FC7BBB">
        <w:rPr>
          <w:rFonts w:ascii="Arial" w:hAnsi="Arial" w:cs="Arial"/>
          <w:sz w:val="22"/>
          <w:szCs w:val="22"/>
        </w:rPr>
        <w:t>nie wcześniej niż</w:t>
      </w:r>
      <w:r w:rsidR="001B34B6" w:rsidRPr="00FC7BBB">
        <w:rPr>
          <w:rFonts w:ascii="Arial" w:hAnsi="Arial" w:cs="Arial"/>
          <w:b/>
          <w:sz w:val="22"/>
          <w:szCs w:val="22"/>
        </w:rPr>
        <w:t xml:space="preserve"> </w:t>
      </w:r>
      <w:r w:rsidR="001B34B6" w:rsidRPr="00FC7BBB">
        <w:rPr>
          <w:rFonts w:ascii="Arial" w:hAnsi="Arial" w:cs="Arial"/>
          <w:sz w:val="22"/>
          <w:szCs w:val="22"/>
        </w:rPr>
        <w:t xml:space="preserve">w okresie ostatnich </w:t>
      </w:r>
      <w:r w:rsidR="0077034D">
        <w:rPr>
          <w:rFonts w:ascii="Arial" w:hAnsi="Arial" w:cs="Arial"/>
          <w:sz w:val="22"/>
          <w:szCs w:val="22"/>
        </w:rPr>
        <w:t>5</w:t>
      </w:r>
      <w:r w:rsidR="001B34B6" w:rsidRPr="00FC7BBB">
        <w:rPr>
          <w:rFonts w:ascii="Arial" w:hAnsi="Arial" w:cs="Arial"/>
          <w:sz w:val="22"/>
          <w:szCs w:val="22"/>
        </w:rPr>
        <w:t xml:space="preserve"> lat, a jeżeli okres prowadzenia działalności jest krótszy – w tym okresie, wraz z podaniem ich wartości, </w:t>
      </w:r>
      <w:r w:rsidR="0077034D">
        <w:rPr>
          <w:rFonts w:ascii="Arial" w:hAnsi="Arial" w:cs="Arial"/>
          <w:sz w:val="22"/>
          <w:szCs w:val="22"/>
        </w:rPr>
        <w:t xml:space="preserve">przedmiotu, </w:t>
      </w:r>
      <w:r w:rsidR="001B34B6" w:rsidRPr="00FC7BBB">
        <w:rPr>
          <w:rFonts w:ascii="Arial" w:hAnsi="Arial" w:cs="Arial"/>
          <w:sz w:val="22"/>
          <w:szCs w:val="22"/>
        </w:rPr>
        <w:t xml:space="preserve">dat i miejsca wykonania oraz podmiotów na rzecz, których </w:t>
      </w:r>
      <w:r w:rsidR="0077034D">
        <w:rPr>
          <w:rFonts w:ascii="Arial" w:hAnsi="Arial" w:cs="Arial"/>
          <w:sz w:val="22"/>
          <w:szCs w:val="22"/>
        </w:rPr>
        <w:t>usługi</w:t>
      </w:r>
      <w:r w:rsidR="001B34B6" w:rsidRPr="00FC7BBB">
        <w:rPr>
          <w:rFonts w:ascii="Arial" w:hAnsi="Arial" w:cs="Arial"/>
          <w:sz w:val="22"/>
          <w:szCs w:val="22"/>
        </w:rPr>
        <w:t xml:space="preserve"> zostały wykonane</w:t>
      </w:r>
      <w:r w:rsidRPr="00FC7BBB">
        <w:rPr>
          <w:rFonts w:ascii="Arial" w:hAnsi="Arial" w:cs="Arial"/>
          <w:sz w:val="22"/>
          <w:szCs w:val="22"/>
        </w:rPr>
        <w:t>, potwierdzając</w:t>
      </w:r>
      <w:r w:rsidR="00FC7BBB">
        <w:rPr>
          <w:rFonts w:ascii="Arial" w:hAnsi="Arial" w:cs="Arial"/>
          <w:sz w:val="22"/>
          <w:szCs w:val="22"/>
        </w:rPr>
        <w:t>y</w:t>
      </w:r>
      <w:r w:rsidRPr="00FC7BBB">
        <w:rPr>
          <w:rFonts w:ascii="Arial" w:hAnsi="Arial" w:cs="Arial"/>
          <w:sz w:val="22"/>
          <w:szCs w:val="22"/>
        </w:rPr>
        <w:t xml:space="preserve"> spełnienie</w:t>
      </w:r>
      <w:r w:rsidR="001B34B6" w:rsidRPr="00FC7BBB">
        <w:rPr>
          <w:rFonts w:ascii="Arial" w:hAnsi="Arial" w:cs="Arial"/>
          <w:sz w:val="22"/>
          <w:szCs w:val="22"/>
        </w:rPr>
        <w:t xml:space="preserve"> warunk</w:t>
      </w:r>
      <w:r w:rsidRPr="00FC7BBB">
        <w:rPr>
          <w:rFonts w:ascii="Arial" w:hAnsi="Arial" w:cs="Arial"/>
          <w:sz w:val="22"/>
          <w:szCs w:val="22"/>
        </w:rPr>
        <w:t>u</w:t>
      </w:r>
      <w:r w:rsidR="001B34B6" w:rsidRPr="00FC7BBB">
        <w:rPr>
          <w:rFonts w:ascii="Arial" w:hAnsi="Arial" w:cs="Arial"/>
          <w:sz w:val="22"/>
          <w:szCs w:val="22"/>
        </w:rPr>
        <w:t xml:space="preserve"> określon</w:t>
      </w:r>
      <w:r w:rsidRPr="00FC7BBB">
        <w:rPr>
          <w:rFonts w:ascii="Arial" w:hAnsi="Arial" w:cs="Arial"/>
          <w:sz w:val="22"/>
          <w:szCs w:val="22"/>
        </w:rPr>
        <w:t xml:space="preserve">ego </w:t>
      </w:r>
      <w:r w:rsidR="001B34B6" w:rsidRPr="00FC7BBB">
        <w:rPr>
          <w:rFonts w:ascii="Arial" w:hAnsi="Arial" w:cs="Arial"/>
          <w:sz w:val="22"/>
          <w:szCs w:val="22"/>
        </w:rPr>
        <w:t xml:space="preserve">w </w:t>
      </w:r>
      <w:r w:rsidRPr="00FC7BBB">
        <w:rPr>
          <w:rFonts w:ascii="Arial" w:hAnsi="Arial" w:cs="Arial"/>
          <w:color w:val="000000"/>
          <w:sz w:val="22"/>
          <w:szCs w:val="22"/>
          <w:lang w:eastAsia="ar-SA"/>
        </w:rPr>
        <w:t xml:space="preserve">§ 7 pkt 1 </w:t>
      </w:r>
      <w:proofErr w:type="spellStart"/>
      <w:r w:rsidRPr="00FC7BBB">
        <w:rPr>
          <w:rFonts w:ascii="Arial" w:hAnsi="Arial" w:cs="Arial"/>
          <w:color w:val="000000"/>
          <w:sz w:val="22"/>
          <w:szCs w:val="22"/>
          <w:lang w:eastAsia="ar-SA"/>
        </w:rPr>
        <w:t>ppkt</w:t>
      </w:r>
      <w:proofErr w:type="spellEnd"/>
      <w:r w:rsidRPr="00FC7BBB">
        <w:rPr>
          <w:rFonts w:ascii="Arial" w:hAnsi="Arial" w:cs="Arial"/>
          <w:color w:val="000000"/>
          <w:sz w:val="22"/>
          <w:szCs w:val="22"/>
          <w:lang w:eastAsia="ar-SA"/>
        </w:rPr>
        <w:t xml:space="preserve"> </w:t>
      </w:r>
      <w:r w:rsidR="005531D4" w:rsidRPr="00FC7BBB">
        <w:rPr>
          <w:rFonts w:ascii="Arial" w:hAnsi="Arial" w:cs="Arial"/>
          <w:color w:val="000000"/>
          <w:sz w:val="22"/>
          <w:szCs w:val="22"/>
          <w:lang w:eastAsia="ar-SA"/>
        </w:rPr>
        <w:t>2</w:t>
      </w:r>
      <w:r w:rsidRPr="00FC7BBB">
        <w:rPr>
          <w:rFonts w:ascii="Arial" w:hAnsi="Arial" w:cs="Arial"/>
          <w:color w:val="000000"/>
          <w:sz w:val="22"/>
          <w:szCs w:val="22"/>
          <w:lang w:eastAsia="ar-SA"/>
        </w:rPr>
        <w:t xml:space="preserve"> lit. a) </w:t>
      </w:r>
      <w:r w:rsidR="001B34B6" w:rsidRPr="00FC7BBB">
        <w:rPr>
          <w:rFonts w:ascii="Arial" w:hAnsi="Arial" w:cs="Arial"/>
          <w:sz w:val="22"/>
          <w:szCs w:val="22"/>
        </w:rPr>
        <w:t xml:space="preserve">SWZ – </w:t>
      </w:r>
      <w:r w:rsidR="001B34B6" w:rsidRPr="00FC7BBB">
        <w:rPr>
          <w:rFonts w:ascii="Arial" w:hAnsi="Arial" w:cs="Arial"/>
          <w:b/>
          <w:bCs/>
          <w:sz w:val="22"/>
          <w:szCs w:val="22"/>
        </w:rPr>
        <w:t>wg wzoru stanowiącego załącznik do SWZ;</w:t>
      </w:r>
    </w:p>
    <w:p w14:paraId="1E1F808F" w14:textId="07226729" w:rsidR="001B34B6" w:rsidRPr="00FC7BBB" w:rsidRDefault="006F1B65" w:rsidP="001F3281">
      <w:pPr>
        <w:widowControl w:val="0"/>
        <w:numPr>
          <w:ilvl w:val="0"/>
          <w:numId w:val="13"/>
        </w:numPr>
        <w:tabs>
          <w:tab w:val="left" w:pos="284"/>
        </w:tabs>
        <w:ind w:left="284" w:hanging="284"/>
        <w:jc w:val="both"/>
        <w:rPr>
          <w:rFonts w:ascii="Arial" w:hAnsi="Arial" w:cs="Arial"/>
          <w:sz w:val="22"/>
          <w:szCs w:val="22"/>
        </w:rPr>
      </w:pPr>
      <w:r w:rsidRPr="00FC7BBB">
        <w:rPr>
          <w:rFonts w:ascii="Arial" w:hAnsi="Arial" w:cs="Arial"/>
          <w:b/>
          <w:sz w:val="22"/>
          <w:szCs w:val="22"/>
        </w:rPr>
        <w:t>D</w:t>
      </w:r>
      <w:r w:rsidR="001B34B6" w:rsidRPr="00FC7BBB">
        <w:rPr>
          <w:rFonts w:ascii="Arial" w:hAnsi="Arial" w:cs="Arial"/>
          <w:b/>
          <w:sz w:val="22"/>
          <w:szCs w:val="22"/>
        </w:rPr>
        <w:t>owod</w:t>
      </w:r>
      <w:r w:rsidRPr="00FC7BBB">
        <w:rPr>
          <w:rFonts w:ascii="Arial" w:hAnsi="Arial" w:cs="Arial"/>
          <w:b/>
          <w:sz w:val="22"/>
          <w:szCs w:val="22"/>
        </w:rPr>
        <w:t>y</w:t>
      </w:r>
      <w:r w:rsidR="001B34B6" w:rsidRPr="00FC7BBB">
        <w:rPr>
          <w:rFonts w:ascii="Arial" w:hAnsi="Arial" w:cs="Arial"/>
          <w:sz w:val="22"/>
          <w:szCs w:val="22"/>
        </w:rPr>
        <w:t xml:space="preserve"> określając</w:t>
      </w:r>
      <w:r w:rsidR="00222EBC" w:rsidRPr="00FC7BBB">
        <w:rPr>
          <w:rFonts w:ascii="Arial" w:hAnsi="Arial" w:cs="Arial"/>
          <w:sz w:val="22"/>
          <w:szCs w:val="22"/>
        </w:rPr>
        <w:t>e</w:t>
      </w:r>
      <w:r w:rsidR="001B34B6" w:rsidRPr="00FC7BBB">
        <w:rPr>
          <w:rFonts w:ascii="Arial" w:hAnsi="Arial" w:cs="Arial"/>
          <w:sz w:val="22"/>
          <w:szCs w:val="22"/>
        </w:rPr>
        <w:t xml:space="preserve"> czy </w:t>
      </w:r>
      <w:r w:rsidR="0077034D">
        <w:rPr>
          <w:rFonts w:ascii="Arial" w:hAnsi="Arial" w:cs="Arial"/>
          <w:sz w:val="22"/>
          <w:szCs w:val="22"/>
        </w:rPr>
        <w:t>usługi</w:t>
      </w:r>
      <w:r w:rsidRPr="00FC7BBB">
        <w:rPr>
          <w:rFonts w:ascii="Arial" w:hAnsi="Arial" w:cs="Arial"/>
          <w:sz w:val="22"/>
          <w:szCs w:val="22"/>
        </w:rPr>
        <w:t xml:space="preserve"> o których mowa w </w:t>
      </w:r>
      <w:proofErr w:type="spellStart"/>
      <w:r w:rsidRPr="00FC7BBB">
        <w:rPr>
          <w:rFonts w:ascii="Arial" w:hAnsi="Arial" w:cs="Arial"/>
          <w:sz w:val="22"/>
          <w:szCs w:val="22"/>
        </w:rPr>
        <w:t>ppkt</w:t>
      </w:r>
      <w:proofErr w:type="spellEnd"/>
      <w:r w:rsidRPr="00FC7BBB">
        <w:rPr>
          <w:rFonts w:ascii="Arial" w:hAnsi="Arial" w:cs="Arial"/>
          <w:sz w:val="22"/>
          <w:szCs w:val="22"/>
        </w:rPr>
        <w:t xml:space="preserve"> </w:t>
      </w:r>
      <w:r w:rsidR="00222EBC" w:rsidRPr="00FC7BBB">
        <w:rPr>
          <w:rFonts w:ascii="Arial" w:hAnsi="Arial" w:cs="Arial"/>
          <w:sz w:val="22"/>
          <w:szCs w:val="22"/>
        </w:rPr>
        <w:t>3</w:t>
      </w:r>
      <w:r w:rsidRPr="00FC7BBB">
        <w:rPr>
          <w:rFonts w:ascii="Arial" w:hAnsi="Arial" w:cs="Arial"/>
          <w:sz w:val="22"/>
          <w:szCs w:val="22"/>
        </w:rPr>
        <w:t>,</w:t>
      </w:r>
      <w:r w:rsidR="001B34B6" w:rsidRPr="00FC7BBB">
        <w:rPr>
          <w:rFonts w:ascii="Arial" w:hAnsi="Arial" w:cs="Arial"/>
          <w:sz w:val="22"/>
          <w:szCs w:val="22"/>
        </w:rPr>
        <w:t xml:space="preserve"> zostały wykonane</w:t>
      </w:r>
      <w:r w:rsidR="00222EBC" w:rsidRPr="00FC7BBB">
        <w:rPr>
          <w:rFonts w:ascii="Arial" w:hAnsi="Arial" w:cs="Arial"/>
          <w:sz w:val="22"/>
          <w:szCs w:val="22"/>
        </w:rPr>
        <w:t xml:space="preserve"> należycie</w:t>
      </w:r>
      <w:r w:rsidR="001B34B6" w:rsidRPr="00FC7BBB">
        <w:rPr>
          <w:rFonts w:ascii="Arial" w:hAnsi="Arial" w:cs="Arial"/>
          <w:sz w:val="22"/>
          <w:szCs w:val="22"/>
        </w:rPr>
        <w:t xml:space="preserve">, przy czym dowodami, o których mowa, są referencje bądź inne dokumenty sporządzone przez podmiot, na rzecz którego </w:t>
      </w:r>
      <w:r w:rsidR="0077034D">
        <w:rPr>
          <w:rFonts w:ascii="Arial" w:hAnsi="Arial" w:cs="Arial"/>
          <w:sz w:val="22"/>
          <w:szCs w:val="22"/>
        </w:rPr>
        <w:t>usługi</w:t>
      </w:r>
      <w:r w:rsidR="001B34B6" w:rsidRPr="00FC7BBB">
        <w:rPr>
          <w:rFonts w:ascii="Arial" w:hAnsi="Arial" w:cs="Arial"/>
          <w:sz w:val="22"/>
          <w:szCs w:val="22"/>
        </w:rPr>
        <w:t xml:space="preserve"> zostały wykonane, a jeżeli wykonawca z przyczyny niezależnych od niego nie jest w stanie uzyskać tych dokumentów – inne odpowiednie dokumenty;</w:t>
      </w:r>
    </w:p>
    <w:p w14:paraId="3993AFD0" w14:textId="2E7E765B" w:rsidR="001B34B6" w:rsidRPr="00FC7BBB" w:rsidRDefault="00222EBC" w:rsidP="001F3281">
      <w:pPr>
        <w:pStyle w:val="Tekstpodstawowy"/>
        <w:widowControl/>
        <w:numPr>
          <w:ilvl w:val="0"/>
          <w:numId w:val="13"/>
        </w:numPr>
        <w:tabs>
          <w:tab w:val="left" w:pos="284"/>
        </w:tabs>
        <w:ind w:left="284" w:hanging="284"/>
        <w:jc w:val="both"/>
        <w:rPr>
          <w:rFonts w:ascii="Arial" w:eastAsiaTheme="minorHAnsi" w:hAnsi="Arial" w:cs="Arial"/>
          <w:color w:val="000000"/>
          <w:sz w:val="22"/>
          <w:szCs w:val="22"/>
          <w:lang w:eastAsia="en-US"/>
        </w:rPr>
      </w:pPr>
      <w:r w:rsidRPr="00FC7BBB">
        <w:rPr>
          <w:rFonts w:ascii="Arial" w:eastAsiaTheme="minorHAnsi" w:hAnsi="Arial" w:cs="Arial"/>
          <w:color w:val="000000"/>
          <w:sz w:val="22"/>
          <w:szCs w:val="22"/>
          <w:lang w:eastAsia="en-US"/>
        </w:rPr>
        <w:t xml:space="preserve">Wykaz osób skierowanych przez Wykonawcę do realizacji zamówienia, </w:t>
      </w:r>
      <w:r w:rsidRPr="00FC7BBB">
        <w:rPr>
          <w:rFonts w:ascii="Arial" w:eastAsiaTheme="minorHAnsi" w:hAnsi="Arial" w:cs="Arial"/>
          <w:b w:val="0"/>
          <w:bCs/>
          <w:color w:val="000000"/>
          <w:sz w:val="22"/>
          <w:szCs w:val="22"/>
          <w:lang w:eastAsia="en-US"/>
        </w:rPr>
        <w:t xml:space="preserve">w szczególności odpowiedzialnych za </w:t>
      </w:r>
      <w:r w:rsidR="000F1EC5">
        <w:rPr>
          <w:rFonts w:ascii="Arial" w:eastAsiaTheme="minorHAnsi" w:hAnsi="Arial" w:cs="Arial"/>
          <w:b w:val="0"/>
          <w:bCs/>
          <w:color w:val="000000"/>
          <w:sz w:val="22"/>
          <w:szCs w:val="22"/>
          <w:lang w:eastAsia="en-US"/>
        </w:rPr>
        <w:t>sprawowanie nadzoru</w:t>
      </w:r>
      <w:r w:rsidRPr="00FC7BBB">
        <w:rPr>
          <w:rFonts w:ascii="Arial" w:eastAsiaTheme="minorHAnsi" w:hAnsi="Arial" w:cs="Arial"/>
          <w:b w:val="0"/>
          <w:bCs/>
          <w:color w:val="000000"/>
          <w:sz w:val="22"/>
          <w:szCs w:val="22"/>
          <w:lang w:eastAsia="en-US"/>
        </w:rPr>
        <w:t>, wraz z informacjami na temat ich kwalifikacji zawodowych, uprawnień, doświadczenia i wykształcenia niezbędnych do wykonania zamówienia publicznego, a także zakresu wykonywanych przez nie czynności oraz informacją o podstawie do dysponowania tymi osobami, p</w:t>
      </w:r>
      <w:r w:rsidRPr="00FC7BBB">
        <w:rPr>
          <w:rFonts w:ascii="Arial" w:hAnsi="Arial" w:cs="Arial"/>
          <w:b w:val="0"/>
          <w:bCs/>
          <w:sz w:val="22"/>
          <w:szCs w:val="22"/>
        </w:rPr>
        <w:t xml:space="preserve">otwierdzający spełnienie warunku określonego w </w:t>
      </w:r>
      <w:r w:rsidRPr="00FC7BBB">
        <w:rPr>
          <w:rFonts w:ascii="Arial" w:hAnsi="Arial" w:cs="Arial"/>
          <w:b w:val="0"/>
          <w:bCs/>
          <w:color w:val="000000"/>
          <w:sz w:val="22"/>
          <w:szCs w:val="22"/>
          <w:lang w:eastAsia="ar-SA"/>
        </w:rPr>
        <w:t xml:space="preserve">§ 7 pkt 1 </w:t>
      </w:r>
      <w:proofErr w:type="spellStart"/>
      <w:r w:rsidRPr="00FC7BBB">
        <w:rPr>
          <w:rFonts w:ascii="Arial" w:hAnsi="Arial" w:cs="Arial"/>
          <w:b w:val="0"/>
          <w:bCs/>
          <w:color w:val="000000"/>
          <w:sz w:val="22"/>
          <w:szCs w:val="22"/>
          <w:lang w:eastAsia="ar-SA"/>
        </w:rPr>
        <w:t>ppkt</w:t>
      </w:r>
      <w:proofErr w:type="spellEnd"/>
      <w:r w:rsidRPr="00FC7BBB">
        <w:rPr>
          <w:rFonts w:ascii="Arial" w:hAnsi="Arial" w:cs="Arial"/>
          <w:b w:val="0"/>
          <w:bCs/>
          <w:color w:val="000000"/>
          <w:sz w:val="22"/>
          <w:szCs w:val="22"/>
          <w:lang w:eastAsia="ar-SA"/>
        </w:rPr>
        <w:t xml:space="preserve"> </w:t>
      </w:r>
      <w:r w:rsidR="005531D4" w:rsidRPr="00FC7BBB">
        <w:rPr>
          <w:rFonts w:ascii="Arial" w:hAnsi="Arial" w:cs="Arial"/>
          <w:b w:val="0"/>
          <w:bCs/>
          <w:color w:val="000000"/>
          <w:sz w:val="22"/>
          <w:szCs w:val="22"/>
          <w:lang w:eastAsia="ar-SA"/>
        </w:rPr>
        <w:t>2</w:t>
      </w:r>
      <w:r w:rsidRPr="00FC7BBB">
        <w:rPr>
          <w:rFonts w:ascii="Arial" w:hAnsi="Arial" w:cs="Arial"/>
          <w:b w:val="0"/>
          <w:bCs/>
          <w:color w:val="000000"/>
          <w:sz w:val="22"/>
          <w:szCs w:val="22"/>
          <w:lang w:eastAsia="ar-SA"/>
        </w:rPr>
        <w:t xml:space="preserve"> lit. b) </w:t>
      </w:r>
      <w:r w:rsidRPr="00FC7BBB">
        <w:rPr>
          <w:rFonts w:ascii="Arial" w:hAnsi="Arial" w:cs="Arial"/>
          <w:b w:val="0"/>
          <w:bCs/>
          <w:sz w:val="22"/>
          <w:szCs w:val="22"/>
        </w:rPr>
        <w:t>SWZ</w:t>
      </w:r>
      <w:r w:rsidR="00FC7BBB">
        <w:rPr>
          <w:rFonts w:ascii="Arial" w:eastAsiaTheme="minorHAnsi" w:hAnsi="Arial" w:cs="Arial"/>
          <w:b w:val="0"/>
          <w:bCs/>
          <w:color w:val="000000"/>
          <w:sz w:val="22"/>
          <w:szCs w:val="22"/>
          <w:lang w:eastAsia="en-US"/>
        </w:rPr>
        <w:t xml:space="preserve"> </w:t>
      </w:r>
      <w:r w:rsidR="001B34B6" w:rsidRPr="00FC7BBB">
        <w:rPr>
          <w:rFonts w:ascii="Arial" w:hAnsi="Arial" w:cs="Arial"/>
          <w:b w:val="0"/>
          <w:bCs/>
          <w:sz w:val="22"/>
          <w:szCs w:val="22"/>
        </w:rPr>
        <w:t xml:space="preserve">– </w:t>
      </w:r>
      <w:r w:rsidR="001B34B6" w:rsidRPr="00FC7BBB">
        <w:rPr>
          <w:rFonts w:ascii="Arial" w:hAnsi="Arial" w:cs="Arial"/>
          <w:sz w:val="22"/>
          <w:szCs w:val="22"/>
        </w:rPr>
        <w:t>wg wzoru stanowiącego załącznik do SWZ,</w:t>
      </w:r>
    </w:p>
    <w:p w14:paraId="1969FA56" w14:textId="6A084616" w:rsidR="001B34B6" w:rsidRPr="00FC7BBB" w:rsidRDefault="001B34B6" w:rsidP="001F3281">
      <w:pPr>
        <w:pStyle w:val="Tekstpodstawowy"/>
        <w:widowControl/>
        <w:ind w:left="284" w:hanging="284"/>
        <w:jc w:val="both"/>
        <w:rPr>
          <w:rFonts w:ascii="Arial" w:hAnsi="Arial" w:cs="Arial"/>
          <w:b w:val="0"/>
          <w:sz w:val="22"/>
          <w:szCs w:val="22"/>
        </w:rPr>
      </w:pPr>
      <w:r w:rsidRPr="00FC7BBB">
        <w:rPr>
          <w:rFonts w:ascii="Arial" w:hAnsi="Arial" w:cs="Arial"/>
          <w:bCs/>
          <w:sz w:val="22"/>
          <w:szCs w:val="22"/>
        </w:rPr>
        <w:t>4.</w:t>
      </w:r>
      <w:r w:rsidRPr="00FC7BBB">
        <w:rPr>
          <w:rFonts w:ascii="Arial" w:hAnsi="Arial" w:cs="Arial"/>
          <w:b w:val="0"/>
          <w:sz w:val="22"/>
          <w:szCs w:val="22"/>
        </w:rPr>
        <w:t xml:space="preserve"> Jeżeli jest to niezbędne do zapewnienia odpowiedniego przebiegu postępowania o udzielenie zamówienia, </w:t>
      </w:r>
      <w:r w:rsidR="005531D4" w:rsidRPr="00FC7BBB">
        <w:rPr>
          <w:rFonts w:ascii="Arial" w:hAnsi="Arial" w:cs="Arial"/>
          <w:b w:val="0"/>
          <w:sz w:val="22"/>
          <w:szCs w:val="22"/>
        </w:rPr>
        <w:t>Z</w:t>
      </w:r>
      <w:r w:rsidRPr="00FC7BBB">
        <w:rPr>
          <w:rFonts w:ascii="Arial" w:hAnsi="Arial" w:cs="Arial"/>
          <w:b w:val="0"/>
          <w:sz w:val="22"/>
          <w:szCs w:val="22"/>
        </w:rPr>
        <w:t xml:space="preserve">amawiający może na każdym etapie postępowania, wezwać </w:t>
      </w:r>
      <w:r w:rsidR="005531D4" w:rsidRPr="00FC7BBB">
        <w:rPr>
          <w:rFonts w:ascii="Arial" w:hAnsi="Arial" w:cs="Arial"/>
          <w:b w:val="0"/>
          <w:sz w:val="22"/>
          <w:szCs w:val="22"/>
        </w:rPr>
        <w:t>W</w:t>
      </w:r>
      <w:r w:rsidRPr="00FC7BBB">
        <w:rPr>
          <w:rFonts w:ascii="Arial" w:hAnsi="Arial" w:cs="Arial"/>
          <w:b w:val="0"/>
          <w:sz w:val="22"/>
          <w:szCs w:val="22"/>
        </w:rPr>
        <w:t>ykonawców do złożenia</w:t>
      </w:r>
      <w:r w:rsidR="00FC7BBB">
        <w:rPr>
          <w:rFonts w:ascii="Arial" w:hAnsi="Arial" w:cs="Arial"/>
          <w:b w:val="0"/>
          <w:sz w:val="22"/>
          <w:szCs w:val="22"/>
        </w:rPr>
        <w:t xml:space="preserve"> </w:t>
      </w:r>
      <w:r w:rsidRPr="00FC7BBB">
        <w:rPr>
          <w:rFonts w:ascii="Arial" w:hAnsi="Arial" w:cs="Arial"/>
          <w:b w:val="0"/>
          <w:sz w:val="22"/>
          <w:szCs w:val="22"/>
        </w:rPr>
        <w:t>wszystkich lub niektórych podmiotowych środków dowodowych aktualnych na dzień ich złożenia.</w:t>
      </w:r>
      <w:r w:rsidR="00FC7BBB">
        <w:rPr>
          <w:rFonts w:ascii="Arial" w:hAnsi="Arial" w:cs="Arial"/>
          <w:b w:val="0"/>
          <w:sz w:val="22"/>
          <w:szCs w:val="22"/>
        </w:rPr>
        <w:t xml:space="preserve"> </w:t>
      </w:r>
      <w:r w:rsidRPr="00FC7BBB">
        <w:rPr>
          <w:rFonts w:ascii="Arial" w:hAnsi="Arial" w:cs="Arial"/>
          <w:b w:val="0"/>
          <w:sz w:val="22"/>
          <w:szCs w:val="22"/>
        </w:rPr>
        <w:t>Jeżeli zachodzą uzasadnione podstawy do uznania, że złożone uprzednio podmiotowe środk</w:t>
      </w:r>
      <w:r w:rsidR="00FC7BBB">
        <w:rPr>
          <w:rFonts w:ascii="Arial" w:hAnsi="Arial" w:cs="Arial"/>
          <w:b w:val="0"/>
          <w:sz w:val="22"/>
          <w:szCs w:val="22"/>
        </w:rPr>
        <w:t xml:space="preserve">i </w:t>
      </w:r>
      <w:r w:rsidRPr="00FC7BBB">
        <w:rPr>
          <w:rFonts w:ascii="Arial" w:hAnsi="Arial" w:cs="Arial"/>
          <w:b w:val="0"/>
          <w:sz w:val="22"/>
          <w:szCs w:val="22"/>
        </w:rPr>
        <w:t xml:space="preserve">dowodowe nie są już aktualne, </w:t>
      </w:r>
      <w:r w:rsidR="00382735">
        <w:rPr>
          <w:rFonts w:ascii="Arial" w:hAnsi="Arial" w:cs="Arial"/>
          <w:b w:val="0"/>
          <w:sz w:val="22"/>
          <w:szCs w:val="22"/>
        </w:rPr>
        <w:t>Z</w:t>
      </w:r>
      <w:r w:rsidRPr="00FC7BBB">
        <w:rPr>
          <w:rFonts w:ascii="Arial" w:hAnsi="Arial" w:cs="Arial"/>
          <w:b w:val="0"/>
          <w:sz w:val="22"/>
          <w:szCs w:val="22"/>
        </w:rPr>
        <w:t xml:space="preserve">amawiający może w każdym czasie wezwać </w:t>
      </w:r>
      <w:r w:rsidR="00FC7BBB">
        <w:rPr>
          <w:rFonts w:ascii="Arial" w:hAnsi="Arial" w:cs="Arial"/>
          <w:b w:val="0"/>
          <w:sz w:val="22"/>
          <w:szCs w:val="22"/>
        </w:rPr>
        <w:t>W</w:t>
      </w:r>
      <w:r w:rsidRPr="00FC7BBB">
        <w:rPr>
          <w:rFonts w:ascii="Arial" w:hAnsi="Arial" w:cs="Arial"/>
          <w:b w:val="0"/>
          <w:sz w:val="22"/>
          <w:szCs w:val="22"/>
        </w:rPr>
        <w:t>ykonawcę lub</w:t>
      </w:r>
      <w:r w:rsidR="00FC7BBB">
        <w:rPr>
          <w:rFonts w:ascii="Arial" w:hAnsi="Arial" w:cs="Arial"/>
          <w:b w:val="0"/>
          <w:sz w:val="22"/>
          <w:szCs w:val="22"/>
        </w:rPr>
        <w:t xml:space="preserve"> </w:t>
      </w:r>
      <w:r w:rsidRPr="00FC7BBB">
        <w:rPr>
          <w:rFonts w:ascii="Arial" w:hAnsi="Arial" w:cs="Arial"/>
          <w:b w:val="0"/>
          <w:sz w:val="22"/>
          <w:szCs w:val="22"/>
        </w:rPr>
        <w:t xml:space="preserve">wykonawców do złożenia wszystkich lub niektórych podmiotowych środków dowodowych aktualnych  na dzień ich złożenia. </w:t>
      </w:r>
    </w:p>
    <w:p w14:paraId="11B565A6" w14:textId="77777777" w:rsidR="001B34B6" w:rsidRPr="00FC7BBB" w:rsidRDefault="001B34B6" w:rsidP="001F3281">
      <w:pPr>
        <w:suppressAutoHyphens w:val="0"/>
        <w:overflowPunct/>
        <w:autoSpaceDE/>
        <w:ind w:left="284" w:right="14" w:hanging="284"/>
        <w:jc w:val="both"/>
        <w:textAlignment w:val="auto"/>
        <w:rPr>
          <w:rFonts w:ascii="Arial" w:hAnsi="Arial" w:cs="Arial"/>
          <w:sz w:val="22"/>
          <w:szCs w:val="22"/>
        </w:rPr>
      </w:pPr>
      <w:r w:rsidRPr="00FC7BBB">
        <w:rPr>
          <w:rFonts w:ascii="Arial" w:hAnsi="Arial" w:cs="Arial"/>
          <w:b/>
          <w:bCs/>
          <w:sz w:val="22"/>
          <w:szCs w:val="22"/>
        </w:rPr>
        <w:t>5.</w:t>
      </w:r>
      <w:r w:rsidRPr="00FC7BBB">
        <w:rPr>
          <w:rFonts w:ascii="Arial" w:hAnsi="Arial" w:cs="Arial"/>
          <w:sz w:val="22"/>
          <w:szCs w:val="22"/>
        </w:rPr>
        <w:t xml:space="preserve"> </w:t>
      </w:r>
      <w:r w:rsidRPr="00FC7BBB">
        <w:rPr>
          <w:rFonts w:ascii="Arial" w:hAnsi="Arial" w:cs="Arial"/>
          <w:b/>
          <w:bCs/>
          <w:sz w:val="22"/>
          <w:szCs w:val="22"/>
        </w:rPr>
        <w:t>Oferta wspólna</w:t>
      </w:r>
      <w:r w:rsidRPr="00FC7BBB">
        <w:rPr>
          <w:rFonts w:ascii="Arial" w:hAnsi="Arial" w:cs="Arial"/>
          <w:b/>
          <w:sz w:val="22"/>
          <w:szCs w:val="22"/>
        </w:rPr>
        <w:t xml:space="preserve"> </w:t>
      </w:r>
    </w:p>
    <w:p w14:paraId="770951D1" w14:textId="259C4805" w:rsidR="001B34B6" w:rsidRPr="00FC7BBB" w:rsidRDefault="001B34B6" w:rsidP="001F3281">
      <w:pPr>
        <w:numPr>
          <w:ilvl w:val="1"/>
          <w:numId w:val="4"/>
        </w:numPr>
        <w:tabs>
          <w:tab w:val="clear" w:pos="1070"/>
          <w:tab w:val="num" w:pos="709"/>
        </w:tabs>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 xml:space="preserve">Zamawiający dopuszcza możliwość składania oferty przez dwóch lub więcej Wykonawców (w ramach oferty wspólnej w rozumieniu art. 58 </w:t>
      </w:r>
      <w:r w:rsidR="005531D4" w:rsidRPr="00FC7BBB">
        <w:rPr>
          <w:rFonts w:ascii="Arial" w:hAnsi="Arial" w:cs="Arial"/>
          <w:sz w:val="22"/>
          <w:szCs w:val="22"/>
        </w:rPr>
        <w:t>PZP</w:t>
      </w:r>
      <w:r w:rsidRPr="00FC7BBB">
        <w:rPr>
          <w:rFonts w:ascii="Arial" w:hAnsi="Arial" w:cs="Arial"/>
          <w:sz w:val="22"/>
          <w:szCs w:val="22"/>
        </w:rPr>
        <w:t>)</w:t>
      </w:r>
      <w:r w:rsidR="00FC7BBB">
        <w:rPr>
          <w:rFonts w:ascii="Arial" w:hAnsi="Arial" w:cs="Arial"/>
          <w:sz w:val="22"/>
          <w:szCs w:val="22"/>
        </w:rPr>
        <w:t>,</w:t>
      </w:r>
    </w:p>
    <w:p w14:paraId="3B94A7D3" w14:textId="77777777" w:rsidR="001B34B6" w:rsidRPr="00FC7BBB" w:rsidRDefault="001B34B6" w:rsidP="001F3281">
      <w:pPr>
        <w:numPr>
          <w:ilvl w:val="1"/>
          <w:numId w:val="4"/>
        </w:numPr>
        <w:tabs>
          <w:tab w:val="clear" w:pos="1070"/>
          <w:tab w:val="num" w:pos="709"/>
        </w:tabs>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 xml:space="preserve">Wykonawcy występujący wspólnie są zobowiązani do ustanowienia Pełnomocnika do reprezentowania ich w postępowaniu albo do reprezentowania ich w postępowaniu i zawarcia umowy w sprawie przedmiotowego zamówienia publicznego. </w:t>
      </w:r>
    </w:p>
    <w:p w14:paraId="50F72EE1" w14:textId="7B176D6D" w:rsidR="001B34B6" w:rsidRPr="00FC7BBB" w:rsidRDefault="001B34B6" w:rsidP="001F3281">
      <w:pPr>
        <w:numPr>
          <w:ilvl w:val="1"/>
          <w:numId w:val="4"/>
        </w:numPr>
        <w:tabs>
          <w:tab w:val="clear" w:pos="1070"/>
          <w:tab w:val="num" w:pos="709"/>
        </w:tabs>
        <w:suppressAutoHyphens w:val="0"/>
        <w:overflowPunct/>
        <w:autoSpaceDE/>
        <w:ind w:left="284" w:right="14" w:hanging="284"/>
        <w:jc w:val="both"/>
        <w:textAlignment w:val="auto"/>
        <w:rPr>
          <w:rFonts w:ascii="Arial" w:hAnsi="Arial" w:cs="Arial"/>
          <w:color w:val="FF0000"/>
          <w:sz w:val="22"/>
          <w:szCs w:val="22"/>
        </w:rPr>
      </w:pPr>
      <w:r w:rsidRPr="00FC7BBB">
        <w:rPr>
          <w:rFonts w:ascii="Arial" w:hAnsi="Arial" w:cs="Arial"/>
          <w:sz w:val="22"/>
          <w:szCs w:val="22"/>
        </w:rPr>
        <w:t>Dokument pełnomocnictwa musi być załączany do oferty, w postaci elektronicznej.</w:t>
      </w:r>
    </w:p>
    <w:p w14:paraId="35CE56CA" w14:textId="103B63A8" w:rsidR="001B34B6" w:rsidRPr="00FC7BBB" w:rsidRDefault="001B34B6" w:rsidP="001F3281">
      <w:pPr>
        <w:numPr>
          <w:ilvl w:val="1"/>
          <w:numId w:val="4"/>
        </w:numPr>
        <w:tabs>
          <w:tab w:val="clear" w:pos="1070"/>
          <w:tab w:val="num" w:pos="709"/>
        </w:tabs>
        <w:suppressAutoHyphens w:val="0"/>
        <w:overflowPunct/>
        <w:autoSpaceDE/>
        <w:ind w:left="284" w:right="14" w:hanging="284"/>
        <w:jc w:val="both"/>
        <w:textAlignment w:val="auto"/>
        <w:rPr>
          <w:rFonts w:ascii="Arial" w:hAnsi="Arial" w:cs="Arial"/>
          <w:sz w:val="22"/>
          <w:szCs w:val="22"/>
        </w:rPr>
      </w:pPr>
      <w:r w:rsidRPr="00FC7BBB">
        <w:rPr>
          <w:rFonts w:ascii="Arial" w:hAnsi="Arial" w:cs="Arial"/>
          <w:sz w:val="22"/>
          <w:szCs w:val="22"/>
        </w:rPr>
        <w:t xml:space="preserve">Wszelka korespondencja prowadzona będzie przez Zamawiającego wyłącznie z Pełnomocnikiem, który w imieniu </w:t>
      </w:r>
      <w:r w:rsidR="005531D4" w:rsidRPr="00FC7BBB">
        <w:rPr>
          <w:rFonts w:ascii="Arial" w:hAnsi="Arial" w:cs="Arial"/>
          <w:sz w:val="22"/>
          <w:szCs w:val="22"/>
        </w:rPr>
        <w:t>W</w:t>
      </w:r>
      <w:r w:rsidRPr="00FC7BBB">
        <w:rPr>
          <w:rFonts w:ascii="Arial" w:hAnsi="Arial" w:cs="Arial"/>
          <w:sz w:val="22"/>
          <w:szCs w:val="22"/>
        </w:rPr>
        <w:t>ykonawców występujących wspólnie złoży ofertę w systemie.</w:t>
      </w:r>
    </w:p>
    <w:p w14:paraId="47E4502F" w14:textId="77777777" w:rsidR="001B34B6" w:rsidRPr="00FC7BBB" w:rsidRDefault="001B34B6" w:rsidP="001F3281">
      <w:pPr>
        <w:suppressAutoHyphens w:val="0"/>
        <w:overflowPunct/>
        <w:autoSpaceDE/>
        <w:ind w:left="284" w:right="14" w:hanging="284"/>
        <w:jc w:val="both"/>
        <w:textAlignment w:val="auto"/>
        <w:rPr>
          <w:rFonts w:ascii="Arial" w:hAnsi="Arial" w:cs="Arial"/>
          <w:sz w:val="22"/>
          <w:szCs w:val="22"/>
        </w:rPr>
      </w:pPr>
      <w:r w:rsidRPr="00FC7BBB">
        <w:rPr>
          <w:rFonts w:ascii="Arial" w:hAnsi="Arial" w:cs="Arial"/>
          <w:b/>
          <w:bCs/>
          <w:sz w:val="22"/>
          <w:szCs w:val="22"/>
        </w:rPr>
        <w:t>6.</w:t>
      </w:r>
      <w:r w:rsidRPr="00FC7BBB">
        <w:rPr>
          <w:rFonts w:ascii="Arial" w:hAnsi="Arial" w:cs="Arial"/>
          <w:sz w:val="22"/>
          <w:szCs w:val="22"/>
        </w:rPr>
        <w:t xml:space="preserve"> </w:t>
      </w:r>
      <w:r w:rsidRPr="000C4471">
        <w:rPr>
          <w:rFonts w:ascii="Arial" w:hAnsi="Arial" w:cs="Arial"/>
          <w:b/>
          <w:bCs/>
          <w:sz w:val="22"/>
          <w:szCs w:val="22"/>
        </w:rPr>
        <w:t>Tajemnica przedsiębiorstwa</w:t>
      </w:r>
      <w:r w:rsidRPr="00FC7BBB">
        <w:rPr>
          <w:rFonts w:ascii="Arial" w:hAnsi="Arial" w:cs="Arial"/>
          <w:sz w:val="22"/>
          <w:szCs w:val="22"/>
        </w:rPr>
        <w:t xml:space="preserve"> </w:t>
      </w:r>
    </w:p>
    <w:p w14:paraId="1CE4FBE2" w14:textId="77777777" w:rsidR="001B34B6" w:rsidRPr="00FC7BBB" w:rsidRDefault="001B34B6" w:rsidP="001F32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Nie ujawnia się informacji stanowiącej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winien, w sposób nie budzący wątpliwości zastrzec, które informacje stanowią tajemnicę przedsiębiorstwa. Z nazw plików, przekazywanych w postępowaniu w systemie, musi jednoznacznie wynikać, który z nich zawiera informacje stanowiące tajemnicę przedsiębiorstwa. Wykonawca w celu utrzymania w poufności tych informacji, przekazuje je w wydzielonym i odpowiednio oznakowanym pliku.</w:t>
      </w:r>
    </w:p>
    <w:p w14:paraId="179FDAA8" w14:textId="39F9820D" w:rsidR="001B34B6" w:rsidRPr="00FC7BBB" w:rsidRDefault="001B34B6" w:rsidP="001F32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 xml:space="preserve">zgodnie z art. 11 ust. 2 ustawy z dnia 16 kwietnia 1993 r. o zwalczaniu nieuczciwej konkurencji przez tajemnicę przedsiębiorstwa rozumie się informacje techniczne, technologiczne, organizacyjne przedsiębiorstwa lub inne informacje posiadające wartość </w:t>
      </w:r>
      <w:r w:rsidRPr="00FC7BBB">
        <w:rPr>
          <w:rFonts w:ascii="Arial" w:hAnsi="Arial" w:cs="Arial"/>
          <w:sz w:val="22"/>
          <w:szCs w:val="22"/>
        </w:rPr>
        <w:lastRenderedPageBreak/>
        <w:t>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6A94126E" w14:textId="77777777" w:rsidR="001B34B6" w:rsidRPr="00FC7BBB" w:rsidRDefault="001B34B6" w:rsidP="001F32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 xml:space="preserve">by zastrzeżenie, o którym mowa wyżej było skuteczne, Wykonawca zobowiązany jest przedstawić dowody na to, że: </w:t>
      </w:r>
    </w:p>
    <w:p w14:paraId="4D93F707" w14:textId="3A98533F" w:rsidR="001B34B6" w:rsidRPr="00FC7BBB" w:rsidRDefault="001B34B6" w:rsidP="00214597">
      <w:pPr>
        <w:numPr>
          <w:ilvl w:val="1"/>
          <w:numId w:val="2"/>
        </w:numPr>
        <w:suppressAutoHyphens w:val="0"/>
        <w:overflowPunct/>
        <w:autoSpaceDE/>
        <w:ind w:left="284" w:right="-3" w:hanging="284"/>
        <w:jc w:val="both"/>
        <w:textAlignment w:val="auto"/>
        <w:rPr>
          <w:rFonts w:ascii="Arial" w:hAnsi="Arial" w:cs="Arial"/>
          <w:sz w:val="22"/>
          <w:szCs w:val="22"/>
        </w:rPr>
      </w:pPr>
      <w:r w:rsidRPr="00FC7BBB">
        <w:rPr>
          <w:rFonts w:ascii="Arial" w:hAnsi="Arial" w:cs="Arial"/>
          <w:sz w:val="22"/>
          <w:szCs w:val="22"/>
        </w:rPr>
        <w:t>zastrzeżone informacje mają charakter techniczny, technologiczny</w:t>
      </w:r>
      <w:r w:rsidR="00214597">
        <w:rPr>
          <w:rFonts w:ascii="Arial" w:hAnsi="Arial" w:cs="Arial"/>
          <w:sz w:val="22"/>
          <w:szCs w:val="22"/>
        </w:rPr>
        <w:t xml:space="preserve">, </w:t>
      </w:r>
      <w:r w:rsidRPr="00FC7BBB">
        <w:rPr>
          <w:rFonts w:ascii="Arial" w:hAnsi="Arial" w:cs="Arial"/>
          <w:sz w:val="22"/>
          <w:szCs w:val="22"/>
        </w:rPr>
        <w:t xml:space="preserve">organizacyjny lub inny posiadający wartość gospodarczą, </w:t>
      </w:r>
    </w:p>
    <w:p w14:paraId="4078A50E" w14:textId="77777777" w:rsidR="001B34B6" w:rsidRPr="00FC7BBB" w:rsidRDefault="001B34B6" w:rsidP="001F3281">
      <w:pPr>
        <w:numPr>
          <w:ilvl w:val="1"/>
          <w:numId w:val="2"/>
        </w:numPr>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zastrzeżone informacje nie zostały ujawnione do wiadomości publicznej, podjęto w stosunku do nich niezbędne działania w celu zachowania poufności.</w:t>
      </w:r>
    </w:p>
    <w:p w14:paraId="6F60D7EF" w14:textId="77777777" w:rsidR="001B34B6" w:rsidRPr="00FC7BBB" w:rsidRDefault="001B34B6" w:rsidP="001F32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Nie mogą stanowić tajemnicy przedsiębiorstwa informacje, o których mowa w art. 222 ust. 5 ustawy.</w:t>
      </w:r>
    </w:p>
    <w:p w14:paraId="7148E175" w14:textId="77777777" w:rsidR="001B34B6" w:rsidRPr="00FC7BBB" w:rsidRDefault="001B34B6" w:rsidP="001F3281">
      <w:pPr>
        <w:suppressAutoHyphens w:val="0"/>
        <w:overflowPunct/>
        <w:autoSpaceDE/>
        <w:ind w:right="1"/>
        <w:jc w:val="both"/>
        <w:textAlignment w:val="auto"/>
        <w:rPr>
          <w:rFonts w:ascii="Arial" w:hAnsi="Arial" w:cs="Arial"/>
          <w:sz w:val="22"/>
          <w:szCs w:val="22"/>
        </w:rPr>
      </w:pPr>
      <w:r w:rsidRPr="00FC7BBB">
        <w:rPr>
          <w:rFonts w:ascii="Arial" w:hAnsi="Arial" w:cs="Arial"/>
          <w:sz w:val="22"/>
          <w:szCs w:val="22"/>
        </w:rPr>
        <w:t>W przypadku przekazywania dokumentów elektronicznych stanowiących tajemnicę przedsiębiorstwa z wykorzystaniem systemu, wykonawca powinien w okienku dodawania pliku określić typ dokumentu jako „Tajemnica przedsiębiorstwa”.</w:t>
      </w:r>
    </w:p>
    <w:p w14:paraId="6924A0B4" w14:textId="1532E778" w:rsidR="00D74CC6" w:rsidRPr="00FC7BBB" w:rsidRDefault="001B34B6" w:rsidP="001F3281">
      <w:pPr>
        <w:pStyle w:val="Default"/>
        <w:ind w:left="284" w:hanging="284"/>
        <w:jc w:val="both"/>
        <w:rPr>
          <w:rFonts w:eastAsiaTheme="minorHAnsi"/>
          <w:sz w:val="22"/>
          <w:szCs w:val="22"/>
          <w:lang w:eastAsia="en-US"/>
        </w:rPr>
      </w:pPr>
      <w:r w:rsidRPr="00FC7BBB">
        <w:rPr>
          <w:b/>
          <w:bCs/>
          <w:sz w:val="22"/>
          <w:szCs w:val="22"/>
        </w:rPr>
        <w:t>7.</w:t>
      </w:r>
      <w:r w:rsidRPr="00FC7BBB">
        <w:rPr>
          <w:sz w:val="22"/>
          <w:szCs w:val="22"/>
        </w:rPr>
        <w:t xml:space="preserve">  </w:t>
      </w:r>
      <w:r w:rsidR="00D74CC6" w:rsidRPr="00FC7BBB">
        <w:rPr>
          <w:rFonts w:eastAsiaTheme="minorHAnsi"/>
          <w:sz w:val="22"/>
          <w:szCs w:val="22"/>
          <w:lang w:eastAsia="en-US"/>
        </w:rPr>
        <w:t xml:space="preserve">Jeżeli Wykonawca ma siedzibę lub miejsce zamieszkania poza terytorium Rzeczypospolitej Polskiej, zamiast dokumentu, o których mowa w pkt 3 </w:t>
      </w:r>
      <w:proofErr w:type="spellStart"/>
      <w:r w:rsidR="00D74CC6" w:rsidRPr="00FC7BBB">
        <w:rPr>
          <w:rFonts w:eastAsiaTheme="minorHAnsi"/>
          <w:sz w:val="22"/>
          <w:szCs w:val="22"/>
          <w:lang w:eastAsia="en-US"/>
        </w:rPr>
        <w:t>ppkt</w:t>
      </w:r>
      <w:proofErr w:type="spellEnd"/>
      <w:r w:rsidR="00D74CC6" w:rsidRPr="00FC7BBB">
        <w:rPr>
          <w:rFonts w:eastAsiaTheme="minorHAnsi"/>
          <w:sz w:val="22"/>
          <w:szCs w:val="22"/>
          <w:lang w:eastAsia="en-US"/>
        </w:rPr>
        <w:t xml:space="preserve"> 1,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Jeżeli w kraju, w którym Wykonawca ma siedzibę lub miejsce zamieszkania, nie wydaje się takich dokumentów,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3D361639" w14:textId="712D0511" w:rsidR="00D74CC6" w:rsidRDefault="00FC7BBB"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8</w:t>
      </w:r>
      <w:r w:rsidR="00D74CC6" w:rsidRPr="00FC7BBB">
        <w:rPr>
          <w:rFonts w:ascii="Arial" w:eastAsiaTheme="minorHAnsi" w:hAnsi="Arial" w:cs="Arial"/>
          <w:b/>
          <w:bCs/>
          <w:color w:val="000000"/>
          <w:sz w:val="22"/>
          <w:szCs w:val="22"/>
          <w:lang w:eastAsia="en-US"/>
        </w:rPr>
        <w:t xml:space="preserve">. </w:t>
      </w:r>
      <w:r w:rsidR="00D74CC6" w:rsidRPr="00FC7BBB">
        <w:rPr>
          <w:rFonts w:ascii="Arial" w:eastAsiaTheme="minorHAnsi" w:hAnsi="Arial" w:cs="Arial"/>
          <w:color w:val="000000"/>
          <w:sz w:val="22"/>
          <w:szCs w:val="22"/>
          <w:lang w:eastAsia="en-US"/>
        </w:rPr>
        <w:t xml:space="preserve">Wykonawca nie jest zobowiązany do złożenia podmiotowych środków dowodowych, które </w:t>
      </w:r>
      <w:r w:rsidR="00382735">
        <w:rPr>
          <w:rFonts w:ascii="Arial" w:eastAsiaTheme="minorHAnsi" w:hAnsi="Arial" w:cs="Arial"/>
          <w:color w:val="000000"/>
          <w:sz w:val="22"/>
          <w:szCs w:val="22"/>
          <w:lang w:eastAsia="en-US"/>
        </w:rPr>
        <w:t>Z</w:t>
      </w:r>
      <w:r w:rsidR="00D74CC6" w:rsidRPr="00FC7BBB">
        <w:rPr>
          <w:rFonts w:ascii="Arial" w:eastAsiaTheme="minorHAnsi" w:hAnsi="Arial" w:cs="Arial"/>
          <w:color w:val="000000"/>
          <w:sz w:val="22"/>
          <w:szCs w:val="22"/>
          <w:lang w:eastAsia="en-US"/>
        </w:rPr>
        <w:t xml:space="preserve">amawiający posiada, jeżeli Wykonawca wskaże te środki oraz potwierdzi ich prawidłowość i aktualność. </w:t>
      </w:r>
    </w:p>
    <w:p w14:paraId="1CA498FE" w14:textId="77777777" w:rsidR="00362D42" w:rsidRPr="009F4B1E" w:rsidRDefault="00362D42" w:rsidP="001F3281">
      <w:pPr>
        <w:overflowPunct/>
        <w:autoSpaceDE/>
        <w:textAlignment w:val="auto"/>
        <w:rPr>
          <w:rFonts w:ascii="Arial" w:hAnsi="Arial" w:cs="Arial"/>
          <w:b/>
          <w:bCs/>
          <w:i/>
          <w:iCs/>
          <w:color w:val="000000"/>
          <w:sz w:val="22"/>
          <w:szCs w:val="22"/>
          <w:lang w:eastAsia="ar-SA"/>
        </w:rPr>
      </w:pPr>
    </w:p>
    <w:p w14:paraId="0C774E68" w14:textId="56BA19C0" w:rsidR="00D913FD" w:rsidRPr="00A155ED" w:rsidRDefault="00D913FD" w:rsidP="001F3281">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sidR="00C528E5">
        <w:rPr>
          <w:rFonts w:ascii="Arial" w:hAnsi="Arial" w:cs="Arial"/>
          <w:b/>
          <w:bCs/>
          <w:i/>
          <w:iCs/>
          <w:color w:val="000000"/>
          <w:sz w:val="22"/>
          <w:szCs w:val="22"/>
          <w:lang w:eastAsia="ar-SA"/>
        </w:rPr>
        <w:t>8</w:t>
      </w:r>
      <w:r w:rsidR="00573C8A">
        <w:rPr>
          <w:rFonts w:ascii="Arial" w:hAnsi="Arial" w:cs="Arial"/>
          <w:b/>
          <w:bCs/>
          <w:i/>
          <w:iCs/>
          <w:color w:val="000000"/>
          <w:sz w:val="22"/>
          <w:szCs w:val="22"/>
          <w:lang w:eastAsia="ar-SA"/>
        </w:rPr>
        <w:t>a</w:t>
      </w:r>
      <w:r w:rsidRPr="00A155ED">
        <w:rPr>
          <w:rFonts w:ascii="Arial" w:hAnsi="Arial" w:cs="Arial"/>
          <w:b/>
          <w:bCs/>
          <w:i/>
          <w:iCs/>
          <w:color w:val="000000"/>
          <w:sz w:val="22"/>
          <w:szCs w:val="22"/>
          <w:lang w:eastAsia="ar-SA"/>
        </w:rPr>
        <w:t>.</w:t>
      </w:r>
    </w:p>
    <w:p w14:paraId="1577878D" w14:textId="38142785" w:rsidR="00D913FD" w:rsidRPr="003C34C0" w:rsidRDefault="00D913FD" w:rsidP="001F3281">
      <w:pPr>
        <w:pStyle w:val="normalny0"/>
        <w:suppressAutoHyphens/>
        <w:jc w:val="center"/>
        <w:rPr>
          <w:rFonts w:ascii="Arial" w:eastAsia="Calibri" w:hAnsi="Arial" w:cs="Arial"/>
          <w:b/>
          <w:bCs/>
          <w:i/>
          <w:iCs/>
          <w:sz w:val="22"/>
          <w:szCs w:val="22"/>
        </w:rPr>
      </w:pPr>
      <w:r w:rsidRPr="003C34C0">
        <w:rPr>
          <w:rFonts w:ascii="Arial" w:hAnsi="Arial" w:cs="Arial"/>
          <w:b/>
          <w:bCs/>
          <w:i/>
          <w:iCs/>
          <w:sz w:val="22"/>
          <w:szCs w:val="22"/>
        </w:rPr>
        <w:t>Opis sposobu przygotowania ofert oraz dokumentów wymaganych przez Zamawiającego w SWZ</w:t>
      </w:r>
    </w:p>
    <w:p w14:paraId="310D0495" w14:textId="77777777" w:rsidR="00D913FD" w:rsidRPr="00CE48AC" w:rsidRDefault="00D913FD" w:rsidP="001F3281">
      <w:pPr>
        <w:suppressAutoHyphens w:val="0"/>
        <w:overflowPunct/>
        <w:autoSpaceDN w:val="0"/>
        <w:adjustRightInd w:val="0"/>
        <w:ind w:left="284" w:hanging="284"/>
        <w:textAlignment w:val="auto"/>
        <w:rPr>
          <w:rFonts w:ascii="Calibri" w:eastAsiaTheme="minorHAnsi" w:hAnsi="Calibri" w:cs="Calibri"/>
          <w:color w:val="000000"/>
          <w:sz w:val="10"/>
          <w:szCs w:val="10"/>
          <w:lang w:eastAsia="en-US"/>
        </w:rPr>
      </w:pPr>
    </w:p>
    <w:p w14:paraId="5B75839F" w14:textId="4D8DFE7E" w:rsidR="00D913FD" w:rsidRPr="000541B8" w:rsidRDefault="00D913FD" w:rsidP="001F3281">
      <w:pPr>
        <w:pStyle w:val="Akapitzlist"/>
        <w:numPr>
          <w:ilvl w:val="2"/>
          <w:numId w:val="4"/>
        </w:numPr>
        <w:autoSpaceDN w:val="0"/>
        <w:adjustRightInd w:val="0"/>
        <w:jc w:val="both"/>
        <w:rPr>
          <w:rFonts w:ascii="Arial" w:eastAsiaTheme="minorHAnsi" w:hAnsi="Arial" w:cs="Arial"/>
          <w:color w:val="000000"/>
          <w:sz w:val="22"/>
          <w:szCs w:val="22"/>
          <w:lang w:eastAsia="en-US"/>
        </w:rPr>
      </w:pPr>
      <w:r w:rsidRPr="000541B8">
        <w:rPr>
          <w:rFonts w:ascii="Arial" w:eastAsiaTheme="minorHAnsi" w:hAnsi="Arial" w:cs="Arial"/>
          <w:b/>
          <w:bCs/>
          <w:color w:val="000000"/>
          <w:sz w:val="22"/>
          <w:szCs w:val="22"/>
          <w:lang w:eastAsia="en-US"/>
        </w:rPr>
        <w:t xml:space="preserve">Oferta </w:t>
      </w:r>
      <w:r w:rsidR="00D60CB3" w:rsidRPr="000541B8">
        <w:rPr>
          <w:rFonts w:ascii="Arial" w:eastAsiaTheme="minorHAnsi" w:hAnsi="Arial" w:cs="Arial"/>
          <w:b/>
          <w:bCs/>
          <w:color w:val="000000"/>
          <w:sz w:val="22"/>
          <w:szCs w:val="22"/>
          <w:lang w:eastAsia="en-US"/>
        </w:rPr>
        <w:t xml:space="preserve">musi być </w:t>
      </w:r>
      <w:r w:rsidRPr="000541B8">
        <w:rPr>
          <w:rFonts w:ascii="Arial" w:eastAsiaTheme="minorHAnsi" w:hAnsi="Arial" w:cs="Arial"/>
          <w:b/>
          <w:bCs/>
          <w:color w:val="000000"/>
          <w:sz w:val="22"/>
          <w:szCs w:val="22"/>
          <w:lang w:eastAsia="en-US"/>
        </w:rPr>
        <w:t>obowiązkowo składana elektronicznie</w:t>
      </w:r>
      <w:r w:rsidRPr="000541B8">
        <w:rPr>
          <w:rFonts w:ascii="Arial" w:eastAsiaTheme="minorHAnsi" w:hAnsi="Arial" w:cs="Arial"/>
          <w:color w:val="000000"/>
          <w:sz w:val="22"/>
          <w:szCs w:val="22"/>
          <w:lang w:eastAsia="en-US"/>
        </w:rPr>
        <w:t xml:space="preserve">, tj. formularz ofertowy, </w:t>
      </w:r>
      <w:r w:rsidR="00D60CB3" w:rsidRPr="000541B8">
        <w:rPr>
          <w:rFonts w:ascii="Arial" w:eastAsiaTheme="minorHAnsi" w:hAnsi="Arial" w:cs="Arial"/>
          <w:color w:val="000000"/>
          <w:sz w:val="22"/>
          <w:szCs w:val="22"/>
          <w:lang w:eastAsia="en-US"/>
        </w:rPr>
        <w:t xml:space="preserve">wymagane </w:t>
      </w:r>
      <w:r w:rsidRPr="000541B8">
        <w:rPr>
          <w:rFonts w:ascii="Arial" w:eastAsiaTheme="minorHAnsi" w:hAnsi="Arial" w:cs="Arial"/>
          <w:color w:val="000000"/>
          <w:sz w:val="22"/>
          <w:szCs w:val="22"/>
          <w:lang w:eastAsia="en-US"/>
        </w:rPr>
        <w:t>oświadczeni</w:t>
      </w:r>
      <w:r w:rsidR="00D60CB3" w:rsidRPr="000541B8">
        <w:rPr>
          <w:rFonts w:ascii="Arial" w:eastAsiaTheme="minorHAnsi" w:hAnsi="Arial" w:cs="Arial"/>
          <w:color w:val="000000"/>
          <w:sz w:val="22"/>
          <w:szCs w:val="22"/>
          <w:lang w:eastAsia="en-US"/>
        </w:rPr>
        <w:t>a</w:t>
      </w:r>
      <w:r w:rsidRPr="000541B8">
        <w:rPr>
          <w:rFonts w:ascii="Arial" w:eastAsiaTheme="minorHAnsi" w:hAnsi="Arial" w:cs="Arial"/>
          <w:color w:val="000000"/>
          <w:sz w:val="22"/>
          <w:szCs w:val="22"/>
          <w:lang w:eastAsia="en-US"/>
        </w:rPr>
        <w:t>, ewentualne pełnomocnictwo do podpisania oferty oraz ewentualne zobowiązanie innego podmiotu i jego oświadczeni</w:t>
      </w:r>
      <w:r w:rsidR="00D60CB3" w:rsidRPr="000541B8">
        <w:rPr>
          <w:rFonts w:ascii="Arial" w:eastAsiaTheme="minorHAnsi" w:hAnsi="Arial" w:cs="Arial"/>
          <w:color w:val="000000"/>
          <w:sz w:val="22"/>
          <w:szCs w:val="22"/>
          <w:lang w:eastAsia="en-US"/>
        </w:rPr>
        <w:t>a</w:t>
      </w:r>
      <w:r w:rsidRPr="000541B8">
        <w:rPr>
          <w:rFonts w:ascii="Arial" w:eastAsiaTheme="minorHAnsi" w:hAnsi="Arial" w:cs="Arial"/>
          <w:color w:val="000000"/>
          <w:sz w:val="22"/>
          <w:szCs w:val="22"/>
          <w:lang w:eastAsia="en-US"/>
        </w:rPr>
        <w:t xml:space="preserve">, muszą zostać podpisane </w:t>
      </w:r>
      <w:r w:rsidRPr="000541B8">
        <w:rPr>
          <w:rFonts w:ascii="Arial" w:eastAsiaTheme="minorHAnsi" w:hAnsi="Arial" w:cs="Arial"/>
          <w:b/>
          <w:bCs/>
          <w:color w:val="000000"/>
          <w:sz w:val="22"/>
          <w:szCs w:val="22"/>
          <w:lang w:eastAsia="en-US"/>
        </w:rPr>
        <w:t xml:space="preserve">elektronicznym kwalifikowanym podpisem </w:t>
      </w:r>
      <w:r w:rsidRPr="000541B8">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 xml:space="preserve">elektronicznym </w:t>
      </w:r>
      <w:r w:rsidRPr="000541B8">
        <w:rPr>
          <w:rFonts w:ascii="Arial" w:eastAsiaTheme="minorHAnsi" w:hAnsi="Arial" w:cs="Arial"/>
          <w:b/>
          <w:bCs/>
          <w:color w:val="000000"/>
          <w:sz w:val="22"/>
          <w:szCs w:val="22"/>
          <w:lang w:eastAsia="en-US"/>
        </w:rPr>
        <w:t xml:space="preserve">podpisem zaufanym </w:t>
      </w:r>
      <w:r w:rsidRPr="000541B8">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elektronicznym</w:t>
      </w:r>
      <w:r w:rsidR="000541B8" w:rsidRPr="000541B8">
        <w:rPr>
          <w:rFonts w:ascii="Arial" w:eastAsiaTheme="minorHAnsi" w:hAnsi="Arial" w:cs="Arial"/>
          <w:color w:val="000000"/>
          <w:sz w:val="22"/>
          <w:szCs w:val="22"/>
          <w:lang w:eastAsia="en-US"/>
        </w:rPr>
        <w:t xml:space="preserve"> </w:t>
      </w:r>
      <w:r w:rsidRPr="000541B8">
        <w:rPr>
          <w:rFonts w:ascii="Arial" w:eastAsiaTheme="minorHAnsi" w:hAnsi="Arial" w:cs="Arial"/>
          <w:b/>
          <w:bCs/>
          <w:color w:val="000000"/>
          <w:sz w:val="22"/>
          <w:szCs w:val="22"/>
          <w:lang w:eastAsia="en-US"/>
        </w:rPr>
        <w:t xml:space="preserve">podpisem osobistym </w:t>
      </w:r>
      <w:r w:rsidRPr="000541B8">
        <w:rPr>
          <w:rFonts w:ascii="Arial" w:eastAsiaTheme="minorHAnsi" w:hAnsi="Arial" w:cs="Arial"/>
          <w:color w:val="000000"/>
          <w:sz w:val="22"/>
          <w:szCs w:val="22"/>
          <w:lang w:eastAsia="en-US"/>
        </w:rPr>
        <w:t xml:space="preserve">przez osobę/osoby upoważnione do reprezentowania odpowiednio wykonawcy oraz podmiotu trzeciego. W procesie składania oferty na platformie, </w:t>
      </w:r>
      <w:r w:rsidRPr="000541B8">
        <w:rPr>
          <w:rFonts w:ascii="Arial" w:eastAsiaTheme="minorHAnsi" w:hAnsi="Arial" w:cs="Arial"/>
          <w:b/>
          <w:bCs/>
          <w:color w:val="000000"/>
          <w:sz w:val="22"/>
          <w:szCs w:val="22"/>
          <w:lang w:eastAsia="en-US"/>
        </w:rPr>
        <w:t xml:space="preserve">kwalifikowany podpis elektroniczny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podpis zaufany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podpis osobisty </w:t>
      </w:r>
      <w:r w:rsidRPr="000541B8">
        <w:rPr>
          <w:rFonts w:ascii="Arial" w:eastAsiaTheme="minorHAnsi" w:hAnsi="Arial" w:cs="Arial"/>
          <w:color w:val="000000"/>
          <w:sz w:val="22"/>
          <w:szCs w:val="22"/>
          <w:lang w:eastAsia="en-US"/>
        </w:rPr>
        <w:t xml:space="preserve">Wykonawca składa bezpośrednio na dokumencie, który następnie przesyła do systemu. </w:t>
      </w:r>
    </w:p>
    <w:p w14:paraId="5EE9E1F3" w14:textId="72385B3F" w:rsidR="000541B8" w:rsidRPr="000541B8" w:rsidRDefault="000541B8" w:rsidP="001F3281">
      <w:pPr>
        <w:pStyle w:val="Akapitzlist"/>
        <w:autoSpaceDN w:val="0"/>
        <w:adjustRightInd w:val="0"/>
        <w:ind w:left="360"/>
        <w:jc w:val="both"/>
        <w:rPr>
          <w:rFonts w:ascii="Arial" w:eastAsiaTheme="minorHAnsi" w:hAnsi="Arial" w:cs="Arial"/>
          <w:color w:val="000000"/>
          <w:sz w:val="22"/>
          <w:szCs w:val="22"/>
          <w:u w:val="single"/>
          <w:lang w:eastAsia="en-US"/>
        </w:rPr>
      </w:pPr>
      <w:r w:rsidRPr="000541B8">
        <w:rPr>
          <w:rFonts w:ascii="Arial" w:eastAsiaTheme="minorHAnsi" w:hAnsi="Arial" w:cs="Arial"/>
          <w:b/>
          <w:bCs/>
          <w:color w:val="000000"/>
          <w:sz w:val="22"/>
          <w:szCs w:val="22"/>
          <w:u w:val="single"/>
          <w:lang w:eastAsia="en-US"/>
        </w:rPr>
        <w:t>Niedopuszczalne jest zwykłe/tradycyjne podpisanie i zeskanowanie dokumentów.</w:t>
      </w:r>
    </w:p>
    <w:p w14:paraId="5CA52E51" w14:textId="1FEE9024" w:rsidR="00027156" w:rsidRPr="00027156" w:rsidRDefault="00D913FD"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b/>
          <w:bCs/>
          <w:color w:val="000000"/>
          <w:sz w:val="22"/>
          <w:szCs w:val="22"/>
          <w:lang w:eastAsia="en-US"/>
        </w:rPr>
        <w:t>2.</w:t>
      </w:r>
      <w:r w:rsidRPr="00027156">
        <w:rPr>
          <w:rFonts w:ascii="Arial" w:eastAsiaTheme="minorHAnsi" w:hAnsi="Arial" w:cs="Arial"/>
          <w:color w:val="000000"/>
          <w:sz w:val="22"/>
          <w:szCs w:val="22"/>
          <w:lang w:eastAsia="en-US"/>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27156">
        <w:rPr>
          <w:rFonts w:ascii="Arial" w:eastAsiaTheme="minorHAnsi" w:hAnsi="Arial" w:cs="Arial"/>
          <w:b/>
          <w:bCs/>
          <w:color w:val="000000"/>
          <w:sz w:val="22"/>
          <w:szCs w:val="22"/>
          <w:lang w:eastAsia="en-US"/>
        </w:rPr>
        <w:t xml:space="preserve">kwalifikowanym podpisem elektronicznym </w:t>
      </w:r>
      <w:r w:rsidRPr="00027156">
        <w:rPr>
          <w:rFonts w:ascii="Arial" w:eastAsiaTheme="minorHAnsi" w:hAnsi="Arial" w:cs="Arial"/>
          <w:color w:val="000000"/>
          <w:sz w:val="22"/>
          <w:szCs w:val="22"/>
          <w:lang w:eastAsia="en-US"/>
        </w:rPr>
        <w:t xml:space="preserve">lub </w:t>
      </w:r>
      <w:r w:rsidRPr="00027156">
        <w:rPr>
          <w:rFonts w:ascii="Arial" w:eastAsiaTheme="minorHAnsi" w:hAnsi="Arial" w:cs="Arial"/>
          <w:b/>
          <w:bCs/>
          <w:color w:val="000000"/>
          <w:sz w:val="22"/>
          <w:szCs w:val="22"/>
          <w:lang w:eastAsia="en-US"/>
        </w:rPr>
        <w:t xml:space="preserve">podpisem zaufanym </w:t>
      </w:r>
      <w:r w:rsidRPr="00027156">
        <w:rPr>
          <w:rFonts w:ascii="Arial" w:eastAsiaTheme="minorHAnsi" w:hAnsi="Arial" w:cs="Arial"/>
          <w:color w:val="000000"/>
          <w:sz w:val="22"/>
          <w:szCs w:val="22"/>
          <w:lang w:eastAsia="en-US"/>
        </w:rPr>
        <w:t xml:space="preserve">lub </w:t>
      </w:r>
      <w:r w:rsidRPr="00027156">
        <w:rPr>
          <w:rFonts w:ascii="Arial" w:eastAsiaTheme="minorHAnsi" w:hAnsi="Arial" w:cs="Arial"/>
          <w:b/>
          <w:bCs/>
          <w:color w:val="000000"/>
          <w:sz w:val="22"/>
          <w:szCs w:val="22"/>
          <w:lang w:eastAsia="en-US"/>
        </w:rPr>
        <w:t xml:space="preserve">podpisem osobistym </w:t>
      </w:r>
      <w:r w:rsidRPr="00027156">
        <w:rPr>
          <w:rFonts w:ascii="Arial" w:eastAsiaTheme="minorHAnsi" w:hAnsi="Arial" w:cs="Arial"/>
          <w:color w:val="000000"/>
          <w:sz w:val="22"/>
          <w:szCs w:val="22"/>
          <w:lang w:eastAsia="en-US"/>
        </w:rPr>
        <w:t xml:space="preserve">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BBE6649" w14:textId="77777777" w:rsidR="00027156" w:rsidRPr="00027156" w:rsidRDefault="00027156" w:rsidP="001F3281">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3.</w:t>
      </w:r>
      <w:r w:rsidRPr="00027156">
        <w:rPr>
          <w:rFonts w:ascii="Arial" w:eastAsiaTheme="minorHAnsi" w:hAnsi="Arial" w:cs="Arial"/>
          <w:color w:val="000000"/>
          <w:sz w:val="22"/>
          <w:szCs w:val="22"/>
          <w:lang w:eastAsia="en-US"/>
        </w:rPr>
        <w:t xml:space="preserve"> Oferta powinna być: </w:t>
      </w:r>
    </w:p>
    <w:p w14:paraId="1ACAC5B6" w14:textId="37036CD3" w:rsidR="00027156" w:rsidRPr="00027156" w:rsidRDefault="00027156" w:rsidP="001F3281">
      <w:pPr>
        <w:autoSpaceDN w:val="0"/>
        <w:adjustRightInd w:val="0"/>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 xml:space="preserve">sporządzona na podstawie załączników niniejszej SWZ w języku polskim, </w:t>
      </w:r>
    </w:p>
    <w:p w14:paraId="3A5F64E1" w14:textId="37D1C4D0" w:rsidR="00027156" w:rsidRPr="00027156" w:rsidRDefault="00027156" w:rsidP="001F3281">
      <w:pPr>
        <w:autoSpaceDN w:val="0"/>
        <w:adjustRightInd w:val="0"/>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lastRenderedPageBreak/>
        <w:t xml:space="preserve">- </w:t>
      </w:r>
      <w:r w:rsidRPr="00027156">
        <w:rPr>
          <w:rFonts w:ascii="Arial" w:eastAsiaTheme="minorHAnsi" w:hAnsi="Arial" w:cs="Arial"/>
          <w:color w:val="000000"/>
          <w:sz w:val="22"/>
          <w:szCs w:val="22"/>
          <w:lang w:eastAsia="en-US"/>
        </w:rPr>
        <w:t xml:space="preserve">podpisana </w:t>
      </w:r>
      <w:r w:rsidRPr="00027156">
        <w:rPr>
          <w:rFonts w:ascii="Arial" w:eastAsiaTheme="minorHAnsi" w:hAnsi="Arial" w:cs="Arial"/>
          <w:b/>
          <w:bCs/>
          <w:color w:val="000000"/>
          <w:sz w:val="22"/>
          <w:szCs w:val="22"/>
          <w:lang w:eastAsia="en-US"/>
        </w:rPr>
        <w:t xml:space="preserve">kwalifikowanym podpisem elektronicznym </w:t>
      </w:r>
      <w:r w:rsidRPr="00027156">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 xml:space="preserve">elektronicznym </w:t>
      </w:r>
      <w:r w:rsidRPr="00027156">
        <w:rPr>
          <w:rFonts w:ascii="Arial" w:eastAsiaTheme="minorHAnsi" w:hAnsi="Arial" w:cs="Arial"/>
          <w:b/>
          <w:bCs/>
          <w:color w:val="000000"/>
          <w:sz w:val="22"/>
          <w:szCs w:val="22"/>
          <w:lang w:eastAsia="en-US"/>
        </w:rPr>
        <w:t xml:space="preserve">podpisem zaufanym </w:t>
      </w:r>
      <w:r w:rsidRPr="00027156">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 xml:space="preserve">elektronicznym </w:t>
      </w:r>
      <w:r w:rsidRPr="00027156">
        <w:rPr>
          <w:rFonts w:ascii="Arial" w:eastAsiaTheme="minorHAnsi" w:hAnsi="Arial" w:cs="Arial"/>
          <w:b/>
          <w:bCs/>
          <w:color w:val="000000"/>
          <w:sz w:val="22"/>
          <w:szCs w:val="22"/>
          <w:lang w:eastAsia="en-US"/>
        </w:rPr>
        <w:t xml:space="preserve">podpisem osobistym </w:t>
      </w:r>
      <w:r w:rsidRPr="00027156">
        <w:rPr>
          <w:rFonts w:ascii="Arial" w:eastAsiaTheme="minorHAnsi" w:hAnsi="Arial" w:cs="Arial"/>
          <w:color w:val="000000"/>
          <w:sz w:val="22"/>
          <w:szCs w:val="22"/>
          <w:lang w:eastAsia="en-US"/>
        </w:rPr>
        <w:t>przez osobę/osoby upoważnioną/upoważnione</w:t>
      </w:r>
      <w:r w:rsidR="000541B8" w:rsidRPr="000541B8">
        <w:rPr>
          <w:rFonts w:ascii="Arial" w:eastAsiaTheme="minorHAnsi" w:hAnsi="Arial" w:cs="Arial"/>
          <w:color w:val="000000"/>
          <w:sz w:val="22"/>
          <w:szCs w:val="22"/>
          <w:lang w:eastAsia="en-US"/>
        </w:rPr>
        <w:t xml:space="preserve"> </w:t>
      </w:r>
      <w:r w:rsidR="000541B8" w:rsidRPr="000541B8">
        <w:rPr>
          <w:rFonts w:ascii="Arial" w:eastAsiaTheme="minorHAnsi" w:hAnsi="Arial" w:cs="Arial"/>
          <w:b/>
          <w:bCs/>
          <w:color w:val="000000"/>
          <w:sz w:val="22"/>
          <w:szCs w:val="22"/>
          <w:lang w:eastAsia="en-US"/>
        </w:rPr>
        <w:t xml:space="preserve">(niedopuszczalne jest zwykłe/tradycyjne podpisanie i zeskanowanie </w:t>
      </w:r>
      <w:r w:rsidR="000541B8">
        <w:rPr>
          <w:rFonts w:ascii="Arial" w:eastAsiaTheme="minorHAnsi" w:hAnsi="Arial" w:cs="Arial"/>
          <w:b/>
          <w:bCs/>
          <w:color w:val="000000"/>
          <w:sz w:val="22"/>
          <w:szCs w:val="22"/>
          <w:lang w:eastAsia="en-US"/>
        </w:rPr>
        <w:t>oferty</w:t>
      </w:r>
      <w:r w:rsidR="000541B8" w:rsidRPr="000541B8">
        <w:rPr>
          <w:rFonts w:ascii="Arial" w:eastAsiaTheme="minorHAnsi" w:hAnsi="Arial" w:cs="Arial"/>
          <w:b/>
          <w:bCs/>
          <w:color w:val="000000"/>
          <w:sz w:val="22"/>
          <w:szCs w:val="22"/>
          <w:lang w:eastAsia="en-US"/>
        </w:rPr>
        <w:t>).</w:t>
      </w:r>
    </w:p>
    <w:p w14:paraId="1ABB88C2" w14:textId="64054A71" w:rsidR="00027156" w:rsidRPr="000C4471" w:rsidRDefault="00027156" w:rsidP="001F3281">
      <w:pPr>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złożona przy użyciu środków komunikacji elektronicznej tzn. za pośrednictwem platformazakupowa.pl, w zakładce (na podstronie) dedykowanej niniejszemu postępowaniu</w:t>
      </w:r>
      <w:r w:rsidR="009533AC">
        <w:rPr>
          <w:rFonts w:ascii="Arial" w:eastAsiaTheme="minorHAnsi" w:hAnsi="Arial" w:cs="Arial"/>
          <w:color w:val="000000"/>
          <w:sz w:val="22"/>
          <w:szCs w:val="22"/>
          <w:lang w:eastAsia="en-US"/>
        </w:rPr>
        <w:t xml:space="preserve"> </w:t>
      </w:r>
      <w:r w:rsidR="009533AC" w:rsidRPr="009533AC">
        <w:rPr>
          <w:rFonts w:ascii="Arial" w:eastAsiaTheme="minorHAnsi" w:hAnsi="Arial" w:cs="Arial"/>
          <w:b/>
          <w:bCs/>
          <w:color w:val="000000"/>
          <w:sz w:val="22"/>
          <w:szCs w:val="22"/>
          <w:u w:val="single"/>
          <w:lang w:eastAsia="en-US"/>
        </w:rPr>
        <w:t xml:space="preserve">(adres wskazany w </w:t>
      </w:r>
      <w:r w:rsidR="009533AC" w:rsidRPr="009533AC">
        <w:rPr>
          <w:rFonts w:ascii="Arial" w:hAnsi="Arial" w:cs="Arial"/>
          <w:b/>
          <w:bCs/>
          <w:color w:val="000000"/>
          <w:sz w:val="22"/>
          <w:szCs w:val="22"/>
          <w:u w:val="single"/>
          <w:lang w:eastAsia="ar-SA"/>
        </w:rPr>
        <w:t>§ 1 ust. 2 SWZ)</w:t>
      </w:r>
    </w:p>
    <w:p w14:paraId="20D0ACCF" w14:textId="14839E8C" w:rsidR="00D913FD" w:rsidRPr="00027156" w:rsidRDefault="00D913FD"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4.</w:t>
      </w:r>
      <w:r w:rsidRPr="00027156">
        <w:rPr>
          <w:rFonts w:ascii="Arial" w:eastAsiaTheme="minorHAnsi" w:hAnsi="Arial" w:cs="Arial"/>
          <w:color w:val="000000"/>
          <w:sz w:val="22"/>
          <w:szCs w:val="22"/>
          <w:lang w:eastAsia="en-US"/>
        </w:rPr>
        <w:t xml:space="preserve"> Podpisy kwalifikowane wykorzystywane przez Wykonawców do podpisywania wszelkich plików muszą spełniać </w:t>
      </w:r>
      <w:r w:rsidR="00027156">
        <w:rPr>
          <w:rFonts w:ascii="Arial" w:eastAsiaTheme="minorHAnsi" w:hAnsi="Arial" w:cs="Arial"/>
          <w:color w:val="000000"/>
          <w:sz w:val="22"/>
          <w:szCs w:val="22"/>
          <w:lang w:eastAsia="en-US"/>
        </w:rPr>
        <w:t>wymogi określone w „</w:t>
      </w:r>
      <w:r w:rsidRPr="00027156">
        <w:rPr>
          <w:rFonts w:ascii="Arial" w:eastAsiaTheme="minorHAnsi" w:hAnsi="Arial" w:cs="Arial"/>
          <w:color w:val="000000"/>
          <w:sz w:val="22"/>
          <w:szCs w:val="22"/>
          <w:lang w:eastAsia="en-US"/>
        </w:rPr>
        <w:t>Rozporządzeni</w:t>
      </w:r>
      <w:r w:rsidR="00027156">
        <w:rPr>
          <w:rFonts w:ascii="Arial" w:eastAsiaTheme="minorHAnsi" w:hAnsi="Arial" w:cs="Arial"/>
          <w:color w:val="000000"/>
          <w:sz w:val="22"/>
          <w:szCs w:val="22"/>
          <w:lang w:eastAsia="en-US"/>
        </w:rPr>
        <w:t>u</w:t>
      </w:r>
      <w:r w:rsidRPr="00027156">
        <w:rPr>
          <w:rFonts w:ascii="Arial" w:eastAsiaTheme="minorHAnsi" w:hAnsi="Arial" w:cs="Arial"/>
          <w:color w:val="000000"/>
          <w:sz w:val="22"/>
          <w:szCs w:val="22"/>
          <w:lang w:eastAsia="en-US"/>
        </w:rPr>
        <w:t xml:space="preserve"> Parlamentu Europejskiego i Rady w sprawie identyfikacji elektronicznej i usług zaufania w odniesieniu do transakcji elektronicznych na rynku wewnętrznym (</w:t>
      </w:r>
      <w:proofErr w:type="spellStart"/>
      <w:r w:rsidRPr="00027156">
        <w:rPr>
          <w:rFonts w:ascii="Arial" w:eastAsiaTheme="minorHAnsi" w:hAnsi="Arial" w:cs="Arial"/>
          <w:color w:val="000000"/>
          <w:sz w:val="22"/>
          <w:szCs w:val="22"/>
          <w:lang w:eastAsia="en-US"/>
        </w:rPr>
        <w:t>eIDAS</w:t>
      </w:r>
      <w:proofErr w:type="spellEnd"/>
      <w:r w:rsidRPr="00027156">
        <w:rPr>
          <w:rFonts w:ascii="Arial" w:eastAsiaTheme="minorHAnsi" w:hAnsi="Arial" w:cs="Arial"/>
          <w:color w:val="000000"/>
          <w:sz w:val="22"/>
          <w:szCs w:val="22"/>
          <w:lang w:eastAsia="en-US"/>
        </w:rPr>
        <w:t xml:space="preserve">) (UE) nr 910/2014 - od 1 lipca 2016 roku”. </w:t>
      </w:r>
    </w:p>
    <w:p w14:paraId="0554A6BB" w14:textId="10B31983" w:rsidR="00D913FD" w:rsidRPr="00027156" w:rsidRDefault="00D913FD"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5.</w:t>
      </w:r>
      <w:r w:rsidRPr="00027156">
        <w:rPr>
          <w:rFonts w:ascii="Arial" w:eastAsiaTheme="minorHAnsi" w:hAnsi="Arial" w:cs="Arial"/>
          <w:color w:val="000000"/>
          <w:sz w:val="22"/>
          <w:szCs w:val="22"/>
          <w:lang w:eastAsia="en-US"/>
        </w:rPr>
        <w:t xml:space="preserve"> W przypadku wykorzystania formatu podpisu </w:t>
      </w:r>
      <w:proofErr w:type="spellStart"/>
      <w:r w:rsidRPr="00027156">
        <w:rPr>
          <w:rFonts w:ascii="Arial" w:eastAsiaTheme="minorHAnsi" w:hAnsi="Arial" w:cs="Arial"/>
          <w:color w:val="000000"/>
          <w:sz w:val="22"/>
          <w:szCs w:val="22"/>
          <w:lang w:eastAsia="en-US"/>
        </w:rPr>
        <w:t>XAdES</w:t>
      </w:r>
      <w:proofErr w:type="spellEnd"/>
      <w:r w:rsidRPr="00027156">
        <w:rPr>
          <w:rFonts w:ascii="Arial" w:eastAsiaTheme="minorHAnsi" w:hAnsi="Arial" w:cs="Arial"/>
          <w:color w:val="000000"/>
          <w:sz w:val="22"/>
          <w:szCs w:val="22"/>
          <w:lang w:eastAsia="en-US"/>
        </w:rPr>
        <w:t xml:space="preserve"> zewnętrzny, </w:t>
      </w:r>
      <w:r w:rsidR="00382735">
        <w:rPr>
          <w:rFonts w:ascii="Arial" w:eastAsiaTheme="minorHAnsi" w:hAnsi="Arial" w:cs="Arial"/>
          <w:color w:val="000000"/>
          <w:sz w:val="22"/>
          <w:szCs w:val="22"/>
          <w:lang w:eastAsia="en-US"/>
        </w:rPr>
        <w:t>Z</w:t>
      </w:r>
      <w:r w:rsidRPr="00027156">
        <w:rPr>
          <w:rFonts w:ascii="Arial" w:eastAsiaTheme="minorHAnsi" w:hAnsi="Arial" w:cs="Arial"/>
          <w:color w:val="000000"/>
          <w:sz w:val="22"/>
          <w:szCs w:val="22"/>
          <w:lang w:eastAsia="en-US"/>
        </w:rPr>
        <w:t xml:space="preserve">amawiający wymaga dołączenia odpowiedniej ilości plików tj. podpisywanych plików z danymi oraz plików </w:t>
      </w:r>
      <w:proofErr w:type="spellStart"/>
      <w:r w:rsidRPr="00027156">
        <w:rPr>
          <w:rFonts w:ascii="Arial" w:eastAsiaTheme="minorHAnsi" w:hAnsi="Arial" w:cs="Arial"/>
          <w:color w:val="000000"/>
          <w:sz w:val="22"/>
          <w:szCs w:val="22"/>
          <w:lang w:eastAsia="en-US"/>
        </w:rPr>
        <w:t>XAdES</w:t>
      </w:r>
      <w:proofErr w:type="spellEnd"/>
      <w:r w:rsidRPr="00027156">
        <w:rPr>
          <w:rFonts w:ascii="Arial" w:eastAsiaTheme="minorHAnsi" w:hAnsi="Arial" w:cs="Arial"/>
          <w:color w:val="000000"/>
          <w:sz w:val="22"/>
          <w:szCs w:val="22"/>
          <w:lang w:eastAsia="en-US"/>
        </w:rPr>
        <w:t xml:space="preserve">. </w:t>
      </w:r>
    </w:p>
    <w:p w14:paraId="1B8D06E3" w14:textId="77777777" w:rsidR="00D913FD" w:rsidRPr="00027156" w:rsidRDefault="00D913FD"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6.</w:t>
      </w:r>
      <w:r w:rsidRPr="00027156">
        <w:rPr>
          <w:rFonts w:ascii="Arial" w:eastAsiaTheme="minorHAnsi" w:hAnsi="Arial" w:cs="Arial"/>
          <w:color w:val="000000"/>
          <w:sz w:val="22"/>
          <w:szCs w:val="22"/>
          <w:lang w:eastAsia="en-US"/>
        </w:rPr>
        <w:t xml:space="preserve"> Zgodnie z art. 18 ust. 3 ustawy </w:t>
      </w:r>
      <w:proofErr w:type="spellStart"/>
      <w:r w:rsidRPr="00027156">
        <w:rPr>
          <w:rFonts w:ascii="Arial" w:eastAsiaTheme="minorHAnsi" w:hAnsi="Arial" w:cs="Arial"/>
          <w:color w:val="000000"/>
          <w:sz w:val="22"/>
          <w:szCs w:val="22"/>
          <w:lang w:eastAsia="en-US"/>
        </w:rPr>
        <w:t>Pzp</w:t>
      </w:r>
      <w:proofErr w:type="spellEnd"/>
      <w:r w:rsidRPr="00027156">
        <w:rPr>
          <w:rFonts w:ascii="Arial" w:eastAsiaTheme="minorHAnsi" w:hAnsi="Arial" w:cs="Arial"/>
          <w:color w:val="000000"/>
          <w:sz w:val="22"/>
          <w:szCs w:val="22"/>
          <w:lang w:eastAsia="en-US"/>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0C4DF9BA" w14:textId="77777777" w:rsidR="00D913FD" w:rsidRPr="00027156" w:rsidRDefault="00D913FD"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7.</w:t>
      </w:r>
      <w:r w:rsidRPr="00027156">
        <w:rPr>
          <w:rFonts w:ascii="Arial" w:eastAsiaTheme="minorHAnsi" w:hAnsi="Arial" w:cs="Arial"/>
          <w:color w:val="000000"/>
          <w:sz w:val="22"/>
          <w:szCs w:val="22"/>
          <w:lang w:eastAsia="en-US"/>
        </w:rPr>
        <w:t xml:space="preserve"> Wykonawca, za pośrednictwem platformazakupowa.pl może przed upływem terminu do składania ofert zmienić lub wycofać ofertę. Sposób dokonywania zmiany lub wycofania oferty zamieszczono w instrukcji zamieszczonej na stronie internetowej pod adresem: </w:t>
      </w:r>
    </w:p>
    <w:p w14:paraId="2671FE15" w14:textId="721E731C" w:rsidR="00D913FD" w:rsidRPr="00456CD5" w:rsidRDefault="00456CD5" w:rsidP="001F3281">
      <w:pPr>
        <w:suppressAutoHyphens w:val="0"/>
        <w:overflowPunct/>
        <w:autoSpaceDN w:val="0"/>
        <w:adjustRightInd w:val="0"/>
        <w:ind w:left="284" w:hanging="284"/>
        <w:jc w:val="both"/>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 xml:space="preserve">       </w:t>
      </w:r>
      <w:r w:rsidR="00D913FD" w:rsidRPr="00456CD5">
        <w:rPr>
          <w:rFonts w:ascii="Arial" w:eastAsiaTheme="minorHAnsi" w:hAnsi="Arial" w:cs="Arial"/>
          <w:b/>
          <w:bCs/>
          <w:color w:val="000000"/>
          <w:sz w:val="22"/>
          <w:szCs w:val="22"/>
          <w:lang w:eastAsia="en-US"/>
        </w:rPr>
        <w:t xml:space="preserve">https://platformazakupowa.pl/strona/45-instrukcje </w:t>
      </w:r>
    </w:p>
    <w:p w14:paraId="00549137" w14:textId="616D15B2" w:rsidR="00D913FD" w:rsidRPr="00027156" w:rsidRDefault="00D913FD"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8.</w:t>
      </w:r>
      <w:r w:rsidRPr="00027156">
        <w:rPr>
          <w:rFonts w:ascii="Arial" w:eastAsiaTheme="minorHAnsi" w:hAnsi="Arial" w:cs="Arial"/>
          <w:color w:val="000000"/>
          <w:sz w:val="22"/>
          <w:szCs w:val="22"/>
          <w:lang w:eastAsia="en-US"/>
        </w:rPr>
        <w:t xml:space="preserve"> Każdy z Wykonawców może złożyć tylko jedną ofertę. Złożenie większej liczby ofert lub oferty zawierającej propozycje wariantowe spowoduje podlegać będzie odrzuceniu. </w:t>
      </w:r>
    </w:p>
    <w:p w14:paraId="47539338" w14:textId="05D1EC90" w:rsidR="00D913FD" w:rsidRPr="00027156" w:rsidRDefault="00D913FD"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9.</w:t>
      </w:r>
      <w:r w:rsidRPr="00027156">
        <w:rPr>
          <w:rFonts w:ascii="Arial" w:eastAsiaTheme="minorHAnsi" w:hAnsi="Arial" w:cs="Arial"/>
          <w:color w:val="000000"/>
          <w:sz w:val="22"/>
          <w:szCs w:val="22"/>
          <w:lang w:eastAsia="en-US"/>
        </w:rPr>
        <w:t xml:space="preserve"> Cena ofertowa musi zawierać wszystkie koszty, jakie musi ponieść Wykonawca, aby zrealizować zamówienie z najwyższą starannością. </w:t>
      </w:r>
    </w:p>
    <w:p w14:paraId="6C439393" w14:textId="77777777" w:rsidR="00D913FD" w:rsidRPr="00027156" w:rsidRDefault="00D913FD"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10.</w:t>
      </w:r>
      <w:r w:rsidRPr="00027156">
        <w:rPr>
          <w:rFonts w:ascii="Arial" w:eastAsiaTheme="minorHAnsi" w:hAnsi="Arial" w:cs="Arial"/>
          <w:color w:val="000000"/>
          <w:sz w:val="22"/>
          <w:szCs w:val="22"/>
          <w:lang w:eastAsia="en-US"/>
        </w:rPr>
        <w:t xml:space="preserve"> Dokumenty i oświadczenia składane przez wykonawcę powinny być w języku polskim. W przypadku załączenia dokumentów sporządzonych w innym języku niż dopuszczony, Wykonawca zobowiązany jest załączyć tłumaczenie na język polski. </w:t>
      </w:r>
    </w:p>
    <w:p w14:paraId="704A7592" w14:textId="279D0E04" w:rsidR="000541B8" w:rsidRPr="00027156" w:rsidRDefault="00D913FD"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11.</w:t>
      </w:r>
      <w:r w:rsidRPr="00027156">
        <w:rPr>
          <w:rFonts w:ascii="Arial" w:eastAsiaTheme="minorHAnsi" w:hAnsi="Arial" w:cs="Arial"/>
          <w:color w:val="000000"/>
          <w:sz w:val="22"/>
          <w:szCs w:val="22"/>
          <w:lang w:eastAsia="en-US"/>
        </w:rPr>
        <w:t xml:space="preserve">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r w:rsidR="000541B8">
        <w:rPr>
          <w:rFonts w:ascii="Arial" w:eastAsiaTheme="minorHAnsi" w:hAnsi="Arial" w:cs="Arial"/>
          <w:color w:val="000000"/>
          <w:sz w:val="22"/>
          <w:szCs w:val="22"/>
          <w:lang w:eastAsia="en-US"/>
        </w:rPr>
        <w:t xml:space="preserve"> </w:t>
      </w:r>
      <w:r w:rsidR="000541B8" w:rsidRPr="000541B8">
        <w:rPr>
          <w:rFonts w:ascii="Arial" w:eastAsiaTheme="minorHAnsi" w:hAnsi="Arial" w:cs="Arial"/>
          <w:b/>
          <w:bCs/>
          <w:color w:val="000000"/>
          <w:sz w:val="22"/>
          <w:szCs w:val="22"/>
          <w:lang w:eastAsia="en-US"/>
        </w:rPr>
        <w:t>(niedopuszczalne jest zwykłe/tradycyjne podpisanie i zeskanowanie dokumentów).</w:t>
      </w:r>
    </w:p>
    <w:p w14:paraId="387AA4B7" w14:textId="77777777" w:rsidR="00D913FD" w:rsidRPr="00027156" w:rsidRDefault="00D913FD"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12.</w:t>
      </w:r>
      <w:r w:rsidRPr="00027156">
        <w:rPr>
          <w:rFonts w:ascii="Arial" w:eastAsiaTheme="minorHAnsi" w:hAnsi="Arial" w:cs="Arial"/>
          <w:color w:val="000000"/>
          <w:sz w:val="22"/>
          <w:szCs w:val="22"/>
          <w:lang w:eastAsia="en-US"/>
        </w:rPr>
        <w:t xml:space="preserve"> Maksymalny rozmiar jednego pliku przesyłanego za pośrednictwem dedykowanych formularzy do: złożenia, zmiany, wycofania oferty wynosi 150 MB natomiast przy komunikacji wielkość pliku to maksymalnie 500 MB. </w:t>
      </w:r>
    </w:p>
    <w:p w14:paraId="0BD2AF29" w14:textId="1E1C7A77" w:rsidR="00D913FD" w:rsidRPr="00027156" w:rsidRDefault="00D913FD"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13.</w:t>
      </w:r>
      <w:r w:rsidRPr="00027156">
        <w:rPr>
          <w:rFonts w:ascii="Arial" w:eastAsiaTheme="minorHAnsi" w:hAnsi="Arial" w:cs="Arial"/>
          <w:color w:val="000000"/>
          <w:sz w:val="22"/>
          <w:szCs w:val="22"/>
          <w:lang w:eastAsia="en-US"/>
        </w:rPr>
        <w:t xml:space="preserve"> </w:t>
      </w:r>
      <w:r w:rsidRPr="00027156">
        <w:rPr>
          <w:rFonts w:ascii="Arial" w:eastAsiaTheme="minorHAnsi" w:hAnsi="Arial" w:cs="Arial"/>
          <w:b/>
          <w:bCs/>
          <w:color w:val="000000"/>
          <w:sz w:val="22"/>
          <w:szCs w:val="22"/>
          <w:lang w:eastAsia="en-US"/>
        </w:rPr>
        <w:t xml:space="preserve">Rozszerzenia plików wykorzystywanych przez Wykonawców powinny być zgodne </w:t>
      </w:r>
      <w:r w:rsidRPr="00027156">
        <w:rPr>
          <w:rFonts w:ascii="Arial" w:eastAsiaTheme="minorHAnsi" w:hAnsi="Arial" w:cs="Arial"/>
          <w:color w:val="000000"/>
          <w:sz w:val="22"/>
          <w:szCs w:val="22"/>
          <w:lang w:eastAsia="en-US"/>
        </w:rPr>
        <w:t xml:space="preserve">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2C966860" w14:textId="77777777" w:rsidR="00D913FD" w:rsidRPr="00027156" w:rsidRDefault="00D913FD"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14.</w:t>
      </w:r>
      <w:r w:rsidRPr="00027156">
        <w:rPr>
          <w:rFonts w:ascii="Arial" w:eastAsiaTheme="minorHAnsi" w:hAnsi="Arial" w:cs="Arial"/>
          <w:color w:val="000000"/>
          <w:sz w:val="22"/>
          <w:szCs w:val="22"/>
          <w:lang w:eastAsia="en-US"/>
        </w:rPr>
        <w:t xml:space="preserve"> Zamawiający </w:t>
      </w:r>
      <w:r w:rsidRPr="00027156">
        <w:rPr>
          <w:rFonts w:ascii="Arial" w:eastAsiaTheme="minorHAnsi" w:hAnsi="Arial" w:cs="Arial"/>
          <w:b/>
          <w:bCs/>
          <w:color w:val="000000"/>
          <w:sz w:val="22"/>
          <w:szCs w:val="22"/>
          <w:lang w:eastAsia="en-US"/>
        </w:rPr>
        <w:t xml:space="preserve">rekomenduje </w:t>
      </w:r>
      <w:r w:rsidRPr="00027156">
        <w:rPr>
          <w:rFonts w:ascii="Arial" w:eastAsiaTheme="minorHAnsi" w:hAnsi="Arial" w:cs="Arial"/>
          <w:color w:val="000000"/>
          <w:sz w:val="22"/>
          <w:szCs w:val="22"/>
          <w:lang w:eastAsia="en-US"/>
        </w:rPr>
        <w:t>wykorzystanie formatów: .</w:t>
      </w:r>
      <w:r w:rsidRPr="00027156">
        <w:rPr>
          <w:rFonts w:ascii="Arial" w:eastAsiaTheme="minorHAnsi" w:hAnsi="Arial" w:cs="Arial"/>
          <w:b/>
          <w:bCs/>
          <w:color w:val="000000"/>
          <w:sz w:val="22"/>
          <w:szCs w:val="22"/>
          <w:lang w:eastAsia="en-US"/>
        </w:rPr>
        <w:t xml:space="preserve">pdf </w:t>
      </w:r>
      <w:r w:rsidRPr="00027156">
        <w:rPr>
          <w:rFonts w:ascii="Arial" w:eastAsiaTheme="minorHAnsi" w:hAnsi="Arial" w:cs="Arial"/>
          <w:color w:val="000000"/>
          <w:sz w:val="22"/>
          <w:szCs w:val="22"/>
          <w:lang w:eastAsia="en-US"/>
        </w:rPr>
        <w:t>.</w:t>
      </w:r>
      <w:proofErr w:type="spellStart"/>
      <w:r w:rsidRPr="00027156">
        <w:rPr>
          <w:rFonts w:ascii="Arial" w:eastAsiaTheme="minorHAnsi" w:hAnsi="Arial" w:cs="Arial"/>
          <w:color w:val="000000"/>
          <w:sz w:val="22"/>
          <w:szCs w:val="22"/>
          <w:lang w:eastAsia="en-US"/>
        </w:rPr>
        <w:t>doc</w:t>
      </w:r>
      <w:proofErr w:type="spellEnd"/>
      <w:r w:rsidRPr="00027156">
        <w:rPr>
          <w:rFonts w:ascii="Arial" w:eastAsiaTheme="minorHAnsi" w:hAnsi="Arial" w:cs="Arial"/>
          <w:color w:val="000000"/>
          <w:sz w:val="22"/>
          <w:szCs w:val="22"/>
          <w:lang w:eastAsia="en-US"/>
        </w:rPr>
        <w:t xml:space="preserve"> .</w:t>
      </w:r>
      <w:proofErr w:type="spellStart"/>
      <w:r w:rsidRPr="00027156">
        <w:rPr>
          <w:rFonts w:ascii="Arial" w:eastAsiaTheme="minorHAnsi" w:hAnsi="Arial" w:cs="Arial"/>
          <w:color w:val="000000"/>
          <w:sz w:val="22"/>
          <w:szCs w:val="22"/>
          <w:lang w:eastAsia="en-US"/>
        </w:rPr>
        <w:t>docx</w:t>
      </w:r>
      <w:proofErr w:type="spellEnd"/>
      <w:r w:rsidRPr="00027156">
        <w:rPr>
          <w:rFonts w:ascii="Arial" w:eastAsiaTheme="minorHAnsi" w:hAnsi="Arial" w:cs="Arial"/>
          <w:color w:val="000000"/>
          <w:sz w:val="22"/>
          <w:szCs w:val="22"/>
          <w:lang w:eastAsia="en-US"/>
        </w:rPr>
        <w:t xml:space="preserve"> .xls .</w:t>
      </w:r>
      <w:proofErr w:type="spellStart"/>
      <w:r w:rsidRPr="00027156">
        <w:rPr>
          <w:rFonts w:ascii="Arial" w:eastAsiaTheme="minorHAnsi" w:hAnsi="Arial" w:cs="Arial"/>
          <w:color w:val="000000"/>
          <w:sz w:val="22"/>
          <w:szCs w:val="22"/>
          <w:lang w:eastAsia="en-US"/>
        </w:rPr>
        <w:t>xlsx</w:t>
      </w:r>
      <w:proofErr w:type="spellEnd"/>
      <w:r w:rsidRPr="00027156">
        <w:rPr>
          <w:rFonts w:ascii="Arial" w:eastAsiaTheme="minorHAnsi" w:hAnsi="Arial" w:cs="Arial"/>
          <w:color w:val="000000"/>
          <w:sz w:val="22"/>
          <w:szCs w:val="22"/>
          <w:lang w:eastAsia="en-US"/>
        </w:rPr>
        <w:t xml:space="preserve"> .jpg (.</w:t>
      </w:r>
      <w:proofErr w:type="spellStart"/>
      <w:r w:rsidRPr="00027156">
        <w:rPr>
          <w:rFonts w:ascii="Arial" w:eastAsiaTheme="minorHAnsi" w:hAnsi="Arial" w:cs="Arial"/>
          <w:color w:val="000000"/>
          <w:sz w:val="22"/>
          <w:szCs w:val="22"/>
          <w:lang w:eastAsia="en-US"/>
        </w:rPr>
        <w:t>jpeg</w:t>
      </w:r>
      <w:proofErr w:type="spellEnd"/>
      <w:r w:rsidRPr="00027156">
        <w:rPr>
          <w:rFonts w:ascii="Arial" w:eastAsiaTheme="minorHAnsi" w:hAnsi="Arial" w:cs="Arial"/>
          <w:color w:val="000000"/>
          <w:sz w:val="22"/>
          <w:szCs w:val="22"/>
          <w:lang w:eastAsia="en-US"/>
        </w:rPr>
        <w:t xml:space="preserve">) </w:t>
      </w:r>
      <w:r w:rsidRPr="00027156">
        <w:rPr>
          <w:rFonts w:ascii="Arial" w:eastAsiaTheme="minorHAnsi" w:hAnsi="Arial" w:cs="Arial"/>
          <w:b/>
          <w:bCs/>
          <w:color w:val="000000"/>
          <w:sz w:val="22"/>
          <w:szCs w:val="22"/>
          <w:lang w:eastAsia="en-US"/>
        </w:rPr>
        <w:t xml:space="preserve">ze szczególnym wskazaniem na .pdf </w:t>
      </w:r>
    </w:p>
    <w:p w14:paraId="07B126E1" w14:textId="77777777" w:rsidR="00027156" w:rsidRPr="00027156" w:rsidRDefault="00D913FD"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15.</w:t>
      </w:r>
      <w:r w:rsidRPr="00027156">
        <w:rPr>
          <w:rFonts w:ascii="Arial" w:eastAsiaTheme="minorHAnsi" w:hAnsi="Arial" w:cs="Arial"/>
          <w:color w:val="000000"/>
          <w:sz w:val="22"/>
          <w:szCs w:val="22"/>
          <w:lang w:eastAsia="en-US"/>
        </w:rPr>
        <w:t xml:space="preserve"> W celu ewentualnej kompresji danych Zamawiający rekomenduje wykorzystanie jednego z rozszerzeń: </w:t>
      </w:r>
    </w:p>
    <w:p w14:paraId="212EF25C" w14:textId="6B391395" w:rsidR="00D913FD" w:rsidRPr="00027156" w:rsidRDefault="00D913FD" w:rsidP="001F3281">
      <w:pPr>
        <w:numPr>
          <w:ilvl w:val="1"/>
          <w:numId w:val="14"/>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a) .zip </w:t>
      </w:r>
    </w:p>
    <w:p w14:paraId="28600459" w14:textId="5B7CB589" w:rsidR="00D913FD" w:rsidRPr="00027156" w:rsidRDefault="00D913FD" w:rsidP="001F3281">
      <w:pPr>
        <w:numPr>
          <w:ilvl w:val="1"/>
          <w:numId w:val="14"/>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b) .7Z </w:t>
      </w:r>
    </w:p>
    <w:p w14:paraId="06938980" w14:textId="75BB6F96" w:rsidR="00D913FD" w:rsidRPr="00027156" w:rsidRDefault="00D913FD"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 xml:space="preserve">16. </w:t>
      </w:r>
      <w:r w:rsidRPr="00027156">
        <w:rPr>
          <w:rFonts w:ascii="Arial" w:eastAsiaTheme="minorHAnsi" w:hAnsi="Arial" w:cs="Arial"/>
          <w:color w:val="000000"/>
          <w:sz w:val="22"/>
          <w:szCs w:val="22"/>
          <w:lang w:eastAsia="en-US"/>
        </w:rPr>
        <w:t xml:space="preserve">Wśród rozszerzeń powszechnych a </w:t>
      </w:r>
      <w:r w:rsidRPr="00027156">
        <w:rPr>
          <w:rFonts w:ascii="Arial" w:eastAsiaTheme="minorHAnsi" w:hAnsi="Arial" w:cs="Arial"/>
          <w:b/>
          <w:bCs/>
          <w:color w:val="000000"/>
          <w:sz w:val="22"/>
          <w:szCs w:val="22"/>
          <w:lang w:eastAsia="en-US"/>
        </w:rPr>
        <w:t xml:space="preserve">niewystępujących </w:t>
      </w:r>
      <w:r w:rsidRPr="00027156">
        <w:rPr>
          <w:rFonts w:ascii="Arial" w:eastAsiaTheme="minorHAnsi" w:hAnsi="Arial" w:cs="Arial"/>
          <w:color w:val="000000"/>
          <w:sz w:val="22"/>
          <w:szCs w:val="22"/>
          <w:lang w:eastAsia="en-US"/>
        </w:rPr>
        <w:t>w Rozporządzeniu KRI występują</w:t>
      </w:r>
      <w:r w:rsidR="005E4363">
        <w:rPr>
          <w:rFonts w:ascii="Arial" w:eastAsiaTheme="minorHAnsi" w:hAnsi="Arial" w:cs="Arial"/>
          <w:color w:val="000000"/>
          <w:sz w:val="22"/>
          <w:szCs w:val="22"/>
          <w:lang w:eastAsia="en-US"/>
        </w:rPr>
        <w:t xml:space="preserve"> np.</w:t>
      </w:r>
      <w:r w:rsidRPr="00027156">
        <w:rPr>
          <w:rFonts w:ascii="Arial" w:eastAsiaTheme="minorHAnsi" w:hAnsi="Arial" w:cs="Arial"/>
          <w:color w:val="000000"/>
          <w:sz w:val="22"/>
          <w:szCs w:val="22"/>
          <w:lang w:eastAsia="en-US"/>
        </w:rPr>
        <w:t>: .gif .</w:t>
      </w:r>
      <w:proofErr w:type="spellStart"/>
      <w:r w:rsidRPr="00027156">
        <w:rPr>
          <w:rFonts w:ascii="Arial" w:eastAsiaTheme="minorHAnsi" w:hAnsi="Arial" w:cs="Arial"/>
          <w:color w:val="000000"/>
          <w:sz w:val="22"/>
          <w:szCs w:val="22"/>
          <w:lang w:eastAsia="en-US"/>
        </w:rPr>
        <w:t>bmp</w:t>
      </w:r>
      <w:proofErr w:type="spellEnd"/>
      <w:r w:rsidRPr="00027156">
        <w:rPr>
          <w:rFonts w:ascii="Arial" w:eastAsiaTheme="minorHAnsi" w:hAnsi="Arial" w:cs="Arial"/>
          <w:color w:val="000000"/>
          <w:sz w:val="22"/>
          <w:szCs w:val="22"/>
          <w:lang w:eastAsia="en-US"/>
        </w:rPr>
        <w:t xml:space="preserve"> .</w:t>
      </w:r>
      <w:proofErr w:type="spellStart"/>
      <w:r w:rsidRPr="00027156">
        <w:rPr>
          <w:rFonts w:ascii="Arial" w:eastAsiaTheme="minorHAnsi" w:hAnsi="Arial" w:cs="Arial"/>
          <w:color w:val="000000"/>
          <w:sz w:val="22"/>
          <w:szCs w:val="22"/>
          <w:lang w:eastAsia="en-US"/>
        </w:rPr>
        <w:t>numbers</w:t>
      </w:r>
      <w:proofErr w:type="spellEnd"/>
      <w:r w:rsidRPr="00027156">
        <w:rPr>
          <w:rFonts w:ascii="Arial" w:eastAsiaTheme="minorHAnsi" w:hAnsi="Arial" w:cs="Arial"/>
          <w:color w:val="000000"/>
          <w:sz w:val="22"/>
          <w:szCs w:val="22"/>
          <w:lang w:eastAsia="en-US"/>
        </w:rPr>
        <w:t xml:space="preserve"> .</w:t>
      </w:r>
      <w:proofErr w:type="spellStart"/>
      <w:r w:rsidRPr="00027156">
        <w:rPr>
          <w:rFonts w:ascii="Arial" w:eastAsiaTheme="minorHAnsi" w:hAnsi="Arial" w:cs="Arial"/>
          <w:color w:val="000000"/>
          <w:sz w:val="22"/>
          <w:szCs w:val="22"/>
          <w:lang w:eastAsia="en-US"/>
        </w:rPr>
        <w:t>pages</w:t>
      </w:r>
      <w:proofErr w:type="spellEnd"/>
      <w:r w:rsidRPr="00027156">
        <w:rPr>
          <w:rFonts w:ascii="Arial" w:eastAsiaTheme="minorHAnsi" w:hAnsi="Arial" w:cs="Arial"/>
          <w:color w:val="000000"/>
          <w:sz w:val="22"/>
          <w:szCs w:val="22"/>
          <w:lang w:eastAsia="en-US"/>
        </w:rPr>
        <w:t xml:space="preserve">. </w:t>
      </w:r>
      <w:r w:rsidRPr="00027156">
        <w:rPr>
          <w:rFonts w:ascii="Arial" w:eastAsiaTheme="minorHAnsi" w:hAnsi="Arial" w:cs="Arial"/>
          <w:b/>
          <w:bCs/>
          <w:color w:val="000000"/>
          <w:sz w:val="22"/>
          <w:szCs w:val="22"/>
          <w:lang w:eastAsia="en-US"/>
        </w:rPr>
        <w:t xml:space="preserve">Dokumenty złożone w takich plikach </w:t>
      </w:r>
      <w:r w:rsidR="005E4363">
        <w:rPr>
          <w:rFonts w:ascii="Arial" w:eastAsiaTheme="minorHAnsi" w:hAnsi="Arial" w:cs="Arial"/>
          <w:b/>
          <w:bCs/>
          <w:color w:val="000000"/>
          <w:sz w:val="22"/>
          <w:szCs w:val="22"/>
          <w:lang w:eastAsia="en-US"/>
        </w:rPr>
        <w:t>mogą być</w:t>
      </w:r>
      <w:r w:rsidRPr="00027156">
        <w:rPr>
          <w:rFonts w:ascii="Arial" w:eastAsiaTheme="minorHAnsi" w:hAnsi="Arial" w:cs="Arial"/>
          <w:b/>
          <w:bCs/>
          <w:color w:val="000000"/>
          <w:sz w:val="22"/>
          <w:szCs w:val="22"/>
          <w:lang w:eastAsia="en-US"/>
        </w:rPr>
        <w:t xml:space="preserve"> uznane za złożone nieskutecznie. </w:t>
      </w:r>
    </w:p>
    <w:p w14:paraId="650EABB2" w14:textId="77777777" w:rsidR="00D913FD" w:rsidRPr="00027156" w:rsidRDefault="00D913FD"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lastRenderedPageBreak/>
        <w:t>17.</w:t>
      </w:r>
      <w:r w:rsidRPr="00027156">
        <w:rPr>
          <w:rFonts w:ascii="Arial" w:eastAsiaTheme="minorHAnsi" w:hAnsi="Arial" w:cs="Arial"/>
          <w:color w:val="000000"/>
          <w:sz w:val="22"/>
          <w:szCs w:val="22"/>
          <w:lang w:eastAsia="en-US"/>
        </w:rPr>
        <w:t xml:space="preserve"> Zamawiający zwraca uwagę na ograniczenia wielkości plików podpisywanych profilem zaufanym, który wynosi </w:t>
      </w:r>
      <w:r w:rsidRPr="00027156">
        <w:rPr>
          <w:rFonts w:ascii="Arial" w:eastAsiaTheme="minorHAnsi" w:hAnsi="Arial" w:cs="Arial"/>
          <w:b/>
          <w:bCs/>
          <w:color w:val="000000"/>
          <w:sz w:val="22"/>
          <w:szCs w:val="22"/>
          <w:lang w:eastAsia="en-US"/>
        </w:rPr>
        <w:t>maksymalnie 10MB</w:t>
      </w:r>
      <w:r w:rsidRPr="00027156">
        <w:rPr>
          <w:rFonts w:ascii="Arial" w:eastAsiaTheme="minorHAnsi" w:hAnsi="Arial" w:cs="Arial"/>
          <w:color w:val="000000"/>
          <w:sz w:val="22"/>
          <w:szCs w:val="22"/>
          <w:lang w:eastAsia="en-US"/>
        </w:rPr>
        <w:t xml:space="preserve">, oraz na ograniczenie wielkości plików podpisywanych w aplikacji </w:t>
      </w:r>
      <w:proofErr w:type="spellStart"/>
      <w:r w:rsidRPr="00027156">
        <w:rPr>
          <w:rFonts w:ascii="Arial" w:eastAsiaTheme="minorHAnsi" w:hAnsi="Arial" w:cs="Arial"/>
          <w:color w:val="000000"/>
          <w:sz w:val="22"/>
          <w:szCs w:val="22"/>
          <w:lang w:eastAsia="en-US"/>
        </w:rPr>
        <w:t>eDoApp</w:t>
      </w:r>
      <w:proofErr w:type="spellEnd"/>
      <w:r w:rsidRPr="00027156">
        <w:rPr>
          <w:rFonts w:ascii="Arial" w:eastAsiaTheme="minorHAnsi" w:hAnsi="Arial" w:cs="Arial"/>
          <w:color w:val="000000"/>
          <w:sz w:val="22"/>
          <w:szCs w:val="22"/>
          <w:lang w:eastAsia="en-US"/>
        </w:rPr>
        <w:t xml:space="preserve"> służącej do składania podpisu osobistego, który wynosi </w:t>
      </w:r>
      <w:r w:rsidRPr="00027156">
        <w:rPr>
          <w:rFonts w:ascii="Arial" w:eastAsiaTheme="minorHAnsi" w:hAnsi="Arial" w:cs="Arial"/>
          <w:b/>
          <w:bCs/>
          <w:color w:val="000000"/>
          <w:sz w:val="22"/>
          <w:szCs w:val="22"/>
          <w:lang w:eastAsia="en-US"/>
        </w:rPr>
        <w:t>maksymalnie 5MB</w:t>
      </w:r>
      <w:r w:rsidRPr="00027156">
        <w:rPr>
          <w:rFonts w:ascii="Arial" w:eastAsiaTheme="minorHAnsi" w:hAnsi="Arial" w:cs="Arial"/>
          <w:color w:val="000000"/>
          <w:sz w:val="22"/>
          <w:szCs w:val="22"/>
          <w:lang w:eastAsia="en-US"/>
        </w:rPr>
        <w:t xml:space="preserve">. </w:t>
      </w:r>
    </w:p>
    <w:p w14:paraId="7EDDAE57" w14:textId="77777777" w:rsidR="00D913FD" w:rsidRPr="00027156" w:rsidRDefault="00D913FD" w:rsidP="001F3281">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18.</w:t>
      </w:r>
      <w:r w:rsidRPr="00027156">
        <w:rPr>
          <w:rFonts w:ascii="Arial" w:eastAsiaTheme="minorHAnsi" w:hAnsi="Arial" w:cs="Arial"/>
          <w:color w:val="000000"/>
          <w:sz w:val="22"/>
          <w:szCs w:val="22"/>
          <w:lang w:eastAsia="en-US"/>
        </w:rPr>
        <w:t xml:space="preserve"> W przypadku stosowania przez wykonawcę kwalifikowanego podpisu elektronicznego: </w:t>
      </w:r>
    </w:p>
    <w:p w14:paraId="5928101E" w14:textId="3F1584A2" w:rsidR="00456CD5" w:rsidRDefault="00D913FD" w:rsidP="001F3281">
      <w:pPr>
        <w:numPr>
          <w:ilvl w:val="1"/>
          <w:numId w:val="14"/>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 Ze względu na niskie ryzyko naruszenia integralności pliku oraz łatwiejszą weryfikację podpisu </w:t>
      </w:r>
      <w:r w:rsidR="00382735">
        <w:rPr>
          <w:rFonts w:ascii="Arial" w:eastAsiaTheme="minorHAnsi" w:hAnsi="Arial" w:cs="Arial"/>
          <w:color w:val="000000"/>
          <w:sz w:val="22"/>
          <w:szCs w:val="22"/>
          <w:lang w:eastAsia="en-US"/>
        </w:rPr>
        <w:t>Z</w:t>
      </w:r>
      <w:r w:rsidRPr="00027156">
        <w:rPr>
          <w:rFonts w:ascii="Arial" w:eastAsiaTheme="minorHAnsi" w:hAnsi="Arial" w:cs="Arial"/>
          <w:color w:val="000000"/>
          <w:sz w:val="22"/>
          <w:szCs w:val="22"/>
          <w:lang w:eastAsia="en-US"/>
        </w:rPr>
        <w:t xml:space="preserve">amawiający zaleca, w miarę możliwości, </w:t>
      </w:r>
      <w:r w:rsidRPr="00027156">
        <w:rPr>
          <w:rFonts w:ascii="Arial" w:eastAsiaTheme="minorHAnsi" w:hAnsi="Arial" w:cs="Arial"/>
          <w:b/>
          <w:bCs/>
          <w:color w:val="000000"/>
          <w:sz w:val="22"/>
          <w:szCs w:val="22"/>
          <w:lang w:eastAsia="en-US"/>
        </w:rPr>
        <w:t xml:space="preserve">przekonwertowanie plików składających się na ofertę na rozszerzenie .pdf i opatrzenie ich podpisem kwalifikowanym w formacie </w:t>
      </w:r>
      <w:proofErr w:type="spellStart"/>
      <w:r w:rsidRPr="00027156">
        <w:rPr>
          <w:rFonts w:ascii="Arial" w:eastAsiaTheme="minorHAnsi" w:hAnsi="Arial" w:cs="Arial"/>
          <w:b/>
          <w:bCs/>
          <w:color w:val="000000"/>
          <w:sz w:val="22"/>
          <w:szCs w:val="22"/>
          <w:lang w:eastAsia="en-US"/>
        </w:rPr>
        <w:t>PAdES</w:t>
      </w:r>
      <w:proofErr w:type="spellEnd"/>
      <w:r w:rsidRPr="00027156">
        <w:rPr>
          <w:rFonts w:ascii="Arial" w:eastAsiaTheme="minorHAnsi" w:hAnsi="Arial" w:cs="Arial"/>
          <w:b/>
          <w:bCs/>
          <w:color w:val="000000"/>
          <w:sz w:val="22"/>
          <w:szCs w:val="22"/>
          <w:lang w:eastAsia="en-US"/>
        </w:rPr>
        <w:t xml:space="preserve">. </w:t>
      </w:r>
    </w:p>
    <w:p w14:paraId="71113B43" w14:textId="77777777" w:rsidR="00456CD5" w:rsidRDefault="00D913FD" w:rsidP="001F3281">
      <w:pPr>
        <w:numPr>
          <w:ilvl w:val="1"/>
          <w:numId w:val="14"/>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color w:val="000000"/>
          <w:sz w:val="22"/>
          <w:szCs w:val="22"/>
          <w:lang w:eastAsia="en-US"/>
        </w:rPr>
        <w:t xml:space="preserve">- Pliki w innych formatach niż PDF </w:t>
      </w:r>
      <w:r w:rsidRPr="00456CD5">
        <w:rPr>
          <w:rFonts w:ascii="Arial" w:eastAsiaTheme="minorHAnsi" w:hAnsi="Arial" w:cs="Arial"/>
          <w:b/>
          <w:bCs/>
          <w:color w:val="000000"/>
          <w:sz w:val="22"/>
          <w:szCs w:val="22"/>
          <w:lang w:eastAsia="en-US"/>
        </w:rPr>
        <w:t xml:space="preserve">zaleca się opatrzyć podpisem w formacie </w:t>
      </w:r>
      <w:proofErr w:type="spellStart"/>
      <w:r w:rsidRPr="00456CD5">
        <w:rPr>
          <w:rFonts w:ascii="Arial" w:eastAsiaTheme="minorHAnsi" w:hAnsi="Arial" w:cs="Arial"/>
          <w:b/>
          <w:bCs/>
          <w:color w:val="000000"/>
          <w:sz w:val="22"/>
          <w:szCs w:val="22"/>
          <w:lang w:eastAsia="en-US"/>
        </w:rPr>
        <w:t>XAdES</w:t>
      </w:r>
      <w:proofErr w:type="spellEnd"/>
      <w:r w:rsidRPr="00456CD5">
        <w:rPr>
          <w:rFonts w:ascii="Arial" w:eastAsiaTheme="minorHAnsi" w:hAnsi="Arial" w:cs="Arial"/>
          <w:b/>
          <w:bCs/>
          <w:color w:val="000000"/>
          <w:sz w:val="22"/>
          <w:szCs w:val="22"/>
          <w:lang w:eastAsia="en-US"/>
        </w:rPr>
        <w:t xml:space="preserve"> o typie zewnętrznym</w:t>
      </w:r>
      <w:r w:rsidRPr="00456CD5">
        <w:rPr>
          <w:rFonts w:ascii="Arial" w:eastAsiaTheme="minorHAnsi" w:hAnsi="Arial" w:cs="Arial"/>
          <w:color w:val="000000"/>
          <w:sz w:val="22"/>
          <w:szCs w:val="22"/>
          <w:lang w:eastAsia="en-US"/>
        </w:rPr>
        <w:t xml:space="preserve">. Wykonawca powinien pamiętać, aby plik z podpisem przekazywać łącznie z dokumentem podpisywanym. </w:t>
      </w:r>
    </w:p>
    <w:p w14:paraId="274B9489" w14:textId="3C505673" w:rsidR="00D913FD" w:rsidRPr="00456CD5" w:rsidRDefault="00D913FD" w:rsidP="001F3281">
      <w:pPr>
        <w:numPr>
          <w:ilvl w:val="1"/>
          <w:numId w:val="14"/>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color w:val="000000"/>
          <w:sz w:val="22"/>
          <w:szCs w:val="22"/>
          <w:lang w:eastAsia="en-US"/>
        </w:rPr>
        <w:t xml:space="preserve">- Zamawiający rekomenduje wykorzystanie podpisu z kwalifikowanym znacznikiem czasu. </w:t>
      </w:r>
    </w:p>
    <w:p w14:paraId="6623889E" w14:textId="5EBB5EAE" w:rsidR="00D913FD" w:rsidRPr="00027156" w:rsidRDefault="00D913FD"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19.</w:t>
      </w:r>
      <w:r w:rsidRPr="00027156">
        <w:rPr>
          <w:rFonts w:ascii="Arial" w:eastAsiaTheme="minorHAnsi" w:hAnsi="Arial" w:cs="Arial"/>
          <w:color w:val="000000"/>
          <w:sz w:val="22"/>
          <w:szCs w:val="22"/>
          <w:lang w:eastAsia="en-US"/>
        </w:rPr>
        <w:t xml:space="preserve"> Zamawiający zaleca aby </w:t>
      </w:r>
      <w:r w:rsidRPr="00027156">
        <w:rPr>
          <w:rFonts w:ascii="Arial" w:eastAsiaTheme="minorHAnsi" w:hAnsi="Arial" w:cs="Arial"/>
          <w:b/>
          <w:bCs/>
          <w:color w:val="000000"/>
          <w:sz w:val="22"/>
          <w:szCs w:val="22"/>
          <w:lang w:eastAsia="en-US"/>
        </w:rPr>
        <w:t xml:space="preserve">w przypadku podpisywania pliku przez kilka osób, stosować podpisy tego samego rodzaju. </w:t>
      </w:r>
      <w:r w:rsidRPr="00027156">
        <w:rPr>
          <w:rFonts w:ascii="Arial" w:eastAsiaTheme="minorHAnsi" w:hAnsi="Arial" w:cs="Arial"/>
          <w:color w:val="000000"/>
          <w:sz w:val="22"/>
          <w:szCs w:val="22"/>
          <w:lang w:eastAsia="en-US"/>
        </w:rPr>
        <w:t xml:space="preserve">Podpisywanie różnymi rodzajami podpisów np. osobistym i kwalifikowanym może doprowadzić do problemów w weryfikacji plików. </w:t>
      </w:r>
    </w:p>
    <w:p w14:paraId="7C3D0497" w14:textId="77777777" w:rsidR="00D913FD" w:rsidRPr="00027156" w:rsidRDefault="00D913FD"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20.</w:t>
      </w:r>
      <w:r w:rsidRPr="00027156">
        <w:rPr>
          <w:rFonts w:ascii="Arial" w:eastAsiaTheme="minorHAnsi" w:hAnsi="Arial" w:cs="Arial"/>
          <w:color w:val="000000"/>
          <w:sz w:val="22"/>
          <w:szCs w:val="22"/>
          <w:lang w:eastAsia="en-US"/>
        </w:rPr>
        <w:t xml:space="preserve"> Zamawiający zaleca, aby Wykonawca z odpowiednim wyprzedzeniem przetestował możliwość prawidłowego wykorzystania wybranej metody podpisania plików oferty. </w:t>
      </w:r>
    </w:p>
    <w:p w14:paraId="52334FAE" w14:textId="179E82FE" w:rsidR="00D913FD" w:rsidRPr="00027156" w:rsidRDefault="00D913FD"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w:t>
      </w:r>
      <w:r w:rsidR="00027156" w:rsidRPr="00027156">
        <w:rPr>
          <w:rFonts w:ascii="Arial" w:eastAsiaTheme="minorHAnsi" w:hAnsi="Arial" w:cs="Arial"/>
          <w:b/>
          <w:bCs/>
          <w:color w:val="000000"/>
          <w:sz w:val="22"/>
          <w:szCs w:val="22"/>
          <w:lang w:eastAsia="en-US"/>
        </w:rPr>
        <w:t>1</w:t>
      </w:r>
      <w:r w:rsidRPr="00027156">
        <w:rPr>
          <w:rFonts w:ascii="Arial" w:eastAsiaTheme="minorHAnsi" w:hAnsi="Arial" w:cs="Arial"/>
          <w:b/>
          <w:bCs/>
          <w:color w:val="000000"/>
          <w:sz w:val="22"/>
          <w:szCs w:val="22"/>
          <w:lang w:eastAsia="en-US"/>
        </w:rPr>
        <w:t>.</w:t>
      </w:r>
      <w:r w:rsidRPr="00027156">
        <w:rPr>
          <w:rFonts w:ascii="Arial" w:eastAsiaTheme="minorHAnsi" w:hAnsi="Arial" w:cs="Arial"/>
          <w:color w:val="000000"/>
          <w:sz w:val="22"/>
          <w:szCs w:val="22"/>
          <w:lang w:eastAsia="en-US"/>
        </w:rPr>
        <w:t xml:space="preserve">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584B974" w14:textId="15032009" w:rsidR="00D913FD" w:rsidRPr="00027156" w:rsidRDefault="00D913FD"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w:t>
      </w:r>
      <w:r w:rsidR="00027156" w:rsidRPr="00027156">
        <w:rPr>
          <w:rFonts w:ascii="Arial" w:eastAsiaTheme="minorHAnsi" w:hAnsi="Arial" w:cs="Arial"/>
          <w:b/>
          <w:bCs/>
          <w:color w:val="000000"/>
          <w:sz w:val="22"/>
          <w:szCs w:val="22"/>
          <w:lang w:eastAsia="en-US"/>
        </w:rPr>
        <w:t>2</w:t>
      </w:r>
      <w:r w:rsidRPr="00027156">
        <w:rPr>
          <w:rFonts w:ascii="Arial" w:eastAsiaTheme="minorHAnsi" w:hAnsi="Arial" w:cs="Arial"/>
          <w:b/>
          <w:bCs/>
          <w:color w:val="000000"/>
          <w:sz w:val="22"/>
          <w:szCs w:val="22"/>
          <w:lang w:eastAsia="en-US"/>
        </w:rPr>
        <w:t>.</w:t>
      </w:r>
      <w:r w:rsidRPr="00027156">
        <w:rPr>
          <w:rFonts w:ascii="Arial" w:eastAsiaTheme="minorHAnsi" w:hAnsi="Arial" w:cs="Arial"/>
          <w:color w:val="000000"/>
          <w:sz w:val="22"/>
          <w:szCs w:val="22"/>
          <w:lang w:eastAsia="en-US"/>
        </w:rPr>
        <w:t xml:space="preserve"> Jeśli Wykonawca pakuje dokumenty np. w plik o rozszerzeniu .zip, zaleca się wcześniejsze podpisanie każdego ze skompresowanych plików. </w:t>
      </w:r>
    </w:p>
    <w:p w14:paraId="1FCB588E" w14:textId="36F420F6" w:rsidR="00D913FD" w:rsidRPr="00027156" w:rsidRDefault="00D913FD"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w:t>
      </w:r>
      <w:r w:rsidR="00027156" w:rsidRPr="00027156">
        <w:rPr>
          <w:rFonts w:ascii="Arial" w:eastAsiaTheme="minorHAnsi" w:hAnsi="Arial" w:cs="Arial"/>
          <w:b/>
          <w:bCs/>
          <w:color w:val="000000"/>
          <w:sz w:val="22"/>
          <w:szCs w:val="22"/>
          <w:lang w:eastAsia="en-US"/>
        </w:rPr>
        <w:t>3</w:t>
      </w:r>
      <w:r w:rsidRPr="00027156">
        <w:rPr>
          <w:rFonts w:ascii="Arial" w:eastAsiaTheme="minorHAnsi" w:hAnsi="Arial" w:cs="Arial"/>
          <w:b/>
          <w:bCs/>
          <w:color w:val="000000"/>
          <w:sz w:val="22"/>
          <w:szCs w:val="22"/>
          <w:lang w:eastAsia="en-US"/>
        </w:rPr>
        <w:t>.</w:t>
      </w:r>
      <w:r w:rsidRPr="00027156">
        <w:rPr>
          <w:rFonts w:ascii="Arial" w:eastAsiaTheme="minorHAnsi" w:hAnsi="Arial" w:cs="Arial"/>
          <w:color w:val="000000"/>
          <w:sz w:val="22"/>
          <w:szCs w:val="22"/>
          <w:lang w:eastAsia="en-US"/>
        </w:rPr>
        <w:t xml:space="preserve"> Zamawiający zaleca aby </w:t>
      </w:r>
      <w:r w:rsidRPr="00027156">
        <w:rPr>
          <w:rFonts w:ascii="Arial" w:eastAsiaTheme="minorHAnsi" w:hAnsi="Arial" w:cs="Arial"/>
          <w:b/>
          <w:bCs/>
          <w:color w:val="000000"/>
          <w:sz w:val="22"/>
          <w:szCs w:val="22"/>
          <w:lang w:eastAsia="en-US"/>
        </w:rPr>
        <w:t xml:space="preserve">nie </w:t>
      </w:r>
      <w:r w:rsidRPr="00027156">
        <w:rPr>
          <w:rFonts w:ascii="Arial" w:eastAsiaTheme="minorHAnsi" w:hAnsi="Arial" w:cs="Arial"/>
          <w:color w:val="000000"/>
          <w:sz w:val="22"/>
          <w:szCs w:val="22"/>
          <w:lang w:eastAsia="en-US"/>
        </w:rPr>
        <w:t xml:space="preserve">wprowadzać jakichkolwiek zmian w plikach po podpisaniu ich podpisem kwalifikowanym. Może to skutkować naruszeniem integralności plików co równoważne będzie z koniecznością odrzucenia oferty. </w:t>
      </w:r>
    </w:p>
    <w:p w14:paraId="0FE79C56" w14:textId="718E032A" w:rsidR="00114D76" w:rsidRDefault="00D913FD" w:rsidP="001F3281">
      <w:pPr>
        <w:pStyle w:val="normalny0"/>
        <w:suppressAutoHyphens/>
        <w:ind w:left="284" w:hanging="284"/>
        <w:rPr>
          <w:rFonts w:ascii="Arial" w:hAnsi="Arial" w:cs="Arial"/>
          <w:b/>
          <w:bCs/>
          <w:color w:val="000000"/>
          <w:sz w:val="22"/>
          <w:szCs w:val="22"/>
          <w:lang w:eastAsia="ar-SA"/>
        </w:rPr>
      </w:pPr>
      <w:r w:rsidRPr="00114D76">
        <w:rPr>
          <w:rFonts w:ascii="Arial" w:eastAsiaTheme="minorHAnsi" w:hAnsi="Arial" w:cs="Arial"/>
          <w:b/>
          <w:bCs/>
          <w:color w:val="000000"/>
          <w:sz w:val="22"/>
          <w:szCs w:val="22"/>
          <w:lang w:eastAsia="en-US"/>
        </w:rPr>
        <w:t>2</w:t>
      </w:r>
      <w:r w:rsidR="00027156" w:rsidRPr="00114D76">
        <w:rPr>
          <w:rFonts w:ascii="Arial" w:eastAsiaTheme="minorHAnsi" w:hAnsi="Arial" w:cs="Arial"/>
          <w:b/>
          <w:bCs/>
          <w:color w:val="000000"/>
          <w:sz w:val="22"/>
          <w:szCs w:val="22"/>
          <w:lang w:eastAsia="en-US"/>
        </w:rPr>
        <w:t>4</w:t>
      </w:r>
      <w:r w:rsidRPr="00114D76">
        <w:rPr>
          <w:rFonts w:ascii="Arial" w:eastAsiaTheme="minorHAnsi" w:hAnsi="Arial" w:cs="Arial"/>
          <w:b/>
          <w:bCs/>
          <w:color w:val="000000"/>
          <w:sz w:val="22"/>
          <w:szCs w:val="22"/>
          <w:lang w:eastAsia="en-US"/>
        </w:rPr>
        <w:t>.</w:t>
      </w:r>
      <w:r w:rsidRPr="00114D76">
        <w:rPr>
          <w:rFonts w:ascii="Arial" w:eastAsiaTheme="minorHAnsi" w:hAnsi="Arial" w:cs="Arial"/>
          <w:color w:val="000000"/>
          <w:sz w:val="22"/>
          <w:szCs w:val="22"/>
          <w:lang w:eastAsia="en-US"/>
        </w:rPr>
        <w:t xml:space="preserve"> </w:t>
      </w:r>
      <w:r w:rsidRPr="00114D76">
        <w:rPr>
          <w:rFonts w:ascii="Arial" w:eastAsiaTheme="minorHAnsi" w:hAnsi="Arial" w:cs="Arial"/>
          <w:b/>
          <w:bCs/>
          <w:color w:val="000000"/>
          <w:sz w:val="22"/>
          <w:szCs w:val="22"/>
          <w:lang w:eastAsia="en-US"/>
        </w:rPr>
        <w:t xml:space="preserve">Sposób składania i podpisywania dokumentów określony w </w:t>
      </w:r>
      <w:r w:rsidR="00027156" w:rsidRPr="00114D76">
        <w:rPr>
          <w:rFonts w:ascii="Arial" w:eastAsiaTheme="minorHAnsi" w:hAnsi="Arial" w:cs="Arial"/>
          <w:b/>
          <w:bCs/>
          <w:color w:val="000000"/>
          <w:sz w:val="22"/>
          <w:szCs w:val="22"/>
          <w:lang w:eastAsia="en-US"/>
        </w:rPr>
        <w:t>pkt 1-23</w:t>
      </w:r>
      <w:r w:rsidRPr="00114D76">
        <w:rPr>
          <w:rFonts w:ascii="Arial" w:eastAsiaTheme="minorHAnsi" w:hAnsi="Arial" w:cs="Arial"/>
          <w:b/>
          <w:bCs/>
          <w:color w:val="000000"/>
          <w:sz w:val="22"/>
          <w:szCs w:val="22"/>
          <w:lang w:eastAsia="en-US"/>
        </w:rPr>
        <w:t xml:space="preserve"> dotyczy również</w:t>
      </w:r>
      <w:r w:rsidR="002E5BB0" w:rsidRPr="00114D76">
        <w:rPr>
          <w:rFonts w:ascii="Arial" w:eastAsiaTheme="minorHAnsi" w:hAnsi="Arial" w:cs="Arial"/>
          <w:b/>
          <w:bCs/>
          <w:color w:val="000000"/>
          <w:sz w:val="22"/>
          <w:szCs w:val="22"/>
          <w:lang w:eastAsia="en-US"/>
        </w:rPr>
        <w:t xml:space="preserve"> </w:t>
      </w:r>
      <w:r w:rsidRPr="00114D76">
        <w:rPr>
          <w:rFonts w:ascii="Arial" w:eastAsiaTheme="minorHAnsi" w:hAnsi="Arial" w:cs="Arial"/>
          <w:b/>
          <w:bCs/>
          <w:color w:val="000000"/>
          <w:sz w:val="22"/>
          <w:szCs w:val="22"/>
          <w:lang w:eastAsia="en-US"/>
        </w:rPr>
        <w:t xml:space="preserve">wszystkich dokumentów składanych przez </w:t>
      </w:r>
      <w:r w:rsidR="00027156" w:rsidRPr="00114D76">
        <w:rPr>
          <w:rFonts w:ascii="Arial" w:eastAsiaTheme="minorHAnsi" w:hAnsi="Arial" w:cs="Arial"/>
          <w:b/>
          <w:bCs/>
          <w:color w:val="000000"/>
          <w:sz w:val="22"/>
          <w:szCs w:val="22"/>
          <w:lang w:eastAsia="en-US"/>
        </w:rPr>
        <w:t>W</w:t>
      </w:r>
      <w:r w:rsidRPr="00114D76">
        <w:rPr>
          <w:rFonts w:ascii="Arial" w:eastAsiaTheme="minorHAnsi" w:hAnsi="Arial" w:cs="Arial"/>
          <w:b/>
          <w:bCs/>
          <w:color w:val="000000"/>
          <w:sz w:val="22"/>
          <w:szCs w:val="22"/>
          <w:lang w:eastAsia="en-US"/>
        </w:rPr>
        <w:t xml:space="preserve">ykonawcę </w:t>
      </w:r>
      <w:r w:rsidRPr="00114D76">
        <w:rPr>
          <w:rFonts w:ascii="Arial" w:eastAsiaTheme="minorHAnsi" w:hAnsi="Arial" w:cs="Arial"/>
          <w:b/>
          <w:bCs/>
          <w:color w:val="000000"/>
          <w:sz w:val="22"/>
          <w:szCs w:val="22"/>
          <w:u w:val="single"/>
          <w:lang w:eastAsia="en-US"/>
        </w:rPr>
        <w:t>na wezwanie</w:t>
      </w:r>
      <w:r w:rsidRPr="00114D76">
        <w:rPr>
          <w:rFonts w:ascii="Arial" w:eastAsiaTheme="minorHAnsi" w:hAnsi="Arial" w:cs="Arial"/>
          <w:b/>
          <w:bCs/>
          <w:color w:val="000000"/>
          <w:sz w:val="22"/>
          <w:szCs w:val="22"/>
          <w:lang w:eastAsia="en-US"/>
        </w:rPr>
        <w:t xml:space="preserve"> </w:t>
      </w:r>
      <w:r w:rsidR="00027156" w:rsidRPr="00114D76">
        <w:rPr>
          <w:rFonts w:ascii="Arial" w:eastAsiaTheme="minorHAnsi" w:hAnsi="Arial" w:cs="Arial"/>
          <w:b/>
          <w:bCs/>
          <w:color w:val="000000"/>
          <w:sz w:val="22"/>
          <w:szCs w:val="22"/>
          <w:lang w:eastAsia="en-US"/>
        </w:rPr>
        <w:t>Z</w:t>
      </w:r>
      <w:r w:rsidRPr="00114D76">
        <w:rPr>
          <w:rFonts w:ascii="Arial" w:eastAsiaTheme="minorHAnsi" w:hAnsi="Arial" w:cs="Arial"/>
          <w:b/>
          <w:bCs/>
          <w:color w:val="000000"/>
          <w:sz w:val="22"/>
          <w:szCs w:val="22"/>
          <w:lang w:eastAsia="en-US"/>
        </w:rPr>
        <w:t>amawiającego</w:t>
      </w:r>
      <w:r w:rsidR="002E5BB0" w:rsidRPr="00114D76">
        <w:rPr>
          <w:rFonts w:ascii="Arial" w:eastAsiaTheme="minorHAnsi" w:hAnsi="Arial" w:cs="Arial"/>
          <w:b/>
          <w:bCs/>
          <w:color w:val="000000"/>
          <w:sz w:val="22"/>
          <w:szCs w:val="22"/>
          <w:lang w:eastAsia="en-US"/>
        </w:rPr>
        <w:t xml:space="preserve">, z zastrzeżeniem, że w odniesieniu do </w:t>
      </w:r>
      <w:r w:rsidR="00114D76" w:rsidRPr="00114D76">
        <w:rPr>
          <w:rFonts w:ascii="Arial" w:eastAsiaTheme="minorHAnsi" w:hAnsi="Arial" w:cs="Arial"/>
          <w:b/>
          <w:bCs/>
          <w:color w:val="000000"/>
          <w:sz w:val="22"/>
          <w:szCs w:val="22"/>
          <w:lang w:eastAsia="en-US"/>
        </w:rPr>
        <w:t xml:space="preserve">podmiotowych środków dowodowych i ewentualnie innych dokumentów składanych po otwarciu ofert, dopuszczalne jest także ich przesłanie na zasadach określonych w </w:t>
      </w:r>
      <w:r w:rsidR="00114D76" w:rsidRPr="00114D76">
        <w:rPr>
          <w:rFonts w:ascii="Arial" w:hAnsi="Arial" w:cs="Arial"/>
          <w:b/>
          <w:bCs/>
          <w:color w:val="000000"/>
          <w:sz w:val="22"/>
          <w:szCs w:val="22"/>
          <w:lang w:eastAsia="ar-SA"/>
        </w:rPr>
        <w:t>§ 9 pkt 4 lit. b</w:t>
      </w:r>
      <w:r w:rsidR="00114D76">
        <w:rPr>
          <w:rFonts w:ascii="Arial" w:hAnsi="Arial" w:cs="Arial"/>
          <w:b/>
          <w:bCs/>
          <w:color w:val="000000"/>
          <w:sz w:val="22"/>
          <w:szCs w:val="22"/>
          <w:lang w:eastAsia="ar-SA"/>
        </w:rPr>
        <w:t>, tj. na adres mailowy Zam</w:t>
      </w:r>
      <w:r w:rsidR="002F7193">
        <w:rPr>
          <w:rFonts w:ascii="Arial" w:hAnsi="Arial" w:cs="Arial"/>
          <w:b/>
          <w:bCs/>
          <w:color w:val="000000"/>
          <w:sz w:val="22"/>
          <w:szCs w:val="22"/>
          <w:lang w:eastAsia="ar-SA"/>
        </w:rPr>
        <w:t>awiającego</w:t>
      </w:r>
      <w:r w:rsidR="00114D76" w:rsidRPr="00114D76">
        <w:rPr>
          <w:rFonts w:ascii="Arial" w:hAnsi="Arial" w:cs="Arial"/>
          <w:b/>
          <w:bCs/>
          <w:color w:val="000000"/>
          <w:sz w:val="22"/>
          <w:szCs w:val="22"/>
          <w:lang w:eastAsia="ar-SA"/>
        </w:rPr>
        <w:t xml:space="preserve"> (przy zachowaniu innych wymogów określonych w niniejszym paragrafie). </w:t>
      </w:r>
    </w:p>
    <w:p w14:paraId="0AA6E9E1" w14:textId="72D48497" w:rsidR="00362D42" w:rsidRDefault="00362D42" w:rsidP="001F3281">
      <w:pPr>
        <w:pStyle w:val="Akapitzlist"/>
        <w:ind w:left="284" w:hanging="284"/>
        <w:jc w:val="both"/>
        <w:rPr>
          <w:rFonts w:ascii="Arial" w:hAnsi="Arial" w:cs="Arial"/>
          <w:sz w:val="22"/>
          <w:szCs w:val="22"/>
        </w:rPr>
      </w:pPr>
      <w:r w:rsidRPr="00362D42">
        <w:rPr>
          <w:rFonts w:ascii="Arial" w:hAnsi="Arial" w:cs="Arial"/>
          <w:b/>
          <w:bCs/>
          <w:sz w:val="22"/>
          <w:szCs w:val="22"/>
        </w:rPr>
        <w:t>25.</w:t>
      </w:r>
      <w:r w:rsidRPr="00362D42">
        <w:rPr>
          <w:rFonts w:ascii="Arial" w:hAnsi="Arial" w:cs="Arial"/>
          <w:sz w:val="22"/>
          <w:szCs w:val="22"/>
        </w:rPr>
        <w:t xml:space="preserve"> Wykonawcy ponoszą wszelkie koszty związane z przygotowaniem i złożeniem ofert. Zamawiający nie przewiduje zwrotu kosztów udziału w postępowaniu.</w:t>
      </w:r>
    </w:p>
    <w:p w14:paraId="4C66E47D" w14:textId="3B3449C4" w:rsidR="000B7D86" w:rsidRPr="000B7D86" w:rsidRDefault="000B7D86" w:rsidP="001F3281">
      <w:pPr>
        <w:tabs>
          <w:tab w:val="left" w:pos="4564"/>
        </w:tabs>
        <w:overflowPunct/>
        <w:autoSpaceDE/>
        <w:ind w:left="284" w:hanging="284"/>
        <w:jc w:val="both"/>
        <w:textAlignment w:val="auto"/>
        <w:rPr>
          <w:rFonts w:ascii="Arial" w:hAnsi="Arial" w:cs="Arial"/>
          <w:color w:val="000000"/>
          <w:sz w:val="22"/>
          <w:szCs w:val="22"/>
          <w:lang w:eastAsia="ar-SA"/>
        </w:rPr>
      </w:pPr>
      <w:r>
        <w:rPr>
          <w:rFonts w:ascii="Arial" w:hAnsi="Arial" w:cs="Arial"/>
          <w:b/>
          <w:bCs/>
          <w:color w:val="000000"/>
          <w:sz w:val="22"/>
          <w:szCs w:val="22"/>
          <w:lang w:eastAsia="ar-SA"/>
        </w:rPr>
        <w:t>26</w:t>
      </w:r>
      <w:r w:rsidRPr="000B7D86">
        <w:rPr>
          <w:rFonts w:ascii="Arial" w:hAnsi="Arial" w:cs="Arial"/>
          <w:b/>
          <w:bCs/>
          <w:color w:val="000000"/>
          <w:sz w:val="22"/>
          <w:szCs w:val="22"/>
          <w:lang w:eastAsia="ar-SA"/>
        </w:rPr>
        <w:t xml:space="preserve">. </w:t>
      </w:r>
      <w:r w:rsidRPr="000B7D86">
        <w:rPr>
          <w:rFonts w:ascii="Arial" w:hAnsi="Arial" w:cs="Arial"/>
          <w:color w:val="000000"/>
          <w:sz w:val="22"/>
          <w:szCs w:val="22"/>
          <w:lang w:eastAsia="ar-SA"/>
        </w:rPr>
        <w:t xml:space="preserve">Zaleca się, aby </w:t>
      </w:r>
      <w:r>
        <w:rPr>
          <w:rFonts w:ascii="Arial" w:hAnsi="Arial" w:cs="Arial"/>
          <w:color w:val="000000"/>
          <w:sz w:val="22"/>
          <w:szCs w:val="22"/>
          <w:lang w:eastAsia="ar-SA"/>
        </w:rPr>
        <w:t>W</w:t>
      </w:r>
      <w:r w:rsidRPr="000B7D86">
        <w:rPr>
          <w:rFonts w:ascii="Arial" w:hAnsi="Arial" w:cs="Arial"/>
          <w:color w:val="000000"/>
          <w:sz w:val="22"/>
          <w:szCs w:val="22"/>
          <w:lang w:eastAsia="ar-SA"/>
        </w:rPr>
        <w:t>ykonawca dokonał wizji lokalnej na terenie, na którym będ</w:t>
      </w:r>
      <w:r w:rsidR="000F1EC5">
        <w:rPr>
          <w:rFonts w:ascii="Arial" w:hAnsi="Arial" w:cs="Arial"/>
          <w:color w:val="000000"/>
          <w:sz w:val="22"/>
          <w:szCs w:val="22"/>
          <w:lang w:eastAsia="ar-SA"/>
        </w:rPr>
        <w:t xml:space="preserve">zie sprawowana usługa nadzoru </w:t>
      </w:r>
      <w:r w:rsidRPr="000B7D86">
        <w:rPr>
          <w:rFonts w:ascii="Arial" w:hAnsi="Arial" w:cs="Arial"/>
          <w:color w:val="000000"/>
          <w:sz w:val="22"/>
          <w:szCs w:val="22"/>
          <w:lang w:eastAsia="ar-SA"/>
        </w:rPr>
        <w:t xml:space="preserve">oraz uzyskał na swoją odpowiedzialność i ryzyko, wszelkie istotne informacje, które mogą być konieczne do przygotowania oferty. Wizja lokalna zostanie dokonana na koszt własny </w:t>
      </w:r>
      <w:r>
        <w:rPr>
          <w:rFonts w:ascii="Arial" w:hAnsi="Arial" w:cs="Arial"/>
          <w:color w:val="000000"/>
          <w:sz w:val="22"/>
          <w:szCs w:val="22"/>
          <w:lang w:eastAsia="ar-SA"/>
        </w:rPr>
        <w:t>W</w:t>
      </w:r>
      <w:r w:rsidRPr="000B7D86">
        <w:rPr>
          <w:rFonts w:ascii="Arial" w:hAnsi="Arial" w:cs="Arial"/>
          <w:color w:val="000000"/>
          <w:sz w:val="22"/>
          <w:szCs w:val="22"/>
          <w:lang w:eastAsia="ar-SA"/>
        </w:rPr>
        <w:t>ykonawcy (wizja lokalna nie jest obowiązkowa).</w:t>
      </w:r>
    </w:p>
    <w:p w14:paraId="7B6F1996" w14:textId="77777777" w:rsidR="00D913FD" w:rsidRPr="009F4B1E" w:rsidRDefault="00D913FD" w:rsidP="001F3281">
      <w:pPr>
        <w:pStyle w:val="normalny0"/>
        <w:suppressAutoHyphens/>
        <w:rPr>
          <w:rFonts w:ascii="Arial" w:eastAsia="Calibri" w:hAnsi="Arial" w:cs="Arial"/>
          <w:sz w:val="22"/>
          <w:szCs w:val="22"/>
        </w:rPr>
      </w:pPr>
    </w:p>
    <w:p w14:paraId="7EE0053A" w14:textId="41F6A657" w:rsidR="002D16D7" w:rsidRPr="00114D76" w:rsidRDefault="002D16D7" w:rsidP="001F3281">
      <w:pPr>
        <w:pStyle w:val="normalny0"/>
        <w:suppressAutoHyphens/>
        <w:ind w:left="284" w:hanging="284"/>
        <w:jc w:val="center"/>
        <w:rPr>
          <w:rFonts w:ascii="Arial" w:hAnsi="Arial" w:cs="Arial"/>
          <w:b/>
          <w:bCs/>
          <w:i/>
          <w:iCs/>
          <w:color w:val="000000"/>
          <w:sz w:val="22"/>
          <w:szCs w:val="22"/>
          <w:lang w:eastAsia="ar-SA"/>
        </w:rPr>
      </w:pPr>
      <w:bookmarkStart w:id="3" w:name="_Hlk70439336"/>
      <w:r w:rsidRPr="00114D76">
        <w:rPr>
          <w:rFonts w:ascii="Arial" w:hAnsi="Arial" w:cs="Arial"/>
          <w:b/>
          <w:bCs/>
          <w:i/>
          <w:iCs/>
          <w:color w:val="000000"/>
          <w:sz w:val="22"/>
          <w:szCs w:val="22"/>
          <w:lang w:eastAsia="ar-SA"/>
        </w:rPr>
        <w:t>§ 9.</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436"/>
      </w:tblGrid>
      <w:tr w:rsidR="002D16D7" w:rsidRPr="002D16D7" w14:paraId="469CFB3E" w14:textId="77777777">
        <w:trPr>
          <w:trHeight w:val="378"/>
        </w:trPr>
        <w:tc>
          <w:tcPr>
            <w:tcW w:w="9436" w:type="dxa"/>
          </w:tcPr>
          <w:bookmarkEnd w:id="3"/>
          <w:p w14:paraId="3F1C956B" w14:textId="30EC260B" w:rsidR="002D16D7" w:rsidRPr="002D16D7" w:rsidRDefault="002D16D7" w:rsidP="001F3281">
            <w:pPr>
              <w:suppressAutoHyphens w:val="0"/>
              <w:overflowPunct/>
              <w:autoSpaceDN w:val="0"/>
              <w:adjustRightInd w:val="0"/>
              <w:ind w:left="284" w:hanging="284"/>
              <w:jc w:val="center"/>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02FEC64A" w14:textId="0309C2A1" w:rsidR="002D16D7" w:rsidRPr="00CE48AC" w:rsidRDefault="002D16D7" w:rsidP="001F3281">
      <w:pPr>
        <w:pStyle w:val="normalny0"/>
        <w:suppressAutoHyphens/>
        <w:ind w:left="284" w:hanging="284"/>
        <w:rPr>
          <w:rFonts w:ascii="Arial" w:eastAsia="Calibri" w:hAnsi="Arial" w:cs="Arial"/>
          <w:sz w:val="10"/>
          <w:szCs w:val="10"/>
        </w:rPr>
      </w:pPr>
    </w:p>
    <w:p w14:paraId="6EEA1069" w14:textId="35FFA8DC" w:rsidR="002E5BB0" w:rsidRPr="009D137B" w:rsidRDefault="002D16D7" w:rsidP="001F3281">
      <w:pPr>
        <w:pStyle w:val="normalny0"/>
        <w:ind w:left="284" w:hanging="284"/>
        <w:jc w:val="left"/>
        <w:rPr>
          <w:rFonts w:ascii="Arial" w:eastAsia="Calibri" w:hAnsi="Arial" w:cs="Arial"/>
          <w:sz w:val="22"/>
          <w:szCs w:val="22"/>
        </w:rPr>
      </w:pPr>
      <w:r w:rsidRPr="009D137B">
        <w:rPr>
          <w:rFonts w:ascii="Arial" w:eastAsia="Calibri" w:hAnsi="Arial" w:cs="Arial"/>
          <w:b/>
          <w:bCs/>
          <w:sz w:val="22"/>
          <w:szCs w:val="22"/>
        </w:rPr>
        <w:t>1.</w:t>
      </w:r>
      <w:r w:rsidRPr="009D137B">
        <w:rPr>
          <w:rFonts w:ascii="Arial" w:eastAsia="Calibri" w:hAnsi="Arial" w:cs="Arial"/>
          <w:sz w:val="22"/>
          <w:szCs w:val="22"/>
        </w:rPr>
        <w:t xml:space="preserve"> Postępowanie prowadzone jest w języku polskim w formie elektronicznej</w:t>
      </w:r>
      <w:r w:rsidR="002E5BB0" w:rsidRPr="009D137B">
        <w:rPr>
          <w:rFonts w:ascii="Arial" w:eastAsia="Calibri" w:hAnsi="Arial" w:cs="Arial"/>
          <w:sz w:val="22"/>
          <w:szCs w:val="22"/>
        </w:rPr>
        <w:t xml:space="preserve">, </w:t>
      </w:r>
      <w:r w:rsidR="009533AC">
        <w:rPr>
          <w:rFonts w:ascii="Arial" w:eastAsia="Calibri" w:hAnsi="Arial" w:cs="Arial"/>
          <w:sz w:val="22"/>
          <w:szCs w:val="22"/>
        </w:rPr>
        <w:t xml:space="preserve">na stronie </w:t>
      </w:r>
    </w:p>
    <w:p w14:paraId="0AC9F25D" w14:textId="5DB843FD" w:rsidR="002E5BB0" w:rsidRPr="009D137B" w:rsidRDefault="00000000" w:rsidP="001F3281">
      <w:pPr>
        <w:pStyle w:val="Akapitzlist"/>
        <w:ind w:left="284"/>
        <w:rPr>
          <w:rFonts w:ascii="Arial" w:hAnsi="Arial" w:cs="Arial"/>
          <w:b/>
          <w:bCs/>
          <w:color w:val="FF0000"/>
          <w:sz w:val="22"/>
          <w:szCs w:val="22"/>
          <w:lang w:val="de-DE" w:eastAsia="ar-SA"/>
        </w:rPr>
      </w:pPr>
      <w:hyperlink r:id="rId8" w:history="1">
        <w:r w:rsidR="009533AC" w:rsidRPr="00FC57F8">
          <w:rPr>
            <w:rStyle w:val="Hipercze"/>
            <w:rFonts w:ascii="Arial" w:hAnsi="Arial" w:cs="Arial"/>
            <w:b/>
            <w:bCs/>
            <w:sz w:val="22"/>
            <w:szCs w:val="22"/>
          </w:rPr>
          <w:t>https://platformazakupowa.pl/</w:t>
        </w:r>
      </w:hyperlink>
      <w:r w:rsidR="009533AC">
        <w:rPr>
          <w:rFonts w:ascii="Arial" w:hAnsi="Arial" w:cs="Arial"/>
          <w:b/>
          <w:bCs/>
          <w:color w:val="FF0000"/>
          <w:sz w:val="22"/>
          <w:szCs w:val="22"/>
        </w:rPr>
        <w:t xml:space="preserve"> </w:t>
      </w:r>
      <w:r w:rsidR="009533AC" w:rsidRPr="009533AC">
        <w:rPr>
          <w:rFonts w:ascii="Arial" w:eastAsiaTheme="minorHAnsi" w:hAnsi="Arial" w:cs="Arial"/>
          <w:b/>
          <w:bCs/>
          <w:color w:val="000000"/>
          <w:sz w:val="22"/>
          <w:szCs w:val="22"/>
          <w:u w:val="single"/>
          <w:lang w:eastAsia="en-US"/>
        </w:rPr>
        <w:t>(</w:t>
      </w:r>
      <w:r w:rsidR="009533AC">
        <w:rPr>
          <w:rFonts w:ascii="Arial" w:eastAsiaTheme="minorHAnsi" w:hAnsi="Arial" w:cs="Arial"/>
          <w:b/>
          <w:bCs/>
          <w:color w:val="000000"/>
          <w:sz w:val="22"/>
          <w:szCs w:val="22"/>
          <w:u w:val="single"/>
          <w:lang w:eastAsia="en-US"/>
        </w:rPr>
        <w:t xml:space="preserve">dokładny </w:t>
      </w:r>
      <w:r w:rsidR="009533AC" w:rsidRPr="009533AC">
        <w:rPr>
          <w:rFonts w:ascii="Arial" w:eastAsiaTheme="minorHAnsi" w:hAnsi="Arial" w:cs="Arial"/>
          <w:b/>
          <w:bCs/>
          <w:color w:val="000000"/>
          <w:sz w:val="22"/>
          <w:szCs w:val="22"/>
          <w:u w:val="single"/>
          <w:lang w:eastAsia="en-US"/>
        </w:rPr>
        <w:t xml:space="preserve">adres wskazany w </w:t>
      </w:r>
      <w:r w:rsidR="009533AC" w:rsidRPr="009533AC">
        <w:rPr>
          <w:rFonts w:ascii="Arial" w:hAnsi="Arial" w:cs="Arial"/>
          <w:b/>
          <w:bCs/>
          <w:color w:val="000000"/>
          <w:sz w:val="22"/>
          <w:szCs w:val="22"/>
          <w:u w:val="single"/>
          <w:lang w:eastAsia="ar-SA"/>
        </w:rPr>
        <w:t>§ 1 ust. 2 SWZ)</w:t>
      </w:r>
      <w:r w:rsidR="009533AC">
        <w:rPr>
          <w:rFonts w:ascii="Arial" w:hAnsi="Arial" w:cs="Arial"/>
          <w:b/>
          <w:bCs/>
          <w:color w:val="000000"/>
          <w:sz w:val="22"/>
          <w:szCs w:val="22"/>
          <w:u w:val="single"/>
          <w:lang w:eastAsia="ar-SA"/>
        </w:rPr>
        <w:t>.</w:t>
      </w:r>
    </w:p>
    <w:p w14:paraId="778E41D6" w14:textId="24848408" w:rsidR="002D16D7" w:rsidRPr="009D137B" w:rsidRDefault="002D16D7" w:rsidP="001F3281">
      <w:pPr>
        <w:pStyle w:val="normalny0"/>
        <w:ind w:left="284" w:hanging="284"/>
        <w:rPr>
          <w:rFonts w:ascii="Arial" w:eastAsia="Calibri" w:hAnsi="Arial" w:cs="Arial"/>
          <w:sz w:val="22"/>
          <w:szCs w:val="22"/>
        </w:rPr>
      </w:pPr>
      <w:r w:rsidRPr="009D137B">
        <w:rPr>
          <w:rFonts w:ascii="Arial" w:eastAsia="Calibri" w:hAnsi="Arial" w:cs="Arial"/>
          <w:b/>
          <w:bCs/>
          <w:sz w:val="22"/>
          <w:szCs w:val="22"/>
        </w:rPr>
        <w:t>2.</w:t>
      </w:r>
      <w:r w:rsidRPr="009D137B">
        <w:rPr>
          <w:rFonts w:ascii="Arial" w:eastAsia="Calibri" w:hAnsi="Arial" w:cs="Arial"/>
          <w:sz w:val="22"/>
          <w:szCs w:val="22"/>
        </w:rPr>
        <w:t xml:space="preserve">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780ACA0" w14:textId="08EC076B" w:rsidR="002D16D7" w:rsidRPr="009D137B" w:rsidRDefault="002D16D7" w:rsidP="001F3281">
      <w:pPr>
        <w:pStyle w:val="normalny0"/>
        <w:ind w:left="284" w:hanging="284"/>
        <w:rPr>
          <w:rFonts w:ascii="Arial" w:eastAsia="Calibri" w:hAnsi="Arial" w:cs="Arial"/>
          <w:sz w:val="22"/>
          <w:szCs w:val="22"/>
        </w:rPr>
      </w:pPr>
      <w:r w:rsidRPr="009D137B">
        <w:rPr>
          <w:rFonts w:ascii="Arial" w:eastAsia="Calibri" w:hAnsi="Arial" w:cs="Arial"/>
          <w:b/>
          <w:bCs/>
          <w:sz w:val="22"/>
          <w:szCs w:val="22"/>
        </w:rPr>
        <w:lastRenderedPageBreak/>
        <w:t>3.</w:t>
      </w:r>
      <w:r w:rsidRPr="009D137B">
        <w:rPr>
          <w:rFonts w:ascii="Arial" w:eastAsia="Calibri" w:hAnsi="Arial" w:cs="Arial"/>
          <w:sz w:val="22"/>
          <w:szCs w:val="22"/>
        </w:rPr>
        <w:t xml:space="preserve"> Zamawiający dopuszcza również komunikację w powyższym zakresie przy pomocy poczty elektronicznej wymienionej </w:t>
      </w:r>
      <w:r w:rsidR="002E5BB0" w:rsidRPr="009D137B">
        <w:rPr>
          <w:rFonts w:ascii="Arial" w:hAnsi="Arial" w:cs="Arial"/>
          <w:color w:val="000000"/>
          <w:sz w:val="22"/>
          <w:szCs w:val="22"/>
          <w:lang w:eastAsia="ar-SA"/>
        </w:rPr>
        <w:t>§ 1</w:t>
      </w:r>
      <w:r w:rsidR="002E5BB0" w:rsidRPr="009D137B">
        <w:rPr>
          <w:rFonts w:ascii="Arial" w:hAnsi="Arial" w:cs="Arial"/>
          <w:b/>
          <w:bCs/>
          <w:color w:val="000000"/>
          <w:sz w:val="22"/>
          <w:szCs w:val="22"/>
          <w:lang w:eastAsia="ar-SA"/>
        </w:rPr>
        <w:t xml:space="preserve"> </w:t>
      </w:r>
      <w:r w:rsidRPr="009D137B">
        <w:rPr>
          <w:rFonts w:ascii="Arial" w:eastAsia="Calibri" w:hAnsi="Arial" w:cs="Arial"/>
          <w:sz w:val="22"/>
          <w:szCs w:val="22"/>
        </w:rPr>
        <w:t xml:space="preserve">SWZ, tj. </w:t>
      </w:r>
      <w:r w:rsidR="002E5BB0" w:rsidRPr="009D137B">
        <w:rPr>
          <w:rFonts w:ascii="Arial" w:eastAsia="Calibri" w:hAnsi="Arial" w:cs="Arial"/>
          <w:b/>
          <w:bCs/>
          <w:sz w:val="22"/>
          <w:szCs w:val="22"/>
        </w:rPr>
        <w:t>inwest</w:t>
      </w:r>
      <w:r w:rsidRPr="009D137B">
        <w:rPr>
          <w:rFonts w:ascii="Arial" w:eastAsia="Calibri" w:hAnsi="Arial" w:cs="Arial"/>
          <w:b/>
          <w:bCs/>
          <w:sz w:val="22"/>
          <w:szCs w:val="22"/>
        </w:rPr>
        <w:t>@umradom.pl</w:t>
      </w:r>
    </w:p>
    <w:p w14:paraId="0E6B2F99" w14:textId="10131AB8" w:rsidR="002D16D7" w:rsidRPr="009D137B" w:rsidRDefault="002D16D7" w:rsidP="001F3281">
      <w:pPr>
        <w:pStyle w:val="normalny0"/>
        <w:ind w:left="284" w:hanging="284"/>
        <w:rPr>
          <w:rFonts w:ascii="Arial" w:eastAsia="Calibri" w:hAnsi="Arial" w:cs="Arial"/>
          <w:sz w:val="22"/>
          <w:szCs w:val="22"/>
        </w:rPr>
      </w:pPr>
      <w:r w:rsidRPr="009D137B">
        <w:rPr>
          <w:rFonts w:ascii="Arial" w:eastAsia="Calibri" w:hAnsi="Arial" w:cs="Arial"/>
          <w:b/>
          <w:bCs/>
          <w:sz w:val="22"/>
          <w:szCs w:val="22"/>
        </w:rPr>
        <w:t>4.</w:t>
      </w:r>
      <w:r w:rsidRPr="009D137B">
        <w:rPr>
          <w:rFonts w:ascii="Arial" w:eastAsia="Calibri" w:hAnsi="Arial" w:cs="Arial"/>
          <w:sz w:val="22"/>
          <w:szCs w:val="22"/>
        </w:rPr>
        <w:t xml:space="preserve"> Za pomocą poczty elektronicznej, na wskazany w pkt 3 adres email Wykonawca może złożyć w szczególności:</w:t>
      </w:r>
    </w:p>
    <w:p w14:paraId="410DC045" w14:textId="2AC854EE" w:rsidR="002D16D7" w:rsidRPr="009D137B" w:rsidRDefault="002D16D7" w:rsidP="001F3281">
      <w:pPr>
        <w:pStyle w:val="normalny0"/>
        <w:ind w:left="284" w:hanging="284"/>
        <w:rPr>
          <w:rFonts w:ascii="Arial" w:eastAsia="Calibri" w:hAnsi="Arial" w:cs="Arial"/>
          <w:sz w:val="22"/>
          <w:szCs w:val="22"/>
        </w:rPr>
      </w:pPr>
      <w:r w:rsidRPr="009D137B">
        <w:rPr>
          <w:rFonts w:ascii="Arial" w:eastAsia="Calibri" w:hAnsi="Arial" w:cs="Arial"/>
          <w:sz w:val="22"/>
          <w:szCs w:val="22"/>
        </w:rPr>
        <w:t>a) wnioski dotyczące wyjaśnienia treści SWZ ( dokumentacja przesyłana przed otwarciem ofert),</w:t>
      </w:r>
    </w:p>
    <w:p w14:paraId="4796000A" w14:textId="67E5BCDD" w:rsidR="002D16D7" w:rsidRPr="009D137B" w:rsidRDefault="002D16D7" w:rsidP="001F3281">
      <w:pPr>
        <w:pStyle w:val="normalny0"/>
        <w:ind w:left="284" w:hanging="284"/>
        <w:rPr>
          <w:rFonts w:ascii="Arial" w:eastAsia="Calibri" w:hAnsi="Arial" w:cs="Arial"/>
          <w:sz w:val="22"/>
          <w:szCs w:val="22"/>
        </w:rPr>
      </w:pPr>
      <w:r w:rsidRPr="009D137B">
        <w:rPr>
          <w:rFonts w:ascii="Arial" w:eastAsia="Calibri" w:hAnsi="Arial" w:cs="Arial"/>
          <w:sz w:val="22"/>
          <w:szCs w:val="22"/>
        </w:rPr>
        <w:t>b) podmiotowe środki dowodowe i inne ewentualne oświadczenia składane na wezwanie Zamawiającego (dokumentacja przesyłana po otwarciu ofert).</w:t>
      </w:r>
    </w:p>
    <w:p w14:paraId="608C6BD4" w14:textId="32380877" w:rsidR="002D16D7" w:rsidRPr="009D137B" w:rsidRDefault="002D16D7" w:rsidP="001F3281">
      <w:pPr>
        <w:pStyle w:val="normalny0"/>
        <w:ind w:left="284" w:hanging="284"/>
        <w:rPr>
          <w:rFonts w:ascii="Arial" w:eastAsia="Calibri" w:hAnsi="Arial" w:cs="Arial"/>
          <w:sz w:val="22"/>
          <w:szCs w:val="22"/>
        </w:rPr>
      </w:pPr>
      <w:r w:rsidRPr="009D137B">
        <w:rPr>
          <w:rFonts w:ascii="Arial" w:eastAsia="Calibri" w:hAnsi="Arial" w:cs="Arial"/>
          <w:b/>
          <w:bCs/>
          <w:sz w:val="22"/>
          <w:szCs w:val="22"/>
        </w:rPr>
        <w:t>5.</w:t>
      </w:r>
      <w:r w:rsidRPr="009D137B">
        <w:rPr>
          <w:rFonts w:ascii="Arial" w:eastAsia="Calibri" w:hAnsi="Arial" w:cs="Arial"/>
          <w:sz w:val="22"/>
          <w:szCs w:val="22"/>
        </w:rPr>
        <w:t xml:space="preserve">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w:t>
      </w:r>
      <w:r w:rsidR="004419BA">
        <w:rPr>
          <w:rFonts w:ascii="Arial" w:eastAsia="Calibri" w:hAnsi="Arial" w:cs="Arial"/>
          <w:sz w:val="22"/>
          <w:szCs w:val="22"/>
        </w:rPr>
        <w:t>„</w:t>
      </w:r>
      <w:r w:rsidRPr="009D137B">
        <w:rPr>
          <w:rFonts w:ascii="Arial" w:eastAsia="Calibri" w:hAnsi="Arial" w:cs="Arial"/>
          <w:sz w:val="22"/>
          <w:szCs w:val="22"/>
        </w:rPr>
        <w:t>Komunikaty”. Korespondencja, której zgodnie z obowiązującymi przepisami adresatem jest konkretny Wykonawca, będzie przekazywana w formie elektronicznej za pośrednictwem platformazakupowa.pl do konkretnego Wykonawcy.</w:t>
      </w:r>
    </w:p>
    <w:p w14:paraId="061188F3" w14:textId="77777777" w:rsidR="002D16D7" w:rsidRPr="009D137B" w:rsidRDefault="002D16D7" w:rsidP="001F3281">
      <w:pPr>
        <w:pStyle w:val="normalny0"/>
        <w:ind w:left="284" w:hanging="284"/>
        <w:rPr>
          <w:rFonts w:ascii="Arial" w:eastAsia="Calibri" w:hAnsi="Arial" w:cs="Arial"/>
          <w:sz w:val="22"/>
          <w:szCs w:val="22"/>
        </w:rPr>
      </w:pPr>
      <w:r w:rsidRPr="009D137B">
        <w:rPr>
          <w:rFonts w:ascii="Arial" w:eastAsia="Calibri" w:hAnsi="Arial" w:cs="Arial"/>
          <w:b/>
          <w:bCs/>
          <w:sz w:val="22"/>
          <w:szCs w:val="22"/>
        </w:rPr>
        <w:t>6.</w:t>
      </w:r>
      <w:r w:rsidRPr="009D137B">
        <w:rPr>
          <w:rFonts w:ascii="Arial" w:eastAsia="Calibri" w:hAnsi="Arial" w:cs="Arial"/>
          <w:sz w:val="22"/>
          <w:szCs w:val="22"/>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1EA77CA1" w14:textId="38C849F2" w:rsidR="002D16D7" w:rsidRPr="00456CD5" w:rsidRDefault="002D16D7" w:rsidP="001F3281">
      <w:pPr>
        <w:pStyle w:val="normalny0"/>
        <w:suppressAutoHyphens/>
        <w:ind w:left="284" w:hanging="284"/>
        <w:rPr>
          <w:rFonts w:ascii="Arial" w:eastAsia="Calibri" w:hAnsi="Arial" w:cs="Arial"/>
          <w:sz w:val="22"/>
          <w:szCs w:val="22"/>
        </w:rPr>
      </w:pPr>
      <w:r w:rsidRPr="009D137B">
        <w:rPr>
          <w:rFonts w:ascii="Arial" w:eastAsia="Calibri" w:hAnsi="Arial" w:cs="Arial"/>
          <w:b/>
          <w:bCs/>
          <w:sz w:val="22"/>
          <w:szCs w:val="22"/>
        </w:rPr>
        <w:t>7.</w:t>
      </w:r>
      <w:r w:rsidRPr="009D137B">
        <w:rPr>
          <w:rFonts w:ascii="Arial" w:eastAsia="Calibri" w:hAnsi="Arial" w:cs="Arial"/>
          <w:sz w:val="22"/>
          <w:szCs w:val="22"/>
        </w:rPr>
        <w:t xml:space="preserve"> Zamawiający, zgodnie z Rozporządzeniem Prezesa Rady Ministrów z dnia 30.12.2020r. w sprawie sposobu sporządzania i przekazywania informacji oraz wymagań technicznych dla dokumentów elektronicznych oraz środków komunikacji elektronicznej w postępowaniu o udzielenie zamówienia</w:t>
      </w:r>
      <w:r w:rsidR="00456CD5">
        <w:rPr>
          <w:rFonts w:ascii="Arial" w:eastAsia="Calibri" w:hAnsi="Arial" w:cs="Arial"/>
          <w:sz w:val="22"/>
          <w:szCs w:val="22"/>
        </w:rPr>
        <w:t xml:space="preserve"> </w:t>
      </w:r>
      <w:r w:rsidRPr="002D16D7">
        <w:rPr>
          <w:rFonts w:ascii="Arial" w:eastAsiaTheme="minorHAnsi" w:hAnsi="Arial" w:cs="Arial"/>
          <w:color w:val="000000"/>
          <w:sz w:val="22"/>
          <w:szCs w:val="22"/>
          <w:lang w:eastAsia="en-US"/>
        </w:rPr>
        <w:t xml:space="preserve">publicznego lub konkursie (Dz.U. 2020r. poz. 2452), określa niezbędne wymagania sprzętowo - aplikacyjne umożliwiające pracę na platformazakupowa.pl, tj.: </w:t>
      </w:r>
    </w:p>
    <w:p w14:paraId="1A64F22D" w14:textId="77777777" w:rsidR="002D16D7" w:rsidRPr="002D16D7" w:rsidRDefault="002D16D7"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a) stały dostęp do sieci Internet o gwarantowanej przepustowości nie mniejszej niż 512 </w:t>
      </w:r>
      <w:proofErr w:type="spellStart"/>
      <w:r w:rsidRPr="002D16D7">
        <w:rPr>
          <w:rFonts w:ascii="Arial" w:eastAsiaTheme="minorHAnsi" w:hAnsi="Arial" w:cs="Arial"/>
          <w:color w:val="000000"/>
          <w:sz w:val="22"/>
          <w:szCs w:val="22"/>
          <w:lang w:eastAsia="en-US"/>
        </w:rPr>
        <w:t>kb</w:t>
      </w:r>
      <w:proofErr w:type="spellEnd"/>
      <w:r w:rsidRPr="002D16D7">
        <w:rPr>
          <w:rFonts w:ascii="Arial" w:eastAsiaTheme="minorHAnsi" w:hAnsi="Arial" w:cs="Arial"/>
          <w:color w:val="000000"/>
          <w:sz w:val="22"/>
          <w:szCs w:val="22"/>
          <w:lang w:eastAsia="en-US"/>
        </w:rPr>
        <w:t xml:space="preserve">/s, </w:t>
      </w:r>
    </w:p>
    <w:p w14:paraId="2DAB58FA" w14:textId="77777777" w:rsidR="002D16D7" w:rsidRPr="002D16D7" w:rsidRDefault="002D16D7"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komputer klasy PC lub MAC o następującej konfiguracji: pamięć min. 2 GB Ram, procesor Intel IV 2 GHZ lub jego nowsza wersja, jeden z systemów operacyjnych - MS Windows 7, Mac Os x 10 4, Linux, lub ich nowsze wersje, </w:t>
      </w:r>
    </w:p>
    <w:p w14:paraId="2181443E" w14:textId="41BDCCC3" w:rsidR="002D16D7" w:rsidRPr="002D16D7" w:rsidRDefault="002D16D7"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c) zainstalowana dowolna przeglądarka internetowa, w przypadku Internet Explorer minimalnie wersja 10</w:t>
      </w:r>
      <w:r w:rsidR="00456CD5">
        <w:rPr>
          <w:rFonts w:ascii="Arial" w:eastAsiaTheme="minorHAnsi" w:hAnsi="Arial" w:cs="Arial"/>
          <w:color w:val="000000"/>
          <w:sz w:val="22"/>
          <w:szCs w:val="22"/>
          <w:lang w:eastAsia="en-US"/>
        </w:rPr>
        <w:t>.</w:t>
      </w:r>
      <w:r w:rsidRPr="002D16D7">
        <w:rPr>
          <w:rFonts w:ascii="Arial" w:eastAsiaTheme="minorHAnsi" w:hAnsi="Arial" w:cs="Arial"/>
          <w:color w:val="000000"/>
          <w:sz w:val="22"/>
          <w:szCs w:val="22"/>
          <w:lang w:eastAsia="en-US"/>
        </w:rPr>
        <w:t xml:space="preserve">0, </w:t>
      </w:r>
    </w:p>
    <w:p w14:paraId="7723B4B2" w14:textId="77777777" w:rsidR="002D16D7" w:rsidRPr="002D16D7" w:rsidRDefault="002D16D7"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d) włączona obsługa JavaScript, </w:t>
      </w:r>
    </w:p>
    <w:p w14:paraId="2FD7F704" w14:textId="77777777" w:rsidR="002D16D7" w:rsidRPr="002D16D7" w:rsidRDefault="002D16D7"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e) zainstalowany program Adobe </w:t>
      </w:r>
      <w:proofErr w:type="spellStart"/>
      <w:r w:rsidRPr="002D16D7">
        <w:rPr>
          <w:rFonts w:ascii="Arial" w:eastAsiaTheme="minorHAnsi" w:hAnsi="Arial" w:cs="Arial"/>
          <w:color w:val="000000"/>
          <w:sz w:val="22"/>
          <w:szCs w:val="22"/>
          <w:lang w:eastAsia="en-US"/>
        </w:rPr>
        <w:t>Acrobat</w:t>
      </w:r>
      <w:proofErr w:type="spellEnd"/>
      <w:r w:rsidRPr="002D16D7">
        <w:rPr>
          <w:rFonts w:ascii="Arial" w:eastAsiaTheme="minorHAnsi" w:hAnsi="Arial" w:cs="Arial"/>
          <w:color w:val="000000"/>
          <w:sz w:val="22"/>
          <w:szCs w:val="22"/>
          <w:lang w:eastAsia="en-US"/>
        </w:rPr>
        <w:t xml:space="preserve"> Reader lub inny obsługujący format plików .pdf, </w:t>
      </w:r>
    </w:p>
    <w:p w14:paraId="0B2C3317" w14:textId="77777777" w:rsidR="002D16D7" w:rsidRPr="002D16D7" w:rsidRDefault="002D16D7"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f) szyfrowanie na platformazakupowa.pl odbywa się za pomocą protokołu TLS 1.3., </w:t>
      </w:r>
    </w:p>
    <w:p w14:paraId="4811B8FE" w14:textId="65D4C316" w:rsidR="002D16D7" w:rsidRPr="002D16D7" w:rsidRDefault="002D16D7"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g) oznaczenie czasu odbioru danych przez platformę zakupową stanowi datę oraz dokładny czas (</w:t>
      </w:r>
      <w:proofErr w:type="spellStart"/>
      <w:r w:rsidRPr="002D16D7">
        <w:rPr>
          <w:rFonts w:ascii="Arial" w:eastAsiaTheme="minorHAnsi" w:hAnsi="Arial" w:cs="Arial"/>
          <w:color w:val="000000"/>
          <w:sz w:val="22"/>
          <w:szCs w:val="22"/>
          <w:lang w:eastAsia="en-US"/>
        </w:rPr>
        <w:t>hh:mm:ss</w:t>
      </w:r>
      <w:proofErr w:type="spellEnd"/>
      <w:r w:rsidRPr="002D16D7">
        <w:rPr>
          <w:rFonts w:ascii="Arial" w:eastAsiaTheme="minorHAnsi" w:hAnsi="Arial" w:cs="Arial"/>
          <w:color w:val="000000"/>
          <w:sz w:val="22"/>
          <w:szCs w:val="22"/>
          <w:lang w:eastAsia="en-US"/>
        </w:rPr>
        <w:t xml:space="preserve">) generowany wg. czasu lokalnego serwera synchronizowanego z zegarem Głównego Urzędu Miar. </w:t>
      </w:r>
    </w:p>
    <w:p w14:paraId="6AF2C7E1" w14:textId="77777777" w:rsidR="002D16D7" w:rsidRPr="002D16D7" w:rsidRDefault="002D16D7"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 xml:space="preserve">8. </w:t>
      </w:r>
      <w:r w:rsidRPr="002D16D7">
        <w:rPr>
          <w:rFonts w:ascii="Arial" w:eastAsiaTheme="minorHAnsi" w:hAnsi="Arial" w:cs="Arial"/>
          <w:color w:val="000000"/>
          <w:sz w:val="22"/>
          <w:szCs w:val="22"/>
          <w:lang w:eastAsia="en-US"/>
        </w:rPr>
        <w:t xml:space="preserve">Wykonawca, przystępując do niniejszego postępowania o udzielenie zamówienia publicznego: </w:t>
      </w:r>
    </w:p>
    <w:p w14:paraId="7EEAFA3F" w14:textId="77777777" w:rsidR="002D16D7" w:rsidRPr="002D16D7" w:rsidRDefault="002D16D7"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a) akceptuje warunki korzystania z platformazakupowa.pl określone w Regulaminie zamieszczonym na stronie internetowej pod linkiem https://platformazakupowa.pl/strona/1-regulamin w zakładce „Regulamin" oraz uznaje go za wiążący, </w:t>
      </w:r>
    </w:p>
    <w:p w14:paraId="178F384D" w14:textId="77777777" w:rsidR="002D16D7" w:rsidRPr="002D16D7" w:rsidRDefault="002D16D7"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zapoznał i stosuje się do Instrukcji składania ofert/wniosków dostępnej na stronie internetowej. </w:t>
      </w:r>
    </w:p>
    <w:p w14:paraId="6C6FADB9" w14:textId="77777777" w:rsidR="002D16D7" w:rsidRPr="002D16D7" w:rsidRDefault="002D16D7"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9.</w:t>
      </w:r>
      <w:r w:rsidRPr="002D16D7">
        <w:rPr>
          <w:rFonts w:ascii="Arial" w:eastAsiaTheme="minorHAnsi" w:hAnsi="Arial" w:cs="Arial"/>
          <w:color w:val="000000"/>
          <w:sz w:val="22"/>
          <w:szCs w:val="22"/>
          <w:lang w:eastAsia="en-US"/>
        </w:rPr>
        <w:t xml:space="preserve">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2D16D7">
        <w:rPr>
          <w:rFonts w:ascii="Arial" w:eastAsiaTheme="minorHAnsi" w:hAnsi="Arial" w:cs="Arial"/>
          <w:color w:val="000000"/>
          <w:sz w:val="22"/>
          <w:szCs w:val="22"/>
          <w:lang w:eastAsia="en-US"/>
        </w:rPr>
        <w:t>Pzp</w:t>
      </w:r>
      <w:proofErr w:type="spellEnd"/>
      <w:r w:rsidRPr="002D16D7">
        <w:rPr>
          <w:rFonts w:ascii="Arial" w:eastAsiaTheme="minorHAnsi" w:hAnsi="Arial" w:cs="Arial"/>
          <w:color w:val="000000"/>
          <w:sz w:val="22"/>
          <w:szCs w:val="22"/>
          <w:lang w:eastAsia="en-US"/>
        </w:rPr>
        <w:t xml:space="preserve">. </w:t>
      </w:r>
    </w:p>
    <w:p w14:paraId="165D80AB" w14:textId="490C9E51" w:rsidR="002D16D7" w:rsidRPr="002D16D7" w:rsidRDefault="002D16D7" w:rsidP="0022646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10.</w:t>
      </w:r>
      <w:r w:rsidRPr="002D16D7">
        <w:rPr>
          <w:rFonts w:ascii="Arial" w:eastAsiaTheme="minorHAnsi" w:hAnsi="Arial" w:cs="Arial"/>
          <w:color w:val="000000"/>
          <w:sz w:val="22"/>
          <w:szCs w:val="22"/>
          <w:lang w:eastAsia="en-US"/>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9" w:history="1">
        <w:r w:rsidR="00226469" w:rsidRPr="00CE2043">
          <w:rPr>
            <w:rStyle w:val="Hipercze"/>
            <w:rFonts w:ascii="Arial" w:eastAsiaTheme="minorHAnsi" w:hAnsi="Arial" w:cs="Arial"/>
            <w:sz w:val="22"/>
            <w:szCs w:val="22"/>
            <w:lang w:eastAsia="en-US"/>
          </w:rPr>
          <w:t>https://platformazakupowa.pl/strona/45-instrukcje</w:t>
        </w:r>
      </w:hyperlink>
    </w:p>
    <w:p w14:paraId="1C1DD46C" w14:textId="77777777" w:rsidR="002D16D7" w:rsidRPr="002D16D7" w:rsidRDefault="002D16D7"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lastRenderedPageBreak/>
        <w:t>11.</w:t>
      </w:r>
      <w:r w:rsidRPr="002D16D7">
        <w:rPr>
          <w:rFonts w:ascii="Arial" w:eastAsiaTheme="minorHAnsi" w:hAnsi="Arial" w:cs="Arial"/>
          <w:color w:val="000000"/>
          <w:sz w:val="22"/>
          <w:szCs w:val="22"/>
          <w:lang w:eastAsia="en-US"/>
        </w:rPr>
        <w:t xml:space="preserve"> </w:t>
      </w:r>
      <w:r w:rsidRPr="002D16D7">
        <w:rPr>
          <w:rFonts w:ascii="Arial" w:eastAsiaTheme="minorHAnsi" w:hAnsi="Arial" w:cs="Arial"/>
          <w:b/>
          <w:bCs/>
          <w:color w:val="000000"/>
          <w:sz w:val="22"/>
          <w:szCs w:val="22"/>
          <w:lang w:eastAsia="en-US"/>
        </w:rPr>
        <w:t xml:space="preserve">Formaty plików wykorzystywanych przez Wykonawców powinny być zgodne z </w:t>
      </w:r>
      <w:r w:rsidRPr="002D16D7">
        <w:rPr>
          <w:rFonts w:ascii="Arial" w:eastAsiaTheme="minorHAnsi" w:hAnsi="Arial" w:cs="Arial"/>
          <w:color w:val="000000"/>
          <w:sz w:val="22"/>
          <w:szCs w:val="22"/>
          <w:lang w:eastAsia="en-US"/>
        </w:rPr>
        <w:t xml:space="preserve">Obwieszczeniem Prezesa Rady Ministrów z 09.11.2017r.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3F6B04D5" w14:textId="77777777" w:rsidR="002D16D7" w:rsidRPr="002D16D7" w:rsidRDefault="002D16D7" w:rsidP="001F3281">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a) Zamawiający rekomenduje wykorzystanie formatów: .pdf .</w:t>
      </w:r>
      <w:proofErr w:type="spellStart"/>
      <w:r w:rsidRPr="002D16D7">
        <w:rPr>
          <w:rFonts w:ascii="Arial" w:eastAsiaTheme="minorHAnsi" w:hAnsi="Arial" w:cs="Arial"/>
          <w:color w:val="000000"/>
          <w:sz w:val="22"/>
          <w:szCs w:val="22"/>
          <w:lang w:eastAsia="en-US"/>
        </w:rPr>
        <w:t>doc</w:t>
      </w:r>
      <w:proofErr w:type="spellEnd"/>
      <w:r w:rsidRPr="002D16D7">
        <w:rPr>
          <w:rFonts w:ascii="Arial" w:eastAsiaTheme="minorHAnsi" w:hAnsi="Arial" w:cs="Arial"/>
          <w:color w:val="000000"/>
          <w:sz w:val="22"/>
          <w:szCs w:val="22"/>
          <w:lang w:eastAsia="en-US"/>
        </w:rPr>
        <w:t xml:space="preserve"> .xls .jpg (.</w:t>
      </w:r>
      <w:proofErr w:type="spellStart"/>
      <w:r w:rsidRPr="002D16D7">
        <w:rPr>
          <w:rFonts w:ascii="Arial" w:eastAsiaTheme="minorHAnsi" w:hAnsi="Arial" w:cs="Arial"/>
          <w:color w:val="000000"/>
          <w:sz w:val="22"/>
          <w:szCs w:val="22"/>
          <w:lang w:eastAsia="en-US"/>
        </w:rPr>
        <w:t>jpeg</w:t>
      </w:r>
      <w:proofErr w:type="spellEnd"/>
      <w:r w:rsidRPr="002D16D7">
        <w:rPr>
          <w:rFonts w:ascii="Arial" w:eastAsiaTheme="minorHAnsi" w:hAnsi="Arial" w:cs="Arial"/>
          <w:color w:val="000000"/>
          <w:sz w:val="22"/>
          <w:szCs w:val="22"/>
          <w:lang w:eastAsia="en-US"/>
        </w:rPr>
        <w:t xml:space="preserve">) </w:t>
      </w:r>
    </w:p>
    <w:p w14:paraId="07A531CE" w14:textId="77777777" w:rsidR="002D16D7" w:rsidRPr="002D16D7" w:rsidRDefault="002D16D7" w:rsidP="001F3281">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W celu ewentualnej kompresji danych Zamawiający rekomenduje wykorzystanie jednego z formatów: .zip i .7Z </w:t>
      </w:r>
    </w:p>
    <w:p w14:paraId="677457D1" w14:textId="77777777" w:rsidR="002D16D7" w:rsidRPr="002D16D7" w:rsidRDefault="002D16D7"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12.</w:t>
      </w:r>
      <w:r w:rsidRPr="002D16D7">
        <w:rPr>
          <w:rFonts w:ascii="Arial" w:eastAsiaTheme="minorHAnsi" w:hAnsi="Arial" w:cs="Arial"/>
          <w:color w:val="000000"/>
          <w:sz w:val="22"/>
          <w:szCs w:val="22"/>
          <w:lang w:eastAsia="en-US"/>
        </w:rPr>
        <w:t xml:space="preserve"> Wykonawca może zwrócić się do Zamawiającego z wnioskiem o wyjaśnienie treści SWZ. </w:t>
      </w:r>
    </w:p>
    <w:p w14:paraId="7559DEAA" w14:textId="77777777" w:rsidR="002D16D7" w:rsidRPr="002D16D7" w:rsidRDefault="002D16D7"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13.</w:t>
      </w:r>
      <w:r w:rsidRPr="002D16D7">
        <w:rPr>
          <w:rFonts w:ascii="Arial" w:eastAsiaTheme="minorHAnsi" w:hAnsi="Arial" w:cs="Arial"/>
          <w:color w:val="000000"/>
          <w:sz w:val="22"/>
          <w:szCs w:val="22"/>
          <w:lang w:eastAsia="en-US"/>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3C0159F" w14:textId="77777777" w:rsidR="002D16D7" w:rsidRPr="002D16D7" w:rsidRDefault="002D16D7"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14.</w:t>
      </w:r>
      <w:r w:rsidRPr="002D16D7">
        <w:rPr>
          <w:rFonts w:ascii="Arial" w:eastAsiaTheme="minorHAnsi" w:hAnsi="Arial" w:cs="Arial"/>
          <w:color w:val="000000"/>
          <w:sz w:val="22"/>
          <w:szCs w:val="22"/>
          <w:lang w:eastAsia="en-US"/>
        </w:rPr>
        <w:t xml:space="preserve"> Jeżeli Zamawiający nie udzieli wyjaśnień w terminie, o którym mowa w pkt. 13, przedłuża termin składania ofert o czas niezbędny do zapoznania się wszystkich zainteresowanych Wykonawców z wyjaśnieniami niezbędnymi do należytego przygotowania i złożenia ofert. </w:t>
      </w:r>
    </w:p>
    <w:p w14:paraId="4B0A43F6" w14:textId="77777777" w:rsidR="002D16D7" w:rsidRPr="002D16D7" w:rsidRDefault="002D16D7"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15.</w:t>
      </w:r>
      <w:r w:rsidRPr="002D16D7">
        <w:rPr>
          <w:rFonts w:ascii="Arial" w:eastAsiaTheme="minorHAnsi" w:hAnsi="Arial" w:cs="Arial"/>
          <w:color w:val="000000"/>
          <w:sz w:val="22"/>
          <w:szCs w:val="22"/>
          <w:lang w:eastAsia="en-US"/>
        </w:rPr>
        <w:t xml:space="preserve"> W przypadku gdy wniosek o wyjaśnienie treści SWZ nie wpłynął w terminie, o którym mowa w pkt. 13, Zamawiający nie ma obowiązku udzielania wyjaśnień SWZ oraz obowiązku przedłużenia terminu składania ofert. </w:t>
      </w:r>
    </w:p>
    <w:p w14:paraId="28313F5A" w14:textId="60436739" w:rsidR="002D16D7" w:rsidRPr="002D16D7" w:rsidRDefault="002D16D7"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16.</w:t>
      </w:r>
      <w:r w:rsidRPr="002D16D7">
        <w:rPr>
          <w:rFonts w:ascii="Arial" w:eastAsiaTheme="minorHAnsi" w:hAnsi="Arial" w:cs="Arial"/>
          <w:color w:val="000000"/>
          <w:sz w:val="22"/>
          <w:szCs w:val="22"/>
          <w:lang w:eastAsia="en-US"/>
        </w:rPr>
        <w:t xml:space="preserve"> Przedłużenie terminu składania ofert, o których mowa w pkt. 15, nie wpływa na bieg terminu składania wniosku o wyjaśnienie treści SWZ. </w:t>
      </w:r>
    </w:p>
    <w:p w14:paraId="79ECF95F" w14:textId="14DBDB76" w:rsidR="002D16D7" w:rsidRPr="002D16D7" w:rsidRDefault="002D16D7"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17.</w:t>
      </w:r>
      <w:r w:rsidRPr="002D16D7">
        <w:rPr>
          <w:rFonts w:ascii="Arial" w:eastAsiaTheme="minorHAnsi" w:hAnsi="Arial" w:cs="Arial"/>
          <w:color w:val="000000"/>
          <w:sz w:val="22"/>
          <w:szCs w:val="22"/>
          <w:lang w:eastAsia="en-US"/>
        </w:rPr>
        <w:t xml:space="preserve"> Treść zapytań wraz z wyjaśnieniami Zamawiający udostępnia, bez ujawniania źródła zapytania, na stronie internetowej prowadzonego postępowania. </w:t>
      </w:r>
    </w:p>
    <w:p w14:paraId="1327B5EA" w14:textId="77777777" w:rsidR="002D16D7" w:rsidRPr="002D16D7" w:rsidRDefault="002D16D7"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18.</w:t>
      </w:r>
      <w:r w:rsidRPr="002D16D7">
        <w:rPr>
          <w:rFonts w:ascii="Arial" w:eastAsiaTheme="minorHAnsi" w:hAnsi="Arial" w:cs="Arial"/>
          <w:color w:val="000000"/>
          <w:sz w:val="22"/>
          <w:szCs w:val="22"/>
          <w:lang w:eastAsia="en-US"/>
        </w:rPr>
        <w:t xml:space="preserve"> W uzasadnionych przypadkach Zamawiający może przed upływem terminu składania ofert zmienić treść SWZ. </w:t>
      </w:r>
    </w:p>
    <w:p w14:paraId="757A83FB" w14:textId="77777777" w:rsidR="002D16D7" w:rsidRPr="002D16D7" w:rsidRDefault="002D16D7"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19.</w:t>
      </w:r>
      <w:r w:rsidRPr="002D16D7">
        <w:rPr>
          <w:rFonts w:ascii="Arial" w:eastAsiaTheme="minorHAnsi" w:hAnsi="Arial" w:cs="Arial"/>
          <w:color w:val="000000"/>
          <w:sz w:val="22"/>
          <w:szCs w:val="22"/>
          <w:lang w:eastAsia="en-US"/>
        </w:rPr>
        <w:t xml:space="preserve"> Dokonaną zmianę treści SWZ Zamawiający udostępnia na stronie internetowej prowadzonego postępowania. </w:t>
      </w:r>
    </w:p>
    <w:p w14:paraId="2AE576BD" w14:textId="77777777" w:rsidR="00E069E9" w:rsidRDefault="00E069E9" w:rsidP="001F3281">
      <w:pPr>
        <w:pStyle w:val="normalny0"/>
        <w:suppressAutoHyphens/>
        <w:ind w:left="284" w:hanging="284"/>
        <w:rPr>
          <w:rFonts w:ascii="Arial" w:hAnsi="Arial" w:cs="Arial"/>
          <w:sz w:val="20"/>
        </w:rPr>
      </w:pPr>
    </w:p>
    <w:p w14:paraId="3DED8F10" w14:textId="23F457D5" w:rsidR="00E069E9" w:rsidRDefault="000240C8" w:rsidP="001F3281">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10.</w:t>
      </w:r>
    </w:p>
    <w:p w14:paraId="6FDA5773" w14:textId="080CAF1B" w:rsidR="000240C8" w:rsidRPr="000240C8" w:rsidRDefault="000240C8" w:rsidP="001F3281">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Osoby uprawnione do komunikowania się z Wykonawcami.</w:t>
      </w:r>
    </w:p>
    <w:p w14:paraId="5D962683" w14:textId="77777777" w:rsidR="00E069E9" w:rsidRPr="00CE48AC" w:rsidRDefault="00E069E9" w:rsidP="001F3281">
      <w:pPr>
        <w:tabs>
          <w:tab w:val="num" w:pos="426"/>
        </w:tabs>
        <w:ind w:left="284" w:right="14" w:hanging="284"/>
        <w:jc w:val="both"/>
        <w:rPr>
          <w:rFonts w:ascii="Arial" w:hAnsi="Arial" w:cs="Arial"/>
          <w:b/>
          <w:sz w:val="10"/>
          <w:szCs w:val="10"/>
          <w:u w:val="single"/>
        </w:rPr>
      </w:pPr>
    </w:p>
    <w:p w14:paraId="6450574A" w14:textId="77777777" w:rsidR="00E069E9" w:rsidRPr="000240C8" w:rsidRDefault="00E069E9" w:rsidP="001F3281">
      <w:pPr>
        <w:tabs>
          <w:tab w:val="left" w:pos="426"/>
        </w:tabs>
        <w:suppressAutoHyphens w:val="0"/>
        <w:overflowPunct/>
        <w:autoSpaceDE/>
        <w:ind w:left="284" w:hanging="284"/>
        <w:jc w:val="both"/>
        <w:textAlignment w:val="auto"/>
        <w:rPr>
          <w:rFonts w:ascii="Arial" w:hAnsi="Arial" w:cs="Arial"/>
          <w:sz w:val="22"/>
          <w:szCs w:val="22"/>
        </w:rPr>
      </w:pPr>
      <w:r w:rsidRPr="000240C8">
        <w:rPr>
          <w:rFonts w:ascii="Arial" w:hAnsi="Arial" w:cs="Arial"/>
          <w:sz w:val="22"/>
          <w:szCs w:val="22"/>
        </w:rPr>
        <w:t>Osoby uprawnione do kontaktów z Wykonawcami w zakresie:</w:t>
      </w:r>
    </w:p>
    <w:p w14:paraId="79319AB4" w14:textId="26C95653" w:rsidR="00E069E9" w:rsidRPr="000240C8" w:rsidRDefault="00E069E9" w:rsidP="001F3281">
      <w:pPr>
        <w:suppressAutoHyphens w:val="0"/>
        <w:overflowPunct/>
        <w:autoSpaceDE/>
        <w:ind w:left="284" w:hanging="284"/>
        <w:jc w:val="both"/>
        <w:textAlignment w:val="auto"/>
        <w:rPr>
          <w:rFonts w:ascii="Arial" w:hAnsi="Arial" w:cs="Arial"/>
          <w:sz w:val="22"/>
          <w:szCs w:val="22"/>
        </w:rPr>
      </w:pPr>
      <w:r w:rsidRPr="000240C8">
        <w:rPr>
          <w:rFonts w:ascii="Arial" w:hAnsi="Arial" w:cs="Arial"/>
          <w:sz w:val="22"/>
          <w:szCs w:val="22"/>
        </w:rPr>
        <w:t xml:space="preserve"> </w:t>
      </w:r>
      <w:r w:rsidR="002F7193" w:rsidRPr="000240C8">
        <w:rPr>
          <w:rFonts w:ascii="Arial" w:hAnsi="Arial" w:cs="Arial"/>
          <w:sz w:val="22"/>
          <w:szCs w:val="22"/>
        </w:rPr>
        <w:t>-</w:t>
      </w:r>
      <w:r w:rsidRPr="000240C8">
        <w:rPr>
          <w:rFonts w:ascii="Arial" w:hAnsi="Arial" w:cs="Arial"/>
          <w:sz w:val="22"/>
          <w:szCs w:val="22"/>
        </w:rPr>
        <w:t xml:space="preserve"> spraw proceduralnych: </w:t>
      </w:r>
      <w:r w:rsidR="002F7193" w:rsidRPr="000240C8">
        <w:rPr>
          <w:rFonts w:ascii="Arial" w:hAnsi="Arial" w:cs="Arial"/>
          <w:sz w:val="22"/>
          <w:szCs w:val="22"/>
        </w:rPr>
        <w:t>Tomasz Nowakowski, Krzysztof Zdyb</w:t>
      </w:r>
    </w:p>
    <w:p w14:paraId="178CAD2D" w14:textId="4739869E" w:rsidR="002F7193" w:rsidRPr="000240C8" w:rsidRDefault="00E069E9" w:rsidP="001F3281">
      <w:pPr>
        <w:suppressAutoHyphens w:val="0"/>
        <w:overflowPunct/>
        <w:autoSpaceDE/>
        <w:ind w:left="284" w:hanging="284"/>
        <w:jc w:val="both"/>
        <w:textAlignment w:val="auto"/>
        <w:rPr>
          <w:rFonts w:ascii="Arial" w:hAnsi="Arial" w:cs="Arial"/>
          <w:sz w:val="22"/>
          <w:szCs w:val="22"/>
        </w:rPr>
      </w:pPr>
      <w:r w:rsidRPr="000240C8">
        <w:rPr>
          <w:rFonts w:ascii="Arial" w:hAnsi="Arial" w:cs="Arial"/>
          <w:sz w:val="22"/>
          <w:szCs w:val="22"/>
        </w:rPr>
        <w:t xml:space="preserve"> </w:t>
      </w:r>
      <w:r w:rsidR="002F7193" w:rsidRPr="000240C8">
        <w:rPr>
          <w:rFonts w:ascii="Arial" w:hAnsi="Arial" w:cs="Arial"/>
          <w:sz w:val="22"/>
          <w:szCs w:val="22"/>
        </w:rPr>
        <w:t>-</w:t>
      </w:r>
      <w:r w:rsidRPr="000240C8">
        <w:rPr>
          <w:rFonts w:ascii="Arial" w:hAnsi="Arial" w:cs="Arial"/>
          <w:sz w:val="22"/>
          <w:szCs w:val="22"/>
        </w:rPr>
        <w:t xml:space="preserve"> spraw merytorycznych dot</w:t>
      </w:r>
      <w:r w:rsidR="00341D5F">
        <w:rPr>
          <w:rFonts w:ascii="Arial" w:hAnsi="Arial" w:cs="Arial"/>
          <w:sz w:val="22"/>
          <w:szCs w:val="22"/>
        </w:rPr>
        <w:t xml:space="preserve">. </w:t>
      </w:r>
      <w:r w:rsidRPr="000240C8">
        <w:rPr>
          <w:rFonts w:ascii="Arial" w:hAnsi="Arial" w:cs="Arial"/>
          <w:sz w:val="22"/>
          <w:szCs w:val="22"/>
        </w:rPr>
        <w:t>przedmiotu zamówienia:</w:t>
      </w:r>
      <w:r w:rsidR="002F7193" w:rsidRPr="000240C8">
        <w:rPr>
          <w:rFonts w:ascii="Arial" w:hAnsi="Arial" w:cs="Arial"/>
          <w:sz w:val="22"/>
          <w:szCs w:val="22"/>
        </w:rPr>
        <w:t xml:space="preserve"> </w:t>
      </w:r>
      <w:r w:rsidR="002D38A0">
        <w:rPr>
          <w:rFonts w:ascii="Arial" w:hAnsi="Arial" w:cs="Arial"/>
          <w:sz w:val="22"/>
          <w:szCs w:val="22"/>
        </w:rPr>
        <w:t xml:space="preserve">Łukasz Walczak, Jolanta </w:t>
      </w:r>
      <w:proofErr w:type="spellStart"/>
      <w:r w:rsidR="002D38A0">
        <w:rPr>
          <w:rFonts w:ascii="Arial" w:hAnsi="Arial" w:cs="Arial"/>
          <w:sz w:val="22"/>
          <w:szCs w:val="22"/>
        </w:rPr>
        <w:t>Galuba</w:t>
      </w:r>
      <w:proofErr w:type="spellEnd"/>
      <w:r w:rsidR="00A6513B">
        <w:rPr>
          <w:rFonts w:ascii="Arial" w:hAnsi="Arial" w:cs="Arial"/>
          <w:sz w:val="22"/>
          <w:szCs w:val="22"/>
        </w:rPr>
        <w:t>.</w:t>
      </w:r>
    </w:p>
    <w:p w14:paraId="288CDF01" w14:textId="048E2DAD" w:rsidR="002F7193" w:rsidRPr="000C4471" w:rsidRDefault="002F7193" w:rsidP="001F3281">
      <w:pPr>
        <w:suppressAutoHyphens w:val="0"/>
        <w:overflowPunct/>
        <w:autoSpaceDE/>
        <w:jc w:val="both"/>
        <w:textAlignment w:val="auto"/>
        <w:rPr>
          <w:rFonts w:ascii="Arial" w:hAnsi="Arial" w:cs="Arial"/>
          <w:b/>
          <w:sz w:val="22"/>
          <w:szCs w:val="22"/>
          <w:lang w:eastAsia="ar-SA"/>
        </w:rPr>
      </w:pPr>
      <w:r w:rsidRPr="002F7193">
        <w:rPr>
          <w:rFonts w:ascii="Arial" w:hAnsi="Arial" w:cs="Arial"/>
          <w:b/>
          <w:sz w:val="22"/>
          <w:szCs w:val="22"/>
          <w:lang w:eastAsia="ar-SA"/>
        </w:rPr>
        <w:t>Poniedziałek-Piątek, zgodnie z aktualnie obowiązującymi godzinami pracy UM w Radomiu.</w:t>
      </w:r>
      <w:r w:rsidR="000C4471">
        <w:rPr>
          <w:rFonts w:ascii="Arial" w:hAnsi="Arial" w:cs="Arial"/>
          <w:b/>
          <w:sz w:val="22"/>
          <w:szCs w:val="22"/>
          <w:lang w:eastAsia="ar-SA"/>
        </w:rPr>
        <w:t xml:space="preserve"> </w:t>
      </w:r>
      <w:r w:rsidRPr="000240C8">
        <w:rPr>
          <w:rFonts w:ascii="Arial" w:hAnsi="Arial" w:cs="Arial"/>
          <w:b/>
          <w:sz w:val="22"/>
          <w:szCs w:val="22"/>
          <w:lang w:eastAsia="ar-SA"/>
        </w:rPr>
        <w:t xml:space="preserve">Dane kontaktowe określone w </w:t>
      </w:r>
      <w:r w:rsidRPr="000240C8">
        <w:rPr>
          <w:rFonts w:ascii="Arial" w:hAnsi="Arial" w:cs="Arial"/>
          <w:b/>
          <w:bCs/>
          <w:i/>
          <w:iCs/>
          <w:color w:val="000000"/>
          <w:sz w:val="22"/>
          <w:szCs w:val="22"/>
          <w:lang w:eastAsia="ar-SA"/>
        </w:rPr>
        <w:t xml:space="preserve">§ </w:t>
      </w:r>
      <w:r w:rsidR="000240C8" w:rsidRPr="000240C8">
        <w:rPr>
          <w:rFonts w:ascii="Arial" w:hAnsi="Arial" w:cs="Arial"/>
          <w:b/>
          <w:bCs/>
          <w:i/>
          <w:iCs/>
          <w:color w:val="000000"/>
          <w:sz w:val="22"/>
          <w:szCs w:val="22"/>
          <w:lang w:eastAsia="ar-SA"/>
        </w:rPr>
        <w:t>1 i § 9 SWZ.</w:t>
      </w:r>
    </w:p>
    <w:p w14:paraId="32DF861F" w14:textId="77777777" w:rsidR="00070DC9" w:rsidRPr="009F4B1E" w:rsidRDefault="00070DC9" w:rsidP="001F3281">
      <w:pPr>
        <w:pStyle w:val="normalny0"/>
        <w:suppressAutoHyphens/>
        <w:rPr>
          <w:rFonts w:ascii="Arial" w:hAnsi="Arial" w:cs="Arial"/>
          <w:b/>
          <w:bCs/>
          <w:i/>
          <w:iCs/>
          <w:color w:val="000000"/>
          <w:sz w:val="22"/>
          <w:szCs w:val="22"/>
          <w:lang w:eastAsia="ar-SA"/>
        </w:rPr>
      </w:pPr>
    </w:p>
    <w:p w14:paraId="78ADDA55" w14:textId="77777777" w:rsidR="00070DC9" w:rsidRDefault="00070DC9" w:rsidP="001F3281">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11.</w:t>
      </w:r>
    </w:p>
    <w:p w14:paraId="79F17314" w14:textId="7DB0D38F" w:rsidR="00070DC9" w:rsidRPr="00226469" w:rsidRDefault="003177A0" w:rsidP="00226469">
      <w:pPr>
        <w:pStyle w:val="normalny0"/>
        <w:suppressAutoHyphens/>
        <w:jc w:val="center"/>
        <w:rPr>
          <w:rFonts w:ascii="Arial" w:hAnsi="Arial" w:cs="Arial"/>
          <w:sz w:val="20"/>
        </w:rPr>
      </w:pPr>
      <w:r>
        <w:rPr>
          <w:rFonts w:ascii="Arial" w:hAnsi="Arial" w:cs="Arial"/>
          <w:b/>
          <w:bCs/>
          <w:i/>
          <w:iCs/>
          <w:color w:val="000000"/>
          <w:sz w:val="22"/>
          <w:szCs w:val="22"/>
          <w:lang w:eastAsia="ar-SA"/>
        </w:rPr>
        <w:t>Zamawiający</w:t>
      </w:r>
      <w:r w:rsidR="00070DC9">
        <w:rPr>
          <w:rFonts w:ascii="Arial" w:hAnsi="Arial" w:cs="Arial"/>
          <w:b/>
          <w:bCs/>
          <w:i/>
          <w:iCs/>
          <w:color w:val="000000"/>
          <w:sz w:val="22"/>
          <w:szCs w:val="22"/>
          <w:lang w:eastAsia="ar-SA"/>
        </w:rPr>
        <w:t xml:space="preserve"> </w:t>
      </w:r>
      <w:r w:rsidR="00226469">
        <w:rPr>
          <w:rFonts w:ascii="Arial" w:hAnsi="Arial" w:cs="Arial"/>
          <w:b/>
          <w:bCs/>
          <w:i/>
          <w:iCs/>
          <w:color w:val="000000"/>
          <w:sz w:val="22"/>
          <w:szCs w:val="22"/>
          <w:lang w:eastAsia="ar-SA"/>
        </w:rPr>
        <w:t>nie wymaga wniesienia</w:t>
      </w:r>
      <w:r w:rsidR="00070DC9">
        <w:rPr>
          <w:rFonts w:ascii="Arial" w:hAnsi="Arial" w:cs="Arial"/>
          <w:b/>
          <w:bCs/>
          <w:i/>
          <w:iCs/>
          <w:color w:val="000000"/>
          <w:sz w:val="22"/>
          <w:szCs w:val="22"/>
          <w:lang w:eastAsia="ar-SA"/>
        </w:rPr>
        <w:t xml:space="preserve"> wadium.</w:t>
      </w:r>
    </w:p>
    <w:p w14:paraId="376A5B9E" w14:textId="06497F2A" w:rsidR="00B1760E" w:rsidRPr="009F4B1E" w:rsidRDefault="00B1760E" w:rsidP="001F3281">
      <w:pPr>
        <w:pStyle w:val="normalny0"/>
        <w:suppressAutoHyphens/>
        <w:ind w:left="284" w:hanging="284"/>
        <w:rPr>
          <w:rFonts w:ascii="Arial" w:hAnsi="Arial" w:cs="Arial"/>
          <w:b/>
          <w:bCs/>
          <w:i/>
          <w:iCs/>
          <w:color w:val="000000"/>
          <w:sz w:val="22"/>
          <w:szCs w:val="22"/>
          <w:lang w:eastAsia="ar-SA"/>
        </w:rPr>
      </w:pPr>
    </w:p>
    <w:p w14:paraId="35522572" w14:textId="55DD5EBD" w:rsidR="00B1760E" w:rsidRDefault="00B1760E" w:rsidP="001F3281">
      <w:pPr>
        <w:pStyle w:val="normalny0"/>
        <w:suppressAutoHyphens/>
        <w:ind w:left="284" w:hanging="284"/>
        <w:jc w:val="center"/>
        <w:rPr>
          <w:rFonts w:ascii="Arial" w:hAnsi="Arial" w:cs="Arial"/>
          <w:b/>
          <w:bCs/>
          <w:i/>
          <w:iCs/>
          <w:color w:val="000000"/>
          <w:sz w:val="22"/>
          <w:szCs w:val="22"/>
          <w:lang w:eastAsia="ar-SA"/>
        </w:rPr>
      </w:pPr>
      <w:bookmarkStart w:id="4" w:name="_Hlk70523131"/>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w:t>
      </w:r>
      <w:r w:rsidR="00070DC9">
        <w:rPr>
          <w:rFonts w:ascii="Arial" w:hAnsi="Arial" w:cs="Arial"/>
          <w:b/>
          <w:bCs/>
          <w:i/>
          <w:iCs/>
          <w:color w:val="000000"/>
          <w:sz w:val="22"/>
          <w:szCs w:val="22"/>
          <w:lang w:eastAsia="ar-SA"/>
        </w:rPr>
        <w:t>2</w:t>
      </w:r>
      <w:bookmarkEnd w:id="4"/>
      <w:r>
        <w:rPr>
          <w:rFonts w:ascii="Arial" w:hAnsi="Arial" w:cs="Arial"/>
          <w:b/>
          <w:bCs/>
          <w:i/>
          <w:iCs/>
          <w:color w:val="000000"/>
          <w:sz w:val="22"/>
          <w:szCs w:val="22"/>
          <w:lang w:eastAsia="ar-SA"/>
        </w:rPr>
        <w:t>.</w:t>
      </w:r>
    </w:p>
    <w:p w14:paraId="2B735457" w14:textId="2EFFD790" w:rsidR="00B1760E" w:rsidRPr="000240C8" w:rsidRDefault="00B1760E" w:rsidP="001F3281">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Termin związania ofertą.</w:t>
      </w:r>
    </w:p>
    <w:p w14:paraId="358C06A1" w14:textId="77777777" w:rsidR="00E069E9" w:rsidRPr="00CE48AC" w:rsidRDefault="00E069E9" w:rsidP="001F3281">
      <w:pPr>
        <w:ind w:left="284" w:hanging="284"/>
        <w:jc w:val="both"/>
        <w:rPr>
          <w:rFonts w:ascii="Arial" w:hAnsi="Arial" w:cs="Arial"/>
          <w:sz w:val="10"/>
          <w:szCs w:val="10"/>
        </w:rPr>
      </w:pPr>
    </w:p>
    <w:p w14:paraId="57E71EF6" w14:textId="5294C15D" w:rsidR="00E069E9" w:rsidRPr="00B1760E" w:rsidRDefault="00E069E9" w:rsidP="001F3281">
      <w:pPr>
        <w:pStyle w:val="normalny0"/>
        <w:numPr>
          <w:ilvl w:val="0"/>
          <w:numId w:val="3"/>
        </w:numPr>
        <w:ind w:left="284" w:hanging="284"/>
        <w:rPr>
          <w:rFonts w:ascii="Arial" w:hAnsi="Arial" w:cs="Arial"/>
          <w:sz w:val="22"/>
          <w:szCs w:val="22"/>
        </w:rPr>
      </w:pPr>
      <w:r w:rsidRPr="00B1760E">
        <w:rPr>
          <w:rFonts w:ascii="Arial" w:hAnsi="Arial" w:cs="Arial"/>
          <w:b/>
          <w:sz w:val="22"/>
          <w:szCs w:val="22"/>
        </w:rPr>
        <w:t xml:space="preserve">Wykonawca jest związany ofertą od dnia upływu terminu składania ofert do dnia </w:t>
      </w:r>
      <w:r w:rsidRPr="00B1760E">
        <w:rPr>
          <w:rFonts w:ascii="Arial" w:hAnsi="Arial" w:cs="Arial"/>
          <w:b/>
          <w:sz w:val="22"/>
          <w:szCs w:val="22"/>
        </w:rPr>
        <w:br/>
      </w:r>
      <w:r w:rsidR="00762CDC">
        <w:rPr>
          <w:rFonts w:ascii="Arial" w:hAnsi="Arial" w:cs="Arial"/>
          <w:b/>
          <w:sz w:val="22"/>
          <w:szCs w:val="22"/>
        </w:rPr>
        <w:t>13</w:t>
      </w:r>
      <w:r w:rsidR="00CC2F43" w:rsidRPr="00CC2F43">
        <w:rPr>
          <w:rFonts w:ascii="Arial" w:hAnsi="Arial" w:cs="Arial"/>
          <w:b/>
          <w:sz w:val="22"/>
          <w:szCs w:val="22"/>
        </w:rPr>
        <w:t>.</w:t>
      </w:r>
      <w:r w:rsidR="008053BE">
        <w:rPr>
          <w:rFonts w:ascii="Arial" w:hAnsi="Arial" w:cs="Arial"/>
          <w:b/>
          <w:sz w:val="22"/>
          <w:szCs w:val="22"/>
        </w:rPr>
        <w:t>0</w:t>
      </w:r>
      <w:r w:rsidR="007B439E">
        <w:rPr>
          <w:rFonts w:ascii="Arial" w:hAnsi="Arial" w:cs="Arial"/>
          <w:b/>
          <w:sz w:val="22"/>
          <w:szCs w:val="22"/>
        </w:rPr>
        <w:t>7</w:t>
      </w:r>
      <w:r w:rsidR="00CC2F43" w:rsidRPr="00CC2F43">
        <w:rPr>
          <w:rFonts w:ascii="Arial" w:hAnsi="Arial" w:cs="Arial"/>
          <w:b/>
          <w:sz w:val="22"/>
          <w:szCs w:val="22"/>
        </w:rPr>
        <w:t>.</w:t>
      </w:r>
      <w:r w:rsidRPr="00CC2F43">
        <w:rPr>
          <w:rFonts w:ascii="Arial" w:hAnsi="Arial" w:cs="Arial"/>
          <w:b/>
          <w:sz w:val="22"/>
          <w:szCs w:val="22"/>
        </w:rPr>
        <w:t>202</w:t>
      </w:r>
      <w:r w:rsidR="008053BE">
        <w:rPr>
          <w:rFonts w:ascii="Arial" w:hAnsi="Arial" w:cs="Arial"/>
          <w:b/>
          <w:sz w:val="22"/>
          <w:szCs w:val="22"/>
        </w:rPr>
        <w:t>4</w:t>
      </w:r>
      <w:r w:rsidRPr="00CC2F43">
        <w:rPr>
          <w:rFonts w:ascii="Arial" w:hAnsi="Arial" w:cs="Arial"/>
          <w:b/>
          <w:sz w:val="22"/>
          <w:szCs w:val="22"/>
        </w:rPr>
        <w:t xml:space="preserve">r. </w:t>
      </w:r>
    </w:p>
    <w:p w14:paraId="589BA05A" w14:textId="77777777" w:rsidR="00E069E9" w:rsidRPr="00B1760E" w:rsidRDefault="00E069E9" w:rsidP="001F3281">
      <w:pPr>
        <w:pStyle w:val="normalny0"/>
        <w:numPr>
          <w:ilvl w:val="0"/>
          <w:numId w:val="3"/>
        </w:numPr>
        <w:ind w:left="284" w:hanging="284"/>
        <w:rPr>
          <w:rFonts w:ascii="Arial" w:hAnsi="Arial" w:cs="Arial"/>
          <w:sz w:val="22"/>
          <w:szCs w:val="22"/>
        </w:rPr>
      </w:pPr>
      <w:r w:rsidRPr="00B1760E">
        <w:rPr>
          <w:rFonts w:ascii="Arial" w:hAnsi="Arial" w:cs="Arial"/>
          <w:sz w:val="22"/>
          <w:szCs w:val="22"/>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14:paraId="10FBF80B" w14:textId="20EC85D8" w:rsidR="00616983" w:rsidRPr="003E45AD" w:rsidRDefault="00E069E9" w:rsidP="003E45AD">
      <w:pPr>
        <w:pStyle w:val="normalny0"/>
        <w:numPr>
          <w:ilvl w:val="0"/>
          <w:numId w:val="3"/>
        </w:numPr>
        <w:ind w:left="284" w:hanging="284"/>
        <w:rPr>
          <w:rFonts w:ascii="Arial" w:hAnsi="Arial" w:cs="Arial"/>
          <w:sz w:val="22"/>
          <w:szCs w:val="22"/>
        </w:rPr>
      </w:pPr>
      <w:r w:rsidRPr="00A02702">
        <w:rPr>
          <w:rFonts w:ascii="Arial" w:hAnsi="Arial" w:cs="Arial"/>
          <w:sz w:val="22"/>
          <w:szCs w:val="22"/>
        </w:rPr>
        <w:t>Przedłużenie terminu związania ofertą, wymaga złożenia przez Wykonawcę pisemnego oświadczenia o wyrażeniu zgody na przedłużenie terminu związania ofertą.</w:t>
      </w:r>
    </w:p>
    <w:p w14:paraId="4369B8C9" w14:textId="77777777" w:rsidR="009F4B1E" w:rsidRPr="009F4B1E" w:rsidRDefault="009F4B1E" w:rsidP="001F3281">
      <w:pPr>
        <w:pStyle w:val="normalny0"/>
        <w:ind w:left="284"/>
        <w:rPr>
          <w:rFonts w:ascii="Arial" w:hAnsi="Arial" w:cs="Arial"/>
          <w:sz w:val="22"/>
          <w:szCs w:val="22"/>
        </w:rPr>
      </w:pPr>
    </w:p>
    <w:p w14:paraId="32A5336E" w14:textId="7B4A2206" w:rsidR="00425601" w:rsidRDefault="00425601" w:rsidP="001F3281">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w:t>
      </w:r>
      <w:r w:rsidR="00A67B93">
        <w:rPr>
          <w:rFonts w:ascii="Arial" w:hAnsi="Arial" w:cs="Arial"/>
          <w:b/>
          <w:bCs/>
          <w:i/>
          <w:iCs/>
          <w:color w:val="000000"/>
          <w:sz w:val="22"/>
          <w:szCs w:val="22"/>
          <w:lang w:eastAsia="ar-SA"/>
        </w:rPr>
        <w:t>3</w:t>
      </w:r>
      <w:r>
        <w:rPr>
          <w:rFonts w:ascii="Arial" w:hAnsi="Arial" w:cs="Arial"/>
          <w:b/>
          <w:bCs/>
          <w:i/>
          <w:iCs/>
          <w:color w:val="000000"/>
          <w:sz w:val="22"/>
          <w:szCs w:val="22"/>
          <w:lang w:eastAsia="ar-SA"/>
        </w:rPr>
        <w:t>.</w:t>
      </w:r>
    </w:p>
    <w:p w14:paraId="12DC4CAF" w14:textId="77FA0CE3" w:rsidR="00425601" w:rsidRPr="00953E19" w:rsidRDefault="00425601" w:rsidP="001F3281">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 xml:space="preserve">Sposób i </w:t>
      </w:r>
      <w:r w:rsidR="00953E19">
        <w:rPr>
          <w:rFonts w:ascii="Arial" w:hAnsi="Arial" w:cs="Arial"/>
          <w:b/>
          <w:bCs/>
          <w:i/>
          <w:iCs/>
          <w:color w:val="000000"/>
          <w:sz w:val="22"/>
          <w:szCs w:val="22"/>
          <w:lang w:eastAsia="ar-SA"/>
        </w:rPr>
        <w:t xml:space="preserve">termin </w:t>
      </w:r>
      <w:r>
        <w:rPr>
          <w:rFonts w:ascii="Arial" w:hAnsi="Arial" w:cs="Arial"/>
          <w:b/>
          <w:bCs/>
          <w:i/>
          <w:iCs/>
          <w:color w:val="000000"/>
          <w:sz w:val="22"/>
          <w:szCs w:val="22"/>
          <w:lang w:eastAsia="ar-SA"/>
        </w:rPr>
        <w:t>składania o</w:t>
      </w:r>
      <w:r w:rsidR="00953E19">
        <w:rPr>
          <w:rFonts w:ascii="Arial" w:hAnsi="Arial" w:cs="Arial"/>
          <w:b/>
          <w:bCs/>
          <w:i/>
          <w:iCs/>
          <w:color w:val="000000"/>
          <w:sz w:val="22"/>
          <w:szCs w:val="22"/>
          <w:lang w:eastAsia="ar-SA"/>
        </w:rPr>
        <w:t>raz otwarcia ofert</w:t>
      </w:r>
      <w:r>
        <w:rPr>
          <w:rFonts w:ascii="Arial" w:hAnsi="Arial" w:cs="Arial"/>
          <w:b/>
          <w:bCs/>
          <w:i/>
          <w:iCs/>
          <w:color w:val="000000"/>
          <w:sz w:val="22"/>
          <w:szCs w:val="22"/>
          <w:lang w:eastAsia="ar-SA"/>
        </w:rPr>
        <w:t>.</w:t>
      </w:r>
    </w:p>
    <w:p w14:paraId="7E9841EB" w14:textId="77777777" w:rsidR="00425601" w:rsidRPr="00CE48AC" w:rsidRDefault="00425601" w:rsidP="001F3281">
      <w:pPr>
        <w:suppressAutoHyphens w:val="0"/>
        <w:overflowPunct/>
        <w:autoSpaceDN w:val="0"/>
        <w:adjustRightInd w:val="0"/>
        <w:textAlignment w:val="auto"/>
        <w:rPr>
          <w:rFonts w:ascii="Arial" w:eastAsiaTheme="minorHAnsi" w:hAnsi="Arial" w:cs="Arial"/>
          <w:color w:val="000000"/>
          <w:sz w:val="10"/>
          <w:szCs w:val="10"/>
          <w:lang w:eastAsia="en-US"/>
        </w:rPr>
      </w:pPr>
    </w:p>
    <w:p w14:paraId="3225D46D" w14:textId="008E8E69" w:rsidR="00425601" w:rsidRPr="00425601" w:rsidRDefault="00425601"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w:t>
      </w:r>
      <w:r w:rsidRPr="00425601">
        <w:rPr>
          <w:rFonts w:ascii="Arial" w:eastAsiaTheme="minorHAnsi" w:hAnsi="Arial" w:cs="Arial"/>
          <w:color w:val="000000"/>
          <w:sz w:val="22"/>
          <w:szCs w:val="22"/>
          <w:lang w:eastAsia="en-US"/>
        </w:rPr>
        <w:t xml:space="preserve"> Wykonawca może złożyć</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tylko jedną ofertę. Treść oferty musi być zgodna z</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wymaganiami Zamawiającego określonymi w dokumentach zamówienia.</w:t>
      </w:r>
    </w:p>
    <w:p w14:paraId="70531D68" w14:textId="349884B9" w:rsidR="00425601" w:rsidRPr="00425601" w:rsidRDefault="00425601" w:rsidP="001F3281">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2.</w:t>
      </w:r>
      <w:r w:rsidRPr="00425601">
        <w:rPr>
          <w:rFonts w:ascii="Arial" w:eastAsiaTheme="minorHAnsi" w:hAnsi="Arial" w:cs="Arial"/>
          <w:color w:val="000000"/>
          <w:sz w:val="22"/>
          <w:szCs w:val="22"/>
          <w:lang w:eastAsia="en-US"/>
        </w:rPr>
        <w:t xml:space="preserve"> Oferta może</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być</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złożona tylko do upływu terminu składania ofert.</w:t>
      </w:r>
    </w:p>
    <w:p w14:paraId="3F9C0762" w14:textId="4CEA4333" w:rsidR="00425601" w:rsidRPr="00425601" w:rsidRDefault="00425601" w:rsidP="001F3281">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lastRenderedPageBreak/>
        <w:t>3.</w:t>
      </w:r>
      <w:r w:rsidRPr="00425601">
        <w:rPr>
          <w:rFonts w:ascii="Arial" w:eastAsiaTheme="minorHAnsi" w:hAnsi="Arial" w:cs="Arial"/>
          <w:color w:val="000000"/>
          <w:sz w:val="22"/>
          <w:szCs w:val="22"/>
          <w:lang w:eastAsia="en-US"/>
        </w:rPr>
        <w:t xml:space="preserve"> Do upływu</w:t>
      </w:r>
      <w:r w:rsidR="00953E19">
        <w:rPr>
          <w:rFonts w:ascii="Arial" w:eastAsiaTheme="minorHAnsi" w:hAnsi="Arial" w:cs="Arial"/>
          <w:color w:val="000000"/>
          <w:sz w:val="22"/>
          <w:szCs w:val="22"/>
          <w:lang w:eastAsia="en-US"/>
        </w:rPr>
        <w:t xml:space="preserve"> terminu </w:t>
      </w:r>
      <w:r w:rsidRPr="00425601">
        <w:rPr>
          <w:rFonts w:ascii="Arial" w:eastAsiaTheme="minorHAnsi" w:hAnsi="Arial" w:cs="Arial"/>
          <w:color w:val="000000"/>
          <w:sz w:val="22"/>
          <w:szCs w:val="22"/>
          <w:lang w:eastAsia="en-US"/>
        </w:rPr>
        <w:t>składania ofert Wykonawca może wycofać ofertę.</w:t>
      </w:r>
    </w:p>
    <w:p w14:paraId="3F3F32C3" w14:textId="52E24F15" w:rsidR="00425601" w:rsidRPr="00425601" w:rsidRDefault="00425601" w:rsidP="001F3281">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4.</w:t>
      </w:r>
      <w:r w:rsidRPr="00425601">
        <w:rPr>
          <w:rFonts w:ascii="Arial" w:eastAsiaTheme="minorHAnsi" w:hAnsi="Arial" w:cs="Arial"/>
          <w:color w:val="000000"/>
          <w:sz w:val="22"/>
          <w:szCs w:val="22"/>
          <w:lang w:eastAsia="en-US"/>
        </w:rPr>
        <w:t xml:space="preserve"> Oferta złożona po</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terminie składania ofert zostanie odrzucona.</w:t>
      </w:r>
    </w:p>
    <w:p w14:paraId="454B9C4B" w14:textId="5CCA8346" w:rsidR="00953E19" w:rsidRPr="00425601" w:rsidRDefault="00425601" w:rsidP="001F3281">
      <w:pPr>
        <w:suppressAutoHyphens w:val="0"/>
        <w:overflowPunct/>
        <w:autoSpaceDN w:val="0"/>
        <w:adjustRightInd w:val="0"/>
        <w:ind w:left="284" w:hanging="284"/>
        <w:textAlignment w:val="auto"/>
        <w:rPr>
          <w:rFonts w:ascii="Arial" w:hAnsi="Arial" w:cs="Arial"/>
          <w:b/>
          <w:bCs/>
          <w:color w:val="FF0000"/>
          <w:sz w:val="22"/>
          <w:szCs w:val="22"/>
          <w:lang w:val="de-DE" w:eastAsia="ar-SA"/>
        </w:rPr>
      </w:pPr>
      <w:r w:rsidRPr="00425601">
        <w:rPr>
          <w:rFonts w:ascii="Arial" w:eastAsiaTheme="minorHAnsi" w:hAnsi="Arial" w:cs="Arial"/>
          <w:b/>
          <w:bCs/>
          <w:color w:val="000000"/>
          <w:sz w:val="22"/>
          <w:szCs w:val="22"/>
          <w:lang w:eastAsia="en-US"/>
        </w:rPr>
        <w:t>5.</w:t>
      </w:r>
      <w:r w:rsidRPr="00425601">
        <w:rPr>
          <w:rFonts w:ascii="Arial" w:eastAsiaTheme="minorHAnsi" w:hAnsi="Arial" w:cs="Arial"/>
          <w:color w:val="000000"/>
          <w:sz w:val="22"/>
          <w:szCs w:val="22"/>
          <w:lang w:eastAsia="en-US"/>
        </w:rPr>
        <w:t xml:space="preserve"> Ofertę należy złożyć za pośrednictwem</w:t>
      </w:r>
      <w:r w:rsidR="00953E19">
        <w:rPr>
          <w:rFonts w:ascii="Arial" w:eastAsiaTheme="minorHAnsi" w:hAnsi="Arial" w:cs="Arial"/>
          <w:color w:val="000000"/>
          <w:sz w:val="22"/>
          <w:szCs w:val="22"/>
          <w:lang w:eastAsia="en-US"/>
        </w:rPr>
        <w:t xml:space="preserve"> </w:t>
      </w:r>
      <w:r w:rsidR="009533AC">
        <w:rPr>
          <w:rFonts w:ascii="Arial" w:eastAsiaTheme="minorHAnsi" w:hAnsi="Arial" w:cs="Arial"/>
          <w:color w:val="000000"/>
          <w:sz w:val="22"/>
          <w:szCs w:val="22"/>
          <w:lang w:eastAsia="en-US"/>
        </w:rPr>
        <w:t xml:space="preserve">strony </w:t>
      </w:r>
      <w:hyperlink r:id="rId10" w:history="1">
        <w:r w:rsidR="009533AC" w:rsidRPr="00FC57F8">
          <w:rPr>
            <w:rStyle w:val="Hipercze"/>
            <w:rFonts w:ascii="Arial" w:eastAsiaTheme="minorHAnsi" w:hAnsi="Arial" w:cs="Arial"/>
            <w:sz w:val="22"/>
            <w:szCs w:val="22"/>
            <w:lang w:eastAsia="en-US"/>
          </w:rPr>
          <w:t>https://platformazakupowa.pl</w:t>
        </w:r>
      </w:hyperlink>
      <w:r w:rsidR="009533AC">
        <w:rPr>
          <w:rFonts w:ascii="Arial" w:eastAsiaTheme="minorHAnsi" w:hAnsi="Arial" w:cs="Arial"/>
          <w:color w:val="000000"/>
          <w:sz w:val="22"/>
          <w:szCs w:val="22"/>
          <w:lang w:eastAsia="en-US"/>
        </w:rPr>
        <w:t xml:space="preserve"> </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na stronie internetowej prowadzonego postępowania</w:t>
      </w:r>
      <w:r w:rsidR="009533AC" w:rsidRPr="00341D5F">
        <w:rPr>
          <w:rFonts w:ascii="Arial" w:eastAsiaTheme="minorHAnsi" w:hAnsi="Arial" w:cs="Arial"/>
          <w:color w:val="000000"/>
          <w:sz w:val="22"/>
          <w:szCs w:val="22"/>
          <w:lang w:eastAsia="en-US"/>
        </w:rPr>
        <w:t xml:space="preserve"> </w:t>
      </w:r>
      <w:r w:rsidR="009533AC" w:rsidRPr="009533AC">
        <w:rPr>
          <w:rFonts w:ascii="Arial" w:eastAsiaTheme="minorHAnsi" w:hAnsi="Arial" w:cs="Arial"/>
          <w:b/>
          <w:bCs/>
          <w:color w:val="000000"/>
          <w:sz w:val="22"/>
          <w:szCs w:val="22"/>
          <w:u w:val="single"/>
          <w:lang w:eastAsia="en-US"/>
        </w:rPr>
        <w:t xml:space="preserve">(adres wskazany w </w:t>
      </w:r>
      <w:r w:rsidR="009533AC" w:rsidRPr="009533AC">
        <w:rPr>
          <w:rFonts w:ascii="Arial" w:hAnsi="Arial" w:cs="Arial"/>
          <w:b/>
          <w:bCs/>
          <w:color w:val="000000"/>
          <w:sz w:val="22"/>
          <w:szCs w:val="22"/>
          <w:u w:val="single"/>
          <w:lang w:eastAsia="ar-SA"/>
        </w:rPr>
        <w:t>§ 1 ust. 2 SWZ)</w:t>
      </w:r>
      <w:r w:rsidR="009533AC">
        <w:rPr>
          <w:rFonts w:ascii="Arial" w:hAnsi="Arial" w:cs="Arial"/>
          <w:b/>
          <w:bCs/>
          <w:color w:val="000000"/>
          <w:sz w:val="22"/>
          <w:szCs w:val="22"/>
          <w:u w:val="single"/>
          <w:lang w:eastAsia="ar-SA"/>
        </w:rPr>
        <w:t>.</w:t>
      </w:r>
    </w:p>
    <w:p w14:paraId="58E29704" w14:textId="137F27B1" w:rsidR="00425601" w:rsidRPr="00425601" w:rsidRDefault="00425601" w:rsidP="001F3281">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6.</w:t>
      </w:r>
      <w:r w:rsidRPr="00425601">
        <w:rPr>
          <w:rFonts w:ascii="Arial" w:eastAsiaTheme="minorHAnsi" w:hAnsi="Arial" w:cs="Arial"/>
          <w:color w:val="000000"/>
          <w:sz w:val="22"/>
          <w:szCs w:val="22"/>
          <w:lang w:eastAsia="en-US"/>
        </w:rPr>
        <w:t xml:space="preserve"> Do oferty należy</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dołączyć wszystkie wymagane w SWZ dokumenty.</w:t>
      </w:r>
    </w:p>
    <w:p w14:paraId="07C861C7" w14:textId="7A6B7A9B" w:rsidR="00425601" w:rsidRPr="00363153" w:rsidRDefault="00425601" w:rsidP="001F3281">
      <w:pPr>
        <w:suppressAutoHyphens w:val="0"/>
        <w:overflowPunct/>
        <w:autoSpaceDN w:val="0"/>
        <w:adjustRightInd w:val="0"/>
        <w:ind w:left="284" w:hanging="284"/>
        <w:textAlignment w:val="auto"/>
        <w:rPr>
          <w:rFonts w:ascii="Arial" w:eastAsiaTheme="minorHAnsi" w:hAnsi="Arial" w:cs="Arial"/>
          <w:color w:val="000000" w:themeColor="text1"/>
          <w:sz w:val="22"/>
          <w:szCs w:val="22"/>
          <w:lang w:eastAsia="en-US"/>
        </w:rPr>
      </w:pPr>
      <w:r w:rsidRPr="00425601">
        <w:rPr>
          <w:rFonts w:ascii="Arial" w:eastAsiaTheme="minorHAnsi" w:hAnsi="Arial" w:cs="Arial"/>
          <w:b/>
          <w:bCs/>
          <w:color w:val="000000"/>
          <w:sz w:val="22"/>
          <w:szCs w:val="22"/>
          <w:lang w:eastAsia="en-US"/>
        </w:rPr>
        <w:t>7.</w:t>
      </w:r>
      <w:r w:rsidRPr="00425601">
        <w:rPr>
          <w:rFonts w:ascii="Arial" w:eastAsiaTheme="minorHAnsi" w:hAnsi="Arial" w:cs="Arial"/>
          <w:color w:val="000000"/>
          <w:sz w:val="22"/>
          <w:szCs w:val="22"/>
          <w:lang w:eastAsia="en-US"/>
        </w:rPr>
        <w:t xml:space="preserve"> Ofertę wraz z wymaganymi załącznika</w:t>
      </w:r>
      <w:r w:rsidRPr="00363153">
        <w:rPr>
          <w:rFonts w:ascii="Arial" w:eastAsiaTheme="minorHAnsi" w:hAnsi="Arial" w:cs="Arial"/>
          <w:color w:val="000000" w:themeColor="text1"/>
          <w:sz w:val="22"/>
          <w:szCs w:val="22"/>
          <w:lang w:eastAsia="en-US"/>
        </w:rPr>
        <w:t xml:space="preserve">mi należy złożyć w terminie do dnia </w:t>
      </w:r>
      <w:r w:rsidR="00762CDC">
        <w:rPr>
          <w:rFonts w:ascii="Arial" w:eastAsiaTheme="minorHAnsi" w:hAnsi="Arial" w:cs="Arial"/>
          <w:b/>
          <w:bCs/>
          <w:sz w:val="22"/>
          <w:szCs w:val="22"/>
          <w:lang w:eastAsia="en-US"/>
        </w:rPr>
        <w:t>14</w:t>
      </w:r>
      <w:r w:rsidR="00CC2F43" w:rsidRPr="00CC2F43">
        <w:rPr>
          <w:rFonts w:ascii="Arial" w:eastAsiaTheme="minorHAnsi" w:hAnsi="Arial" w:cs="Arial"/>
          <w:b/>
          <w:bCs/>
          <w:sz w:val="22"/>
          <w:szCs w:val="22"/>
          <w:lang w:eastAsia="en-US"/>
        </w:rPr>
        <w:t>.</w:t>
      </w:r>
      <w:r w:rsidR="008053BE">
        <w:rPr>
          <w:rFonts w:ascii="Arial" w:eastAsiaTheme="minorHAnsi" w:hAnsi="Arial" w:cs="Arial"/>
          <w:b/>
          <w:bCs/>
          <w:sz w:val="22"/>
          <w:szCs w:val="22"/>
          <w:lang w:eastAsia="en-US"/>
        </w:rPr>
        <w:t>0</w:t>
      </w:r>
      <w:r w:rsidR="007B439E">
        <w:rPr>
          <w:rFonts w:ascii="Arial" w:eastAsiaTheme="minorHAnsi" w:hAnsi="Arial" w:cs="Arial"/>
          <w:b/>
          <w:bCs/>
          <w:sz w:val="22"/>
          <w:szCs w:val="22"/>
          <w:lang w:eastAsia="en-US"/>
        </w:rPr>
        <w:t>6</w:t>
      </w:r>
      <w:r w:rsidR="00CC2F43" w:rsidRPr="00CC2F43">
        <w:rPr>
          <w:rFonts w:ascii="Arial" w:eastAsiaTheme="minorHAnsi" w:hAnsi="Arial" w:cs="Arial"/>
          <w:b/>
          <w:bCs/>
          <w:sz w:val="22"/>
          <w:szCs w:val="22"/>
          <w:lang w:eastAsia="en-US"/>
        </w:rPr>
        <w:t>.</w:t>
      </w:r>
      <w:r w:rsidRPr="00CC2F43">
        <w:rPr>
          <w:rFonts w:ascii="Arial" w:eastAsiaTheme="minorHAnsi" w:hAnsi="Arial" w:cs="Arial"/>
          <w:b/>
          <w:bCs/>
          <w:sz w:val="22"/>
          <w:szCs w:val="22"/>
          <w:lang w:eastAsia="en-US"/>
        </w:rPr>
        <w:t>202</w:t>
      </w:r>
      <w:r w:rsidR="008053BE">
        <w:rPr>
          <w:rFonts w:ascii="Arial" w:eastAsiaTheme="minorHAnsi" w:hAnsi="Arial" w:cs="Arial"/>
          <w:b/>
          <w:bCs/>
          <w:sz w:val="22"/>
          <w:szCs w:val="22"/>
          <w:lang w:eastAsia="en-US"/>
        </w:rPr>
        <w:t>4</w:t>
      </w:r>
      <w:r w:rsidRPr="00CC2F43">
        <w:rPr>
          <w:rFonts w:ascii="Arial" w:eastAsiaTheme="minorHAnsi" w:hAnsi="Arial" w:cs="Arial"/>
          <w:b/>
          <w:bCs/>
          <w:sz w:val="22"/>
          <w:szCs w:val="22"/>
          <w:lang w:eastAsia="en-US"/>
        </w:rPr>
        <w:t xml:space="preserve">r. </w:t>
      </w:r>
      <w:r w:rsidRPr="00363153">
        <w:rPr>
          <w:rFonts w:ascii="Arial" w:eastAsiaTheme="minorHAnsi" w:hAnsi="Arial" w:cs="Arial"/>
          <w:b/>
          <w:bCs/>
          <w:color w:val="000000" w:themeColor="text1"/>
          <w:sz w:val="22"/>
          <w:szCs w:val="22"/>
          <w:lang w:eastAsia="en-US"/>
        </w:rPr>
        <w:t>do godz.</w:t>
      </w:r>
      <w:r w:rsidR="005C070F">
        <w:rPr>
          <w:rFonts w:ascii="Arial" w:eastAsiaTheme="minorHAnsi" w:hAnsi="Arial" w:cs="Arial"/>
          <w:b/>
          <w:bCs/>
          <w:color w:val="000000" w:themeColor="text1"/>
          <w:sz w:val="22"/>
          <w:szCs w:val="22"/>
          <w:lang w:eastAsia="en-US"/>
        </w:rPr>
        <w:t xml:space="preserve"> 9</w:t>
      </w:r>
      <w:r w:rsidRPr="00363153">
        <w:rPr>
          <w:rFonts w:ascii="Arial" w:eastAsiaTheme="minorHAnsi" w:hAnsi="Arial" w:cs="Arial"/>
          <w:b/>
          <w:bCs/>
          <w:color w:val="000000" w:themeColor="text1"/>
          <w:sz w:val="22"/>
          <w:szCs w:val="22"/>
          <w:lang w:eastAsia="en-US"/>
        </w:rPr>
        <w:t>:00</w:t>
      </w:r>
      <w:r w:rsidR="00953E19" w:rsidRPr="00363153">
        <w:rPr>
          <w:rFonts w:ascii="Arial" w:eastAsiaTheme="minorHAnsi" w:hAnsi="Arial" w:cs="Arial"/>
          <w:b/>
          <w:bCs/>
          <w:color w:val="000000" w:themeColor="text1"/>
          <w:sz w:val="22"/>
          <w:szCs w:val="22"/>
          <w:lang w:eastAsia="en-US"/>
        </w:rPr>
        <w:t>.</w:t>
      </w:r>
    </w:p>
    <w:p w14:paraId="2D5BC34B" w14:textId="6CAEAA41" w:rsidR="00425601" w:rsidRPr="00363153" w:rsidRDefault="00425601" w:rsidP="001F3281">
      <w:pPr>
        <w:suppressAutoHyphens w:val="0"/>
        <w:overflowPunct/>
        <w:autoSpaceDN w:val="0"/>
        <w:adjustRightInd w:val="0"/>
        <w:ind w:left="284" w:hanging="284"/>
        <w:jc w:val="both"/>
        <w:textAlignment w:val="auto"/>
        <w:rPr>
          <w:rFonts w:ascii="Arial" w:eastAsiaTheme="minorHAnsi" w:hAnsi="Arial" w:cs="Arial"/>
          <w:color w:val="000000" w:themeColor="text1"/>
          <w:sz w:val="22"/>
          <w:szCs w:val="22"/>
          <w:lang w:eastAsia="en-US"/>
        </w:rPr>
      </w:pPr>
      <w:r w:rsidRPr="00363153">
        <w:rPr>
          <w:rFonts w:ascii="Arial" w:eastAsiaTheme="minorHAnsi" w:hAnsi="Arial" w:cs="Arial"/>
          <w:b/>
          <w:bCs/>
          <w:color w:val="000000" w:themeColor="text1"/>
          <w:sz w:val="22"/>
          <w:szCs w:val="22"/>
          <w:lang w:eastAsia="en-US"/>
        </w:rPr>
        <w:t>8.</w:t>
      </w:r>
      <w:r w:rsidRPr="00363153">
        <w:rPr>
          <w:rFonts w:ascii="Arial" w:eastAsiaTheme="minorHAnsi" w:hAnsi="Arial" w:cs="Arial"/>
          <w:color w:val="000000" w:themeColor="text1"/>
          <w:sz w:val="22"/>
          <w:szCs w:val="22"/>
          <w:lang w:eastAsia="en-US"/>
        </w:rPr>
        <w:t xml:space="preserve"> Po wypełnieniu Formularza składania oferty i dołączeni</w:t>
      </w:r>
      <w:r w:rsidR="00953E19" w:rsidRPr="00363153">
        <w:rPr>
          <w:rFonts w:ascii="Arial" w:eastAsiaTheme="minorHAnsi" w:hAnsi="Arial" w:cs="Arial"/>
          <w:color w:val="000000" w:themeColor="text1"/>
          <w:sz w:val="22"/>
          <w:szCs w:val="22"/>
          <w:lang w:eastAsia="en-US"/>
        </w:rPr>
        <w:t xml:space="preserve">u </w:t>
      </w:r>
      <w:r w:rsidRPr="00363153">
        <w:rPr>
          <w:rFonts w:ascii="Arial" w:eastAsiaTheme="minorHAnsi" w:hAnsi="Arial" w:cs="Arial"/>
          <w:color w:val="000000" w:themeColor="text1"/>
          <w:sz w:val="22"/>
          <w:szCs w:val="22"/>
          <w:lang w:eastAsia="en-US"/>
        </w:rPr>
        <w:t>wszystkich wymaganych</w:t>
      </w:r>
      <w:r w:rsidR="00953E19" w:rsidRPr="00363153">
        <w:rPr>
          <w:rFonts w:ascii="Arial" w:eastAsiaTheme="minorHAnsi" w:hAnsi="Arial" w:cs="Arial"/>
          <w:color w:val="000000" w:themeColor="text1"/>
          <w:sz w:val="22"/>
          <w:szCs w:val="22"/>
          <w:lang w:eastAsia="en-US"/>
        </w:rPr>
        <w:t xml:space="preserve"> </w:t>
      </w:r>
      <w:r w:rsidRPr="00363153">
        <w:rPr>
          <w:rFonts w:ascii="Arial" w:eastAsiaTheme="minorHAnsi" w:hAnsi="Arial" w:cs="Arial"/>
          <w:color w:val="000000" w:themeColor="text1"/>
          <w:sz w:val="22"/>
          <w:szCs w:val="22"/>
          <w:lang w:eastAsia="en-US"/>
        </w:rPr>
        <w:t>załączników należy kliknąć przycisk „Przejdź do podsumowania”.</w:t>
      </w:r>
    </w:p>
    <w:p w14:paraId="345FF056" w14:textId="33354A14" w:rsidR="00425601" w:rsidRPr="00363153" w:rsidRDefault="00425601" w:rsidP="001F3281">
      <w:pPr>
        <w:suppressAutoHyphens w:val="0"/>
        <w:overflowPunct/>
        <w:autoSpaceDN w:val="0"/>
        <w:adjustRightInd w:val="0"/>
        <w:ind w:left="284" w:hanging="284"/>
        <w:jc w:val="both"/>
        <w:textAlignment w:val="auto"/>
        <w:rPr>
          <w:rFonts w:ascii="Arial" w:eastAsiaTheme="minorHAnsi" w:hAnsi="Arial" w:cs="Arial"/>
          <w:color w:val="000000" w:themeColor="text1"/>
          <w:sz w:val="22"/>
          <w:szCs w:val="22"/>
          <w:lang w:eastAsia="en-US"/>
        </w:rPr>
      </w:pPr>
      <w:r w:rsidRPr="00363153">
        <w:rPr>
          <w:rFonts w:ascii="Arial" w:eastAsiaTheme="minorHAnsi" w:hAnsi="Arial" w:cs="Arial"/>
          <w:b/>
          <w:bCs/>
          <w:color w:val="000000" w:themeColor="text1"/>
          <w:sz w:val="22"/>
          <w:szCs w:val="22"/>
          <w:lang w:eastAsia="en-US"/>
        </w:rPr>
        <w:t>9.</w:t>
      </w:r>
      <w:r w:rsidRPr="00363153">
        <w:rPr>
          <w:rFonts w:ascii="Arial" w:eastAsiaTheme="minorHAnsi" w:hAnsi="Arial" w:cs="Arial"/>
          <w:color w:val="000000" w:themeColor="text1"/>
          <w:sz w:val="22"/>
          <w:szCs w:val="22"/>
          <w:lang w:eastAsia="en-US"/>
        </w:rPr>
        <w:t xml:space="preserve"> Ofertę składa się, pod rygorem nieważności, </w:t>
      </w:r>
      <w:r w:rsidRPr="00363153">
        <w:rPr>
          <w:rFonts w:ascii="Arial" w:eastAsiaTheme="minorHAnsi" w:hAnsi="Arial" w:cs="Arial"/>
          <w:b/>
          <w:bCs/>
          <w:color w:val="000000" w:themeColor="text1"/>
          <w:sz w:val="22"/>
          <w:szCs w:val="22"/>
          <w:u w:val="single"/>
          <w:lang w:eastAsia="en-US"/>
        </w:rPr>
        <w:t>w formie elektronicznej</w:t>
      </w:r>
      <w:r w:rsidRPr="00363153">
        <w:rPr>
          <w:rFonts w:ascii="Arial" w:eastAsiaTheme="minorHAnsi" w:hAnsi="Arial" w:cs="Arial"/>
          <w:color w:val="000000" w:themeColor="text1"/>
          <w:sz w:val="22"/>
          <w:szCs w:val="22"/>
          <w:lang w:eastAsia="en-US"/>
        </w:rPr>
        <w:t xml:space="preserve"> opatrzonej kwalifikowanym podpisem elektronicznym lub </w:t>
      </w:r>
      <w:r w:rsidR="000541B8" w:rsidRPr="00363153">
        <w:rPr>
          <w:rFonts w:ascii="Arial" w:eastAsiaTheme="minorHAnsi" w:hAnsi="Arial" w:cs="Arial"/>
          <w:color w:val="000000" w:themeColor="text1"/>
          <w:sz w:val="22"/>
          <w:szCs w:val="22"/>
          <w:lang w:eastAsia="en-US"/>
        </w:rPr>
        <w:t xml:space="preserve">elektronicznym </w:t>
      </w:r>
      <w:r w:rsidRPr="00363153">
        <w:rPr>
          <w:rFonts w:ascii="Arial" w:eastAsiaTheme="minorHAnsi" w:hAnsi="Arial" w:cs="Arial"/>
          <w:color w:val="000000" w:themeColor="text1"/>
          <w:sz w:val="22"/>
          <w:szCs w:val="22"/>
          <w:lang w:eastAsia="en-US"/>
        </w:rPr>
        <w:t>podpisem zaufanym lub</w:t>
      </w:r>
      <w:r w:rsidR="000541B8" w:rsidRPr="00363153">
        <w:rPr>
          <w:rFonts w:ascii="Arial" w:eastAsiaTheme="minorHAnsi" w:hAnsi="Arial" w:cs="Arial"/>
          <w:color w:val="000000" w:themeColor="text1"/>
          <w:sz w:val="22"/>
          <w:szCs w:val="22"/>
          <w:lang w:eastAsia="en-US"/>
        </w:rPr>
        <w:t xml:space="preserve"> elektronicznym</w:t>
      </w:r>
      <w:r w:rsidRPr="00363153">
        <w:rPr>
          <w:rFonts w:ascii="Arial" w:eastAsiaTheme="minorHAnsi" w:hAnsi="Arial" w:cs="Arial"/>
          <w:color w:val="000000" w:themeColor="text1"/>
          <w:sz w:val="22"/>
          <w:szCs w:val="22"/>
          <w:lang w:eastAsia="en-US"/>
        </w:rPr>
        <w:t xml:space="preserve"> podpisem osobistym</w:t>
      </w:r>
      <w:r w:rsidR="000541B8" w:rsidRPr="00363153">
        <w:rPr>
          <w:rFonts w:ascii="Arial" w:eastAsiaTheme="minorHAnsi" w:hAnsi="Arial" w:cs="Arial"/>
          <w:color w:val="000000" w:themeColor="text1"/>
          <w:sz w:val="22"/>
          <w:szCs w:val="22"/>
          <w:lang w:eastAsia="en-US"/>
        </w:rPr>
        <w:t xml:space="preserve"> </w:t>
      </w:r>
      <w:r w:rsidR="000541B8" w:rsidRPr="00363153">
        <w:rPr>
          <w:rFonts w:ascii="Arial" w:eastAsiaTheme="minorHAnsi" w:hAnsi="Arial" w:cs="Arial"/>
          <w:b/>
          <w:bCs/>
          <w:color w:val="000000" w:themeColor="text1"/>
          <w:sz w:val="22"/>
          <w:szCs w:val="22"/>
          <w:lang w:eastAsia="en-US"/>
        </w:rPr>
        <w:t>(niedopuszczalne jest zwykłe/tradycyjne podpisanie i zeskanowanie dokumentów)</w:t>
      </w:r>
      <w:r w:rsidRPr="00363153">
        <w:rPr>
          <w:rFonts w:ascii="Arial" w:eastAsiaTheme="minorHAnsi" w:hAnsi="Arial" w:cs="Arial"/>
          <w:b/>
          <w:bCs/>
          <w:color w:val="000000" w:themeColor="text1"/>
          <w:sz w:val="22"/>
          <w:szCs w:val="22"/>
          <w:lang w:eastAsia="en-US"/>
        </w:rPr>
        <w:t>.</w:t>
      </w:r>
      <w:r w:rsidR="00953E19" w:rsidRPr="00363153">
        <w:rPr>
          <w:rFonts w:ascii="Arial" w:eastAsiaTheme="minorHAnsi" w:hAnsi="Arial" w:cs="Arial"/>
          <w:color w:val="000000" w:themeColor="text1"/>
          <w:sz w:val="22"/>
          <w:szCs w:val="22"/>
          <w:lang w:eastAsia="en-US"/>
        </w:rPr>
        <w:t xml:space="preserve"> </w:t>
      </w:r>
      <w:r w:rsidRPr="00363153">
        <w:rPr>
          <w:rFonts w:ascii="Arial" w:eastAsiaTheme="minorHAnsi" w:hAnsi="Arial" w:cs="Arial"/>
          <w:color w:val="000000" w:themeColor="text1"/>
          <w:sz w:val="22"/>
          <w:szCs w:val="22"/>
          <w:lang w:eastAsia="en-US"/>
        </w:rPr>
        <w:t xml:space="preserve">W procesie składania oferty za pośrednictwem platformazakupowa.pl, Wykonawca powinien złożyć podpis bezpośrednio na dokumentach przesłanych za pośrednictwem platformazakupowa.pl. </w:t>
      </w:r>
    </w:p>
    <w:p w14:paraId="5F93CFC8" w14:textId="6E0BCA29" w:rsidR="00425601" w:rsidRPr="00363153" w:rsidRDefault="00425601" w:rsidP="001F3281">
      <w:pPr>
        <w:suppressAutoHyphens w:val="0"/>
        <w:overflowPunct/>
        <w:autoSpaceDN w:val="0"/>
        <w:adjustRightInd w:val="0"/>
        <w:ind w:left="284" w:hanging="284"/>
        <w:jc w:val="both"/>
        <w:textAlignment w:val="auto"/>
        <w:rPr>
          <w:rFonts w:ascii="Arial" w:eastAsiaTheme="minorHAnsi" w:hAnsi="Arial" w:cs="Arial"/>
          <w:color w:val="000000" w:themeColor="text1"/>
          <w:sz w:val="22"/>
          <w:szCs w:val="22"/>
          <w:lang w:eastAsia="en-US"/>
        </w:rPr>
      </w:pPr>
      <w:r w:rsidRPr="00363153">
        <w:rPr>
          <w:rFonts w:ascii="Arial" w:eastAsiaTheme="minorHAnsi" w:hAnsi="Arial" w:cs="Arial"/>
          <w:b/>
          <w:bCs/>
          <w:color w:val="000000" w:themeColor="text1"/>
          <w:sz w:val="22"/>
          <w:szCs w:val="22"/>
          <w:lang w:eastAsia="en-US"/>
        </w:rPr>
        <w:t>10.</w:t>
      </w:r>
      <w:r w:rsidRPr="00363153">
        <w:rPr>
          <w:rFonts w:ascii="Arial" w:eastAsiaTheme="minorHAnsi" w:hAnsi="Arial" w:cs="Arial"/>
          <w:color w:val="000000" w:themeColor="text1"/>
          <w:sz w:val="22"/>
          <w:szCs w:val="22"/>
          <w:lang w:eastAsia="en-US"/>
        </w:rPr>
        <w:t xml:space="preserve"> Za datę złożenia oferty przyjmuje się datę jej przekazania w systemie (platformie) w drugim kroku</w:t>
      </w:r>
      <w:r w:rsidR="00953E19" w:rsidRPr="00363153">
        <w:rPr>
          <w:rFonts w:ascii="Arial" w:eastAsiaTheme="minorHAnsi" w:hAnsi="Arial" w:cs="Arial"/>
          <w:color w:val="000000" w:themeColor="text1"/>
          <w:sz w:val="22"/>
          <w:szCs w:val="22"/>
          <w:lang w:eastAsia="en-US"/>
        </w:rPr>
        <w:t xml:space="preserve"> </w:t>
      </w:r>
      <w:r w:rsidRPr="00363153">
        <w:rPr>
          <w:rFonts w:ascii="Arial" w:eastAsiaTheme="minorHAnsi" w:hAnsi="Arial" w:cs="Arial"/>
          <w:color w:val="000000" w:themeColor="text1"/>
          <w:sz w:val="22"/>
          <w:szCs w:val="22"/>
          <w:lang w:eastAsia="en-US"/>
        </w:rPr>
        <w:t>składania oferty poprzez kliknięcie przycisku “Złóż ofertę” i wyświetlenie się komunikatu, że oferta została zaszyfrowana i złożona.</w:t>
      </w:r>
    </w:p>
    <w:p w14:paraId="449722DE" w14:textId="6EAE2497" w:rsidR="00425601" w:rsidRPr="00363153" w:rsidRDefault="00425601" w:rsidP="001F3281">
      <w:pPr>
        <w:suppressAutoHyphens w:val="0"/>
        <w:overflowPunct/>
        <w:autoSpaceDN w:val="0"/>
        <w:adjustRightInd w:val="0"/>
        <w:ind w:left="284" w:hanging="284"/>
        <w:jc w:val="both"/>
        <w:textAlignment w:val="auto"/>
        <w:rPr>
          <w:rFonts w:ascii="Arial" w:eastAsiaTheme="minorHAnsi" w:hAnsi="Arial" w:cs="Arial"/>
          <w:color w:val="000000" w:themeColor="text1"/>
          <w:sz w:val="22"/>
          <w:szCs w:val="22"/>
          <w:lang w:eastAsia="en-US"/>
        </w:rPr>
      </w:pPr>
      <w:r w:rsidRPr="00363153">
        <w:rPr>
          <w:rFonts w:ascii="Arial" w:eastAsiaTheme="minorHAnsi" w:hAnsi="Arial" w:cs="Arial"/>
          <w:b/>
          <w:bCs/>
          <w:color w:val="000000" w:themeColor="text1"/>
          <w:sz w:val="22"/>
          <w:szCs w:val="22"/>
          <w:lang w:eastAsia="en-US"/>
        </w:rPr>
        <w:t>11.</w:t>
      </w:r>
      <w:r w:rsidRPr="00363153">
        <w:rPr>
          <w:rFonts w:ascii="Arial" w:eastAsiaTheme="minorHAnsi" w:hAnsi="Arial" w:cs="Arial"/>
          <w:color w:val="000000" w:themeColor="text1"/>
          <w:sz w:val="22"/>
          <w:szCs w:val="22"/>
          <w:lang w:eastAsia="en-US"/>
        </w:rPr>
        <w:t xml:space="preserve"> O terminie złożenia oferty decyduje czas pełnego przeprocesowania transakcji w systemie (</w:t>
      </w:r>
      <w:r w:rsidR="00953E19" w:rsidRPr="00363153">
        <w:rPr>
          <w:rFonts w:ascii="Arial" w:eastAsiaTheme="minorHAnsi" w:hAnsi="Arial" w:cs="Arial"/>
          <w:color w:val="000000" w:themeColor="text1"/>
          <w:sz w:val="22"/>
          <w:szCs w:val="22"/>
          <w:lang w:eastAsia="en-US"/>
        </w:rPr>
        <w:t xml:space="preserve">na </w:t>
      </w:r>
      <w:r w:rsidRPr="00363153">
        <w:rPr>
          <w:rFonts w:ascii="Arial" w:eastAsiaTheme="minorHAnsi" w:hAnsi="Arial" w:cs="Arial"/>
          <w:color w:val="000000" w:themeColor="text1"/>
          <w:sz w:val="22"/>
          <w:szCs w:val="22"/>
          <w:lang w:eastAsia="en-US"/>
        </w:rPr>
        <w:t>platformie).</w:t>
      </w:r>
    </w:p>
    <w:p w14:paraId="6DF9366F" w14:textId="77777777" w:rsidR="00953E19" w:rsidRPr="00363153" w:rsidRDefault="00425601" w:rsidP="001F3281">
      <w:pPr>
        <w:suppressAutoHyphens w:val="0"/>
        <w:overflowPunct/>
        <w:autoSpaceDN w:val="0"/>
        <w:adjustRightInd w:val="0"/>
        <w:ind w:left="284" w:hanging="284"/>
        <w:jc w:val="both"/>
        <w:textAlignment w:val="auto"/>
        <w:rPr>
          <w:rFonts w:ascii="Arial" w:eastAsiaTheme="minorHAnsi" w:hAnsi="Arial" w:cs="Arial"/>
          <w:b/>
          <w:bCs/>
          <w:color w:val="000000" w:themeColor="text1"/>
          <w:sz w:val="22"/>
          <w:szCs w:val="22"/>
          <w:lang w:eastAsia="en-US"/>
        </w:rPr>
      </w:pPr>
      <w:r w:rsidRPr="00363153">
        <w:rPr>
          <w:rFonts w:ascii="Arial" w:eastAsiaTheme="minorHAnsi" w:hAnsi="Arial" w:cs="Arial"/>
          <w:b/>
          <w:bCs/>
          <w:color w:val="000000" w:themeColor="text1"/>
          <w:sz w:val="22"/>
          <w:szCs w:val="22"/>
          <w:lang w:eastAsia="en-US"/>
        </w:rPr>
        <w:t>12.</w:t>
      </w:r>
      <w:r w:rsidRPr="00363153">
        <w:rPr>
          <w:rFonts w:ascii="Arial" w:eastAsiaTheme="minorHAnsi" w:hAnsi="Arial" w:cs="Arial"/>
          <w:color w:val="000000" w:themeColor="text1"/>
          <w:sz w:val="22"/>
          <w:szCs w:val="22"/>
          <w:lang w:eastAsia="en-US"/>
        </w:rPr>
        <w:t xml:space="preserve"> </w:t>
      </w:r>
      <w:r w:rsidRPr="00363153">
        <w:rPr>
          <w:rFonts w:ascii="Arial" w:eastAsiaTheme="minorHAnsi" w:hAnsi="Arial" w:cs="Arial"/>
          <w:b/>
          <w:bCs/>
          <w:color w:val="000000" w:themeColor="text1"/>
          <w:sz w:val="22"/>
          <w:szCs w:val="22"/>
          <w:lang w:eastAsia="en-US"/>
        </w:rPr>
        <w:t>Szczegółowa</w:t>
      </w:r>
      <w:r w:rsidR="00953E19" w:rsidRPr="00363153">
        <w:rPr>
          <w:rFonts w:ascii="Arial" w:eastAsiaTheme="minorHAnsi" w:hAnsi="Arial" w:cs="Arial"/>
          <w:b/>
          <w:bCs/>
          <w:color w:val="000000" w:themeColor="text1"/>
          <w:sz w:val="22"/>
          <w:szCs w:val="22"/>
          <w:lang w:eastAsia="en-US"/>
        </w:rPr>
        <w:t xml:space="preserve"> </w:t>
      </w:r>
      <w:r w:rsidRPr="00363153">
        <w:rPr>
          <w:rFonts w:ascii="Arial" w:eastAsiaTheme="minorHAnsi" w:hAnsi="Arial" w:cs="Arial"/>
          <w:b/>
          <w:bCs/>
          <w:color w:val="000000" w:themeColor="text1"/>
          <w:sz w:val="22"/>
          <w:szCs w:val="22"/>
          <w:lang w:eastAsia="en-US"/>
        </w:rPr>
        <w:t>instrukcja</w:t>
      </w:r>
      <w:r w:rsidR="00953E19" w:rsidRPr="00363153">
        <w:rPr>
          <w:rFonts w:ascii="Arial" w:eastAsiaTheme="minorHAnsi" w:hAnsi="Arial" w:cs="Arial"/>
          <w:b/>
          <w:bCs/>
          <w:color w:val="000000" w:themeColor="text1"/>
          <w:sz w:val="22"/>
          <w:szCs w:val="22"/>
          <w:lang w:eastAsia="en-US"/>
        </w:rPr>
        <w:t xml:space="preserve"> </w:t>
      </w:r>
      <w:r w:rsidRPr="00363153">
        <w:rPr>
          <w:rFonts w:ascii="Arial" w:eastAsiaTheme="minorHAnsi" w:hAnsi="Arial" w:cs="Arial"/>
          <w:b/>
          <w:bCs/>
          <w:color w:val="000000" w:themeColor="text1"/>
          <w:sz w:val="22"/>
          <w:szCs w:val="22"/>
          <w:lang w:eastAsia="en-US"/>
        </w:rPr>
        <w:t>dla Wykonawców dotycząca złożenia, zmiany i wycofania oferty znajduje</w:t>
      </w:r>
      <w:r w:rsidR="00953E19" w:rsidRPr="00363153">
        <w:rPr>
          <w:rFonts w:ascii="Arial" w:eastAsiaTheme="minorHAnsi" w:hAnsi="Arial" w:cs="Arial"/>
          <w:b/>
          <w:bCs/>
          <w:color w:val="000000" w:themeColor="text1"/>
          <w:sz w:val="22"/>
          <w:szCs w:val="22"/>
          <w:lang w:eastAsia="en-US"/>
        </w:rPr>
        <w:t xml:space="preserve"> </w:t>
      </w:r>
      <w:r w:rsidRPr="00363153">
        <w:rPr>
          <w:rFonts w:ascii="Arial" w:eastAsiaTheme="minorHAnsi" w:hAnsi="Arial" w:cs="Arial"/>
          <w:b/>
          <w:bCs/>
          <w:color w:val="000000" w:themeColor="text1"/>
          <w:sz w:val="22"/>
          <w:szCs w:val="22"/>
          <w:lang w:eastAsia="en-US"/>
        </w:rPr>
        <w:t>się na stronie internetowej pod</w:t>
      </w:r>
      <w:r w:rsidR="00953E19" w:rsidRPr="00363153">
        <w:rPr>
          <w:rFonts w:ascii="Arial" w:eastAsiaTheme="minorHAnsi" w:hAnsi="Arial" w:cs="Arial"/>
          <w:b/>
          <w:bCs/>
          <w:color w:val="000000" w:themeColor="text1"/>
          <w:sz w:val="22"/>
          <w:szCs w:val="22"/>
          <w:lang w:eastAsia="en-US"/>
        </w:rPr>
        <w:t xml:space="preserve"> </w:t>
      </w:r>
      <w:r w:rsidRPr="00363153">
        <w:rPr>
          <w:rFonts w:ascii="Arial" w:eastAsiaTheme="minorHAnsi" w:hAnsi="Arial" w:cs="Arial"/>
          <w:b/>
          <w:bCs/>
          <w:color w:val="000000" w:themeColor="text1"/>
          <w:sz w:val="22"/>
          <w:szCs w:val="22"/>
          <w:lang w:eastAsia="en-US"/>
        </w:rPr>
        <w:t>adresem:</w:t>
      </w:r>
    </w:p>
    <w:p w14:paraId="7521781C" w14:textId="56C17D93" w:rsidR="00425601" w:rsidRPr="00363153" w:rsidRDefault="00425601" w:rsidP="001F3281">
      <w:pPr>
        <w:suppressAutoHyphens w:val="0"/>
        <w:overflowPunct/>
        <w:autoSpaceDN w:val="0"/>
        <w:adjustRightInd w:val="0"/>
        <w:ind w:left="284"/>
        <w:jc w:val="both"/>
        <w:textAlignment w:val="auto"/>
        <w:rPr>
          <w:rFonts w:ascii="Arial" w:eastAsiaTheme="minorHAnsi" w:hAnsi="Arial" w:cs="Arial"/>
          <w:color w:val="000000" w:themeColor="text1"/>
          <w:sz w:val="22"/>
          <w:szCs w:val="22"/>
          <w:lang w:eastAsia="en-US"/>
        </w:rPr>
      </w:pPr>
      <w:r w:rsidRPr="00363153">
        <w:rPr>
          <w:rFonts w:ascii="Arial" w:eastAsiaTheme="minorHAnsi" w:hAnsi="Arial" w:cs="Arial"/>
          <w:b/>
          <w:bCs/>
          <w:color w:val="000000" w:themeColor="text1"/>
          <w:sz w:val="22"/>
          <w:szCs w:val="22"/>
          <w:lang w:eastAsia="en-US"/>
        </w:rPr>
        <w:t>https://platformazakupowa.pl/strona/45-instrukcje</w:t>
      </w:r>
    </w:p>
    <w:p w14:paraId="0D2E0037" w14:textId="3CDBD1ED" w:rsidR="00425601" w:rsidRPr="00363153" w:rsidRDefault="00425601" w:rsidP="001F3281">
      <w:pPr>
        <w:suppressAutoHyphens w:val="0"/>
        <w:overflowPunct/>
        <w:autoSpaceDN w:val="0"/>
        <w:adjustRightInd w:val="0"/>
        <w:ind w:left="284" w:hanging="284"/>
        <w:jc w:val="both"/>
        <w:textAlignment w:val="auto"/>
        <w:rPr>
          <w:rFonts w:ascii="Arial" w:eastAsiaTheme="minorHAnsi" w:hAnsi="Arial" w:cs="Arial"/>
          <w:color w:val="000000" w:themeColor="text1"/>
          <w:sz w:val="22"/>
          <w:szCs w:val="22"/>
          <w:lang w:eastAsia="en-US"/>
        </w:rPr>
      </w:pPr>
      <w:r w:rsidRPr="00363153">
        <w:rPr>
          <w:rFonts w:ascii="Arial" w:eastAsiaTheme="minorHAnsi" w:hAnsi="Arial" w:cs="Arial"/>
          <w:b/>
          <w:bCs/>
          <w:color w:val="000000" w:themeColor="text1"/>
          <w:sz w:val="22"/>
          <w:szCs w:val="22"/>
          <w:lang w:eastAsia="en-US"/>
        </w:rPr>
        <w:t>13.</w:t>
      </w:r>
      <w:r w:rsidRPr="00363153">
        <w:rPr>
          <w:rFonts w:ascii="Arial" w:eastAsiaTheme="minorHAnsi" w:hAnsi="Arial" w:cs="Arial"/>
          <w:color w:val="000000" w:themeColor="text1"/>
          <w:sz w:val="22"/>
          <w:szCs w:val="22"/>
          <w:lang w:eastAsia="en-US"/>
        </w:rPr>
        <w:t xml:space="preserve"> </w:t>
      </w:r>
      <w:r w:rsidRPr="00363153">
        <w:rPr>
          <w:rFonts w:ascii="Arial" w:eastAsiaTheme="minorHAnsi" w:hAnsi="Arial" w:cs="Arial"/>
          <w:b/>
          <w:bCs/>
          <w:color w:val="000000" w:themeColor="text1"/>
          <w:sz w:val="22"/>
          <w:szCs w:val="22"/>
          <w:lang w:eastAsia="en-US"/>
        </w:rPr>
        <w:t>Instrukcja dla Wykonawców w zakresie składania ofert znajduje się na stronie internetowej</w:t>
      </w:r>
      <w:r w:rsidR="00A67B93" w:rsidRPr="00363153">
        <w:rPr>
          <w:rFonts w:ascii="Arial" w:eastAsiaTheme="minorHAnsi" w:hAnsi="Arial" w:cs="Arial"/>
          <w:b/>
          <w:bCs/>
          <w:color w:val="000000" w:themeColor="text1"/>
          <w:sz w:val="22"/>
          <w:szCs w:val="22"/>
          <w:lang w:eastAsia="en-US"/>
        </w:rPr>
        <w:t xml:space="preserve"> </w:t>
      </w:r>
      <w:r w:rsidRPr="00363153">
        <w:rPr>
          <w:rFonts w:ascii="Arial" w:eastAsiaTheme="minorHAnsi" w:hAnsi="Arial" w:cs="Arial"/>
          <w:b/>
          <w:bCs/>
          <w:color w:val="000000" w:themeColor="text1"/>
          <w:sz w:val="22"/>
          <w:szCs w:val="22"/>
          <w:lang w:eastAsia="en-US"/>
        </w:rPr>
        <w:t xml:space="preserve">prowadzonego postępowania. </w:t>
      </w:r>
    </w:p>
    <w:p w14:paraId="38CB0769" w14:textId="08923BB6" w:rsidR="00425601" w:rsidRPr="00425601" w:rsidRDefault="00425601"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363153">
        <w:rPr>
          <w:rFonts w:ascii="Arial" w:eastAsiaTheme="minorHAnsi" w:hAnsi="Arial" w:cs="Arial"/>
          <w:b/>
          <w:bCs/>
          <w:color w:val="000000" w:themeColor="text1"/>
          <w:sz w:val="22"/>
          <w:szCs w:val="22"/>
          <w:lang w:eastAsia="en-US"/>
        </w:rPr>
        <w:t>1</w:t>
      </w:r>
      <w:r w:rsidR="00A67B93" w:rsidRPr="00363153">
        <w:rPr>
          <w:rFonts w:ascii="Arial" w:eastAsiaTheme="minorHAnsi" w:hAnsi="Arial" w:cs="Arial"/>
          <w:b/>
          <w:bCs/>
          <w:color w:val="000000" w:themeColor="text1"/>
          <w:sz w:val="22"/>
          <w:szCs w:val="22"/>
          <w:lang w:eastAsia="en-US"/>
        </w:rPr>
        <w:t>4</w:t>
      </w:r>
      <w:r w:rsidRPr="00363153">
        <w:rPr>
          <w:rFonts w:ascii="Arial" w:eastAsiaTheme="minorHAnsi" w:hAnsi="Arial" w:cs="Arial"/>
          <w:b/>
          <w:bCs/>
          <w:color w:val="000000" w:themeColor="text1"/>
          <w:sz w:val="22"/>
          <w:szCs w:val="22"/>
          <w:lang w:eastAsia="en-US"/>
        </w:rPr>
        <w:t>.</w:t>
      </w:r>
      <w:r w:rsidRPr="00363153">
        <w:rPr>
          <w:rFonts w:ascii="Arial" w:eastAsiaTheme="minorHAnsi" w:hAnsi="Arial" w:cs="Arial"/>
          <w:color w:val="000000" w:themeColor="text1"/>
          <w:sz w:val="22"/>
          <w:szCs w:val="22"/>
          <w:lang w:eastAsia="en-US"/>
        </w:rPr>
        <w:t xml:space="preserve"> Otwarcie ofert nastąpi po upływie terminu składania ofert, tj. </w:t>
      </w:r>
      <w:r w:rsidRPr="00363153">
        <w:rPr>
          <w:rFonts w:ascii="Arial" w:eastAsiaTheme="minorHAnsi" w:hAnsi="Arial" w:cs="Arial"/>
          <w:b/>
          <w:bCs/>
          <w:color w:val="000000" w:themeColor="text1"/>
          <w:sz w:val="22"/>
          <w:szCs w:val="22"/>
          <w:lang w:eastAsia="en-US"/>
        </w:rPr>
        <w:t xml:space="preserve">w dniu </w:t>
      </w:r>
      <w:r w:rsidR="00762CDC">
        <w:rPr>
          <w:rFonts w:ascii="Arial" w:eastAsiaTheme="minorHAnsi" w:hAnsi="Arial" w:cs="Arial"/>
          <w:b/>
          <w:bCs/>
          <w:sz w:val="22"/>
          <w:szCs w:val="22"/>
          <w:lang w:eastAsia="en-US"/>
        </w:rPr>
        <w:t>14</w:t>
      </w:r>
      <w:r w:rsidR="00CC2F43" w:rsidRPr="00CC2F43">
        <w:rPr>
          <w:rFonts w:ascii="Arial" w:eastAsiaTheme="minorHAnsi" w:hAnsi="Arial" w:cs="Arial"/>
          <w:b/>
          <w:bCs/>
          <w:sz w:val="22"/>
          <w:szCs w:val="22"/>
          <w:lang w:eastAsia="en-US"/>
        </w:rPr>
        <w:t>.0</w:t>
      </w:r>
      <w:r w:rsidR="007B439E">
        <w:rPr>
          <w:rFonts w:ascii="Arial" w:eastAsiaTheme="minorHAnsi" w:hAnsi="Arial" w:cs="Arial"/>
          <w:b/>
          <w:bCs/>
          <w:sz w:val="22"/>
          <w:szCs w:val="22"/>
          <w:lang w:eastAsia="en-US"/>
        </w:rPr>
        <w:t>6</w:t>
      </w:r>
      <w:r w:rsidR="00CC2F43" w:rsidRPr="00CC2F43">
        <w:rPr>
          <w:rFonts w:ascii="Arial" w:eastAsiaTheme="minorHAnsi" w:hAnsi="Arial" w:cs="Arial"/>
          <w:b/>
          <w:bCs/>
          <w:sz w:val="22"/>
          <w:szCs w:val="22"/>
          <w:lang w:eastAsia="en-US"/>
        </w:rPr>
        <w:t>.</w:t>
      </w:r>
      <w:r w:rsidRPr="00CC2F43">
        <w:rPr>
          <w:rFonts w:ascii="Arial" w:eastAsiaTheme="minorHAnsi" w:hAnsi="Arial" w:cs="Arial"/>
          <w:b/>
          <w:bCs/>
          <w:sz w:val="22"/>
          <w:szCs w:val="22"/>
          <w:lang w:eastAsia="en-US"/>
        </w:rPr>
        <w:t>202</w:t>
      </w:r>
      <w:r w:rsidR="008053BE">
        <w:rPr>
          <w:rFonts w:ascii="Arial" w:eastAsiaTheme="minorHAnsi" w:hAnsi="Arial" w:cs="Arial"/>
          <w:b/>
          <w:bCs/>
          <w:sz w:val="22"/>
          <w:szCs w:val="22"/>
          <w:lang w:eastAsia="en-US"/>
        </w:rPr>
        <w:t>4</w:t>
      </w:r>
      <w:r w:rsidRPr="00CC2F43">
        <w:rPr>
          <w:rFonts w:ascii="Arial" w:eastAsiaTheme="minorHAnsi" w:hAnsi="Arial" w:cs="Arial"/>
          <w:b/>
          <w:bCs/>
          <w:sz w:val="22"/>
          <w:szCs w:val="22"/>
          <w:lang w:eastAsia="en-US"/>
        </w:rPr>
        <w:t xml:space="preserve">r. </w:t>
      </w:r>
      <w:r w:rsidRPr="00425601">
        <w:rPr>
          <w:rFonts w:ascii="Arial" w:eastAsiaTheme="minorHAnsi" w:hAnsi="Arial" w:cs="Arial"/>
          <w:b/>
          <w:bCs/>
          <w:color w:val="000000"/>
          <w:sz w:val="22"/>
          <w:szCs w:val="22"/>
          <w:lang w:eastAsia="en-US"/>
        </w:rPr>
        <w:t>o godz. 1</w:t>
      </w:r>
      <w:r w:rsidR="005C070F">
        <w:rPr>
          <w:rFonts w:ascii="Arial" w:eastAsiaTheme="minorHAnsi" w:hAnsi="Arial" w:cs="Arial"/>
          <w:b/>
          <w:bCs/>
          <w:color w:val="000000"/>
          <w:sz w:val="22"/>
          <w:szCs w:val="22"/>
          <w:lang w:eastAsia="en-US"/>
        </w:rPr>
        <w:t>0</w:t>
      </w:r>
      <w:r w:rsidRPr="00425601">
        <w:rPr>
          <w:rFonts w:ascii="Arial" w:eastAsiaTheme="minorHAnsi" w:hAnsi="Arial" w:cs="Arial"/>
          <w:b/>
          <w:bCs/>
          <w:color w:val="000000"/>
          <w:sz w:val="22"/>
          <w:szCs w:val="22"/>
          <w:lang w:eastAsia="en-US"/>
        </w:rPr>
        <w:t>:</w:t>
      </w:r>
      <w:r w:rsidR="005A40E6">
        <w:rPr>
          <w:rFonts w:ascii="Arial" w:eastAsiaTheme="minorHAnsi" w:hAnsi="Arial" w:cs="Arial"/>
          <w:b/>
          <w:bCs/>
          <w:color w:val="000000"/>
          <w:sz w:val="22"/>
          <w:szCs w:val="22"/>
          <w:lang w:eastAsia="en-US"/>
        </w:rPr>
        <w:t>0</w:t>
      </w:r>
      <w:r w:rsidR="00953E19">
        <w:rPr>
          <w:rFonts w:ascii="Arial" w:eastAsiaTheme="minorHAnsi" w:hAnsi="Arial" w:cs="Arial"/>
          <w:b/>
          <w:bCs/>
          <w:color w:val="000000"/>
          <w:sz w:val="22"/>
          <w:szCs w:val="22"/>
          <w:lang w:eastAsia="en-US"/>
        </w:rPr>
        <w:t>0</w:t>
      </w:r>
      <w:r w:rsidRPr="00425601">
        <w:rPr>
          <w:rFonts w:ascii="Arial" w:eastAsiaTheme="minorHAnsi" w:hAnsi="Arial" w:cs="Arial"/>
          <w:b/>
          <w:bCs/>
          <w:color w:val="000000"/>
          <w:sz w:val="22"/>
          <w:szCs w:val="22"/>
          <w:lang w:eastAsia="en-US"/>
        </w:rPr>
        <w:t xml:space="preserve"> </w:t>
      </w:r>
      <w:r w:rsidRPr="00425601">
        <w:rPr>
          <w:rFonts w:ascii="Arial" w:eastAsiaTheme="minorHAnsi" w:hAnsi="Arial" w:cs="Arial"/>
          <w:color w:val="000000"/>
          <w:sz w:val="22"/>
          <w:szCs w:val="22"/>
          <w:lang w:eastAsia="en-US"/>
        </w:rPr>
        <w:t xml:space="preserve">przy użyciu systemu teleinformatycznego. </w:t>
      </w:r>
    </w:p>
    <w:p w14:paraId="5FE82148" w14:textId="0DBA1B6E" w:rsidR="00425601" w:rsidRPr="00425601" w:rsidRDefault="00A67B93"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15</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W przypadku awarii systemu teleinformatycznego, która powoduje brak możliwości otwarcia ofert w terminie określonym przez Zamawiającego, otwarcie ofert następuje niezwłocznie po usunięciu awarii. </w:t>
      </w:r>
    </w:p>
    <w:p w14:paraId="6751B4B3" w14:textId="6241C64F" w:rsidR="00425601" w:rsidRPr="00425601" w:rsidRDefault="00A67B93"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16</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poinformuje o zmianie terminu otwarcia ofert na stronie internetowej prowadzonego postępowania. </w:t>
      </w:r>
    </w:p>
    <w:p w14:paraId="448E264C" w14:textId="2CAABF63" w:rsidR="00425601" w:rsidRPr="00425601" w:rsidRDefault="00A67B93"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17</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najpóźniej przed otwarciem ofert, udostępnia na stronie internetowej prowadzonego postępowania informację o kwocie, jaką zamierza przeznaczyć na sfinansowanie zamówienia. </w:t>
      </w:r>
    </w:p>
    <w:p w14:paraId="1C600156" w14:textId="30E72ECD" w:rsidR="00425601" w:rsidRPr="00425601" w:rsidRDefault="00A67B93"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18</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niezwłocznie po otwarciu ofert, udostępnia na stronie internetowej prowadzonego postępowania informacje o: </w:t>
      </w:r>
    </w:p>
    <w:p w14:paraId="2A1FFDE9" w14:textId="18742D07" w:rsidR="00425601" w:rsidRPr="00425601" w:rsidRDefault="00425601" w:rsidP="001F3281">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a) nazwach albo imionach i nazwiskach oraz siedzibach lub miejscach prowadzonej</w:t>
      </w:r>
      <w:r w:rsidR="000C4471">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działalności gospodarczej albo miejscach zamieszkania Wykonawców, których oferty zostały otwarte; </w:t>
      </w:r>
    </w:p>
    <w:p w14:paraId="285C99EE" w14:textId="77777777" w:rsidR="00425601" w:rsidRPr="00425601" w:rsidRDefault="00425601" w:rsidP="001F3281">
      <w:pPr>
        <w:suppressAutoHyphens w:val="0"/>
        <w:overflowPunct/>
        <w:autoSpaceDN w:val="0"/>
        <w:adjustRightInd w:val="0"/>
        <w:ind w:left="284"/>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 xml:space="preserve">b) cenach lub kosztach zawartych w ofertach. </w:t>
      </w:r>
    </w:p>
    <w:p w14:paraId="038A017A" w14:textId="2DF051B0" w:rsidR="00425601" w:rsidRPr="00425601" w:rsidRDefault="00425601" w:rsidP="001F3281">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Informacja zostanie opublikowana na stronie postępowania na platformazakupowa.pl w</w:t>
      </w:r>
      <w:r w:rsidR="00A67B93">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sekcji „Komunikaty”. </w:t>
      </w:r>
    </w:p>
    <w:p w14:paraId="2DF84B3C" w14:textId="0D35D3BF" w:rsidR="00070DC9" w:rsidRDefault="00A67B93"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19</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Zgodnie z ustawą </w:t>
      </w:r>
      <w:r>
        <w:rPr>
          <w:rFonts w:ascii="Arial" w:eastAsiaTheme="minorHAnsi" w:hAnsi="Arial" w:cs="Arial"/>
          <w:color w:val="000000"/>
          <w:sz w:val="22"/>
          <w:szCs w:val="22"/>
          <w:lang w:eastAsia="en-US"/>
        </w:rPr>
        <w:t>PZP</w:t>
      </w:r>
      <w:r w:rsidR="00425601" w:rsidRPr="00425601">
        <w:rPr>
          <w:rFonts w:ascii="Arial" w:eastAsiaTheme="minorHAnsi" w:hAnsi="Arial" w:cs="Arial"/>
          <w:color w:val="000000"/>
          <w:sz w:val="22"/>
          <w:szCs w:val="22"/>
          <w:lang w:eastAsia="en-US"/>
        </w:rPr>
        <w:t xml:space="preserve"> Zamawiający nie ma obowiązku przeprowadzenia sesji otwarcia w sposób jawny z udziałem Wykonawców lub transmitowania sesji otwarcia za pośrednictwem elektronicznych narzędzi do przekazywania wideo on-line w związku z powyższym Zamawiający nie będzie prowadził jawnej sesji otwarcia ofert. </w:t>
      </w:r>
    </w:p>
    <w:p w14:paraId="6508FF8E" w14:textId="77777777" w:rsidR="00673B69" w:rsidRPr="009F4B1E" w:rsidRDefault="00673B69"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p>
    <w:p w14:paraId="68853524" w14:textId="3AB27C7D" w:rsidR="00521C6F" w:rsidRPr="00521C6F" w:rsidRDefault="00521C6F" w:rsidP="001F3281">
      <w:pPr>
        <w:overflowPunct/>
        <w:autoSpaceDE/>
        <w:ind w:left="714" w:hanging="357"/>
        <w:jc w:val="center"/>
        <w:textAlignment w:val="auto"/>
        <w:rPr>
          <w:rFonts w:ascii="Arial" w:hAnsi="Arial" w:cs="Arial"/>
          <w:b/>
          <w:bCs/>
          <w:i/>
          <w:iCs/>
          <w:color w:val="000000"/>
          <w:sz w:val="22"/>
          <w:szCs w:val="22"/>
          <w:lang w:eastAsia="ar-SA"/>
        </w:rPr>
      </w:pPr>
      <w:r w:rsidRPr="00521C6F">
        <w:rPr>
          <w:rFonts w:ascii="Arial" w:hAnsi="Arial" w:cs="Arial"/>
          <w:b/>
          <w:bCs/>
          <w:i/>
          <w:iCs/>
          <w:color w:val="000000"/>
          <w:sz w:val="22"/>
          <w:szCs w:val="22"/>
          <w:lang w:eastAsia="ar-SA"/>
        </w:rPr>
        <w:t>§ 1</w:t>
      </w:r>
      <w:r>
        <w:rPr>
          <w:rFonts w:ascii="Arial" w:hAnsi="Arial" w:cs="Arial"/>
          <w:b/>
          <w:bCs/>
          <w:i/>
          <w:iCs/>
          <w:color w:val="000000"/>
          <w:sz w:val="22"/>
          <w:szCs w:val="22"/>
          <w:lang w:eastAsia="ar-SA"/>
        </w:rPr>
        <w:t>4</w:t>
      </w:r>
      <w:r w:rsidRPr="00521C6F">
        <w:rPr>
          <w:rFonts w:ascii="Arial" w:hAnsi="Arial" w:cs="Arial"/>
          <w:b/>
          <w:bCs/>
          <w:i/>
          <w:iCs/>
          <w:color w:val="000000"/>
          <w:sz w:val="22"/>
          <w:szCs w:val="22"/>
          <w:lang w:eastAsia="ar-SA"/>
        </w:rPr>
        <w:t>.</w:t>
      </w:r>
    </w:p>
    <w:p w14:paraId="59548DED" w14:textId="0657919F" w:rsidR="00521C6F" w:rsidRDefault="00521C6F" w:rsidP="001F3281">
      <w:pPr>
        <w:overflowPunct/>
        <w:autoSpaceDE/>
        <w:ind w:left="714" w:hanging="357"/>
        <w:jc w:val="center"/>
        <w:textAlignment w:val="auto"/>
        <w:rPr>
          <w:rFonts w:ascii="Arial" w:hAnsi="Arial" w:cs="Arial"/>
          <w:b/>
          <w:bCs/>
          <w:i/>
          <w:iCs/>
          <w:color w:val="000000"/>
          <w:sz w:val="22"/>
          <w:szCs w:val="22"/>
          <w:lang w:eastAsia="ar-SA"/>
        </w:rPr>
      </w:pPr>
      <w:r w:rsidRPr="00521C6F">
        <w:rPr>
          <w:rFonts w:ascii="Arial" w:hAnsi="Arial" w:cs="Arial"/>
          <w:b/>
          <w:bCs/>
          <w:i/>
          <w:iCs/>
          <w:color w:val="000000"/>
          <w:sz w:val="22"/>
          <w:szCs w:val="22"/>
          <w:lang w:eastAsia="ar-SA"/>
        </w:rPr>
        <w:t>Opis sposobu obliczenia ceny.</w:t>
      </w:r>
    </w:p>
    <w:p w14:paraId="687A29D2" w14:textId="31A34BCF" w:rsidR="005D57A0" w:rsidRPr="00CE48AC" w:rsidRDefault="005D57A0" w:rsidP="001F3281">
      <w:pPr>
        <w:overflowPunct/>
        <w:autoSpaceDE/>
        <w:ind w:left="714" w:hanging="357"/>
        <w:jc w:val="center"/>
        <w:textAlignment w:val="auto"/>
        <w:rPr>
          <w:rFonts w:ascii="Arial" w:hAnsi="Arial" w:cs="Arial"/>
          <w:b/>
          <w:bCs/>
          <w:i/>
          <w:iCs/>
          <w:color w:val="000000"/>
          <w:sz w:val="10"/>
          <w:szCs w:val="10"/>
          <w:lang w:eastAsia="ar-SA"/>
        </w:rPr>
      </w:pPr>
    </w:p>
    <w:p w14:paraId="03CAC97C" w14:textId="77777777" w:rsidR="005D57A0" w:rsidRPr="005D57A0" w:rsidRDefault="005D57A0" w:rsidP="005D57A0">
      <w:pPr>
        <w:overflowPunct/>
        <w:autoSpaceDE/>
        <w:spacing w:line="240" w:lineRule="atLeast"/>
        <w:ind w:left="360" w:hanging="360"/>
        <w:jc w:val="both"/>
        <w:textAlignment w:val="auto"/>
        <w:rPr>
          <w:rFonts w:ascii="Arial" w:hAnsi="Arial" w:cs="Arial"/>
          <w:color w:val="000000"/>
          <w:sz w:val="22"/>
          <w:szCs w:val="22"/>
          <w:lang w:eastAsia="ar-SA"/>
        </w:rPr>
      </w:pPr>
      <w:r w:rsidRPr="005D57A0">
        <w:rPr>
          <w:rFonts w:ascii="Arial" w:hAnsi="Arial" w:cs="Arial"/>
          <w:b/>
          <w:bCs/>
          <w:color w:val="000000"/>
          <w:sz w:val="22"/>
          <w:szCs w:val="22"/>
          <w:lang w:eastAsia="ar-SA"/>
        </w:rPr>
        <w:t>1.</w:t>
      </w:r>
      <w:r w:rsidRPr="005D57A0">
        <w:rPr>
          <w:rFonts w:ascii="Arial" w:hAnsi="Arial" w:cs="Arial"/>
          <w:color w:val="000000"/>
          <w:sz w:val="22"/>
          <w:szCs w:val="22"/>
          <w:lang w:eastAsia="ar-SA"/>
        </w:rPr>
        <w:t xml:space="preserve">  Każdy z wykonawców może zaproponować tylko jedną cenę i nie może jej zmienić.</w:t>
      </w:r>
    </w:p>
    <w:p w14:paraId="15A05CBC" w14:textId="77777777" w:rsidR="005D57A0" w:rsidRPr="005D57A0" w:rsidRDefault="005D57A0" w:rsidP="005D57A0">
      <w:pPr>
        <w:overflowPunct/>
        <w:autoSpaceDE/>
        <w:spacing w:line="240" w:lineRule="atLeast"/>
        <w:ind w:left="360" w:hanging="360"/>
        <w:jc w:val="both"/>
        <w:textAlignment w:val="auto"/>
        <w:rPr>
          <w:rFonts w:ascii="Arial" w:hAnsi="Arial" w:cs="Arial"/>
          <w:color w:val="000000"/>
          <w:sz w:val="22"/>
          <w:szCs w:val="22"/>
          <w:lang w:eastAsia="ar-SA"/>
        </w:rPr>
      </w:pPr>
      <w:r w:rsidRPr="005D57A0">
        <w:rPr>
          <w:rFonts w:ascii="Arial" w:hAnsi="Arial" w:cs="Arial"/>
          <w:b/>
          <w:bCs/>
          <w:color w:val="000000"/>
          <w:sz w:val="22"/>
          <w:szCs w:val="22"/>
          <w:lang w:eastAsia="ar-SA"/>
        </w:rPr>
        <w:t>2.</w:t>
      </w:r>
      <w:r w:rsidRPr="005D57A0">
        <w:rPr>
          <w:rFonts w:ascii="Arial" w:hAnsi="Arial" w:cs="Arial"/>
          <w:color w:val="000000"/>
          <w:sz w:val="22"/>
          <w:szCs w:val="22"/>
          <w:lang w:eastAsia="ar-SA"/>
        </w:rPr>
        <w:t xml:space="preserve">  Zaoferowana cena dotyczy całego przedmiotu zamówienia.</w:t>
      </w:r>
    </w:p>
    <w:p w14:paraId="44126519" w14:textId="0F030D44" w:rsidR="005D57A0" w:rsidRPr="005D57A0" w:rsidRDefault="005D57A0" w:rsidP="005D57A0">
      <w:pPr>
        <w:tabs>
          <w:tab w:val="left" w:pos="0"/>
          <w:tab w:val="left" w:pos="284"/>
        </w:tabs>
        <w:overflowPunct/>
        <w:autoSpaceDE/>
        <w:jc w:val="both"/>
        <w:textAlignment w:val="auto"/>
        <w:rPr>
          <w:rFonts w:ascii="Arial" w:hAnsi="Arial" w:cs="Arial"/>
          <w:color w:val="000000"/>
          <w:sz w:val="22"/>
          <w:szCs w:val="22"/>
          <w:lang w:eastAsia="ar-SA"/>
        </w:rPr>
      </w:pPr>
      <w:r w:rsidRPr="005D57A0">
        <w:rPr>
          <w:rFonts w:ascii="Arial" w:hAnsi="Arial" w:cs="Arial"/>
          <w:b/>
          <w:bCs/>
          <w:color w:val="000000"/>
          <w:sz w:val="22"/>
          <w:szCs w:val="22"/>
          <w:lang w:eastAsia="ar-SA"/>
        </w:rPr>
        <w:t>3.</w:t>
      </w:r>
      <w:r w:rsidRPr="005D57A0">
        <w:rPr>
          <w:rFonts w:ascii="Arial" w:hAnsi="Arial" w:cs="Arial"/>
          <w:color w:val="000000"/>
          <w:sz w:val="22"/>
          <w:szCs w:val="22"/>
          <w:lang w:eastAsia="ar-SA"/>
        </w:rPr>
        <w:t xml:space="preserve">  Zaoferowana cena musi być podana liczbą oraz słownie i będzie ceną ryczałtową</w:t>
      </w:r>
      <w:r w:rsidRPr="00521C6F">
        <w:rPr>
          <w:rFonts w:ascii="Arial" w:hAnsi="Arial" w:cs="Arial"/>
          <w:color w:val="000000"/>
          <w:sz w:val="22"/>
          <w:szCs w:val="22"/>
          <w:lang w:eastAsia="ar-SA"/>
        </w:rPr>
        <w:t xml:space="preserve">(definicja ryczałtu zgodnie z treścią art. 632 Kodeksu cywilnego). </w:t>
      </w:r>
    </w:p>
    <w:p w14:paraId="10BD50E5" w14:textId="3D38F635" w:rsidR="005D57A0" w:rsidRPr="005D57A0" w:rsidRDefault="005D57A0" w:rsidP="005D57A0">
      <w:pPr>
        <w:overflowPunct/>
        <w:autoSpaceDE/>
        <w:spacing w:line="240" w:lineRule="atLeast"/>
        <w:jc w:val="both"/>
        <w:textAlignment w:val="auto"/>
        <w:rPr>
          <w:rFonts w:ascii="Arial" w:hAnsi="Arial" w:cs="Arial"/>
          <w:color w:val="000000"/>
          <w:sz w:val="22"/>
          <w:szCs w:val="22"/>
          <w:lang w:eastAsia="ar-SA"/>
        </w:rPr>
      </w:pPr>
      <w:r w:rsidRPr="005D57A0">
        <w:rPr>
          <w:rFonts w:ascii="Arial" w:hAnsi="Arial" w:cs="Arial"/>
          <w:b/>
          <w:color w:val="000000"/>
          <w:sz w:val="22"/>
          <w:szCs w:val="22"/>
          <w:lang w:eastAsia="ar-SA"/>
        </w:rPr>
        <w:t>4.</w:t>
      </w:r>
      <w:r w:rsidRPr="005D57A0">
        <w:rPr>
          <w:rFonts w:ascii="Arial" w:hAnsi="Arial" w:cs="Arial"/>
          <w:color w:val="000000"/>
          <w:sz w:val="22"/>
          <w:szCs w:val="22"/>
          <w:lang w:eastAsia="ar-SA"/>
        </w:rPr>
        <w:t xml:space="preserve"> Cena ofertowa brutto (wraz z podatkiem VAT) jest ceną ofertową </w:t>
      </w:r>
      <w:r>
        <w:rPr>
          <w:rFonts w:ascii="Arial" w:hAnsi="Arial" w:cs="Arial"/>
          <w:color w:val="000000"/>
          <w:sz w:val="22"/>
          <w:szCs w:val="22"/>
          <w:lang w:eastAsia="ar-SA"/>
        </w:rPr>
        <w:t>W</w:t>
      </w:r>
      <w:r w:rsidRPr="005D57A0">
        <w:rPr>
          <w:rFonts w:ascii="Arial" w:hAnsi="Arial" w:cs="Arial"/>
          <w:color w:val="000000"/>
          <w:sz w:val="22"/>
          <w:szCs w:val="22"/>
          <w:lang w:eastAsia="ar-SA"/>
        </w:rPr>
        <w:t>ykonawcy i jako cena ryczałtowa nie podlega zmianom.</w:t>
      </w:r>
    </w:p>
    <w:p w14:paraId="49D50861" w14:textId="0AEAD8DE" w:rsidR="005D57A0" w:rsidRDefault="005D57A0" w:rsidP="005D57A0">
      <w:pPr>
        <w:overflowPunct/>
        <w:autoSpaceDE/>
        <w:spacing w:line="240" w:lineRule="atLeast"/>
        <w:jc w:val="both"/>
        <w:textAlignment w:val="auto"/>
        <w:rPr>
          <w:rFonts w:ascii="Arial" w:hAnsi="Arial" w:cs="Arial"/>
          <w:sz w:val="22"/>
          <w:szCs w:val="22"/>
          <w:lang w:eastAsia="ar-SA"/>
        </w:rPr>
      </w:pPr>
      <w:r w:rsidRPr="005D57A0">
        <w:rPr>
          <w:rFonts w:ascii="Arial" w:hAnsi="Arial" w:cs="Arial"/>
          <w:b/>
          <w:color w:val="000000"/>
          <w:sz w:val="22"/>
          <w:szCs w:val="22"/>
          <w:lang w:eastAsia="ar-SA"/>
        </w:rPr>
        <w:lastRenderedPageBreak/>
        <w:t xml:space="preserve">4.1. </w:t>
      </w:r>
      <w:r w:rsidRPr="005D57A0">
        <w:rPr>
          <w:rFonts w:ascii="Arial" w:hAnsi="Arial" w:cs="Arial"/>
          <w:sz w:val="22"/>
          <w:szCs w:val="22"/>
          <w:lang w:eastAsia="ar-SA"/>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13FCF036" w14:textId="3C6960B6" w:rsidR="00065074" w:rsidRPr="0047552E" w:rsidRDefault="0047552E" w:rsidP="001F3281">
      <w:pPr>
        <w:overflowPunct/>
        <w:autoSpaceDE/>
        <w:jc w:val="both"/>
        <w:textAlignment w:val="auto"/>
        <w:rPr>
          <w:rFonts w:ascii="Arial" w:hAnsi="Arial" w:cs="Arial"/>
          <w:bCs/>
          <w:color w:val="000000"/>
          <w:sz w:val="22"/>
          <w:szCs w:val="22"/>
          <w:lang w:eastAsia="ar-SA"/>
        </w:rPr>
      </w:pPr>
      <w:r w:rsidRPr="0047552E">
        <w:rPr>
          <w:rFonts w:ascii="Arial" w:hAnsi="Arial" w:cs="Arial"/>
          <w:b/>
          <w:color w:val="000000"/>
          <w:sz w:val="22"/>
          <w:szCs w:val="22"/>
          <w:lang w:eastAsia="ar-SA"/>
        </w:rPr>
        <w:t>4.2.</w:t>
      </w:r>
      <w:r w:rsidRPr="0047552E">
        <w:rPr>
          <w:rFonts w:ascii="Arial" w:hAnsi="Arial" w:cs="Arial"/>
          <w:bCs/>
          <w:color w:val="000000"/>
          <w:sz w:val="22"/>
          <w:szCs w:val="22"/>
          <w:lang w:eastAsia="ar-SA"/>
        </w:rPr>
        <w:t xml:space="preserve"> Wykonawca zobowiązany jest skalkulować cenę ofertową biorąc pod uwagę aktualnie obowiązujące przepisy prawne w tym zakresie, w szczególności przepisy ujęte w  stosownym Rozporządzeniu Rady Ministrów </w:t>
      </w:r>
      <w:r w:rsidR="00065074" w:rsidRPr="00065074">
        <w:rPr>
          <w:rFonts w:ascii="Arial" w:hAnsi="Arial" w:cs="Arial"/>
          <w:bCs/>
          <w:color w:val="000000"/>
          <w:sz w:val="22"/>
          <w:szCs w:val="22"/>
          <w:lang w:eastAsia="ar-SA"/>
        </w:rPr>
        <w:t>w spawie wysokości minimalnego wynagrodzenia za pracę oraz wysokości minimalnej stawki godzinowej, oraz przepisy w przedmiocie znane/opublikowane przed upływem terminu składania ofert dot. np. wysokości minimalnego wynagrodzenia i stawki godzinowej w latach kolejnych).</w:t>
      </w:r>
    </w:p>
    <w:p w14:paraId="7137F7DE" w14:textId="6F2AEB8C" w:rsidR="0047552E" w:rsidRDefault="00521C6F" w:rsidP="001F3281">
      <w:pPr>
        <w:overflowPunct/>
        <w:autoSpaceDE/>
        <w:jc w:val="both"/>
        <w:textAlignment w:val="auto"/>
        <w:rPr>
          <w:rFonts w:ascii="Arial" w:hAnsi="Arial" w:cs="Arial"/>
          <w:sz w:val="22"/>
          <w:szCs w:val="22"/>
          <w:lang w:eastAsia="ar-SA"/>
        </w:rPr>
      </w:pPr>
      <w:r w:rsidRPr="00521C6F">
        <w:rPr>
          <w:rFonts w:ascii="Arial" w:hAnsi="Arial" w:cs="Arial"/>
          <w:b/>
          <w:color w:val="000000"/>
          <w:sz w:val="22"/>
          <w:szCs w:val="22"/>
          <w:lang w:eastAsia="ar-SA"/>
        </w:rPr>
        <w:t>4.</w:t>
      </w:r>
      <w:r w:rsidR="0047552E">
        <w:rPr>
          <w:rFonts w:ascii="Arial" w:hAnsi="Arial" w:cs="Arial"/>
          <w:b/>
          <w:color w:val="000000"/>
          <w:sz w:val="22"/>
          <w:szCs w:val="22"/>
          <w:lang w:eastAsia="ar-SA"/>
        </w:rPr>
        <w:t>3</w:t>
      </w:r>
      <w:r w:rsidRPr="00521C6F">
        <w:rPr>
          <w:rFonts w:ascii="Arial" w:hAnsi="Arial" w:cs="Arial"/>
          <w:b/>
          <w:color w:val="000000"/>
          <w:sz w:val="22"/>
          <w:szCs w:val="22"/>
          <w:lang w:eastAsia="ar-SA"/>
        </w:rPr>
        <w:t xml:space="preserve">. </w:t>
      </w:r>
      <w:r w:rsidRPr="00521C6F">
        <w:rPr>
          <w:rFonts w:ascii="Arial" w:hAnsi="Arial" w:cs="Arial"/>
          <w:sz w:val="22"/>
          <w:szCs w:val="22"/>
          <w:lang w:eastAsia="ar-SA"/>
        </w:rPr>
        <w:t xml:space="preserve">Jeżeli zaoferowana cena lub koszt, lub ich istotne części składowe, wydają się rażąco niskie w stosunku do przedmiotu zamówienia i budzą wątpliwości </w:t>
      </w:r>
      <w:r w:rsidR="00673B69">
        <w:rPr>
          <w:rFonts w:ascii="Arial" w:hAnsi="Arial" w:cs="Arial"/>
          <w:sz w:val="22"/>
          <w:szCs w:val="22"/>
          <w:lang w:eastAsia="ar-SA"/>
        </w:rPr>
        <w:t>Z</w:t>
      </w:r>
      <w:r w:rsidRPr="00521C6F">
        <w:rPr>
          <w:rFonts w:ascii="Arial" w:hAnsi="Arial" w:cs="Arial"/>
          <w:sz w:val="22"/>
          <w:szCs w:val="22"/>
          <w:lang w:eastAsia="ar-SA"/>
        </w:rPr>
        <w:t xml:space="preserve">amawiającego co do możliwości wykonania przedmiotu zamówienia zgodnie z wymaganiami określonymi przez </w:t>
      </w:r>
      <w:r w:rsidR="00673B69">
        <w:rPr>
          <w:rFonts w:ascii="Arial" w:hAnsi="Arial" w:cs="Arial"/>
          <w:sz w:val="22"/>
          <w:szCs w:val="22"/>
          <w:lang w:eastAsia="ar-SA"/>
        </w:rPr>
        <w:t>Z</w:t>
      </w:r>
      <w:r w:rsidRPr="00521C6F">
        <w:rPr>
          <w:rFonts w:ascii="Arial" w:hAnsi="Arial" w:cs="Arial"/>
          <w:sz w:val="22"/>
          <w:szCs w:val="22"/>
          <w:lang w:eastAsia="ar-SA"/>
        </w:rPr>
        <w:t xml:space="preserve">amawiającego lub wynikającymi z odrębnych przepisów, Zamawiający zwraca się o udzielenie wyjaśnień, w tym złożenie dowodów, dotyczących wyliczenia ceny lub kosztu, </w:t>
      </w:r>
      <w:r w:rsidR="00673B69">
        <w:rPr>
          <w:rFonts w:ascii="Arial" w:hAnsi="Arial" w:cs="Arial"/>
          <w:sz w:val="22"/>
          <w:szCs w:val="22"/>
          <w:lang w:eastAsia="ar-SA"/>
        </w:rPr>
        <w:t xml:space="preserve">na zasadach </w:t>
      </w:r>
      <w:r w:rsidR="001E3D95">
        <w:rPr>
          <w:rFonts w:ascii="Arial" w:hAnsi="Arial" w:cs="Arial"/>
          <w:sz w:val="22"/>
          <w:szCs w:val="22"/>
          <w:lang w:eastAsia="ar-SA"/>
        </w:rPr>
        <w:t xml:space="preserve">-i pod rygorem- </w:t>
      </w:r>
      <w:r w:rsidR="00673B69">
        <w:rPr>
          <w:rFonts w:ascii="Arial" w:hAnsi="Arial" w:cs="Arial"/>
          <w:sz w:val="22"/>
          <w:szCs w:val="22"/>
          <w:lang w:eastAsia="ar-SA"/>
        </w:rPr>
        <w:t>określony</w:t>
      </w:r>
      <w:r w:rsidR="001E3D95">
        <w:rPr>
          <w:rFonts w:ascii="Arial" w:hAnsi="Arial" w:cs="Arial"/>
          <w:sz w:val="22"/>
          <w:szCs w:val="22"/>
          <w:lang w:eastAsia="ar-SA"/>
        </w:rPr>
        <w:t>m</w:t>
      </w:r>
      <w:r w:rsidR="00673B69">
        <w:rPr>
          <w:rFonts w:ascii="Arial" w:hAnsi="Arial" w:cs="Arial"/>
          <w:sz w:val="22"/>
          <w:szCs w:val="22"/>
          <w:lang w:eastAsia="ar-SA"/>
        </w:rPr>
        <w:t xml:space="preserve"> w art. 224 PZP.</w:t>
      </w:r>
      <w:r w:rsidR="0047552E">
        <w:rPr>
          <w:rFonts w:ascii="Arial" w:hAnsi="Arial" w:cs="Arial"/>
          <w:sz w:val="22"/>
          <w:szCs w:val="22"/>
          <w:lang w:eastAsia="ar-SA"/>
        </w:rPr>
        <w:t xml:space="preserve"> </w:t>
      </w:r>
      <w:r w:rsidR="0047552E" w:rsidRPr="005D57A0">
        <w:rPr>
          <w:rFonts w:ascii="Arial" w:hAnsi="Arial" w:cs="Arial"/>
          <w:sz w:val="22"/>
          <w:szCs w:val="22"/>
          <w:lang w:eastAsia="ar-SA"/>
        </w:rPr>
        <w:t>Obowiązek wykazania, że oferta nie zawiera rażąco niskiej ceny lub kosztu spoczywa na Wykonawcy.</w:t>
      </w:r>
    </w:p>
    <w:p w14:paraId="03AC4515" w14:textId="56598F88" w:rsidR="00521C6F" w:rsidRPr="00521C6F" w:rsidRDefault="00521C6F" w:rsidP="001F3281">
      <w:pPr>
        <w:suppressAutoHyphens w:val="0"/>
        <w:overflowPunct/>
        <w:autoSpaceDE/>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w:t>
      </w:r>
      <w:r w:rsidR="00A038CB">
        <w:rPr>
          <w:rFonts w:ascii="Arial" w:hAnsi="Arial" w:cs="Arial"/>
          <w:b/>
          <w:color w:val="000000"/>
          <w:sz w:val="22"/>
          <w:szCs w:val="22"/>
          <w:lang w:eastAsia="ar-SA"/>
        </w:rPr>
        <w:t>4</w:t>
      </w:r>
      <w:r w:rsidRPr="00521C6F">
        <w:rPr>
          <w:rFonts w:ascii="Arial" w:hAnsi="Arial" w:cs="Arial"/>
          <w:b/>
          <w:color w:val="000000"/>
          <w:sz w:val="22"/>
          <w:szCs w:val="22"/>
          <w:lang w:eastAsia="ar-SA"/>
        </w:rPr>
        <w:t xml:space="preserve">. </w:t>
      </w:r>
      <w:r w:rsidRPr="00521C6F">
        <w:rPr>
          <w:rFonts w:ascii="Arial" w:hAnsi="Arial" w:cs="Arial"/>
          <w:color w:val="000000"/>
          <w:sz w:val="22"/>
          <w:szCs w:val="22"/>
          <w:lang w:eastAsia="ar-SA"/>
        </w:rPr>
        <w:t>Zamawiający działając dokona poprawienia omyłki rachunkowej w obliczeniu ceny w ten sposób, że jeżeli cena ryczałtowa podana liczbą nie będzie odpowiadać cenie ryczałtowej podanej słownie, przyjmie za prawidłową cenę ryczałtowa podaną słownie.</w:t>
      </w:r>
    </w:p>
    <w:p w14:paraId="159B3CB3" w14:textId="3979AA4A" w:rsidR="00E069E9" w:rsidRPr="00A038CB" w:rsidRDefault="00A038CB" w:rsidP="00A038CB">
      <w:pPr>
        <w:tabs>
          <w:tab w:val="left" w:pos="426"/>
        </w:tabs>
        <w:autoSpaceDN w:val="0"/>
        <w:adjustRightInd w:val="0"/>
        <w:jc w:val="both"/>
        <w:rPr>
          <w:rFonts w:ascii="Arial" w:eastAsiaTheme="minorHAnsi" w:hAnsi="Arial" w:cs="Arial"/>
          <w:color w:val="000000"/>
          <w:sz w:val="22"/>
          <w:szCs w:val="22"/>
          <w:lang w:eastAsia="en-US"/>
        </w:rPr>
      </w:pPr>
      <w:r w:rsidRPr="00A038CB">
        <w:rPr>
          <w:rFonts w:ascii="Arial" w:hAnsi="Arial" w:cs="Arial"/>
          <w:b/>
          <w:bCs/>
          <w:sz w:val="22"/>
          <w:szCs w:val="22"/>
        </w:rPr>
        <w:t>4.5.</w:t>
      </w:r>
      <w:r>
        <w:rPr>
          <w:rFonts w:ascii="Arial" w:hAnsi="Arial" w:cs="Arial"/>
          <w:sz w:val="22"/>
          <w:szCs w:val="22"/>
        </w:rPr>
        <w:t xml:space="preserve"> </w:t>
      </w:r>
      <w:r w:rsidR="00E069E9" w:rsidRPr="00A038CB">
        <w:rPr>
          <w:rFonts w:ascii="Arial" w:hAnsi="Arial" w:cs="Arial"/>
          <w:sz w:val="22"/>
          <w:szCs w:val="22"/>
        </w:rPr>
        <w:t xml:space="preserve">Wykonawca składając ofertę, jest zobowiązany poinformować zamawiającego zgodnie z art. 225  ust. 2 </w:t>
      </w:r>
      <w:r w:rsidR="001E3D95" w:rsidRPr="00A038CB">
        <w:rPr>
          <w:rFonts w:ascii="Arial" w:hAnsi="Arial" w:cs="Arial"/>
          <w:sz w:val="22"/>
          <w:szCs w:val="22"/>
        </w:rPr>
        <w:t>PZP</w:t>
      </w:r>
      <w:r w:rsidR="00E069E9" w:rsidRPr="00A038CB">
        <w:rPr>
          <w:rFonts w:ascii="Arial" w:hAnsi="Arial" w:cs="Arial"/>
          <w:sz w:val="22"/>
          <w:szCs w:val="22"/>
        </w:rPr>
        <w:t>,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takiej oferty dolicza do przedstawionej w niej ceny podatek od towarów i usług, który miałby obowiązek rozliczyć zgodnie z przepisami o podatku od towarów i usług.</w:t>
      </w:r>
    </w:p>
    <w:p w14:paraId="7D21FBF4" w14:textId="77777777" w:rsidR="0047552E" w:rsidRDefault="00E069E9" w:rsidP="0047552E">
      <w:pPr>
        <w:pStyle w:val="Akapitzlist1"/>
        <w:suppressAutoHyphens w:val="0"/>
        <w:overflowPunct/>
        <w:autoSpaceDE/>
        <w:ind w:left="0"/>
        <w:jc w:val="both"/>
        <w:textAlignment w:val="auto"/>
        <w:rPr>
          <w:rFonts w:ascii="Arial" w:hAnsi="Arial" w:cs="Arial"/>
          <w:sz w:val="22"/>
          <w:szCs w:val="22"/>
        </w:rPr>
      </w:pPr>
      <w:r w:rsidRPr="001E3D95">
        <w:rPr>
          <w:rFonts w:ascii="Arial" w:hAnsi="Arial" w:cs="Arial"/>
          <w:sz w:val="22"/>
          <w:szCs w:val="22"/>
        </w:rPr>
        <w:t>Brak powyższych informacji oznaczać będzie, że wybór oferty nie powoduje powstania u Zamawiającego obowiązku podatkowego na podstawie ustawy z dnia 11 marca 2004 r. o podatku od towarów i usług.</w:t>
      </w:r>
    </w:p>
    <w:p w14:paraId="5D948EA3" w14:textId="1607AB2E" w:rsidR="00307F57" w:rsidRPr="009F4B1E" w:rsidRDefault="00307F57" w:rsidP="009F4B1E">
      <w:pPr>
        <w:pStyle w:val="Akapitzlist1"/>
        <w:numPr>
          <w:ilvl w:val="0"/>
          <w:numId w:val="34"/>
        </w:numPr>
        <w:suppressAutoHyphens w:val="0"/>
        <w:overflowPunct/>
        <w:autoSpaceDE/>
        <w:ind w:left="284" w:hanging="284"/>
        <w:jc w:val="both"/>
        <w:textAlignment w:val="auto"/>
        <w:rPr>
          <w:rFonts w:ascii="Arial" w:hAnsi="Arial" w:cs="Arial"/>
          <w:sz w:val="22"/>
          <w:szCs w:val="22"/>
        </w:rPr>
      </w:pPr>
      <w:r w:rsidRPr="0047552E">
        <w:rPr>
          <w:rFonts w:ascii="Arial" w:eastAsiaTheme="minorHAnsi" w:hAnsi="Arial" w:cs="Arial"/>
          <w:color w:val="000000"/>
          <w:sz w:val="22"/>
          <w:szCs w:val="22"/>
          <w:lang w:eastAsia="en-US"/>
        </w:rPr>
        <w:t xml:space="preserve">Zamawiający nie będzie udzielał zaliczek na poczet wykonania zamówienia. </w:t>
      </w:r>
    </w:p>
    <w:p w14:paraId="4B7A461C" w14:textId="77777777" w:rsidR="00B22071" w:rsidRDefault="00B22071" w:rsidP="00B15DFF">
      <w:pPr>
        <w:overflowPunct/>
        <w:autoSpaceDE/>
        <w:textAlignment w:val="auto"/>
        <w:rPr>
          <w:rFonts w:ascii="Arial" w:hAnsi="Arial" w:cs="Arial"/>
          <w:b/>
          <w:bCs/>
          <w:i/>
          <w:color w:val="000000"/>
          <w:sz w:val="22"/>
          <w:szCs w:val="22"/>
          <w:lang w:eastAsia="ar-SA"/>
        </w:rPr>
      </w:pPr>
    </w:p>
    <w:p w14:paraId="0036B887" w14:textId="3D56F177" w:rsidR="000C4471" w:rsidRPr="000C4471" w:rsidRDefault="000C4471" w:rsidP="001F3281">
      <w:pPr>
        <w:overflowPunct/>
        <w:autoSpaceDE/>
        <w:ind w:left="714" w:hanging="357"/>
        <w:jc w:val="center"/>
        <w:textAlignment w:val="auto"/>
        <w:rPr>
          <w:rFonts w:ascii="Arial" w:hAnsi="Arial" w:cs="Arial"/>
          <w:b/>
          <w:bCs/>
          <w:i/>
          <w:color w:val="000000"/>
          <w:sz w:val="22"/>
          <w:szCs w:val="22"/>
          <w:lang w:eastAsia="ar-SA"/>
        </w:rPr>
      </w:pPr>
      <w:r w:rsidRPr="000C4471">
        <w:rPr>
          <w:rFonts w:ascii="Arial" w:hAnsi="Arial" w:cs="Arial"/>
          <w:b/>
          <w:bCs/>
          <w:i/>
          <w:color w:val="000000"/>
          <w:sz w:val="22"/>
          <w:szCs w:val="22"/>
          <w:lang w:eastAsia="ar-SA"/>
        </w:rPr>
        <w:t>§ 1</w:t>
      </w:r>
      <w:r>
        <w:rPr>
          <w:rFonts w:ascii="Arial" w:hAnsi="Arial" w:cs="Arial"/>
          <w:b/>
          <w:bCs/>
          <w:i/>
          <w:color w:val="000000"/>
          <w:sz w:val="22"/>
          <w:szCs w:val="22"/>
          <w:lang w:eastAsia="ar-SA"/>
        </w:rPr>
        <w:t>5</w:t>
      </w:r>
      <w:r w:rsidRPr="000C4471">
        <w:rPr>
          <w:rFonts w:ascii="Arial" w:hAnsi="Arial" w:cs="Arial"/>
          <w:b/>
          <w:bCs/>
          <w:i/>
          <w:color w:val="000000"/>
          <w:sz w:val="22"/>
          <w:szCs w:val="22"/>
          <w:lang w:eastAsia="ar-SA"/>
        </w:rPr>
        <w:t>.</w:t>
      </w:r>
    </w:p>
    <w:p w14:paraId="4E51C8D7" w14:textId="3D5CF72F" w:rsidR="000C4471" w:rsidRPr="000C4471" w:rsidRDefault="000C4471" w:rsidP="00CE48AC">
      <w:pPr>
        <w:overflowPunct/>
        <w:autoSpaceDE/>
        <w:jc w:val="center"/>
        <w:textAlignment w:val="auto"/>
        <w:rPr>
          <w:rFonts w:ascii="Arial" w:hAnsi="Arial" w:cs="Arial"/>
          <w:b/>
          <w:bCs/>
          <w:i/>
          <w:iCs/>
          <w:sz w:val="22"/>
          <w:szCs w:val="22"/>
          <w:lang w:eastAsia="ar-SA"/>
        </w:rPr>
      </w:pPr>
      <w:r w:rsidRPr="000C4471">
        <w:rPr>
          <w:rFonts w:ascii="Arial" w:hAnsi="Arial" w:cs="Arial"/>
          <w:b/>
          <w:bCs/>
          <w:i/>
          <w:iCs/>
          <w:sz w:val="22"/>
          <w:szCs w:val="22"/>
          <w:lang w:eastAsia="ar-SA"/>
        </w:rPr>
        <w:t xml:space="preserve">Opis kryteriów, którymi </w:t>
      </w:r>
      <w:r w:rsidR="005A2C46">
        <w:rPr>
          <w:rFonts w:ascii="Arial" w:hAnsi="Arial" w:cs="Arial"/>
          <w:b/>
          <w:bCs/>
          <w:i/>
          <w:iCs/>
          <w:sz w:val="22"/>
          <w:szCs w:val="22"/>
          <w:lang w:eastAsia="ar-SA"/>
        </w:rPr>
        <w:t>Z</w:t>
      </w:r>
      <w:r w:rsidRPr="000C4471">
        <w:rPr>
          <w:rFonts w:ascii="Arial" w:hAnsi="Arial" w:cs="Arial"/>
          <w:b/>
          <w:bCs/>
          <w:i/>
          <w:iCs/>
          <w:sz w:val="22"/>
          <w:szCs w:val="22"/>
          <w:lang w:eastAsia="ar-SA"/>
        </w:rPr>
        <w:t>amawiający będzie się kierował przy wyborze oferty wraz z podaniem znaczenia tych kryteriów oraz sposobu oceny ofert.</w:t>
      </w:r>
    </w:p>
    <w:p w14:paraId="18FAABBC" w14:textId="77777777" w:rsidR="008A28BA" w:rsidRPr="00CE48AC" w:rsidRDefault="008A28BA" w:rsidP="00CE48AC">
      <w:pPr>
        <w:overflowPunct/>
        <w:autoSpaceDE/>
        <w:ind w:left="714" w:hanging="357"/>
        <w:jc w:val="center"/>
        <w:textAlignment w:val="auto"/>
        <w:rPr>
          <w:rFonts w:ascii="Arial" w:hAnsi="Arial" w:cs="Arial"/>
          <w:sz w:val="10"/>
          <w:szCs w:val="10"/>
          <w:lang w:eastAsia="ar-SA"/>
        </w:rPr>
      </w:pPr>
    </w:p>
    <w:p w14:paraId="6FB25823" w14:textId="77777777" w:rsidR="0095019C" w:rsidRPr="0095019C" w:rsidRDefault="0095019C" w:rsidP="0095019C">
      <w:pPr>
        <w:overflowPunct/>
        <w:autoSpaceDE/>
        <w:ind w:left="-284"/>
        <w:textAlignment w:val="auto"/>
        <w:rPr>
          <w:rFonts w:ascii="Arial" w:hAnsi="Arial" w:cs="Arial"/>
          <w:bCs/>
          <w:sz w:val="22"/>
          <w:szCs w:val="22"/>
          <w:lang w:eastAsia="ar-SA"/>
        </w:rPr>
      </w:pPr>
      <w:r w:rsidRPr="0095019C">
        <w:rPr>
          <w:rFonts w:ascii="Arial" w:hAnsi="Arial" w:cs="Arial"/>
          <w:b/>
          <w:sz w:val="22"/>
          <w:szCs w:val="22"/>
          <w:lang w:eastAsia="ar-SA"/>
        </w:rPr>
        <w:t>1.</w:t>
      </w:r>
      <w:r w:rsidRPr="0095019C">
        <w:rPr>
          <w:rFonts w:ascii="Arial" w:hAnsi="Arial" w:cs="Arial"/>
          <w:bCs/>
          <w:sz w:val="22"/>
          <w:szCs w:val="22"/>
          <w:lang w:eastAsia="ar-SA"/>
        </w:rPr>
        <w:t xml:space="preserve"> Zamawiający dokona wyboru najkorzystniejszej oferty na podstawie nw. kryteriów oceny ofert (nazwa kryterium, waga, sposób punktowania):</w:t>
      </w:r>
    </w:p>
    <w:p w14:paraId="27EC1F77" w14:textId="77777777" w:rsidR="0095019C" w:rsidRPr="0095019C" w:rsidRDefault="0095019C" w:rsidP="0095019C">
      <w:pPr>
        <w:tabs>
          <w:tab w:val="left" w:pos="6562"/>
          <w:tab w:val="left" w:pos="9540"/>
        </w:tabs>
        <w:overflowPunct/>
        <w:autoSpaceDE/>
        <w:ind w:left="-284" w:hanging="4"/>
        <w:textAlignment w:val="auto"/>
        <w:rPr>
          <w:rFonts w:ascii="Arial" w:hAnsi="Arial" w:cs="Arial"/>
          <w:sz w:val="22"/>
          <w:szCs w:val="22"/>
          <w:lang w:eastAsia="ar-SA"/>
        </w:rPr>
      </w:pPr>
      <w:r w:rsidRPr="0095019C">
        <w:rPr>
          <w:rFonts w:ascii="Arial" w:hAnsi="Arial" w:cs="Arial"/>
          <w:b/>
          <w:sz w:val="22"/>
          <w:szCs w:val="22"/>
          <w:lang w:eastAsia="ar-SA"/>
        </w:rPr>
        <w:t>1.1.</w:t>
      </w:r>
      <w:r w:rsidRPr="0095019C">
        <w:rPr>
          <w:rFonts w:ascii="Arial" w:hAnsi="Arial" w:cs="Arial"/>
          <w:sz w:val="22"/>
          <w:szCs w:val="22"/>
          <w:lang w:eastAsia="ar-SA"/>
        </w:rPr>
        <w:t xml:space="preserve"> Cena oferty        -  60 %  (max 60 pkt)</w:t>
      </w:r>
    </w:p>
    <w:p w14:paraId="287FEFAC" w14:textId="77777777" w:rsidR="0095019C" w:rsidRPr="0095019C" w:rsidRDefault="0095019C" w:rsidP="0095019C">
      <w:pPr>
        <w:tabs>
          <w:tab w:val="left" w:pos="9540"/>
        </w:tabs>
        <w:overflowPunct/>
        <w:autoSpaceDE/>
        <w:ind w:left="-284" w:hanging="4"/>
        <w:textAlignment w:val="auto"/>
        <w:rPr>
          <w:rFonts w:ascii="Arial" w:hAnsi="Arial" w:cs="Arial"/>
          <w:sz w:val="22"/>
          <w:szCs w:val="22"/>
          <w:lang w:eastAsia="ar-SA"/>
        </w:rPr>
      </w:pPr>
      <w:r w:rsidRPr="0095019C">
        <w:rPr>
          <w:rFonts w:ascii="Arial" w:hAnsi="Arial" w:cs="Arial"/>
          <w:b/>
          <w:sz w:val="22"/>
          <w:szCs w:val="22"/>
          <w:lang w:eastAsia="ar-SA"/>
        </w:rPr>
        <w:t>1.2.</w:t>
      </w:r>
      <w:r w:rsidRPr="0095019C">
        <w:rPr>
          <w:rFonts w:ascii="Arial" w:hAnsi="Arial" w:cs="Arial"/>
          <w:sz w:val="22"/>
          <w:szCs w:val="22"/>
          <w:lang w:eastAsia="ar-SA"/>
        </w:rPr>
        <w:t xml:space="preserve"> Kryterium doświadczenia kierownika zespołu nadzorującego -    40 %  (max 40 pkt)</w:t>
      </w:r>
    </w:p>
    <w:p w14:paraId="4F1A7259" w14:textId="77777777" w:rsidR="0095019C" w:rsidRPr="0095019C" w:rsidRDefault="0095019C" w:rsidP="0095019C">
      <w:pPr>
        <w:tabs>
          <w:tab w:val="left" w:pos="622"/>
        </w:tabs>
        <w:overflowPunct/>
        <w:autoSpaceDE/>
        <w:ind w:left="-284" w:hanging="4"/>
        <w:jc w:val="both"/>
        <w:textAlignment w:val="auto"/>
        <w:rPr>
          <w:rFonts w:ascii="Arial" w:hAnsi="Arial" w:cs="Arial"/>
          <w:b/>
          <w:kern w:val="1"/>
          <w:sz w:val="22"/>
          <w:szCs w:val="22"/>
          <w:lang w:eastAsia="ar-SA"/>
        </w:rPr>
      </w:pPr>
      <w:r w:rsidRPr="0095019C">
        <w:rPr>
          <w:rFonts w:ascii="Arial" w:hAnsi="Arial" w:cs="Arial"/>
          <w:b/>
          <w:kern w:val="1"/>
          <w:sz w:val="22"/>
          <w:szCs w:val="22"/>
          <w:lang w:eastAsia="ar-SA"/>
        </w:rPr>
        <w:t>2. Ocena oferty będzie dokonywana wg poniższych zasad:</w:t>
      </w:r>
    </w:p>
    <w:p w14:paraId="44A1AA81" w14:textId="77777777" w:rsidR="0095019C" w:rsidRPr="0095019C" w:rsidRDefault="0095019C" w:rsidP="0095019C">
      <w:pPr>
        <w:overflowPunct/>
        <w:autoSpaceDE/>
        <w:ind w:left="-284" w:hanging="4"/>
        <w:textAlignment w:val="auto"/>
        <w:rPr>
          <w:rFonts w:ascii="Arial" w:hAnsi="Arial" w:cs="Arial"/>
          <w:sz w:val="22"/>
          <w:szCs w:val="22"/>
          <w:lang w:eastAsia="ar-SA"/>
        </w:rPr>
      </w:pPr>
      <w:r w:rsidRPr="0095019C">
        <w:rPr>
          <w:rFonts w:ascii="Arial" w:hAnsi="Arial" w:cs="Arial"/>
          <w:b/>
          <w:sz w:val="22"/>
          <w:szCs w:val="22"/>
          <w:lang w:eastAsia="ar-SA"/>
        </w:rPr>
        <w:t>2.1</w:t>
      </w:r>
      <w:r w:rsidRPr="0095019C">
        <w:rPr>
          <w:rFonts w:ascii="Arial" w:hAnsi="Arial" w:cs="Arial"/>
          <w:sz w:val="22"/>
          <w:szCs w:val="22"/>
          <w:lang w:eastAsia="ar-SA"/>
        </w:rPr>
        <w:t xml:space="preserve">. </w:t>
      </w:r>
      <w:r w:rsidRPr="0095019C">
        <w:rPr>
          <w:rFonts w:ascii="Arial" w:hAnsi="Arial" w:cs="Arial"/>
          <w:sz w:val="22"/>
          <w:szCs w:val="22"/>
          <w:u w:val="single"/>
          <w:lang w:eastAsia="ar-SA"/>
        </w:rPr>
        <w:t>Ocena ceny oferty</w:t>
      </w:r>
      <w:r w:rsidRPr="0095019C">
        <w:rPr>
          <w:rFonts w:ascii="Arial" w:hAnsi="Arial" w:cs="Arial"/>
          <w:sz w:val="22"/>
          <w:szCs w:val="22"/>
          <w:lang w:eastAsia="ar-SA"/>
        </w:rPr>
        <w:t xml:space="preserve"> – będzie przeprowadzona wg następującego wzoru matematycznego:  </w:t>
      </w:r>
      <w:r w:rsidRPr="0095019C">
        <w:rPr>
          <w:rFonts w:ascii="Arial" w:hAnsi="Arial" w:cs="Arial"/>
          <w:b/>
          <w:bCs/>
          <w:sz w:val="22"/>
          <w:szCs w:val="22"/>
          <w:lang w:eastAsia="ar-SA"/>
        </w:rPr>
        <w:t>P(C</w:t>
      </w:r>
      <w:r w:rsidRPr="0095019C">
        <w:rPr>
          <w:rFonts w:ascii="Arial" w:hAnsi="Arial" w:cs="Arial"/>
          <w:b/>
          <w:bCs/>
          <w:sz w:val="22"/>
          <w:szCs w:val="22"/>
          <w:vertAlign w:val="subscript"/>
          <w:lang w:eastAsia="ar-SA"/>
        </w:rPr>
        <w:t>i</w:t>
      </w:r>
      <w:r w:rsidRPr="0095019C">
        <w:rPr>
          <w:rFonts w:ascii="Arial" w:hAnsi="Arial" w:cs="Arial"/>
          <w:b/>
          <w:bCs/>
          <w:sz w:val="22"/>
          <w:szCs w:val="22"/>
          <w:lang w:eastAsia="ar-SA"/>
        </w:rPr>
        <w:t xml:space="preserve">) = </w:t>
      </w:r>
      <w:proofErr w:type="spellStart"/>
      <w:r w:rsidRPr="0095019C">
        <w:rPr>
          <w:rFonts w:ascii="Arial" w:hAnsi="Arial" w:cs="Arial"/>
          <w:b/>
          <w:bCs/>
          <w:sz w:val="22"/>
          <w:szCs w:val="22"/>
          <w:lang w:eastAsia="ar-SA"/>
        </w:rPr>
        <w:t>C</w:t>
      </w:r>
      <w:r w:rsidRPr="0095019C">
        <w:rPr>
          <w:rFonts w:ascii="Arial" w:hAnsi="Arial" w:cs="Arial"/>
          <w:b/>
          <w:bCs/>
          <w:sz w:val="22"/>
          <w:szCs w:val="22"/>
          <w:vertAlign w:val="subscript"/>
          <w:lang w:eastAsia="ar-SA"/>
        </w:rPr>
        <w:t>min</w:t>
      </w:r>
      <w:proofErr w:type="spellEnd"/>
      <w:r w:rsidRPr="0095019C">
        <w:rPr>
          <w:rFonts w:ascii="Arial" w:hAnsi="Arial" w:cs="Arial"/>
          <w:b/>
          <w:bCs/>
          <w:sz w:val="22"/>
          <w:szCs w:val="22"/>
          <w:lang w:eastAsia="ar-SA"/>
        </w:rPr>
        <w:t xml:space="preserve"> / C</w:t>
      </w:r>
      <w:r w:rsidRPr="0095019C">
        <w:rPr>
          <w:rFonts w:ascii="Arial" w:hAnsi="Arial" w:cs="Arial"/>
          <w:b/>
          <w:bCs/>
          <w:sz w:val="22"/>
          <w:szCs w:val="22"/>
          <w:vertAlign w:val="subscript"/>
          <w:lang w:eastAsia="ar-SA"/>
        </w:rPr>
        <w:t>i</w:t>
      </w:r>
      <w:r w:rsidRPr="0095019C">
        <w:rPr>
          <w:rFonts w:ascii="Arial" w:hAnsi="Arial" w:cs="Arial"/>
          <w:b/>
          <w:bCs/>
          <w:sz w:val="22"/>
          <w:szCs w:val="22"/>
          <w:lang w:eastAsia="ar-SA"/>
        </w:rPr>
        <w:t xml:space="preserve">  x 60 pkt , </w:t>
      </w:r>
      <w:r w:rsidRPr="0095019C">
        <w:rPr>
          <w:rFonts w:ascii="Arial" w:hAnsi="Arial" w:cs="Arial"/>
          <w:sz w:val="22"/>
          <w:szCs w:val="22"/>
          <w:lang w:eastAsia="ar-SA"/>
        </w:rPr>
        <w:t>gdzie:</w:t>
      </w:r>
    </w:p>
    <w:p w14:paraId="0916FF78" w14:textId="77777777" w:rsidR="0095019C" w:rsidRPr="0095019C" w:rsidRDefault="0095019C" w:rsidP="0095019C">
      <w:pPr>
        <w:overflowPunct/>
        <w:autoSpaceDE/>
        <w:ind w:left="-284" w:hanging="4"/>
        <w:textAlignment w:val="auto"/>
        <w:rPr>
          <w:rFonts w:ascii="Arial" w:hAnsi="Arial" w:cs="Arial"/>
          <w:sz w:val="22"/>
          <w:szCs w:val="22"/>
          <w:lang w:eastAsia="ar-SA"/>
        </w:rPr>
      </w:pPr>
      <w:proofErr w:type="spellStart"/>
      <w:r w:rsidRPr="0095019C">
        <w:rPr>
          <w:rFonts w:ascii="Arial" w:hAnsi="Arial" w:cs="Arial"/>
          <w:b/>
          <w:bCs/>
          <w:sz w:val="22"/>
          <w:szCs w:val="22"/>
          <w:lang w:eastAsia="ar-SA"/>
        </w:rPr>
        <w:t>C</w:t>
      </w:r>
      <w:r w:rsidRPr="0095019C">
        <w:rPr>
          <w:rFonts w:ascii="Arial" w:hAnsi="Arial" w:cs="Arial"/>
          <w:b/>
          <w:bCs/>
          <w:sz w:val="22"/>
          <w:szCs w:val="22"/>
          <w:vertAlign w:val="subscript"/>
          <w:lang w:eastAsia="ar-SA"/>
        </w:rPr>
        <w:t>min</w:t>
      </w:r>
      <w:proofErr w:type="spellEnd"/>
      <w:r w:rsidRPr="0095019C">
        <w:rPr>
          <w:rFonts w:ascii="Arial" w:hAnsi="Arial" w:cs="Arial"/>
          <w:sz w:val="22"/>
          <w:szCs w:val="22"/>
          <w:lang w:eastAsia="ar-SA"/>
        </w:rPr>
        <w:t xml:space="preserve"> – najniższa cena spośród wszystkich ważnych ofert i nie odrzuconych</w:t>
      </w:r>
    </w:p>
    <w:p w14:paraId="52534196" w14:textId="77777777" w:rsidR="0095019C" w:rsidRPr="0095019C" w:rsidRDefault="0095019C" w:rsidP="0095019C">
      <w:pPr>
        <w:overflowPunct/>
        <w:autoSpaceDE/>
        <w:ind w:left="-284" w:hanging="4"/>
        <w:textAlignment w:val="auto"/>
        <w:rPr>
          <w:rFonts w:ascii="Arial" w:hAnsi="Arial" w:cs="Arial"/>
          <w:sz w:val="22"/>
          <w:szCs w:val="22"/>
          <w:lang w:eastAsia="ar-SA"/>
        </w:rPr>
      </w:pPr>
      <w:r w:rsidRPr="0095019C">
        <w:rPr>
          <w:rFonts w:ascii="Arial" w:hAnsi="Arial" w:cs="Arial"/>
          <w:b/>
          <w:bCs/>
          <w:sz w:val="22"/>
          <w:szCs w:val="22"/>
          <w:lang w:eastAsia="ar-SA"/>
        </w:rPr>
        <w:t>C</w:t>
      </w:r>
      <w:r w:rsidRPr="0095019C">
        <w:rPr>
          <w:rFonts w:ascii="Arial" w:hAnsi="Arial" w:cs="Arial"/>
          <w:b/>
          <w:bCs/>
          <w:sz w:val="22"/>
          <w:szCs w:val="22"/>
          <w:vertAlign w:val="subscript"/>
          <w:lang w:eastAsia="ar-SA"/>
        </w:rPr>
        <w:t>i</w:t>
      </w:r>
      <w:r w:rsidRPr="0095019C">
        <w:rPr>
          <w:rFonts w:ascii="Arial" w:hAnsi="Arial" w:cs="Arial"/>
          <w:sz w:val="22"/>
          <w:szCs w:val="22"/>
          <w:lang w:eastAsia="ar-SA"/>
        </w:rPr>
        <w:t xml:space="preserve"> – ceny poszczególnych ofert</w:t>
      </w:r>
    </w:p>
    <w:p w14:paraId="5F07EAA9" w14:textId="77777777" w:rsidR="0095019C" w:rsidRPr="0095019C" w:rsidRDefault="0095019C" w:rsidP="0095019C">
      <w:pPr>
        <w:overflowPunct/>
        <w:autoSpaceDE/>
        <w:ind w:left="-284" w:hanging="4"/>
        <w:textAlignment w:val="auto"/>
        <w:rPr>
          <w:rFonts w:ascii="Arial" w:hAnsi="Arial" w:cs="Arial"/>
          <w:sz w:val="22"/>
          <w:szCs w:val="22"/>
          <w:lang w:eastAsia="ar-SA"/>
        </w:rPr>
      </w:pPr>
      <w:r w:rsidRPr="0095019C">
        <w:rPr>
          <w:rFonts w:ascii="Arial" w:hAnsi="Arial" w:cs="Arial"/>
          <w:b/>
          <w:bCs/>
          <w:sz w:val="22"/>
          <w:szCs w:val="22"/>
          <w:lang w:eastAsia="ar-SA"/>
        </w:rPr>
        <w:t>P(C</w:t>
      </w:r>
      <w:r w:rsidRPr="0095019C">
        <w:rPr>
          <w:rFonts w:ascii="Arial" w:hAnsi="Arial" w:cs="Arial"/>
          <w:b/>
          <w:bCs/>
          <w:sz w:val="22"/>
          <w:szCs w:val="22"/>
          <w:vertAlign w:val="subscript"/>
          <w:lang w:eastAsia="ar-SA"/>
        </w:rPr>
        <w:t>i</w:t>
      </w:r>
      <w:r w:rsidRPr="0095019C">
        <w:rPr>
          <w:rFonts w:ascii="Arial" w:hAnsi="Arial" w:cs="Arial"/>
          <w:b/>
          <w:bCs/>
          <w:sz w:val="22"/>
          <w:szCs w:val="22"/>
          <w:lang w:eastAsia="ar-SA"/>
        </w:rPr>
        <w:t>)</w:t>
      </w:r>
      <w:r w:rsidRPr="0095019C">
        <w:rPr>
          <w:rFonts w:ascii="Arial" w:hAnsi="Arial" w:cs="Arial"/>
          <w:sz w:val="22"/>
          <w:szCs w:val="22"/>
          <w:lang w:eastAsia="ar-SA"/>
        </w:rPr>
        <w:t xml:space="preserve"> – liczba punktów za kryterium ceny</w:t>
      </w:r>
    </w:p>
    <w:p w14:paraId="4DC2470F" w14:textId="77777777" w:rsidR="0095019C" w:rsidRPr="0095019C" w:rsidRDefault="0095019C" w:rsidP="0095019C">
      <w:pPr>
        <w:overflowPunct/>
        <w:autoSpaceDE/>
        <w:ind w:left="-284"/>
        <w:jc w:val="both"/>
        <w:textAlignment w:val="auto"/>
        <w:rPr>
          <w:rFonts w:ascii="Arial" w:hAnsi="Arial" w:cs="Arial"/>
          <w:b/>
          <w:sz w:val="22"/>
          <w:szCs w:val="22"/>
          <w:u w:val="single"/>
        </w:rPr>
      </w:pPr>
      <w:r w:rsidRPr="0095019C">
        <w:rPr>
          <w:rFonts w:ascii="Arial" w:hAnsi="Arial" w:cs="Arial"/>
          <w:b/>
          <w:sz w:val="22"/>
          <w:szCs w:val="22"/>
          <w:lang w:eastAsia="ar-SA"/>
        </w:rPr>
        <w:t>2.2.</w:t>
      </w:r>
      <w:r w:rsidRPr="0095019C">
        <w:rPr>
          <w:rFonts w:ascii="Arial" w:hAnsi="Arial" w:cs="Arial"/>
          <w:sz w:val="22"/>
          <w:szCs w:val="22"/>
          <w:lang w:eastAsia="ar-SA"/>
        </w:rPr>
        <w:t xml:space="preserve"> </w:t>
      </w:r>
      <w:r w:rsidRPr="0095019C">
        <w:rPr>
          <w:rFonts w:ascii="Arial" w:hAnsi="Arial" w:cs="Arial"/>
          <w:sz w:val="22"/>
          <w:szCs w:val="22"/>
          <w:u w:val="single"/>
          <w:lang w:eastAsia="ar-SA"/>
        </w:rPr>
        <w:t>Kryterium doświadczenia koordynatora (kierownika) zespołu nadzorującego</w:t>
      </w:r>
      <w:r w:rsidRPr="0095019C">
        <w:rPr>
          <w:rFonts w:ascii="Arial" w:hAnsi="Arial" w:cs="Arial"/>
          <w:sz w:val="22"/>
          <w:szCs w:val="22"/>
          <w:lang w:eastAsia="ar-SA"/>
        </w:rPr>
        <w:t xml:space="preserve"> – ocena przeprowadzona zostanie na podstawie informacji zawartej w druku oferty.</w:t>
      </w:r>
      <w:r w:rsidRPr="0095019C">
        <w:rPr>
          <w:rFonts w:ascii="Arial" w:hAnsi="Arial" w:cs="Arial"/>
          <w:sz w:val="22"/>
          <w:szCs w:val="22"/>
        </w:rPr>
        <w:t xml:space="preserve"> </w:t>
      </w:r>
      <w:r w:rsidRPr="0095019C">
        <w:rPr>
          <w:rFonts w:ascii="Arial" w:hAnsi="Arial" w:cs="Arial"/>
          <w:sz w:val="22"/>
          <w:szCs w:val="22"/>
          <w:lang w:eastAsia="ar-SA"/>
        </w:rPr>
        <w:t>Ocena przeprowadzona zostanie wg poniższego zestawienia:</w:t>
      </w:r>
    </w:p>
    <w:p w14:paraId="22598EA0" w14:textId="2BC915F2" w:rsidR="00416F91" w:rsidRPr="00534063" w:rsidRDefault="0095019C" w:rsidP="00416F91">
      <w:pPr>
        <w:overflowPunct/>
        <w:autoSpaceDE/>
        <w:ind w:left="-284"/>
        <w:jc w:val="both"/>
        <w:textAlignment w:val="auto"/>
        <w:rPr>
          <w:rFonts w:ascii="Arial" w:hAnsi="Arial" w:cs="Arial"/>
          <w:b/>
          <w:sz w:val="22"/>
          <w:szCs w:val="22"/>
          <w:u w:val="single"/>
          <w:lang w:eastAsia="ar-SA"/>
        </w:rPr>
      </w:pPr>
      <w:r w:rsidRPr="0095019C">
        <w:rPr>
          <w:rFonts w:ascii="Arial" w:hAnsi="Arial" w:cs="Arial"/>
          <w:sz w:val="22"/>
          <w:szCs w:val="22"/>
          <w:lang w:eastAsia="ar-SA"/>
        </w:rPr>
        <w:t xml:space="preserve">1) jeżeli wskazana przez Wykonawcę w druku oferty osoba posiadająca uprawnienia do sprawowania nadzoru nad robotami budowlanymi </w:t>
      </w:r>
      <w:r w:rsidRPr="0095019C">
        <w:rPr>
          <w:rFonts w:ascii="Arial" w:hAnsi="Arial" w:cs="Arial"/>
          <w:b/>
          <w:sz w:val="22"/>
          <w:szCs w:val="22"/>
          <w:lang w:eastAsia="ar-SA"/>
        </w:rPr>
        <w:t xml:space="preserve">w specjalności  konstrukcyjno-budowlanej bez ograniczeń </w:t>
      </w:r>
      <w:r w:rsidRPr="0095019C">
        <w:rPr>
          <w:rFonts w:ascii="Arial" w:hAnsi="Arial" w:cs="Arial"/>
          <w:b/>
          <w:color w:val="000000"/>
          <w:sz w:val="22"/>
          <w:szCs w:val="22"/>
          <w:lang w:eastAsia="ar-SA"/>
        </w:rPr>
        <w:t>sprawowała należycie nadzór inwestorski nad</w:t>
      </w:r>
      <w:r w:rsidR="00534063">
        <w:rPr>
          <w:rFonts w:ascii="Arial" w:hAnsi="Arial" w:cs="Arial"/>
          <w:b/>
          <w:color w:val="000000"/>
          <w:sz w:val="22"/>
          <w:szCs w:val="22"/>
          <w:lang w:eastAsia="ar-SA"/>
        </w:rPr>
        <w:t xml:space="preserve"> </w:t>
      </w:r>
      <w:r w:rsidR="00534063" w:rsidRPr="00534063">
        <w:rPr>
          <w:rFonts w:ascii="Arial" w:hAnsi="Arial" w:cs="Arial"/>
          <w:b/>
          <w:color w:val="000000"/>
          <w:sz w:val="22"/>
          <w:szCs w:val="22"/>
          <w:u w:val="single"/>
          <w:lang w:eastAsia="ar-SA"/>
        </w:rPr>
        <w:t>jedną robotą budowlaną</w:t>
      </w:r>
      <w:r w:rsidR="00534063">
        <w:rPr>
          <w:rFonts w:ascii="Arial" w:hAnsi="Arial" w:cs="Arial"/>
          <w:b/>
          <w:color w:val="000000"/>
          <w:sz w:val="22"/>
          <w:szCs w:val="22"/>
          <w:lang w:eastAsia="ar-SA"/>
        </w:rPr>
        <w:t xml:space="preserve"> o wartości min. </w:t>
      </w:r>
      <w:r w:rsidR="00416F91">
        <w:rPr>
          <w:rFonts w:ascii="Arial" w:hAnsi="Arial" w:cs="Arial"/>
          <w:b/>
          <w:color w:val="000000"/>
          <w:sz w:val="22"/>
          <w:szCs w:val="22"/>
          <w:lang w:eastAsia="ar-SA"/>
        </w:rPr>
        <w:t>1</w:t>
      </w:r>
      <w:r w:rsidR="00534063" w:rsidRPr="00534063">
        <w:rPr>
          <w:rFonts w:ascii="Arial" w:hAnsi="Arial" w:cs="Arial"/>
          <w:b/>
          <w:color w:val="000000"/>
          <w:sz w:val="22"/>
          <w:szCs w:val="22"/>
          <w:lang w:eastAsia="ar-SA"/>
        </w:rPr>
        <w:t xml:space="preserve">0.000.000,00 (słownie: </w:t>
      </w:r>
      <w:r w:rsidR="00416F91">
        <w:rPr>
          <w:rFonts w:ascii="Arial" w:hAnsi="Arial" w:cs="Arial"/>
          <w:b/>
          <w:color w:val="000000"/>
          <w:sz w:val="22"/>
          <w:szCs w:val="22"/>
          <w:lang w:eastAsia="ar-SA"/>
        </w:rPr>
        <w:t>dziesięć</w:t>
      </w:r>
      <w:r w:rsidR="00534063" w:rsidRPr="00534063">
        <w:rPr>
          <w:rFonts w:ascii="Arial" w:hAnsi="Arial" w:cs="Arial"/>
          <w:b/>
          <w:color w:val="000000"/>
          <w:sz w:val="22"/>
          <w:szCs w:val="22"/>
          <w:lang w:eastAsia="ar-SA"/>
        </w:rPr>
        <w:t xml:space="preserve"> milionów) złotych dotyczącą budowy, przebudowy bądź remontu budynku (bądź zespołu budynków realizowanych w ramach jednej roboty budowlanej w ramach jednej umowy)</w:t>
      </w:r>
      <w:r w:rsidR="00416F91">
        <w:rPr>
          <w:rFonts w:ascii="Arial" w:hAnsi="Arial" w:cs="Arial"/>
          <w:b/>
          <w:color w:val="000000"/>
          <w:sz w:val="22"/>
          <w:szCs w:val="22"/>
          <w:lang w:eastAsia="ar-SA"/>
        </w:rPr>
        <w:t>,</w:t>
      </w:r>
      <w:r w:rsidR="00534063" w:rsidRPr="00534063">
        <w:rPr>
          <w:rFonts w:ascii="Arial" w:hAnsi="Arial" w:cs="Arial"/>
          <w:b/>
          <w:color w:val="000000"/>
          <w:sz w:val="22"/>
          <w:szCs w:val="22"/>
          <w:lang w:eastAsia="ar-SA"/>
        </w:rPr>
        <w:t xml:space="preserve"> </w:t>
      </w:r>
    </w:p>
    <w:p w14:paraId="312CF958" w14:textId="02538805" w:rsidR="0095019C" w:rsidRPr="00534063" w:rsidRDefault="0095019C" w:rsidP="00534063">
      <w:pPr>
        <w:overflowPunct/>
        <w:autoSpaceDE/>
        <w:ind w:left="-284"/>
        <w:jc w:val="both"/>
        <w:textAlignment w:val="auto"/>
        <w:rPr>
          <w:rFonts w:ascii="Arial" w:hAnsi="Arial" w:cs="Arial"/>
          <w:b/>
          <w:color w:val="000000"/>
          <w:sz w:val="22"/>
          <w:szCs w:val="22"/>
          <w:lang w:eastAsia="ar-SA"/>
        </w:rPr>
      </w:pPr>
      <w:r w:rsidRPr="00534063">
        <w:rPr>
          <w:rFonts w:ascii="Arial" w:hAnsi="Arial" w:cs="Arial"/>
          <w:b/>
          <w:sz w:val="22"/>
          <w:szCs w:val="22"/>
          <w:u w:val="single"/>
          <w:lang w:eastAsia="ar-SA"/>
        </w:rPr>
        <w:lastRenderedPageBreak/>
        <w:t xml:space="preserve">Wykonawca </w:t>
      </w:r>
      <w:r w:rsidRPr="00534063">
        <w:rPr>
          <w:rFonts w:ascii="Arial" w:hAnsi="Arial" w:cs="Arial"/>
          <w:b/>
          <w:bCs/>
          <w:sz w:val="22"/>
          <w:szCs w:val="22"/>
          <w:u w:val="single"/>
          <w:lang w:eastAsia="ar-SA"/>
        </w:rPr>
        <w:t>otrzyma 1</w:t>
      </w:r>
      <w:r w:rsidR="00CC2F43" w:rsidRPr="00534063">
        <w:rPr>
          <w:rFonts w:ascii="Arial" w:hAnsi="Arial" w:cs="Arial"/>
          <w:b/>
          <w:bCs/>
          <w:sz w:val="22"/>
          <w:szCs w:val="22"/>
          <w:u w:val="single"/>
          <w:lang w:eastAsia="ar-SA"/>
        </w:rPr>
        <w:t>3</w:t>
      </w:r>
      <w:r w:rsidRPr="00534063">
        <w:rPr>
          <w:rFonts w:ascii="Arial" w:hAnsi="Arial" w:cs="Arial"/>
          <w:b/>
          <w:bCs/>
          <w:sz w:val="22"/>
          <w:szCs w:val="22"/>
          <w:u w:val="single"/>
          <w:lang w:eastAsia="ar-SA"/>
        </w:rPr>
        <w:t xml:space="preserve"> punktów</w:t>
      </w:r>
      <w:r w:rsidRPr="00534063">
        <w:rPr>
          <w:rFonts w:ascii="Arial" w:hAnsi="Arial" w:cs="Arial"/>
          <w:b/>
          <w:sz w:val="22"/>
          <w:szCs w:val="22"/>
          <w:u w:val="single"/>
          <w:lang w:eastAsia="ar-SA"/>
        </w:rPr>
        <w:t xml:space="preserve"> P(D</w:t>
      </w:r>
      <w:r w:rsidRPr="00534063">
        <w:rPr>
          <w:rFonts w:ascii="Arial" w:hAnsi="Arial" w:cs="Arial"/>
          <w:b/>
          <w:sz w:val="22"/>
          <w:szCs w:val="22"/>
          <w:u w:val="single"/>
          <w:vertAlign w:val="subscript"/>
          <w:lang w:eastAsia="ar-SA"/>
        </w:rPr>
        <w:t>i</w:t>
      </w:r>
      <w:r w:rsidRPr="00534063">
        <w:rPr>
          <w:rFonts w:ascii="Arial" w:hAnsi="Arial" w:cs="Arial"/>
          <w:b/>
          <w:sz w:val="22"/>
          <w:szCs w:val="22"/>
          <w:u w:val="single"/>
          <w:lang w:eastAsia="ar-SA"/>
        </w:rPr>
        <w:t>),</w:t>
      </w:r>
    </w:p>
    <w:p w14:paraId="6F5654EA" w14:textId="77777777" w:rsidR="00416F91" w:rsidRDefault="0095019C" w:rsidP="00EC04D1">
      <w:pPr>
        <w:overflowPunct/>
        <w:autoSpaceDE/>
        <w:ind w:left="-284"/>
        <w:jc w:val="both"/>
        <w:textAlignment w:val="auto"/>
        <w:rPr>
          <w:rFonts w:ascii="Arial" w:hAnsi="Arial" w:cs="Arial"/>
          <w:b/>
          <w:color w:val="000000" w:themeColor="text1"/>
          <w:sz w:val="22"/>
          <w:szCs w:val="22"/>
          <w:lang w:eastAsia="ar-SA"/>
        </w:rPr>
      </w:pPr>
      <w:r w:rsidRPr="00EC04D1">
        <w:rPr>
          <w:rFonts w:ascii="Arial" w:hAnsi="Arial" w:cs="Arial"/>
          <w:color w:val="000000" w:themeColor="text1"/>
          <w:sz w:val="22"/>
          <w:szCs w:val="22"/>
          <w:lang w:eastAsia="ar-SA"/>
        </w:rPr>
        <w:t xml:space="preserve">2) jeżeli wskazana przez Wykonawcę w druku oferty osoba posiadająca uprawnienia do sprawowania nadzoru nad robotami budowlanymi </w:t>
      </w:r>
      <w:r w:rsidRPr="00EC04D1">
        <w:rPr>
          <w:rFonts w:ascii="Arial" w:hAnsi="Arial" w:cs="Arial"/>
          <w:b/>
          <w:color w:val="000000" w:themeColor="text1"/>
          <w:sz w:val="22"/>
          <w:szCs w:val="22"/>
          <w:lang w:eastAsia="ar-SA"/>
        </w:rPr>
        <w:t xml:space="preserve">w specjalności konstrukcyjno-budowlanej bez ograniczeń sprawowała należycie nadzór inwestorski nad </w:t>
      </w:r>
      <w:r w:rsidRPr="00EC04D1">
        <w:rPr>
          <w:rFonts w:ascii="Arial" w:hAnsi="Arial" w:cs="Arial"/>
          <w:b/>
          <w:color w:val="000000" w:themeColor="text1"/>
          <w:sz w:val="22"/>
          <w:szCs w:val="22"/>
          <w:u w:val="single"/>
          <w:lang w:eastAsia="ar-SA"/>
        </w:rPr>
        <w:t>dw</w:t>
      </w:r>
      <w:r w:rsidR="0036247A">
        <w:rPr>
          <w:rFonts w:ascii="Arial" w:hAnsi="Arial" w:cs="Arial"/>
          <w:b/>
          <w:color w:val="000000" w:themeColor="text1"/>
          <w:sz w:val="22"/>
          <w:szCs w:val="22"/>
          <w:u w:val="single"/>
          <w:lang w:eastAsia="ar-SA"/>
        </w:rPr>
        <w:t>ie</w:t>
      </w:r>
      <w:r w:rsidRPr="00EC04D1">
        <w:rPr>
          <w:rFonts w:ascii="Arial" w:hAnsi="Arial" w:cs="Arial"/>
          <w:b/>
          <w:color w:val="000000" w:themeColor="text1"/>
          <w:sz w:val="22"/>
          <w:szCs w:val="22"/>
          <w:u w:val="single"/>
          <w:lang w:eastAsia="ar-SA"/>
        </w:rPr>
        <w:t>ma</w:t>
      </w:r>
      <w:r w:rsidRPr="00EC04D1">
        <w:rPr>
          <w:rFonts w:ascii="Arial" w:hAnsi="Arial" w:cs="Arial"/>
          <w:b/>
          <w:color w:val="000000" w:themeColor="text1"/>
          <w:sz w:val="22"/>
          <w:szCs w:val="22"/>
          <w:lang w:eastAsia="ar-SA"/>
        </w:rPr>
        <w:t xml:space="preserve"> robotami budowlanymi</w:t>
      </w:r>
      <w:r w:rsidR="00EC04D1" w:rsidRPr="00EC04D1">
        <w:rPr>
          <w:rFonts w:ascii="Arial" w:hAnsi="Arial" w:cs="Arial"/>
          <w:b/>
          <w:color w:val="000000" w:themeColor="text1"/>
          <w:sz w:val="22"/>
          <w:szCs w:val="22"/>
          <w:lang w:eastAsia="ar-SA"/>
        </w:rPr>
        <w:t xml:space="preserve"> o wartości min. </w:t>
      </w:r>
      <w:r w:rsidR="00416F91">
        <w:rPr>
          <w:rFonts w:ascii="Arial" w:hAnsi="Arial" w:cs="Arial"/>
          <w:b/>
          <w:color w:val="000000"/>
          <w:sz w:val="22"/>
          <w:szCs w:val="22"/>
          <w:lang w:eastAsia="ar-SA"/>
        </w:rPr>
        <w:t>1</w:t>
      </w:r>
      <w:r w:rsidR="00416F91" w:rsidRPr="00534063">
        <w:rPr>
          <w:rFonts w:ascii="Arial" w:hAnsi="Arial" w:cs="Arial"/>
          <w:b/>
          <w:color w:val="000000"/>
          <w:sz w:val="22"/>
          <w:szCs w:val="22"/>
          <w:lang w:eastAsia="ar-SA"/>
        </w:rPr>
        <w:t xml:space="preserve">0.000.000,00 (słownie: </w:t>
      </w:r>
      <w:r w:rsidR="00416F91">
        <w:rPr>
          <w:rFonts w:ascii="Arial" w:hAnsi="Arial" w:cs="Arial"/>
          <w:b/>
          <w:color w:val="000000"/>
          <w:sz w:val="22"/>
          <w:szCs w:val="22"/>
          <w:lang w:eastAsia="ar-SA"/>
        </w:rPr>
        <w:t>dziesięć</w:t>
      </w:r>
      <w:r w:rsidR="00416F91" w:rsidRPr="00534063">
        <w:rPr>
          <w:rFonts w:ascii="Arial" w:hAnsi="Arial" w:cs="Arial"/>
          <w:b/>
          <w:color w:val="000000"/>
          <w:sz w:val="22"/>
          <w:szCs w:val="22"/>
          <w:lang w:eastAsia="ar-SA"/>
        </w:rPr>
        <w:t xml:space="preserve"> milionów)</w:t>
      </w:r>
      <w:r w:rsidR="00EC04D1" w:rsidRPr="00EC04D1">
        <w:rPr>
          <w:rFonts w:ascii="Arial" w:hAnsi="Arial" w:cs="Arial"/>
          <w:b/>
          <w:color w:val="000000" w:themeColor="text1"/>
          <w:sz w:val="22"/>
          <w:szCs w:val="22"/>
          <w:lang w:eastAsia="ar-SA"/>
        </w:rPr>
        <w:t xml:space="preserve"> złotych każda, dotyczącymi budowy, przebudowy bądź remontu budynku (bądź zespołu budynków realizowanych w ramach jednej roboty budowlanej w ramach jednej umowy),</w:t>
      </w:r>
    </w:p>
    <w:p w14:paraId="3A0A4656" w14:textId="134DCF25" w:rsidR="00EC04D1" w:rsidRPr="00EC04D1" w:rsidRDefault="00EC04D1" w:rsidP="00EC04D1">
      <w:pPr>
        <w:overflowPunct/>
        <w:autoSpaceDE/>
        <w:ind w:left="-284"/>
        <w:jc w:val="both"/>
        <w:textAlignment w:val="auto"/>
        <w:rPr>
          <w:rFonts w:ascii="Arial" w:hAnsi="Arial" w:cs="Arial"/>
          <w:b/>
          <w:color w:val="000000" w:themeColor="text1"/>
          <w:sz w:val="22"/>
          <w:szCs w:val="22"/>
          <w:lang w:eastAsia="ar-SA"/>
        </w:rPr>
      </w:pPr>
      <w:r w:rsidRPr="00EC04D1">
        <w:rPr>
          <w:rFonts w:ascii="Arial" w:hAnsi="Arial" w:cs="Arial"/>
          <w:b/>
          <w:color w:val="000000" w:themeColor="text1"/>
          <w:sz w:val="22"/>
          <w:szCs w:val="22"/>
          <w:lang w:eastAsia="ar-SA"/>
        </w:rPr>
        <w:t>Wykonawca otrzyma 26 punktów P(Di),</w:t>
      </w:r>
    </w:p>
    <w:p w14:paraId="3E5B5B39" w14:textId="77777777" w:rsidR="00416F91" w:rsidRDefault="00EC04D1" w:rsidP="00EC04D1">
      <w:pPr>
        <w:overflowPunct/>
        <w:autoSpaceDE/>
        <w:ind w:left="-284"/>
        <w:jc w:val="both"/>
        <w:textAlignment w:val="auto"/>
        <w:rPr>
          <w:rFonts w:ascii="Arial" w:hAnsi="Arial" w:cs="Arial"/>
          <w:b/>
          <w:color w:val="000000" w:themeColor="text1"/>
          <w:sz w:val="22"/>
          <w:szCs w:val="22"/>
          <w:lang w:eastAsia="ar-SA"/>
        </w:rPr>
      </w:pPr>
      <w:r w:rsidRPr="00EC04D1">
        <w:rPr>
          <w:rFonts w:ascii="Arial" w:hAnsi="Arial" w:cs="Arial"/>
          <w:color w:val="000000" w:themeColor="text1"/>
          <w:sz w:val="22"/>
          <w:szCs w:val="22"/>
          <w:lang w:eastAsia="ar-SA"/>
        </w:rPr>
        <w:t xml:space="preserve">2) jeżeli wskazana przez Wykonawcę w druku oferty osoba posiadająca uprawnienia do sprawowania nadzoru nad robotami budowlanymi </w:t>
      </w:r>
      <w:r w:rsidRPr="00EC04D1">
        <w:rPr>
          <w:rFonts w:ascii="Arial" w:hAnsi="Arial" w:cs="Arial"/>
          <w:b/>
          <w:color w:val="000000" w:themeColor="text1"/>
          <w:sz w:val="22"/>
          <w:szCs w:val="22"/>
          <w:lang w:eastAsia="ar-SA"/>
        </w:rPr>
        <w:t xml:space="preserve">w specjalności konstrukcyjno-budowlanej bez ograniczeń sprawowała należycie nadzór inwestorski nad </w:t>
      </w:r>
      <w:r w:rsidRPr="00EC04D1">
        <w:rPr>
          <w:rFonts w:ascii="Arial" w:hAnsi="Arial" w:cs="Arial"/>
          <w:b/>
          <w:color w:val="000000" w:themeColor="text1"/>
          <w:sz w:val="22"/>
          <w:szCs w:val="22"/>
          <w:u w:val="single"/>
          <w:lang w:eastAsia="ar-SA"/>
        </w:rPr>
        <w:t>trzema lub więcej</w:t>
      </w:r>
      <w:r w:rsidRPr="00EC04D1">
        <w:rPr>
          <w:rFonts w:ascii="Arial" w:hAnsi="Arial" w:cs="Arial"/>
          <w:b/>
          <w:color w:val="000000" w:themeColor="text1"/>
          <w:sz w:val="22"/>
          <w:szCs w:val="22"/>
          <w:lang w:eastAsia="ar-SA"/>
        </w:rPr>
        <w:t xml:space="preserve"> robotami budowlanymi o wartości min. </w:t>
      </w:r>
      <w:r w:rsidR="00416F91">
        <w:rPr>
          <w:rFonts w:ascii="Arial" w:hAnsi="Arial" w:cs="Arial"/>
          <w:b/>
          <w:color w:val="000000"/>
          <w:sz w:val="22"/>
          <w:szCs w:val="22"/>
          <w:lang w:eastAsia="ar-SA"/>
        </w:rPr>
        <w:t>1</w:t>
      </w:r>
      <w:r w:rsidR="00416F91" w:rsidRPr="00534063">
        <w:rPr>
          <w:rFonts w:ascii="Arial" w:hAnsi="Arial" w:cs="Arial"/>
          <w:b/>
          <w:color w:val="000000"/>
          <w:sz w:val="22"/>
          <w:szCs w:val="22"/>
          <w:lang w:eastAsia="ar-SA"/>
        </w:rPr>
        <w:t xml:space="preserve">0.000.000,00 (słownie: </w:t>
      </w:r>
      <w:r w:rsidR="00416F91">
        <w:rPr>
          <w:rFonts w:ascii="Arial" w:hAnsi="Arial" w:cs="Arial"/>
          <w:b/>
          <w:color w:val="000000"/>
          <w:sz w:val="22"/>
          <w:szCs w:val="22"/>
          <w:lang w:eastAsia="ar-SA"/>
        </w:rPr>
        <w:t>dziesięć</w:t>
      </w:r>
      <w:r w:rsidR="00416F91" w:rsidRPr="00534063">
        <w:rPr>
          <w:rFonts w:ascii="Arial" w:hAnsi="Arial" w:cs="Arial"/>
          <w:b/>
          <w:color w:val="000000"/>
          <w:sz w:val="22"/>
          <w:szCs w:val="22"/>
          <w:lang w:eastAsia="ar-SA"/>
        </w:rPr>
        <w:t xml:space="preserve"> milionów)</w:t>
      </w:r>
      <w:r w:rsidRPr="00EC04D1">
        <w:rPr>
          <w:rFonts w:ascii="Arial" w:hAnsi="Arial" w:cs="Arial"/>
          <w:b/>
          <w:color w:val="000000" w:themeColor="text1"/>
          <w:sz w:val="22"/>
          <w:szCs w:val="22"/>
          <w:lang w:eastAsia="ar-SA"/>
        </w:rPr>
        <w:t xml:space="preserve"> złotych każda, dotyczącymi budowy, przebudowy bądź remontu budynku (bądź zespołu budynków realizowanych w ramach jednej roboty budowlanej w ramach jednej umowy),</w:t>
      </w:r>
    </w:p>
    <w:p w14:paraId="3090D570" w14:textId="27A4701A" w:rsidR="00EC04D1" w:rsidRPr="00EC04D1" w:rsidRDefault="00EC04D1" w:rsidP="00EC04D1">
      <w:pPr>
        <w:overflowPunct/>
        <w:autoSpaceDE/>
        <w:ind w:left="-284"/>
        <w:jc w:val="both"/>
        <w:textAlignment w:val="auto"/>
        <w:rPr>
          <w:rFonts w:ascii="Arial" w:hAnsi="Arial" w:cs="Arial"/>
          <w:b/>
          <w:color w:val="000000" w:themeColor="text1"/>
          <w:sz w:val="22"/>
          <w:szCs w:val="22"/>
          <w:lang w:eastAsia="ar-SA"/>
        </w:rPr>
      </w:pPr>
      <w:r w:rsidRPr="00EC04D1">
        <w:rPr>
          <w:rFonts w:ascii="Arial" w:hAnsi="Arial" w:cs="Arial"/>
          <w:b/>
          <w:color w:val="000000" w:themeColor="text1"/>
          <w:sz w:val="22"/>
          <w:szCs w:val="22"/>
          <w:lang w:eastAsia="ar-SA"/>
        </w:rPr>
        <w:t>Wykonawca otrzyma 40 punktów P(Di).</w:t>
      </w:r>
    </w:p>
    <w:p w14:paraId="2678EFC6" w14:textId="752892B3" w:rsidR="00CC2F43" w:rsidRDefault="0095019C" w:rsidP="0095019C">
      <w:pPr>
        <w:overflowPunct/>
        <w:autoSpaceDE/>
        <w:ind w:left="-284"/>
        <w:jc w:val="both"/>
        <w:textAlignment w:val="auto"/>
        <w:rPr>
          <w:rFonts w:ascii="Arial" w:hAnsi="Arial" w:cs="Arial"/>
          <w:b/>
          <w:sz w:val="22"/>
          <w:szCs w:val="22"/>
          <w:u w:val="single"/>
          <w:lang w:eastAsia="ar-SA"/>
        </w:rPr>
      </w:pPr>
      <w:r w:rsidRPr="0095019C">
        <w:rPr>
          <w:rFonts w:ascii="Arial" w:hAnsi="Arial" w:cs="Arial"/>
          <w:b/>
          <w:sz w:val="22"/>
          <w:szCs w:val="22"/>
          <w:u w:val="single"/>
          <w:lang w:eastAsia="ar-SA"/>
        </w:rPr>
        <w:t xml:space="preserve">UWAGA: </w:t>
      </w:r>
    </w:p>
    <w:p w14:paraId="074AEED8" w14:textId="3C0C6DC1" w:rsidR="00534063" w:rsidRDefault="00534063" w:rsidP="0095019C">
      <w:pPr>
        <w:overflowPunct/>
        <w:autoSpaceDE/>
        <w:ind w:left="-284"/>
        <w:jc w:val="both"/>
        <w:textAlignment w:val="auto"/>
        <w:rPr>
          <w:rFonts w:ascii="Arial" w:hAnsi="Arial" w:cs="Arial"/>
          <w:b/>
          <w:sz w:val="22"/>
          <w:szCs w:val="22"/>
          <w:u w:val="single"/>
          <w:lang w:eastAsia="ar-SA"/>
        </w:rPr>
      </w:pPr>
      <w:r w:rsidRPr="00534063">
        <w:rPr>
          <w:rFonts w:ascii="Arial" w:hAnsi="Arial" w:cs="Arial"/>
          <w:b/>
          <w:sz w:val="22"/>
          <w:szCs w:val="22"/>
          <w:u w:val="single"/>
          <w:lang w:eastAsia="ar-SA"/>
        </w:rPr>
        <w:t>- kwota</w:t>
      </w:r>
      <w:r>
        <w:rPr>
          <w:rFonts w:ascii="Arial" w:hAnsi="Arial" w:cs="Arial"/>
          <w:b/>
          <w:sz w:val="22"/>
          <w:szCs w:val="22"/>
          <w:u w:val="single"/>
          <w:lang w:eastAsia="ar-SA"/>
        </w:rPr>
        <w:t xml:space="preserve"> o której mowa powyżej (</w:t>
      </w:r>
      <w:r w:rsidR="00AA13BC">
        <w:rPr>
          <w:rFonts w:ascii="Arial" w:hAnsi="Arial" w:cs="Arial"/>
          <w:b/>
          <w:sz w:val="22"/>
          <w:szCs w:val="22"/>
          <w:u w:val="single"/>
          <w:lang w:eastAsia="ar-SA"/>
        </w:rPr>
        <w:t>1</w:t>
      </w:r>
      <w:r>
        <w:rPr>
          <w:rFonts w:ascii="Arial" w:hAnsi="Arial" w:cs="Arial"/>
          <w:b/>
          <w:sz w:val="22"/>
          <w:szCs w:val="22"/>
          <w:u w:val="single"/>
          <w:lang w:eastAsia="ar-SA"/>
        </w:rPr>
        <w:t>0 mln zł)</w:t>
      </w:r>
      <w:r w:rsidRPr="00534063">
        <w:rPr>
          <w:rFonts w:ascii="Arial" w:hAnsi="Arial" w:cs="Arial"/>
          <w:b/>
          <w:sz w:val="22"/>
          <w:szCs w:val="22"/>
          <w:u w:val="single"/>
          <w:lang w:eastAsia="ar-SA"/>
        </w:rPr>
        <w:t xml:space="preserve"> może uwzględniać również wartość ewentualnych robót towarzyszących i robót dot. zagospodarowania terenu</w:t>
      </w:r>
      <w:r>
        <w:rPr>
          <w:rFonts w:ascii="Arial" w:hAnsi="Arial" w:cs="Arial"/>
          <w:b/>
          <w:sz w:val="22"/>
          <w:szCs w:val="22"/>
          <w:u w:val="single"/>
          <w:lang w:eastAsia="ar-SA"/>
        </w:rPr>
        <w:t xml:space="preserve"> realizowanych w ramach danej objętej nadzorem roboty,</w:t>
      </w:r>
    </w:p>
    <w:p w14:paraId="175F93A3" w14:textId="62160E35" w:rsidR="00CC2F43" w:rsidRDefault="00CC2F43" w:rsidP="0095019C">
      <w:pPr>
        <w:overflowPunct/>
        <w:autoSpaceDE/>
        <w:ind w:left="-284"/>
        <w:jc w:val="both"/>
        <w:textAlignment w:val="auto"/>
        <w:rPr>
          <w:rFonts w:ascii="Arial" w:hAnsi="Arial" w:cs="Arial"/>
          <w:b/>
          <w:sz w:val="22"/>
          <w:szCs w:val="22"/>
          <w:u w:val="single"/>
          <w:lang w:eastAsia="ar-SA"/>
        </w:rPr>
      </w:pPr>
      <w:r>
        <w:rPr>
          <w:rFonts w:ascii="Arial" w:hAnsi="Arial" w:cs="Arial"/>
          <w:b/>
          <w:sz w:val="22"/>
          <w:szCs w:val="22"/>
          <w:u w:val="single"/>
          <w:lang w:eastAsia="ar-SA"/>
        </w:rPr>
        <w:t xml:space="preserve">- doświadczenie o którym mowa w niniejszym paragrafie dot. </w:t>
      </w:r>
      <w:r w:rsidR="0068551B">
        <w:rPr>
          <w:rFonts w:ascii="Arial" w:hAnsi="Arial" w:cs="Arial"/>
          <w:b/>
          <w:sz w:val="22"/>
          <w:szCs w:val="22"/>
          <w:u w:val="single"/>
          <w:lang w:eastAsia="ar-SA"/>
        </w:rPr>
        <w:t xml:space="preserve">kierownika zespołu nadzorującego i nie musi być tożsame z doświadczeniem o którym mowa </w:t>
      </w:r>
      <w:r w:rsidR="0068551B" w:rsidRPr="0068551B">
        <w:rPr>
          <w:rFonts w:ascii="Arial" w:hAnsi="Arial" w:cs="Arial"/>
          <w:b/>
          <w:sz w:val="22"/>
          <w:szCs w:val="22"/>
          <w:u w:val="single"/>
          <w:lang w:eastAsia="ar-SA"/>
        </w:rPr>
        <w:t>§ 7</w:t>
      </w:r>
      <w:r w:rsidR="0068551B">
        <w:rPr>
          <w:rFonts w:ascii="Arial" w:hAnsi="Arial" w:cs="Arial"/>
          <w:b/>
          <w:sz w:val="22"/>
          <w:szCs w:val="22"/>
          <w:u w:val="single"/>
          <w:lang w:eastAsia="ar-SA"/>
        </w:rPr>
        <w:t xml:space="preserve">, tj. z doświadczeniem Wykonawcy (firmy), wykazywanym w celu potwierdzenia spełnienia warunku udziału w postępowaniu. Ponadto Zamawiający zwraca uwagę, że </w:t>
      </w:r>
      <w:r w:rsidRPr="00CC2F43">
        <w:rPr>
          <w:rFonts w:ascii="Arial" w:hAnsi="Arial" w:cs="Arial"/>
          <w:b/>
          <w:sz w:val="22"/>
          <w:szCs w:val="22"/>
          <w:u w:val="single"/>
          <w:lang w:eastAsia="ar-SA"/>
        </w:rPr>
        <w:t xml:space="preserve">5-letni okres o którym mowa § 7 pkt 1 </w:t>
      </w:r>
      <w:proofErr w:type="spellStart"/>
      <w:r w:rsidRPr="00CC2F43">
        <w:rPr>
          <w:rFonts w:ascii="Arial" w:hAnsi="Arial" w:cs="Arial"/>
          <w:b/>
          <w:sz w:val="22"/>
          <w:szCs w:val="22"/>
          <w:u w:val="single"/>
          <w:lang w:eastAsia="ar-SA"/>
        </w:rPr>
        <w:t>ppkt</w:t>
      </w:r>
      <w:proofErr w:type="spellEnd"/>
      <w:r w:rsidRPr="00CC2F43">
        <w:rPr>
          <w:rFonts w:ascii="Arial" w:hAnsi="Arial" w:cs="Arial"/>
          <w:b/>
          <w:sz w:val="22"/>
          <w:szCs w:val="22"/>
          <w:u w:val="single"/>
          <w:lang w:eastAsia="ar-SA"/>
        </w:rPr>
        <w:t xml:space="preserve"> 2 lit. a SWZ dotyczy potwierdzenia spełnienia warunku udziału w postępowaniu, tj. potwierdzenia doświadczenia Wykonawcy (firmy). Tym samym nie znajduje on zastosowania w odniesieniu do przedmiotowego kryterium punktowej oceny ofert. W przypadku niniejszego kryterium (kryterium doświadczenia kierownika zespołu </w:t>
      </w:r>
      <w:r w:rsidR="0068551B">
        <w:rPr>
          <w:rFonts w:ascii="Arial" w:hAnsi="Arial" w:cs="Arial"/>
          <w:b/>
          <w:sz w:val="22"/>
          <w:szCs w:val="22"/>
          <w:u w:val="single"/>
          <w:lang w:eastAsia="ar-SA"/>
        </w:rPr>
        <w:t>nadzorującego</w:t>
      </w:r>
      <w:r w:rsidRPr="00CC2F43">
        <w:rPr>
          <w:rFonts w:ascii="Arial" w:hAnsi="Arial" w:cs="Arial"/>
          <w:b/>
          <w:sz w:val="22"/>
          <w:szCs w:val="22"/>
          <w:u w:val="single"/>
          <w:lang w:eastAsia="ar-SA"/>
        </w:rPr>
        <w:t>), może być bran</w:t>
      </w:r>
      <w:r w:rsidR="0068551B">
        <w:rPr>
          <w:rFonts w:ascii="Arial" w:hAnsi="Arial" w:cs="Arial"/>
          <w:b/>
          <w:sz w:val="22"/>
          <w:szCs w:val="22"/>
          <w:u w:val="single"/>
          <w:lang w:eastAsia="ar-SA"/>
        </w:rPr>
        <w:t>a</w:t>
      </w:r>
      <w:r w:rsidRPr="00CC2F43">
        <w:rPr>
          <w:rFonts w:ascii="Arial" w:hAnsi="Arial" w:cs="Arial"/>
          <w:b/>
          <w:sz w:val="22"/>
          <w:szCs w:val="22"/>
          <w:u w:val="single"/>
          <w:lang w:eastAsia="ar-SA"/>
        </w:rPr>
        <w:t xml:space="preserve"> pod uwagę </w:t>
      </w:r>
      <w:r w:rsidR="0068551B">
        <w:rPr>
          <w:rFonts w:ascii="Arial" w:hAnsi="Arial" w:cs="Arial"/>
          <w:b/>
          <w:sz w:val="22"/>
          <w:szCs w:val="22"/>
          <w:u w:val="single"/>
          <w:lang w:eastAsia="ar-SA"/>
        </w:rPr>
        <w:t>usługa nadzoru</w:t>
      </w:r>
      <w:r w:rsidRPr="00CC2F43">
        <w:rPr>
          <w:rFonts w:ascii="Arial" w:hAnsi="Arial" w:cs="Arial"/>
          <w:b/>
          <w:sz w:val="22"/>
          <w:szCs w:val="22"/>
          <w:u w:val="single"/>
          <w:lang w:eastAsia="ar-SA"/>
        </w:rPr>
        <w:t xml:space="preserve"> wykonan</w:t>
      </w:r>
      <w:r w:rsidR="0068551B">
        <w:rPr>
          <w:rFonts w:ascii="Arial" w:hAnsi="Arial" w:cs="Arial"/>
          <w:b/>
          <w:sz w:val="22"/>
          <w:szCs w:val="22"/>
          <w:u w:val="single"/>
          <w:lang w:eastAsia="ar-SA"/>
        </w:rPr>
        <w:t>a</w:t>
      </w:r>
      <w:r w:rsidRPr="00CC2F43">
        <w:rPr>
          <w:rFonts w:ascii="Arial" w:hAnsi="Arial" w:cs="Arial"/>
          <w:b/>
          <w:sz w:val="22"/>
          <w:szCs w:val="22"/>
          <w:u w:val="single"/>
          <w:lang w:eastAsia="ar-SA"/>
        </w:rPr>
        <w:t xml:space="preserve"> przez wskazaną osobę bez </w:t>
      </w:r>
      <w:r w:rsidR="0068551B">
        <w:rPr>
          <w:rFonts w:ascii="Arial" w:hAnsi="Arial" w:cs="Arial"/>
          <w:b/>
          <w:sz w:val="22"/>
          <w:szCs w:val="22"/>
          <w:u w:val="single"/>
          <w:lang w:eastAsia="ar-SA"/>
        </w:rPr>
        <w:t xml:space="preserve">tego rodzaju </w:t>
      </w:r>
      <w:r w:rsidRPr="00CC2F43">
        <w:rPr>
          <w:rFonts w:ascii="Arial" w:hAnsi="Arial" w:cs="Arial"/>
          <w:b/>
          <w:sz w:val="22"/>
          <w:szCs w:val="22"/>
          <w:u w:val="single"/>
          <w:lang w:eastAsia="ar-SA"/>
        </w:rPr>
        <w:t>ograniczenia czasowego tj. bez ograniczenia do ostatnich 5 lat.</w:t>
      </w:r>
    </w:p>
    <w:p w14:paraId="3AA0DBCD" w14:textId="14A4388F" w:rsidR="0095019C" w:rsidRPr="0095019C" w:rsidRDefault="00CC2F43" w:rsidP="0095019C">
      <w:pPr>
        <w:overflowPunct/>
        <w:autoSpaceDE/>
        <w:ind w:left="-284"/>
        <w:jc w:val="both"/>
        <w:textAlignment w:val="auto"/>
        <w:rPr>
          <w:rFonts w:ascii="Arial" w:hAnsi="Arial" w:cs="Arial"/>
          <w:sz w:val="22"/>
          <w:szCs w:val="22"/>
          <w:lang w:eastAsia="ar-SA"/>
        </w:rPr>
      </w:pPr>
      <w:r>
        <w:rPr>
          <w:rFonts w:ascii="Arial" w:hAnsi="Arial" w:cs="Arial"/>
          <w:b/>
          <w:sz w:val="22"/>
          <w:szCs w:val="22"/>
          <w:u w:val="single"/>
          <w:lang w:eastAsia="ar-SA"/>
        </w:rPr>
        <w:t xml:space="preserve">- </w:t>
      </w:r>
      <w:r w:rsidR="0095019C" w:rsidRPr="0095019C">
        <w:rPr>
          <w:rFonts w:ascii="Arial" w:hAnsi="Arial" w:cs="Arial"/>
          <w:b/>
          <w:sz w:val="22"/>
          <w:szCs w:val="22"/>
          <w:u w:val="single"/>
          <w:lang w:eastAsia="ar-SA"/>
        </w:rPr>
        <w:t xml:space="preserve">W przypadku oceny przedmiotowego kryterium, Zamawiający będzie brał pod uwagę wyłącznie usługi wskazane przez Wykonawcę w druku oferty (w punkcie dot. dysponowania osobą posiadającą wymagane uprawnienia) co do których wykonawca podał, nazwę bądź przedmiot zamówienia, wartość robót objętych nadzorem i nazwę zlecającego zamówienie (inwestora). Zamawiający zastrzega sobie prawo weryfikacji prawdziwości w/w danych na etapie badania ofert. </w:t>
      </w:r>
    </w:p>
    <w:p w14:paraId="481D1639" w14:textId="77777777" w:rsidR="0095019C" w:rsidRPr="0095019C" w:rsidRDefault="0095019C" w:rsidP="0095019C">
      <w:pPr>
        <w:overflowPunct/>
        <w:autoSpaceDE/>
        <w:ind w:left="-284"/>
        <w:jc w:val="both"/>
        <w:textAlignment w:val="auto"/>
        <w:rPr>
          <w:rFonts w:ascii="Arial" w:hAnsi="Arial" w:cs="Arial"/>
          <w:b/>
          <w:sz w:val="22"/>
          <w:szCs w:val="22"/>
          <w:lang w:eastAsia="ar-SA"/>
        </w:rPr>
      </w:pPr>
      <w:r w:rsidRPr="0095019C">
        <w:rPr>
          <w:rFonts w:ascii="Arial" w:hAnsi="Arial" w:cs="Arial"/>
          <w:b/>
          <w:color w:val="000000"/>
          <w:sz w:val="22"/>
          <w:szCs w:val="22"/>
          <w:lang w:eastAsia="ar-SA"/>
        </w:rPr>
        <w:t>2.</w:t>
      </w:r>
      <w:r w:rsidRPr="0095019C">
        <w:rPr>
          <w:rFonts w:ascii="Arial" w:hAnsi="Arial" w:cs="Arial"/>
          <w:b/>
          <w:sz w:val="22"/>
          <w:szCs w:val="22"/>
          <w:lang w:eastAsia="ar-SA"/>
        </w:rPr>
        <w:t xml:space="preserve">3. </w:t>
      </w:r>
      <w:r w:rsidRPr="0095019C">
        <w:rPr>
          <w:rFonts w:ascii="Arial" w:hAnsi="Arial" w:cs="Arial"/>
          <w:b/>
          <w:sz w:val="22"/>
          <w:szCs w:val="22"/>
          <w:u w:val="single"/>
          <w:lang w:eastAsia="ar-SA"/>
        </w:rPr>
        <w:t>Ocena oferty – suma punktów z poszczególnych kryteriów</w:t>
      </w:r>
      <w:r w:rsidRPr="0095019C">
        <w:rPr>
          <w:rFonts w:ascii="Arial" w:hAnsi="Arial" w:cs="Arial"/>
          <w:b/>
          <w:sz w:val="22"/>
          <w:szCs w:val="22"/>
          <w:lang w:eastAsia="ar-SA"/>
        </w:rPr>
        <w:t xml:space="preserve">: </w:t>
      </w:r>
    </w:p>
    <w:p w14:paraId="1EEA5EE0" w14:textId="77777777" w:rsidR="0095019C" w:rsidRPr="0095019C" w:rsidRDefault="0095019C" w:rsidP="0095019C">
      <w:pPr>
        <w:overflowPunct/>
        <w:autoSpaceDE/>
        <w:ind w:left="-284"/>
        <w:jc w:val="both"/>
        <w:textAlignment w:val="auto"/>
        <w:rPr>
          <w:rFonts w:ascii="Arial" w:hAnsi="Arial" w:cs="Arial"/>
          <w:sz w:val="22"/>
          <w:szCs w:val="22"/>
          <w:lang w:eastAsia="ar-SA"/>
        </w:rPr>
      </w:pPr>
      <w:r w:rsidRPr="0095019C">
        <w:rPr>
          <w:rFonts w:ascii="Arial" w:hAnsi="Arial" w:cs="Arial"/>
          <w:b/>
          <w:bCs/>
          <w:sz w:val="22"/>
          <w:szCs w:val="22"/>
          <w:lang w:eastAsia="ar-SA"/>
        </w:rPr>
        <w:t>P = P(C</w:t>
      </w:r>
      <w:r w:rsidRPr="0095019C">
        <w:rPr>
          <w:rFonts w:ascii="Arial" w:hAnsi="Arial" w:cs="Arial"/>
          <w:b/>
          <w:bCs/>
          <w:sz w:val="22"/>
          <w:szCs w:val="22"/>
          <w:vertAlign w:val="subscript"/>
          <w:lang w:eastAsia="ar-SA"/>
        </w:rPr>
        <w:t>i</w:t>
      </w:r>
      <w:r w:rsidRPr="0095019C">
        <w:rPr>
          <w:rFonts w:ascii="Arial" w:hAnsi="Arial" w:cs="Arial"/>
          <w:b/>
          <w:bCs/>
          <w:sz w:val="22"/>
          <w:szCs w:val="22"/>
          <w:lang w:eastAsia="ar-SA"/>
        </w:rPr>
        <w:t>) + P(D</w:t>
      </w:r>
      <w:r w:rsidRPr="0095019C">
        <w:rPr>
          <w:rFonts w:ascii="Arial" w:hAnsi="Arial" w:cs="Arial"/>
          <w:b/>
          <w:bCs/>
          <w:sz w:val="22"/>
          <w:szCs w:val="22"/>
          <w:vertAlign w:val="subscript"/>
          <w:lang w:eastAsia="ar-SA"/>
        </w:rPr>
        <w:t>i</w:t>
      </w:r>
      <w:r w:rsidRPr="0095019C">
        <w:rPr>
          <w:rFonts w:ascii="Arial" w:hAnsi="Arial" w:cs="Arial"/>
          <w:b/>
          <w:bCs/>
          <w:sz w:val="22"/>
          <w:szCs w:val="22"/>
          <w:lang w:eastAsia="ar-SA"/>
        </w:rPr>
        <w:t>)</w:t>
      </w:r>
    </w:p>
    <w:p w14:paraId="20468CDF" w14:textId="00FB5941" w:rsidR="0095019C" w:rsidRPr="0095019C" w:rsidRDefault="0095019C" w:rsidP="0095019C">
      <w:pPr>
        <w:overflowPunct/>
        <w:autoSpaceDE/>
        <w:ind w:left="-284"/>
        <w:jc w:val="both"/>
        <w:textAlignment w:val="auto"/>
        <w:rPr>
          <w:rFonts w:ascii="Arial" w:hAnsi="Arial" w:cs="Arial"/>
          <w:sz w:val="22"/>
          <w:szCs w:val="22"/>
          <w:lang w:eastAsia="ar-SA"/>
        </w:rPr>
      </w:pPr>
      <w:r w:rsidRPr="0095019C">
        <w:rPr>
          <w:rFonts w:ascii="Arial" w:hAnsi="Arial" w:cs="Arial"/>
          <w:bCs/>
          <w:sz w:val="22"/>
          <w:szCs w:val="22"/>
          <w:lang w:eastAsia="ar-SA"/>
        </w:rPr>
        <w:t>3.</w:t>
      </w:r>
      <w:r w:rsidRPr="0095019C">
        <w:rPr>
          <w:rFonts w:ascii="Arial" w:hAnsi="Arial" w:cs="Arial"/>
          <w:sz w:val="22"/>
          <w:szCs w:val="22"/>
          <w:lang w:eastAsia="ar-SA"/>
        </w:rPr>
        <w:t xml:space="preserve"> Zamawiający oceni i porówna tylko te oferty, które odpowiadają treści i wymogom SWZ. </w:t>
      </w:r>
    </w:p>
    <w:p w14:paraId="4D970427" w14:textId="77777777" w:rsidR="0095019C" w:rsidRPr="0095019C" w:rsidRDefault="0095019C" w:rsidP="0095019C">
      <w:pPr>
        <w:overflowPunct/>
        <w:autoSpaceDE/>
        <w:ind w:left="-284"/>
        <w:jc w:val="both"/>
        <w:textAlignment w:val="auto"/>
        <w:rPr>
          <w:rFonts w:ascii="Arial" w:hAnsi="Arial" w:cs="Arial"/>
          <w:sz w:val="22"/>
          <w:szCs w:val="22"/>
          <w:lang w:eastAsia="ar-SA"/>
        </w:rPr>
      </w:pPr>
      <w:r w:rsidRPr="0095019C">
        <w:rPr>
          <w:rFonts w:ascii="Arial" w:hAnsi="Arial" w:cs="Arial"/>
          <w:bCs/>
          <w:sz w:val="22"/>
          <w:szCs w:val="22"/>
          <w:lang w:eastAsia="ar-SA"/>
        </w:rPr>
        <w:t>4.</w:t>
      </w:r>
      <w:r w:rsidRPr="0095019C">
        <w:rPr>
          <w:rFonts w:ascii="Arial" w:hAnsi="Arial" w:cs="Arial"/>
          <w:sz w:val="22"/>
          <w:szCs w:val="22"/>
          <w:lang w:eastAsia="ar-SA"/>
        </w:rPr>
        <w:t xml:space="preserve"> Obliczając punktację dla poszczególnych ofert, zamawiający zastosuje zaokrąglenie do dwóch miejsc po przecinku.</w:t>
      </w:r>
    </w:p>
    <w:p w14:paraId="35872E66" w14:textId="77777777" w:rsidR="0095019C" w:rsidRPr="0095019C" w:rsidRDefault="0095019C" w:rsidP="0095019C">
      <w:pPr>
        <w:overflowPunct/>
        <w:autoSpaceDE/>
        <w:ind w:left="-284"/>
        <w:jc w:val="both"/>
        <w:textAlignment w:val="auto"/>
        <w:rPr>
          <w:rFonts w:ascii="Arial" w:hAnsi="Arial" w:cs="Arial"/>
          <w:sz w:val="22"/>
          <w:szCs w:val="22"/>
          <w:lang w:eastAsia="ar-SA"/>
        </w:rPr>
      </w:pPr>
      <w:r w:rsidRPr="0095019C">
        <w:rPr>
          <w:rFonts w:ascii="Arial" w:hAnsi="Arial" w:cs="Arial"/>
          <w:bCs/>
          <w:sz w:val="22"/>
          <w:szCs w:val="22"/>
          <w:lang w:eastAsia="ar-SA"/>
        </w:rPr>
        <w:t>5.</w:t>
      </w:r>
      <w:r w:rsidRPr="0095019C">
        <w:rPr>
          <w:rFonts w:ascii="Arial" w:hAnsi="Arial" w:cs="Arial"/>
          <w:sz w:val="22"/>
          <w:szCs w:val="22"/>
          <w:lang w:eastAsia="ar-SA"/>
        </w:rPr>
        <w:t xml:space="preserve"> W toku badania i oceny ofert zamawiający może żądać od wykonawców wyjaśnień dotyczących treści złożonych ofert. Niedopuszczalne jest prowadzenie między Zamawiającym a wykonawcą negocjacji dotyczących złożonej oferty oraz, z zastrzeżeniem pkt 6 dokonywanie jakiejkolwiek zmiany w jej treści.</w:t>
      </w:r>
    </w:p>
    <w:p w14:paraId="1E0BDDEB" w14:textId="390682A5" w:rsidR="0095019C" w:rsidRPr="0095019C" w:rsidRDefault="0095019C" w:rsidP="0095019C">
      <w:pPr>
        <w:overflowPunct/>
        <w:autoSpaceDE/>
        <w:ind w:left="-284"/>
        <w:jc w:val="both"/>
        <w:textAlignment w:val="auto"/>
        <w:rPr>
          <w:rFonts w:ascii="Arial" w:hAnsi="Arial" w:cs="Arial"/>
          <w:sz w:val="22"/>
          <w:szCs w:val="22"/>
          <w:lang w:eastAsia="ar-SA"/>
        </w:rPr>
      </w:pPr>
      <w:r w:rsidRPr="0095019C">
        <w:rPr>
          <w:rFonts w:ascii="Arial" w:hAnsi="Arial" w:cs="Arial"/>
          <w:bCs/>
          <w:sz w:val="22"/>
          <w:szCs w:val="22"/>
          <w:lang w:eastAsia="ar-SA"/>
        </w:rPr>
        <w:t>6.</w:t>
      </w:r>
      <w:r w:rsidRPr="0095019C">
        <w:rPr>
          <w:rFonts w:ascii="Arial" w:hAnsi="Arial" w:cs="Arial"/>
          <w:b/>
          <w:bCs/>
          <w:sz w:val="22"/>
          <w:szCs w:val="22"/>
          <w:lang w:eastAsia="ar-SA"/>
        </w:rPr>
        <w:t xml:space="preserve"> </w:t>
      </w:r>
      <w:r w:rsidRPr="0095019C">
        <w:rPr>
          <w:rFonts w:ascii="Arial" w:hAnsi="Arial" w:cs="Arial"/>
          <w:sz w:val="22"/>
          <w:szCs w:val="22"/>
          <w:lang w:eastAsia="ar-SA"/>
        </w:rPr>
        <w:t>Zamawiający poprawi w tekście oferty oczywiste omyłki pisarskie, omyłki rachunkowe oraz inne omyłki polegające na niezgodności oferty ze specyfikacj</w:t>
      </w:r>
      <w:r w:rsidR="00073010">
        <w:rPr>
          <w:rFonts w:ascii="Arial" w:hAnsi="Arial" w:cs="Arial"/>
          <w:sz w:val="22"/>
          <w:szCs w:val="22"/>
          <w:lang w:eastAsia="ar-SA"/>
        </w:rPr>
        <w:t>ą</w:t>
      </w:r>
      <w:r w:rsidRPr="0095019C">
        <w:rPr>
          <w:rFonts w:ascii="Arial" w:hAnsi="Arial" w:cs="Arial"/>
          <w:sz w:val="22"/>
          <w:szCs w:val="22"/>
          <w:lang w:eastAsia="ar-SA"/>
        </w:rPr>
        <w:t xml:space="preserve"> warunków zamówienia, nie powodujące istotnych zmian treści ofert niezwłocznie zawiadamiając o tym wykonawcę, którego oferta została poprawiona.</w:t>
      </w:r>
    </w:p>
    <w:p w14:paraId="484D3233" w14:textId="77777777" w:rsidR="0095019C" w:rsidRPr="0095019C" w:rsidRDefault="0095019C" w:rsidP="0095019C">
      <w:pPr>
        <w:overflowPunct/>
        <w:autoSpaceDE/>
        <w:ind w:left="-284"/>
        <w:jc w:val="both"/>
        <w:textAlignment w:val="auto"/>
        <w:rPr>
          <w:rFonts w:ascii="Arial" w:hAnsi="Arial" w:cs="Arial"/>
          <w:sz w:val="22"/>
          <w:szCs w:val="22"/>
          <w:lang w:eastAsia="ar-SA"/>
        </w:rPr>
      </w:pPr>
      <w:r w:rsidRPr="0095019C">
        <w:rPr>
          <w:rFonts w:ascii="Arial" w:hAnsi="Arial" w:cs="Arial"/>
          <w:bCs/>
          <w:sz w:val="22"/>
          <w:szCs w:val="22"/>
          <w:lang w:eastAsia="ar-SA"/>
        </w:rPr>
        <w:t>7.</w:t>
      </w:r>
      <w:r w:rsidRPr="0095019C">
        <w:rPr>
          <w:rFonts w:ascii="Arial" w:hAnsi="Arial" w:cs="Arial"/>
          <w:sz w:val="22"/>
          <w:szCs w:val="22"/>
          <w:lang w:eastAsia="ar-SA"/>
        </w:rPr>
        <w:t xml:space="preserve"> Zamawiający odrzuci ofertę, jeżeli wystąpi przynajmniej jedna przesłanka odrzucenia unormowana w ustawie </w:t>
      </w:r>
      <w:proofErr w:type="spellStart"/>
      <w:r w:rsidRPr="0095019C">
        <w:rPr>
          <w:rFonts w:ascii="Arial" w:hAnsi="Arial" w:cs="Arial"/>
          <w:sz w:val="22"/>
          <w:szCs w:val="22"/>
          <w:lang w:eastAsia="ar-SA"/>
        </w:rPr>
        <w:t>Pzp</w:t>
      </w:r>
      <w:proofErr w:type="spellEnd"/>
      <w:r w:rsidRPr="0095019C">
        <w:rPr>
          <w:rFonts w:ascii="Arial" w:hAnsi="Arial" w:cs="Arial"/>
          <w:sz w:val="22"/>
          <w:szCs w:val="22"/>
          <w:lang w:eastAsia="ar-SA"/>
        </w:rPr>
        <w:t>.</w:t>
      </w:r>
    </w:p>
    <w:p w14:paraId="548BA059" w14:textId="77777777" w:rsidR="0095019C" w:rsidRPr="0095019C" w:rsidRDefault="0095019C" w:rsidP="0095019C">
      <w:pPr>
        <w:overflowPunct/>
        <w:autoSpaceDE/>
        <w:ind w:left="-284"/>
        <w:jc w:val="both"/>
        <w:textAlignment w:val="auto"/>
        <w:rPr>
          <w:rFonts w:ascii="Arial" w:hAnsi="Arial" w:cs="Arial"/>
          <w:sz w:val="22"/>
          <w:szCs w:val="22"/>
          <w:lang w:eastAsia="ar-SA"/>
        </w:rPr>
      </w:pPr>
      <w:r w:rsidRPr="0095019C">
        <w:rPr>
          <w:rFonts w:ascii="Arial" w:hAnsi="Arial" w:cs="Arial"/>
          <w:sz w:val="22"/>
          <w:szCs w:val="22"/>
          <w:lang w:eastAsia="ar-SA"/>
        </w:rPr>
        <w:t xml:space="preserve">8. Najkorzystniejszą spośród złożonych ważnych i niepodlegających odrzuceniu ofert będzie oferta z najwyższą liczbą punktów przyznaną w ramach kryteriów, o których mowa w niniejszym  paragrafie. </w:t>
      </w:r>
    </w:p>
    <w:p w14:paraId="56826DF5" w14:textId="4DA38134" w:rsidR="00AC3DCF" w:rsidRDefault="0095019C" w:rsidP="00B15DFF">
      <w:pPr>
        <w:suppressAutoHyphens w:val="0"/>
        <w:overflowPunct/>
        <w:autoSpaceDN w:val="0"/>
        <w:adjustRightInd w:val="0"/>
        <w:ind w:left="-284"/>
        <w:jc w:val="both"/>
        <w:textAlignment w:val="auto"/>
        <w:rPr>
          <w:rFonts w:ascii="Arial" w:eastAsia="Calibri" w:hAnsi="Arial" w:cs="Arial"/>
          <w:color w:val="000000"/>
          <w:sz w:val="22"/>
          <w:szCs w:val="22"/>
          <w:lang w:eastAsia="en-US"/>
        </w:rPr>
      </w:pPr>
      <w:r w:rsidRPr="0095019C">
        <w:rPr>
          <w:rFonts w:ascii="Arial" w:hAnsi="Arial" w:cs="Arial"/>
          <w:sz w:val="22"/>
          <w:szCs w:val="22"/>
          <w:lang w:eastAsia="ar-SA"/>
        </w:rPr>
        <w:t xml:space="preserve">9.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t>
      </w:r>
      <w:r w:rsidRPr="0095019C">
        <w:rPr>
          <w:rFonts w:ascii="Arial" w:hAnsi="Arial" w:cs="Arial"/>
          <w:sz w:val="22"/>
          <w:szCs w:val="22"/>
          <w:lang w:eastAsia="ar-SA"/>
        </w:rPr>
        <w:lastRenderedPageBreak/>
        <w:t>wzywa Wykonawców, którzy złożyli te oferty, do złożenia w terminie określonym przez Zamawiającego ofert dodatkowych.</w:t>
      </w:r>
      <w:r w:rsidR="000C4471" w:rsidRPr="000C4471">
        <w:rPr>
          <w:rFonts w:ascii="Arial" w:eastAsia="Calibri" w:hAnsi="Arial" w:cs="Arial"/>
          <w:color w:val="000000"/>
          <w:sz w:val="22"/>
          <w:szCs w:val="22"/>
          <w:lang w:eastAsia="en-US"/>
        </w:rPr>
        <w:t xml:space="preserve"> </w:t>
      </w:r>
    </w:p>
    <w:p w14:paraId="6F9D3213" w14:textId="77777777" w:rsidR="00B15DFF" w:rsidRPr="00B15DFF" w:rsidRDefault="00B15DFF" w:rsidP="00B15DFF">
      <w:pPr>
        <w:suppressAutoHyphens w:val="0"/>
        <w:overflowPunct/>
        <w:autoSpaceDN w:val="0"/>
        <w:adjustRightInd w:val="0"/>
        <w:ind w:left="-284"/>
        <w:jc w:val="both"/>
        <w:textAlignment w:val="auto"/>
        <w:rPr>
          <w:rFonts w:ascii="Arial" w:eastAsia="Calibri" w:hAnsi="Arial" w:cs="Arial"/>
          <w:color w:val="000000"/>
          <w:sz w:val="22"/>
          <w:szCs w:val="22"/>
          <w:lang w:eastAsia="en-US"/>
        </w:rPr>
      </w:pPr>
    </w:p>
    <w:p w14:paraId="4F701BA9" w14:textId="5C2F7A91" w:rsidR="000046C3" w:rsidRPr="000046C3" w:rsidRDefault="000046C3" w:rsidP="001F3281">
      <w:pPr>
        <w:overflowPunct/>
        <w:autoSpaceDE/>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1</w:t>
      </w:r>
      <w:r>
        <w:rPr>
          <w:rFonts w:ascii="Arial" w:hAnsi="Arial" w:cs="Arial"/>
          <w:b/>
          <w:bCs/>
          <w:i/>
          <w:iCs/>
          <w:color w:val="000000"/>
          <w:sz w:val="22"/>
          <w:szCs w:val="22"/>
          <w:lang w:eastAsia="ar-SA"/>
        </w:rPr>
        <w:t>6</w:t>
      </w:r>
      <w:r w:rsidRPr="000046C3">
        <w:rPr>
          <w:rFonts w:ascii="Arial" w:hAnsi="Arial" w:cs="Arial"/>
          <w:b/>
          <w:bCs/>
          <w:i/>
          <w:iCs/>
          <w:color w:val="000000"/>
          <w:sz w:val="22"/>
          <w:szCs w:val="22"/>
          <w:lang w:eastAsia="ar-SA"/>
        </w:rPr>
        <w:t>.</w:t>
      </w:r>
    </w:p>
    <w:p w14:paraId="1AE1FAD0" w14:textId="77777777" w:rsidR="000046C3" w:rsidRPr="000046C3" w:rsidRDefault="000046C3" w:rsidP="001F3281">
      <w:pPr>
        <w:overflowPunct/>
        <w:autoSpaceDE/>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Informacje o formalnościach, jakie powinny zostać dopełnione po wyborze oferty w celu zawarcia umowy w sprawie zamówienia publicznego.</w:t>
      </w:r>
    </w:p>
    <w:p w14:paraId="7D72EE12" w14:textId="77777777" w:rsidR="000046C3" w:rsidRPr="00CE48AC" w:rsidRDefault="000046C3" w:rsidP="001F3281">
      <w:pPr>
        <w:suppressAutoHyphens w:val="0"/>
        <w:overflowPunct/>
        <w:autoSpaceDN w:val="0"/>
        <w:adjustRightInd w:val="0"/>
        <w:jc w:val="both"/>
        <w:textAlignment w:val="auto"/>
        <w:rPr>
          <w:rFonts w:ascii="Arial" w:eastAsiaTheme="minorHAnsi" w:hAnsi="Arial" w:cs="Arial"/>
          <w:color w:val="000000"/>
          <w:sz w:val="10"/>
          <w:szCs w:val="10"/>
          <w:lang w:eastAsia="en-US"/>
        </w:rPr>
      </w:pPr>
    </w:p>
    <w:p w14:paraId="7DEF1CBA" w14:textId="320E2618" w:rsidR="009B340F" w:rsidRDefault="009B340F" w:rsidP="001F3281">
      <w:pPr>
        <w:suppressAutoHyphens w:val="0"/>
        <w:overflowPunct/>
        <w:autoSpaceDN w:val="0"/>
        <w:adjustRightInd w:val="0"/>
        <w:jc w:val="both"/>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1. Informacja o wyborze oferty zostanie przekazana -na zasadach i w zakresie określonym w art. 253 ust. 1 PZP- Wykonawcom, którzy złożyli oferty.</w:t>
      </w:r>
    </w:p>
    <w:p w14:paraId="3D241D34" w14:textId="7AEC5736" w:rsidR="000046C3" w:rsidRPr="000046C3" w:rsidRDefault="009B340F" w:rsidP="001F3281">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2</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poinformuje </w:t>
      </w:r>
      <w:r w:rsidR="000046C3">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ykonawcę, którego oferta została wybrana jako najkorzystniejsza, o miejscu i terminie zawarcia umowy. </w:t>
      </w:r>
    </w:p>
    <w:p w14:paraId="353DFD71" w14:textId="4E733D9D" w:rsidR="00A6187F" w:rsidRDefault="009B340F" w:rsidP="001F3281">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3</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Wykonawca, którego oferta zostanie uznana za najkorzystniejszą, przed zawarciem umowy</w:t>
      </w:r>
      <w:r w:rsidR="00A6187F">
        <w:rPr>
          <w:rFonts w:ascii="Arial" w:eastAsiaTheme="minorHAnsi" w:hAnsi="Arial" w:cs="Arial"/>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poda wszelkie informacje niezbędne do wypełnienia treści umowy na wezwanie </w:t>
      </w:r>
      <w:r w:rsidR="000046C3">
        <w:rPr>
          <w:rFonts w:ascii="Arial" w:eastAsiaTheme="minorHAnsi" w:hAnsi="Arial" w:cs="Arial"/>
          <w:color w:val="000000"/>
          <w:sz w:val="22"/>
          <w:szCs w:val="22"/>
          <w:lang w:eastAsia="en-US"/>
        </w:rPr>
        <w:t>Z</w:t>
      </w:r>
      <w:r w:rsidR="000046C3" w:rsidRPr="000046C3">
        <w:rPr>
          <w:rFonts w:ascii="Arial" w:eastAsiaTheme="minorHAnsi" w:hAnsi="Arial" w:cs="Arial"/>
          <w:color w:val="000000"/>
          <w:sz w:val="22"/>
          <w:szCs w:val="22"/>
          <w:lang w:eastAsia="en-US"/>
        </w:rPr>
        <w:t xml:space="preserve">amawiającego; </w:t>
      </w:r>
    </w:p>
    <w:p w14:paraId="4E6715C1" w14:textId="3EE012CC" w:rsidR="000046C3" w:rsidRPr="000046C3" w:rsidRDefault="009B340F" w:rsidP="001F3281">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4</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zawrze umowę w sprawie zamówienia publicznego w terminie nie krótszym niż 5 dni od dnia przesłania zawiadomienia o wyborze najkorzystniejszej oferty. </w:t>
      </w:r>
    </w:p>
    <w:p w14:paraId="63BA6142" w14:textId="7BA9DC72" w:rsidR="000046C3" w:rsidRPr="000046C3" w:rsidRDefault="009B340F" w:rsidP="001F3281">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5</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może zawrzeć umowę w sprawie zamówienia publicznego przed upływem terminu, o którym mowa w ust. </w:t>
      </w:r>
      <w:r>
        <w:rPr>
          <w:rFonts w:ascii="Arial" w:eastAsiaTheme="minorHAnsi" w:hAnsi="Arial" w:cs="Arial"/>
          <w:color w:val="000000"/>
          <w:sz w:val="22"/>
          <w:szCs w:val="22"/>
          <w:lang w:eastAsia="en-US"/>
        </w:rPr>
        <w:t>4</w:t>
      </w:r>
      <w:r w:rsidR="000046C3" w:rsidRPr="000046C3">
        <w:rPr>
          <w:rFonts w:ascii="Arial" w:eastAsiaTheme="minorHAnsi" w:hAnsi="Arial" w:cs="Arial"/>
          <w:color w:val="000000"/>
          <w:sz w:val="22"/>
          <w:szCs w:val="22"/>
          <w:lang w:eastAsia="en-US"/>
        </w:rPr>
        <w:t xml:space="preserve">, jeżeli w postępowaniu o udzielenie zamówienia prowadzonym w trybie podstawowym złożono tylko jedną ofertę. </w:t>
      </w:r>
    </w:p>
    <w:p w14:paraId="0031FA25" w14:textId="3679270B" w:rsidR="000046C3" w:rsidRPr="000046C3" w:rsidRDefault="009B340F" w:rsidP="001F3281">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6</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39B40EF5" w14:textId="2B520375" w:rsidR="000046C3" w:rsidRDefault="00AF7AAE" w:rsidP="001F3281">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7</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Wykonawca będzie zobowiązany do podpisania umowy w miejscu i terminie wskazanym przez Zamawiającego. </w:t>
      </w:r>
    </w:p>
    <w:p w14:paraId="4B599518" w14:textId="77777777" w:rsidR="00A9252E" w:rsidRPr="009F4B1E" w:rsidRDefault="00A9252E" w:rsidP="00226469">
      <w:pPr>
        <w:overflowPunct/>
        <w:autoSpaceDE/>
        <w:textAlignment w:val="auto"/>
        <w:rPr>
          <w:rFonts w:ascii="Arial" w:hAnsi="Arial" w:cs="Arial"/>
          <w:b/>
          <w:bCs/>
          <w:i/>
          <w:iCs/>
          <w:color w:val="000000"/>
          <w:sz w:val="22"/>
          <w:szCs w:val="22"/>
          <w:lang w:eastAsia="ar-SA"/>
        </w:rPr>
      </w:pPr>
    </w:p>
    <w:p w14:paraId="5A8297F0" w14:textId="2EF014C5" w:rsidR="000046C3" w:rsidRPr="000046C3" w:rsidRDefault="000046C3" w:rsidP="009F4B1E">
      <w:pPr>
        <w:overflowPunct/>
        <w:autoSpaceDE/>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sidR="00056DBB">
        <w:rPr>
          <w:rFonts w:ascii="Arial" w:hAnsi="Arial" w:cs="Arial"/>
          <w:b/>
          <w:bCs/>
          <w:i/>
          <w:iCs/>
          <w:color w:val="000000"/>
          <w:sz w:val="22"/>
          <w:szCs w:val="22"/>
          <w:lang w:eastAsia="ar-SA"/>
        </w:rPr>
        <w:t>17</w:t>
      </w:r>
      <w:r w:rsidRPr="000046C3">
        <w:rPr>
          <w:rFonts w:ascii="Arial" w:hAnsi="Arial" w:cs="Arial"/>
          <w:b/>
          <w:bCs/>
          <w:i/>
          <w:iCs/>
          <w:color w:val="000000"/>
          <w:sz w:val="22"/>
          <w:szCs w:val="22"/>
          <w:lang w:eastAsia="ar-SA"/>
        </w:rPr>
        <w:t>.</w:t>
      </w:r>
    </w:p>
    <w:p w14:paraId="5F0BBD09" w14:textId="05796E33" w:rsidR="000046C3" w:rsidRPr="000046C3" w:rsidRDefault="00A6187F" w:rsidP="001F3281">
      <w:pPr>
        <w:overflowPunct/>
        <w:autoSpaceDE/>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Zamawiający nie w</w:t>
      </w:r>
      <w:r w:rsidR="000046C3" w:rsidRPr="000046C3">
        <w:rPr>
          <w:rFonts w:ascii="Arial" w:hAnsi="Arial" w:cs="Arial"/>
          <w:b/>
          <w:bCs/>
          <w:i/>
          <w:iCs/>
          <w:color w:val="000000"/>
          <w:sz w:val="22"/>
          <w:szCs w:val="22"/>
          <w:lang w:eastAsia="ar-SA"/>
        </w:rPr>
        <w:t>ymaga</w:t>
      </w:r>
      <w:r>
        <w:rPr>
          <w:rFonts w:ascii="Arial" w:hAnsi="Arial" w:cs="Arial"/>
          <w:b/>
          <w:bCs/>
          <w:i/>
          <w:iCs/>
          <w:color w:val="000000"/>
          <w:sz w:val="22"/>
          <w:szCs w:val="22"/>
          <w:lang w:eastAsia="ar-SA"/>
        </w:rPr>
        <w:t xml:space="preserve"> wniesienia </w:t>
      </w:r>
      <w:r w:rsidR="000046C3" w:rsidRPr="000046C3">
        <w:rPr>
          <w:rFonts w:ascii="Arial" w:hAnsi="Arial" w:cs="Arial"/>
          <w:b/>
          <w:bCs/>
          <w:i/>
          <w:iCs/>
          <w:color w:val="000000"/>
          <w:sz w:val="22"/>
          <w:szCs w:val="22"/>
          <w:lang w:eastAsia="ar-SA"/>
        </w:rPr>
        <w:t>zabezpieczenia należytego wykonania umowy.</w:t>
      </w:r>
    </w:p>
    <w:p w14:paraId="1E3A1B93" w14:textId="77777777" w:rsidR="00BC2783" w:rsidRDefault="00BC2783" w:rsidP="009F2946">
      <w:pPr>
        <w:overflowPunct/>
        <w:autoSpaceDE/>
        <w:textAlignment w:val="auto"/>
        <w:rPr>
          <w:rFonts w:ascii="Arial" w:hAnsi="Arial" w:cs="Arial"/>
          <w:b/>
          <w:bCs/>
          <w:i/>
          <w:iCs/>
          <w:color w:val="000000"/>
          <w:sz w:val="22"/>
          <w:szCs w:val="22"/>
          <w:lang w:eastAsia="ar-SA"/>
        </w:rPr>
      </w:pPr>
    </w:p>
    <w:p w14:paraId="6F25D83A" w14:textId="6A461901" w:rsidR="004A2C34" w:rsidRPr="000046C3" w:rsidRDefault="004A2C34" w:rsidP="001F3281">
      <w:pPr>
        <w:overflowPunct/>
        <w:autoSpaceDE/>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18</w:t>
      </w:r>
      <w:r w:rsidRPr="000046C3">
        <w:rPr>
          <w:rFonts w:ascii="Arial" w:hAnsi="Arial" w:cs="Arial"/>
          <w:b/>
          <w:bCs/>
          <w:i/>
          <w:iCs/>
          <w:color w:val="000000"/>
          <w:sz w:val="22"/>
          <w:szCs w:val="22"/>
          <w:lang w:eastAsia="ar-SA"/>
        </w:rPr>
        <w:t>.</w:t>
      </w:r>
    </w:p>
    <w:p w14:paraId="19E5186B" w14:textId="5FEEB1C6" w:rsidR="004A2C34" w:rsidRPr="000046C3" w:rsidRDefault="004A2C34" w:rsidP="001F3281">
      <w:pPr>
        <w:overflowPunct/>
        <w:autoSpaceDE/>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Podwykonawstwo</w:t>
      </w:r>
      <w:r w:rsidRPr="000046C3">
        <w:rPr>
          <w:rFonts w:ascii="Arial" w:hAnsi="Arial" w:cs="Arial"/>
          <w:b/>
          <w:bCs/>
          <w:i/>
          <w:iCs/>
          <w:color w:val="000000"/>
          <w:sz w:val="22"/>
          <w:szCs w:val="22"/>
          <w:lang w:eastAsia="ar-SA"/>
        </w:rPr>
        <w:t>.</w:t>
      </w:r>
    </w:p>
    <w:p w14:paraId="50C81D5F" w14:textId="77777777" w:rsidR="004A2C34" w:rsidRPr="00D45D55" w:rsidRDefault="004A2C34" w:rsidP="001F3281">
      <w:pPr>
        <w:pStyle w:val="Tekstpodstawowy"/>
        <w:tabs>
          <w:tab w:val="left" w:pos="426"/>
        </w:tabs>
        <w:jc w:val="both"/>
        <w:rPr>
          <w:rFonts w:ascii="Arial" w:hAnsi="Arial" w:cs="Arial"/>
          <w:b w:val="0"/>
          <w:bCs/>
          <w:sz w:val="16"/>
          <w:szCs w:val="16"/>
        </w:rPr>
      </w:pPr>
    </w:p>
    <w:p w14:paraId="618B455A" w14:textId="44A079B9" w:rsidR="000046C3" w:rsidRPr="00CC0B73" w:rsidRDefault="00E069E9" w:rsidP="001F3281">
      <w:pPr>
        <w:pStyle w:val="Tekstpodstawowy"/>
        <w:tabs>
          <w:tab w:val="left" w:pos="426"/>
        </w:tabs>
        <w:jc w:val="both"/>
        <w:rPr>
          <w:rFonts w:ascii="Arial" w:hAnsi="Arial" w:cs="Arial"/>
          <w:b w:val="0"/>
          <w:bCs/>
          <w:sz w:val="22"/>
          <w:szCs w:val="22"/>
        </w:rPr>
      </w:pPr>
      <w:r w:rsidRPr="00405F37">
        <w:rPr>
          <w:rFonts w:ascii="Arial" w:hAnsi="Arial" w:cs="Arial"/>
          <w:b w:val="0"/>
          <w:bCs/>
          <w:sz w:val="22"/>
          <w:szCs w:val="22"/>
        </w:rPr>
        <w:t>Zamawiający kwestie związane z podwykonawstwem uregulował w</w:t>
      </w:r>
      <w:r w:rsidRPr="00405F37">
        <w:rPr>
          <w:rFonts w:ascii="Arial" w:hAnsi="Arial" w:cs="Arial"/>
          <w:b w:val="0"/>
          <w:sz w:val="22"/>
          <w:szCs w:val="22"/>
        </w:rPr>
        <w:t xml:space="preserve"> </w:t>
      </w:r>
      <w:r w:rsidRPr="00405F37">
        <w:rPr>
          <w:rFonts w:ascii="Arial" w:hAnsi="Arial" w:cs="Arial"/>
          <w:b w:val="0"/>
          <w:bCs/>
          <w:sz w:val="22"/>
          <w:szCs w:val="22"/>
        </w:rPr>
        <w:t>projek</w:t>
      </w:r>
      <w:r w:rsidR="00405F37" w:rsidRPr="00405F37">
        <w:rPr>
          <w:rFonts w:ascii="Arial" w:hAnsi="Arial" w:cs="Arial"/>
          <w:b w:val="0"/>
          <w:bCs/>
          <w:sz w:val="22"/>
          <w:szCs w:val="22"/>
        </w:rPr>
        <w:t xml:space="preserve">cie </w:t>
      </w:r>
      <w:r w:rsidR="00D45D55">
        <w:rPr>
          <w:rFonts w:ascii="Arial" w:hAnsi="Arial" w:cs="Arial"/>
          <w:b w:val="0"/>
          <w:bCs/>
          <w:sz w:val="22"/>
          <w:szCs w:val="22"/>
        </w:rPr>
        <w:t xml:space="preserve">(wzorze) </w:t>
      </w:r>
      <w:r w:rsidR="00405F37" w:rsidRPr="00405F37">
        <w:rPr>
          <w:rFonts w:ascii="Arial" w:hAnsi="Arial" w:cs="Arial"/>
          <w:b w:val="0"/>
          <w:bCs/>
          <w:sz w:val="22"/>
          <w:szCs w:val="22"/>
        </w:rPr>
        <w:t>Umowy, stanowiącym załącznik do SWZ.</w:t>
      </w:r>
    </w:p>
    <w:p w14:paraId="4DC4F44D" w14:textId="77777777" w:rsidR="00D45D55" w:rsidRPr="009F4B1E" w:rsidRDefault="00D45D55" w:rsidP="001F3281">
      <w:pPr>
        <w:suppressAutoHyphens w:val="0"/>
        <w:overflowPunct/>
        <w:autoSpaceDN w:val="0"/>
        <w:adjustRightInd w:val="0"/>
        <w:textAlignment w:val="auto"/>
        <w:rPr>
          <w:rFonts w:ascii="Arial" w:eastAsiaTheme="minorHAnsi" w:hAnsi="Arial" w:cs="Arial"/>
          <w:color w:val="000000"/>
          <w:sz w:val="22"/>
          <w:szCs w:val="22"/>
          <w:lang w:eastAsia="en-US"/>
        </w:rPr>
      </w:pPr>
    </w:p>
    <w:p w14:paraId="1BF91A0B" w14:textId="7945BCDB" w:rsidR="00D45D55" w:rsidRPr="00D45D55" w:rsidRDefault="00D45D55" w:rsidP="001F3281">
      <w:pPr>
        <w:overflowPunct/>
        <w:autoSpaceDE/>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sidRPr="00D45D55">
        <w:rPr>
          <w:rFonts w:ascii="Arial" w:hAnsi="Arial" w:cs="Arial"/>
          <w:b/>
          <w:bCs/>
          <w:i/>
          <w:iCs/>
          <w:color w:val="000000"/>
          <w:sz w:val="22"/>
          <w:szCs w:val="22"/>
          <w:lang w:eastAsia="ar-SA"/>
        </w:rPr>
        <w:t>19</w:t>
      </w:r>
      <w:r w:rsidRPr="000046C3">
        <w:rPr>
          <w:rFonts w:ascii="Arial" w:hAnsi="Arial" w:cs="Arial"/>
          <w:b/>
          <w:bCs/>
          <w:i/>
          <w:iCs/>
          <w:color w:val="000000"/>
          <w:sz w:val="22"/>
          <w:szCs w:val="22"/>
          <w:lang w:eastAsia="ar-SA"/>
        </w:rPr>
        <w:t>.</w:t>
      </w:r>
    </w:p>
    <w:p w14:paraId="39C8AAE3" w14:textId="2D538967" w:rsidR="00D45D55" w:rsidRDefault="000046C3" w:rsidP="001F3281">
      <w:pPr>
        <w:pStyle w:val="Tekstpodstawowy"/>
        <w:jc w:val="center"/>
        <w:rPr>
          <w:rFonts w:ascii="Arial" w:eastAsiaTheme="minorHAnsi" w:hAnsi="Arial" w:cs="Arial"/>
          <w:bCs/>
          <w:i/>
          <w:iCs/>
          <w:color w:val="000000"/>
          <w:sz w:val="22"/>
          <w:szCs w:val="22"/>
          <w:lang w:eastAsia="en-US"/>
        </w:rPr>
      </w:pPr>
      <w:r w:rsidRPr="00D45D55">
        <w:rPr>
          <w:rFonts w:ascii="Arial" w:eastAsiaTheme="minorHAnsi" w:hAnsi="Arial" w:cs="Arial"/>
          <w:bCs/>
          <w:i/>
          <w:iCs/>
          <w:color w:val="000000"/>
          <w:sz w:val="22"/>
          <w:szCs w:val="22"/>
          <w:lang w:eastAsia="en-US"/>
        </w:rPr>
        <w:t>Informacje o treści zawieranej umowy oraz możliwości jej zmiany</w:t>
      </w:r>
      <w:r w:rsidR="00D45D55" w:rsidRPr="00D45D55">
        <w:rPr>
          <w:rFonts w:ascii="Arial" w:eastAsiaTheme="minorHAnsi" w:hAnsi="Arial" w:cs="Arial"/>
          <w:bCs/>
          <w:i/>
          <w:iCs/>
          <w:color w:val="000000"/>
          <w:sz w:val="22"/>
          <w:szCs w:val="22"/>
          <w:lang w:eastAsia="en-US"/>
        </w:rPr>
        <w:t>.</w:t>
      </w:r>
    </w:p>
    <w:p w14:paraId="78CAFFDE" w14:textId="77777777" w:rsidR="00D45D55" w:rsidRPr="00D45D55" w:rsidRDefault="00D45D55" w:rsidP="001F3281">
      <w:pPr>
        <w:pStyle w:val="Tekstpodstawowy"/>
        <w:jc w:val="center"/>
        <w:rPr>
          <w:rFonts w:ascii="Arial" w:eastAsiaTheme="minorHAnsi" w:hAnsi="Arial" w:cs="Arial"/>
          <w:bCs/>
          <w:i/>
          <w:iCs/>
          <w:color w:val="000000"/>
          <w:sz w:val="16"/>
          <w:szCs w:val="16"/>
          <w:lang w:eastAsia="en-US"/>
        </w:rPr>
      </w:pPr>
    </w:p>
    <w:p w14:paraId="63849675" w14:textId="350C5C86" w:rsidR="00D45D55" w:rsidRPr="000046C3" w:rsidRDefault="00D45D55"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1. </w:t>
      </w:r>
      <w:r w:rsidRPr="000046C3">
        <w:rPr>
          <w:rFonts w:ascii="Arial" w:eastAsiaTheme="minorHAnsi" w:hAnsi="Arial" w:cs="Arial"/>
          <w:color w:val="000000"/>
          <w:sz w:val="22"/>
          <w:szCs w:val="22"/>
          <w:lang w:eastAsia="en-US"/>
        </w:rPr>
        <w:t>Wybrany Wykonawca jest zobowiązany do zawarcia umowy w sprawie zamówienia publicznego na warunkach określonych w</w:t>
      </w:r>
      <w:r w:rsidRPr="00D45D55">
        <w:rPr>
          <w:rFonts w:ascii="Arial" w:eastAsiaTheme="minorHAnsi" w:hAnsi="Arial" w:cs="Arial"/>
          <w:color w:val="000000"/>
          <w:sz w:val="22"/>
          <w:szCs w:val="22"/>
          <w:lang w:eastAsia="en-US"/>
        </w:rPr>
        <w:t xml:space="preserve"> projekcie </w:t>
      </w:r>
      <w:r w:rsidRPr="000046C3">
        <w:rPr>
          <w:rFonts w:ascii="Arial" w:eastAsiaTheme="minorHAnsi" w:hAnsi="Arial" w:cs="Arial"/>
          <w:color w:val="000000"/>
          <w:sz w:val="22"/>
          <w:szCs w:val="22"/>
          <w:lang w:eastAsia="en-US"/>
        </w:rPr>
        <w:t xml:space="preserve">Umowy, stanowiącym </w:t>
      </w:r>
      <w:r w:rsidRPr="000046C3">
        <w:rPr>
          <w:rFonts w:ascii="Arial" w:eastAsiaTheme="minorHAnsi" w:hAnsi="Arial" w:cs="Arial"/>
          <w:b/>
          <w:bCs/>
          <w:color w:val="000000"/>
          <w:sz w:val="22"/>
          <w:szCs w:val="22"/>
          <w:lang w:eastAsia="en-US"/>
        </w:rPr>
        <w:t>Załącznik do SWZ</w:t>
      </w:r>
      <w:r w:rsidRPr="000046C3">
        <w:rPr>
          <w:rFonts w:ascii="Arial" w:eastAsiaTheme="minorHAnsi" w:hAnsi="Arial" w:cs="Arial"/>
          <w:color w:val="000000"/>
          <w:sz w:val="22"/>
          <w:szCs w:val="22"/>
          <w:lang w:eastAsia="en-US"/>
        </w:rPr>
        <w:t xml:space="preserve">. </w:t>
      </w:r>
    </w:p>
    <w:p w14:paraId="708CF219" w14:textId="77777777" w:rsidR="00D45D55" w:rsidRPr="000046C3" w:rsidRDefault="00D45D55"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2. </w:t>
      </w:r>
      <w:r w:rsidRPr="000046C3">
        <w:rPr>
          <w:rFonts w:ascii="Arial" w:eastAsiaTheme="minorHAnsi" w:hAnsi="Arial" w:cs="Arial"/>
          <w:color w:val="000000"/>
          <w:sz w:val="22"/>
          <w:szCs w:val="22"/>
          <w:lang w:eastAsia="en-US"/>
        </w:rPr>
        <w:t xml:space="preserve">Zakres świadczenia Wykonawcy wynikający z umowy jest tożsamy z jego zobowiązaniem zawartym w ofercie. </w:t>
      </w:r>
    </w:p>
    <w:p w14:paraId="6A30A2FD" w14:textId="1879DA51" w:rsidR="00D45D55" w:rsidRPr="000046C3" w:rsidRDefault="00D45D55"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3. </w:t>
      </w:r>
      <w:r w:rsidRPr="000046C3">
        <w:rPr>
          <w:rFonts w:ascii="Arial" w:eastAsiaTheme="minorHAnsi" w:hAnsi="Arial" w:cs="Arial"/>
          <w:color w:val="000000"/>
          <w:sz w:val="22"/>
          <w:szCs w:val="22"/>
          <w:lang w:eastAsia="en-US"/>
        </w:rPr>
        <w:t>Zamawiający przewiduje możliwość zmiany zawartej umowy w stosunku do treści wybranej oferty w zakresie uregulowanym w PZP oraz wskazanym w</w:t>
      </w:r>
      <w:r w:rsidRPr="00D45D55">
        <w:rPr>
          <w:rFonts w:ascii="Arial" w:eastAsiaTheme="minorHAnsi" w:hAnsi="Arial" w:cs="Arial"/>
          <w:color w:val="000000"/>
          <w:sz w:val="22"/>
          <w:szCs w:val="22"/>
          <w:lang w:eastAsia="en-US"/>
        </w:rPr>
        <w:t xml:space="preserve"> projekcie </w:t>
      </w:r>
      <w:r w:rsidRPr="000046C3">
        <w:rPr>
          <w:rFonts w:ascii="Arial" w:eastAsiaTheme="minorHAnsi" w:hAnsi="Arial" w:cs="Arial"/>
          <w:color w:val="000000"/>
          <w:sz w:val="22"/>
          <w:szCs w:val="22"/>
          <w:lang w:eastAsia="en-US"/>
        </w:rPr>
        <w:t xml:space="preserve">Umowy. </w:t>
      </w:r>
    </w:p>
    <w:p w14:paraId="66E9B221" w14:textId="77777777" w:rsidR="00D45D55" w:rsidRPr="000046C3" w:rsidRDefault="00D45D55" w:rsidP="001F3281">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4. </w:t>
      </w:r>
      <w:r w:rsidRPr="000046C3">
        <w:rPr>
          <w:rFonts w:ascii="Arial" w:eastAsiaTheme="minorHAnsi" w:hAnsi="Arial" w:cs="Arial"/>
          <w:color w:val="000000"/>
          <w:sz w:val="22"/>
          <w:szCs w:val="22"/>
          <w:lang w:eastAsia="en-US"/>
        </w:rPr>
        <w:t xml:space="preserve">Zmiana umowy wymaga dla swej ważności, pod rygorem nieważności, zachowania formy pisemnej. </w:t>
      </w:r>
    </w:p>
    <w:p w14:paraId="29E0F156" w14:textId="77777777" w:rsidR="00AC3DCF" w:rsidRPr="00CC0B73" w:rsidRDefault="00AC3DCF" w:rsidP="001F3281">
      <w:pPr>
        <w:overflowPunct/>
        <w:autoSpaceDE/>
        <w:jc w:val="center"/>
        <w:textAlignment w:val="auto"/>
        <w:rPr>
          <w:rFonts w:ascii="Arial" w:hAnsi="Arial" w:cs="Arial"/>
          <w:b/>
          <w:bCs/>
          <w:i/>
          <w:iCs/>
          <w:color w:val="000000"/>
          <w:sz w:val="16"/>
          <w:szCs w:val="16"/>
          <w:lang w:eastAsia="ar-SA"/>
        </w:rPr>
      </w:pPr>
    </w:p>
    <w:p w14:paraId="174B3521" w14:textId="1F4F0183" w:rsidR="00D45D55" w:rsidRDefault="00D45D55" w:rsidP="001F3281">
      <w:pPr>
        <w:overflowPunct/>
        <w:autoSpaceDE/>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20</w:t>
      </w:r>
      <w:r w:rsidRPr="000046C3">
        <w:rPr>
          <w:rFonts w:ascii="Arial" w:hAnsi="Arial" w:cs="Arial"/>
          <w:b/>
          <w:bCs/>
          <w:i/>
          <w:iCs/>
          <w:color w:val="000000"/>
          <w:sz w:val="22"/>
          <w:szCs w:val="22"/>
          <w:lang w:eastAsia="ar-SA"/>
        </w:rPr>
        <w:t>.</w:t>
      </w:r>
    </w:p>
    <w:p w14:paraId="34F9C745" w14:textId="5FAF5F92" w:rsidR="00D45D55" w:rsidRPr="00D45D55" w:rsidRDefault="00D45D55" w:rsidP="001F3281">
      <w:pPr>
        <w:overflowPunct/>
        <w:autoSpaceDE/>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Klauzula informacyjna o przetwarzaniu danych osobowych.</w:t>
      </w:r>
    </w:p>
    <w:p w14:paraId="1DDFDD00" w14:textId="77777777" w:rsidR="00D45D55" w:rsidRPr="003B5765" w:rsidRDefault="00D45D55" w:rsidP="001F3281">
      <w:pPr>
        <w:suppressAutoHyphens w:val="0"/>
        <w:overflowPunct/>
        <w:autoSpaceDN w:val="0"/>
        <w:adjustRightInd w:val="0"/>
        <w:textAlignment w:val="auto"/>
        <w:rPr>
          <w:rFonts w:ascii="Arial" w:eastAsiaTheme="minorHAnsi" w:hAnsi="Arial" w:cs="Arial"/>
          <w:color w:val="000000"/>
          <w:sz w:val="10"/>
          <w:szCs w:val="10"/>
          <w:lang w:eastAsia="en-US"/>
        </w:rPr>
      </w:pPr>
    </w:p>
    <w:p w14:paraId="37FCC901" w14:textId="77777777" w:rsidR="00055C03" w:rsidRPr="00FD5672" w:rsidRDefault="00055C03" w:rsidP="00055C03">
      <w:pPr>
        <w:pStyle w:val="Akapitzlist"/>
        <w:numPr>
          <w:ilvl w:val="3"/>
          <w:numId w:val="17"/>
        </w:numPr>
        <w:tabs>
          <w:tab w:val="left" w:pos="284"/>
        </w:tabs>
        <w:autoSpaceDN w:val="0"/>
        <w:adjustRightInd w:val="0"/>
        <w:ind w:left="0" w:firstLine="0"/>
        <w:jc w:val="both"/>
        <w:rPr>
          <w:rFonts w:ascii="Arial" w:eastAsiaTheme="minorHAnsi" w:hAnsi="Arial" w:cs="Arial"/>
          <w:color w:val="000000"/>
          <w:sz w:val="22"/>
          <w:szCs w:val="22"/>
          <w:lang w:eastAsia="en-US"/>
        </w:rPr>
      </w:pPr>
      <w:r w:rsidRPr="00FD5672">
        <w:rPr>
          <w:rFonts w:ascii="Arial" w:eastAsiaTheme="minorHAnsi" w:hAnsi="Arial" w:cs="Arial"/>
          <w:color w:val="000000"/>
          <w:sz w:val="22"/>
          <w:szCs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r w:rsidRPr="00FD5672">
        <w:rPr>
          <w:rFonts w:ascii="Arial" w:eastAsiaTheme="minorHAnsi" w:hAnsi="Arial" w:cs="Arial"/>
          <w:b/>
          <w:bCs/>
          <w:color w:val="000000"/>
          <w:sz w:val="22"/>
          <w:szCs w:val="22"/>
          <w:lang w:eastAsia="en-US"/>
        </w:rPr>
        <w:t xml:space="preserve"> </w:t>
      </w:r>
    </w:p>
    <w:p w14:paraId="77B7EC40" w14:textId="77777777" w:rsidR="00055C03" w:rsidRPr="00610E1B" w:rsidRDefault="00055C03" w:rsidP="00055C03">
      <w:pPr>
        <w:numPr>
          <w:ilvl w:val="0"/>
          <w:numId w:val="19"/>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a) administratorem Pani/Pana danych osobowych jest Prezydent Miasta Radomia z siedzibą w Radomiu ul. Kilińskiego 30; </w:t>
      </w:r>
    </w:p>
    <w:p w14:paraId="65EF38A0" w14:textId="05CB6140" w:rsidR="00055C03" w:rsidRPr="00610E1B" w:rsidRDefault="00055C03" w:rsidP="00055C03">
      <w:pPr>
        <w:numPr>
          <w:ilvl w:val="0"/>
          <w:numId w:val="19"/>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b) kontakt z Inspektorem Ochrony Danych</w:t>
      </w:r>
      <w:r w:rsidR="00B22071">
        <w:rPr>
          <w:rFonts w:ascii="Arial" w:eastAsiaTheme="minorHAnsi" w:hAnsi="Arial" w:cs="Arial"/>
          <w:color w:val="000000"/>
          <w:sz w:val="22"/>
          <w:szCs w:val="22"/>
          <w:lang w:eastAsia="en-US"/>
        </w:rPr>
        <w:t>:</w:t>
      </w:r>
      <w:r w:rsidRPr="00610E1B">
        <w:rPr>
          <w:rFonts w:ascii="Arial" w:eastAsiaTheme="minorHAnsi" w:hAnsi="Arial" w:cs="Arial"/>
          <w:color w:val="000000"/>
          <w:sz w:val="22"/>
          <w:szCs w:val="22"/>
          <w:lang w:eastAsia="en-US"/>
        </w:rPr>
        <w:t xml:space="preserve"> Mateusz Szczypior – iod.kontakt@umradom.pl; </w:t>
      </w:r>
    </w:p>
    <w:p w14:paraId="255C4930" w14:textId="77777777" w:rsidR="00055C03" w:rsidRPr="00610E1B" w:rsidRDefault="00055C03" w:rsidP="00055C03">
      <w:pPr>
        <w:numPr>
          <w:ilvl w:val="0"/>
          <w:numId w:val="19"/>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lastRenderedPageBreak/>
        <w:t xml:space="preserve">c) Pani/Pana dane osobowe przetwarzane będą w celu realizacji ustawowych zadań urzędu - na podstawie art. 6 ust. 1 lit. b, c ogólnego rozporządzenia o ochronie danych osobowych z dnia 27 kwietnia 2016r. oraz na podstawie Art. 9 ust 2 lit a ogólnego rozporządzenia o ochronie danych osobowych z dnia 27 kwietnia 2016r.; </w:t>
      </w:r>
    </w:p>
    <w:p w14:paraId="607081F7" w14:textId="77777777" w:rsidR="00055C03" w:rsidRPr="00610E1B" w:rsidRDefault="00055C03" w:rsidP="00055C03">
      <w:pPr>
        <w:numPr>
          <w:ilvl w:val="0"/>
          <w:numId w:val="19"/>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d) odbiorcami Pani/Pana danych osobowych będą wyłącznie podmioty uprawnione do uzyskania danych osobowych na podstawie przepisów prawa w tym m.in. osoby lub podmioty, którym udostępniona zostanie dokumentacja postępowania w oparciu o art. 18 oraz art. 74 ust. 1 i 2 ustawy PZP; </w:t>
      </w:r>
    </w:p>
    <w:p w14:paraId="5736BE2A" w14:textId="77777777" w:rsidR="00055C03" w:rsidRPr="00610E1B" w:rsidRDefault="00055C03" w:rsidP="00055C03">
      <w:pPr>
        <w:numPr>
          <w:ilvl w:val="0"/>
          <w:numId w:val="19"/>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e) Pani/Pana dane osobowe przechowywane będą w czasie określonym przepisami prawa, zgodnie z instrukcją kancelaryjną; </w:t>
      </w:r>
    </w:p>
    <w:p w14:paraId="6A2A3E80" w14:textId="77777777" w:rsidR="00055C03" w:rsidRPr="00610E1B" w:rsidRDefault="00055C03" w:rsidP="00055C03">
      <w:pPr>
        <w:numPr>
          <w:ilvl w:val="0"/>
          <w:numId w:val="19"/>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f) posiada Pani/Pan: </w:t>
      </w:r>
    </w:p>
    <w:p w14:paraId="71ACAE41" w14:textId="77777777" w:rsidR="00055C03" w:rsidRPr="00610E1B" w:rsidRDefault="00055C03" w:rsidP="00055C0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15 RODO prawo do żądania od administratora dostępu do danych osobowych,</w:t>
      </w:r>
    </w:p>
    <w:p w14:paraId="08A5FA30" w14:textId="77777777" w:rsidR="00055C03" w:rsidRPr="00610E1B" w:rsidRDefault="00055C03" w:rsidP="00055C0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16 RODO prawo do ich sprostowania (skorzystanie z prawa do sprostowania nie może skutkować zmianą wyniku postępowania o udzielenie zamówienia publicznego ani zmianą postanowień umowy w zakresie niezgodnym z PZP oraz nie może naruszać integralności protokołu oraz jego załączników),</w:t>
      </w:r>
    </w:p>
    <w:p w14:paraId="627BBF9A" w14:textId="77777777" w:rsidR="00055C03" w:rsidRPr="00610E1B" w:rsidRDefault="00055C03" w:rsidP="00055C0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art.18 RODO prawo do ograniczenia przetwarzania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w:t>
      </w:r>
      <w:r w:rsidRPr="00610E1B">
        <w:rPr>
          <w:rFonts w:ascii="Arial" w:hAnsi="Arial" w:cs="Arial"/>
          <w:b/>
          <w:bCs/>
          <w:sz w:val="22"/>
          <w:szCs w:val="22"/>
        </w:rPr>
        <w:t xml:space="preserve"> </w:t>
      </w:r>
      <w:r w:rsidRPr="00610E1B">
        <w:rPr>
          <w:rFonts w:ascii="Arial" w:hAnsi="Arial" w:cs="Arial"/>
          <w:sz w:val="22"/>
          <w:szCs w:val="22"/>
        </w:rPr>
        <w:t>ważne względy interesu publicznego Unii Europejskiej lub państwa członkowskiego. Zamawiający dodatkowo informuje, że: Wykonawca ubiegający się o udzielenie zamówienia publicznego jest zobowiązany do wypełnienia obowiązków informacyjnych przewidzianych w art. 13 lub art. 14 RODO wobec osób fizycznych, od których dane osobowe bezpośrednio lub pośrednio pozyskał w celu ubiegania się o udzielenie zamówienia publicznego w niniejszym postępowaniu)</w:t>
      </w:r>
      <w:r w:rsidRPr="00610E1B">
        <w:rPr>
          <w:rFonts w:ascii="Arial" w:eastAsiaTheme="minorHAnsi" w:hAnsi="Arial" w:cs="Arial"/>
          <w:color w:val="000000"/>
          <w:sz w:val="22"/>
          <w:szCs w:val="22"/>
          <w:lang w:eastAsia="en-US"/>
        </w:rPr>
        <w:t xml:space="preserve">; </w:t>
      </w:r>
    </w:p>
    <w:p w14:paraId="407271AE" w14:textId="77777777" w:rsidR="00055C03" w:rsidRPr="00610E1B" w:rsidRDefault="00055C03" w:rsidP="00055C03">
      <w:pPr>
        <w:numPr>
          <w:ilvl w:val="0"/>
          <w:numId w:val="20"/>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g) ma Pani/Pan prawo</w:t>
      </w:r>
      <w:r w:rsidRPr="00610E1B">
        <w:rPr>
          <w:rFonts w:ascii="Arial" w:eastAsiaTheme="minorHAnsi" w:hAnsi="Arial" w:cs="Arial"/>
          <w:b/>
          <w:bCs/>
          <w:color w:val="000000"/>
          <w:sz w:val="22"/>
          <w:szCs w:val="22"/>
          <w:lang w:eastAsia="en-US"/>
        </w:rPr>
        <w:t xml:space="preserve"> </w:t>
      </w:r>
      <w:r w:rsidRPr="00610E1B">
        <w:rPr>
          <w:rFonts w:ascii="Arial" w:eastAsiaTheme="minorHAnsi" w:hAnsi="Arial" w:cs="Arial"/>
          <w:color w:val="000000"/>
          <w:sz w:val="22"/>
          <w:szCs w:val="22"/>
          <w:lang w:eastAsia="en-US"/>
        </w:rPr>
        <w:t xml:space="preserve">wniesienia skargi do organu nadzorczego (tj. Prezesa Urzędu Ochrony Danych Osobowych); </w:t>
      </w:r>
    </w:p>
    <w:p w14:paraId="017FE7EC" w14:textId="77777777" w:rsidR="00055C03" w:rsidRPr="00610E1B" w:rsidRDefault="00055C03" w:rsidP="00055C03">
      <w:pPr>
        <w:numPr>
          <w:ilvl w:val="0"/>
          <w:numId w:val="20"/>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h) nie przysługuje Pani/Panu: </w:t>
      </w:r>
    </w:p>
    <w:p w14:paraId="22F0F5B2" w14:textId="77777777" w:rsidR="00055C03" w:rsidRPr="00610E1B" w:rsidRDefault="00055C03" w:rsidP="00055C0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 w związku z art. 17 ust. 3 lit. b, d lub e RODO prawo do usunięcia danych osobowych; </w:t>
      </w:r>
    </w:p>
    <w:p w14:paraId="110E608B" w14:textId="77777777" w:rsidR="00055C03" w:rsidRPr="00610E1B" w:rsidRDefault="00055C03" w:rsidP="00055C0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 prawo do przenoszenia danych osobowych, o których mowa w art. 20 RODO, </w:t>
      </w:r>
    </w:p>
    <w:p w14:paraId="6F9A8049" w14:textId="77777777" w:rsidR="00055C03" w:rsidRDefault="00055C03" w:rsidP="00055C0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21 RODO prawo sprzeciwu, wobec przetwarzania danych osobowych, gdyż podstawą prawną przetwarzania Pani/Pana danych osobowych jest art. 6 ust. 1 lit. c RODO.</w:t>
      </w:r>
    </w:p>
    <w:p w14:paraId="1538532A" w14:textId="77777777" w:rsidR="00055C03" w:rsidRDefault="00055C03" w:rsidP="00055C03">
      <w:pPr>
        <w:suppressAutoHyphens w:val="0"/>
        <w:overflowPunct/>
        <w:autoSpaceDN w:val="0"/>
        <w:adjustRightInd w:val="0"/>
        <w:jc w:val="both"/>
        <w:textAlignment w:val="auto"/>
        <w:rPr>
          <w:rFonts w:ascii="Arial" w:hAnsi="Arial" w:cs="Arial"/>
          <w:sz w:val="22"/>
          <w:szCs w:val="22"/>
        </w:rPr>
      </w:pPr>
      <w:r w:rsidRPr="009F7F57">
        <w:rPr>
          <w:rFonts w:ascii="Arial" w:hAnsi="Arial" w:cs="Arial"/>
          <w:sz w:val="22"/>
          <w:szCs w:val="22"/>
        </w:rPr>
        <w:t xml:space="preserve">2. Skorzystanie przez osobę, której dane osobowe dotyczą, z uprawnienia do sprostowania lub uzupełnienia, o którym mowa w art. 16 rozporządzenia 2016/679, nie może skutkować </w:t>
      </w:r>
      <w:r w:rsidRPr="009F7F57">
        <w:rPr>
          <w:rFonts w:ascii="Arial" w:hAnsi="Arial" w:cs="Arial"/>
          <w:sz w:val="22"/>
          <w:szCs w:val="22"/>
        </w:rPr>
        <w:br/>
        <w:t>zmianą wyniku postępowania o udzielenie zamówienia ani zmianą postanowień umowy w sprawie zamówienia publicznego w zakresie niezgodnym z ustawą.</w:t>
      </w:r>
    </w:p>
    <w:p w14:paraId="2CDB3E03" w14:textId="77777777" w:rsidR="00055C03" w:rsidRPr="009F7F57" w:rsidRDefault="00055C03" w:rsidP="00055C0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9F7F57">
        <w:rPr>
          <w:rFonts w:ascii="Arial" w:hAnsi="Arial" w:cs="Arial"/>
          <w:sz w:val="22"/>
          <w:szCs w:val="22"/>
        </w:rPr>
        <w:t>3. W postępowaniu o udzielenie zamówienia zgłoszenie żądania ograniczenia przetwarzania, o którym mowa w art. 18 ust. 1 rozporządzenia 2016/679, nie ogranicza przetwarzania  danych osobowych do czasu zakończenia tego postępowania.</w:t>
      </w:r>
    </w:p>
    <w:p w14:paraId="5798A021" w14:textId="77777777" w:rsidR="00141630" w:rsidRDefault="00141630" w:rsidP="001F3281">
      <w:pPr>
        <w:overflowPunct/>
        <w:autoSpaceDE/>
        <w:ind w:left="714" w:hanging="357"/>
        <w:jc w:val="center"/>
        <w:textAlignment w:val="auto"/>
        <w:rPr>
          <w:rFonts w:ascii="Arial" w:hAnsi="Arial" w:cs="Arial"/>
          <w:b/>
          <w:bCs/>
          <w:i/>
          <w:iCs/>
          <w:color w:val="000000"/>
          <w:sz w:val="22"/>
          <w:szCs w:val="22"/>
          <w:lang w:eastAsia="ar-SA"/>
        </w:rPr>
      </w:pPr>
    </w:p>
    <w:p w14:paraId="5DA710D2" w14:textId="5DD1E059" w:rsidR="00307F57" w:rsidRPr="00307F57" w:rsidRDefault="00307F57" w:rsidP="001F3281">
      <w:pPr>
        <w:overflowPunct/>
        <w:autoSpaceDE/>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21</w:t>
      </w:r>
      <w:r w:rsidRPr="00307F57">
        <w:rPr>
          <w:rFonts w:ascii="Arial" w:hAnsi="Arial" w:cs="Arial"/>
          <w:b/>
          <w:bCs/>
          <w:i/>
          <w:iCs/>
          <w:color w:val="000000"/>
          <w:sz w:val="22"/>
          <w:szCs w:val="22"/>
          <w:lang w:eastAsia="ar-SA"/>
        </w:rPr>
        <w:t>.</w:t>
      </w:r>
    </w:p>
    <w:p w14:paraId="6D3D26C5" w14:textId="77777777" w:rsidR="00307F57" w:rsidRPr="00307F57" w:rsidRDefault="00307F57" w:rsidP="001F3281">
      <w:pPr>
        <w:overflowPunct/>
        <w:autoSpaceDE/>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Informacje dotyczące walut obcych, w jakich mogą być prowadzone rozliczenia między Zamawiającym a wykonawcą.</w:t>
      </w:r>
    </w:p>
    <w:p w14:paraId="7941C907" w14:textId="77777777" w:rsidR="00307F57" w:rsidRPr="00CC0B73" w:rsidRDefault="00307F57" w:rsidP="001F3281">
      <w:pPr>
        <w:overflowPunct/>
        <w:autoSpaceDE/>
        <w:jc w:val="both"/>
        <w:textAlignment w:val="auto"/>
        <w:rPr>
          <w:rFonts w:ascii="Arial" w:hAnsi="Arial" w:cs="Arial"/>
          <w:color w:val="000000"/>
          <w:sz w:val="16"/>
          <w:szCs w:val="16"/>
          <w:lang w:eastAsia="ar-SA"/>
        </w:rPr>
      </w:pPr>
    </w:p>
    <w:p w14:paraId="630DDB77" w14:textId="78C2D5DB" w:rsidR="00D45D55" w:rsidRPr="0081570B" w:rsidRDefault="00307F57" w:rsidP="0081570B">
      <w:pPr>
        <w:overflowPunct/>
        <w:autoSpaceDE/>
        <w:jc w:val="both"/>
        <w:textAlignment w:val="auto"/>
        <w:rPr>
          <w:rFonts w:ascii="Arial" w:hAnsi="Arial" w:cs="Arial"/>
          <w:color w:val="000000"/>
          <w:sz w:val="16"/>
          <w:szCs w:val="16"/>
          <w:lang w:eastAsia="ar-SA"/>
        </w:rPr>
      </w:pPr>
      <w:r w:rsidRPr="00307F57">
        <w:rPr>
          <w:rFonts w:ascii="Arial" w:hAnsi="Arial" w:cs="Arial"/>
          <w:color w:val="000000"/>
          <w:sz w:val="22"/>
          <w:szCs w:val="22"/>
          <w:lang w:eastAsia="ar-SA"/>
        </w:rPr>
        <w:t xml:space="preserve">Rozliczenia między Zamawiającym i </w:t>
      </w:r>
      <w:r w:rsidR="00EE6684">
        <w:rPr>
          <w:rFonts w:ascii="Arial" w:hAnsi="Arial" w:cs="Arial"/>
          <w:color w:val="000000"/>
          <w:sz w:val="22"/>
          <w:szCs w:val="22"/>
          <w:lang w:eastAsia="ar-SA"/>
        </w:rPr>
        <w:t>W</w:t>
      </w:r>
      <w:r w:rsidRPr="00307F57">
        <w:rPr>
          <w:rFonts w:ascii="Arial" w:hAnsi="Arial" w:cs="Arial"/>
          <w:color w:val="000000"/>
          <w:sz w:val="22"/>
          <w:szCs w:val="22"/>
          <w:lang w:eastAsia="ar-SA"/>
        </w:rPr>
        <w:t>ykonawcą będą prowadzone wyłącznie w złotych polskich (PLN).</w:t>
      </w:r>
    </w:p>
    <w:p w14:paraId="64C80CE1" w14:textId="77777777" w:rsidR="007A575A" w:rsidRPr="009F4B1E" w:rsidRDefault="007A575A" w:rsidP="001F3281">
      <w:pPr>
        <w:suppressAutoHyphens w:val="0"/>
        <w:overflowPunct/>
        <w:autoSpaceDN w:val="0"/>
        <w:adjustRightInd w:val="0"/>
        <w:jc w:val="both"/>
        <w:textAlignment w:val="auto"/>
        <w:rPr>
          <w:rFonts w:ascii="Arial" w:eastAsiaTheme="minorHAnsi" w:hAnsi="Arial" w:cs="Arial"/>
          <w:color w:val="000000"/>
          <w:sz w:val="22"/>
          <w:szCs w:val="22"/>
          <w:lang w:eastAsia="en-US"/>
        </w:rPr>
      </w:pPr>
    </w:p>
    <w:p w14:paraId="7C2E1CC2" w14:textId="0EA7891C" w:rsidR="006E4F4E" w:rsidRDefault="006E4F4E" w:rsidP="001F3281">
      <w:pPr>
        <w:overflowPunct/>
        <w:autoSpaceDE/>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22</w:t>
      </w:r>
      <w:r w:rsidRPr="00307F57">
        <w:rPr>
          <w:rFonts w:ascii="Arial" w:hAnsi="Arial" w:cs="Arial"/>
          <w:b/>
          <w:bCs/>
          <w:i/>
          <w:iCs/>
          <w:color w:val="000000"/>
          <w:sz w:val="22"/>
          <w:szCs w:val="22"/>
          <w:lang w:eastAsia="ar-SA"/>
        </w:rPr>
        <w:t>.</w:t>
      </w:r>
    </w:p>
    <w:p w14:paraId="4C43B1B1" w14:textId="126FC6E9" w:rsidR="006E4F4E" w:rsidRPr="00307F57" w:rsidRDefault="006E4F4E" w:rsidP="001F3281">
      <w:pPr>
        <w:overflowPunct/>
        <w:autoSpaceDE/>
        <w:ind w:left="714" w:hanging="357"/>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Pouczenie o środkach ochrony prawnej</w:t>
      </w:r>
    </w:p>
    <w:p w14:paraId="43ECBC87" w14:textId="77777777" w:rsidR="00E069E9" w:rsidRPr="007A575A" w:rsidRDefault="00E069E9" w:rsidP="001F3281">
      <w:pPr>
        <w:pStyle w:val="normalny0"/>
        <w:numPr>
          <w:ilvl w:val="1"/>
          <w:numId w:val="0"/>
        </w:numPr>
        <w:tabs>
          <w:tab w:val="num" w:pos="357"/>
        </w:tabs>
        <w:rPr>
          <w:rFonts w:ascii="Arial" w:hAnsi="Arial" w:cs="Arial"/>
          <w:b/>
          <w:sz w:val="10"/>
          <w:szCs w:val="10"/>
          <w:u w:val="single"/>
        </w:rPr>
      </w:pPr>
    </w:p>
    <w:p w14:paraId="6C095CE9" w14:textId="21DE3175" w:rsidR="00E069E9" w:rsidRPr="006E4F4E" w:rsidRDefault="00E069E9" w:rsidP="001F32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 xml:space="preserve">Środki ochrony prawnej przewidziane w dziale IX ustawy </w:t>
      </w:r>
      <w:r w:rsidR="006E4F4E" w:rsidRPr="006E4F4E">
        <w:rPr>
          <w:rFonts w:ascii="Arial" w:hAnsi="Arial" w:cs="Arial"/>
          <w:sz w:val="22"/>
          <w:szCs w:val="22"/>
        </w:rPr>
        <w:t xml:space="preserve">PZP </w:t>
      </w:r>
      <w:r w:rsidRPr="006E4F4E">
        <w:rPr>
          <w:rFonts w:ascii="Arial" w:hAnsi="Arial" w:cs="Arial"/>
          <w:sz w:val="22"/>
          <w:szCs w:val="22"/>
        </w:rPr>
        <w:t xml:space="preserve">przysługują </w:t>
      </w:r>
      <w:r w:rsidR="006E4F4E" w:rsidRPr="006E4F4E">
        <w:rPr>
          <w:rFonts w:ascii="Arial" w:hAnsi="Arial" w:cs="Arial"/>
          <w:sz w:val="22"/>
          <w:szCs w:val="22"/>
        </w:rPr>
        <w:t>W</w:t>
      </w:r>
      <w:r w:rsidRPr="006E4F4E">
        <w:rPr>
          <w:rFonts w:ascii="Arial" w:hAnsi="Arial" w:cs="Arial"/>
          <w:sz w:val="22"/>
          <w:szCs w:val="22"/>
        </w:rPr>
        <w:t xml:space="preserve">ykonawcy, jeżeli ma lub miał w uzyskaniu zamówienia oraz poniósł lub może ponieść szkodę w wyniku naruszenia przez </w:t>
      </w:r>
      <w:r w:rsidR="006E4F4E" w:rsidRPr="006E4F4E">
        <w:rPr>
          <w:rFonts w:ascii="Arial" w:hAnsi="Arial" w:cs="Arial"/>
          <w:sz w:val="22"/>
          <w:szCs w:val="22"/>
        </w:rPr>
        <w:t>Z</w:t>
      </w:r>
      <w:r w:rsidRPr="006E4F4E">
        <w:rPr>
          <w:rFonts w:ascii="Arial" w:hAnsi="Arial" w:cs="Arial"/>
          <w:sz w:val="22"/>
          <w:szCs w:val="22"/>
        </w:rPr>
        <w:t xml:space="preserve">amawiającego przepisów </w:t>
      </w:r>
      <w:r w:rsidR="006E4F4E" w:rsidRPr="006E4F4E">
        <w:rPr>
          <w:rFonts w:ascii="Arial" w:hAnsi="Arial" w:cs="Arial"/>
          <w:sz w:val="22"/>
          <w:szCs w:val="22"/>
        </w:rPr>
        <w:t>PZP</w:t>
      </w:r>
      <w:r w:rsidRPr="006E4F4E">
        <w:rPr>
          <w:rFonts w:ascii="Arial" w:hAnsi="Arial" w:cs="Arial"/>
          <w:sz w:val="22"/>
          <w:szCs w:val="22"/>
        </w:rPr>
        <w:t xml:space="preserve">. </w:t>
      </w:r>
    </w:p>
    <w:p w14:paraId="3E3E36A1" w14:textId="76562B28" w:rsidR="00E069E9" w:rsidRPr="006E4F4E" w:rsidRDefault="00E069E9" w:rsidP="001F32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lastRenderedPageBreak/>
        <w:t>Środki ochrony prawnej wobec ogłoszenia wszczynającego postępowanie o udzielenie zamówienia oraz dokumentów zamówienia przysługują również organizacjom wpisanym na listę, o której mowa w art.</w:t>
      </w:r>
      <w:r w:rsidR="00616983">
        <w:rPr>
          <w:rFonts w:ascii="Arial" w:hAnsi="Arial" w:cs="Arial"/>
          <w:sz w:val="22"/>
          <w:szCs w:val="22"/>
        </w:rPr>
        <w:t xml:space="preserve"> </w:t>
      </w:r>
      <w:r w:rsidRPr="006E4F4E">
        <w:rPr>
          <w:rFonts w:ascii="Arial" w:hAnsi="Arial" w:cs="Arial"/>
          <w:sz w:val="22"/>
          <w:szCs w:val="22"/>
        </w:rPr>
        <w:t xml:space="preserve">469 pkt 15 </w:t>
      </w:r>
      <w:r w:rsidR="006E4F4E" w:rsidRPr="006E4F4E">
        <w:rPr>
          <w:rFonts w:ascii="Arial" w:hAnsi="Arial" w:cs="Arial"/>
          <w:sz w:val="22"/>
          <w:szCs w:val="22"/>
        </w:rPr>
        <w:t>PZP</w:t>
      </w:r>
      <w:r w:rsidRPr="006E4F4E">
        <w:rPr>
          <w:rFonts w:ascii="Arial" w:hAnsi="Arial" w:cs="Arial"/>
          <w:sz w:val="22"/>
          <w:szCs w:val="22"/>
        </w:rPr>
        <w:t>, oraz Rzecznikowi Małych i Średnich Przedsiębiorców.</w:t>
      </w:r>
    </w:p>
    <w:p w14:paraId="73C28C30" w14:textId="29B9A23A" w:rsidR="00E069E9" w:rsidRDefault="00E069E9" w:rsidP="001F32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Odwołanie wnosi się do Prezesa Krajowej Izby Odwoławczej.</w:t>
      </w:r>
    </w:p>
    <w:p w14:paraId="519163EF" w14:textId="51B3B1FF" w:rsidR="006E4F4E" w:rsidRDefault="006E4F4E" w:rsidP="001F3281">
      <w:pPr>
        <w:pStyle w:val="normalny0"/>
        <w:tabs>
          <w:tab w:val="left" w:pos="284"/>
        </w:tabs>
        <w:rPr>
          <w:rFonts w:ascii="Arial" w:hAnsi="Arial" w:cs="Arial"/>
          <w:sz w:val="22"/>
          <w:szCs w:val="22"/>
        </w:rPr>
      </w:pPr>
    </w:p>
    <w:p w14:paraId="18965BED" w14:textId="77777777" w:rsidR="00762CDC" w:rsidRPr="009F4B1E" w:rsidRDefault="00762CDC" w:rsidP="001F3281">
      <w:pPr>
        <w:pStyle w:val="normalny0"/>
        <w:tabs>
          <w:tab w:val="left" w:pos="284"/>
        </w:tabs>
        <w:rPr>
          <w:rFonts w:ascii="Arial" w:hAnsi="Arial" w:cs="Arial"/>
          <w:sz w:val="22"/>
          <w:szCs w:val="22"/>
        </w:rPr>
      </w:pPr>
    </w:p>
    <w:p w14:paraId="075C4D06" w14:textId="22D9B946" w:rsidR="006E4F4E" w:rsidRPr="006E4F4E" w:rsidRDefault="006E4F4E" w:rsidP="001F3281">
      <w:pPr>
        <w:overflowPunct/>
        <w:autoSpaceDE/>
        <w:ind w:left="714" w:hanging="357"/>
        <w:jc w:val="center"/>
        <w:textAlignment w:val="auto"/>
        <w:rPr>
          <w:rFonts w:ascii="Arial" w:hAnsi="Arial" w:cs="Arial"/>
          <w:b/>
          <w:i/>
          <w:iCs/>
          <w:color w:val="000000"/>
          <w:sz w:val="22"/>
          <w:szCs w:val="22"/>
          <w:lang w:eastAsia="ar-SA"/>
        </w:rPr>
      </w:pPr>
      <w:r w:rsidRPr="006E4F4E">
        <w:rPr>
          <w:rFonts w:ascii="Arial" w:hAnsi="Arial" w:cs="Arial"/>
          <w:b/>
          <w:i/>
          <w:iCs/>
          <w:color w:val="000000"/>
          <w:sz w:val="22"/>
          <w:szCs w:val="22"/>
          <w:lang w:eastAsia="ar-SA"/>
        </w:rPr>
        <w:t>§ 2</w:t>
      </w:r>
      <w:r>
        <w:rPr>
          <w:rFonts w:ascii="Arial" w:hAnsi="Arial" w:cs="Arial"/>
          <w:b/>
          <w:i/>
          <w:iCs/>
          <w:color w:val="000000"/>
          <w:sz w:val="22"/>
          <w:szCs w:val="22"/>
          <w:lang w:eastAsia="ar-SA"/>
        </w:rPr>
        <w:t>3</w:t>
      </w:r>
      <w:r w:rsidRPr="006E4F4E">
        <w:rPr>
          <w:rFonts w:ascii="Arial" w:hAnsi="Arial" w:cs="Arial"/>
          <w:b/>
          <w:i/>
          <w:iCs/>
          <w:color w:val="000000"/>
          <w:sz w:val="22"/>
          <w:szCs w:val="22"/>
          <w:lang w:eastAsia="ar-SA"/>
        </w:rPr>
        <w:t>.</w:t>
      </w:r>
    </w:p>
    <w:p w14:paraId="7B039307" w14:textId="58CAC9C4" w:rsidR="006E4F4E" w:rsidRPr="006E4F4E" w:rsidRDefault="006E4F4E" w:rsidP="001F3281">
      <w:pPr>
        <w:overflowPunct/>
        <w:autoSpaceDE/>
        <w:ind w:left="714" w:hanging="357"/>
        <w:jc w:val="center"/>
        <w:textAlignment w:val="auto"/>
        <w:rPr>
          <w:rFonts w:ascii="Arial" w:hAnsi="Arial" w:cs="Arial"/>
          <w:b/>
          <w:i/>
          <w:iCs/>
          <w:color w:val="000000"/>
          <w:sz w:val="22"/>
          <w:szCs w:val="22"/>
          <w:lang w:eastAsia="ar-SA"/>
        </w:rPr>
      </w:pPr>
      <w:r w:rsidRPr="006E4F4E">
        <w:rPr>
          <w:rFonts w:ascii="Arial" w:hAnsi="Arial" w:cs="Arial"/>
          <w:b/>
          <w:i/>
          <w:iCs/>
          <w:color w:val="000000"/>
          <w:sz w:val="22"/>
          <w:szCs w:val="22"/>
          <w:lang w:eastAsia="ar-SA"/>
        </w:rPr>
        <w:t xml:space="preserve"> Załączniki do Specyfikacji Warunków Zamówienia. </w:t>
      </w:r>
    </w:p>
    <w:p w14:paraId="75C06C3C" w14:textId="72052983" w:rsidR="006E4F4E" w:rsidRPr="007A575A" w:rsidRDefault="006E4F4E" w:rsidP="001F3281">
      <w:pPr>
        <w:pStyle w:val="normalny0"/>
        <w:tabs>
          <w:tab w:val="left" w:pos="284"/>
        </w:tabs>
        <w:rPr>
          <w:rFonts w:ascii="Arial" w:hAnsi="Arial" w:cs="Arial"/>
          <w:sz w:val="10"/>
          <w:szCs w:val="10"/>
        </w:rPr>
      </w:pPr>
    </w:p>
    <w:p w14:paraId="02B052A5" w14:textId="6DD68CE3" w:rsidR="006E4F4E" w:rsidRPr="00AF4A72" w:rsidRDefault="0001016A" w:rsidP="00AF4A72">
      <w:pPr>
        <w:pStyle w:val="Akapitzlist"/>
        <w:numPr>
          <w:ilvl w:val="1"/>
          <w:numId w:val="21"/>
        </w:numPr>
        <w:tabs>
          <w:tab w:val="left" w:pos="284"/>
        </w:tabs>
        <w:ind w:left="0" w:firstLine="0"/>
        <w:jc w:val="both"/>
        <w:rPr>
          <w:rFonts w:ascii="Arial" w:hAnsi="Arial" w:cs="Arial"/>
          <w:b/>
          <w:sz w:val="22"/>
          <w:szCs w:val="22"/>
          <w:u w:val="single"/>
        </w:rPr>
      </w:pPr>
      <w:r w:rsidRPr="00AF4A72">
        <w:rPr>
          <w:rFonts w:ascii="Arial" w:hAnsi="Arial" w:cs="Arial"/>
          <w:sz w:val="22"/>
          <w:szCs w:val="22"/>
          <w:lang w:eastAsia="ar-SA"/>
        </w:rPr>
        <w:t>F</w:t>
      </w:r>
      <w:r w:rsidR="006E4F4E" w:rsidRPr="00AF4A72">
        <w:rPr>
          <w:rFonts w:ascii="Arial" w:hAnsi="Arial" w:cs="Arial"/>
          <w:sz w:val="22"/>
          <w:szCs w:val="22"/>
          <w:lang w:eastAsia="ar-SA"/>
        </w:rPr>
        <w:t>ormularz ofertowy,</w:t>
      </w:r>
    </w:p>
    <w:p w14:paraId="415F2CA1" w14:textId="77777777" w:rsidR="006E4F4E" w:rsidRPr="00AF4A72" w:rsidRDefault="006E4F4E" w:rsidP="00AF4A72">
      <w:pPr>
        <w:numPr>
          <w:ilvl w:val="1"/>
          <w:numId w:val="21"/>
        </w:numPr>
        <w:tabs>
          <w:tab w:val="num" w:pos="284"/>
        </w:tabs>
        <w:overflowPunct/>
        <w:autoSpaceDE/>
        <w:ind w:left="0" w:firstLine="0"/>
        <w:jc w:val="both"/>
        <w:textAlignment w:val="auto"/>
        <w:rPr>
          <w:rFonts w:ascii="Arial" w:hAnsi="Arial" w:cs="Arial"/>
          <w:sz w:val="22"/>
          <w:szCs w:val="22"/>
          <w:lang w:eastAsia="ar-SA"/>
        </w:rPr>
      </w:pPr>
      <w:r w:rsidRPr="00AF4A72">
        <w:rPr>
          <w:rFonts w:ascii="Arial" w:hAnsi="Arial" w:cs="Arial"/>
          <w:sz w:val="22"/>
          <w:szCs w:val="22"/>
          <w:lang w:eastAsia="ar-SA"/>
        </w:rPr>
        <w:t xml:space="preserve">Oświadczenie o spełnieniu warunków udziału w postępowaniu </w:t>
      </w:r>
      <w:r w:rsidRPr="00AF4A72">
        <w:rPr>
          <w:rFonts w:ascii="Arial" w:hAnsi="Arial" w:cs="Arial"/>
          <w:b/>
          <w:bCs/>
          <w:sz w:val="22"/>
          <w:szCs w:val="22"/>
          <w:lang w:eastAsia="ar-SA"/>
        </w:rPr>
        <w:t>-wzór załącznika do oferty,</w:t>
      </w:r>
    </w:p>
    <w:p w14:paraId="7B3FE82A" w14:textId="77777777" w:rsidR="006E4F4E" w:rsidRPr="00AF4A72" w:rsidRDefault="006E4F4E" w:rsidP="00AF4A72">
      <w:pPr>
        <w:numPr>
          <w:ilvl w:val="1"/>
          <w:numId w:val="21"/>
        </w:numPr>
        <w:tabs>
          <w:tab w:val="num" w:pos="284"/>
          <w:tab w:val="left" w:pos="709"/>
          <w:tab w:val="left" w:pos="851"/>
        </w:tabs>
        <w:overflowPunct/>
        <w:autoSpaceDE/>
        <w:ind w:left="0" w:firstLine="0"/>
        <w:jc w:val="both"/>
        <w:textAlignment w:val="auto"/>
        <w:rPr>
          <w:rFonts w:ascii="Arial" w:hAnsi="Arial" w:cs="Arial"/>
          <w:kern w:val="1"/>
          <w:sz w:val="22"/>
          <w:szCs w:val="22"/>
          <w:lang w:eastAsia="ar-SA"/>
        </w:rPr>
      </w:pPr>
      <w:r w:rsidRPr="00AF4A72">
        <w:rPr>
          <w:rFonts w:ascii="Arial" w:hAnsi="Arial" w:cs="Arial"/>
          <w:kern w:val="1"/>
          <w:sz w:val="22"/>
          <w:szCs w:val="22"/>
          <w:lang w:eastAsia="ar-SA"/>
        </w:rPr>
        <w:t xml:space="preserve">Oświadczenie o braku podstaw do wykluczenia </w:t>
      </w:r>
      <w:r w:rsidRPr="00AF4A72">
        <w:rPr>
          <w:rFonts w:ascii="Arial" w:hAnsi="Arial" w:cs="Arial"/>
          <w:b/>
          <w:bCs/>
          <w:kern w:val="1"/>
          <w:sz w:val="22"/>
          <w:szCs w:val="22"/>
          <w:lang w:eastAsia="ar-SA"/>
        </w:rPr>
        <w:t>– wzór załącznika do oferty,</w:t>
      </w:r>
      <w:r w:rsidRPr="00AF4A72">
        <w:rPr>
          <w:rFonts w:ascii="Arial" w:hAnsi="Arial" w:cs="Arial"/>
          <w:kern w:val="1"/>
          <w:sz w:val="22"/>
          <w:szCs w:val="22"/>
          <w:lang w:eastAsia="ar-SA"/>
        </w:rPr>
        <w:t xml:space="preserve"> </w:t>
      </w:r>
    </w:p>
    <w:p w14:paraId="5DBA95A2" w14:textId="1FC8657D" w:rsidR="006E4F4E" w:rsidRPr="00AF4A72" w:rsidRDefault="006E4F4E" w:rsidP="00AF4A72">
      <w:pPr>
        <w:numPr>
          <w:ilvl w:val="1"/>
          <w:numId w:val="21"/>
        </w:numPr>
        <w:tabs>
          <w:tab w:val="num" w:pos="284"/>
          <w:tab w:val="left" w:pos="709"/>
          <w:tab w:val="left" w:pos="851"/>
        </w:tabs>
        <w:overflowPunct/>
        <w:autoSpaceDE/>
        <w:ind w:left="0" w:firstLine="0"/>
        <w:jc w:val="both"/>
        <w:textAlignment w:val="auto"/>
        <w:rPr>
          <w:rFonts w:ascii="Arial" w:hAnsi="Arial" w:cs="Arial"/>
          <w:b/>
          <w:bCs/>
          <w:kern w:val="1"/>
          <w:sz w:val="22"/>
          <w:szCs w:val="22"/>
          <w:lang w:eastAsia="ar-SA"/>
        </w:rPr>
      </w:pPr>
      <w:r w:rsidRPr="00AF4A72">
        <w:rPr>
          <w:rFonts w:ascii="Arial" w:hAnsi="Arial" w:cs="Arial"/>
          <w:kern w:val="1"/>
          <w:sz w:val="22"/>
          <w:szCs w:val="22"/>
          <w:lang w:eastAsia="ar-SA"/>
        </w:rPr>
        <w:t xml:space="preserve">Wzór pełnomocnictwa </w:t>
      </w:r>
      <w:r w:rsidR="000570AE" w:rsidRPr="00AF4A72">
        <w:rPr>
          <w:rFonts w:ascii="Arial" w:hAnsi="Arial" w:cs="Arial"/>
          <w:kern w:val="1"/>
          <w:sz w:val="22"/>
          <w:szCs w:val="22"/>
          <w:lang w:eastAsia="ar-SA"/>
        </w:rPr>
        <w:t xml:space="preserve">dot. oferty wspólnej </w:t>
      </w:r>
      <w:r w:rsidRPr="00AF4A72">
        <w:rPr>
          <w:rFonts w:ascii="Arial" w:hAnsi="Arial" w:cs="Arial"/>
          <w:kern w:val="1"/>
          <w:sz w:val="22"/>
          <w:szCs w:val="22"/>
          <w:lang w:eastAsia="ar-SA"/>
        </w:rPr>
        <w:t xml:space="preserve">– </w:t>
      </w:r>
      <w:r w:rsidRPr="00AF4A72">
        <w:rPr>
          <w:rFonts w:ascii="Arial" w:hAnsi="Arial" w:cs="Arial"/>
          <w:b/>
          <w:bCs/>
          <w:kern w:val="1"/>
          <w:sz w:val="22"/>
          <w:szCs w:val="22"/>
          <w:lang w:eastAsia="ar-SA"/>
        </w:rPr>
        <w:t>wzór załącznika do oferty</w:t>
      </w:r>
      <w:r w:rsidR="0001016A" w:rsidRPr="00AF4A72">
        <w:rPr>
          <w:rFonts w:ascii="Arial" w:hAnsi="Arial" w:cs="Arial"/>
          <w:b/>
          <w:bCs/>
          <w:kern w:val="1"/>
          <w:sz w:val="22"/>
          <w:szCs w:val="22"/>
          <w:lang w:eastAsia="ar-SA"/>
        </w:rPr>
        <w:t xml:space="preserve"> (składane tylko jeśli dotyczy Wykonawcy)</w:t>
      </w:r>
      <w:r w:rsidRPr="00AF4A72">
        <w:rPr>
          <w:rFonts w:ascii="Arial" w:hAnsi="Arial" w:cs="Arial"/>
          <w:b/>
          <w:bCs/>
          <w:kern w:val="1"/>
          <w:sz w:val="22"/>
          <w:szCs w:val="22"/>
          <w:lang w:eastAsia="ar-SA"/>
        </w:rPr>
        <w:t>,</w:t>
      </w:r>
    </w:p>
    <w:p w14:paraId="5A0B43CA" w14:textId="211CBAF9" w:rsidR="006E4F4E" w:rsidRPr="00AF4A72" w:rsidRDefault="006E4F4E" w:rsidP="00AF4A72">
      <w:pPr>
        <w:numPr>
          <w:ilvl w:val="1"/>
          <w:numId w:val="21"/>
        </w:numPr>
        <w:tabs>
          <w:tab w:val="num" w:pos="284"/>
          <w:tab w:val="left" w:pos="709"/>
          <w:tab w:val="left" w:pos="851"/>
        </w:tabs>
        <w:overflowPunct/>
        <w:autoSpaceDE/>
        <w:ind w:left="0" w:firstLine="0"/>
        <w:jc w:val="both"/>
        <w:textAlignment w:val="auto"/>
        <w:rPr>
          <w:rFonts w:ascii="Arial" w:hAnsi="Arial" w:cs="Arial"/>
          <w:b/>
          <w:bCs/>
          <w:kern w:val="1"/>
          <w:sz w:val="22"/>
          <w:szCs w:val="22"/>
          <w:lang w:eastAsia="ar-SA"/>
        </w:rPr>
      </w:pPr>
      <w:r w:rsidRPr="00AF4A72">
        <w:rPr>
          <w:rFonts w:ascii="Arial" w:hAnsi="Arial" w:cs="Arial"/>
          <w:kern w:val="1"/>
          <w:sz w:val="22"/>
          <w:szCs w:val="22"/>
          <w:lang w:eastAsia="ar-SA"/>
        </w:rPr>
        <w:t xml:space="preserve">Oświadczenie (Zobowiązanie) podmiotu trzeciego– </w:t>
      </w:r>
      <w:r w:rsidRPr="00AF4A72">
        <w:rPr>
          <w:rFonts w:ascii="Arial" w:hAnsi="Arial" w:cs="Arial"/>
          <w:b/>
          <w:bCs/>
          <w:kern w:val="1"/>
          <w:sz w:val="22"/>
          <w:szCs w:val="22"/>
          <w:lang w:eastAsia="ar-SA"/>
        </w:rPr>
        <w:t>wzór załącznika do oferty</w:t>
      </w:r>
      <w:r w:rsidR="0001016A" w:rsidRPr="00AF4A72">
        <w:rPr>
          <w:rFonts w:ascii="Arial" w:hAnsi="Arial" w:cs="Arial"/>
          <w:b/>
          <w:bCs/>
          <w:kern w:val="1"/>
          <w:sz w:val="22"/>
          <w:szCs w:val="22"/>
          <w:lang w:eastAsia="ar-SA"/>
        </w:rPr>
        <w:t xml:space="preserve"> (składane tylko jeśli dotyczy Wykonawcy)</w:t>
      </w:r>
      <w:r w:rsidRPr="00AF4A72">
        <w:rPr>
          <w:rFonts w:ascii="Arial" w:hAnsi="Arial" w:cs="Arial"/>
          <w:b/>
          <w:bCs/>
          <w:kern w:val="1"/>
          <w:sz w:val="22"/>
          <w:szCs w:val="22"/>
          <w:lang w:eastAsia="ar-SA"/>
        </w:rPr>
        <w:t>,</w:t>
      </w:r>
    </w:p>
    <w:p w14:paraId="7D347159" w14:textId="2DC451C7" w:rsidR="006E4F4E" w:rsidRPr="00AF4A72" w:rsidRDefault="006E4F4E" w:rsidP="00AF4A72">
      <w:pPr>
        <w:numPr>
          <w:ilvl w:val="1"/>
          <w:numId w:val="21"/>
        </w:numPr>
        <w:tabs>
          <w:tab w:val="num" w:pos="284"/>
          <w:tab w:val="left" w:pos="709"/>
        </w:tabs>
        <w:overflowPunct/>
        <w:autoSpaceDE/>
        <w:ind w:left="0" w:firstLine="0"/>
        <w:jc w:val="both"/>
        <w:textAlignment w:val="auto"/>
        <w:rPr>
          <w:rFonts w:ascii="Arial" w:hAnsi="Arial" w:cs="Arial"/>
          <w:b/>
          <w:bCs/>
          <w:kern w:val="1"/>
          <w:sz w:val="22"/>
          <w:szCs w:val="22"/>
          <w:lang w:eastAsia="ar-SA"/>
        </w:rPr>
      </w:pPr>
      <w:r w:rsidRPr="00AF4A72">
        <w:rPr>
          <w:rFonts w:ascii="Arial" w:hAnsi="Arial" w:cs="Arial"/>
          <w:kern w:val="1"/>
          <w:sz w:val="22"/>
          <w:szCs w:val="22"/>
          <w:lang w:eastAsia="ar-SA"/>
        </w:rPr>
        <w:t>Wzór oświadczenia o przynależności bądź braku przynależności do grupy kapitałowej</w:t>
      </w:r>
      <w:r w:rsidR="0001016A" w:rsidRPr="00AF4A72">
        <w:rPr>
          <w:rFonts w:ascii="Arial" w:hAnsi="Arial" w:cs="Arial"/>
          <w:kern w:val="1"/>
          <w:sz w:val="22"/>
          <w:szCs w:val="22"/>
          <w:lang w:eastAsia="ar-SA"/>
        </w:rPr>
        <w:t xml:space="preserve"> – </w:t>
      </w:r>
      <w:r w:rsidR="0001016A" w:rsidRPr="00AF4A72">
        <w:rPr>
          <w:rFonts w:ascii="Arial" w:hAnsi="Arial" w:cs="Arial"/>
          <w:b/>
          <w:bCs/>
          <w:kern w:val="1"/>
          <w:sz w:val="22"/>
          <w:szCs w:val="22"/>
          <w:lang w:eastAsia="ar-SA"/>
        </w:rPr>
        <w:t>dokument składany w odpowiedzi na wezwanie Zamawiającego</w:t>
      </w:r>
      <w:r w:rsidRPr="00AF4A72">
        <w:rPr>
          <w:rFonts w:ascii="Arial" w:hAnsi="Arial" w:cs="Arial"/>
          <w:b/>
          <w:bCs/>
          <w:kern w:val="1"/>
          <w:sz w:val="22"/>
          <w:szCs w:val="22"/>
          <w:lang w:eastAsia="ar-SA"/>
        </w:rPr>
        <w:t>,</w:t>
      </w:r>
    </w:p>
    <w:p w14:paraId="5FED62C9" w14:textId="51D58146" w:rsidR="006E4F4E" w:rsidRPr="00AF4A72" w:rsidRDefault="006E4F4E" w:rsidP="00AF4A72">
      <w:pPr>
        <w:numPr>
          <w:ilvl w:val="1"/>
          <w:numId w:val="21"/>
        </w:numPr>
        <w:tabs>
          <w:tab w:val="num" w:pos="284"/>
          <w:tab w:val="left" w:pos="709"/>
        </w:tabs>
        <w:overflowPunct/>
        <w:autoSpaceDE/>
        <w:ind w:left="0" w:firstLine="0"/>
        <w:jc w:val="both"/>
        <w:textAlignment w:val="auto"/>
        <w:rPr>
          <w:rFonts w:ascii="Arial" w:hAnsi="Arial" w:cs="Arial"/>
          <w:b/>
          <w:bCs/>
          <w:kern w:val="1"/>
          <w:sz w:val="22"/>
          <w:szCs w:val="22"/>
          <w:lang w:eastAsia="ar-SA"/>
        </w:rPr>
      </w:pPr>
      <w:r w:rsidRPr="00AF4A72">
        <w:rPr>
          <w:rFonts w:ascii="Arial" w:hAnsi="Arial" w:cs="Arial"/>
          <w:kern w:val="1"/>
          <w:sz w:val="22"/>
          <w:szCs w:val="22"/>
          <w:lang w:eastAsia="ar-SA"/>
        </w:rPr>
        <w:t xml:space="preserve">Druk wykazu wykonanych </w:t>
      </w:r>
      <w:r w:rsidR="00AF4A72" w:rsidRPr="00AF4A72">
        <w:rPr>
          <w:rFonts w:ascii="Arial" w:hAnsi="Arial" w:cs="Arial"/>
          <w:kern w:val="1"/>
          <w:sz w:val="22"/>
          <w:szCs w:val="22"/>
          <w:lang w:eastAsia="ar-SA"/>
        </w:rPr>
        <w:t>usług</w:t>
      </w:r>
      <w:r w:rsidR="0001016A" w:rsidRPr="00AF4A72">
        <w:rPr>
          <w:rFonts w:ascii="Arial" w:hAnsi="Arial" w:cs="Arial"/>
          <w:kern w:val="1"/>
          <w:sz w:val="22"/>
          <w:szCs w:val="22"/>
          <w:lang w:eastAsia="ar-SA"/>
        </w:rPr>
        <w:t xml:space="preserve"> - </w:t>
      </w:r>
      <w:r w:rsidR="0001016A" w:rsidRPr="00AF4A72">
        <w:rPr>
          <w:rFonts w:ascii="Arial" w:hAnsi="Arial" w:cs="Arial"/>
          <w:b/>
          <w:bCs/>
          <w:kern w:val="1"/>
          <w:sz w:val="22"/>
          <w:szCs w:val="22"/>
          <w:lang w:eastAsia="ar-SA"/>
        </w:rPr>
        <w:t>dokument składany w odpowiedzi na wezwanie Zamawiającego</w:t>
      </w:r>
      <w:r w:rsidRPr="00AF4A72">
        <w:rPr>
          <w:rFonts w:ascii="Arial" w:hAnsi="Arial" w:cs="Arial"/>
          <w:b/>
          <w:bCs/>
          <w:kern w:val="1"/>
          <w:sz w:val="22"/>
          <w:szCs w:val="22"/>
          <w:lang w:eastAsia="ar-SA"/>
        </w:rPr>
        <w:t xml:space="preserve">, </w:t>
      </w:r>
    </w:p>
    <w:p w14:paraId="393470DF" w14:textId="2F90A437" w:rsidR="0001016A" w:rsidRPr="005C52DE" w:rsidRDefault="0001016A" w:rsidP="005C52DE">
      <w:pPr>
        <w:pStyle w:val="Akapitzlist"/>
        <w:numPr>
          <w:ilvl w:val="1"/>
          <w:numId w:val="21"/>
        </w:numPr>
        <w:tabs>
          <w:tab w:val="clear" w:pos="0"/>
          <w:tab w:val="left" w:pos="284"/>
          <w:tab w:val="num" w:pos="426"/>
        </w:tabs>
        <w:ind w:left="0" w:firstLine="0"/>
        <w:rPr>
          <w:rFonts w:ascii="Arial" w:hAnsi="Arial" w:cs="Arial"/>
          <w:kern w:val="1"/>
          <w:sz w:val="22"/>
          <w:szCs w:val="22"/>
          <w:lang w:eastAsia="ar-SA"/>
        </w:rPr>
      </w:pPr>
      <w:r w:rsidRPr="005C52DE">
        <w:rPr>
          <w:rFonts w:ascii="Arial" w:hAnsi="Arial" w:cs="Arial"/>
          <w:kern w:val="1"/>
          <w:sz w:val="22"/>
          <w:szCs w:val="22"/>
          <w:lang w:eastAsia="ar-SA"/>
        </w:rPr>
        <w:t xml:space="preserve">Druk wykazu </w:t>
      </w:r>
      <w:r w:rsidR="00C90F40" w:rsidRPr="005C52DE">
        <w:rPr>
          <w:rFonts w:ascii="Arial" w:hAnsi="Arial" w:cs="Arial"/>
          <w:kern w:val="1"/>
          <w:sz w:val="22"/>
          <w:szCs w:val="22"/>
          <w:lang w:eastAsia="ar-SA"/>
        </w:rPr>
        <w:t>osób (kadry)</w:t>
      </w:r>
      <w:r w:rsidRPr="005C52DE">
        <w:rPr>
          <w:rFonts w:ascii="Arial" w:hAnsi="Arial" w:cs="Arial"/>
          <w:kern w:val="1"/>
          <w:sz w:val="22"/>
          <w:szCs w:val="22"/>
          <w:lang w:eastAsia="ar-SA"/>
        </w:rPr>
        <w:t xml:space="preserve"> - </w:t>
      </w:r>
      <w:r w:rsidRPr="005C52DE">
        <w:rPr>
          <w:rFonts w:ascii="Arial" w:hAnsi="Arial" w:cs="Arial"/>
          <w:b/>
          <w:bCs/>
          <w:kern w:val="1"/>
          <w:sz w:val="22"/>
          <w:szCs w:val="22"/>
          <w:lang w:eastAsia="ar-SA"/>
        </w:rPr>
        <w:t>dokument składany w odpowiedzi na wezwanie</w:t>
      </w:r>
      <w:r w:rsidR="00341D5F" w:rsidRPr="005C52DE">
        <w:rPr>
          <w:rFonts w:ascii="Arial" w:hAnsi="Arial" w:cs="Arial"/>
          <w:b/>
          <w:bCs/>
          <w:kern w:val="1"/>
          <w:sz w:val="22"/>
          <w:szCs w:val="22"/>
          <w:lang w:eastAsia="ar-SA"/>
        </w:rPr>
        <w:t xml:space="preserve"> </w:t>
      </w:r>
      <w:r w:rsidRPr="005C52DE">
        <w:rPr>
          <w:rFonts w:ascii="Arial" w:hAnsi="Arial" w:cs="Arial"/>
          <w:b/>
          <w:bCs/>
          <w:kern w:val="1"/>
          <w:sz w:val="22"/>
          <w:szCs w:val="22"/>
          <w:lang w:eastAsia="ar-SA"/>
        </w:rPr>
        <w:t>Zamawiającego,</w:t>
      </w:r>
      <w:r w:rsidRPr="005C52DE">
        <w:rPr>
          <w:rFonts w:ascii="Arial" w:hAnsi="Arial" w:cs="Arial"/>
          <w:kern w:val="1"/>
          <w:sz w:val="22"/>
          <w:szCs w:val="22"/>
          <w:lang w:eastAsia="ar-SA"/>
        </w:rPr>
        <w:t xml:space="preserve"> </w:t>
      </w:r>
    </w:p>
    <w:p w14:paraId="6722ED64" w14:textId="5F4CA347" w:rsidR="00BC2783" w:rsidRDefault="006E4F4E" w:rsidP="005C52DE">
      <w:pPr>
        <w:numPr>
          <w:ilvl w:val="1"/>
          <w:numId w:val="21"/>
        </w:numPr>
        <w:tabs>
          <w:tab w:val="clear" w:pos="0"/>
          <w:tab w:val="num" w:pos="284"/>
          <w:tab w:val="num" w:pos="426"/>
          <w:tab w:val="left" w:pos="709"/>
          <w:tab w:val="left" w:pos="851"/>
        </w:tabs>
        <w:overflowPunct/>
        <w:autoSpaceDE/>
        <w:ind w:left="0" w:firstLine="0"/>
        <w:jc w:val="both"/>
        <w:textAlignment w:val="auto"/>
        <w:rPr>
          <w:rFonts w:ascii="Arial" w:hAnsi="Arial" w:cs="Arial"/>
          <w:kern w:val="1"/>
          <w:sz w:val="22"/>
          <w:szCs w:val="22"/>
          <w:lang w:eastAsia="ar-SA"/>
        </w:rPr>
      </w:pPr>
      <w:r w:rsidRPr="005C52DE">
        <w:rPr>
          <w:rFonts w:ascii="Arial" w:hAnsi="Arial" w:cs="Arial"/>
          <w:kern w:val="1"/>
          <w:sz w:val="22"/>
          <w:szCs w:val="22"/>
          <w:lang w:eastAsia="ar-SA"/>
        </w:rPr>
        <w:t>Projekt umowy</w:t>
      </w:r>
      <w:r w:rsidR="00400E5E">
        <w:rPr>
          <w:rFonts w:ascii="Arial" w:hAnsi="Arial" w:cs="Arial"/>
          <w:kern w:val="1"/>
          <w:sz w:val="22"/>
          <w:szCs w:val="22"/>
          <w:lang w:eastAsia="ar-SA"/>
        </w:rPr>
        <w:t>.</w:t>
      </w:r>
      <w:r w:rsidRPr="005C52DE">
        <w:rPr>
          <w:rFonts w:ascii="Arial" w:hAnsi="Arial" w:cs="Arial"/>
          <w:kern w:val="1"/>
          <w:sz w:val="22"/>
          <w:szCs w:val="22"/>
          <w:lang w:eastAsia="ar-SA"/>
        </w:rPr>
        <w:t xml:space="preserve"> </w:t>
      </w:r>
    </w:p>
    <w:p w14:paraId="09D92444" w14:textId="77777777" w:rsidR="00E069E9" w:rsidRPr="00B7718B" w:rsidRDefault="00E069E9" w:rsidP="001F3281">
      <w:pPr>
        <w:pStyle w:val="Wcicienormalne"/>
        <w:suppressAutoHyphens/>
        <w:ind w:left="0"/>
        <w:jc w:val="both"/>
        <w:rPr>
          <w:rFonts w:ascii="Arial" w:hAnsi="Arial" w:cs="Arial"/>
          <w:b/>
          <w:sz w:val="20"/>
        </w:rPr>
      </w:pPr>
    </w:p>
    <w:p w14:paraId="299E1B6E" w14:textId="77777777" w:rsidR="00B7718B" w:rsidRDefault="00B7718B" w:rsidP="001F3281"/>
    <w:sectPr w:rsidR="00B7718B" w:rsidSect="00D02C55">
      <w:headerReference w:type="default" r:id="rId11"/>
      <w:footerReference w:type="even" r:id="rId12"/>
      <w:footerReference w:type="default" r:id="rId13"/>
      <w:footnotePr>
        <w:pos w:val="beneathText"/>
      </w:footnotePr>
      <w:pgSz w:w="11905" w:h="16837" w:code="9"/>
      <w:pgMar w:top="709" w:right="1418" w:bottom="851" w:left="1418" w:header="567"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0D388" w14:textId="77777777" w:rsidR="00EC12C7" w:rsidRDefault="00EC12C7" w:rsidP="00055EFB">
      <w:r>
        <w:separator/>
      </w:r>
    </w:p>
  </w:endnote>
  <w:endnote w:type="continuationSeparator" w:id="0">
    <w:p w14:paraId="5E841B44" w14:textId="77777777" w:rsidR="00EC12C7" w:rsidRDefault="00EC12C7" w:rsidP="0005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1019E" w14:textId="77777777" w:rsidR="008C576D" w:rsidRDefault="008C576D" w:rsidP="002A35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0B7FE17" w14:textId="77777777" w:rsidR="008C576D" w:rsidRDefault="008C576D" w:rsidP="002A35E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9376034"/>
      <w:docPartObj>
        <w:docPartGallery w:val="Page Numbers (Bottom of Page)"/>
        <w:docPartUnique/>
      </w:docPartObj>
    </w:sdtPr>
    <w:sdtContent>
      <w:p w14:paraId="411F6280" w14:textId="1F37646C" w:rsidR="008C576D" w:rsidRDefault="008C576D" w:rsidP="004336B0">
        <w:pPr>
          <w:pStyle w:val="Stopka"/>
          <w:framePr w:wrap="around" w:vAnchor="text" w:hAnchor="margin" w:xAlign="right" w:y="1"/>
          <w:jc w:val="center"/>
        </w:pPr>
        <w:r>
          <w:fldChar w:fldCharType="begin"/>
        </w:r>
        <w:r>
          <w:instrText>PAGE   \* MERGEFORMAT</w:instrText>
        </w:r>
        <w:r>
          <w:fldChar w:fldCharType="separate"/>
        </w:r>
        <w:r>
          <w:t>2</w:t>
        </w:r>
        <w:r>
          <w:fldChar w:fldCharType="end"/>
        </w:r>
      </w:p>
    </w:sdtContent>
  </w:sdt>
  <w:p w14:paraId="40322D8C" w14:textId="77777777" w:rsidR="008C576D" w:rsidRDefault="008C576D" w:rsidP="002A35E3">
    <w:pPr>
      <w:pStyle w:val="Stopka"/>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E9532" w14:textId="77777777" w:rsidR="00EC12C7" w:rsidRDefault="00EC12C7" w:rsidP="00055EFB">
      <w:r>
        <w:separator/>
      </w:r>
    </w:p>
  </w:footnote>
  <w:footnote w:type="continuationSeparator" w:id="0">
    <w:p w14:paraId="405A729D" w14:textId="77777777" w:rsidR="00EC12C7" w:rsidRDefault="00EC12C7" w:rsidP="00055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590C9" w14:textId="56DB30F5" w:rsidR="007916BA" w:rsidRDefault="007916BA" w:rsidP="007916BA">
    <w:pPr>
      <w:pStyle w:val="Nagwek"/>
      <w:jc w:val="center"/>
    </w:pPr>
    <w:r>
      <w:rPr>
        <w:noProof/>
      </w:rPr>
      <w:drawing>
        <wp:inline distT="0" distB="0" distL="0" distR="0" wp14:anchorId="31F2173F" wp14:editId="2F72A979">
          <wp:extent cx="3243580" cy="628015"/>
          <wp:effectExtent l="0" t="0" r="0" b="635"/>
          <wp:docPr id="2560607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3580" cy="6280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EF45D06"/>
    <w:multiLevelType w:val="hybridMultilevel"/>
    <w:tmpl w:val="2B9041C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074C5D66"/>
    <w:lvl w:ilvl="0">
      <w:start w:val="1"/>
      <w:numFmt w:val="decimal"/>
      <w:pStyle w:val="Listanumerowana"/>
      <w:lvlText w:val="%1."/>
      <w:lvlJc w:val="left"/>
      <w:pPr>
        <w:tabs>
          <w:tab w:val="num" w:pos="360"/>
        </w:tabs>
        <w:ind w:left="360" w:hanging="360"/>
      </w:pPr>
      <w:rPr>
        <w:rFonts w:cs="Times New Roman"/>
      </w:rPr>
    </w:lvl>
  </w:abstractNum>
  <w:abstractNum w:abstractNumId="2" w15:restartNumberingAfterBreak="0">
    <w:nsid w:val="00000015"/>
    <w:multiLevelType w:val="multilevel"/>
    <w:tmpl w:val="03C284F0"/>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3" w15:restartNumberingAfterBreak="0">
    <w:nsid w:val="03CC4B80"/>
    <w:multiLevelType w:val="hybridMultilevel"/>
    <w:tmpl w:val="B536526C"/>
    <w:lvl w:ilvl="0" w:tplc="7B98F30A">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BC839B2"/>
    <w:multiLevelType w:val="hybridMultilevel"/>
    <w:tmpl w:val="A550571A"/>
    <w:lvl w:ilvl="0" w:tplc="D646FA6E">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E95D13"/>
    <w:multiLevelType w:val="hybridMultilevel"/>
    <w:tmpl w:val="173832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0435BE"/>
    <w:multiLevelType w:val="multilevel"/>
    <w:tmpl w:val="6B16C5F4"/>
    <w:lvl w:ilvl="0">
      <w:start w:val="1"/>
      <w:numFmt w:val="lowerLetter"/>
      <w:lvlText w:val="%1)"/>
      <w:lvlJc w:val="left"/>
      <w:rPr>
        <w:rFonts w:hint="default"/>
        <w:b w:val="0"/>
        <w:b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E86F57"/>
    <w:multiLevelType w:val="hybridMultilevel"/>
    <w:tmpl w:val="72CC9792"/>
    <w:lvl w:ilvl="0" w:tplc="416C620C">
      <w:start w:val="1"/>
      <w:numFmt w:val="decimal"/>
      <w:lvlText w:val="%1)"/>
      <w:lvlJc w:val="left"/>
      <w:pPr>
        <w:tabs>
          <w:tab w:val="num" w:pos="720"/>
        </w:tabs>
        <w:ind w:left="720" w:hanging="360"/>
      </w:pPr>
      <w:rPr>
        <w:rFonts w:hint="default"/>
      </w:rPr>
    </w:lvl>
    <w:lvl w:ilvl="1" w:tplc="E6E0C4F2">
      <w:start w:val="1"/>
      <w:numFmt w:val="decimal"/>
      <w:lvlText w:val="%2)"/>
      <w:lvlJc w:val="left"/>
      <w:pPr>
        <w:tabs>
          <w:tab w:val="num" w:pos="1070"/>
        </w:tabs>
        <w:ind w:left="1070" w:hanging="360"/>
      </w:pPr>
      <w:rPr>
        <w:rFonts w:hint="default"/>
        <w:b w:val="0"/>
        <w:color w:val="auto"/>
      </w:rPr>
    </w:lvl>
    <w:lvl w:ilvl="2" w:tplc="7514DB1E">
      <w:start w:val="1"/>
      <w:numFmt w:val="decimal"/>
      <w:lvlText w:val="%3."/>
      <w:lvlJc w:val="left"/>
      <w:pPr>
        <w:tabs>
          <w:tab w:val="num" w:pos="360"/>
        </w:tabs>
        <w:ind w:left="360" w:hanging="360"/>
      </w:pPr>
      <w:rPr>
        <w:rFonts w:hint="default"/>
        <w:b/>
        <w:bCs/>
      </w:rPr>
    </w:lvl>
    <w:lvl w:ilvl="3" w:tplc="1CD21498">
      <w:start w:val="25"/>
      <w:numFmt w:val="decimal"/>
      <w:lvlText w:val="%4"/>
      <w:lvlJc w:val="left"/>
      <w:pPr>
        <w:ind w:left="2880" w:hanging="360"/>
      </w:pPr>
      <w:rPr>
        <w:rFonts w:hint="default"/>
        <w:b/>
      </w:rPr>
    </w:lvl>
    <w:lvl w:ilvl="4" w:tplc="35A20D1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28E1356"/>
    <w:multiLevelType w:val="hybridMultilevel"/>
    <w:tmpl w:val="EDD2421A"/>
    <w:lvl w:ilvl="0" w:tplc="04150017">
      <w:start w:val="1"/>
      <w:numFmt w:val="lowerLetter"/>
      <w:lvlText w:val="%1)"/>
      <w:lvlJc w:val="left"/>
      <w:pPr>
        <w:tabs>
          <w:tab w:val="num" w:pos="709"/>
        </w:tabs>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1467F703"/>
    <w:multiLevelType w:val="hybridMultilevel"/>
    <w:tmpl w:val="AC84DF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5940CE0"/>
    <w:multiLevelType w:val="hybridMultilevel"/>
    <w:tmpl w:val="19A403AC"/>
    <w:lvl w:ilvl="0" w:tplc="8DF680A4">
      <w:start w:val="5"/>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DF3093"/>
    <w:multiLevelType w:val="hybridMultilevel"/>
    <w:tmpl w:val="8828D9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7F7162"/>
    <w:multiLevelType w:val="hybridMultilevel"/>
    <w:tmpl w:val="BD7E0490"/>
    <w:lvl w:ilvl="0" w:tplc="837804FE">
      <w:start w:val="1"/>
      <w:numFmt w:val="decimal"/>
      <w:lvlText w:val="%1)"/>
      <w:lvlJc w:val="left"/>
      <w:pPr>
        <w:ind w:left="786" w:hanging="360"/>
      </w:pPr>
      <w:rPr>
        <w:rFonts w:hint="default"/>
        <w:b w:val="0"/>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D01F81E"/>
    <w:multiLevelType w:val="hybridMultilevel"/>
    <w:tmpl w:val="ADC6D47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15F7037"/>
    <w:multiLevelType w:val="hybridMultilevel"/>
    <w:tmpl w:val="9B2EB8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D43D0F"/>
    <w:multiLevelType w:val="multilevel"/>
    <w:tmpl w:val="0C5687A8"/>
    <w:lvl w:ilvl="0">
      <w:start w:val="1"/>
      <w:numFmt w:val="lowerLetter"/>
      <w:lvlText w:val="%1)"/>
      <w:lvlJc w:val="left"/>
      <w:pPr>
        <w:tabs>
          <w:tab w:val="num" w:pos="720"/>
        </w:tabs>
        <w:ind w:left="720" w:hanging="360"/>
      </w:pPr>
      <w:rPr>
        <w:rFonts w:hint="default"/>
        <w:b w:val="0"/>
        <w:bCs/>
        <w:i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lvlText w:val="%7."/>
      <w:lvlJc w:val="left"/>
      <w:pPr>
        <w:ind w:left="1800" w:hanging="1440"/>
      </w:pPr>
      <w:rPr>
        <w:rFonts w:hint="default"/>
        <w:b/>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5B34F5"/>
    <w:multiLevelType w:val="multilevel"/>
    <w:tmpl w:val="7C8A55F4"/>
    <w:lvl w:ilvl="0">
      <w:start w:val="4"/>
      <w:numFmt w:val="decimal"/>
      <w:lvlText w:val="%1."/>
      <w:lvlJc w:val="left"/>
      <w:pPr>
        <w:ind w:left="360" w:hanging="360"/>
      </w:pPr>
      <w:rPr>
        <w:rFonts w:eastAsia="Times New Roman" w:hint="default"/>
        <w:b/>
        <w:bCs/>
        <w:color w:val="auto"/>
      </w:rPr>
    </w:lvl>
    <w:lvl w:ilvl="1">
      <w:start w:val="4"/>
      <w:numFmt w:val="decimal"/>
      <w:lvlText w:val="%1.%2."/>
      <w:lvlJc w:val="left"/>
      <w:pPr>
        <w:ind w:left="720" w:hanging="720"/>
      </w:pPr>
      <w:rPr>
        <w:rFonts w:eastAsia="Times New Roman" w:hint="default"/>
        <w:b/>
        <w:bCs/>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17" w15:restartNumberingAfterBreak="0">
    <w:nsid w:val="2D6B2297"/>
    <w:multiLevelType w:val="hybridMultilevel"/>
    <w:tmpl w:val="7C8EE2E2"/>
    <w:lvl w:ilvl="0" w:tplc="B6962D0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441CFD"/>
    <w:multiLevelType w:val="hybridMultilevel"/>
    <w:tmpl w:val="86247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C8445C"/>
    <w:multiLevelType w:val="hybridMultilevel"/>
    <w:tmpl w:val="7C4C090A"/>
    <w:lvl w:ilvl="0" w:tplc="264A6DBA">
      <w:start w:val="1"/>
      <w:numFmt w:val="decimal"/>
      <w:lvlText w:val="%1."/>
      <w:lvlJc w:val="left"/>
      <w:pPr>
        <w:ind w:left="720" w:hanging="360"/>
      </w:pPr>
      <w:rPr>
        <w:rFonts w:hint="default"/>
        <w:b/>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735D96"/>
    <w:multiLevelType w:val="hybridMultilevel"/>
    <w:tmpl w:val="241A697E"/>
    <w:lvl w:ilvl="0" w:tplc="6B82DB9E">
      <w:start w:val="5"/>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F155C92"/>
    <w:multiLevelType w:val="hybridMultilevel"/>
    <w:tmpl w:val="1938FF54"/>
    <w:lvl w:ilvl="0" w:tplc="89806184">
      <w:start w:val="26"/>
      <w:numFmt w:val="bullet"/>
      <w:lvlText w:val="-"/>
      <w:lvlJc w:val="left"/>
      <w:pPr>
        <w:tabs>
          <w:tab w:val="num" w:pos="720"/>
        </w:tabs>
        <w:ind w:left="720" w:hanging="360"/>
      </w:pPr>
      <w:rPr>
        <w:rFonts w:ascii="Times New Roman" w:eastAsia="Times New Roman" w:hAnsi="Times New Roman" w:cs="Times New Roman" w:hint="default"/>
      </w:rPr>
    </w:lvl>
    <w:lvl w:ilvl="1" w:tplc="0415000F">
      <w:start w:val="1"/>
      <w:numFmt w:val="decimal"/>
      <w:lvlText w:val="%2."/>
      <w:lvlJc w:val="left"/>
      <w:pPr>
        <w:ind w:left="720" w:hanging="360"/>
      </w:pPr>
    </w:lvl>
    <w:lvl w:ilvl="2" w:tplc="04150001">
      <w:start w:val="1"/>
      <w:numFmt w:val="bullet"/>
      <w:lvlText w:val=""/>
      <w:lvlJc w:val="left"/>
      <w:pPr>
        <w:tabs>
          <w:tab w:val="num" w:pos="2160"/>
        </w:tabs>
        <w:ind w:left="2160" w:hanging="360"/>
      </w:pPr>
      <w:rPr>
        <w:rFonts w:ascii="Symbol" w:hAnsi="Symbol"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7B0304"/>
    <w:multiLevelType w:val="hybridMultilevel"/>
    <w:tmpl w:val="C26886A6"/>
    <w:lvl w:ilvl="0" w:tplc="FEBC0C18">
      <w:start w:val="1"/>
      <w:numFmt w:val="lowerLetter"/>
      <w:lvlText w:val="%1)"/>
      <w:lvlJc w:val="left"/>
      <w:pPr>
        <w:ind w:left="30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239C81A0">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48BD92">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329DF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AC97B2">
      <w:start w:val="1"/>
      <w:numFmt w:val="bullet"/>
      <w:lvlText w:val="o"/>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A2B6AE">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8846E">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5EBA56">
      <w:start w:val="1"/>
      <w:numFmt w:val="bullet"/>
      <w:lvlText w:val="o"/>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44C57E">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46633D4"/>
    <w:multiLevelType w:val="hybridMultilevel"/>
    <w:tmpl w:val="829617B6"/>
    <w:lvl w:ilvl="0" w:tplc="F31E47BC">
      <w:start w:val="1"/>
      <w:numFmt w:val="decimal"/>
      <w:lvlText w:val="%1."/>
      <w:lvlJc w:val="left"/>
      <w:pPr>
        <w:ind w:left="720" w:hanging="360"/>
      </w:pPr>
      <w:rPr>
        <w:b/>
        <w:bCs/>
        <w:i w:val="0"/>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607378"/>
    <w:multiLevelType w:val="hybridMultilevel"/>
    <w:tmpl w:val="2C76F7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A137E3"/>
    <w:multiLevelType w:val="hybridMultilevel"/>
    <w:tmpl w:val="A1CA6D52"/>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8A077B"/>
    <w:multiLevelType w:val="hybridMultilevel"/>
    <w:tmpl w:val="A06AB5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2E2BC0"/>
    <w:multiLevelType w:val="hybridMultilevel"/>
    <w:tmpl w:val="5E34515C"/>
    <w:lvl w:ilvl="0" w:tplc="BC98B1F4">
      <w:start w:val="1"/>
      <w:numFmt w:val="decimal"/>
      <w:lvlText w:val="%1."/>
      <w:lvlJc w:val="left"/>
      <w:pPr>
        <w:ind w:left="720" w:hanging="360"/>
      </w:pPr>
      <w:rPr>
        <w:b/>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286217"/>
    <w:multiLevelType w:val="hybridMultilevel"/>
    <w:tmpl w:val="69569F22"/>
    <w:lvl w:ilvl="0" w:tplc="830E2F2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887D96"/>
    <w:multiLevelType w:val="hybridMultilevel"/>
    <w:tmpl w:val="42CCF26C"/>
    <w:lvl w:ilvl="0" w:tplc="C4EE85BE">
      <w:start w:val="1"/>
      <w:numFmt w:val="decimal"/>
      <w:lvlText w:val="%1)"/>
      <w:lvlJc w:val="left"/>
      <w:pPr>
        <w:ind w:left="302"/>
      </w:pPr>
      <w:rPr>
        <w:rFonts w:hint="default"/>
        <w:b w:val="0"/>
        <w:bCs/>
        <w:i w:val="0"/>
        <w:strike w:val="0"/>
        <w:dstrike w:val="0"/>
        <w:color w:val="000000"/>
        <w:sz w:val="22"/>
        <w:szCs w:val="22"/>
        <w:u w:val="none" w:color="000000"/>
        <w:bdr w:val="none" w:sz="0" w:space="0" w:color="auto"/>
        <w:shd w:val="clear" w:color="auto" w:fill="auto"/>
        <w:vertAlign w:val="baseline"/>
      </w:rPr>
    </w:lvl>
    <w:lvl w:ilvl="1" w:tplc="239C81A0">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48BD92">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329DF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AC97B2">
      <w:start w:val="1"/>
      <w:numFmt w:val="bullet"/>
      <w:lvlText w:val="o"/>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A2B6AE">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8846E">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5EBA56">
      <w:start w:val="1"/>
      <w:numFmt w:val="bullet"/>
      <w:lvlText w:val="o"/>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44C57E">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16B3DF0"/>
    <w:multiLevelType w:val="multilevel"/>
    <w:tmpl w:val="A81245E4"/>
    <w:lvl w:ilvl="0">
      <w:start w:val="5"/>
      <w:numFmt w:val="decimal"/>
      <w:lvlText w:val="%1."/>
      <w:lvlJc w:val="left"/>
      <w:pPr>
        <w:tabs>
          <w:tab w:val="num" w:pos="720"/>
        </w:tabs>
        <w:ind w:left="720" w:hanging="360"/>
      </w:pPr>
      <w:rPr>
        <w:rFonts w:hint="default"/>
        <w:b/>
        <w:i w:val="0"/>
      </w:rPr>
    </w:lvl>
    <w:lvl w:ilvl="1">
      <w:start w:val="1"/>
      <w:numFmt w:val="decimal"/>
      <w:lvlText w:val="%2)"/>
      <w:lvlJc w:val="left"/>
      <w:pPr>
        <w:tabs>
          <w:tab w:val="num" w:pos="0"/>
        </w:tabs>
        <w:ind w:left="720" w:hanging="360"/>
      </w:pPr>
      <w:rPr>
        <w:rFonts w:hint="default"/>
        <w:b/>
        <w:bCs/>
        <w:color w:val="000000"/>
      </w:rPr>
    </w:lvl>
    <w:lvl w:ilvl="2">
      <w:start w:val="1"/>
      <w:numFmt w:val="decimal"/>
      <w:lvlText w:val="%3."/>
      <w:lvlJc w:val="left"/>
      <w:pPr>
        <w:tabs>
          <w:tab w:val="num" w:pos="0"/>
        </w:tabs>
        <w:ind w:left="900" w:hanging="180"/>
      </w:pPr>
      <w:rPr>
        <w:rFonts w:hint="default"/>
        <w:b/>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1" w15:restartNumberingAfterBreak="0">
    <w:nsid w:val="52A67C0F"/>
    <w:multiLevelType w:val="hybridMultilevel"/>
    <w:tmpl w:val="8C984DB0"/>
    <w:lvl w:ilvl="0" w:tplc="74C0526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312C6E"/>
    <w:multiLevelType w:val="hybridMultilevel"/>
    <w:tmpl w:val="6130D6F2"/>
    <w:lvl w:ilvl="0" w:tplc="84701AD4">
      <w:start w:val="1"/>
      <w:numFmt w:val="decimal"/>
      <w:lvlText w:val="%1."/>
      <w:lvlJc w:val="left"/>
      <w:pPr>
        <w:ind w:left="360" w:hanging="360"/>
      </w:pPr>
      <w:rPr>
        <w:rFonts w:ascii="Arial" w:eastAsia="Calibri" w:hAnsi="Arial" w:cs="Arial"/>
        <w:b/>
        <w:bCs/>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DF1397"/>
    <w:multiLevelType w:val="hybridMultilevel"/>
    <w:tmpl w:val="FADECE2E"/>
    <w:lvl w:ilvl="0" w:tplc="36B29B6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0120DC"/>
    <w:multiLevelType w:val="hybridMultilevel"/>
    <w:tmpl w:val="B98E188A"/>
    <w:lvl w:ilvl="0" w:tplc="B20E382C">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E143F48"/>
    <w:multiLevelType w:val="hybridMultilevel"/>
    <w:tmpl w:val="3DCE8650"/>
    <w:lvl w:ilvl="0" w:tplc="60BC9AA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526E17"/>
    <w:multiLevelType w:val="hybridMultilevel"/>
    <w:tmpl w:val="943644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6E25FB"/>
    <w:multiLevelType w:val="hybridMultilevel"/>
    <w:tmpl w:val="9266F920"/>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8" w15:restartNumberingAfterBreak="0">
    <w:nsid w:val="6F915A96"/>
    <w:multiLevelType w:val="hybridMultilevel"/>
    <w:tmpl w:val="800CE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A22747"/>
    <w:multiLevelType w:val="hybridMultilevel"/>
    <w:tmpl w:val="D736E192"/>
    <w:lvl w:ilvl="0" w:tplc="04150011">
      <w:start w:val="1"/>
      <w:numFmt w:val="decimal"/>
      <w:lvlText w:val="%1)"/>
      <w:lvlJc w:val="left"/>
      <w:pPr>
        <w:tabs>
          <w:tab w:val="num" w:pos="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B10691"/>
    <w:multiLevelType w:val="hybridMultilevel"/>
    <w:tmpl w:val="99B428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3A46F5"/>
    <w:multiLevelType w:val="hybridMultilevel"/>
    <w:tmpl w:val="AFF27EB4"/>
    <w:lvl w:ilvl="0" w:tplc="45765532">
      <w:start w:val="3"/>
      <w:numFmt w:val="decimal"/>
      <w:lvlText w:val="%1."/>
      <w:lvlJc w:val="left"/>
      <w:pPr>
        <w:ind w:left="36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D2040A"/>
    <w:multiLevelType w:val="hybridMultilevel"/>
    <w:tmpl w:val="4AE0C3FA"/>
    <w:lvl w:ilvl="0" w:tplc="F090749A">
      <w:start w:val="1"/>
      <w:numFmt w:val="decimal"/>
      <w:lvlText w:val="%1."/>
      <w:lvlJc w:val="left"/>
      <w:pPr>
        <w:ind w:left="720" w:hanging="360"/>
      </w:pPr>
      <w:rPr>
        <w:rFonts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15:restartNumberingAfterBreak="0">
    <w:nsid w:val="7FA95731"/>
    <w:multiLevelType w:val="multilevel"/>
    <w:tmpl w:val="F83463DE"/>
    <w:lvl w:ilvl="0">
      <w:start w:val="4"/>
      <w:numFmt w:val="decimal"/>
      <w:lvlText w:val="%1."/>
      <w:lvlJc w:val="left"/>
      <w:pPr>
        <w:ind w:left="540" w:hanging="540"/>
      </w:pPr>
      <w:rPr>
        <w:rFonts w:eastAsia="Times New Roman" w:hint="default"/>
        <w:color w:val="auto"/>
      </w:rPr>
    </w:lvl>
    <w:lvl w:ilvl="1">
      <w:start w:val="2"/>
      <w:numFmt w:val="decimal"/>
      <w:lvlText w:val="%1.%2."/>
      <w:lvlJc w:val="left"/>
      <w:pPr>
        <w:ind w:left="720" w:hanging="720"/>
      </w:pPr>
      <w:rPr>
        <w:rFonts w:eastAsia="Times New Roman" w:hint="default"/>
        <w:color w:val="auto"/>
      </w:rPr>
    </w:lvl>
    <w:lvl w:ilvl="2">
      <w:start w:val="9"/>
      <w:numFmt w:val="decimal"/>
      <w:lvlText w:val="%1.%2.%3."/>
      <w:lvlJc w:val="left"/>
      <w:pPr>
        <w:ind w:left="862" w:hanging="720"/>
      </w:pPr>
      <w:rPr>
        <w:rFonts w:eastAsia="Times New Roman" w:hint="default"/>
        <w:b/>
        <w:bCs/>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num w:numId="1" w16cid:durableId="1433670718">
    <w:abstractNumId w:val="1"/>
  </w:num>
  <w:num w:numId="2" w16cid:durableId="1989936961">
    <w:abstractNumId w:val="22"/>
  </w:num>
  <w:num w:numId="3" w16cid:durableId="58749391">
    <w:abstractNumId w:val="27"/>
  </w:num>
  <w:num w:numId="4" w16cid:durableId="1251159621">
    <w:abstractNumId w:val="7"/>
  </w:num>
  <w:num w:numId="5" w16cid:durableId="474224842">
    <w:abstractNumId w:val="29"/>
  </w:num>
  <w:num w:numId="6" w16cid:durableId="642542734">
    <w:abstractNumId w:val="32"/>
  </w:num>
  <w:num w:numId="7" w16cid:durableId="1230076337">
    <w:abstractNumId w:val="42"/>
  </w:num>
  <w:num w:numId="8" w16cid:durableId="1892569317">
    <w:abstractNumId w:val="23"/>
  </w:num>
  <w:num w:numId="9" w16cid:durableId="1824617940">
    <w:abstractNumId w:val="19"/>
  </w:num>
  <w:num w:numId="10" w16cid:durableId="1801678939">
    <w:abstractNumId w:val="6"/>
  </w:num>
  <w:num w:numId="11" w16cid:durableId="872502768">
    <w:abstractNumId w:val="33"/>
  </w:num>
  <w:num w:numId="12" w16cid:durableId="508952972">
    <w:abstractNumId w:val="3"/>
  </w:num>
  <w:num w:numId="13" w16cid:durableId="583078279">
    <w:abstractNumId w:val="34"/>
  </w:num>
  <w:num w:numId="14" w16cid:durableId="1665889031">
    <w:abstractNumId w:val="9"/>
  </w:num>
  <w:num w:numId="15" w16cid:durableId="855928561">
    <w:abstractNumId w:val="20"/>
  </w:num>
  <w:num w:numId="16" w16cid:durableId="808473173">
    <w:abstractNumId w:val="28"/>
  </w:num>
  <w:num w:numId="17" w16cid:durableId="1095130934">
    <w:abstractNumId w:val="2"/>
  </w:num>
  <w:num w:numId="18" w16cid:durableId="35007568">
    <w:abstractNumId w:val="43"/>
  </w:num>
  <w:num w:numId="19" w16cid:durableId="1647050946">
    <w:abstractNumId w:val="13"/>
  </w:num>
  <w:num w:numId="20" w16cid:durableId="820082566">
    <w:abstractNumId w:val="0"/>
  </w:num>
  <w:num w:numId="21" w16cid:durableId="1136097144">
    <w:abstractNumId w:val="30"/>
  </w:num>
  <w:num w:numId="22" w16cid:durableId="2137720351">
    <w:abstractNumId w:val="15"/>
  </w:num>
  <w:num w:numId="23" w16cid:durableId="246352344">
    <w:abstractNumId w:val="17"/>
  </w:num>
  <w:num w:numId="24" w16cid:durableId="352345190">
    <w:abstractNumId w:val="41"/>
  </w:num>
  <w:num w:numId="25" w16cid:durableId="1731149699">
    <w:abstractNumId w:val="24"/>
  </w:num>
  <w:num w:numId="26" w16cid:durableId="423308516">
    <w:abstractNumId w:val="40"/>
  </w:num>
  <w:num w:numId="27" w16cid:durableId="1415321344">
    <w:abstractNumId w:val="5"/>
  </w:num>
  <w:num w:numId="28" w16cid:durableId="685014846">
    <w:abstractNumId w:val="12"/>
  </w:num>
  <w:num w:numId="29" w16cid:durableId="512113878">
    <w:abstractNumId w:val="37"/>
  </w:num>
  <w:num w:numId="30" w16cid:durableId="236474666">
    <w:abstractNumId w:val="26"/>
  </w:num>
  <w:num w:numId="31" w16cid:durableId="1686908269">
    <w:abstractNumId w:val="14"/>
  </w:num>
  <w:num w:numId="32" w16cid:durableId="516310779">
    <w:abstractNumId w:val="35"/>
  </w:num>
  <w:num w:numId="33" w16cid:durableId="1050810485">
    <w:abstractNumId w:val="31"/>
  </w:num>
  <w:num w:numId="34" w16cid:durableId="1281643392">
    <w:abstractNumId w:val="16"/>
  </w:num>
  <w:num w:numId="35" w16cid:durableId="804158795">
    <w:abstractNumId w:val="36"/>
  </w:num>
  <w:num w:numId="36" w16cid:durableId="279000323">
    <w:abstractNumId w:val="38"/>
  </w:num>
  <w:num w:numId="37" w16cid:durableId="555817638">
    <w:abstractNumId w:val="21"/>
  </w:num>
  <w:num w:numId="38" w16cid:durableId="465005062">
    <w:abstractNumId w:val="18"/>
  </w:num>
  <w:num w:numId="39" w16cid:durableId="1543056583">
    <w:abstractNumId w:val="10"/>
  </w:num>
  <w:num w:numId="40" w16cid:durableId="865093408">
    <w:abstractNumId w:val="39"/>
  </w:num>
  <w:num w:numId="41" w16cid:durableId="1469661638">
    <w:abstractNumId w:val="8"/>
  </w:num>
  <w:num w:numId="42" w16cid:durableId="1784226846">
    <w:abstractNumId w:val="25"/>
  </w:num>
  <w:num w:numId="43" w16cid:durableId="1133061279">
    <w:abstractNumId w:val="4"/>
  </w:num>
  <w:num w:numId="44" w16cid:durableId="1749880647">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9E9"/>
    <w:rsid w:val="00000989"/>
    <w:rsid w:val="000046C3"/>
    <w:rsid w:val="00006081"/>
    <w:rsid w:val="0001016A"/>
    <w:rsid w:val="0001195E"/>
    <w:rsid w:val="00014807"/>
    <w:rsid w:val="000240C8"/>
    <w:rsid w:val="000246CE"/>
    <w:rsid w:val="000264F2"/>
    <w:rsid w:val="00027156"/>
    <w:rsid w:val="00027AA7"/>
    <w:rsid w:val="00027C07"/>
    <w:rsid w:val="00034D4D"/>
    <w:rsid w:val="000418BA"/>
    <w:rsid w:val="000427C1"/>
    <w:rsid w:val="00051A05"/>
    <w:rsid w:val="00053CC9"/>
    <w:rsid w:val="000541B8"/>
    <w:rsid w:val="00055C03"/>
    <w:rsid w:val="00055EFB"/>
    <w:rsid w:val="00056DBB"/>
    <w:rsid w:val="000570AE"/>
    <w:rsid w:val="00062219"/>
    <w:rsid w:val="00062C33"/>
    <w:rsid w:val="00062EAD"/>
    <w:rsid w:val="00065074"/>
    <w:rsid w:val="000655EE"/>
    <w:rsid w:val="00070DC9"/>
    <w:rsid w:val="00073010"/>
    <w:rsid w:val="00074D8A"/>
    <w:rsid w:val="00076889"/>
    <w:rsid w:val="0008601B"/>
    <w:rsid w:val="000906ED"/>
    <w:rsid w:val="00093617"/>
    <w:rsid w:val="000944F0"/>
    <w:rsid w:val="000957A1"/>
    <w:rsid w:val="000B663E"/>
    <w:rsid w:val="000B7339"/>
    <w:rsid w:val="000B7981"/>
    <w:rsid w:val="000B7D86"/>
    <w:rsid w:val="000C4471"/>
    <w:rsid w:val="000D0304"/>
    <w:rsid w:val="000E1E82"/>
    <w:rsid w:val="000E39FE"/>
    <w:rsid w:val="000F1EC5"/>
    <w:rsid w:val="000F4135"/>
    <w:rsid w:val="000F5224"/>
    <w:rsid w:val="00106A54"/>
    <w:rsid w:val="00114D76"/>
    <w:rsid w:val="00123D75"/>
    <w:rsid w:val="00141630"/>
    <w:rsid w:val="00143DFA"/>
    <w:rsid w:val="00145397"/>
    <w:rsid w:val="00151832"/>
    <w:rsid w:val="00161567"/>
    <w:rsid w:val="001631E7"/>
    <w:rsid w:val="00174315"/>
    <w:rsid w:val="00176647"/>
    <w:rsid w:val="00182125"/>
    <w:rsid w:val="001832D8"/>
    <w:rsid w:val="00194D42"/>
    <w:rsid w:val="001B1984"/>
    <w:rsid w:val="001B34B6"/>
    <w:rsid w:val="001B44CD"/>
    <w:rsid w:val="001B6729"/>
    <w:rsid w:val="001C0A5F"/>
    <w:rsid w:val="001D0EE4"/>
    <w:rsid w:val="001D4C92"/>
    <w:rsid w:val="001E3D95"/>
    <w:rsid w:val="001E5CA7"/>
    <w:rsid w:val="001E5E67"/>
    <w:rsid w:val="001F3281"/>
    <w:rsid w:val="001F61E9"/>
    <w:rsid w:val="002002AC"/>
    <w:rsid w:val="00214597"/>
    <w:rsid w:val="00217FA5"/>
    <w:rsid w:val="00220709"/>
    <w:rsid w:val="00222EBC"/>
    <w:rsid w:val="0022403E"/>
    <w:rsid w:val="00226469"/>
    <w:rsid w:val="002344E2"/>
    <w:rsid w:val="002421D1"/>
    <w:rsid w:val="0024643D"/>
    <w:rsid w:val="00251C77"/>
    <w:rsid w:val="002545EB"/>
    <w:rsid w:val="0026014D"/>
    <w:rsid w:val="00263E7F"/>
    <w:rsid w:val="0026682E"/>
    <w:rsid w:val="0027516B"/>
    <w:rsid w:val="00276BA6"/>
    <w:rsid w:val="00281790"/>
    <w:rsid w:val="002916C7"/>
    <w:rsid w:val="00295C1A"/>
    <w:rsid w:val="00297AAC"/>
    <w:rsid w:val="002A26FE"/>
    <w:rsid w:val="002A35E3"/>
    <w:rsid w:val="002A6740"/>
    <w:rsid w:val="002B1504"/>
    <w:rsid w:val="002C2123"/>
    <w:rsid w:val="002C35D7"/>
    <w:rsid w:val="002C3C14"/>
    <w:rsid w:val="002D16D7"/>
    <w:rsid w:val="002D19AB"/>
    <w:rsid w:val="002D2686"/>
    <w:rsid w:val="002D38A0"/>
    <w:rsid w:val="002D7D70"/>
    <w:rsid w:val="002E1692"/>
    <w:rsid w:val="002E383C"/>
    <w:rsid w:val="002E5BB0"/>
    <w:rsid w:val="002F0185"/>
    <w:rsid w:val="002F3A07"/>
    <w:rsid w:val="002F40EF"/>
    <w:rsid w:val="002F4693"/>
    <w:rsid w:val="002F7193"/>
    <w:rsid w:val="003005CE"/>
    <w:rsid w:val="00307F57"/>
    <w:rsid w:val="0031180E"/>
    <w:rsid w:val="00315738"/>
    <w:rsid w:val="003177A0"/>
    <w:rsid w:val="003257CC"/>
    <w:rsid w:val="00326632"/>
    <w:rsid w:val="0033251C"/>
    <w:rsid w:val="00334C02"/>
    <w:rsid w:val="00341D5F"/>
    <w:rsid w:val="00342B25"/>
    <w:rsid w:val="00345744"/>
    <w:rsid w:val="00351699"/>
    <w:rsid w:val="00353493"/>
    <w:rsid w:val="003536A4"/>
    <w:rsid w:val="00356011"/>
    <w:rsid w:val="00356100"/>
    <w:rsid w:val="0036247A"/>
    <w:rsid w:val="00362D42"/>
    <w:rsid w:val="00363153"/>
    <w:rsid w:val="003642CD"/>
    <w:rsid w:val="003721DE"/>
    <w:rsid w:val="003721EF"/>
    <w:rsid w:val="00373A29"/>
    <w:rsid w:val="00374D4E"/>
    <w:rsid w:val="003750E4"/>
    <w:rsid w:val="00382735"/>
    <w:rsid w:val="00386055"/>
    <w:rsid w:val="00387289"/>
    <w:rsid w:val="00396FE3"/>
    <w:rsid w:val="003A31EF"/>
    <w:rsid w:val="003A5455"/>
    <w:rsid w:val="003B1D97"/>
    <w:rsid w:val="003B1E42"/>
    <w:rsid w:val="003B5765"/>
    <w:rsid w:val="003C34C0"/>
    <w:rsid w:val="003C7158"/>
    <w:rsid w:val="003C7DC1"/>
    <w:rsid w:val="003D5815"/>
    <w:rsid w:val="003E195F"/>
    <w:rsid w:val="003E2047"/>
    <w:rsid w:val="003E2ABB"/>
    <w:rsid w:val="003E2F67"/>
    <w:rsid w:val="003E45AD"/>
    <w:rsid w:val="003E4E8C"/>
    <w:rsid w:val="003E5DEA"/>
    <w:rsid w:val="003F13F6"/>
    <w:rsid w:val="00400E5E"/>
    <w:rsid w:val="0040478E"/>
    <w:rsid w:val="00405F37"/>
    <w:rsid w:val="00412DDA"/>
    <w:rsid w:val="004138B2"/>
    <w:rsid w:val="00416F91"/>
    <w:rsid w:val="004175F7"/>
    <w:rsid w:val="00417D87"/>
    <w:rsid w:val="00425601"/>
    <w:rsid w:val="00426F27"/>
    <w:rsid w:val="004271DE"/>
    <w:rsid w:val="004336B0"/>
    <w:rsid w:val="00434C61"/>
    <w:rsid w:val="00437BF8"/>
    <w:rsid w:val="004419BA"/>
    <w:rsid w:val="00441FA8"/>
    <w:rsid w:val="00446965"/>
    <w:rsid w:val="0045286C"/>
    <w:rsid w:val="00454B60"/>
    <w:rsid w:val="00456C21"/>
    <w:rsid w:val="00456CD5"/>
    <w:rsid w:val="00461C08"/>
    <w:rsid w:val="0046469C"/>
    <w:rsid w:val="00472808"/>
    <w:rsid w:val="0047552E"/>
    <w:rsid w:val="00475CAA"/>
    <w:rsid w:val="0048237F"/>
    <w:rsid w:val="004827D3"/>
    <w:rsid w:val="00485149"/>
    <w:rsid w:val="00496238"/>
    <w:rsid w:val="004A2C34"/>
    <w:rsid w:val="004A3707"/>
    <w:rsid w:val="004B1D05"/>
    <w:rsid w:val="004B6198"/>
    <w:rsid w:val="004B75F9"/>
    <w:rsid w:val="004C13C4"/>
    <w:rsid w:val="004C766C"/>
    <w:rsid w:val="004C7913"/>
    <w:rsid w:val="004C7C29"/>
    <w:rsid w:val="004D00A9"/>
    <w:rsid w:val="004D5FEA"/>
    <w:rsid w:val="004E1738"/>
    <w:rsid w:val="004F12F1"/>
    <w:rsid w:val="004F205C"/>
    <w:rsid w:val="004F443A"/>
    <w:rsid w:val="00501078"/>
    <w:rsid w:val="005040EF"/>
    <w:rsid w:val="005054D3"/>
    <w:rsid w:val="00506A32"/>
    <w:rsid w:val="00506F39"/>
    <w:rsid w:val="0051056A"/>
    <w:rsid w:val="005120D4"/>
    <w:rsid w:val="0051287F"/>
    <w:rsid w:val="00521C6F"/>
    <w:rsid w:val="00527FD4"/>
    <w:rsid w:val="005316DE"/>
    <w:rsid w:val="00533527"/>
    <w:rsid w:val="00533A04"/>
    <w:rsid w:val="00534063"/>
    <w:rsid w:val="005505E8"/>
    <w:rsid w:val="005531D4"/>
    <w:rsid w:val="00562853"/>
    <w:rsid w:val="005663DB"/>
    <w:rsid w:val="005669E0"/>
    <w:rsid w:val="00570F5A"/>
    <w:rsid w:val="00571663"/>
    <w:rsid w:val="00572F01"/>
    <w:rsid w:val="00573C8A"/>
    <w:rsid w:val="0059144C"/>
    <w:rsid w:val="0059370C"/>
    <w:rsid w:val="005A1CBD"/>
    <w:rsid w:val="005A2C46"/>
    <w:rsid w:val="005A35BF"/>
    <w:rsid w:val="005A40E6"/>
    <w:rsid w:val="005B356F"/>
    <w:rsid w:val="005B557C"/>
    <w:rsid w:val="005B5D7F"/>
    <w:rsid w:val="005B5FCB"/>
    <w:rsid w:val="005C070F"/>
    <w:rsid w:val="005C0934"/>
    <w:rsid w:val="005C111B"/>
    <w:rsid w:val="005C26E6"/>
    <w:rsid w:val="005C4243"/>
    <w:rsid w:val="005C4DB0"/>
    <w:rsid w:val="005C52DE"/>
    <w:rsid w:val="005D0BA1"/>
    <w:rsid w:val="005D1890"/>
    <w:rsid w:val="005D291E"/>
    <w:rsid w:val="005D57A0"/>
    <w:rsid w:val="005D6987"/>
    <w:rsid w:val="005E350A"/>
    <w:rsid w:val="005E4363"/>
    <w:rsid w:val="005E46A2"/>
    <w:rsid w:val="005E7525"/>
    <w:rsid w:val="005E7FCC"/>
    <w:rsid w:val="005F200B"/>
    <w:rsid w:val="005F7C68"/>
    <w:rsid w:val="00602BC8"/>
    <w:rsid w:val="006054DD"/>
    <w:rsid w:val="00605A21"/>
    <w:rsid w:val="006123DD"/>
    <w:rsid w:val="00616983"/>
    <w:rsid w:val="00625BB9"/>
    <w:rsid w:val="00625F98"/>
    <w:rsid w:val="00630DC1"/>
    <w:rsid w:val="006452F0"/>
    <w:rsid w:val="00654A74"/>
    <w:rsid w:val="00656082"/>
    <w:rsid w:val="0067134B"/>
    <w:rsid w:val="00673B69"/>
    <w:rsid w:val="00676283"/>
    <w:rsid w:val="0068551B"/>
    <w:rsid w:val="006873F8"/>
    <w:rsid w:val="00687E9A"/>
    <w:rsid w:val="00695F16"/>
    <w:rsid w:val="00696792"/>
    <w:rsid w:val="00697749"/>
    <w:rsid w:val="006A2A09"/>
    <w:rsid w:val="006A3F14"/>
    <w:rsid w:val="006A5DB4"/>
    <w:rsid w:val="006B2821"/>
    <w:rsid w:val="006C50AB"/>
    <w:rsid w:val="006C5C3E"/>
    <w:rsid w:val="006C710C"/>
    <w:rsid w:val="006D29AD"/>
    <w:rsid w:val="006E213B"/>
    <w:rsid w:val="006E470F"/>
    <w:rsid w:val="006E4F4E"/>
    <w:rsid w:val="006F1B65"/>
    <w:rsid w:val="006F52D2"/>
    <w:rsid w:val="00701A5E"/>
    <w:rsid w:val="00701D83"/>
    <w:rsid w:val="00711776"/>
    <w:rsid w:val="007150C4"/>
    <w:rsid w:val="00722EF7"/>
    <w:rsid w:val="00734737"/>
    <w:rsid w:val="00737E7D"/>
    <w:rsid w:val="00745F69"/>
    <w:rsid w:val="00753F93"/>
    <w:rsid w:val="007624E0"/>
    <w:rsid w:val="00762CDC"/>
    <w:rsid w:val="0077034D"/>
    <w:rsid w:val="007704ED"/>
    <w:rsid w:val="007772B4"/>
    <w:rsid w:val="00780B09"/>
    <w:rsid w:val="00781AA2"/>
    <w:rsid w:val="00782E11"/>
    <w:rsid w:val="007916BA"/>
    <w:rsid w:val="007917EE"/>
    <w:rsid w:val="00793B66"/>
    <w:rsid w:val="00795AB5"/>
    <w:rsid w:val="007A1929"/>
    <w:rsid w:val="007A19FE"/>
    <w:rsid w:val="007A35D5"/>
    <w:rsid w:val="007A5599"/>
    <w:rsid w:val="007A575A"/>
    <w:rsid w:val="007A57A5"/>
    <w:rsid w:val="007A6981"/>
    <w:rsid w:val="007B439E"/>
    <w:rsid w:val="007B6012"/>
    <w:rsid w:val="007B7117"/>
    <w:rsid w:val="007C044F"/>
    <w:rsid w:val="007C229F"/>
    <w:rsid w:val="007C26BF"/>
    <w:rsid w:val="007C3DA4"/>
    <w:rsid w:val="007D13AC"/>
    <w:rsid w:val="007D7FF3"/>
    <w:rsid w:val="007E184E"/>
    <w:rsid w:val="007E5A0A"/>
    <w:rsid w:val="007F1789"/>
    <w:rsid w:val="007F26CB"/>
    <w:rsid w:val="00800764"/>
    <w:rsid w:val="00802069"/>
    <w:rsid w:val="008053BE"/>
    <w:rsid w:val="008135C3"/>
    <w:rsid w:val="00814472"/>
    <w:rsid w:val="0081540D"/>
    <w:rsid w:val="0081570B"/>
    <w:rsid w:val="00820231"/>
    <w:rsid w:val="00825511"/>
    <w:rsid w:val="00825864"/>
    <w:rsid w:val="00826C90"/>
    <w:rsid w:val="008345AD"/>
    <w:rsid w:val="00842C09"/>
    <w:rsid w:val="008442EE"/>
    <w:rsid w:val="00845DA4"/>
    <w:rsid w:val="00845DE9"/>
    <w:rsid w:val="008476C6"/>
    <w:rsid w:val="00851170"/>
    <w:rsid w:val="00860B50"/>
    <w:rsid w:val="00861485"/>
    <w:rsid w:val="00866E8B"/>
    <w:rsid w:val="0087673F"/>
    <w:rsid w:val="00881AFA"/>
    <w:rsid w:val="008851B7"/>
    <w:rsid w:val="00885E0F"/>
    <w:rsid w:val="00892F5F"/>
    <w:rsid w:val="00893193"/>
    <w:rsid w:val="008A1CEE"/>
    <w:rsid w:val="008A28BA"/>
    <w:rsid w:val="008A3C3C"/>
    <w:rsid w:val="008B47EA"/>
    <w:rsid w:val="008C36B5"/>
    <w:rsid w:val="008C44F9"/>
    <w:rsid w:val="008C576D"/>
    <w:rsid w:val="008D3290"/>
    <w:rsid w:val="008D35AC"/>
    <w:rsid w:val="008D66C1"/>
    <w:rsid w:val="008E6235"/>
    <w:rsid w:val="008E6DF4"/>
    <w:rsid w:val="008F1AD4"/>
    <w:rsid w:val="008F7A46"/>
    <w:rsid w:val="008F7B6F"/>
    <w:rsid w:val="008F7EC6"/>
    <w:rsid w:val="00906C05"/>
    <w:rsid w:val="00910BB7"/>
    <w:rsid w:val="00913318"/>
    <w:rsid w:val="00913443"/>
    <w:rsid w:val="00916699"/>
    <w:rsid w:val="009253B1"/>
    <w:rsid w:val="00926E78"/>
    <w:rsid w:val="00932BAA"/>
    <w:rsid w:val="009404AD"/>
    <w:rsid w:val="00941720"/>
    <w:rsid w:val="00944F93"/>
    <w:rsid w:val="0094559B"/>
    <w:rsid w:val="0095019C"/>
    <w:rsid w:val="009533AC"/>
    <w:rsid w:val="00953E19"/>
    <w:rsid w:val="00953FD1"/>
    <w:rsid w:val="00967FE9"/>
    <w:rsid w:val="00970B34"/>
    <w:rsid w:val="00980FB1"/>
    <w:rsid w:val="00982510"/>
    <w:rsid w:val="009845C5"/>
    <w:rsid w:val="00993307"/>
    <w:rsid w:val="009971CB"/>
    <w:rsid w:val="009A2922"/>
    <w:rsid w:val="009A4158"/>
    <w:rsid w:val="009A545A"/>
    <w:rsid w:val="009B1116"/>
    <w:rsid w:val="009B2E7B"/>
    <w:rsid w:val="009B340F"/>
    <w:rsid w:val="009C0DEB"/>
    <w:rsid w:val="009D137B"/>
    <w:rsid w:val="009D2DAF"/>
    <w:rsid w:val="009D4521"/>
    <w:rsid w:val="009D65FE"/>
    <w:rsid w:val="009E0EED"/>
    <w:rsid w:val="009E13A2"/>
    <w:rsid w:val="009E13C3"/>
    <w:rsid w:val="009F1630"/>
    <w:rsid w:val="009F2946"/>
    <w:rsid w:val="009F3450"/>
    <w:rsid w:val="009F4B1E"/>
    <w:rsid w:val="00A02702"/>
    <w:rsid w:val="00A02EE9"/>
    <w:rsid w:val="00A038CB"/>
    <w:rsid w:val="00A05D3C"/>
    <w:rsid w:val="00A155ED"/>
    <w:rsid w:val="00A15D57"/>
    <w:rsid w:val="00A20E25"/>
    <w:rsid w:val="00A23B5D"/>
    <w:rsid w:val="00A246FA"/>
    <w:rsid w:val="00A31981"/>
    <w:rsid w:val="00A331A8"/>
    <w:rsid w:val="00A36D88"/>
    <w:rsid w:val="00A409A2"/>
    <w:rsid w:val="00A44FE7"/>
    <w:rsid w:val="00A51FE4"/>
    <w:rsid w:val="00A54E00"/>
    <w:rsid w:val="00A55419"/>
    <w:rsid w:val="00A6187F"/>
    <w:rsid w:val="00A64B61"/>
    <w:rsid w:val="00A6513B"/>
    <w:rsid w:val="00A67B93"/>
    <w:rsid w:val="00A736D4"/>
    <w:rsid w:val="00A744C5"/>
    <w:rsid w:val="00A80B9B"/>
    <w:rsid w:val="00A80C45"/>
    <w:rsid w:val="00A84DF9"/>
    <w:rsid w:val="00A864B4"/>
    <w:rsid w:val="00A872A7"/>
    <w:rsid w:val="00A915A3"/>
    <w:rsid w:val="00A9252E"/>
    <w:rsid w:val="00A95393"/>
    <w:rsid w:val="00AA0C69"/>
    <w:rsid w:val="00AA13BC"/>
    <w:rsid w:val="00AA57A3"/>
    <w:rsid w:val="00AB7431"/>
    <w:rsid w:val="00AB7444"/>
    <w:rsid w:val="00AB7BFA"/>
    <w:rsid w:val="00AC132D"/>
    <w:rsid w:val="00AC274A"/>
    <w:rsid w:val="00AC37A1"/>
    <w:rsid w:val="00AC3DCF"/>
    <w:rsid w:val="00AC3F1E"/>
    <w:rsid w:val="00AD00CE"/>
    <w:rsid w:val="00AE2994"/>
    <w:rsid w:val="00AE7B64"/>
    <w:rsid w:val="00AF4A72"/>
    <w:rsid w:val="00AF7173"/>
    <w:rsid w:val="00AF7AAE"/>
    <w:rsid w:val="00B0137D"/>
    <w:rsid w:val="00B14B47"/>
    <w:rsid w:val="00B15DFF"/>
    <w:rsid w:val="00B1760E"/>
    <w:rsid w:val="00B22071"/>
    <w:rsid w:val="00B241A1"/>
    <w:rsid w:val="00B2590E"/>
    <w:rsid w:val="00B26D60"/>
    <w:rsid w:val="00B33D0A"/>
    <w:rsid w:val="00B44878"/>
    <w:rsid w:val="00B44D0E"/>
    <w:rsid w:val="00B460F5"/>
    <w:rsid w:val="00B57EF5"/>
    <w:rsid w:val="00B62CCC"/>
    <w:rsid w:val="00B62FCF"/>
    <w:rsid w:val="00B7718B"/>
    <w:rsid w:val="00B8137B"/>
    <w:rsid w:val="00B8162F"/>
    <w:rsid w:val="00B86AA9"/>
    <w:rsid w:val="00B9142D"/>
    <w:rsid w:val="00B91D21"/>
    <w:rsid w:val="00B96124"/>
    <w:rsid w:val="00B972F0"/>
    <w:rsid w:val="00BA0EF9"/>
    <w:rsid w:val="00BA3B9C"/>
    <w:rsid w:val="00BA67E2"/>
    <w:rsid w:val="00BA6843"/>
    <w:rsid w:val="00BC0DE0"/>
    <w:rsid w:val="00BC2564"/>
    <w:rsid w:val="00BC2783"/>
    <w:rsid w:val="00BC4FBB"/>
    <w:rsid w:val="00BD042E"/>
    <w:rsid w:val="00BD702B"/>
    <w:rsid w:val="00BE65BE"/>
    <w:rsid w:val="00C12652"/>
    <w:rsid w:val="00C1671B"/>
    <w:rsid w:val="00C230F2"/>
    <w:rsid w:val="00C255BE"/>
    <w:rsid w:val="00C339B3"/>
    <w:rsid w:val="00C35148"/>
    <w:rsid w:val="00C35A6E"/>
    <w:rsid w:val="00C431F5"/>
    <w:rsid w:val="00C46B8A"/>
    <w:rsid w:val="00C528E5"/>
    <w:rsid w:val="00C63385"/>
    <w:rsid w:val="00C63A20"/>
    <w:rsid w:val="00C63EC3"/>
    <w:rsid w:val="00C65564"/>
    <w:rsid w:val="00C67A9A"/>
    <w:rsid w:val="00C71D5B"/>
    <w:rsid w:val="00C8001A"/>
    <w:rsid w:val="00C867DB"/>
    <w:rsid w:val="00C86B8D"/>
    <w:rsid w:val="00C90F40"/>
    <w:rsid w:val="00C94F64"/>
    <w:rsid w:val="00C95389"/>
    <w:rsid w:val="00CA35D9"/>
    <w:rsid w:val="00CA55AD"/>
    <w:rsid w:val="00CA5CAC"/>
    <w:rsid w:val="00CA6DEF"/>
    <w:rsid w:val="00CA7220"/>
    <w:rsid w:val="00CA73BA"/>
    <w:rsid w:val="00CB35A9"/>
    <w:rsid w:val="00CB44FD"/>
    <w:rsid w:val="00CC0B73"/>
    <w:rsid w:val="00CC2F43"/>
    <w:rsid w:val="00CE4276"/>
    <w:rsid w:val="00CE48AC"/>
    <w:rsid w:val="00CE6F6A"/>
    <w:rsid w:val="00CE798F"/>
    <w:rsid w:val="00D02C55"/>
    <w:rsid w:val="00D031C9"/>
    <w:rsid w:val="00D038A5"/>
    <w:rsid w:val="00D07AE5"/>
    <w:rsid w:val="00D1553A"/>
    <w:rsid w:val="00D225E3"/>
    <w:rsid w:val="00D27E4E"/>
    <w:rsid w:val="00D32EE5"/>
    <w:rsid w:val="00D332D8"/>
    <w:rsid w:val="00D35BB1"/>
    <w:rsid w:val="00D411F5"/>
    <w:rsid w:val="00D420A2"/>
    <w:rsid w:val="00D45D55"/>
    <w:rsid w:val="00D5361B"/>
    <w:rsid w:val="00D57C82"/>
    <w:rsid w:val="00D60CB3"/>
    <w:rsid w:val="00D640A4"/>
    <w:rsid w:val="00D6577D"/>
    <w:rsid w:val="00D67501"/>
    <w:rsid w:val="00D71927"/>
    <w:rsid w:val="00D7226A"/>
    <w:rsid w:val="00D729BD"/>
    <w:rsid w:val="00D74CC6"/>
    <w:rsid w:val="00D82764"/>
    <w:rsid w:val="00D86604"/>
    <w:rsid w:val="00D87B81"/>
    <w:rsid w:val="00D913FD"/>
    <w:rsid w:val="00D91BE5"/>
    <w:rsid w:val="00D9632B"/>
    <w:rsid w:val="00DB303E"/>
    <w:rsid w:val="00DB30E2"/>
    <w:rsid w:val="00DC0DAC"/>
    <w:rsid w:val="00DC2E95"/>
    <w:rsid w:val="00DC4477"/>
    <w:rsid w:val="00DC6274"/>
    <w:rsid w:val="00DC63D8"/>
    <w:rsid w:val="00DD4730"/>
    <w:rsid w:val="00DE2951"/>
    <w:rsid w:val="00DE65BA"/>
    <w:rsid w:val="00DF272B"/>
    <w:rsid w:val="00E069E9"/>
    <w:rsid w:val="00E074F2"/>
    <w:rsid w:val="00E173AF"/>
    <w:rsid w:val="00E35BB5"/>
    <w:rsid w:val="00E40492"/>
    <w:rsid w:val="00E47F07"/>
    <w:rsid w:val="00E56C44"/>
    <w:rsid w:val="00E60B72"/>
    <w:rsid w:val="00E65781"/>
    <w:rsid w:val="00E709DC"/>
    <w:rsid w:val="00E87B7A"/>
    <w:rsid w:val="00E97EC3"/>
    <w:rsid w:val="00EA0DEB"/>
    <w:rsid w:val="00EA218E"/>
    <w:rsid w:val="00EA4C25"/>
    <w:rsid w:val="00EA7845"/>
    <w:rsid w:val="00EB759B"/>
    <w:rsid w:val="00EC04D1"/>
    <w:rsid w:val="00EC12C7"/>
    <w:rsid w:val="00EC729B"/>
    <w:rsid w:val="00ED1B3F"/>
    <w:rsid w:val="00ED25C3"/>
    <w:rsid w:val="00ED28A8"/>
    <w:rsid w:val="00ED3569"/>
    <w:rsid w:val="00ED3D87"/>
    <w:rsid w:val="00EE53D4"/>
    <w:rsid w:val="00EE6684"/>
    <w:rsid w:val="00EE6B5F"/>
    <w:rsid w:val="00EF0254"/>
    <w:rsid w:val="00EF17BA"/>
    <w:rsid w:val="00F0205F"/>
    <w:rsid w:val="00F03F35"/>
    <w:rsid w:val="00F07652"/>
    <w:rsid w:val="00F0777B"/>
    <w:rsid w:val="00F07A7B"/>
    <w:rsid w:val="00F10E6D"/>
    <w:rsid w:val="00F121D7"/>
    <w:rsid w:val="00F12ADE"/>
    <w:rsid w:val="00F14BE5"/>
    <w:rsid w:val="00F21262"/>
    <w:rsid w:val="00F23DB4"/>
    <w:rsid w:val="00F30739"/>
    <w:rsid w:val="00F407B0"/>
    <w:rsid w:val="00F41579"/>
    <w:rsid w:val="00F443DB"/>
    <w:rsid w:val="00F44873"/>
    <w:rsid w:val="00F50D41"/>
    <w:rsid w:val="00F54651"/>
    <w:rsid w:val="00F654B4"/>
    <w:rsid w:val="00F66473"/>
    <w:rsid w:val="00F7340B"/>
    <w:rsid w:val="00F7455B"/>
    <w:rsid w:val="00F761B4"/>
    <w:rsid w:val="00F777AF"/>
    <w:rsid w:val="00F86A39"/>
    <w:rsid w:val="00F91613"/>
    <w:rsid w:val="00F920D0"/>
    <w:rsid w:val="00F9414F"/>
    <w:rsid w:val="00F952CC"/>
    <w:rsid w:val="00FA39AA"/>
    <w:rsid w:val="00FA452C"/>
    <w:rsid w:val="00FB51D8"/>
    <w:rsid w:val="00FC7BBB"/>
    <w:rsid w:val="00FD1B5F"/>
    <w:rsid w:val="00FD6AE3"/>
    <w:rsid w:val="00FD6F15"/>
    <w:rsid w:val="00FE414F"/>
    <w:rsid w:val="00FE60C0"/>
    <w:rsid w:val="00FF1400"/>
    <w:rsid w:val="00FF42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8D548"/>
  <w15:chartTrackingRefBased/>
  <w15:docId w15:val="{24FBC1CA-C620-45E5-B2CF-373306F9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5AB5"/>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E069E9"/>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E069E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069E9"/>
    <w:pPr>
      <w:keepNext/>
      <w:tabs>
        <w:tab w:val="num" w:pos="1572"/>
      </w:tabs>
      <w:ind w:left="1572" w:hanging="720"/>
      <w:jc w:val="center"/>
      <w:outlineLvl w:val="2"/>
    </w:pPr>
    <w:rPr>
      <w:sz w:val="32"/>
    </w:rPr>
  </w:style>
  <w:style w:type="paragraph" w:styleId="Nagwek4">
    <w:name w:val="heading 4"/>
    <w:basedOn w:val="Normalny"/>
    <w:next w:val="Normalny"/>
    <w:link w:val="Nagwek4Znak"/>
    <w:qFormat/>
    <w:rsid w:val="00E069E9"/>
    <w:pPr>
      <w:keepNext/>
      <w:spacing w:before="240" w:after="60"/>
      <w:outlineLvl w:val="3"/>
    </w:pPr>
    <w:rPr>
      <w:b/>
      <w:bCs/>
      <w:sz w:val="28"/>
      <w:szCs w:val="28"/>
      <w:lang w:eastAsia="ar-SA"/>
    </w:rPr>
  </w:style>
  <w:style w:type="paragraph" w:styleId="Nagwek6">
    <w:name w:val="heading 6"/>
    <w:basedOn w:val="Normalny"/>
    <w:next w:val="Normalny"/>
    <w:link w:val="Nagwek6Znak"/>
    <w:qFormat/>
    <w:rsid w:val="00E069E9"/>
    <w:pPr>
      <w:spacing w:before="240" w:after="60"/>
      <w:outlineLvl w:val="5"/>
    </w:pPr>
    <w:rPr>
      <w:rFonts w:ascii="Calibri" w:hAnsi="Calibri"/>
      <w:b/>
      <w:bCs/>
      <w:sz w:val="22"/>
      <w:szCs w:val="22"/>
    </w:rPr>
  </w:style>
  <w:style w:type="paragraph" w:styleId="Nagwek8">
    <w:name w:val="heading 8"/>
    <w:basedOn w:val="Normalny"/>
    <w:next w:val="Normalny"/>
    <w:link w:val="Nagwek8Znak"/>
    <w:qFormat/>
    <w:rsid w:val="00E069E9"/>
    <w:pPr>
      <w:keepNext/>
      <w:jc w:val="right"/>
      <w:outlineLvl w:val="7"/>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69E9"/>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rsid w:val="00E069E9"/>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E069E9"/>
    <w:rPr>
      <w:rFonts w:ascii="Times New Roman" w:eastAsia="Times New Roman" w:hAnsi="Times New Roman" w:cs="Times New Roman"/>
      <w:sz w:val="32"/>
      <w:szCs w:val="20"/>
      <w:lang w:eastAsia="pl-PL"/>
    </w:rPr>
  </w:style>
  <w:style w:type="character" w:customStyle="1" w:styleId="Nagwek4Znak">
    <w:name w:val="Nagłówek 4 Znak"/>
    <w:basedOn w:val="Domylnaczcionkaakapitu"/>
    <w:link w:val="Nagwek4"/>
    <w:rsid w:val="00E069E9"/>
    <w:rPr>
      <w:rFonts w:ascii="Times New Roman" w:eastAsia="Times New Roman" w:hAnsi="Times New Roman" w:cs="Times New Roman"/>
      <w:b/>
      <w:bCs/>
      <w:sz w:val="28"/>
      <w:szCs w:val="28"/>
      <w:lang w:eastAsia="ar-SA"/>
    </w:rPr>
  </w:style>
  <w:style w:type="character" w:customStyle="1" w:styleId="Nagwek6Znak">
    <w:name w:val="Nagłówek 6 Znak"/>
    <w:basedOn w:val="Domylnaczcionkaakapitu"/>
    <w:link w:val="Nagwek6"/>
    <w:rsid w:val="00E069E9"/>
    <w:rPr>
      <w:rFonts w:ascii="Calibri" w:eastAsia="Times New Roman" w:hAnsi="Calibri" w:cs="Times New Roman"/>
      <w:b/>
      <w:bCs/>
      <w:lang w:eastAsia="pl-PL"/>
    </w:rPr>
  </w:style>
  <w:style w:type="character" w:customStyle="1" w:styleId="Nagwek8Znak">
    <w:name w:val="Nagłówek 8 Znak"/>
    <w:basedOn w:val="Domylnaczcionkaakapitu"/>
    <w:link w:val="Nagwek8"/>
    <w:rsid w:val="00E069E9"/>
    <w:rPr>
      <w:rFonts w:ascii="Times New Roman" w:eastAsia="Times New Roman" w:hAnsi="Times New Roman" w:cs="Times New Roman"/>
      <w:b/>
      <w:bCs/>
      <w:sz w:val="24"/>
      <w:szCs w:val="20"/>
      <w:lang w:eastAsia="pl-PL"/>
    </w:rPr>
  </w:style>
  <w:style w:type="paragraph" w:styleId="Stopka">
    <w:name w:val="footer"/>
    <w:basedOn w:val="Normalny"/>
    <w:link w:val="StopkaZnak"/>
    <w:uiPriority w:val="99"/>
    <w:rsid w:val="00E069E9"/>
    <w:pPr>
      <w:tabs>
        <w:tab w:val="center" w:pos="4536"/>
        <w:tab w:val="right" w:pos="9072"/>
      </w:tabs>
    </w:pPr>
    <w:rPr>
      <w:szCs w:val="24"/>
    </w:rPr>
  </w:style>
  <w:style w:type="character" w:customStyle="1" w:styleId="StopkaZnak">
    <w:name w:val="Stopka Znak"/>
    <w:basedOn w:val="Domylnaczcionkaakapitu"/>
    <w:link w:val="Stopka"/>
    <w:uiPriority w:val="99"/>
    <w:rsid w:val="00E069E9"/>
    <w:rPr>
      <w:rFonts w:ascii="Times New Roman" w:eastAsia="Times New Roman" w:hAnsi="Times New Roman" w:cs="Times New Roman"/>
      <w:sz w:val="24"/>
      <w:szCs w:val="24"/>
      <w:lang w:eastAsia="pl-PL"/>
    </w:rPr>
  </w:style>
  <w:style w:type="character" w:styleId="Numerstrony">
    <w:name w:val="page number"/>
    <w:rsid w:val="00E069E9"/>
    <w:rPr>
      <w:rFonts w:cs="Times New Roman"/>
    </w:rPr>
  </w:style>
  <w:style w:type="paragraph" w:styleId="Tytu">
    <w:name w:val="Title"/>
    <w:basedOn w:val="Normalny"/>
    <w:next w:val="Tekstpodstawowy"/>
    <w:link w:val="TytuZnak"/>
    <w:qFormat/>
    <w:rsid w:val="00E069E9"/>
    <w:pPr>
      <w:keepNext/>
      <w:spacing w:before="240" w:after="120"/>
    </w:pPr>
    <w:rPr>
      <w:rFonts w:ascii="Albany" w:hAnsi="Albany"/>
      <w:sz w:val="28"/>
    </w:rPr>
  </w:style>
  <w:style w:type="character" w:customStyle="1" w:styleId="TytuZnak">
    <w:name w:val="Tytuł Znak"/>
    <w:basedOn w:val="Domylnaczcionkaakapitu"/>
    <w:link w:val="Tytu"/>
    <w:rsid w:val="00E069E9"/>
    <w:rPr>
      <w:rFonts w:ascii="Albany" w:eastAsia="Times New Roman" w:hAnsi="Albany" w:cs="Times New Roman"/>
      <w:sz w:val="28"/>
      <w:szCs w:val="20"/>
      <w:lang w:eastAsia="pl-PL"/>
    </w:rPr>
  </w:style>
  <w:style w:type="paragraph" w:styleId="Tekstpodstawowy">
    <w:name w:val="Body Text"/>
    <w:aliases w:val="(F2)"/>
    <w:basedOn w:val="Normalny"/>
    <w:link w:val="TekstpodstawowyZnak"/>
    <w:rsid w:val="00E069E9"/>
    <w:pPr>
      <w:widowControl w:val="0"/>
    </w:pPr>
    <w:rPr>
      <w:b/>
      <w:sz w:val="28"/>
    </w:rPr>
  </w:style>
  <w:style w:type="character" w:customStyle="1" w:styleId="TekstpodstawowyZnak">
    <w:name w:val="Tekst podstawowy Znak"/>
    <w:aliases w:val="(F2) Znak"/>
    <w:basedOn w:val="Domylnaczcionkaakapitu"/>
    <w:link w:val="Tekstpodstawowy"/>
    <w:rsid w:val="00E069E9"/>
    <w:rPr>
      <w:rFonts w:ascii="Times New Roman" w:eastAsia="Times New Roman" w:hAnsi="Times New Roman" w:cs="Times New Roman"/>
      <w:b/>
      <w:sz w:val="28"/>
      <w:szCs w:val="20"/>
      <w:lang w:eastAsia="pl-PL"/>
    </w:rPr>
  </w:style>
  <w:style w:type="paragraph" w:customStyle="1" w:styleId="Tekstdugiegocytatu">
    <w:name w:val="Tekst d?ugiego cytatu"/>
    <w:basedOn w:val="Normalny"/>
    <w:rsid w:val="00E069E9"/>
    <w:pPr>
      <w:ind w:left="360" w:right="-18" w:firstLine="1"/>
      <w:jc w:val="both"/>
    </w:pPr>
    <w:rPr>
      <w:rFonts w:ascii="Arial" w:hAnsi="Arial"/>
      <w:sz w:val="22"/>
    </w:rPr>
  </w:style>
  <w:style w:type="paragraph" w:customStyle="1" w:styleId="Tekstpodstawowywcity3">
    <w:name w:val="Tekst podstawowy wci?ty 3"/>
    <w:basedOn w:val="Normalny"/>
    <w:rsid w:val="00E069E9"/>
    <w:pPr>
      <w:ind w:left="720" w:firstLine="1"/>
      <w:jc w:val="both"/>
    </w:pPr>
  </w:style>
  <w:style w:type="paragraph" w:customStyle="1" w:styleId="WW-Tekstpodstawowy3">
    <w:name w:val="WW-Tekst podstawowy 3"/>
    <w:basedOn w:val="Normalny"/>
    <w:rsid w:val="00E069E9"/>
    <w:pPr>
      <w:jc w:val="both"/>
    </w:pPr>
  </w:style>
  <w:style w:type="paragraph" w:customStyle="1" w:styleId="Tekstpodstawowywcity">
    <w:name w:val="Tekst podstawowy wci?ty"/>
    <w:basedOn w:val="Normalny"/>
    <w:rsid w:val="00E069E9"/>
    <w:pPr>
      <w:ind w:firstLine="567"/>
    </w:pPr>
    <w:rPr>
      <w:b/>
    </w:rPr>
  </w:style>
  <w:style w:type="paragraph" w:customStyle="1" w:styleId="WW-Tekstpodstawowywcity3">
    <w:name w:val="WW-Tekst podstawowy wcięty 3"/>
    <w:basedOn w:val="Normalny"/>
    <w:rsid w:val="00E069E9"/>
    <w:pPr>
      <w:ind w:left="851" w:hanging="709"/>
      <w:jc w:val="both"/>
    </w:pPr>
  </w:style>
  <w:style w:type="paragraph" w:styleId="Tekstblokowy">
    <w:name w:val="Block Text"/>
    <w:basedOn w:val="Normalny"/>
    <w:rsid w:val="00E069E9"/>
    <w:pPr>
      <w:ind w:left="900" w:right="-18" w:hanging="540"/>
      <w:jc w:val="both"/>
    </w:pPr>
  </w:style>
  <w:style w:type="paragraph" w:customStyle="1" w:styleId="pkt">
    <w:name w:val="pkt"/>
    <w:basedOn w:val="Normalny"/>
    <w:rsid w:val="00E069E9"/>
    <w:pPr>
      <w:suppressAutoHyphens w:val="0"/>
      <w:overflowPunct/>
      <w:autoSpaceDE/>
      <w:spacing w:before="60" w:after="60"/>
      <w:ind w:left="851" w:hanging="295"/>
      <w:jc w:val="both"/>
      <w:textAlignment w:val="auto"/>
    </w:pPr>
  </w:style>
  <w:style w:type="paragraph" w:customStyle="1" w:styleId="Tekstpodstawowy31">
    <w:name w:val="Tekst podstawowy 31"/>
    <w:basedOn w:val="Normalny"/>
    <w:rsid w:val="00E069E9"/>
    <w:pPr>
      <w:suppressAutoHyphens w:val="0"/>
      <w:overflowPunct/>
      <w:autoSpaceDE/>
      <w:spacing w:after="120" w:line="360" w:lineRule="auto"/>
      <w:jc w:val="both"/>
      <w:textAlignment w:val="auto"/>
    </w:pPr>
    <w:rPr>
      <w:b/>
    </w:rPr>
  </w:style>
  <w:style w:type="paragraph" w:styleId="Tekstpodstawowy3">
    <w:name w:val="Body Text 3"/>
    <w:basedOn w:val="Normalny"/>
    <w:link w:val="Tekstpodstawowy3Znak"/>
    <w:rsid w:val="00E069E9"/>
    <w:pPr>
      <w:spacing w:after="120"/>
    </w:pPr>
    <w:rPr>
      <w:sz w:val="16"/>
      <w:szCs w:val="16"/>
    </w:rPr>
  </w:style>
  <w:style w:type="character" w:customStyle="1" w:styleId="Tekstpodstawowy3Znak">
    <w:name w:val="Tekst podstawowy 3 Znak"/>
    <w:basedOn w:val="Domylnaczcionkaakapitu"/>
    <w:link w:val="Tekstpodstawowy3"/>
    <w:rsid w:val="00E069E9"/>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069E9"/>
    <w:pPr>
      <w:widowControl w:val="0"/>
      <w:overflowPunct/>
      <w:autoSpaceDE/>
      <w:textAlignment w:val="auto"/>
    </w:pPr>
    <w:rPr>
      <w:sz w:val="28"/>
    </w:rPr>
  </w:style>
  <w:style w:type="paragraph" w:styleId="Tekstpodstawowy2">
    <w:name w:val="Body Text 2"/>
    <w:basedOn w:val="Normalny"/>
    <w:link w:val="Tekstpodstawowy2Znak"/>
    <w:rsid w:val="00E069E9"/>
    <w:pPr>
      <w:spacing w:after="120" w:line="480" w:lineRule="auto"/>
    </w:pPr>
  </w:style>
  <w:style w:type="character" w:customStyle="1" w:styleId="Tekstpodstawowy2Znak">
    <w:name w:val="Tekst podstawowy 2 Znak"/>
    <w:basedOn w:val="Domylnaczcionkaakapitu"/>
    <w:link w:val="Tekstpodstawowy2"/>
    <w:rsid w:val="00E069E9"/>
    <w:rPr>
      <w:rFonts w:ascii="Times New Roman" w:eastAsia="Times New Roman" w:hAnsi="Times New Roman" w:cs="Times New Roman"/>
      <w:sz w:val="24"/>
      <w:szCs w:val="20"/>
      <w:lang w:eastAsia="pl-PL"/>
    </w:rPr>
  </w:style>
  <w:style w:type="paragraph" w:customStyle="1" w:styleId="Standardowy0">
    <w:name w:val="Standardowy.+"/>
    <w:rsid w:val="00E069E9"/>
    <w:pPr>
      <w:spacing w:after="0" w:line="240" w:lineRule="auto"/>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E069E9"/>
    <w:pPr>
      <w:spacing w:after="120" w:line="480" w:lineRule="auto"/>
      <w:ind w:left="283"/>
    </w:pPr>
  </w:style>
  <w:style w:type="character" w:customStyle="1" w:styleId="Tekstpodstawowywcity2Znak">
    <w:name w:val="Tekst podstawowy wcięty 2 Znak"/>
    <w:basedOn w:val="Domylnaczcionkaakapitu"/>
    <w:link w:val="Tekstpodstawowywcity2"/>
    <w:rsid w:val="00E069E9"/>
    <w:rPr>
      <w:rFonts w:ascii="Times New Roman" w:eastAsia="Times New Roman" w:hAnsi="Times New Roman" w:cs="Times New Roman"/>
      <w:sz w:val="24"/>
      <w:szCs w:val="20"/>
      <w:lang w:eastAsia="pl-PL"/>
    </w:rPr>
  </w:style>
  <w:style w:type="paragraph" w:styleId="Listanumerowana">
    <w:name w:val="List Number"/>
    <w:basedOn w:val="Normalny"/>
    <w:rsid w:val="00E069E9"/>
    <w:pPr>
      <w:numPr>
        <w:numId w:val="1"/>
      </w:numPr>
      <w:suppressAutoHyphens w:val="0"/>
      <w:overflowPunct/>
      <w:autoSpaceDE/>
      <w:textAlignment w:val="auto"/>
    </w:pPr>
    <w:rPr>
      <w:szCs w:val="24"/>
    </w:rPr>
  </w:style>
  <w:style w:type="paragraph" w:customStyle="1" w:styleId="Standard">
    <w:name w:val="Standard"/>
    <w:rsid w:val="00E069E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2">
    <w:name w:val="WW-Tekst podstawowy 2"/>
    <w:basedOn w:val="Standard"/>
    <w:rsid w:val="00E069E9"/>
    <w:pPr>
      <w:spacing w:before="120"/>
      <w:jc w:val="both"/>
    </w:pPr>
  </w:style>
  <w:style w:type="paragraph" w:customStyle="1" w:styleId="Obszartekstu">
    <w:name w:val="Obszar tekstu"/>
    <w:basedOn w:val="Standard"/>
    <w:rsid w:val="00E069E9"/>
    <w:rPr>
      <w:b/>
      <w:bCs/>
      <w:sz w:val="28"/>
      <w:szCs w:val="28"/>
    </w:rPr>
  </w:style>
  <w:style w:type="paragraph" w:customStyle="1" w:styleId="Tytu4">
    <w:name w:val="Tytuł 4"/>
    <w:basedOn w:val="Standard"/>
    <w:next w:val="Standard"/>
    <w:rsid w:val="00E069E9"/>
    <w:pPr>
      <w:keepNext/>
      <w:tabs>
        <w:tab w:val="num" w:pos="2880"/>
      </w:tabs>
      <w:ind w:left="2880" w:hanging="360"/>
      <w:jc w:val="right"/>
      <w:outlineLvl w:val="3"/>
    </w:pPr>
    <w:rPr>
      <w:b/>
      <w:bCs/>
      <w:sz w:val="28"/>
      <w:szCs w:val="28"/>
    </w:rPr>
  </w:style>
  <w:style w:type="paragraph" w:styleId="Tekstpodstawowywcity30">
    <w:name w:val="Body Text Indent 3"/>
    <w:basedOn w:val="Normalny"/>
    <w:link w:val="Tekstpodstawowywcity3Znak"/>
    <w:rsid w:val="00E069E9"/>
    <w:pPr>
      <w:spacing w:after="120"/>
      <w:ind w:left="283"/>
    </w:pPr>
    <w:rPr>
      <w:sz w:val="16"/>
      <w:szCs w:val="16"/>
    </w:rPr>
  </w:style>
  <w:style w:type="character" w:customStyle="1" w:styleId="Tekstpodstawowywcity3Znak">
    <w:name w:val="Tekst podstawowy wcięty 3 Znak"/>
    <w:basedOn w:val="Domylnaczcionkaakapitu"/>
    <w:link w:val="Tekstpodstawowywcity30"/>
    <w:rsid w:val="00E069E9"/>
    <w:rPr>
      <w:rFonts w:ascii="Times New Roman" w:eastAsia="Times New Roman" w:hAnsi="Times New Roman" w:cs="Times New Roman"/>
      <w:sz w:val="16"/>
      <w:szCs w:val="16"/>
      <w:lang w:eastAsia="pl-PL"/>
    </w:rPr>
  </w:style>
  <w:style w:type="character" w:styleId="Hipercze">
    <w:name w:val="Hyperlink"/>
    <w:rsid w:val="00E069E9"/>
    <w:rPr>
      <w:rFonts w:cs="Times New Roman"/>
      <w:color w:val="0000FF"/>
      <w:u w:val="single"/>
    </w:rPr>
  </w:style>
  <w:style w:type="paragraph" w:styleId="Lista3">
    <w:name w:val="List 3"/>
    <w:basedOn w:val="Normalny"/>
    <w:semiHidden/>
    <w:rsid w:val="00E069E9"/>
    <w:pPr>
      <w:ind w:left="849" w:hanging="283"/>
      <w:contextualSpacing/>
    </w:pPr>
  </w:style>
  <w:style w:type="paragraph" w:customStyle="1" w:styleId="Tekstpodstawowy22">
    <w:name w:val="Tekst podstawowy 22"/>
    <w:basedOn w:val="Normalny"/>
    <w:rsid w:val="00E069E9"/>
    <w:pPr>
      <w:widowControl w:val="0"/>
      <w:overflowPunct/>
      <w:autoSpaceDE/>
      <w:textAlignment w:val="auto"/>
    </w:pPr>
    <w:rPr>
      <w:sz w:val="28"/>
      <w:lang w:eastAsia="ar-SA"/>
    </w:rPr>
  </w:style>
  <w:style w:type="paragraph" w:customStyle="1" w:styleId="Akapitzlist1">
    <w:name w:val="Akapit z listą1"/>
    <w:basedOn w:val="Normalny"/>
    <w:rsid w:val="00E069E9"/>
    <w:pPr>
      <w:ind w:left="720"/>
      <w:contextualSpacing/>
    </w:pPr>
  </w:style>
  <w:style w:type="paragraph" w:customStyle="1" w:styleId="Nag1">
    <w:name w:val="Nag?1"/>
    <w:basedOn w:val="Standard"/>
    <w:next w:val="Standard"/>
    <w:rsid w:val="00E069E9"/>
    <w:pPr>
      <w:keepNext/>
      <w:suppressAutoHyphens/>
      <w:autoSpaceDN/>
      <w:adjustRightInd/>
      <w:jc w:val="center"/>
    </w:pPr>
    <w:rPr>
      <w:b/>
      <w:bCs/>
      <w:sz w:val="28"/>
      <w:szCs w:val="28"/>
      <w:lang w:eastAsia="ar-SA"/>
    </w:rPr>
  </w:style>
  <w:style w:type="paragraph" w:customStyle="1" w:styleId="ProPublico">
    <w:name w:val="ProPublico"/>
    <w:rsid w:val="00E069E9"/>
    <w:pPr>
      <w:suppressAutoHyphens/>
      <w:spacing w:after="0" w:line="360" w:lineRule="auto"/>
    </w:pPr>
    <w:rPr>
      <w:rFonts w:ascii="Arial" w:eastAsia="Times New Roman" w:hAnsi="Arial" w:cs="Times New Roman"/>
      <w:szCs w:val="20"/>
      <w:lang w:eastAsia="ar-SA"/>
    </w:rPr>
  </w:style>
  <w:style w:type="paragraph" w:styleId="Nagwek">
    <w:name w:val="header"/>
    <w:basedOn w:val="Normalny"/>
    <w:link w:val="NagwekZnak"/>
    <w:uiPriority w:val="99"/>
    <w:rsid w:val="00E069E9"/>
    <w:pPr>
      <w:tabs>
        <w:tab w:val="center" w:pos="4536"/>
        <w:tab w:val="right" w:pos="9072"/>
      </w:tabs>
    </w:pPr>
  </w:style>
  <w:style w:type="character" w:customStyle="1" w:styleId="NagwekZnak">
    <w:name w:val="Nagłówek Znak"/>
    <w:basedOn w:val="Domylnaczcionkaakapitu"/>
    <w:link w:val="Nagwek"/>
    <w:uiPriority w:val="99"/>
    <w:rsid w:val="00E069E9"/>
    <w:rPr>
      <w:rFonts w:ascii="Times New Roman" w:eastAsia="Times New Roman" w:hAnsi="Times New Roman" w:cs="Times New Roman"/>
      <w:sz w:val="24"/>
      <w:szCs w:val="20"/>
      <w:lang w:eastAsia="pl-PL"/>
    </w:rPr>
  </w:style>
  <w:style w:type="paragraph" w:customStyle="1" w:styleId="Nagwek40">
    <w:name w:val="Nag?—wek 4"/>
    <w:basedOn w:val="Normalny"/>
    <w:next w:val="Normalny"/>
    <w:rsid w:val="00E069E9"/>
    <w:pPr>
      <w:keepNext/>
      <w:jc w:val="center"/>
      <w:textAlignment w:val="auto"/>
    </w:pPr>
    <w:rPr>
      <w:b/>
      <w:sz w:val="28"/>
    </w:rPr>
  </w:style>
  <w:style w:type="character" w:styleId="Odwoaniedokomentarza">
    <w:name w:val="annotation reference"/>
    <w:semiHidden/>
    <w:rsid w:val="00E069E9"/>
    <w:rPr>
      <w:rFonts w:cs="Times New Roman"/>
      <w:sz w:val="16"/>
      <w:szCs w:val="16"/>
    </w:rPr>
  </w:style>
  <w:style w:type="paragraph" w:styleId="Tekstkomentarza">
    <w:name w:val="annotation text"/>
    <w:basedOn w:val="Normalny"/>
    <w:link w:val="TekstkomentarzaZnak"/>
    <w:semiHidden/>
    <w:rsid w:val="00E069E9"/>
    <w:rPr>
      <w:sz w:val="20"/>
    </w:rPr>
  </w:style>
  <w:style w:type="character" w:customStyle="1" w:styleId="TekstkomentarzaZnak">
    <w:name w:val="Tekst komentarza Znak"/>
    <w:basedOn w:val="Domylnaczcionkaakapitu"/>
    <w:link w:val="Tekstkomentarza"/>
    <w:semiHidden/>
    <w:rsid w:val="00E069E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E069E9"/>
    <w:rPr>
      <w:b/>
      <w:bCs/>
    </w:rPr>
  </w:style>
  <w:style w:type="character" w:customStyle="1" w:styleId="TematkomentarzaZnak">
    <w:name w:val="Temat komentarza Znak"/>
    <w:basedOn w:val="TekstkomentarzaZnak"/>
    <w:link w:val="Tematkomentarza"/>
    <w:semiHidden/>
    <w:rsid w:val="00E069E9"/>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E069E9"/>
    <w:rPr>
      <w:sz w:val="2"/>
    </w:rPr>
  </w:style>
  <w:style w:type="character" w:customStyle="1" w:styleId="TekstdymkaZnak">
    <w:name w:val="Tekst dymka Znak"/>
    <w:basedOn w:val="Domylnaczcionkaakapitu"/>
    <w:link w:val="Tekstdymka"/>
    <w:semiHidden/>
    <w:rsid w:val="00E069E9"/>
    <w:rPr>
      <w:rFonts w:ascii="Times New Roman" w:eastAsia="Times New Roman" w:hAnsi="Times New Roman" w:cs="Times New Roman"/>
      <w:sz w:val="2"/>
      <w:szCs w:val="20"/>
      <w:lang w:eastAsia="pl-PL"/>
    </w:rPr>
  </w:style>
  <w:style w:type="paragraph" w:customStyle="1" w:styleId="Zwykytekst1">
    <w:name w:val="Zwykły tekst1"/>
    <w:basedOn w:val="Normalny"/>
    <w:rsid w:val="00E069E9"/>
    <w:pPr>
      <w:widowControl w:val="0"/>
      <w:suppressAutoHyphens w:val="0"/>
      <w:overflowPunct/>
      <w:textAlignment w:val="auto"/>
    </w:pPr>
    <w:rPr>
      <w:rFonts w:ascii="Courier New" w:hAnsi="Courier New"/>
      <w:sz w:val="20"/>
      <w:lang w:eastAsia="ar-SA"/>
    </w:rPr>
  </w:style>
  <w:style w:type="paragraph" w:customStyle="1" w:styleId="normalny0">
    <w:name w:val="normalny"/>
    <w:basedOn w:val="Normalny"/>
    <w:rsid w:val="00E069E9"/>
    <w:pPr>
      <w:suppressAutoHyphens w:val="0"/>
      <w:overflowPunct/>
      <w:autoSpaceDE/>
      <w:jc w:val="both"/>
      <w:textAlignment w:val="auto"/>
    </w:pPr>
  </w:style>
  <w:style w:type="paragraph" w:styleId="Tekstpodstawowywcity0">
    <w:name w:val="Body Text Indent"/>
    <w:basedOn w:val="Normalny"/>
    <w:link w:val="TekstpodstawowywcityZnak"/>
    <w:uiPriority w:val="99"/>
    <w:rsid w:val="00E069E9"/>
    <w:pPr>
      <w:spacing w:after="120"/>
      <w:ind w:left="283"/>
    </w:pPr>
  </w:style>
  <w:style w:type="character" w:customStyle="1" w:styleId="TekstpodstawowywcityZnak">
    <w:name w:val="Tekst podstawowy wcięty Znak"/>
    <w:basedOn w:val="Domylnaczcionkaakapitu"/>
    <w:link w:val="Tekstpodstawowywcity0"/>
    <w:uiPriority w:val="99"/>
    <w:rsid w:val="00E069E9"/>
    <w:rPr>
      <w:rFonts w:ascii="Times New Roman" w:eastAsia="Times New Roman" w:hAnsi="Times New Roman" w:cs="Times New Roman"/>
      <w:sz w:val="24"/>
      <w:szCs w:val="20"/>
      <w:lang w:eastAsia="pl-PL"/>
    </w:rPr>
  </w:style>
  <w:style w:type="paragraph" w:styleId="Wcicienormalne">
    <w:name w:val="Normal Indent"/>
    <w:basedOn w:val="Normalny"/>
    <w:rsid w:val="00E069E9"/>
    <w:pPr>
      <w:suppressAutoHyphens w:val="0"/>
      <w:overflowPunct/>
      <w:autoSpaceDE/>
      <w:ind w:left="708"/>
      <w:textAlignment w:val="auto"/>
    </w:pPr>
    <w:rPr>
      <w:rFonts w:ascii="Courier New" w:hAnsi="Courier New"/>
    </w:rPr>
  </w:style>
  <w:style w:type="paragraph" w:customStyle="1" w:styleId="BodyText21">
    <w:name w:val="Body Text 21"/>
    <w:basedOn w:val="Normalny"/>
    <w:rsid w:val="00E069E9"/>
    <w:pPr>
      <w:suppressAutoHyphens w:val="0"/>
      <w:overflowPunct/>
      <w:autoSpaceDE/>
      <w:spacing w:line="360" w:lineRule="atLeast"/>
      <w:textAlignment w:val="auto"/>
    </w:pPr>
    <w:rPr>
      <w:b/>
    </w:rPr>
  </w:style>
  <w:style w:type="table" w:styleId="Tabela-Siatka">
    <w:name w:val="Table Grid"/>
    <w:basedOn w:val="Standardowy"/>
    <w:rsid w:val="00E069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rsid w:val="00E069E9"/>
    <w:rPr>
      <w:rFonts w:ascii="Tahoma" w:hAnsi="Tahoma"/>
      <w:sz w:val="16"/>
      <w:szCs w:val="16"/>
    </w:rPr>
  </w:style>
  <w:style w:type="character" w:customStyle="1" w:styleId="MapadokumentuZnak">
    <w:name w:val="Mapa dokumentu Znak"/>
    <w:basedOn w:val="Domylnaczcionkaakapitu"/>
    <w:link w:val="Mapadokumentu"/>
    <w:rsid w:val="00E069E9"/>
    <w:rPr>
      <w:rFonts w:ascii="Tahoma" w:eastAsia="Times New Roman" w:hAnsi="Tahoma" w:cs="Times New Roman"/>
      <w:sz w:val="16"/>
      <w:szCs w:val="16"/>
      <w:lang w:eastAsia="pl-PL"/>
    </w:rPr>
  </w:style>
  <w:style w:type="character" w:customStyle="1" w:styleId="Tekstzastpczy1">
    <w:name w:val="Tekst zastępczy1"/>
    <w:semiHidden/>
    <w:rsid w:val="00E069E9"/>
    <w:rPr>
      <w:rFonts w:cs="Times New Roman"/>
      <w:color w:val="808080"/>
    </w:rPr>
  </w:style>
  <w:style w:type="paragraph" w:customStyle="1" w:styleId="StylNagwek210ptWyrwnanydorodkaPo6ptInterlini">
    <w:name w:val="Styl Nagłówek 2 + 10 pt Wyrównany do środka Po:  6 pt Interlini..."/>
    <w:basedOn w:val="Nagwek2"/>
    <w:autoRedefine/>
    <w:rsid w:val="00E069E9"/>
    <w:pPr>
      <w:keepNext w:val="0"/>
      <w:suppressAutoHyphens w:val="0"/>
      <w:overflowPunct/>
      <w:autoSpaceDE/>
      <w:spacing w:before="0" w:after="0"/>
      <w:ind w:left="357"/>
      <w:textAlignment w:val="auto"/>
    </w:pPr>
    <w:rPr>
      <w:b w:val="0"/>
      <w:bCs w:val="0"/>
      <w:i w:val="0"/>
      <w:iCs w:val="0"/>
      <w:sz w:val="20"/>
      <w:szCs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E069E9"/>
    <w:pPr>
      <w:suppressAutoHyphens w:val="0"/>
      <w:overflowPunct/>
      <w:autoSpaceDE/>
      <w:ind w:left="720"/>
      <w:contextualSpacing/>
      <w:textAlignment w:val="auto"/>
    </w:pPr>
    <w:rPr>
      <w:szCs w:val="24"/>
    </w:rPr>
  </w:style>
  <w:style w:type="paragraph" w:customStyle="1" w:styleId="Default">
    <w:name w:val="Default"/>
    <w:rsid w:val="00E069E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
    <w:name w:val="Znak"/>
    <w:basedOn w:val="Normalny"/>
    <w:rsid w:val="00E069E9"/>
    <w:pPr>
      <w:suppressAutoHyphens w:val="0"/>
      <w:overflowPunct/>
      <w:autoSpaceDE/>
      <w:textAlignment w:val="auto"/>
    </w:pPr>
    <w:rPr>
      <w:szCs w:val="24"/>
    </w:rPr>
  </w:style>
  <w:style w:type="character" w:styleId="Pogrubienie">
    <w:name w:val="Strong"/>
    <w:uiPriority w:val="22"/>
    <w:qFormat/>
    <w:rsid w:val="00E069E9"/>
    <w:rPr>
      <w:b/>
      <w:bCs/>
    </w:rPr>
  </w:style>
  <w:style w:type="character" w:customStyle="1" w:styleId="apple-converted-space">
    <w:name w:val="apple-converted-space"/>
    <w:rsid w:val="00E069E9"/>
  </w:style>
  <w:style w:type="paragraph" w:customStyle="1" w:styleId="Plandokumentu1">
    <w:name w:val="Plan dokumentu1"/>
    <w:basedOn w:val="Normalny"/>
    <w:rsid w:val="00E069E9"/>
    <w:pPr>
      <w:suppressAutoHyphens w:val="0"/>
      <w:overflowPunct/>
      <w:autoSpaceDE/>
      <w:textAlignment w:val="auto"/>
    </w:pPr>
    <w:rPr>
      <w:rFonts w:ascii="Tahoma" w:hAnsi="Tahoma"/>
      <w:sz w:val="16"/>
      <w:szCs w:val="16"/>
    </w:rPr>
  </w:style>
  <w:style w:type="paragraph" w:styleId="Tekstprzypisudolnego">
    <w:name w:val="footnote text"/>
    <w:basedOn w:val="Normalny"/>
    <w:link w:val="TekstprzypisudolnegoZnak"/>
    <w:uiPriority w:val="99"/>
    <w:unhideWhenUsed/>
    <w:rsid w:val="00E069E9"/>
    <w:pPr>
      <w:suppressAutoHyphens w:val="0"/>
      <w:overflowPunct/>
      <w:autoSpaceDE/>
      <w:textAlignment w:val="auto"/>
    </w:pPr>
    <w:rPr>
      <w:rFonts w:ascii="Calibri" w:eastAsia="Calibri" w:hAnsi="Calibri"/>
      <w:sz w:val="20"/>
      <w:lang w:eastAsia="en-US"/>
    </w:rPr>
  </w:style>
  <w:style w:type="character" w:customStyle="1" w:styleId="TekstprzypisudolnegoZnak">
    <w:name w:val="Tekst przypisu dolnego Znak"/>
    <w:basedOn w:val="Domylnaczcionkaakapitu"/>
    <w:link w:val="Tekstprzypisudolnego"/>
    <w:uiPriority w:val="99"/>
    <w:rsid w:val="00E069E9"/>
    <w:rPr>
      <w:rFonts w:ascii="Calibri" w:eastAsia="Calibri" w:hAnsi="Calibri" w:cs="Times New Roman"/>
      <w:sz w:val="20"/>
      <w:szCs w:val="20"/>
    </w:rPr>
  </w:style>
  <w:style w:type="paragraph" w:customStyle="1" w:styleId="Akapitzlist2">
    <w:name w:val="Akapit z listą2"/>
    <w:basedOn w:val="Normalny"/>
    <w:rsid w:val="00E069E9"/>
    <w:pPr>
      <w:ind w:left="720"/>
      <w:contextualSpacing/>
    </w:pPr>
  </w:style>
  <w:style w:type="paragraph" w:styleId="Tekstprzypisukocowego">
    <w:name w:val="endnote text"/>
    <w:basedOn w:val="Normalny"/>
    <w:link w:val="TekstprzypisukocowegoZnak"/>
    <w:unhideWhenUsed/>
    <w:rsid w:val="00E069E9"/>
    <w:pPr>
      <w:suppressAutoHyphens w:val="0"/>
      <w:overflowPunct/>
      <w:autoSpaceDE/>
      <w:textAlignment w:val="auto"/>
    </w:pPr>
    <w:rPr>
      <w:sz w:val="20"/>
    </w:rPr>
  </w:style>
  <w:style w:type="character" w:customStyle="1" w:styleId="TekstprzypisukocowegoZnak">
    <w:name w:val="Tekst przypisu końcowego Znak"/>
    <w:basedOn w:val="Domylnaczcionkaakapitu"/>
    <w:link w:val="Tekstprzypisukocowego"/>
    <w:rsid w:val="00E069E9"/>
    <w:rPr>
      <w:rFonts w:ascii="Times New Roman" w:eastAsia="Times New Roman" w:hAnsi="Times New Roman" w:cs="Times New Roman"/>
      <w:sz w:val="20"/>
      <w:szCs w:val="20"/>
      <w:lang w:eastAsia="pl-PL"/>
    </w:rPr>
  </w:style>
  <w:style w:type="character" w:styleId="Odwoanieprzypisukocowego">
    <w:name w:val="endnote reference"/>
    <w:unhideWhenUsed/>
    <w:rsid w:val="00E069E9"/>
    <w:rPr>
      <w:vertAlign w:val="superscript"/>
    </w:rPr>
  </w:style>
  <w:style w:type="paragraph" w:customStyle="1" w:styleId="Akapitzlist3">
    <w:name w:val="Akapit z listą3"/>
    <w:basedOn w:val="Normalny"/>
    <w:rsid w:val="00E069E9"/>
    <w:pPr>
      <w:ind w:left="720"/>
      <w:contextualSpacing/>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E069E9"/>
    <w:rPr>
      <w:rFonts w:ascii="Times New Roman" w:eastAsia="Times New Roman" w:hAnsi="Times New Roman" w:cs="Times New Roman"/>
      <w:sz w:val="24"/>
      <w:szCs w:val="24"/>
      <w:lang w:eastAsia="pl-PL"/>
    </w:rPr>
  </w:style>
  <w:style w:type="character" w:styleId="Tytuksiki">
    <w:name w:val="Book Title"/>
    <w:aliases w:val="Wyjaśnienie"/>
    <w:uiPriority w:val="33"/>
    <w:qFormat/>
    <w:rsid w:val="00E069E9"/>
    <w:rPr>
      <w:rFonts w:ascii="Calibri" w:hAnsi="Calibri"/>
      <w:b w:val="0"/>
      <w:bCs/>
      <w:i/>
      <w:iCs/>
      <w:spacing w:val="5"/>
      <w:sz w:val="20"/>
    </w:rPr>
  </w:style>
  <w:style w:type="character" w:styleId="Odwoanieprzypisudolnego">
    <w:name w:val="footnote reference"/>
    <w:uiPriority w:val="99"/>
    <w:unhideWhenUsed/>
    <w:rsid w:val="00E069E9"/>
    <w:rPr>
      <w:vertAlign w:val="superscript"/>
    </w:rPr>
  </w:style>
  <w:style w:type="paragraph" w:styleId="Poprawka">
    <w:name w:val="Revision"/>
    <w:hidden/>
    <w:uiPriority w:val="99"/>
    <w:semiHidden/>
    <w:rsid w:val="00E069E9"/>
    <w:pPr>
      <w:spacing w:after="0" w:line="240" w:lineRule="auto"/>
    </w:pPr>
    <w:rPr>
      <w:rFonts w:ascii="Times New Roman" w:eastAsia="Times New Roman" w:hAnsi="Times New Roman" w:cs="Times New Roman"/>
      <w:sz w:val="24"/>
      <w:szCs w:val="20"/>
      <w:lang w:eastAsia="pl-PL"/>
    </w:rPr>
  </w:style>
  <w:style w:type="character" w:customStyle="1" w:styleId="Nierozpoznanawzmianka1">
    <w:name w:val="Nierozpoznana wzmianka1"/>
    <w:uiPriority w:val="99"/>
    <w:semiHidden/>
    <w:unhideWhenUsed/>
    <w:rsid w:val="00E069E9"/>
    <w:rPr>
      <w:color w:val="605E5C"/>
      <w:shd w:val="clear" w:color="auto" w:fill="E1DFDD"/>
    </w:rPr>
  </w:style>
  <w:style w:type="character" w:styleId="Nierozpoznanawzmianka">
    <w:name w:val="Unresolved Mention"/>
    <w:basedOn w:val="Domylnaczcionkaakapitu"/>
    <w:uiPriority w:val="99"/>
    <w:semiHidden/>
    <w:unhideWhenUsed/>
    <w:rsid w:val="002A35E3"/>
    <w:rPr>
      <w:color w:val="605E5C"/>
      <w:shd w:val="clear" w:color="auto" w:fill="E1DFDD"/>
    </w:rPr>
  </w:style>
  <w:style w:type="character" w:customStyle="1" w:styleId="highlight">
    <w:name w:val="highlight"/>
    <w:basedOn w:val="Domylnaczcionkaakapitu"/>
    <w:rsid w:val="002F40EF"/>
  </w:style>
  <w:style w:type="paragraph" w:customStyle="1" w:styleId="Tekstpodstawowy32">
    <w:name w:val="Tekst podstawowy 32"/>
    <w:basedOn w:val="Normalny"/>
    <w:rsid w:val="001E3D95"/>
    <w:pPr>
      <w:widowControl w:val="0"/>
      <w:spacing w:line="240" w:lineRule="atLeast"/>
      <w:ind w:left="714" w:hanging="357"/>
      <w:jc w:val="both"/>
      <w:textAlignment w:val="auto"/>
    </w:pPr>
    <w:rPr>
      <w:b/>
      <w:kern w:val="1"/>
      <w:lang w:eastAsia="ar-SA"/>
    </w:rPr>
  </w:style>
  <w:style w:type="paragraph" w:customStyle="1" w:styleId="Standardowy1">
    <w:name w:val="Standardowy1"/>
    <w:rsid w:val="00263E7F"/>
    <w:pPr>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customStyle="1" w:styleId="Tekstpodstawowywcity21">
    <w:name w:val="Tekst podstawowy wcięty 21"/>
    <w:basedOn w:val="Normalny"/>
    <w:rsid w:val="00D6577D"/>
    <w:pPr>
      <w:overflowPunct/>
      <w:autoSpaceDE/>
      <w:spacing w:line="240" w:lineRule="atLeast"/>
      <w:ind w:left="360"/>
      <w:jc w:val="both"/>
      <w:textAlignment w:val="auto"/>
    </w:pPr>
    <w:rPr>
      <w:szCs w:val="24"/>
      <w:lang w:eastAsia="ar-SA"/>
    </w:rPr>
  </w:style>
  <w:style w:type="paragraph" w:customStyle="1" w:styleId="Tekstkomentarza1">
    <w:name w:val="Tekst komentarza1"/>
    <w:basedOn w:val="Normalny"/>
    <w:rsid w:val="00D6577D"/>
    <w:pPr>
      <w:overflowPunct/>
      <w:autoSpaceDE/>
      <w:textAlignment w:val="auto"/>
    </w:pPr>
    <w:rPr>
      <w:sz w:val="20"/>
      <w:lang w:eastAsia="ar-SA"/>
    </w:rPr>
  </w:style>
  <w:style w:type="character" w:customStyle="1" w:styleId="WW8Num30z0">
    <w:name w:val="WW8Num30z0"/>
    <w:rsid w:val="00E65781"/>
    <w:rPr>
      <w:b/>
      <w:i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17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2C5A6-35A4-4EBC-A5D3-8A73BE248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1</Pages>
  <Words>8543</Words>
  <Characters>51262</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BEATA PIECHOTA</cp:lastModifiedBy>
  <cp:revision>657</cp:revision>
  <cp:lastPrinted>2024-06-04T08:24:00Z</cp:lastPrinted>
  <dcterms:created xsi:type="dcterms:W3CDTF">2022-01-19T09:14:00Z</dcterms:created>
  <dcterms:modified xsi:type="dcterms:W3CDTF">2024-06-05T06:27:00Z</dcterms:modified>
</cp:coreProperties>
</file>