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3F8B29B3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1470A">
        <w:rPr>
          <w:rFonts w:ascii="Calibri" w:hAnsi="Calibri" w:cs="Calibri"/>
          <w:bCs/>
          <w:sz w:val="22"/>
          <w:szCs w:val="22"/>
          <w:lang w:eastAsia="zh-CN"/>
        </w:rPr>
        <w:t>10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A424BAB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D1470A">
        <w:rPr>
          <w:rFonts w:ascii="Calibri" w:eastAsia="Calibri" w:hAnsi="Calibri" w:cs="Calibri"/>
          <w:color w:val="000000"/>
          <w:sz w:val="22"/>
          <w:szCs w:val="22"/>
        </w:rPr>
        <w:t>46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5C5959D5" w14:textId="593791C8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</w:t>
      </w:r>
      <w:r w:rsidR="00D1470A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rzetargu nieograniczonego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</w:p>
    <w:p w14:paraId="13D85FED" w14:textId="77777777" w:rsidR="00D1470A" w:rsidRPr="007E67CD" w:rsidRDefault="00D1470A" w:rsidP="00D1470A">
      <w:pPr>
        <w:pStyle w:val="Listapunktowana21"/>
        <w:ind w:left="0" w:firstLine="0"/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</w:pPr>
      <w:r w:rsidRPr="007E67CD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>Dostawa zestawów do redukcji biologicznych czynników chorobotwórczych w osoczu</w:t>
      </w:r>
      <w:r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 xml:space="preserve">                     </w:t>
      </w:r>
      <w:r w:rsidRPr="007E67CD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 xml:space="preserve"> na urządzeniu </w:t>
      </w:r>
      <w:proofErr w:type="spellStart"/>
      <w:r w:rsidRPr="007E67CD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>Mirasol</w:t>
      </w:r>
      <w:proofErr w:type="spellEnd"/>
      <w:r w:rsidRPr="007E67CD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>.</w:t>
      </w:r>
    </w:p>
    <w:p w14:paraId="2DED70CF" w14:textId="77777777" w:rsidR="00D1470A" w:rsidRPr="009D5E43" w:rsidRDefault="00D1470A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bookmarkEnd w:id="1"/>
    <w:bookmarkEnd w:id="2"/>
    <w:p w14:paraId="50B523F3" w14:textId="37A6D5B8" w:rsidR="00B2100A" w:rsidRPr="009D5E43" w:rsidRDefault="00B2100A" w:rsidP="009D5E43">
      <w:pPr>
        <w:widowControl w:val="0"/>
        <w:tabs>
          <w:tab w:val="left" w:pos="1134"/>
          <w:tab w:val="left" w:pos="1960"/>
        </w:tabs>
        <w:suppressAutoHyphens/>
        <w:jc w:val="center"/>
        <w:rPr>
          <w:rFonts w:asciiTheme="minorHAnsi" w:hAnsiTheme="minorHAnsi" w:cstheme="minorHAnsi"/>
          <w:bCs/>
          <w:kern w:val="2"/>
          <w:lang w:eastAsia="zh-CN"/>
        </w:rPr>
      </w:pPr>
    </w:p>
    <w:p w14:paraId="3F4A3C95" w14:textId="77777777" w:rsidR="00D1470A" w:rsidRPr="00D1470A" w:rsidRDefault="00D1470A" w:rsidP="00D1470A">
      <w:pPr>
        <w:suppressAutoHyphens/>
        <w:autoSpaceDN w:val="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1E02EE48" w14:textId="110E1CEA" w:rsidR="00D1470A" w:rsidRDefault="00D1470A" w:rsidP="00D1470A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D1470A">
        <w:rPr>
          <w:rFonts w:ascii="Calibri" w:hAnsi="Calibri" w:cs="Calibri"/>
          <w:sz w:val="22"/>
          <w:szCs w:val="22"/>
          <w:lang w:eastAsia="zh-CN"/>
        </w:rPr>
        <w:t xml:space="preserve">                     </w:t>
      </w:r>
      <w:r w:rsidRPr="00D1470A">
        <w:rPr>
          <w:rFonts w:ascii="Calibri" w:hAnsi="Calibri" w:cs="Calibri"/>
          <w:sz w:val="22"/>
          <w:szCs w:val="22"/>
          <w:lang w:eastAsia="zh-CN"/>
        </w:rPr>
        <w:tab/>
        <w:t>Regionalne Centrum Krwiodawstwa i Krwiolecznictwa w Lublinie, działając</w:t>
      </w:r>
      <w:r>
        <w:rPr>
          <w:rFonts w:ascii="Calibri" w:hAnsi="Calibri" w:cs="Calibri"/>
          <w:sz w:val="22"/>
          <w:szCs w:val="22"/>
          <w:lang w:eastAsia="zh-CN"/>
        </w:rPr>
        <w:t xml:space="preserve">                   </w:t>
      </w:r>
      <w:r w:rsidRPr="00D1470A">
        <w:rPr>
          <w:rFonts w:ascii="Calibri" w:hAnsi="Calibri" w:cs="Calibri"/>
          <w:sz w:val="22"/>
          <w:szCs w:val="22"/>
          <w:lang w:eastAsia="zh-CN"/>
        </w:rPr>
        <w:t xml:space="preserve"> w oparciu   o zapisy art. 137 ust. 1 i ust. 2 ustawy z dnia 11 września 2019 r. Prawo zamówień publicznych dokonuje zmiany Specyfikacji warunków zamówienia (dalej zwany SWZ)</w:t>
      </w:r>
      <w:r w:rsidR="00181DB3">
        <w:rPr>
          <w:rFonts w:ascii="Calibri" w:hAnsi="Calibri" w:cs="Calibri"/>
          <w:sz w:val="22"/>
          <w:szCs w:val="22"/>
          <w:lang w:eastAsia="zh-CN"/>
        </w:rPr>
        <w:t>w</w:t>
      </w:r>
      <w:r>
        <w:rPr>
          <w:rFonts w:ascii="Calibri" w:hAnsi="Calibri" w:cs="Calibri"/>
          <w:sz w:val="22"/>
          <w:szCs w:val="22"/>
          <w:lang w:eastAsia="zh-CN"/>
        </w:rPr>
        <w:t xml:space="preserve"> zakresie punktu XXII</w:t>
      </w:r>
      <w:r w:rsidRPr="00D1470A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3CC4901B" w14:textId="77777777" w:rsidR="00D1470A" w:rsidRPr="00D1470A" w:rsidRDefault="00D1470A" w:rsidP="00D1470A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8032AF1" w14:textId="32C7ACE1" w:rsidR="009D5E43" w:rsidRPr="00D1470A" w:rsidRDefault="00D1470A" w:rsidP="00D1470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1470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Było:</w:t>
      </w:r>
      <w:bookmarkEnd w:id="0"/>
    </w:p>
    <w:p w14:paraId="14DB530C" w14:textId="77777777" w:rsidR="00D1470A" w:rsidRPr="00D1470A" w:rsidRDefault="00D1470A" w:rsidP="00D1470A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r w:rsidRPr="00D1470A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INFORMACJA O SKŁADANIU OFERT CZĘŚCIOWYCH</w:t>
      </w:r>
    </w:p>
    <w:p w14:paraId="3D0DB659" w14:textId="77777777" w:rsidR="00D1470A" w:rsidRPr="00D1470A" w:rsidRDefault="00D1470A" w:rsidP="00D1470A">
      <w:pPr>
        <w:widowControl w:val="0"/>
        <w:spacing w:line="100" w:lineRule="atLeast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521936A5" w14:textId="343FD1C2" w:rsidR="00D1470A" w:rsidRPr="00D1470A" w:rsidRDefault="00D1470A" w:rsidP="00D1470A">
      <w:pPr>
        <w:widowControl w:val="0"/>
        <w:tabs>
          <w:tab w:val="left" w:pos="284"/>
        </w:tabs>
        <w:ind w:left="-142"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  </w:t>
      </w:r>
      <w:r w:rsidRPr="00D1470A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Zamawiający nie dopuszcza możliwości składania ofert częściowych. </w:t>
      </w:r>
    </w:p>
    <w:p w14:paraId="4F8115C2" w14:textId="167F8BEF" w:rsidR="00735675" w:rsidRDefault="00D147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D147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Jest:</w:t>
      </w:r>
    </w:p>
    <w:p w14:paraId="699CC349" w14:textId="77777777" w:rsidR="00D1470A" w:rsidRDefault="00D147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5030BBD" w14:textId="77777777" w:rsidR="00D1470A" w:rsidRPr="00D1470A" w:rsidRDefault="00D1470A" w:rsidP="00D1470A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r w:rsidRPr="00D1470A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INFORMACJA O SKŁADANIU OFERT CZĘŚCIOWYCH</w:t>
      </w:r>
    </w:p>
    <w:p w14:paraId="00E6139A" w14:textId="77777777" w:rsidR="00D1470A" w:rsidRPr="00D1470A" w:rsidRDefault="00D1470A" w:rsidP="00D1470A">
      <w:pPr>
        <w:widowControl w:val="0"/>
        <w:spacing w:line="100" w:lineRule="atLeast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6B102FEB" w14:textId="3D4DCC45" w:rsidR="00D1470A" w:rsidRPr="00D1470A" w:rsidRDefault="00D1470A" w:rsidP="00D1470A">
      <w:pPr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Zamawiający </w:t>
      </w:r>
      <w:r w:rsidRPr="00D1470A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nie dopuszcza możliwości składania ofert częściowych. Podział przedmiotu zamówienia groziłby nadmiernymi trudnościami technicznymi i nadmiernymi kosztami wykonania zamówienia. Potrzeba skoordynowania działań różnych Wykonawców realizujących poszczególne części zamówienia mogłaby poważnie zagrozić właściwemu wykonaniu zamówienia.</w:t>
      </w:r>
    </w:p>
    <w:p w14:paraId="158AA86E" w14:textId="670B2FA2" w:rsidR="00D1470A" w:rsidRPr="00D1470A" w:rsidRDefault="00D1470A" w:rsidP="00D1470A">
      <w:pPr>
        <w:widowControl w:val="0"/>
        <w:tabs>
          <w:tab w:val="left" w:pos="284"/>
        </w:tabs>
        <w:ind w:left="-142"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</w:p>
    <w:p w14:paraId="266FAB15" w14:textId="77777777" w:rsidR="00D1470A" w:rsidRPr="00D1470A" w:rsidRDefault="00D147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sectPr w:rsidR="00D1470A" w:rsidRPr="00D1470A" w:rsidSect="00ED59B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6288A" w14:textId="77777777" w:rsidR="00ED59BC" w:rsidRDefault="00ED59BC" w:rsidP="00E13AEB">
      <w:r>
        <w:separator/>
      </w:r>
    </w:p>
  </w:endnote>
  <w:endnote w:type="continuationSeparator" w:id="0">
    <w:p w14:paraId="5190FDBD" w14:textId="77777777" w:rsidR="00ED59BC" w:rsidRDefault="00ED59B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44845" w14:textId="77777777" w:rsidR="00ED59BC" w:rsidRDefault="00ED59BC" w:rsidP="00E13AEB">
      <w:r>
        <w:separator/>
      </w:r>
    </w:p>
  </w:footnote>
  <w:footnote w:type="continuationSeparator" w:id="0">
    <w:p w14:paraId="17B26EEB" w14:textId="77777777" w:rsidR="00ED59BC" w:rsidRDefault="00ED59B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7B1AA2"/>
    <w:multiLevelType w:val="multilevel"/>
    <w:tmpl w:val="3628F07C"/>
    <w:lvl w:ilvl="0">
      <w:start w:val="20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7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1"/>
  </w:num>
  <w:num w:numId="8" w16cid:durableId="100089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81DB3"/>
    <w:rsid w:val="001B37A1"/>
    <w:rsid w:val="00206F44"/>
    <w:rsid w:val="002B704E"/>
    <w:rsid w:val="002F3872"/>
    <w:rsid w:val="00472AB8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16E92"/>
    <w:rsid w:val="00B2100A"/>
    <w:rsid w:val="00C31ED5"/>
    <w:rsid w:val="00C57F63"/>
    <w:rsid w:val="00C636FF"/>
    <w:rsid w:val="00CB40D0"/>
    <w:rsid w:val="00D1470A"/>
    <w:rsid w:val="00D35703"/>
    <w:rsid w:val="00DC1BAA"/>
    <w:rsid w:val="00DD77D7"/>
    <w:rsid w:val="00DE45B6"/>
    <w:rsid w:val="00E13AEB"/>
    <w:rsid w:val="00E72371"/>
    <w:rsid w:val="00E9510C"/>
    <w:rsid w:val="00ED59BC"/>
    <w:rsid w:val="00F07009"/>
    <w:rsid w:val="00F2277C"/>
    <w:rsid w:val="00F43D04"/>
    <w:rsid w:val="00F634B7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D1470A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5</cp:revision>
  <cp:lastPrinted>2024-04-10T11:29:00Z</cp:lastPrinted>
  <dcterms:created xsi:type="dcterms:W3CDTF">2024-04-10T11:22:00Z</dcterms:created>
  <dcterms:modified xsi:type="dcterms:W3CDTF">2024-04-10T11:36:00Z</dcterms:modified>
</cp:coreProperties>
</file>