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</w:t>
      </w:r>
      <w:r>
        <w:rPr>
          <w:rFonts w:cs="Arial" w:ascii="Arial" w:hAnsi="Arial"/>
          <w:b/>
          <w:sz w:val="18"/>
          <w:szCs w:val="18"/>
        </w:rPr>
        <w:t>Kz-II.2380.212.2024</w:t>
      </w:r>
    </w:p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TOREB TRANSPORTOWYCH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……………………………………………………………………………………………..……………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ListParagraph"/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DOSTAWA TOREB TRANSPORTOWYCH</w:t>
      </w:r>
    </w:p>
    <w:tbl>
      <w:tblPr>
        <w:tblW w:w="969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62"/>
        <w:gridCol w:w="570"/>
        <w:gridCol w:w="852"/>
        <w:gridCol w:w="1699"/>
        <w:gridCol w:w="1136"/>
        <w:gridCol w:w="1136"/>
        <w:gridCol w:w="2034"/>
      </w:tblGrid>
      <w:tr>
        <w:trPr>
          <w:trHeight w:val="1275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0" w:right="0"/>
              <w:jc w:val="left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Torba transportowa,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o parametrach nie gorszych niż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Tasmanian Tiger Transporter Samll Trolley 110 l kolor czarny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2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3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ListParagraph"/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GWARANCJA - …………….miesięcy /minimum 24 miesiace/</w:t>
      </w:r>
    </w:p>
    <w:p>
      <w:pPr>
        <w:pStyle w:val="ListParagraph"/>
        <w:numPr>
          <w:ilvl w:val="0"/>
          <w:numId w:val="0"/>
        </w:numPr>
        <w:spacing w:lineRule="auto" w:line="240"/>
        <w:ind w:hanging="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dnia 28 czerwca 2024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………………………........................................................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                          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                           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……………………………………………………………………………………………………………….……………….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 xml:space="preserve"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1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Application>LibreOffice/7.6.0.3$Windows_X86_64 LibreOffice_project/69edd8b8ebc41d00b4de3915dc82f8f0fc3b6265</Application>
  <AppVersion>15.0000</AppVersion>
  <Pages>1</Pages>
  <Words>249</Words>
  <Characters>2001</Characters>
  <CharactersWithSpaces>2497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2024-05-17T08:46:31Z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