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256E63A" w14:textId="77777777" w:rsidR="00B2118A" w:rsidRPr="00894633" w:rsidRDefault="00B2118A" w:rsidP="00B2118A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E39A66A" w14:textId="77777777" w:rsidR="00542E7D" w:rsidRPr="00CE1D92" w:rsidRDefault="00542E7D" w:rsidP="00542E7D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64B20BC5" w14:textId="77777777" w:rsidR="00542E7D" w:rsidRPr="00CE1D92" w:rsidRDefault="00542E7D" w:rsidP="00542E7D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7A7303" w14:textId="77777777" w:rsidR="00542E7D" w:rsidRDefault="00542E7D" w:rsidP="00542E7D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07A20B15" w:rsidR="00DC44E8" w:rsidRDefault="00DC44E8" w:rsidP="00FA198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2E2E81" w:rsidRPr="002E2E81">
        <w:rPr>
          <w:rFonts w:ascii="Cambria" w:hAnsi="Cambria" w:cs="Arial"/>
          <w:bCs/>
          <w:sz w:val="21"/>
          <w:szCs w:val="21"/>
        </w:rPr>
        <w:t>Modernizacja infrastruktury drogowej i chodnikowej na terenie Miasta i Gminy Grabów nad Prosną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6A3034D7" w14:textId="77777777" w:rsidR="00A04DA2" w:rsidRDefault="00A04DA2" w:rsidP="00A04DA2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 – Modernizacja dróg gminnych w miejscowościach: Palaty, Marszałki, Siekierzyn, Giżyce - droga powiatowa nr: 5315P, miasto Grabów nad Prosną - ul. Kępińska, ul. 15 Sierpnia, ul. Kolejowej, ul. Biegańskiego.*</w:t>
      </w:r>
    </w:p>
    <w:p w14:paraId="5668005C" w14:textId="4A28357F" w:rsidR="00A04DA2" w:rsidRDefault="00A04DA2" w:rsidP="00A04DA2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II – Modernizacja dróg gminnych w miejscowościach: Żurawiniec, Skrzynki, Bukownica – Huby 2, Dębicze, Chlewo, Bobrowniki, </w:t>
      </w:r>
      <w:r w:rsidR="003755C2" w:rsidRPr="003755C2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4EA27974" w14:textId="77777777" w:rsidR="0011755E" w:rsidRPr="00C56601" w:rsidRDefault="0011755E" w:rsidP="0011755E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lastRenderedPageBreak/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03D725F2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C7E68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FCE8" w14:textId="77777777" w:rsidR="00E62523" w:rsidRDefault="00E62523">
      <w:r>
        <w:separator/>
      </w:r>
    </w:p>
  </w:endnote>
  <w:endnote w:type="continuationSeparator" w:id="0">
    <w:p w14:paraId="37A28A35" w14:textId="77777777" w:rsidR="00E62523" w:rsidRDefault="00E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B72D" w14:textId="77777777" w:rsidR="00E62523" w:rsidRDefault="00E62523">
      <w:r>
        <w:separator/>
      </w:r>
    </w:p>
  </w:footnote>
  <w:footnote w:type="continuationSeparator" w:id="0">
    <w:p w14:paraId="77718077" w14:textId="77777777" w:rsidR="00E62523" w:rsidRDefault="00E6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  <w:num w:numId="6" w16cid:durableId="22013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676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2E81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5C2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2E7D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8B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C7E68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4DA2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37331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18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523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1983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26</cp:revision>
  <cp:lastPrinted>2017-05-23T10:32:00Z</cp:lastPrinted>
  <dcterms:created xsi:type="dcterms:W3CDTF">2021-07-19T16:15:00Z</dcterms:created>
  <dcterms:modified xsi:type="dcterms:W3CDTF">2024-03-07T20:16:00Z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