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01E32C7A" w:rsidR="00485458" w:rsidRPr="00462748" w:rsidRDefault="00123196">
      <w:pPr>
        <w:spacing w:after="0" w:line="240" w:lineRule="auto"/>
        <w:jc w:val="right"/>
        <w:rPr>
          <w:color w:val="FF0000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Wejherowo, </w:t>
      </w:r>
      <w:r w:rsidRPr="008C4C4A">
        <w:rPr>
          <w:rFonts w:ascii="Arial" w:eastAsia="Times New Roman" w:hAnsi="Arial" w:cs="Arial"/>
          <w:color w:val="000000" w:themeColor="text1"/>
          <w:lang w:eastAsia="pl-PL"/>
        </w:rPr>
        <w:t xml:space="preserve">dn. </w:t>
      </w:r>
      <w:r w:rsidR="00C82BA7">
        <w:rPr>
          <w:rFonts w:ascii="Arial" w:eastAsia="Times New Roman" w:hAnsi="Arial" w:cs="Arial"/>
          <w:lang w:eastAsia="pl-PL"/>
        </w:rPr>
        <w:t>0</w:t>
      </w:r>
      <w:r w:rsidR="00661D62">
        <w:rPr>
          <w:rFonts w:ascii="Arial" w:eastAsia="Times New Roman" w:hAnsi="Arial" w:cs="Arial"/>
          <w:lang w:eastAsia="pl-PL"/>
        </w:rPr>
        <w:t>4</w:t>
      </w:r>
      <w:r w:rsidR="004E4638" w:rsidRPr="00F90514">
        <w:rPr>
          <w:rFonts w:ascii="Arial" w:eastAsia="Times New Roman" w:hAnsi="Arial" w:cs="Arial"/>
          <w:lang w:eastAsia="pl-PL"/>
        </w:rPr>
        <w:t>.0</w:t>
      </w:r>
      <w:r w:rsidR="00E67E4D">
        <w:rPr>
          <w:rFonts w:ascii="Arial" w:eastAsia="Times New Roman" w:hAnsi="Arial" w:cs="Arial"/>
          <w:lang w:eastAsia="pl-PL"/>
        </w:rPr>
        <w:t>7</w:t>
      </w:r>
      <w:r w:rsidR="004E4638" w:rsidRPr="00F90514">
        <w:rPr>
          <w:rFonts w:ascii="Arial" w:eastAsia="Times New Roman" w:hAnsi="Arial" w:cs="Arial"/>
          <w:lang w:eastAsia="pl-PL"/>
        </w:rPr>
        <w:t>.</w:t>
      </w:r>
      <w:r w:rsidRPr="00F90514">
        <w:rPr>
          <w:rFonts w:ascii="Arial" w:eastAsia="Times New Roman" w:hAnsi="Arial" w:cs="Arial"/>
          <w:lang w:eastAsia="pl-PL"/>
        </w:rPr>
        <w:t>202</w:t>
      </w:r>
      <w:r w:rsidR="00D931CD">
        <w:rPr>
          <w:rFonts w:ascii="Arial" w:eastAsia="Times New Roman" w:hAnsi="Arial" w:cs="Arial"/>
          <w:lang w:eastAsia="pl-PL"/>
        </w:rPr>
        <w:t>4</w:t>
      </w:r>
      <w:r w:rsidRPr="00F90514">
        <w:rPr>
          <w:rFonts w:ascii="Arial" w:eastAsia="Times New Roman" w:hAnsi="Arial" w:cs="Arial"/>
          <w:lang w:eastAsia="pl-PL"/>
        </w:rPr>
        <w:t xml:space="preserve"> r.</w:t>
      </w:r>
    </w:p>
    <w:p w14:paraId="3B8B8441" w14:textId="229D5B03" w:rsidR="00485458" w:rsidRDefault="00E67E4D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67E4D">
        <w:rPr>
          <w:rFonts w:ascii="Arial" w:eastAsia="Times New Roman" w:hAnsi="Arial" w:cs="Arial"/>
          <w:color w:val="000000" w:themeColor="text1"/>
          <w:lang w:eastAsia="pl-PL"/>
        </w:rPr>
        <w:t>ZD-SZPIA.271.1.9.2024</w:t>
      </w:r>
    </w:p>
    <w:p w14:paraId="392C87B2" w14:textId="77777777" w:rsidR="00AE7815" w:rsidRDefault="00AE7815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F88B280" w14:textId="77777777" w:rsidR="00AE7815" w:rsidRDefault="00AE781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E7242D7" w14:textId="77777777" w:rsidR="00E936D3" w:rsidRPr="004E4638" w:rsidRDefault="00E936D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25D86E1" w14:textId="77777777" w:rsidR="00485458" w:rsidRPr="004E463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4B26338" w14:textId="77777777" w:rsidR="00E936D3" w:rsidRPr="004E4638" w:rsidRDefault="00E936D3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BBCF09A" w14:textId="77777777" w:rsidR="00E67E4D" w:rsidRDefault="00462748" w:rsidP="00E67E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„</w:t>
      </w:r>
      <w:r w:rsidR="00E67E4D" w:rsidRPr="00E67E4D">
        <w:rPr>
          <w:rFonts w:ascii="Arial" w:eastAsia="Times New Roman" w:hAnsi="Arial" w:cs="Arial"/>
          <w:b/>
          <w:bCs/>
          <w:lang w:eastAsia="pl-PL"/>
        </w:rPr>
        <w:t xml:space="preserve">Rozbudowa drogi powiatowej nr 1420G </w:t>
      </w:r>
    </w:p>
    <w:p w14:paraId="7CD236CE" w14:textId="0A671F23" w:rsidR="00485458" w:rsidRDefault="00E67E4D" w:rsidP="00E67E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67E4D">
        <w:rPr>
          <w:rFonts w:ascii="Arial" w:eastAsia="Times New Roman" w:hAnsi="Arial" w:cs="Arial"/>
          <w:b/>
          <w:bCs/>
          <w:lang w:eastAsia="pl-PL"/>
        </w:rPr>
        <w:t>na odcinku Osiek-Tłuczewo</w:t>
      </w:r>
      <w:r w:rsidR="00462748">
        <w:rPr>
          <w:rFonts w:ascii="Arial" w:eastAsia="Times New Roman" w:hAnsi="Arial" w:cs="Arial"/>
          <w:b/>
          <w:bCs/>
          <w:lang w:eastAsia="pl-PL"/>
        </w:rPr>
        <w:t>”</w:t>
      </w:r>
    </w:p>
    <w:p w14:paraId="24D163CA" w14:textId="77777777" w:rsidR="00462748" w:rsidRPr="004E4638" w:rsidRDefault="0046274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5689C25C" w:rsidR="00485458" w:rsidRPr="004E4638" w:rsidRDefault="0012319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FD232C">
        <w:rPr>
          <w:rFonts w:ascii="Arial" w:eastAsia="Times New Roman" w:hAnsi="Arial" w:cs="Arial"/>
          <w:color w:val="000000" w:themeColor="text1"/>
          <w:lang w:eastAsia="pl-PL"/>
        </w:rPr>
        <w:t>ęły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EE729E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Pr="004E463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40386DE0" w14:textId="05D95561" w:rsidR="00661D62" w:rsidRPr="00661D62" w:rsidRDefault="00661D62" w:rsidP="00661D62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661D62">
        <w:rPr>
          <w:rFonts w:ascii="Arial" w:hAnsi="Arial" w:cs="Arial"/>
          <w:color w:val="000000" w:themeColor="text1"/>
        </w:rPr>
        <w:t>Czy w ramach rekompensaty za wycinkę drzew do obowiązków Wykonawcy zgodnie z</w:t>
      </w:r>
      <w:r w:rsidR="00AC61C7">
        <w:rPr>
          <w:rFonts w:ascii="Arial" w:hAnsi="Arial" w:cs="Arial"/>
          <w:color w:val="000000" w:themeColor="text1"/>
        </w:rPr>
        <w:t> </w:t>
      </w:r>
      <w:r w:rsidRPr="00661D62">
        <w:rPr>
          <w:rFonts w:ascii="Arial" w:hAnsi="Arial" w:cs="Arial"/>
          <w:color w:val="000000" w:themeColor="text1"/>
        </w:rPr>
        <w:t>decyzją o środowiskowych uwarunkowaniach należy wykonanie nasadzeń zastępczych?</w:t>
      </w:r>
    </w:p>
    <w:p w14:paraId="4FDC13CC" w14:textId="77777777" w:rsidR="00661D62" w:rsidRPr="00661D62" w:rsidRDefault="00661D62" w:rsidP="00661D6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661D62">
        <w:rPr>
          <w:rFonts w:ascii="Arial" w:hAnsi="Arial" w:cs="Arial"/>
          <w:color w:val="000000" w:themeColor="text1"/>
        </w:rPr>
        <w:t>Wykonawca zwraca uwagę na zapis OPZ - "Okres gwarancji dla wykonanej zieleni, w tym dla drzew..."</w:t>
      </w:r>
    </w:p>
    <w:p w14:paraId="1FF13B92" w14:textId="49EF8051" w:rsidR="00910994" w:rsidRDefault="00661D62" w:rsidP="00661D6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661D62">
        <w:rPr>
          <w:rFonts w:ascii="Arial" w:hAnsi="Arial" w:cs="Arial"/>
          <w:color w:val="000000" w:themeColor="text1"/>
        </w:rPr>
        <w:t>Jeśli wykonawca ma wykonać nasadzenia zastępcze proszę o podanie parametrów sadzonek jakie należy przyjąć do kalkulacji.</w:t>
      </w:r>
      <w:r w:rsidR="00910994" w:rsidRPr="00910994">
        <w:rPr>
          <w:rFonts w:ascii="Arial" w:hAnsi="Arial" w:cs="Arial"/>
          <w:color w:val="000000" w:themeColor="text1"/>
        </w:rPr>
        <w:t>?</w:t>
      </w:r>
    </w:p>
    <w:p w14:paraId="0675904F" w14:textId="77777777" w:rsidR="00910994" w:rsidRDefault="00910994" w:rsidP="00910994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16832A3" w14:textId="4913EBA3" w:rsidR="00910994" w:rsidRPr="00AE7815" w:rsidRDefault="00910994" w:rsidP="00E936D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i/>
          <w:iCs/>
          <w:color w:val="1F4E79" w:themeColor="accent5" w:themeShade="80"/>
        </w:rPr>
      </w:pPr>
      <w:r w:rsidRPr="00AE7815">
        <w:rPr>
          <w:rFonts w:ascii="Arial" w:hAnsi="Arial" w:cs="Arial"/>
          <w:i/>
          <w:iCs/>
          <w:color w:val="1F4E79" w:themeColor="accent5" w:themeShade="80"/>
        </w:rPr>
        <w:t xml:space="preserve">Odp. </w:t>
      </w:r>
      <w:r w:rsidR="00661D62" w:rsidRPr="00661D62">
        <w:rPr>
          <w:rFonts w:ascii="Arial" w:hAnsi="Arial" w:cs="Arial"/>
          <w:i/>
          <w:iCs/>
          <w:color w:val="1F4E79" w:themeColor="accent5" w:themeShade="80"/>
        </w:rPr>
        <w:t>Zamawiający informuje, iż prace należy wykonywać zgodnie z załączoną dokumentacją projektową oraz wszelkimi wydanymi decyzjami, uzgodnieniami, opiniami, postanowieniami do niniejszej dokumentacji projektowej. Zapis z OPZ „Okres gwarancji dla wykonanej zieleni, w tym drzew, krzewów i trawników, to jeden sezon zimowy z odbiorem w maju. W okresie gwarancji Wykonawca zobowiązany jest do wykonywania pielęgnacji wykonanej i istniejącej zieleni zgodnie z</w:t>
      </w:r>
      <w:r w:rsidR="00F24B41">
        <w:rPr>
          <w:rFonts w:ascii="Arial" w:hAnsi="Arial" w:cs="Arial"/>
          <w:i/>
          <w:iCs/>
          <w:color w:val="1F4E79" w:themeColor="accent5" w:themeShade="80"/>
        </w:rPr>
        <w:t> </w:t>
      </w:r>
      <w:r w:rsidR="00661D62" w:rsidRPr="00661D62">
        <w:rPr>
          <w:rFonts w:ascii="Arial" w:hAnsi="Arial" w:cs="Arial"/>
          <w:i/>
          <w:iCs/>
          <w:color w:val="1F4E79" w:themeColor="accent5" w:themeShade="80"/>
        </w:rPr>
        <w:t>wymaganiami określonymi w STWioRB” stanowi o udzielanej przez Wykonawcę gwarancji na wykonane roboty dotyczące wszelkiej zieleni związanej z</w:t>
      </w:r>
      <w:r w:rsidR="00F24B41">
        <w:rPr>
          <w:rFonts w:ascii="Arial" w:hAnsi="Arial" w:cs="Arial"/>
          <w:i/>
          <w:iCs/>
          <w:color w:val="1F4E79" w:themeColor="accent5" w:themeShade="80"/>
        </w:rPr>
        <w:t> </w:t>
      </w:r>
      <w:r w:rsidR="00661D62" w:rsidRPr="00661D62">
        <w:rPr>
          <w:rFonts w:ascii="Arial" w:hAnsi="Arial" w:cs="Arial"/>
          <w:i/>
          <w:iCs/>
          <w:color w:val="1F4E79" w:themeColor="accent5" w:themeShade="80"/>
        </w:rPr>
        <w:t>przedmiotowym przedsięwzięciem, która jest krótsza od minimalnej udzielonej gwarancji na wykonane roboty budowlane. Zapis jest ogólny dotyczący wykonanych prac dla zieleni niskiej i wysokiej. Zgodnie z decyzji o  środowiskowych uwarunkowaniach z dnia 17.10.2022 r. roz. II ust. 1, lit. h) „W ramach rekompensaty za wycinkę drzew i krzewów wykonać nasadzenia zastępcze w proporcji nie mniejszej niż 1:1, do nasadzeń wykorzystywać gatunki zgodne z siedliskiem istniejącym w terenie”. Nadmieniamy, iż załączony przedmiar stanowi wyłącznie materiał pomocniczy.</w:t>
      </w:r>
    </w:p>
    <w:p w14:paraId="4D959A36" w14:textId="77777777" w:rsidR="00910994" w:rsidRDefault="00910994" w:rsidP="009109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C1074F" w14:textId="314B7C67" w:rsidR="00054A12" w:rsidRDefault="00F24B41" w:rsidP="00E936D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24B41">
        <w:rPr>
          <w:rFonts w:ascii="Arial" w:hAnsi="Arial" w:cs="Arial"/>
          <w:color w:val="000000" w:themeColor="text1"/>
        </w:rPr>
        <w:t>Proszę o potwierdzenie, że oznakowanie poziome zgodnie z SST należy wykonać w</w:t>
      </w:r>
      <w:r>
        <w:rPr>
          <w:rFonts w:ascii="Arial" w:hAnsi="Arial" w:cs="Arial"/>
          <w:color w:val="000000" w:themeColor="text1"/>
        </w:rPr>
        <w:t> </w:t>
      </w:r>
      <w:r w:rsidRPr="00F24B41">
        <w:rPr>
          <w:rFonts w:ascii="Arial" w:hAnsi="Arial" w:cs="Arial"/>
          <w:color w:val="000000" w:themeColor="text1"/>
        </w:rPr>
        <w:t>technologii grubowarstwowej</w:t>
      </w:r>
      <w:r>
        <w:rPr>
          <w:rFonts w:ascii="Arial" w:hAnsi="Arial" w:cs="Arial"/>
          <w:color w:val="000000" w:themeColor="text1"/>
        </w:rPr>
        <w:t>.</w:t>
      </w:r>
    </w:p>
    <w:p w14:paraId="57E7F98B" w14:textId="77777777" w:rsidR="00054A12" w:rsidRPr="00054A12" w:rsidRDefault="00054A12" w:rsidP="00054A1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425576" w14:textId="5412B768" w:rsidR="00054A12" w:rsidRDefault="00054A12" w:rsidP="00E936D3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  <w:i/>
          <w:iCs/>
          <w:color w:val="1F4E79" w:themeColor="accent5" w:themeShade="80"/>
        </w:rPr>
      </w:pPr>
      <w:r w:rsidRPr="00AE7815">
        <w:rPr>
          <w:rFonts w:ascii="Arial" w:hAnsi="Arial" w:cs="Arial"/>
          <w:i/>
          <w:iCs/>
          <w:color w:val="1F4E79" w:themeColor="accent5" w:themeShade="80"/>
        </w:rPr>
        <w:t xml:space="preserve">Odp. </w:t>
      </w:r>
      <w:r w:rsidR="00F24B41" w:rsidRPr="00F24B41">
        <w:rPr>
          <w:rFonts w:ascii="Arial" w:hAnsi="Arial" w:cs="Arial"/>
          <w:i/>
          <w:iCs/>
          <w:color w:val="1F4E79" w:themeColor="accent5" w:themeShade="80"/>
        </w:rPr>
        <w:t>Zamawiający informuje, iż roboty budowlane należy wykonywać zgodnie z</w:t>
      </w:r>
      <w:r w:rsidR="00EE729E">
        <w:rPr>
          <w:rFonts w:ascii="Arial" w:hAnsi="Arial" w:cs="Arial"/>
          <w:i/>
          <w:iCs/>
          <w:color w:val="1F4E79" w:themeColor="accent5" w:themeShade="80"/>
        </w:rPr>
        <w:t> </w:t>
      </w:r>
      <w:r w:rsidR="00F24B41" w:rsidRPr="00F24B41">
        <w:rPr>
          <w:rFonts w:ascii="Arial" w:hAnsi="Arial" w:cs="Arial"/>
          <w:i/>
          <w:iCs/>
          <w:color w:val="1F4E79" w:themeColor="accent5" w:themeShade="80"/>
        </w:rPr>
        <w:t xml:space="preserve">załączoną dokumentacją projektową w tym SST. W związku z powyższym należy wykonać oznakowanie poziome z materiałów do poziomego znakowania </w:t>
      </w:r>
      <w:r w:rsidR="00F24B41" w:rsidRPr="00F24B41">
        <w:rPr>
          <w:rFonts w:ascii="Arial" w:hAnsi="Arial" w:cs="Arial"/>
          <w:i/>
          <w:iCs/>
          <w:color w:val="1F4E79" w:themeColor="accent5" w:themeShade="80"/>
        </w:rPr>
        <w:lastRenderedPageBreak/>
        <w:t>grubowarstwowego dróg. Nadmieniamy, iż Wykonawca udziela gwarancji na wykonane roboty.</w:t>
      </w:r>
    </w:p>
    <w:p w14:paraId="596308CE" w14:textId="77777777" w:rsidR="00054A12" w:rsidRPr="00054A12" w:rsidRDefault="00054A12" w:rsidP="00054A1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0D5A67" w14:textId="77777777" w:rsidR="00F71C71" w:rsidRPr="00E936D3" w:rsidRDefault="00F71C71" w:rsidP="00E936D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0FA115" w14:textId="77777777" w:rsidR="00910994" w:rsidRPr="00462748" w:rsidRDefault="00910994" w:rsidP="00910994">
      <w:pPr>
        <w:ind w:left="708"/>
        <w:jc w:val="both"/>
        <w:rPr>
          <w:rFonts w:ascii="Arial" w:hAnsi="Arial" w:cs="Arial"/>
          <w:color w:val="000000" w:themeColor="text1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0"/>
  </w:num>
  <w:num w:numId="2" w16cid:durableId="1286807864">
    <w:abstractNumId w:val="4"/>
  </w:num>
  <w:num w:numId="3" w16cid:durableId="1806581451">
    <w:abstractNumId w:val="12"/>
  </w:num>
  <w:num w:numId="4" w16cid:durableId="282688717">
    <w:abstractNumId w:val="9"/>
  </w:num>
  <w:num w:numId="5" w16cid:durableId="168714803">
    <w:abstractNumId w:val="15"/>
  </w:num>
  <w:num w:numId="6" w16cid:durableId="257103385">
    <w:abstractNumId w:val="11"/>
  </w:num>
  <w:num w:numId="7" w16cid:durableId="1731029913">
    <w:abstractNumId w:val="6"/>
  </w:num>
  <w:num w:numId="8" w16cid:durableId="1547376887">
    <w:abstractNumId w:val="14"/>
  </w:num>
  <w:num w:numId="9" w16cid:durableId="1405302373">
    <w:abstractNumId w:val="8"/>
  </w:num>
  <w:num w:numId="10" w16cid:durableId="2107459178">
    <w:abstractNumId w:val="0"/>
  </w:num>
  <w:num w:numId="11" w16cid:durableId="1531990054">
    <w:abstractNumId w:val="2"/>
  </w:num>
  <w:num w:numId="12" w16cid:durableId="1261985565">
    <w:abstractNumId w:val="7"/>
  </w:num>
  <w:num w:numId="13" w16cid:durableId="551186880">
    <w:abstractNumId w:val="5"/>
  </w:num>
  <w:num w:numId="14" w16cid:durableId="1921330789">
    <w:abstractNumId w:val="3"/>
  </w:num>
  <w:num w:numId="15" w16cid:durableId="910234426">
    <w:abstractNumId w:val="1"/>
  </w:num>
  <w:num w:numId="16" w16cid:durableId="1805808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66D3"/>
    <w:rsid w:val="00011371"/>
    <w:rsid w:val="00032D0C"/>
    <w:rsid w:val="0003613F"/>
    <w:rsid w:val="00052874"/>
    <w:rsid w:val="00054A12"/>
    <w:rsid w:val="000724E7"/>
    <w:rsid w:val="00082157"/>
    <w:rsid w:val="000A0D12"/>
    <w:rsid w:val="000B0184"/>
    <w:rsid w:val="000B0E61"/>
    <w:rsid w:val="000C668A"/>
    <w:rsid w:val="000D2E89"/>
    <w:rsid w:val="000E0A0A"/>
    <w:rsid w:val="000F2264"/>
    <w:rsid w:val="00106DC6"/>
    <w:rsid w:val="00117015"/>
    <w:rsid w:val="00123196"/>
    <w:rsid w:val="001476B6"/>
    <w:rsid w:val="00154779"/>
    <w:rsid w:val="00166CF3"/>
    <w:rsid w:val="001829D0"/>
    <w:rsid w:val="001A6030"/>
    <w:rsid w:val="001D5D0A"/>
    <w:rsid w:val="002550A9"/>
    <w:rsid w:val="00272983"/>
    <w:rsid w:val="00294DE6"/>
    <w:rsid w:val="002A3060"/>
    <w:rsid w:val="002E6FD9"/>
    <w:rsid w:val="002F7833"/>
    <w:rsid w:val="0030054A"/>
    <w:rsid w:val="00323128"/>
    <w:rsid w:val="00340BC6"/>
    <w:rsid w:val="00381C2B"/>
    <w:rsid w:val="00382E6B"/>
    <w:rsid w:val="003834A2"/>
    <w:rsid w:val="003C25EE"/>
    <w:rsid w:val="00424067"/>
    <w:rsid w:val="00462748"/>
    <w:rsid w:val="00463121"/>
    <w:rsid w:val="004834C3"/>
    <w:rsid w:val="00485458"/>
    <w:rsid w:val="004942B9"/>
    <w:rsid w:val="00494C0D"/>
    <w:rsid w:val="004A15CC"/>
    <w:rsid w:val="004C06EC"/>
    <w:rsid w:val="004E3D50"/>
    <w:rsid w:val="004E4638"/>
    <w:rsid w:val="0058242C"/>
    <w:rsid w:val="005D4C6D"/>
    <w:rsid w:val="005F0483"/>
    <w:rsid w:val="00606A52"/>
    <w:rsid w:val="00611CBD"/>
    <w:rsid w:val="0062375B"/>
    <w:rsid w:val="006369BE"/>
    <w:rsid w:val="00641658"/>
    <w:rsid w:val="006516B9"/>
    <w:rsid w:val="00661D62"/>
    <w:rsid w:val="00670BFE"/>
    <w:rsid w:val="006A08E6"/>
    <w:rsid w:val="00732CBA"/>
    <w:rsid w:val="007420DF"/>
    <w:rsid w:val="007532BE"/>
    <w:rsid w:val="0077246F"/>
    <w:rsid w:val="0078077E"/>
    <w:rsid w:val="00782EA2"/>
    <w:rsid w:val="007E2E8E"/>
    <w:rsid w:val="007E7C19"/>
    <w:rsid w:val="007F0D9E"/>
    <w:rsid w:val="00821FE9"/>
    <w:rsid w:val="0084001B"/>
    <w:rsid w:val="00847D4D"/>
    <w:rsid w:val="00850EC8"/>
    <w:rsid w:val="0087110F"/>
    <w:rsid w:val="008B7AFC"/>
    <w:rsid w:val="008C4C4A"/>
    <w:rsid w:val="008D1A43"/>
    <w:rsid w:val="008E65C8"/>
    <w:rsid w:val="008F3D15"/>
    <w:rsid w:val="00910994"/>
    <w:rsid w:val="00916771"/>
    <w:rsid w:val="00947513"/>
    <w:rsid w:val="0098048F"/>
    <w:rsid w:val="009A737F"/>
    <w:rsid w:val="00A06E7F"/>
    <w:rsid w:val="00A7495D"/>
    <w:rsid w:val="00AC4F8A"/>
    <w:rsid w:val="00AC61C7"/>
    <w:rsid w:val="00AC69CC"/>
    <w:rsid w:val="00AE7815"/>
    <w:rsid w:val="00AF4088"/>
    <w:rsid w:val="00B07D4E"/>
    <w:rsid w:val="00B1195E"/>
    <w:rsid w:val="00B75415"/>
    <w:rsid w:val="00B900E5"/>
    <w:rsid w:val="00C105BE"/>
    <w:rsid w:val="00C417D0"/>
    <w:rsid w:val="00C43627"/>
    <w:rsid w:val="00C63A39"/>
    <w:rsid w:val="00C76720"/>
    <w:rsid w:val="00C81DA9"/>
    <w:rsid w:val="00C82BA7"/>
    <w:rsid w:val="00CD5349"/>
    <w:rsid w:val="00CE750B"/>
    <w:rsid w:val="00CF1121"/>
    <w:rsid w:val="00CF4221"/>
    <w:rsid w:val="00D0531B"/>
    <w:rsid w:val="00D60FB4"/>
    <w:rsid w:val="00D8662A"/>
    <w:rsid w:val="00D90D59"/>
    <w:rsid w:val="00D92D93"/>
    <w:rsid w:val="00D931CD"/>
    <w:rsid w:val="00DD25A6"/>
    <w:rsid w:val="00DE4D6A"/>
    <w:rsid w:val="00DF255B"/>
    <w:rsid w:val="00E22998"/>
    <w:rsid w:val="00E351A4"/>
    <w:rsid w:val="00E6291D"/>
    <w:rsid w:val="00E67E4D"/>
    <w:rsid w:val="00E92D8C"/>
    <w:rsid w:val="00E936D3"/>
    <w:rsid w:val="00E96421"/>
    <w:rsid w:val="00EA1F74"/>
    <w:rsid w:val="00EA6F6A"/>
    <w:rsid w:val="00EB2162"/>
    <w:rsid w:val="00EC34F3"/>
    <w:rsid w:val="00EC3E2E"/>
    <w:rsid w:val="00EE729E"/>
    <w:rsid w:val="00F24B41"/>
    <w:rsid w:val="00F41DB5"/>
    <w:rsid w:val="00F71C71"/>
    <w:rsid w:val="00F74454"/>
    <w:rsid w:val="00F90514"/>
    <w:rsid w:val="00FA086B"/>
    <w:rsid w:val="00FC4696"/>
    <w:rsid w:val="00FC4989"/>
    <w:rsid w:val="00FD232C"/>
    <w:rsid w:val="00FD41E9"/>
    <w:rsid w:val="00FD680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46</cp:revision>
  <cp:lastPrinted>2023-01-25T10:49:00Z</cp:lastPrinted>
  <dcterms:created xsi:type="dcterms:W3CDTF">2023-03-03T13:14:00Z</dcterms:created>
  <dcterms:modified xsi:type="dcterms:W3CDTF">2024-07-04T12:31:00Z</dcterms:modified>
  <dc:language>pl-PL</dc:language>
</cp:coreProperties>
</file>