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51" w:rsidRPr="00D02665" w:rsidRDefault="00773151" w:rsidP="007731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D026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D02665" w:rsidRPr="00D026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do SWZ</w:t>
      </w:r>
      <w:bookmarkEnd w:id="0"/>
    </w:p>
    <w:p w:rsidR="00773151" w:rsidRPr="00937230" w:rsidRDefault="00773151" w:rsidP="00773151">
      <w:pPr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73151" w:rsidRPr="00937230" w:rsidRDefault="00773151" w:rsidP="00773151">
      <w:pPr>
        <w:suppressAutoHyphens/>
        <w:autoSpaceDE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73151" w:rsidRPr="00937230" w:rsidRDefault="00773151" w:rsidP="0077315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ISTOTNE POSTANOWIENIA UMOWY NA DOSTAWĘ </w:t>
      </w:r>
    </w:p>
    <w:p w:rsidR="00773151" w:rsidRPr="00937230" w:rsidRDefault="00773151" w:rsidP="0077315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ARTYKUŁÓW BIUROWYCH I PAPIERNICZYCH (PROJEKT UMOWY)</w:t>
      </w:r>
    </w:p>
    <w:p w:rsidR="00773151" w:rsidRPr="00937230" w:rsidRDefault="00773151" w:rsidP="004F56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50" w:rsidRPr="00937230" w:rsidRDefault="004F5650" w:rsidP="004F56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230">
        <w:rPr>
          <w:rFonts w:ascii="Times New Roman" w:hAnsi="Times New Roman" w:cs="Times New Roman"/>
          <w:sz w:val="24"/>
          <w:szCs w:val="24"/>
        </w:rPr>
        <w:t>W wyniku przeprowadzenia postępowania oznaczonego jako sprawa nr ___________/SZKOL/2022 o wartości zamówienia nieprzekraczającej progów unijnych, o których mowa w art. 3 ustawy z dnia 11 września 2019 r. –</w:t>
      </w:r>
      <w:r w:rsidR="0012640A">
        <w:rPr>
          <w:rFonts w:ascii="Times New Roman" w:hAnsi="Times New Roman" w:cs="Times New Roman"/>
          <w:sz w:val="24"/>
          <w:szCs w:val="24"/>
        </w:rPr>
        <w:t xml:space="preserve"> Prawo zamówień publicznych (t. </w:t>
      </w:r>
      <w:r w:rsidRPr="00937230">
        <w:rPr>
          <w:rFonts w:ascii="Times New Roman" w:hAnsi="Times New Roman" w:cs="Times New Roman"/>
          <w:sz w:val="24"/>
          <w:szCs w:val="24"/>
        </w:rPr>
        <w:t>j. Dz. U. z 2021 r., poz. 1129 z późn. zm.) – zwanej dalej „p.z.p.” zawarto umowę następującej treści:</w:t>
      </w:r>
    </w:p>
    <w:p w:rsidR="004F5650" w:rsidRPr="00937230" w:rsidRDefault="004F5650" w:rsidP="004F56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F52237" w:rsidRPr="00937230" w:rsidRDefault="00F52237" w:rsidP="00F52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4F5650" w:rsidRPr="007B343F" w:rsidRDefault="004F5650" w:rsidP="00CE4631">
      <w:pPr>
        <w:pStyle w:val="Akapitzlist"/>
        <w:numPr>
          <w:ilvl w:val="0"/>
          <w:numId w:val="3"/>
        </w:numPr>
        <w:spacing w:after="10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343F">
        <w:rPr>
          <w:rFonts w:ascii="Times New Roman" w:hAnsi="Times New Roman" w:cs="Times New Roman"/>
          <w:sz w:val="24"/>
          <w:szCs w:val="24"/>
        </w:rPr>
        <w:t>Przedmiotem zamówienia jest dostawa artykułów biurowych oraz artykułów papierniczych:</w:t>
      </w:r>
    </w:p>
    <w:p w:rsidR="004F5650" w:rsidRPr="007B343F" w:rsidRDefault="004F5650" w:rsidP="00CE4631">
      <w:pPr>
        <w:pStyle w:val="Akapitzlist"/>
        <w:numPr>
          <w:ilvl w:val="0"/>
          <w:numId w:val="2"/>
        </w:numPr>
        <w:spacing w:after="0" w:line="276" w:lineRule="auto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343F">
        <w:rPr>
          <w:rFonts w:ascii="Times New Roman" w:hAnsi="Times New Roman" w:cs="Times New Roman"/>
          <w:sz w:val="24"/>
          <w:szCs w:val="24"/>
          <w:u w:val="single"/>
        </w:rPr>
        <w:t xml:space="preserve">część </w:t>
      </w:r>
      <w:r w:rsidR="002A4F7F" w:rsidRPr="007B343F">
        <w:rPr>
          <w:rFonts w:ascii="Times New Roman" w:hAnsi="Times New Roman" w:cs="Times New Roman"/>
          <w:sz w:val="24"/>
          <w:szCs w:val="24"/>
          <w:u w:val="single"/>
        </w:rPr>
        <w:t xml:space="preserve">nr </w:t>
      </w:r>
      <w:r w:rsidRPr="007B343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B343F">
        <w:rPr>
          <w:rFonts w:ascii="Times New Roman" w:hAnsi="Times New Roman" w:cs="Times New Roman"/>
          <w:sz w:val="24"/>
          <w:szCs w:val="24"/>
        </w:rPr>
        <w:t xml:space="preserve"> – dostawa artykułów biurowych;</w:t>
      </w:r>
    </w:p>
    <w:p w:rsidR="004F5650" w:rsidRPr="007B343F" w:rsidRDefault="004F5650" w:rsidP="00CE4631">
      <w:pPr>
        <w:pStyle w:val="Akapitzlist"/>
        <w:numPr>
          <w:ilvl w:val="0"/>
          <w:numId w:val="2"/>
        </w:numPr>
        <w:spacing w:after="100" w:line="276" w:lineRule="auto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343F">
        <w:rPr>
          <w:rFonts w:ascii="Times New Roman" w:hAnsi="Times New Roman" w:cs="Times New Roman"/>
          <w:sz w:val="24"/>
          <w:szCs w:val="24"/>
          <w:u w:val="single"/>
        </w:rPr>
        <w:t xml:space="preserve">część </w:t>
      </w:r>
      <w:r w:rsidR="002A4F7F" w:rsidRPr="007B343F">
        <w:rPr>
          <w:rFonts w:ascii="Times New Roman" w:hAnsi="Times New Roman" w:cs="Times New Roman"/>
          <w:sz w:val="24"/>
          <w:szCs w:val="24"/>
          <w:u w:val="single"/>
        </w:rPr>
        <w:t xml:space="preserve">nr </w:t>
      </w:r>
      <w:r w:rsidRPr="007B343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B343F">
        <w:rPr>
          <w:rFonts w:ascii="Times New Roman" w:hAnsi="Times New Roman" w:cs="Times New Roman"/>
          <w:sz w:val="24"/>
          <w:szCs w:val="24"/>
        </w:rPr>
        <w:t xml:space="preserve"> – dostawa artykułów papierniczych.</w:t>
      </w:r>
    </w:p>
    <w:p w:rsidR="004F5650" w:rsidRPr="007B343F" w:rsidRDefault="004F5650" w:rsidP="00CE4631">
      <w:pPr>
        <w:pStyle w:val="Akapitzlist"/>
        <w:numPr>
          <w:ilvl w:val="0"/>
          <w:numId w:val="3"/>
        </w:numPr>
        <w:spacing w:after="10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343F">
        <w:rPr>
          <w:rFonts w:ascii="Times New Roman" w:hAnsi="Times New Roman" w:cs="Times New Roman"/>
          <w:sz w:val="24"/>
          <w:szCs w:val="24"/>
        </w:rPr>
        <w:t xml:space="preserve">Dostawa, o której mowa w </w:t>
      </w:r>
      <w:r w:rsidRPr="007B343F">
        <w:rPr>
          <w:rFonts w:ascii="Times New Roman" w:hAnsi="Times New Roman" w:cs="Times New Roman"/>
          <w:b/>
          <w:sz w:val="24"/>
          <w:szCs w:val="24"/>
        </w:rPr>
        <w:t>ust. 1 pkt 1</w:t>
      </w:r>
      <w:r w:rsidRPr="007B343F">
        <w:rPr>
          <w:rFonts w:ascii="Times New Roman" w:hAnsi="Times New Roman" w:cs="Times New Roman"/>
          <w:sz w:val="24"/>
          <w:szCs w:val="24"/>
        </w:rPr>
        <w:t xml:space="preserve"> nastąpi zgodnie z „Wykazami asortymentowymi artykułów biurowych”, które stanowią </w:t>
      </w:r>
      <w:r w:rsidR="002A4F7F" w:rsidRPr="007B343F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1154DC" w:rsidRPr="007B343F">
        <w:rPr>
          <w:rFonts w:ascii="Times New Roman" w:hAnsi="Times New Roman" w:cs="Times New Roman"/>
          <w:sz w:val="24"/>
          <w:szCs w:val="24"/>
        </w:rPr>
        <w:t xml:space="preserve"> do umowy</w:t>
      </w:r>
      <w:r w:rsidR="002A4F7F" w:rsidRPr="007B343F">
        <w:rPr>
          <w:rFonts w:ascii="Times New Roman" w:hAnsi="Times New Roman" w:cs="Times New Roman"/>
          <w:sz w:val="24"/>
          <w:szCs w:val="24"/>
        </w:rPr>
        <w:t>.</w:t>
      </w:r>
    </w:p>
    <w:p w:rsidR="004F5650" w:rsidRPr="007B343F" w:rsidRDefault="004F5650" w:rsidP="00CE4631">
      <w:pPr>
        <w:pStyle w:val="Akapitzlist"/>
        <w:numPr>
          <w:ilvl w:val="0"/>
          <w:numId w:val="3"/>
        </w:numPr>
        <w:spacing w:after="10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343F">
        <w:rPr>
          <w:rFonts w:ascii="Times New Roman" w:hAnsi="Times New Roman" w:cs="Times New Roman"/>
          <w:sz w:val="24"/>
          <w:szCs w:val="24"/>
        </w:rPr>
        <w:t xml:space="preserve">Dostawa, o której mowa w </w:t>
      </w:r>
      <w:r w:rsidRPr="007B343F">
        <w:rPr>
          <w:rFonts w:ascii="Times New Roman" w:hAnsi="Times New Roman" w:cs="Times New Roman"/>
          <w:b/>
          <w:sz w:val="24"/>
          <w:szCs w:val="24"/>
        </w:rPr>
        <w:t>ust. 1 pkt 2</w:t>
      </w:r>
      <w:r w:rsidRPr="007B343F">
        <w:rPr>
          <w:rFonts w:ascii="Times New Roman" w:hAnsi="Times New Roman" w:cs="Times New Roman"/>
          <w:sz w:val="24"/>
          <w:szCs w:val="24"/>
        </w:rPr>
        <w:t xml:space="preserve"> nastąpi zgodnie z  „Wykazami asortymentowymi artykułów papierniczych”, które stanowią </w:t>
      </w:r>
      <w:r w:rsidRPr="007B343F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1154DC" w:rsidRPr="007B3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4DC" w:rsidRPr="007B343F">
        <w:rPr>
          <w:rFonts w:ascii="Times New Roman" w:hAnsi="Times New Roman" w:cs="Times New Roman"/>
          <w:sz w:val="24"/>
          <w:szCs w:val="24"/>
        </w:rPr>
        <w:t>do umowy</w:t>
      </w:r>
      <w:r w:rsidR="002A4F7F" w:rsidRPr="007B343F">
        <w:rPr>
          <w:rFonts w:ascii="Times New Roman" w:hAnsi="Times New Roman" w:cs="Times New Roman"/>
          <w:sz w:val="24"/>
          <w:szCs w:val="24"/>
        </w:rPr>
        <w:t>.</w:t>
      </w:r>
    </w:p>
    <w:p w:rsidR="002A4F7F" w:rsidRPr="00937230" w:rsidRDefault="002A4F7F" w:rsidP="002A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F7F" w:rsidRPr="00937230" w:rsidRDefault="002A4F7F" w:rsidP="007731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§ 2.</w:t>
      </w:r>
    </w:p>
    <w:p w:rsidR="00F52237" w:rsidRPr="00937230" w:rsidRDefault="00F52237" w:rsidP="00F52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:rsidR="002A4F7F" w:rsidRPr="00937230" w:rsidRDefault="002A4F7F" w:rsidP="00CE4631">
      <w:pPr>
        <w:pStyle w:val="Akapitzlist"/>
        <w:numPr>
          <w:ilvl w:val="0"/>
          <w:numId w:val="12"/>
        </w:numPr>
        <w:suppressAutoHyphens/>
        <w:autoSpaceDE w:val="0"/>
        <w:spacing w:after="10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ustalają wynagrodzenie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Wykonawcy,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jego oferty cenowej  z dnia _____________________na kwotę: </w:t>
      </w:r>
    </w:p>
    <w:p w:rsidR="002A4F7F" w:rsidRPr="00937230" w:rsidRDefault="002A4F7F" w:rsidP="00773151">
      <w:pPr>
        <w:pStyle w:val="Akapitzlist"/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część nr 1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2A4F7F" w:rsidRPr="00937230" w:rsidRDefault="002A4F7F" w:rsidP="00773151">
      <w:pPr>
        <w:pStyle w:val="Akapitzlist"/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netto: ______</w:t>
      </w:r>
      <w:r w:rsidR="0077315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 zł (słownie: </w:t>
      </w:r>
      <w:r w:rsidR="0077315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____)</w:t>
      </w:r>
      <w:r w:rsidR="0077315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A4F7F" w:rsidRPr="00937230" w:rsidRDefault="002A4F7F" w:rsidP="00773151">
      <w:pPr>
        <w:pStyle w:val="Akapitzlist"/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 ______</w:t>
      </w:r>
      <w:r w:rsidR="0077315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 zł (słownie: ______</w:t>
      </w:r>
      <w:r w:rsidR="0077315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77315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2A4F7F" w:rsidRPr="00937230" w:rsidRDefault="002A4F7F" w:rsidP="00773151">
      <w:pPr>
        <w:pStyle w:val="Akapitzlist"/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</w:t>
      </w:r>
      <w:r w:rsidR="001154DC" w:rsidRPr="0093723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zęść nr 2:</w:t>
      </w:r>
    </w:p>
    <w:p w:rsidR="002A4F7F" w:rsidRPr="00937230" w:rsidRDefault="002A4F7F" w:rsidP="00773151">
      <w:pPr>
        <w:pStyle w:val="Akapitzlist"/>
        <w:numPr>
          <w:ilvl w:val="0"/>
          <w:numId w:val="9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netto: ______</w:t>
      </w:r>
      <w:r w:rsidR="0077315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 zł (słownie: ______</w:t>
      </w:r>
      <w:r w:rsidR="0077315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77315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2A4F7F" w:rsidRPr="00937230" w:rsidRDefault="002A4F7F" w:rsidP="00773151">
      <w:pPr>
        <w:pStyle w:val="Akapitzlist"/>
        <w:numPr>
          <w:ilvl w:val="0"/>
          <w:numId w:val="9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</w:t>
      </w:r>
      <w:r w:rsidR="0077315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_______________zł (słownie: ______</w:t>
      </w:r>
      <w:r w:rsidR="0077315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77315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2A4F7F" w:rsidRPr="00937230" w:rsidRDefault="002A4F7F" w:rsidP="00773151">
      <w:pPr>
        <w:pStyle w:val="Akapitzlist"/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ogółem część nr 1 i 2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(w przypadku wykonania obu części przez jednego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Wykonawcę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2A4F7F" w:rsidRPr="00937230" w:rsidRDefault="00773151" w:rsidP="00773151">
      <w:pPr>
        <w:pStyle w:val="Akapitzlist"/>
        <w:numPr>
          <w:ilvl w:val="0"/>
          <w:numId w:val="1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____________________zł </w:t>
      </w:r>
      <w:r w:rsidR="002A4F7F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(słownie: 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2A4F7F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2A4F7F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A4F7F" w:rsidRPr="00937230" w:rsidRDefault="00773151" w:rsidP="00773151">
      <w:pPr>
        <w:pStyle w:val="Akapitzlist"/>
        <w:numPr>
          <w:ilvl w:val="0"/>
          <w:numId w:val="1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 ____________________</w:t>
      </w:r>
      <w:r w:rsidR="002A4F7F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 (słownie: 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2A4F7F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A4F7F" w:rsidRPr="00937230" w:rsidRDefault="002A4F7F" w:rsidP="00CE4631">
      <w:pPr>
        <w:suppressAutoHyphens/>
        <w:autoSpaceDE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na warunkach określonych niniejszą umową.</w:t>
      </w:r>
    </w:p>
    <w:p w:rsidR="0048036A" w:rsidRPr="007B343F" w:rsidRDefault="0048036A" w:rsidP="0048036A">
      <w:pPr>
        <w:pStyle w:val="Akapitzlist"/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 przypadku skorzystania przez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Zamawiającego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prawa opcji, o którym mowa w </w:t>
      </w:r>
      <w:r w:rsidR="007B343F" w:rsidRPr="007B343F">
        <w:rPr>
          <w:rFonts w:ascii="Times New Roman" w:hAnsi="Times New Roman" w:cs="Times New Roman"/>
          <w:b/>
          <w:sz w:val="24"/>
          <w:szCs w:val="24"/>
        </w:rPr>
        <w:t>§ </w:t>
      </w:r>
      <w:r w:rsidRPr="007B343F">
        <w:rPr>
          <w:rFonts w:ascii="Times New Roman" w:hAnsi="Times New Roman" w:cs="Times New Roman"/>
          <w:b/>
          <w:sz w:val="24"/>
          <w:szCs w:val="24"/>
        </w:rPr>
        <w:t>3</w:t>
      </w:r>
      <w:r w:rsidRPr="007B343F">
        <w:rPr>
          <w:rFonts w:ascii="Times New Roman" w:hAnsi="Times New Roman" w:cs="Times New Roman"/>
          <w:sz w:val="24"/>
          <w:szCs w:val="24"/>
        </w:rPr>
        <w:t>,</w:t>
      </w:r>
      <w:r w:rsidRPr="007B343F">
        <w:rPr>
          <w:rFonts w:ascii="Times New Roman" w:hAnsi="Times New Roman" w:cs="Times New Roman"/>
          <w:b/>
          <w:sz w:val="24"/>
          <w:szCs w:val="24"/>
        </w:rPr>
        <w:t xml:space="preserve"> Zamawiający</w:t>
      </w:r>
      <w:r w:rsidRPr="007B343F">
        <w:rPr>
          <w:rFonts w:ascii="Times New Roman" w:hAnsi="Times New Roman" w:cs="Times New Roman"/>
          <w:sz w:val="24"/>
          <w:szCs w:val="24"/>
        </w:rPr>
        <w:t xml:space="preserve"> zapłaci </w:t>
      </w:r>
      <w:r w:rsidRPr="007B343F"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7B343F">
        <w:rPr>
          <w:rFonts w:ascii="Times New Roman" w:hAnsi="Times New Roman" w:cs="Times New Roman"/>
          <w:sz w:val="24"/>
          <w:szCs w:val="24"/>
        </w:rPr>
        <w:t>wynagrodzenie za faktyczną ilość dostarczonego towaru. Maksymalne wynagrodzenie w ramach prawa opcji nie przekroczy kwoty:</w:t>
      </w:r>
    </w:p>
    <w:p w:rsidR="0048036A" w:rsidRPr="007B343F" w:rsidRDefault="0048036A" w:rsidP="0048036A">
      <w:pPr>
        <w:pStyle w:val="Akapitzlist"/>
        <w:numPr>
          <w:ilvl w:val="0"/>
          <w:numId w:val="33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część nr 1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2C4DC6" w:rsidRDefault="0048036A" w:rsidP="002C4DC6">
      <w:pPr>
        <w:pStyle w:val="Akapitzlist"/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netto: ____________________ zł (słownie: _____________________);</w:t>
      </w:r>
    </w:p>
    <w:p w:rsidR="0048036A" w:rsidRPr="002C4DC6" w:rsidRDefault="0048036A" w:rsidP="002C4DC6">
      <w:pPr>
        <w:pStyle w:val="Akapitzlist"/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DC6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 ____________________ zł (słownie: _____________________);</w:t>
      </w:r>
    </w:p>
    <w:p w:rsidR="0048036A" w:rsidRPr="002C4DC6" w:rsidRDefault="0048036A" w:rsidP="002C4DC6">
      <w:pPr>
        <w:pStyle w:val="Akapitzlist"/>
        <w:numPr>
          <w:ilvl w:val="0"/>
          <w:numId w:val="33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C4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część nr 2:</w:t>
      </w:r>
    </w:p>
    <w:p w:rsidR="002C4DC6" w:rsidRDefault="0048036A" w:rsidP="002C4DC6">
      <w:pPr>
        <w:pStyle w:val="Akapitzlist"/>
        <w:numPr>
          <w:ilvl w:val="0"/>
          <w:numId w:val="37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netto: ____________________ zł (słownie: _____________________);</w:t>
      </w:r>
    </w:p>
    <w:p w:rsidR="0048036A" w:rsidRPr="002C4DC6" w:rsidRDefault="0048036A" w:rsidP="002C4DC6">
      <w:pPr>
        <w:pStyle w:val="Akapitzlist"/>
        <w:numPr>
          <w:ilvl w:val="0"/>
          <w:numId w:val="37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DC6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 ____________________zł (słownie: _____________________);</w:t>
      </w:r>
    </w:p>
    <w:p w:rsidR="002C4DC6" w:rsidRDefault="0048036A" w:rsidP="002C4DC6">
      <w:pPr>
        <w:pStyle w:val="Akapitzlist"/>
        <w:numPr>
          <w:ilvl w:val="0"/>
          <w:numId w:val="33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ogółem część nr 1 i 2</w:t>
      </w:r>
      <w:r w:rsidRPr="002C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(w przypadku wykonania obu części przez jednego </w:t>
      </w:r>
      <w:r w:rsidRPr="002C4D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Wykonawcę</w:t>
      </w:r>
      <w:r w:rsidRPr="002C4DC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2C4DC6" w:rsidRDefault="0048036A" w:rsidP="002C4DC6">
      <w:pPr>
        <w:pStyle w:val="Akapitzlist"/>
        <w:numPr>
          <w:ilvl w:val="0"/>
          <w:numId w:val="39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____________________zł (słownie: ____________________); </w:t>
      </w:r>
    </w:p>
    <w:p w:rsidR="0048036A" w:rsidRDefault="0048036A" w:rsidP="002C4DC6">
      <w:pPr>
        <w:pStyle w:val="Akapitzlist"/>
        <w:numPr>
          <w:ilvl w:val="0"/>
          <w:numId w:val="39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DC6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 ____________________zł (słownie: ____________________);</w:t>
      </w:r>
    </w:p>
    <w:p w:rsidR="00482942" w:rsidRPr="002C4DC6" w:rsidRDefault="00482942" w:rsidP="00482942">
      <w:pPr>
        <w:pStyle w:val="Akapitzlist"/>
        <w:suppressAutoHyphens/>
        <w:autoSpaceDE w:val="0"/>
        <w:spacing w:after="0" w:line="276" w:lineRule="auto"/>
        <w:ind w:left="17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2942" w:rsidRPr="00482942" w:rsidRDefault="00482942" w:rsidP="00CE4631">
      <w:pPr>
        <w:pStyle w:val="Akapitzlist"/>
        <w:numPr>
          <w:ilvl w:val="0"/>
          <w:numId w:val="12"/>
        </w:numPr>
        <w:suppressAutoHyphens/>
        <w:autoSpaceDE w:val="0"/>
        <w:spacing w:after="100" w:line="276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9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Ogółem wartość umowy podstawa plus opcja:</w:t>
      </w:r>
    </w:p>
    <w:p w:rsidR="00482942" w:rsidRPr="007B343F" w:rsidRDefault="00482942" w:rsidP="00482942">
      <w:pPr>
        <w:pStyle w:val="Akapitzlist"/>
        <w:numPr>
          <w:ilvl w:val="0"/>
          <w:numId w:val="40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część nr 1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482942" w:rsidRDefault="00482942" w:rsidP="00DA0102">
      <w:pPr>
        <w:pStyle w:val="Akapitzlist"/>
        <w:numPr>
          <w:ilvl w:val="0"/>
          <w:numId w:val="4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netto: ____________________ zł (słownie: _____________________);</w:t>
      </w:r>
    </w:p>
    <w:p w:rsidR="00482942" w:rsidRPr="002C4DC6" w:rsidRDefault="00482942" w:rsidP="00DA0102">
      <w:pPr>
        <w:pStyle w:val="Akapitzlist"/>
        <w:numPr>
          <w:ilvl w:val="0"/>
          <w:numId w:val="4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DC6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 ____________________ zł (słownie: _____________________);</w:t>
      </w:r>
    </w:p>
    <w:p w:rsidR="00482942" w:rsidRPr="002C4DC6" w:rsidRDefault="00482942" w:rsidP="00482942">
      <w:pPr>
        <w:pStyle w:val="Akapitzlist"/>
        <w:numPr>
          <w:ilvl w:val="0"/>
          <w:numId w:val="40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C4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część nr 2:</w:t>
      </w:r>
    </w:p>
    <w:p w:rsidR="00482942" w:rsidRDefault="00482942" w:rsidP="00DA0102">
      <w:pPr>
        <w:pStyle w:val="Akapitzlist"/>
        <w:numPr>
          <w:ilvl w:val="0"/>
          <w:numId w:val="4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netto: ____________________ zł (słownie: _____________________);</w:t>
      </w:r>
    </w:p>
    <w:p w:rsidR="00482942" w:rsidRPr="002C4DC6" w:rsidRDefault="00482942" w:rsidP="00DA0102">
      <w:pPr>
        <w:pStyle w:val="Akapitzlist"/>
        <w:numPr>
          <w:ilvl w:val="0"/>
          <w:numId w:val="42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DC6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 ____________________zł (słownie: _____________________);</w:t>
      </w:r>
    </w:p>
    <w:p w:rsidR="00482942" w:rsidRDefault="00482942" w:rsidP="00482942">
      <w:pPr>
        <w:pStyle w:val="Akapitzlist"/>
        <w:numPr>
          <w:ilvl w:val="0"/>
          <w:numId w:val="40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ogółem część nr 1 i 2</w:t>
      </w:r>
      <w:r w:rsidRPr="002C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(w przypadku wykonania obu części przez jednego </w:t>
      </w:r>
      <w:r w:rsidRPr="002C4D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Wykonawcę</w:t>
      </w:r>
      <w:r w:rsidRPr="002C4DC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482942" w:rsidRDefault="00482942" w:rsidP="00DA0102">
      <w:pPr>
        <w:pStyle w:val="Akapitzlist"/>
        <w:numPr>
          <w:ilvl w:val="0"/>
          <w:numId w:val="43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____________________zł (słownie: ____________________); </w:t>
      </w:r>
    </w:p>
    <w:p w:rsidR="00482942" w:rsidRPr="002C4DC6" w:rsidRDefault="00482942" w:rsidP="00DA0102">
      <w:pPr>
        <w:pStyle w:val="Akapitzlist"/>
        <w:numPr>
          <w:ilvl w:val="0"/>
          <w:numId w:val="43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DC6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 ____________________zł (słownie: ____________________);</w:t>
      </w:r>
    </w:p>
    <w:p w:rsidR="00482942" w:rsidRDefault="00482942" w:rsidP="00482942">
      <w:pPr>
        <w:pStyle w:val="Akapitzlist"/>
        <w:suppressAutoHyphens/>
        <w:autoSpaceDE w:val="0"/>
        <w:spacing w:after="10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151" w:rsidRPr="007B343F" w:rsidRDefault="00773151" w:rsidP="00CE4631">
      <w:pPr>
        <w:pStyle w:val="Akapitzlist"/>
        <w:numPr>
          <w:ilvl w:val="0"/>
          <w:numId w:val="12"/>
        </w:numPr>
        <w:suppressAutoHyphens/>
        <w:autoSpaceDE w:val="0"/>
        <w:spacing w:after="100" w:line="276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</w:t>
      </w:r>
      <w:r w:rsidR="00FE30E6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asortymentu – podstawowego </w:t>
      </w:r>
      <w:r w:rsidR="0048036A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oraz</w:t>
      </w:r>
      <w:r w:rsidR="00FE30E6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wynikającego z prawa opcji,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podlegają zmianie w okresie obowiązywania umowy. </w:t>
      </w:r>
    </w:p>
    <w:p w:rsidR="002A4F7F" w:rsidRPr="00937230" w:rsidRDefault="002A4F7F" w:rsidP="00CE4631">
      <w:pPr>
        <w:pStyle w:val="Akapitzlist"/>
        <w:numPr>
          <w:ilvl w:val="0"/>
          <w:numId w:val="12"/>
        </w:numPr>
        <w:suppressAutoHyphens/>
        <w:autoSpaceDE w:val="0"/>
        <w:spacing w:after="100" w:line="276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fakturze dostarczonej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Zamawiającemu Wykonawca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obowiązany podać cenę netto,  kwotę należnego podatku VAT, cenę brutto, wartość łączną oraz termin płatności. </w:t>
      </w:r>
    </w:p>
    <w:p w:rsidR="00773151" w:rsidRPr="00937230" w:rsidRDefault="002A4F7F" w:rsidP="00CE4631">
      <w:pPr>
        <w:numPr>
          <w:ilvl w:val="0"/>
          <w:numId w:val="12"/>
        </w:numPr>
        <w:suppressAutoHyphens/>
        <w:autoSpaceDE w:val="0"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Fakturowaniu nie podlegają koszty transportu i dostarczenia do miejsca wskazanego przez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Zamawiającego.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8036A" w:rsidRPr="007B343F" w:rsidRDefault="002A4F7F" w:rsidP="00CE4631">
      <w:pPr>
        <w:numPr>
          <w:ilvl w:val="0"/>
          <w:numId w:val="12"/>
        </w:numPr>
        <w:suppressAutoHyphens/>
        <w:autoSpaceDE w:val="0"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należności nastąpi na wskazany przez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Wykonawcę 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fakturze rachunek bankowy, po dostarczeniu przedmiotu zamówienia w zakresie danej części przedmiotu zamówienia, sporządzeniu i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podpisaniu przez obie strony „Protokołu odbioru artykuł</w:t>
      </w:r>
      <w:r w:rsidR="00773151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ów biurowych/papierniczych”, którego wzór stanowi </w:t>
      </w:r>
      <w:r w:rsidRPr="007B34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3</w:t>
      </w:r>
      <w:r w:rsidRPr="007B34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3151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30 (trzydziestu) dni 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daty otrzymania przez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prawidłowo </w:t>
      </w:r>
      <w:r w:rsidR="0052395F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wystawionej faktury VAT wraz ze 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sporządzonym i podpisanym przez każdą ze stron  </w:t>
      </w:r>
      <w:r w:rsidR="00773151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„Protokołem odbioru”.</w:t>
      </w:r>
    </w:p>
    <w:p w:rsidR="002A4F7F" w:rsidRPr="007B343F" w:rsidRDefault="002A4F7F" w:rsidP="00CE4631">
      <w:pPr>
        <w:numPr>
          <w:ilvl w:val="0"/>
          <w:numId w:val="12"/>
        </w:numPr>
        <w:suppressAutoHyphens/>
        <w:autoSpaceDE w:val="0"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„Protokół odbioru artykułów biurowych/papierniczych”, o którym mowa w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ust.</w:t>
      </w:r>
      <w:r w:rsidR="00773151"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15709"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przygotowuje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 zakończeniu realizacji przedmiotu zamówienia.</w:t>
      </w:r>
    </w:p>
    <w:p w:rsidR="002A4F7F" w:rsidRPr="00937230" w:rsidRDefault="002A4F7F" w:rsidP="00CE4631">
      <w:pPr>
        <w:numPr>
          <w:ilvl w:val="0"/>
          <w:numId w:val="12"/>
        </w:numPr>
        <w:suppressAutoHyphens/>
        <w:autoSpaceDE w:val="0"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Za dzień zapłaty Strony ustalają dzień obciążenia rachunku bankowego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Zamawiającego.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10E89" w:rsidRPr="009E04E2" w:rsidRDefault="002A4F7F" w:rsidP="002A4F7F">
      <w:pPr>
        <w:numPr>
          <w:ilvl w:val="0"/>
          <w:numId w:val="12"/>
        </w:numPr>
        <w:suppressAutoHyphens/>
        <w:autoSpaceDE w:val="0"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Płatnikiem należności będzie Komenda Portu Wojennego, ul. Ste</w:t>
      </w:r>
      <w:r w:rsidR="0077315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yera 28, 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72-600 Świnoujście.  </w:t>
      </w:r>
    </w:p>
    <w:p w:rsidR="00610E89" w:rsidRPr="00937230" w:rsidRDefault="00610E89" w:rsidP="00FE30E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§ 3.</w:t>
      </w:r>
    </w:p>
    <w:p w:rsidR="00F52237" w:rsidRPr="00937230" w:rsidRDefault="00F52237" w:rsidP="00F52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Prawo opcji</w:t>
      </w:r>
    </w:p>
    <w:p w:rsidR="00FE30E6" w:rsidRPr="007B343F" w:rsidRDefault="00610E89" w:rsidP="00CE4631">
      <w:pPr>
        <w:numPr>
          <w:ilvl w:val="0"/>
          <w:numId w:val="4"/>
        </w:numPr>
        <w:suppressAutoHyphens/>
        <w:autoSpaceDE w:val="0"/>
        <w:spacing w:after="1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przewiduje możliwość skorzystania z prawa opcji zgodne z  art. 441 ustawy Pzp, </w:t>
      </w:r>
      <w:r w:rsidR="00FE30E6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przypadku zwiększenia się zapotrzebowania na </w:t>
      </w:r>
      <w:r w:rsidR="0048036A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określony asortyment.</w:t>
      </w:r>
      <w:r w:rsidR="00FE30E6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10E89" w:rsidRPr="00937230" w:rsidRDefault="00FE30E6" w:rsidP="00CE4631">
      <w:pPr>
        <w:numPr>
          <w:ilvl w:val="0"/>
          <w:numId w:val="4"/>
        </w:numPr>
        <w:suppressAutoHyphens/>
        <w:autoSpaceDE w:val="0"/>
        <w:spacing w:after="1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Skorzystanie z prawa opcji polega</w:t>
      </w:r>
      <w:r w:rsidR="00610E89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możliwości zwiększenia podstawowego zakresu ilościowego przedmiotu zamówienia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określonego co do asortymentu i ilości, określonych </w:t>
      </w:r>
      <w:r w:rsidR="00610E89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tabeli kolumna „Zakres podstawowy” – gwarantowanego </w:t>
      </w:r>
      <w:r w:rsidR="00610E89"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Wykonawcy</w:t>
      </w:r>
      <w:r w:rsidR="00610E89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, maksymalnie o ilości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610E89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wskazane w tabeli kolumna </w:t>
      </w:r>
      <w:r w:rsidR="00610E89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„Zakres prawa opcji”.</w:t>
      </w:r>
    </w:p>
    <w:p w:rsidR="00610E89" w:rsidRPr="007B343F" w:rsidRDefault="00610E89" w:rsidP="00CE4631">
      <w:pPr>
        <w:numPr>
          <w:ilvl w:val="0"/>
          <w:numId w:val="4"/>
        </w:numPr>
        <w:suppressAutoHyphens/>
        <w:autoSpaceDE w:val="0"/>
        <w:spacing w:after="1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Skorzystanie z prawa opcji jest uprawnieniem </w:t>
      </w:r>
      <w:r w:rsidRPr="009372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Zamawiającego</w:t>
      </w:r>
      <w:r w:rsidRPr="00937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z którego może, ale nie musi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skorzystać w ramach realizacji </w:t>
      </w:r>
      <w:r w:rsidR="0048036A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zawartej umowy. W przypadku nie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skorzystania przez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prawa opcji bądź skorzystania </w:t>
      </w:r>
      <w:r w:rsidR="0048036A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z prawa opcji w części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Wykonawcy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przysługują żadne roszczenia z tego tytułu.</w:t>
      </w:r>
    </w:p>
    <w:p w:rsidR="00610E89" w:rsidRPr="007B343F" w:rsidRDefault="00610E89" w:rsidP="00CE4631">
      <w:pPr>
        <w:numPr>
          <w:ilvl w:val="0"/>
          <w:numId w:val="4"/>
        </w:numPr>
        <w:suppressAutoHyphens/>
        <w:autoSpaceDE w:val="0"/>
        <w:spacing w:after="1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każdorazowo </w:t>
      </w:r>
      <w:r w:rsidR="00FE30E6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złoży oświadczenie woli w formie pisemnej o skorzystaniu z prawa opcji w całości lub części.</w:t>
      </w:r>
      <w:r w:rsidR="00FE30E6"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036A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oświadczeniu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</w:t>
      </w:r>
      <w:r w:rsidR="002F585F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określi zakres i 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wysokość zwiększenia dostawy w ramach prawa opcji</w:t>
      </w:r>
      <w:r w:rsidR="00FE30E6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później niż </w:t>
      </w:r>
      <w:r w:rsidR="00815709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na 2</w:t>
      </w:r>
      <w:r w:rsidR="00B37D7E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F585F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(dwadzieścia) </w:t>
      </w:r>
      <w:r w:rsidR="00815709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dni przed planowaną dostawą</w:t>
      </w:r>
      <w:r w:rsidR="00FE30E6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10E89" w:rsidRPr="007B343F" w:rsidRDefault="0048036A" w:rsidP="00CE4631">
      <w:pPr>
        <w:numPr>
          <w:ilvl w:val="0"/>
          <w:numId w:val="4"/>
        </w:numPr>
        <w:suppressAutoHyphens/>
        <w:autoSpaceDE w:val="0"/>
        <w:spacing w:after="1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w ramach opcji będzie realizow</w:t>
      </w:r>
      <w:r w:rsidR="002F585F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ane na tych samych warunkach co 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zamówienie podstawowe. </w:t>
      </w:r>
      <w:r w:rsidR="00FE30E6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Realizacja prawa opcji nie będzie skutkowała koniecznością zmiany umowy. </w:t>
      </w:r>
    </w:p>
    <w:p w:rsidR="00F52237" w:rsidRPr="00937230" w:rsidRDefault="00F52237" w:rsidP="00F52237">
      <w:pPr>
        <w:suppressAutoHyphens/>
        <w:autoSpaceDE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154DC" w:rsidRPr="00937230" w:rsidRDefault="00F52237" w:rsidP="001154D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§ 4</w:t>
      </w:r>
      <w:r w:rsidR="001154DC" w:rsidRPr="00937230">
        <w:rPr>
          <w:rFonts w:ascii="Times New Roman" w:hAnsi="Times New Roman" w:cs="Times New Roman"/>
          <w:b/>
          <w:sz w:val="24"/>
          <w:szCs w:val="24"/>
        </w:rPr>
        <w:t>.</w:t>
      </w:r>
    </w:p>
    <w:p w:rsidR="00F52237" w:rsidRPr="00937230" w:rsidRDefault="00F52237" w:rsidP="00F52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Termin i miejsce wykonania umowy</w:t>
      </w:r>
    </w:p>
    <w:p w:rsidR="001154DC" w:rsidRPr="00937230" w:rsidRDefault="001154DC" w:rsidP="00F52237">
      <w:pPr>
        <w:suppressAutoHyphens/>
        <w:autoSpaceDE w:val="0"/>
        <w:spacing w:after="1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Strony 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ustalają, iż asortyment objęty przedmiotem za</w:t>
      </w:r>
      <w:r w:rsidR="00F52237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mówienia dostarczony zostanie w 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podanych poniżej terminach: </w:t>
      </w:r>
    </w:p>
    <w:p w:rsidR="008975D1" w:rsidRPr="00937230" w:rsidRDefault="001154DC" w:rsidP="008975D1">
      <w:pPr>
        <w:pStyle w:val="Akapitzlist"/>
        <w:numPr>
          <w:ilvl w:val="0"/>
          <w:numId w:val="19"/>
        </w:numPr>
        <w:suppressAutoHyphens/>
        <w:autoSpaceDE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część nr 1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poz. 1 – 60 – pomiędzy 16 maja a 31 maja 2022 roku;</w:t>
      </w:r>
    </w:p>
    <w:p w:rsidR="001154DC" w:rsidRPr="00937230" w:rsidRDefault="001154DC" w:rsidP="008975D1">
      <w:pPr>
        <w:pStyle w:val="Akapitzlist"/>
        <w:numPr>
          <w:ilvl w:val="0"/>
          <w:numId w:val="19"/>
        </w:numPr>
        <w:suppressAutoHyphens/>
        <w:autoSpaceDE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część nr 2: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154DC" w:rsidRPr="00937230" w:rsidRDefault="001154DC" w:rsidP="008975D1">
      <w:pPr>
        <w:pStyle w:val="Akapitzlist"/>
        <w:numPr>
          <w:ilvl w:val="0"/>
          <w:numId w:val="23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poz. 1 w trzech etapach: </w:t>
      </w:r>
    </w:p>
    <w:p w:rsidR="001154DC" w:rsidRPr="00937230" w:rsidRDefault="001154DC" w:rsidP="008975D1">
      <w:pPr>
        <w:pStyle w:val="Akapitzlist"/>
        <w:numPr>
          <w:ilvl w:val="0"/>
          <w:numId w:val="20"/>
        </w:numPr>
        <w:suppressAutoHyphens/>
        <w:autoSpaceDE w:val="0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I etap  -  1000 ryz – do dnia 31 maja 2022 roku,</w:t>
      </w:r>
    </w:p>
    <w:p w:rsidR="001154DC" w:rsidRPr="00937230" w:rsidRDefault="001154DC" w:rsidP="008975D1">
      <w:pPr>
        <w:pStyle w:val="Akapitzlist"/>
        <w:numPr>
          <w:ilvl w:val="0"/>
          <w:numId w:val="20"/>
        </w:numPr>
        <w:suppressAutoHyphens/>
        <w:autoSpaceDE w:val="0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II etap – 1000 ryz – pomiędzy 20 a 30 czerwca 2022 roku,</w:t>
      </w:r>
    </w:p>
    <w:p w:rsidR="001154DC" w:rsidRPr="00937230" w:rsidRDefault="003B24F4" w:rsidP="008975D1">
      <w:pPr>
        <w:pStyle w:val="Akapitzlist"/>
        <w:numPr>
          <w:ilvl w:val="0"/>
          <w:numId w:val="20"/>
        </w:numPr>
        <w:suppressAutoHyphens/>
        <w:autoSpaceDE w:val="0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III etap – 16</w:t>
      </w:r>
      <w:r w:rsidR="001154DC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00 ryz – pomiędzy 01 a 30 września 2022 roku,</w:t>
      </w:r>
    </w:p>
    <w:p w:rsidR="001154DC" w:rsidRPr="00937230" w:rsidRDefault="001154DC" w:rsidP="001154DC">
      <w:pPr>
        <w:pStyle w:val="Akapitzlist"/>
        <w:numPr>
          <w:ilvl w:val="0"/>
          <w:numId w:val="23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poz. 2 – 6</w:t>
      </w:r>
      <w:r w:rsidR="00B37D7E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pomiędzy 16 a 31 maja 2022 roku.</w:t>
      </w:r>
    </w:p>
    <w:p w:rsidR="001154DC" w:rsidRDefault="001154DC" w:rsidP="001154DC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482942" w:rsidRDefault="00482942" w:rsidP="001154DC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482942" w:rsidRDefault="00482942" w:rsidP="001154DC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482942" w:rsidRPr="00937230" w:rsidRDefault="00482942" w:rsidP="001154DC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154DC" w:rsidRPr="00937230" w:rsidRDefault="00F52237" w:rsidP="00F52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lastRenderedPageBreak/>
        <w:t>§ 5.</w:t>
      </w:r>
      <w:r w:rsidR="001154DC" w:rsidRPr="009372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237" w:rsidRPr="00937230" w:rsidRDefault="00F52237" w:rsidP="00F52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Warunki dostawy</w:t>
      </w:r>
    </w:p>
    <w:p w:rsidR="001154DC" w:rsidRPr="00937230" w:rsidRDefault="001154DC" w:rsidP="00DC770C">
      <w:pPr>
        <w:numPr>
          <w:ilvl w:val="0"/>
          <w:numId w:val="21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zobowiązuje się na </w:t>
      </w:r>
      <w:r w:rsidRPr="009372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(siedem)</w:t>
      </w:r>
      <w:r w:rsidRPr="009372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dni 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 dostarczeniem przedmiotu zamówienia poinformować przedstawicieli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wymienionych poniżej o planowanym terminie dostawy: </w:t>
      </w:r>
    </w:p>
    <w:p w:rsidR="001154DC" w:rsidRPr="00937230" w:rsidRDefault="001154DC" w:rsidP="00DC770C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after="100" w:line="276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kmdr ppor. Rafał POTKAŃSKI - </w:t>
      </w:r>
      <w:proofErr w:type="spellStart"/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tel</w:t>
      </w:r>
      <w:proofErr w:type="spellEnd"/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531 023 152; </w:t>
      </w:r>
    </w:p>
    <w:p w:rsidR="008975D1" w:rsidRPr="00937230" w:rsidRDefault="001154DC" w:rsidP="00DC770C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after="100" w:line="276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p. Wiesława WELKA - tel. 883 322</w:t>
      </w:r>
      <w:r w:rsidR="008975D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708.</w:t>
      </w:r>
    </w:p>
    <w:p w:rsidR="008975D1" w:rsidRPr="00937230" w:rsidRDefault="00966531" w:rsidP="00DC770C">
      <w:pPr>
        <w:pStyle w:val="Akapitzlist"/>
        <w:numPr>
          <w:ilvl w:val="0"/>
          <w:numId w:val="21"/>
        </w:numPr>
        <w:tabs>
          <w:tab w:val="left" w:pos="0"/>
        </w:tabs>
        <w:suppressAutoHyphens/>
        <w:spacing w:after="100" w:line="276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Dostawa będzie realizowana w dniach pracy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Zamawiającego:</w:t>
      </w:r>
    </w:p>
    <w:p w:rsidR="008975D1" w:rsidRPr="00937230" w:rsidRDefault="008975D1" w:rsidP="00DC770C">
      <w:pPr>
        <w:pStyle w:val="Akapitzlist"/>
        <w:numPr>
          <w:ilvl w:val="0"/>
          <w:numId w:val="14"/>
        </w:numPr>
        <w:suppressAutoHyphens/>
        <w:autoSpaceDE w:val="0"/>
        <w:spacing w:after="100" w:line="276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poniedziałku do czwartku w godzinach od 07.00 do 13.00; </w:t>
      </w:r>
    </w:p>
    <w:p w:rsidR="008975D1" w:rsidRPr="00937230" w:rsidRDefault="008975D1" w:rsidP="00DC770C">
      <w:pPr>
        <w:numPr>
          <w:ilvl w:val="0"/>
          <w:numId w:val="14"/>
        </w:numPr>
        <w:tabs>
          <w:tab w:val="num" w:pos="720"/>
        </w:tabs>
        <w:suppressAutoHyphens/>
        <w:autoSpaceDE w:val="0"/>
        <w:spacing w:after="10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w piątki w godzinach od 07.00 do 11.00.</w:t>
      </w:r>
    </w:p>
    <w:p w:rsidR="001154DC" w:rsidRPr="00937230" w:rsidRDefault="001154DC" w:rsidP="00DC770C">
      <w:pPr>
        <w:numPr>
          <w:ilvl w:val="0"/>
          <w:numId w:val="21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zobowiązuje się dostarczyć artykuły spełniające wymagania określone przez obowiązujące polskie normy jakościowe dla danego artykułu. </w:t>
      </w:r>
    </w:p>
    <w:p w:rsidR="001154DC" w:rsidRPr="00937230" w:rsidRDefault="001154DC" w:rsidP="00DC770C">
      <w:pPr>
        <w:numPr>
          <w:ilvl w:val="0"/>
          <w:numId w:val="21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Ilościowy i jakościowy odbiór artykułów będących przedmiotem zamówienia będzie dokonywany w magazynach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„Protokołu odbioru artykułów biurowych/papierniczych”, stanowiącego </w:t>
      </w:r>
      <w:r w:rsidRPr="009372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załącznik nr 3 do niniejszej umowy. </w:t>
      </w:r>
    </w:p>
    <w:p w:rsidR="001154DC" w:rsidRPr="007B343F" w:rsidRDefault="001154DC" w:rsidP="00DC770C">
      <w:pPr>
        <w:numPr>
          <w:ilvl w:val="0"/>
          <w:numId w:val="21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dostarczenia przez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Wykonawcę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tow</w:t>
      </w:r>
      <w:r w:rsidR="00CE463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aru wadliwego lub niezgodnego z 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wymaganiami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Zamawiającego,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zobowiązany będzie do wymiany tego towaru na zgodny z opisem przedmiotu zamówienia  w terminie 14 (czternastu) dni  od dnia zgłoszenia tego faktu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Wykonawcy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Zamawiającego.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3464C" w:rsidRPr="007B343F" w:rsidRDefault="00D53AD2" w:rsidP="00DC770C">
      <w:pPr>
        <w:numPr>
          <w:ilvl w:val="0"/>
          <w:numId w:val="21"/>
        </w:numPr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zwłoki w dostawie towaru powyżej 10</w:t>
      </w:r>
      <w:r w:rsidR="0003464C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(dziesięciu)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licząc od terminu wskazanego w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DC7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03464C"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3464C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oraz zwłoki w dostarczeniu towar</w:t>
      </w:r>
      <w:r w:rsid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u wolnego od wad lub zgodnego z </w:t>
      </w:r>
      <w:r w:rsidR="0003464C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wymaganiami Zamawiającego w terminie, o którym mowa w  </w:t>
      </w:r>
      <w:r w:rsidR="0003464C"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5 ust. 5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zlecenia wykonania zastę</w:t>
      </w:r>
      <w:r w:rsidR="0003464C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pczego dostawy towaru, poprzez zakup tow</w:t>
      </w:r>
      <w:r w:rsid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aru o </w:t>
      </w:r>
      <w:r w:rsidR="0003464C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zbliżonych parametr</w:t>
      </w:r>
      <w:r w:rsidR="007A0D60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ach</w:t>
      </w:r>
      <w:r w:rsidR="0003464C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 innego kontrahenta. </w:t>
      </w:r>
    </w:p>
    <w:p w:rsidR="00D53AD2" w:rsidRPr="007B343F" w:rsidRDefault="0003464C" w:rsidP="00DC770C">
      <w:pPr>
        <w:numPr>
          <w:ilvl w:val="0"/>
          <w:numId w:val="21"/>
        </w:numPr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o którym mowa w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ust. 6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Zamawiający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ma prawo do zaangażowania innych osób prawnych lub fizycznych w celu reali</w:t>
      </w:r>
      <w:r w:rsid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zacji dostawy towaru zgodnego z 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niniejszą umową. Koszty wykonania zastępczego będą obciążać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Wykonawcę.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Zapis </w:t>
      </w:r>
      <w:r w:rsid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 </w:t>
      </w:r>
      <w:r w:rsidR="007A0D60"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 ust. 1 pkt 2 i 3 </w:t>
      </w:r>
      <w:r w:rsidR="007A0D60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stosuje się odpowiednio.</w:t>
      </w:r>
    </w:p>
    <w:p w:rsidR="001154DC" w:rsidRPr="00937230" w:rsidRDefault="001154DC" w:rsidP="00DC770C">
      <w:pPr>
        <w:numPr>
          <w:ilvl w:val="0"/>
          <w:numId w:val="21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dokona odbioru artykułów przed podpisaniem faktury. </w:t>
      </w:r>
    </w:p>
    <w:p w:rsidR="001154DC" w:rsidRPr="00937230" w:rsidRDefault="001154DC" w:rsidP="00DC770C">
      <w:pPr>
        <w:numPr>
          <w:ilvl w:val="0"/>
          <w:numId w:val="21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Procedura odbioru obejmuje sprawdzenie ilościow</w:t>
      </w:r>
      <w:r w:rsidR="00905D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e, oraz czy oznaczenia podane w </w:t>
      </w:r>
      <w:r w:rsidRPr="009372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specyfikacji przez </w:t>
      </w:r>
      <w:r w:rsidRPr="00937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Zamawiającego</w:t>
      </w:r>
      <w:r w:rsidRPr="009372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pokrywają się z oznaczeniami na przedmiocie zamówienia. </w:t>
      </w:r>
    </w:p>
    <w:p w:rsidR="001154DC" w:rsidRPr="007B343F" w:rsidRDefault="001154DC" w:rsidP="00DC770C">
      <w:pPr>
        <w:numPr>
          <w:ilvl w:val="0"/>
          <w:numId w:val="21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Odpowiedzialność za dostarczony i odbierany przedmiot zamówienia określa moment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odbioru (przekazania) w magazynie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Zamawiającego.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C2D35" w:rsidRPr="007B343F" w:rsidRDefault="001154DC" w:rsidP="00DC770C">
      <w:pPr>
        <w:numPr>
          <w:ilvl w:val="0"/>
          <w:numId w:val="21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zobowiązuje się zorganizować dostawę asortymentu objętego przedmiotem zmówienia własnym kosztem i staraniem. </w:t>
      </w:r>
    </w:p>
    <w:p w:rsidR="001154DC" w:rsidRPr="007B343F" w:rsidRDefault="001154DC" w:rsidP="00DC770C">
      <w:pPr>
        <w:numPr>
          <w:ilvl w:val="0"/>
          <w:numId w:val="21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Wykonawca zobowiązany jest należycie zabezpieczyć asortyment objęty przedmiotem zamówienia na czas przewozu i ponosi całkowitą odpowiedzialność za jego dostawę.</w:t>
      </w:r>
    </w:p>
    <w:p w:rsidR="00F52237" w:rsidRPr="00937230" w:rsidRDefault="00F52237" w:rsidP="00DC770C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F7F" w:rsidRPr="00937230" w:rsidRDefault="00F52237" w:rsidP="00F52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 xml:space="preserve">§ 6. </w:t>
      </w:r>
    </w:p>
    <w:p w:rsidR="008975D1" w:rsidRPr="00937230" w:rsidRDefault="008975D1" w:rsidP="00F52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:rsidR="008975D1" w:rsidRPr="007B343F" w:rsidRDefault="008975D1" w:rsidP="00CE4631">
      <w:pPr>
        <w:numPr>
          <w:ilvl w:val="0"/>
          <w:numId w:val="24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2237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 zawarciem niniejszej umowy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wniósł zabezpieczenie należytego wykonania umowy w wysoko</w:t>
      </w:r>
      <w:r w:rsidR="00F52237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ści …..........% wartości umowy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, tj</w:t>
      </w:r>
      <w:r w:rsidR="004829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34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część 1 </w:t>
      </w:r>
      <w:r w:rsidRPr="007B34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…..........................  oraz</w:t>
      </w:r>
      <w:r w:rsidRPr="007B34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część 2 </w:t>
      </w:r>
      <w:r w:rsidRPr="007B34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…........................... </w:t>
      </w:r>
      <w:r w:rsidR="00F52237" w:rsidRPr="007B34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formie ……………..</w:t>
      </w:r>
    </w:p>
    <w:p w:rsidR="008975D1" w:rsidRPr="007B343F" w:rsidRDefault="008975D1" w:rsidP="00CE4631">
      <w:pPr>
        <w:numPr>
          <w:ilvl w:val="0"/>
          <w:numId w:val="24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wnoszenia zabezpieczenia w innej formie niż pieniądz dokument gwarancyjny powinien: </w:t>
      </w:r>
    </w:p>
    <w:p w:rsidR="00151E03" w:rsidRPr="007B343F" w:rsidRDefault="008975D1" w:rsidP="00CE4631">
      <w:pPr>
        <w:pStyle w:val="Akapitzlist"/>
        <w:numPr>
          <w:ilvl w:val="0"/>
          <w:numId w:val="25"/>
        </w:numPr>
        <w:tabs>
          <w:tab w:val="clear" w:pos="720"/>
        </w:tabs>
        <w:suppressAutoHyphens/>
        <w:spacing w:after="100" w:line="276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obejmować okres realizacji umowy </w:t>
      </w:r>
      <w:r w:rsidR="005C19E3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oraz okres kolejnych 30  dni,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975D1" w:rsidRPr="007B343F" w:rsidRDefault="00815709" w:rsidP="00CE4631">
      <w:pPr>
        <w:pStyle w:val="Akapitzlist"/>
        <w:numPr>
          <w:ilvl w:val="0"/>
          <w:numId w:val="25"/>
        </w:numPr>
        <w:tabs>
          <w:tab w:val="clear" w:pos="720"/>
        </w:tabs>
        <w:suppressAutoHyphens/>
        <w:spacing w:after="100" w:line="276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mieć charakter</w:t>
      </w:r>
      <w:r w:rsidR="005C19E3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bezwarunkow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5C19E3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, nieodwołaln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5C19E3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płatn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5C19E3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pierwsze żądanie, musi być wykonalne na terytorium Rzeczypospolitej Polskiej.</w:t>
      </w:r>
    </w:p>
    <w:p w:rsidR="008975D1" w:rsidRPr="007B343F" w:rsidRDefault="008975D1" w:rsidP="00CE4631">
      <w:pPr>
        <w:numPr>
          <w:ilvl w:val="0"/>
          <w:numId w:val="24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trakcie realizacji umowy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może dokonać zmiany formy zabezpieczenia na jedną lub kilka form, o których mowa w art.450 ust. 1 ustawy Prawo zamówień publicznych. </w:t>
      </w:r>
    </w:p>
    <w:p w:rsidR="00CE4631" w:rsidRPr="007B343F" w:rsidRDefault="00CE4631" w:rsidP="00CE4631">
      <w:pPr>
        <w:numPr>
          <w:ilvl w:val="0"/>
          <w:numId w:val="24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formy zabezpieczenia należytego wykonania umowy mogą być dokonywane z zachowaniem ciągłości zabezpieczenia i bez zmniejszenia jego wysokości.</w:t>
      </w:r>
    </w:p>
    <w:p w:rsidR="005C19E3" w:rsidRPr="007B343F" w:rsidRDefault="005C19E3" w:rsidP="00CE4631">
      <w:pPr>
        <w:numPr>
          <w:ilvl w:val="0"/>
          <w:numId w:val="24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 toku realizacji przedmiotu umowy wartość przedmiotu umowy ulegnie zwiększeniu, zabezpieczenie należytego wykonania umowy należy zwiększyć odpowiednio.</w:t>
      </w:r>
    </w:p>
    <w:p w:rsidR="00815709" w:rsidRPr="00937230" w:rsidRDefault="008975D1" w:rsidP="0003464C">
      <w:pPr>
        <w:numPr>
          <w:ilvl w:val="0"/>
          <w:numId w:val="24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dokona zwrotu zabezpieczenia umowy </w:t>
      </w:r>
      <w:r w:rsidRPr="009372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terminie 30 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(trzydziestu) </w:t>
      </w:r>
      <w:r w:rsidRPr="009372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dni 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dnia wykonania zamówienia i uznania przez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Zamawiającego </w:t>
      </w:r>
      <w:r w:rsidR="009E04E2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 za 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należycie wykonane.</w:t>
      </w:r>
    </w:p>
    <w:p w:rsidR="00815709" w:rsidRPr="00937230" w:rsidRDefault="00815709" w:rsidP="00F52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37" w:rsidRPr="00937230" w:rsidRDefault="00F52237" w:rsidP="00F52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 xml:space="preserve">§ 7. </w:t>
      </w:r>
    </w:p>
    <w:p w:rsidR="008975D1" w:rsidRPr="00937230" w:rsidRDefault="008975D1" w:rsidP="008975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8975D1" w:rsidRPr="00905D73" w:rsidRDefault="005C19E3" w:rsidP="00905D73">
      <w:pPr>
        <w:numPr>
          <w:ilvl w:val="0"/>
          <w:numId w:val="26"/>
        </w:numPr>
        <w:tabs>
          <w:tab w:val="left" w:pos="0"/>
        </w:tabs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="00D453F2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przypadku niewykonania lub nienależytego wykonania przez </w:t>
      </w:r>
      <w:r w:rsidR="00D453F2"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Wykonawcę </w:t>
      </w:r>
      <w:r w:rsidR="00D453F2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zobowiązania wynikającego z niniejszej umowy, </w:t>
      </w:r>
      <w:r w:rsidR="00D453F2"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</w:t>
      </w:r>
      <w:r w:rsidR="00D453F2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zapłaci na rzecz </w:t>
      </w:r>
      <w:r w:rsidR="00D453F2"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Zamawiającego </w:t>
      </w:r>
      <w:r w:rsidR="00D453F2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kary umowne w następującej wysokości: </w:t>
      </w:r>
    </w:p>
    <w:p w:rsidR="008975D1" w:rsidRPr="00905D73" w:rsidRDefault="008975D1" w:rsidP="00905D73">
      <w:pPr>
        <w:numPr>
          <w:ilvl w:val="0"/>
          <w:numId w:val="27"/>
        </w:numPr>
        <w:suppressAutoHyphens/>
        <w:spacing w:after="10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20 % wartości wynagrodzenia brutto Wykonawcy</w:t>
      </w:r>
      <w:r w:rsidR="00186E6F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daną część realizacji umowy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, określone</w:t>
      </w:r>
      <w:r w:rsidR="00D453F2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 w </w:t>
      </w:r>
      <w:r w:rsidR="00D453F2"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 ust.1</w:t>
      </w:r>
      <w:r w:rsidR="00D453F2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(dla danej części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186E6F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sytuacji odstąpienia od umowy przez którąkolwiek ze Stron z winy </w:t>
      </w:r>
      <w:r w:rsidR="00186E6F"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Wykonawcy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8975D1" w:rsidRPr="00905D73" w:rsidRDefault="008975D1" w:rsidP="00905D73">
      <w:pPr>
        <w:numPr>
          <w:ilvl w:val="0"/>
          <w:numId w:val="27"/>
        </w:numPr>
        <w:suppressAutoHyphens/>
        <w:spacing w:after="10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0,5 % wartości wynagrodzenia brutto Wykonawcy</w:t>
      </w:r>
      <w:r w:rsidR="00186E6F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daną część realizacji umowy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wskazanego </w:t>
      </w:r>
      <w:r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§ 2 ust.1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D453F2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danej </w:t>
      </w:r>
      <w:r w:rsidR="00A407B1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części</w:t>
      </w:r>
      <w:r w:rsidR="007A0D60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) za zwłokę w dostawie towaru zgodnego z umową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każdy rozpoczęty dzień </w:t>
      </w:r>
      <w:r w:rsidR="00A407B1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zwłoki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przy czym łączna wysokość kar, które 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Wykonawca winien jest zapłacić Zamawiającemu z tego tytułu nie może przekroczyć 30 % ogólnego wynagrodzenia brutto Wykonawcy; </w:t>
      </w:r>
    </w:p>
    <w:p w:rsidR="007A0D60" w:rsidRPr="00905D73" w:rsidRDefault="008975D1" w:rsidP="00905D73">
      <w:pPr>
        <w:numPr>
          <w:ilvl w:val="0"/>
          <w:numId w:val="27"/>
        </w:numPr>
        <w:suppressAutoHyphens/>
        <w:spacing w:after="10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5 % w</w:t>
      </w:r>
      <w:r w:rsidR="00A407B1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artości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netto towaru niedostarczone</w:t>
      </w:r>
      <w:r w:rsidR="009E04E2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go na wezwanie, o którym mowa w </w:t>
      </w:r>
      <w:r w:rsidR="009E04E2"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 </w:t>
      </w:r>
      <w:r w:rsidR="00A407B1"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9E04E2"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ust.</w:t>
      </w:r>
      <w:r w:rsidR="00A407B1"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 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umowy, przy czym łączna wysokość kar, które Wykonawca winien zapłacić Zamawiającemu z tego tytułu nie może przekroczyć 30 % ogólnego w</w:t>
      </w:r>
      <w:r w:rsidR="007A0D60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ynagrodzenia brutto Wykonawcy.</w:t>
      </w:r>
    </w:p>
    <w:p w:rsidR="008975D1" w:rsidRPr="00905D73" w:rsidRDefault="007B343F" w:rsidP="00905D73">
      <w:pPr>
        <w:numPr>
          <w:ilvl w:val="0"/>
          <w:numId w:val="26"/>
        </w:numPr>
        <w:tabs>
          <w:tab w:val="left" w:pos="0"/>
        </w:tabs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Łączna wysokość kar umownych</w:t>
      </w:r>
      <w:r w:rsidR="008975D1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które Wykonawca zobowiązany jest zapłacić Zamawiającemu nie może przekroczyć 40% wartość wynagrodzenia brutto Wykonawcy opisanego w </w:t>
      </w:r>
      <w:r w:rsidR="008975D1"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 ust.1</w:t>
      </w:r>
      <w:r w:rsidR="008975D1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(</w:t>
      </w:r>
      <w:r w:rsidR="00186E6F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za daną część realizacji umowy</w:t>
      </w:r>
      <w:r w:rsidR="008975D1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:rsidR="00186E6F" w:rsidRPr="00905D73" w:rsidRDefault="00186E6F" w:rsidP="00905D73">
      <w:pPr>
        <w:numPr>
          <w:ilvl w:val="0"/>
          <w:numId w:val="26"/>
        </w:numPr>
        <w:tabs>
          <w:tab w:val="left" w:pos="0"/>
        </w:tabs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Zamawiający 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zapłaci Wykonawcy kary umowne w następujących przypadkach:</w:t>
      </w:r>
    </w:p>
    <w:p w:rsidR="00186E6F" w:rsidRPr="00905D73" w:rsidRDefault="00186E6F" w:rsidP="00905D73">
      <w:pPr>
        <w:pStyle w:val="Akapitzlist"/>
        <w:numPr>
          <w:ilvl w:val="0"/>
          <w:numId w:val="35"/>
        </w:numPr>
        <w:tabs>
          <w:tab w:val="left" w:pos="0"/>
        </w:tabs>
        <w:suppressAutoHyphens/>
        <w:spacing w:after="10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zwłokę w odbiorze przedmiotu umowy – w wysokości 0,1 % wynagrodzenia brutto Wykonawcy za daną część realizacji umowy, wskazanego </w:t>
      </w:r>
      <w:r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§ 2 ust.1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(dla danej części), za każdy rozpoczęty dzień zwłoki, przy czym łączna wysokość kar, które Wykonawca winien jest zapłacić Zamawiającemu z tego tytułu nie może przekroczyć 30 % ogólnego wynagrodzenia brutto Wykonawcy;</w:t>
      </w:r>
    </w:p>
    <w:p w:rsidR="00186E6F" w:rsidRPr="00905D73" w:rsidRDefault="00186E6F" w:rsidP="00905D73">
      <w:pPr>
        <w:numPr>
          <w:ilvl w:val="0"/>
          <w:numId w:val="35"/>
        </w:numPr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20 % wartości wynagrodzenia brutto Wykonawcy za daną część realizacji umowy, określonego w </w:t>
      </w:r>
      <w:r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 ust.1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(dla danej części) w sytuacji odstąpienia od umowy przez którąkolwiek ze Stron z winy </w:t>
      </w:r>
      <w:r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Zamawiającego.</w:t>
      </w:r>
    </w:p>
    <w:p w:rsidR="00186E6F" w:rsidRPr="00905D73" w:rsidRDefault="00186E6F" w:rsidP="00905D73">
      <w:pPr>
        <w:pStyle w:val="Akapitzlist"/>
        <w:numPr>
          <w:ilvl w:val="0"/>
          <w:numId w:val="26"/>
        </w:numPr>
        <w:tabs>
          <w:tab w:val="left" w:pos="0"/>
        </w:tabs>
        <w:suppressAutoHyphens/>
        <w:spacing w:after="10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Łączna wysokość kar umownych , które Zamawiający zobowiązany jest zapłacić Wykonawcy nie może przekroczyć 40% wartość wynagrodzenia brutto Wykonawcy opisanego w </w:t>
      </w:r>
      <w:r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 ust.1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(za daną część realizacji umowy). </w:t>
      </w:r>
    </w:p>
    <w:p w:rsidR="00D453F2" w:rsidRPr="00905D73" w:rsidRDefault="008975D1" w:rsidP="00905D73">
      <w:pPr>
        <w:numPr>
          <w:ilvl w:val="0"/>
          <w:numId w:val="26"/>
        </w:numPr>
        <w:tabs>
          <w:tab w:val="left" w:pos="0"/>
        </w:tabs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zgodnie ustalają, iż Zamawiającemu przysługuje prawo potrącenia ewentualnych naliczonych kar umownych</w:t>
      </w:r>
      <w:r w:rsidR="007A0D60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kosztów wykonania zastępczego</w:t>
      </w:r>
      <w:r w:rsidR="009E04E2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 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należności Wykonawcy objętej doręczoną Zamawiającemu fakturą VAT, bez konieczności składania w tym zakresie dodatkowych oświadczeń.  </w:t>
      </w:r>
    </w:p>
    <w:p w:rsidR="007A0D60" w:rsidRPr="00905D73" w:rsidRDefault="007A0D60" w:rsidP="00905D73">
      <w:pPr>
        <w:numPr>
          <w:ilvl w:val="0"/>
          <w:numId w:val="26"/>
        </w:numPr>
        <w:tabs>
          <w:tab w:val="left" w:pos="0"/>
        </w:tabs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5D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Zamawiający 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zastrzega sobie prawo dochodzenia odszkodowania uzupełniającego, przewyższającego wysokość kar umownych.</w:t>
      </w:r>
    </w:p>
    <w:p w:rsidR="007A0D60" w:rsidRPr="00905D73" w:rsidRDefault="007A0D60" w:rsidP="00905D73">
      <w:pPr>
        <w:numPr>
          <w:ilvl w:val="0"/>
          <w:numId w:val="26"/>
        </w:numPr>
        <w:tabs>
          <w:tab w:val="left" w:pos="0"/>
        </w:tabs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Postanowienia umowy dotyczące kar umownyc</w:t>
      </w:r>
      <w:r w:rsidR="009E04E2"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h pozostają wiążące dla stron w </w:t>
      </w:r>
      <w:r w:rsidRPr="00905D73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odstąpienia od umowy przez którąkolwiek ze stron.</w:t>
      </w:r>
    </w:p>
    <w:p w:rsidR="007A0D60" w:rsidRPr="00937230" w:rsidRDefault="007A0D60" w:rsidP="007A0D60">
      <w:pPr>
        <w:tabs>
          <w:tab w:val="left" w:pos="0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52237" w:rsidRPr="00937230" w:rsidRDefault="00F52237" w:rsidP="00F52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§ 8.</w:t>
      </w:r>
    </w:p>
    <w:p w:rsidR="00F52237" w:rsidRPr="00937230" w:rsidRDefault="00F52237" w:rsidP="00F52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Gwarancja</w:t>
      </w:r>
    </w:p>
    <w:p w:rsidR="00826745" w:rsidRPr="00937230" w:rsidRDefault="00826745" w:rsidP="00826745">
      <w:pPr>
        <w:pStyle w:val="Akapitzlist"/>
        <w:numPr>
          <w:ilvl w:val="1"/>
          <w:numId w:val="26"/>
        </w:numPr>
        <w:tabs>
          <w:tab w:val="clear" w:pos="1080"/>
        </w:tabs>
        <w:spacing w:after="100" w:line="276" w:lineRule="auto"/>
        <w:ind w:left="70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937230">
        <w:rPr>
          <w:rFonts w:ascii="Times New Roman" w:hAnsi="Times New Roman" w:cs="Times New Roman"/>
          <w:sz w:val="24"/>
          <w:szCs w:val="24"/>
        </w:rPr>
        <w:t xml:space="preserve">udzieli </w:t>
      </w:r>
      <w:r w:rsidRPr="00937230">
        <w:rPr>
          <w:rFonts w:ascii="Times New Roman" w:hAnsi="Times New Roman" w:cs="Times New Roman"/>
          <w:b/>
          <w:sz w:val="24"/>
          <w:szCs w:val="24"/>
        </w:rPr>
        <w:t xml:space="preserve">Zamawiającemu </w:t>
      </w:r>
      <w:r w:rsidRPr="00937230">
        <w:rPr>
          <w:rFonts w:ascii="Times New Roman" w:hAnsi="Times New Roman" w:cs="Times New Roman"/>
          <w:sz w:val="24"/>
          <w:szCs w:val="24"/>
        </w:rPr>
        <w:t xml:space="preserve">gwarancji jakości na dostarczone artykuły na okres </w:t>
      </w:r>
      <w:r w:rsidRPr="00937230">
        <w:rPr>
          <w:rFonts w:ascii="Times New Roman" w:hAnsi="Times New Roman" w:cs="Times New Roman"/>
          <w:b/>
          <w:sz w:val="24"/>
          <w:szCs w:val="24"/>
        </w:rPr>
        <w:t>12 miesięcy</w:t>
      </w:r>
      <w:r w:rsidRPr="00937230">
        <w:rPr>
          <w:rFonts w:ascii="Times New Roman" w:hAnsi="Times New Roman" w:cs="Times New Roman"/>
          <w:sz w:val="24"/>
          <w:szCs w:val="24"/>
        </w:rPr>
        <w:t xml:space="preserve">, licząc od daty przyjęcia tych artykułów przez </w:t>
      </w:r>
      <w:r w:rsidRPr="0093723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937230">
        <w:rPr>
          <w:rFonts w:ascii="Times New Roman" w:hAnsi="Times New Roman" w:cs="Times New Roman"/>
          <w:sz w:val="24"/>
          <w:szCs w:val="24"/>
        </w:rPr>
        <w:t>. Jeżeli termin gwarancji udzielonej przez producenta produktu jest dłuższy, to ten termin będzie obowiązujący.</w:t>
      </w:r>
    </w:p>
    <w:p w:rsidR="00826745" w:rsidRPr="00937230" w:rsidRDefault="00826745" w:rsidP="00826745">
      <w:pPr>
        <w:pStyle w:val="Akapitzlist"/>
        <w:numPr>
          <w:ilvl w:val="1"/>
          <w:numId w:val="26"/>
        </w:numPr>
        <w:tabs>
          <w:tab w:val="clear" w:pos="1080"/>
        </w:tabs>
        <w:spacing w:after="100" w:line="276" w:lineRule="auto"/>
        <w:ind w:left="70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sz w:val="24"/>
          <w:szCs w:val="24"/>
        </w:rPr>
        <w:t xml:space="preserve">Niezależnie od udzielonej gwarancji, </w:t>
      </w:r>
      <w:r w:rsidRPr="00937230">
        <w:rPr>
          <w:rFonts w:ascii="Times New Roman" w:hAnsi="Times New Roman" w:cs="Times New Roman"/>
          <w:b/>
          <w:sz w:val="24"/>
          <w:szCs w:val="24"/>
        </w:rPr>
        <w:t xml:space="preserve">Zamawiającemu </w:t>
      </w:r>
      <w:r w:rsidRPr="00937230">
        <w:rPr>
          <w:rFonts w:ascii="Times New Roman" w:hAnsi="Times New Roman" w:cs="Times New Roman"/>
          <w:sz w:val="24"/>
          <w:szCs w:val="24"/>
        </w:rPr>
        <w:t xml:space="preserve">przysługuje </w:t>
      </w:r>
      <w:r w:rsidR="0078119C" w:rsidRPr="00937230">
        <w:rPr>
          <w:rFonts w:ascii="Times New Roman" w:hAnsi="Times New Roman" w:cs="Times New Roman"/>
          <w:sz w:val="24"/>
          <w:szCs w:val="24"/>
        </w:rPr>
        <w:t>rękojmia za wady na zasadach określonych w Kodeksie cywilnym.</w:t>
      </w:r>
    </w:p>
    <w:p w:rsidR="0078119C" w:rsidRPr="00937230" w:rsidRDefault="0078119C" w:rsidP="00826745">
      <w:pPr>
        <w:pStyle w:val="Akapitzlist"/>
        <w:numPr>
          <w:ilvl w:val="1"/>
          <w:numId w:val="26"/>
        </w:numPr>
        <w:tabs>
          <w:tab w:val="clear" w:pos="1080"/>
        </w:tabs>
        <w:spacing w:after="100" w:line="276" w:lineRule="auto"/>
        <w:ind w:left="70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sz w:val="24"/>
          <w:szCs w:val="24"/>
        </w:rPr>
        <w:lastRenderedPageBreak/>
        <w:t xml:space="preserve">W przypadku stwierdzenia wady dostarczonego produktu w okresie gwarancji, </w:t>
      </w:r>
      <w:r w:rsidRPr="00937230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937230">
        <w:rPr>
          <w:rFonts w:ascii="Times New Roman" w:hAnsi="Times New Roman" w:cs="Times New Roman"/>
          <w:sz w:val="24"/>
          <w:szCs w:val="24"/>
        </w:rPr>
        <w:t xml:space="preserve">zawiadomi </w:t>
      </w:r>
      <w:r w:rsidRPr="00937230">
        <w:rPr>
          <w:rFonts w:ascii="Times New Roman" w:hAnsi="Times New Roman" w:cs="Times New Roman"/>
          <w:b/>
          <w:sz w:val="24"/>
          <w:szCs w:val="24"/>
        </w:rPr>
        <w:t xml:space="preserve">Wykonawcę </w:t>
      </w:r>
      <w:r w:rsidRPr="00937230">
        <w:rPr>
          <w:rFonts w:ascii="Times New Roman" w:hAnsi="Times New Roman" w:cs="Times New Roman"/>
          <w:sz w:val="24"/>
          <w:szCs w:val="24"/>
        </w:rPr>
        <w:t xml:space="preserve">o rodzaju stwierdzonej wady na adres e-mail </w:t>
      </w:r>
      <w:r w:rsidRPr="00937230">
        <w:rPr>
          <w:rFonts w:ascii="Times New Roman" w:hAnsi="Times New Roman" w:cs="Times New Roman"/>
          <w:b/>
          <w:sz w:val="24"/>
          <w:szCs w:val="24"/>
        </w:rPr>
        <w:t xml:space="preserve">Wykonawcy. Wykonawca </w:t>
      </w:r>
      <w:r w:rsidRPr="00937230">
        <w:rPr>
          <w:rFonts w:ascii="Times New Roman" w:hAnsi="Times New Roman" w:cs="Times New Roman"/>
          <w:sz w:val="24"/>
          <w:szCs w:val="24"/>
        </w:rPr>
        <w:t xml:space="preserve">zobowiązuje się rozpatrzyć reklamację w terminie </w:t>
      </w:r>
      <w:r w:rsidRPr="009E04E2">
        <w:rPr>
          <w:rFonts w:ascii="Times New Roman" w:hAnsi="Times New Roman" w:cs="Times New Roman"/>
          <w:b/>
          <w:sz w:val="24"/>
          <w:szCs w:val="24"/>
        </w:rPr>
        <w:t xml:space="preserve">7 dni </w:t>
      </w:r>
      <w:r w:rsidRPr="00937230">
        <w:rPr>
          <w:rFonts w:ascii="Times New Roman" w:hAnsi="Times New Roman" w:cs="Times New Roman"/>
          <w:sz w:val="24"/>
          <w:szCs w:val="24"/>
        </w:rPr>
        <w:t xml:space="preserve">kalendarzowych, licząc od dnia zgłoszenia. </w:t>
      </w:r>
    </w:p>
    <w:p w:rsidR="007701D4" w:rsidRPr="00937230" w:rsidRDefault="007701D4" w:rsidP="00826745">
      <w:pPr>
        <w:pStyle w:val="Akapitzlist"/>
        <w:numPr>
          <w:ilvl w:val="1"/>
          <w:numId w:val="26"/>
        </w:numPr>
        <w:tabs>
          <w:tab w:val="clear" w:pos="1080"/>
        </w:tabs>
        <w:spacing w:after="100" w:line="276" w:lineRule="auto"/>
        <w:ind w:left="70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937230">
        <w:rPr>
          <w:rFonts w:ascii="Times New Roman" w:hAnsi="Times New Roman" w:cs="Times New Roman"/>
          <w:sz w:val="24"/>
          <w:szCs w:val="24"/>
        </w:rPr>
        <w:t>zobowiązuje się wymienić wadliw</w:t>
      </w:r>
      <w:r w:rsidR="007B343F">
        <w:rPr>
          <w:rFonts w:ascii="Times New Roman" w:hAnsi="Times New Roman" w:cs="Times New Roman"/>
          <w:sz w:val="24"/>
          <w:szCs w:val="24"/>
        </w:rPr>
        <w:t>y towar na nowy, wolny od wad i </w:t>
      </w:r>
      <w:r w:rsidRPr="00937230">
        <w:rPr>
          <w:rFonts w:ascii="Times New Roman" w:hAnsi="Times New Roman" w:cs="Times New Roman"/>
          <w:sz w:val="24"/>
          <w:szCs w:val="24"/>
        </w:rPr>
        <w:t>dostarczyć do </w:t>
      </w:r>
      <w:r w:rsidRPr="00937230">
        <w:rPr>
          <w:rFonts w:ascii="Times New Roman" w:hAnsi="Times New Roman" w:cs="Times New Roman"/>
          <w:b/>
          <w:sz w:val="24"/>
          <w:szCs w:val="24"/>
        </w:rPr>
        <w:t xml:space="preserve">Zamawiającego </w:t>
      </w:r>
      <w:r w:rsidRPr="00937230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9E04E2">
        <w:rPr>
          <w:rFonts w:ascii="Times New Roman" w:hAnsi="Times New Roman" w:cs="Times New Roman"/>
          <w:b/>
          <w:sz w:val="24"/>
          <w:szCs w:val="24"/>
        </w:rPr>
        <w:t xml:space="preserve">21 dni </w:t>
      </w:r>
      <w:r w:rsidRPr="00937230">
        <w:rPr>
          <w:rFonts w:ascii="Times New Roman" w:hAnsi="Times New Roman" w:cs="Times New Roman"/>
          <w:sz w:val="24"/>
          <w:szCs w:val="24"/>
        </w:rPr>
        <w:t>kalendarzowych licząc od daty rozpatrzenia reklamacji.</w:t>
      </w:r>
    </w:p>
    <w:p w:rsidR="007701D4" w:rsidRPr="00937230" w:rsidRDefault="007701D4" w:rsidP="00826745">
      <w:pPr>
        <w:pStyle w:val="Akapitzlist"/>
        <w:numPr>
          <w:ilvl w:val="1"/>
          <w:numId w:val="26"/>
        </w:numPr>
        <w:tabs>
          <w:tab w:val="clear" w:pos="1080"/>
        </w:tabs>
        <w:spacing w:after="100" w:line="276" w:lineRule="auto"/>
        <w:ind w:left="70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sz w:val="24"/>
          <w:szCs w:val="24"/>
        </w:rPr>
        <w:t xml:space="preserve">Gwarancja ulega przedłużeniu o czas, w którym na skutek wady produktu </w:t>
      </w:r>
      <w:r w:rsidRPr="00937230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937230">
        <w:rPr>
          <w:rFonts w:ascii="Times New Roman" w:hAnsi="Times New Roman" w:cs="Times New Roman"/>
          <w:sz w:val="24"/>
          <w:szCs w:val="24"/>
        </w:rPr>
        <w:t>nie mógł z niego korzystać.</w:t>
      </w:r>
    </w:p>
    <w:p w:rsidR="000C583C" w:rsidRDefault="007701D4" w:rsidP="00482942">
      <w:pPr>
        <w:pStyle w:val="Akapitzlist"/>
        <w:numPr>
          <w:ilvl w:val="1"/>
          <w:numId w:val="26"/>
        </w:numPr>
        <w:tabs>
          <w:tab w:val="clear" w:pos="1080"/>
        </w:tabs>
        <w:spacing w:after="100" w:line="276" w:lineRule="auto"/>
        <w:ind w:left="70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sz w:val="24"/>
          <w:szCs w:val="24"/>
        </w:rPr>
        <w:t xml:space="preserve">Wszelkie koszty związane z wymianą wadliwego towaru na towar wolny od wad ponosi </w:t>
      </w:r>
      <w:r w:rsidRPr="00937230">
        <w:rPr>
          <w:rFonts w:ascii="Times New Roman" w:hAnsi="Times New Roman" w:cs="Times New Roman"/>
          <w:b/>
          <w:sz w:val="24"/>
          <w:szCs w:val="24"/>
        </w:rPr>
        <w:t xml:space="preserve">Wykonawca. </w:t>
      </w:r>
    </w:p>
    <w:p w:rsidR="00482942" w:rsidRPr="00482942" w:rsidRDefault="00482942" w:rsidP="00482942">
      <w:pPr>
        <w:pStyle w:val="Akapitzlist"/>
        <w:spacing w:after="100" w:line="276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5D1" w:rsidRPr="00937230" w:rsidRDefault="008975D1" w:rsidP="001F244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52237" w:rsidRPr="00937230">
        <w:rPr>
          <w:rFonts w:ascii="Times New Roman" w:hAnsi="Times New Roman" w:cs="Times New Roman"/>
          <w:b/>
          <w:sz w:val="24"/>
          <w:szCs w:val="24"/>
        </w:rPr>
        <w:t>9</w:t>
      </w:r>
      <w:r w:rsidRPr="0093723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52237" w:rsidRPr="007B343F" w:rsidRDefault="00F52237" w:rsidP="00F52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43F">
        <w:rPr>
          <w:rFonts w:ascii="Times New Roman" w:hAnsi="Times New Roman" w:cs="Times New Roman"/>
          <w:b/>
          <w:sz w:val="24"/>
          <w:szCs w:val="24"/>
        </w:rPr>
        <w:t>Odstąpienie od umowy i zmiana umowy</w:t>
      </w:r>
    </w:p>
    <w:p w:rsidR="008975D1" w:rsidRPr="007B343F" w:rsidRDefault="008975D1" w:rsidP="00F52237">
      <w:pPr>
        <w:numPr>
          <w:ilvl w:val="0"/>
          <w:numId w:val="28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zaistnienia istotnej zmiany okoliczności powodującej,</w:t>
      </w:r>
      <w:r w:rsidR="003C2D35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że realizacja umowy nie leży w 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interesie publicznym, czego nie można było przewidzieć  w chwili jej zawarcia,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może odstąpić od umowy w terminie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30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(trzydziestu) dni od powzięcia wiadomości o tych okolicznościach. </w:t>
      </w:r>
    </w:p>
    <w:p w:rsidR="00A555BF" w:rsidRPr="007B343F" w:rsidRDefault="00A555BF" w:rsidP="00F52237">
      <w:pPr>
        <w:numPr>
          <w:ilvl w:val="0"/>
          <w:numId w:val="28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Poza okolicznościami, o których mowa w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ust. 1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</w:t>
      </w:r>
      <w:r w:rsidR="007B343F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może odstąpić od 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umowy</w:t>
      </w:r>
      <w:r w:rsidR="00D1542B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całości lub w części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gdy:</w:t>
      </w:r>
    </w:p>
    <w:p w:rsidR="00A555BF" w:rsidRPr="007B343F" w:rsidRDefault="00A555BF" w:rsidP="00F52237">
      <w:pPr>
        <w:pStyle w:val="Akapitzlist"/>
        <w:numPr>
          <w:ilvl w:val="0"/>
          <w:numId w:val="34"/>
        </w:numPr>
        <w:tabs>
          <w:tab w:val="left" w:pos="0"/>
        </w:tabs>
        <w:suppressAutoHyphens/>
        <w:spacing w:after="100" w:line="276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bez uzasadnionych przyczyn nie rozpoczął realizacji przedmiotu umowy lub jej nie kontynuuje pomimo wezwania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Zamawiającego </w:t>
      </w:r>
      <w:r w:rsidR="007B343F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złożonego na 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piśmie;</w:t>
      </w:r>
    </w:p>
    <w:p w:rsidR="00A555BF" w:rsidRPr="007B343F" w:rsidRDefault="00A555BF" w:rsidP="00F52237">
      <w:pPr>
        <w:pStyle w:val="Akapitzlist"/>
        <w:numPr>
          <w:ilvl w:val="0"/>
          <w:numId w:val="34"/>
        </w:numPr>
        <w:tabs>
          <w:tab w:val="left" w:pos="0"/>
        </w:tabs>
        <w:suppressAutoHyphens/>
        <w:spacing w:after="100" w:line="276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naruszy zasady postępowania z pracownikami niebędącymi obywatelami narodowości polskiej lub zasady postępowa</w:t>
      </w:r>
      <w:r w:rsidR="007B343F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nia w kontaktach z </w:t>
      </w:r>
      <w:r w:rsidR="00A407B1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wykonawcami;</w:t>
      </w:r>
    </w:p>
    <w:p w:rsidR="00A407B1" w:rsidRPr="007B343F" w:rsidRDefault="00A407B1" w:rsidP="00A407B1">
      <w:pPr>
        <w:pStyle w:val="Akapitzlist"/>
        <w:numPr>
          <w:ilvl w:val="0"/>
          <w:numId w:val="34"/>
        </w:numPr>
        <w:tabs>
          <w:tab w:val="left" w:pos="0"/>
        </w:tabs>
        <w:suppressAutoHyphens/>
        <w:spacing w:after="100" w:line="276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pozostaje w zwłoce w realizacji przedmiotu zamówienia z powodu okoliczności, za które nie odpowiada Zamawiający, przekraczającej 10 (dziesięć) dni kalendarzowych. Zamawiającemu przysługuje prawo do naliczenia kar umownych zgodnie z </w:t>
      </w:r>
      <w:r w:rsidRPr="007B343F">
        <w:rPr>
          <w:rFonts w:ascii="Times New Roman" w:hAnsi="Times New Roman" w:cs="Times New Roman"/>
          <w:b/>
          <w:sz w:val="24"/>
          <w:szCs w:val="24"/>
        </w:rPr>
        <w:t>§ 7. ust. 1</w:t>
      </w:r>
      <w:r w:rsidRPr="007B343F">
        <w:rPr>
          <w:rFonts w:ascii="Times New Roman" w:hAnsi="Times New Roman" w:cs="Times New Roman"/>
          <w:sz w:val="24"/>
          <w:szCs w:val="24"/>
        </w:rPr>
        <w:t xml:space="preserve">.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zgodnie ustalają, iż odstąpienie od umowy, o którym mowa w zdaniu poprzedzającym nastąpi bez wyznaczenia dodatkowego terminu na jej wykonanie.</w:t>
      </w:r>
    </w:p>
    <w:p w:rsidR="00826745" w:rsidRPr="007B343F" w:rsidRDefault="00826745" w:rsidP="00F52237">
      <w:pPr>
        <w:pStyle w:val="Akapitzlist"/>
        <w:numPr>
          <w:ilvl w:val="0"/>
          <w:numId w:val="28"/>
        </w:numPr>
        <w:tabs>
          <w:tab w:val="left" w:pos="0"/>
        </w:tabs>
        <w:suppressAutoHyphens/>
        <w:spacing w:after="100" w:line="276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Odstąpienie od umowy w okolicznościach, o których mowa w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ust. </w:t>
      </w:r>
      <w:r w:rsidR="00201D30"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pkt </w:t>
      </w:r>
      <w:r w:rsidR="00A407B1"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następ</w:t>
      </w:r>
      <w:r w:rsidR="007B343F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uje ze </w:t>
      </w:r>
      <w:r w:rsidR="00A407B1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skutkiem natychmiastowym.</w:t>
      </w:r>
    </w:p>
    <w:p w:rsidR="00A555BF" w:rsidRPr="007B343F" w:rsidRDefault="00A555BF" w:rsidP="00F52237">
      <w:pPr>
        <w:pStyle w:val="Akapitzlist"/>
        <w:numPr>
          <w:ilvl w:val="0"/>
          <w:numId w:val="28"/>
        </w:numPr>
        <w:tabs>
          <w:tab w:val="left" w:pos="0"/>
        </w:tabs>
        <w:suppressAutoHyphens/>
        <w:spacing w:after="100" w:line="276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Odstąpienie od umowy następuje w </w:t>
      </w:r>
      <w:r w:rsidR="00D1542B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formie pisemnej pod rygorem nieważności.</w:t>
      </w:r>
    </w:p>
    <w:p w:rsidR="00201D30" w:rsidRPr="007B343F" w:rsidRDefault="00201D30" w:rsidP="00201D30">
      <w:pPr>
        <w:numPr>
          <w:ilvl w:val="0"/>
          <w:numId w:val="28"/>
        </w:numPr>
        <w:tabs>
          <w:tab w:val="left" w:pos="0"/>
        </w:tabs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razie zaistnienia sytuacji, o której mowa w </w:t>
      </w:r>
      <w:r w:rsid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ust. 1 i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 Wykonawca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może żądać od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wyłącznie wynagrodzenia należnego z tytułu wykonania zrealizowanej części umowy.</w:t>
      </w:r>
    </w:p>
    <w:p w:rsidR="003C2D35" w:rsidRPr="007B343F" w:rsidRDefault="008975D1" w:rsidP="00201D30">
      <w:pPr>
        <w:numPr>
          <w:ilvl w:val="0"/>
          <w:numId w:val="28"/>
        </w:numPr>
        <w:tabs>
          <w:tab w:val="left" w:pos="0"/>
        </w:tabs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Umowa pomiędzy stronami zostaje rozwiązana w przypadku zaistnieni</w:t>
      </w:r>
      <w:r w:rsidR="003C2D35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jednej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przesłanek wskazanych w art.454 ust 2 ustawy Prawo zamówień publicznych.</w:t>
      </w:r>
    </w:p>
    <w:p w:rsidR="003C2D35" w:rsidRPr="007B343F" w:rsidRDefault="003C2D35" w:rsidP="00F52237">
      <w:pPr>
        <w:numPr>
          <w:ilvl w:val="0"/>
          <w:numId w:val="28"/>
        </w:numPr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przewiduje możliwość zmiany um</w:t>
      </w:r>
      <w:r w:rsidR="0012640A">
        <w:rPr>
          <w:rFonts w:ascii="Times New Roman" w:eastAsia="Times New Roman" w:hAnsi="Times New Roman" w:cs="Times New Roman"/>
          <w:sz w:val="24"/>
          <w:szCs w:val="24"/>
          <w:lang w:eastAsia="ar-SA"/>
        </w:rPr>
        <w:t>owy w zakresie przewidzianych w 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art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.455 ust.1 ustawy Prawo zamówień publicznych. </w:t>
      </w:r>
    </w:p>
    <w:p w:rsidR="001F2447" w:rsidRPr="007B343F" w:rsidRDefault="001F2447" w:rsidP="00F52237">
      <w:pPr>
        <w:numPr>
          <w:ilvl w:val="0"/>
          <w:numId w:val="28"/>
        </w:numPr>
        <w:tabs>
          <w:tab w:val="left" w:pos="0"/>
        </w:tabs>
        <w:suppressAutoHyphens/>
        <w:spacing w:after="10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niniejszej umowy wymagają formy pisemnej pod rygorem nieważności.</w:t>
      </w:r>
    </w:p>
    <w:p w:rsidR="00905D73" w:rsidRDefault="00905D73" w:rsidP="004829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5D1" w:rsidRPr="00937230" w:rsidRDefault="00151E03" w:rsidP="001F244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§ 10</w:t>
      </w:r>
      <w:r w:rsidR="008975D1" w:rsidRPr="0093723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52237" w:rsidRPr="00937230" w:rsidRDefault="00F52237" w:rsidP="00F522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Inne postanowienia</w:t>
      </w:r>
    </w:p>
    <w:p w:rsidR="008975D1" w:rsidRPr="007B343F" w:rsidRDefault="008975D1" w:rsidP="00905D73">
      <w:pPr>
        <w:pStyle w:val="Akapitzlist"/>
        <w:numPr>
          <w:ilvl w:val="0"/>
          <w:numId w:val="29"/>
        </w:numPr>
        <w:tabs>
          <w:tab w:val="left" w:pos="0"/>
        </w:tabs>
        <w:suppressAutoHyphens/>
        <w:spacing w:after="10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może bez pisemnej zgody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powierzyć wykonania choćby części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przedmiotu zamówienia </w:t>
      </w:r>
      <w:r w:rsidR="00615A89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osobie trzeciej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5A89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ani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przelać na nią swoich praw,  wynikających z niniejszej umowy. </w:t>
      </w:r>
    </w:p>
    <w:p w:rsidR="003C2D35" w:rsidRPr="007B343F" w:rsidRDefault="008975D1" w:rsidP="00905D73">
      <w:pPr>
        <w:numPr>
          <w:ilvl w:val="0"/>
          <w:numId w:val="29"/>
        </w:numPr>
        <w:tabs>
          <w:tab w:val="left" w:pos="0"/>
        </w:tabs>
        <w:suppressAutoHyphens/>
        <w:spacing w:after="1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powierzenia wykonania, choćby części zamówienia osobom trzecim, po uzyskaniu pisemnej zgody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 Wykonawca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ponosi pełną odpowiedzialność za </w:t>
      </w:r>
      <w:r w:rsidR="0048036A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ich działania i zaniechania w zakresie należytego wykonania umowy.</w:t>
      </w:r>
    </w:p>
    <w:p w:rsidR="001F2447" w:rsidRPr="007B343F" w:rsidRDefault="008975D1" w:rsidP="00905D73">
      <w:pPr>
        <w:numPr>
          <w:ilvl w:val="0"/>
          <w:numId w:val="29"/>
        </w:numPr>
        <w:tabs>
          <w:tab w:val="left" w:pos="0"/>
        </w:tabs>
        <w:suppressAutoHyphens/>
        <w:spacing w:after="1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zobowiązany jest do niestosowania bezzałogowych zdalnie sterowanych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statków powietrznych na tere</w:t>
      </w:r>
      <w:r w:rsidR="001F2447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nie Portu Wojennego Świnoujście</w:t>
      </w:r>
      <w:r w:rsidR="00E933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w jego pobliżu w 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czasie realizacji </w:t>
      </w:r>
      <w:r w:rsidR="001F2447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umowy.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11F93" w:rsidRPr="007B343F" w:rsidRDefault="00C83253" w:rsidP="00905D73">
      <w:pPr>
        <w:numPr>
          <w:ilvl w:val="0"/>
          <w:numId w:val="29"/>
        </w:numPr>
        <w:tabs>
          <w:tab w:val="left" w:pos="0"/>
        </w:tabs>
        <w:suppressAutoHyphens/>
        <w:spacing w:after="1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zobowiązany jest do zachowania tajemnicy w sprawach dotyczących informacji uzyskanych od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Zamawiającego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</w:t>
      </w:r>
      <w:r w:rsidR="009E04E2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u z realizacją umowy, zgodnie z 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ustawą z dnia 5 sierpnia 2010 r. o ochronie informacji niejawnych.</w:t>
      </w:r>
    </w:p>
    <w:p w:rsidR="00EB2916" w:rsidRPr="007B343F" w:rsidRDefault="00EB2916" w:rsidP="00905D73">
      <w:pPr>
        <w:numPr>
          <w:ilvl w:val="0"/>
          <w:numId w:val="29"/>
        </w:numPr>
        <w:tabs>
          <w:tab w:val="left" w:pos="0"/>
        </w:tabs>
        <w:suppressAutoHyphens/>
        <w:spacing w:after="1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jest zobowiązany do przestrzegania obowiązujących u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Zamawiającego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zasad postępowania z pracownikami niebędącymi obywatelami narodowości polskiej, określonych na podstawie decyzji nr 19/MON z dnia 24 stycznia 2017 r. oraz zasad postępowania w kontaktach z wykonawcami, określonych w decyzji 145/MON z dnia 13 lipca 2017 r. Wyciąg z decyzji 145/MON stanowi </w:t>
      </w:r>
      <w:r w:rsidRPr="007B34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4 do niniejszej umowy.</w:t>
      </w:r>
    </w:p>
    <w:p w:rsidR="00711F93" w:rsidRPr="007B343F" w:rsidRDefault="008975D1" w:rsidP="00905D73">
      <w:pPr>
        <w:numPr>
          <w:ilvl w:val="0"/>
          <w:numId w:val="29"/>
        </w:numPr>
        <w:tabs>
          <w:tab w:val="left" w:pos="0"/>
        </w:tabs>
        <w:suppressAutoHyphens/>
        <w:spacing w:after="1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Ochrona danych osobowych u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odbywa się stosowanie do przepisów Rozporządzenia Parlamentu Europejskiego i Radu (UE) 2016/679    z dnia 27 kwietnia 2016 roku w spawie och</w:t>
      </w:r>
      <w:r w:rsidR="003C2D35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rony osób fizycznych w związku 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przetwarzanie danych osobowych i w sprawie swobodnego przepływ tych da</w:t>
      </w:r>
      <w:r w:rsidR="00615A89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nych, na podstawie </w:t>
      </w:r>
      <w:r w:rsidR="00615A89"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Porozumienia, stanowiącego </w:t>
      </w:r>
      <w:r w:rsidR="00615A89" w:rsidRPr="007B34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</w:t>
      </w:r>
      <w:r w:rsidR="00151E03" w:rsidRPr="007B34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nr 5 do niniejszej umowy</w:t>
      </w:r>
      <w:r w:rsidR="00151E03" w:rsidRPr="007B34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7B34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555BF" w:rsidRPr="007B343F" w:rsidRDefault="00A555BF" w:rsidP="00905D73">
      <w:pPr>
        <w:numPr>
          <w:ilvl w:val="0"/>
          <w:numId w:val="29"/>
        </w:numPr>
        <w:tabs>
          <w:tab w:val="left" w:pos="0"/>
        </w:tabs>
        <w:suppressAutoHyphens/>
        <w:spacing w:after="1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zgodnie oświadczają, że wszelka korespondencja pomiędzy nimi będzie kierowana na adresy wskazane w niniejszej u</w:t>
      </w:r>
      <w:r w:rsid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mowie. W razie zmiany adresu do 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korespondencji każda ze </w:t>
      </w:r>
      <w:r w:rsidRPr="007B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Stron </w:t>
      </w: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zobowiązuje się zawiadomić drugą stronę pisemnie o nowym adresie, pod rygorem przyjęcia, że korespondencja kierowana na adres dotychczasowy została skutecznie doręczona. </w:t>
      </w:r>
    </w:p>
    <w:p w:rsidR="001F2447" w:rsidRPr="00937230" w:rsidRDefault="001F2447" w:rsidP="00905D73">
      <w:pPr>
        <w:numPr>
          <w:ilvl w:val="0"/>
          <w:numId w:val="29"/>
        </w:numPr>
        <w:tabs>
          <w:tab w:val="left" w:pos="0"/>
        </w:tabs>
        <w:suppressAutoHyphens/>
        <w:spacing w:after="1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sprawach nie</w:t>
      </w:r>
      <w:r w:rsidR="008975D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uregulowanych niniejszą umową mają odpowiednie zastosowanie przepisy Kodeku cywilnego oraz ustawy – Prawo zamówień publicznych. </w:t>
      </w:r>
    </w:p>
    <w:p w:rsidR="008975D1" w:rsidRPr="00937230" w:rsidRDefault="008975D1" w:rsidP="00905D73">
      <w:pPr>
        <w:numPr>
          <w:ilvl w:val="0"/>
          <w:numId w:val="29"/>
        </w:numPr>
        <w:tabs>
          <w:tab w:val="left" w:pos="0"/>
        </w:tabs>
        <w:suppressAutoHyphens/>
        <w:spacing w:after="1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Spory wynikające z realizacji niniejszej umowy </w:t>
      </w:r>
      <w:r w:rsid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>będą regulowane polubownie, a w 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przypadku braku obopólnego porozumienia będą one rozstrzygane przez </w:t>
      </w:r>
      <w:r w:rsidR="00615A89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ąd </w:t>
      </w:r>
      <w:r w:rsidR="00615A89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owszechny właściwy miejscowo i rzeczowo dla siedziby </w:t>
      </w:r>
      <w:r w:rsidRPr="00937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Zamawiającego.</w:t>
      </w:r>
    </w:p>
    <w:p w:rsidR="00905D73" w:rsidRDefault="00905D73" w:rsidP="004829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5D1" w:rsidRPr="00937230" w:rsidRDefault="00151E03" w:rsidP="00905D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>§ 11</w:t>
      </w:r>
      <w:r w:rsidR="008975D1" w:rsidRPr="0093723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52237" w:rsidRPr="00937230" w:rsidRDefault="00F52237" w:rsidP="00905D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30"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:rsidR="008975D1" w:rsidRPr="00937230" w:rsidRDefault="008975D1" w:rsidP="00905D73">
      <w:pPr>
        <w:numPr>
          <w:ilvl w:val="0"/>
          <w:numId w:val="32"/>
        </w:numPr>
        <w:tabs>
          <w:tab w:val="left" w:pos="0"/>
        </w:tabs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Niniejsza umowa została sporządzona w (dwóch) </w:t>
      </w:r>
      <w:r w:rsidR="003C2D35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jednobrzmiących egzemplarzach z 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przeznaczeniem dla:</w:t>
      </w:r>
    </w:p>
    <w:p w:rsidR="003C2D35" w:rsidRPr="00937230" w:rsidRDefault="0052395F" w:rsidP="00905D73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egzemplarz nr 1 – </w:t>
      </w:r>
      <w:r w:rsidR="008975D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Zamawiający; </w:t>
      </w:r>
    </w:p>
    <w:p w:rsidR="008975D1" w:rsidRPr="00937230" w:rsidRDefault="0052395F" w:rsidP="00905D73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8975D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gzemplarz nr 2</w:t>
      </w: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8975D1"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Wykonawca,</w:t>
      </w:r>
    </w:p>
    <w:p w:rsidR="008975D1" w:rsidRPr="00937230" w:rsidRDefault="008975D1" w:rsidP="00905D73">
      <w:pPr>
        <w:suppressAutoHyphens/>
        <w:spacing w:after="1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w 2 (dwóch) kopiach egzemplarza nr 1 z przeznaczeniem dla: </w:t>
      </w:r>
    </w:p>
    <w:p w:rsidR="003C2D35" w:rsidRPr="00937230" w:rsidRDefault="008975D1" w:rsidP="00905D73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kopia nr 1 – Sekcja Zamówień Publicznych; </w:t>
      </w:r>
    </w:p>
    <w:p w:rsidR="008975D1" w:rsidRPr="00937230" w:rsidRDefault="008975D1" w:rsidP="00905D73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230">
        <w:rPr>
          <w:rFonts w:ascii="Times New Roman" w:eastAsia="Times New Roman" w:hAnsi="Times New Roman" w:cs="Times New Roman"/>
          <w:sz w:val="24"/>
          <w:szCs w:val="24"/>
          <w:lang w:eastAsia="ar-SA"/>
        </w:rPr>
        <w:t>kopia nr 2 -  Sekcja Szkoleniowa.</w:t>
      </w:r>
    </w:p>
    <w:p w:rsidR="0052395F" w:rsidRPr="007B343F" w:rsidRDefault="008975D1" w:rsidP="00905D73">
      <w:pPr>
        <w:numPr>
          <w:ilvl w:val="0"/>
          <w:numId w:val="32"/>
        </w:numPr>
        <w:tabs>
          <w:tab w:val="left" w:pos="0"/>
        </w:tabs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wchodzi w życie z dniem podpisania. </w:t>
      </w:r>
    </w:p>
    <w:p w:rsidR="003C2D35" w:rsidRPr="007B343F" w:rsidRDefault="002A4F7F" w:rsidP="00905D73">
      <w:pPr>
        <w:numPr>
          <w:ilvl w:val="0"/>
          <w:numId w:val="32"/>
        </w:numPr>
        <w:tabs>
          <w:tab w:val="left" w:pos="0"/>
        </w:tabs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43F">
        <w:rPr>
          <w:rFonts w:ascii="Times New Roman" w:hAnsi="Times New Roman" w:cs="Times New Roman"/>
          <w:sz w:val="24"/>
          <w:szCs w:val="24"/>
        </w:rPr>
        <w:t xml:space="preserve">Załączniki stanowią </w:t>
      </w:r>
      <w:r w:rsidR="003C2D35" w:rsidRPr="007B343F">
        <w:rPr>
          <w:rFonts w:ascii="Times New Roman" w:hAnsi="Times New Roman" w:cs="Times New Roman"/>
          <w:sz w:val="24"/>
          <w:szCs w:val="24"/>
        </w:rPr>
        <w:t>integralną część umowy:</w:t>
      </w:r>
    </w:p>
    <w:p w:rsidR="002A4F7F" w:rsidRPr="00937230" w:rsidRDefault="003C2D35" w:rsidP="00905D73">
      <w:pPr>
        <w:pStyle w:val="Lista"/>
        <w:widowControl w:val="0"/>
        <w:tabs>
          <w:tab w:val="left" w:pos="-180"/>
        </w:tabs>
        <w:spacing w:line="276" w:lineRule="auto"/>
        <w:ind w:left="926"/>
        <w:jc w:val="both"/>
        <w:rPr>
          <w:iCs/>
          <w:szCs w:val="24"/>
        </w:rPr>
      </w:pPr>
      <w:r w:rsidRPr="00937230">
        <w:rPr>
          <w:iCs/>
          <w:szCs w:val="24"/>
        </w:rPr>
        <w:t>Załącznik nr 1 -</w:t>
      </w:r>
      <w:r w:rsidR="002A4F7F" w:rsidRPr="00937230">
        <w:rPr>
          <w:iCs/>
          <w:szCs w:val="24"/>
        </w:rPr>
        <w:t xml:space="preserve">Wykaz asortymentowy artykułów biurowych; </w:t>
      </w:r>
    </w:p>
    <w:p w:rsidR="002A4F7F" w:rsidRPr="00937230" w:rsidRDefault="003C2D35" w:rsidP="00905D73">
      <w:pPr>
        <w:pStyle w:val="Lista"/>
        <w:widowControl w:val="0"/>
        <w:tabs>
          <w:tab w:val="left" w:pos="-180"/>
        </w:tabs>
        <w:spacing w:line="276" w:lineRule="auto"/>
        <w:ind w:left="926"/>
        <w:jc w:val="both"/>
        <w:rPr>
          <w:iCs/>
          <w:szCs w:val="24"/>
        </w:rPr>
      </w:pPr>
      <w:r w:rsidRPr="00937230">
        <w:rPr>
          <w:iCs/>
          <w:szCs w:val="24"/>
        </w:rPr>
        <w:t xml:space="preserve">Załącznik nr 2 - </w:t>
      </w:r>
      <w:r w:rsidR="002A4F7F" w:rsidRPr="00937230">
        <w:rPr>
          <w:iCs/>
          <w:szCs w:val="24"/>
        </w:rPr>
        <w:t xml:space="preserve">Wykaz asortymentowy artykułów papierniczych; </w:t>
      </w:r>
    </w:p>
    <w:p w:rsidR="002A4F7F" w:rsidRPr="00937230" w:rsidRDefault="003C2D35" w:rsidP="00905D73">
      <w:pPr>
        <w:pStyle w:val="Lista"/>
        <w:widowControl w:val="0"/>
        <w:tabs>
          <w:tab w:val="left" w:pos="-180"/>
        </w:tabs>
        <w:spacing w:line="276" w:lineRule="auto"/>
        <w:ind w:left="926"/>
        <w:jc w:val="both"/>
        <w:rPr>
          <w:iCs/>
          <w:szCs w:val="24"/>
        </w:rPr>
      </w:pPr>
      <w:r w:rsidRPr="00937230">
        <w:rPr>
          <w:iCs/>
          <w:szCs w:val="24"/>
        </w:rPr>
        <w:t>Załącznik nr 3 -</w:t>
      </w:r>
      <w:r w:rsidR="002A4F7F" w:rsidRPr="00937230">
        <w:rPr>
          <w:iCs/>
          <w:szCs w:val="24"/>
        </w:rPr>
        <w:t xml:space="preserve">Protokół odbioru artykułów biurowych i papierniczych; </w:t>
      </w:r>
    </w:p>
    <w:p w:rsidR="002A4F7F" w:rsidRPr="00937230" w:rsidRDefault="003C2D35" w:rsidP="00905D73">
      <w:pPr>
        <w:pStyle w:val="Lista"/>
        <w:widowControl w:val="0"/>
        <w:tabs>
          <w:tab w:val="left" w:pos="-180"/>
        </w:tabs>
        <w:spacing w:line="276" w:lineRule="auto"/>
        <w:ind w:left="643" w:firstLine="0"/>
        <w:jc w:val="both"/>
        <w:rPr>
          <w:iCs/>
          <w:szCs w:val="24"/>
        </w:rPr>
      </w:pPr>
      <w:r w:rsidRPr="00937230">
        <w:rPr>
          <w:iCs/>
          <w:szCs w:val="24"/>
        </w:rPr>
        <w:t xml:space="preserve">Załącznik nr 4 - </w:t>
      </w:r>
      <w:r w:rsidR="002A4F7F" w:rsidRPr="00937230">
        <w:rPr>
          <w:iCs/>
          <w:szCs w:val="24"/>
        </w:rPr>
        <w:t>Zasady postępowania w kontaktach z wyk</w:t>
      </w:r>
      <w:r w:rsidRPr="00937230">
        <w:rPr>
          <w:iCs/>
          <w:szCs w:val="24"/>
        </w:rPr>
        <w:t xml:space="preserve">onawcami – Załącznik do Decyzji </w:t>
      </w:r>
      <w:r w:rsidR="00151E03" w:rsidRPr="00937230">
        <w:rPr>
          <w:iCs/>
          <w:szCs w:val="24"/>
        </w:rPr>
        <w:t>nr </w:t>
      </w:r>
      <w:r w:rsidR="002A4F7F" w:rsidRPr="00937230">
        <w:rPr>
          <w:iCs/>
          <w:szCs w:val="24"/>
        </w:rPr>
        <w:t xml:space="preserve">145/MON z dnia 13 lipca 2017 roku; </w:t>
      </w:r>
    </w:p>
    <w:p w:rsidR="002A4F7F" w:rsidRPr="00937230" w:rsidRDefault="002A4F7F" w:rsidP="00905D73">
      <w:pPr>
        <w:pStyle w:val="Lista"/>
        <w:widowControl w:val="0"/>
        <w:tabs>
          <w:tab w:val="left" w:pos="-180"/>
        </w:tabs>
        <w:spacing w:line="276" w:lineRule="auto"/>
        <w:ind w:left="926"/>
        <w:jc w:val="both"/>
        <w:rPr>
          <w:iCs/>
          <w:szCs w:val="24"/>
        </w:rPr>
      </w:pPr>
      <w:r w:rsidRPr="00937230">
        <w:rPr>
          <w:iCs/>
          <w:szCs w:val="24"/>
        </w:rPr>
        <w:t>Załącznik nr 5 -</w:t>
      </w:r>
      <w:r w:rsidRPr="00937230">
        <w:rPr>
          <w:iCs/>
          <w:szCs w:val="24"/>
        </w:rPr>
        <w:tab/>
        <w:t>Porozumienie RODO</w:t>
      </w:r>
    </w:p>
    <w:p w:rsidR="004F5650" w:rsidRPr="00937230" w:rsidRDefault="004F5650" w:rsidP="00905D73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F5650" w:rsidRPr="00937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A4" w:rsidRDefault="009649A4" w:rsidP="004F5650">
      <w:pPr>
        <w:spacing w:after="0" w:line="240" w:lineRule="auto"/>
      </w:pPr>
      <w:r>
        <w:separator/>
      </w:r>
    </w:p>
  </w:endnote>
  <w:endnote w:type="continuationSeparator" w:id="0">
    <w:p w:rsidR="009649A4" w:rsidRDefault="009649A4" w:rsidP="004F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5B" w:rsidRDefault="00892D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1727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52237" w:rsidRPr="009E04E2" w:rsidRDefault="00F52237" w:rsidP="008975D1">
        <w:pPr>
          <w:pStyle w:val="Stopka"/>
          <w:jc w:val="center"/>
          <w:rPr>
            <w:rFonts w:ascii="Times New Roman" w:hAnsi="Times New Roman" w:cs="Times New Roman"/>
          </w:rPr>
        </w:pPr>
        <w:r w:rsidRPr="009E04E2">
          <w:rPr>
            <w:rFonts w:ascii="Times New Roman" w:hAnsi="Times New Roman" w:cs="Times New Roman"/>
          </w:rPr>
          <w:fldChar w:fldCharType="begin"/>
        </w:r>
        <w:r w:rsidRPr="009E04E2">
          <w:rPr>
            <w:rFonts w:ascii="Times New Roman" w:hAnsi="Times New Roman" w:cs="Times New Roman"/>
          </w:rPr>
          <w:instrText>PAGE   \* MERGEFORMAT</w:instrText>
        </w:r>
        <w:r w:rsidRPr="009E04E2">
          <w:rPr>
            <w:rFonts w:ascii="Times New Roman" w:hAnsi="Times New Roman" w:cs="Times New Roman"/>
          </w:rPr>
          <w:fldChar w:fldCharType="separate"/>
        </w:r>
        <w:r w:rsidR="00D02665">
          <w:rPr>
            <w:rFonts w:ascii="Times New Roman" w:hAnsi="Times New Roman" w:cs="Times New Roman"/>
            <w:noProof/>
          </w:rPr>
          <w:t>1</w:t>
        </w:r>
        <w:r w:rsidRPr="009E04E2">
          <w:rPr>
            <w:rFonts w:ascii="Times New Roman" w:hAnsi="Times New Roman" w:cs="Times New Roman"/>
          </w:rPr>
          <w:fldChar w:fldCharType="end"/>
        </w:r>
        <w:r w:rsidR="000C583C">
          <w:rPr>
            <w:rFonts w:ascii="Times New Roman" w:hAnsi="Times New Roman" w:cs="Times New Roman"/>
          </w:rPr>
          <w:t>/9</w:t>
        </w:r>
      </w:p>
    </w:sdtContent>
  </w:sdt>
  <w:p w:rsidR="00F52237" w:rsidRDefault="00F522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5B" w:rsidRDefault="00892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A4" w:rsidRDefault="009649A4" w:rsidP="004F5650">
      <w:pPr>
        <w:spacing w:after="0" w:line="240" w:lineRule="auto"/>
      </w:pPr>
      <w:r>
        <w:separator/>
      </w:r>
    </w:p>
  </w:footnote>
  <w:footnote w:type="continuationSeparator" w:id="0">
    <w:p w:rsidR="009649A4" w:rsidRDefault="009649A4" w:rsidP="004F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5B" w:rsidRDefault="00892D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5B" w:rsidRDefault="00892D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5B" w:rsidRDefault="00892D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E"/>
    <w:multiLevelType w:val="multilevel"/>
    <w:tmpl w:val="38FEE03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0000001F"/>
    <w:multiLevelType w:val="multilevel"/>
    <w:tmpl w:val="0000001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4"/>
    <w:multiLevelType w:val="multilevel"/>
    <w:tmpl w:val="0736270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0" w15:restartNumberingAfterBreak="0">
    <w:nsid w:val="00000025"/>
    <w:multiLevelType w:val="multilevel"/>
    <w:tmpl w:val="8F2C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6"/>
    <w:multiLevelType w:val="multilevel"/>
    <w:tmpl w:val="65F6FB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7"/>
    <w:multiLevelType w:val="multilevel"/>
    <w:tmpl w:val="5F04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8"/>
    <w:multiLevelType w:val="multilevel"/>
    <w:tmpl w:val="4972F8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9"/>
    <w:multiLevelType w:val="multilevel"/>
    <w:tmpl w:val="A0E02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B"/>
    <w:multiLevelType w:val="multilevel"/>
    <w:tmpl w:val="8E74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61A31DE"/>
    <w:multiLevelType w:val="hybridMultilevel"/>
    <w:tmpl w:val="E0D4A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FE1960"/>
    <w:multiLevelType w:val="hybridMultilevel"/>
    <w:tmpl w:val="AA422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494AA7"/>
    <w:multiLevelType w:val="hybridMultilevel"/>
    <w:tmpl w:val="7334FAB6"/>
    <w:lvl w:ilvl="0" w:tplc="D6FACAC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D32760F"/>
    <w:multiLevelType w:val="hybridMultilevel"/>
    <w:tmpl w:val="71B4887E"/>
    <w:lvl w:ilvl="0" w:tplc="D6C290BA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0F415719"/>
    <w:multiLevelType w:val="hybridMultilevel"/>
    <w:tmpl w:val="0CC08B4E"/>
    <w:lvl w:ilvl="0" w:tplc="A6F46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B3023B"/>
    <w:multiLevelType w:val="hybridMultilevel"/>
    <w:tmpl w:val="1958B6B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FD726AF"/>
    <w:multiLevelType w:val="hybridMultilevel"/>
    <w:tmpl w:val="D34E01C8"/>
    <w:lvl w:ilvl="0" w:tplc="54EC766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260E2D53"/>
    <w:multiLevelType w:val="hybridMultilevel"/>
    <w:tmpl w:val="6C48A408"/>
    <w:lvl w:ilvl="0" w:tplc="59FA5846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B45444A"/>
    <w:multiLevelType w:val="hybridMultilevel"/>
    <w:tmpl w:val="4D66922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2D097F7C"/>
    <w:multiLevelType w:val="hybridMultilevel"/>
    <w:tmpl w:val="B43A8E18"/>
    <w:lvl w:ilvl="0" w:tplc="9E8C0EE4">
      <w:start w:val="1"/>
      <w:numFmt w:val="lowerLetter"/>
      <w:lvlText w:val="%1)"/>
      <w:lvlJc w:val="left"/>
      <w:pPr>
        <w:ind w:left="17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2D0C5507"/>
    <w:multiLevelType w:val="hybridMultilevel"/>
    <w:tmpl w:val="B43A8E18"/>
    <w:lvl w:ilvl="0" w:tplc="9E8C0EE4">
      <w:start w:val="1"/>
      <w:numFmt w:val="lowerLetter"/>
      <w:lvlText w:val="%1)"/>
      <w:lvlJc w:val="left"/>
      <w:pPr>
        <w:ind w:left="17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2D1C4939"/>
    <w:multiLevelType w:val="hybridMultilevel"/>
    <w:tmpl w:val="F5CAF7BE"/>
    <w:lvl w:ilvl="0" w:tplc="A30A249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323E30A4"/>
    <w:multiLevelType w:val="hybridMultilevel"/>
    <w:tmpl w:val="95AEE3BA"/>
    <w:lvl w:ilvl="0" w:tplc="340C25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25B05F3"/>
    <w:multiLevelType w:val="hybridMultilevel"/>
    <w:tmpl w:val="66DC9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592924"/>
    <w:multiLevelType w:val="hybridMultilevel"/>
    <w:tmpl w:val="51441F92"/>
    <w:lvl w:ilvl="0" w:tplc="EC66CB1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7D6D30"/>
    <w:multiLevelType w:val="hybridMultilevel"/>
    <w:tmpl w:val="DB5A9F58"/>
    <w:lvl w:ilvl="0" w:tplc="968018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DD191A"/>
    <w:multiLevelType w:val="hybridMultilevel"/>
    <w:tmpl w:val="796698C6"/>
    <w:lvl w:ilvl="0" w:tplc="71A082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05BB1"/>
    <w:multiLevelType w:val="hybridMultilevel"/>
    <w:tmpl w:val="BEFE98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C0916D6"/>
    <w:multiLevelType w:val="hybridMultilevel"/>
    <w:tmpl w:val="92041DAA"/>
    <w:lvl w:ilvl="0" w:tplc="2EE08BAC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628843ED"/>
    <w:multiLevelType w:val="hybridMultilevel"/>
    <w:tmpl w:val="D34E01C8"/>
    <w:lvl w:ilvl="0" w:tplc="54EC766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 w15:restartNumberingAfterBreak="0">
    <w:nsid w:val="63D945E2"/>
    <w:multiLevelType w:val="hybridMultilevel"/>
    <w:tmpl w:val="F5CAF7BE"/>
    <w:lvl w:ilvl="0" w:tplc="A30A249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687F161B"/>
    <w:multiLevelType w:val="hybridMultilevel"/>
    <w:tmpl w:val="A6E6417E"/>
    <w:lvl w:ilvl="0" w:tplc="69C66734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62CA4"/>
    <w:multiLevelType w:val="hybridMultilevel"/>
    <w:tmpl w:val="6C48A408"/>
    <w:lvl w:ilvl="0" w:tplc="59FA5846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F356F91"/>
    <w:multiLevelType w:val="hybridMultilevel"/>
    <w:tmpl w:val="31BAFAA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9"/>
  </w:num>
  <w:num w:numId="3">
    <w:abstractNumId w:val="32"/>
  </w:num>
  <w:num w:numId="4">
    <w:abstractNumId w:val="1"/>
  </w:num>
  <w:num w:numId="5">
    <w:abstractNumId w:val="2"/>
  </w:num>
  <w:num w:numId="6">
    <w:abstractNumId w:val="40"/>
  </w:num>
  <w:num w:numId="7">
    <w:abstractNumId w:val="22"/>
  </w:num>
  <w:num w:numId="8">
    <w:abstractNumId w:val="42"/>
  </w:num>
  <w:num w:numId="9">
    <w:abstractNumId w:val="27"/>
  </w:num>
  <w:num w:numId="10">
    <w:abstractNumId w:val="33"/>
  </w:num>
  <w:num w:numId="11">
    <w:abstractNumId w:val="24"/>
  </w:num>
  <w:num w:numId="12">
    <w:abstractNumId w:val="23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35"/>
  </w:num>
  <w:num w:numId="19">
    <w:abstractNumId w:val="21"/>
  </w:num>
  <w:num w:numId="20">
    <w:abstractNumId w:val="37"/>
  </w:num>
  <w:num w:numId="21">
    <w:abstractNumId w:val="8"/>
  </w:num>
  <w:num w:numId="22">
    <w:abstractNumId w:val="9"/>
  </w:num>
  <w:num w:numId="23">
    <w:abstractNumId w:val="36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18"/>
  </w:num>
  <w:num w:numId="33">
    <w:abstractNumId w:val="26"/>
  </w:num>
  <w:num w:numId="34">
    <w:abstractNumId w:val="31"/>
  </w:num>
  <w:num w:numId="35">
    <w:abstractNumId w:val="34"/>
  </w:num>
  <w:num w:numId="36">
    <w:abstractNumId w:val="39"/>
  </w:num>
  <w:num w:numId="37">
    <w:abstractNumId w:val="25"/>
  </w:num>
  <w:num w:numId="38">
    <w:abstractNumId w:val="20"/>
  </w:num>
  <w:num w:numId="39">
    <w:abstractNumId w:val="29"/>
  </w:num>
  <w:num w:numId="40">
    <w:abstractNumId w:val="41"/>
  </w:num>
  <w:num w:numId="41">
    <w:abstractNumId w:val="30"/>
  </w:num>
  <w:num w:numId="42">
    <w:abstractNumId w:val="3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B7"/>
    <w:rsid w:val="0003464C"/>
    <w:rsid w:val="000917B7"/>
    <w:rsid w:val="000A2356"/>
    <w:rsid w:val="000C583C"/>
    <w:rsid w:val="00101A37"/>
    <w:rsid w:val="001154DC"/>
    <w:rsid w:val="0012640A"/>
    <w:rsid w:val="00151E03"/>
    <w:rsid w:val="00186E6F"/>
    <w:rsid w:val="001D2B6E"/>
    <w:rsid w:val="001F2447"/>
    <w:rsid w:val="00201D30"/>
    <w:rsid w:val="00250131"/>
    <w:rsid w:val="002517C6"/>
    <w:rsid w:val="002A4F7F"/>
    <w:rsid w:val="002C4DC6"/>
    <w:rsid w:val="002F585F"/>
    <w:rsid w:val="00305ECF"/>
    <w:rsid w:val="00392DEA"/>
    <w:rsid w:val="003A263E"/>
    <w:rsid w:val="003B0ED5"/>
    <w:rsid w:val="003B24F4"/>
    <w:rsid w:val="003C2D35"/>
    <w:rsid w:val="0048036A"/>
    <w:rsid w:val="00482942"/>
    <w:rsid w:val="00492293"/>
    <w:rsid w:val="004B3B5C"/>
    <w:rsid w:val="004F5650"/>
    <w:rsid w:val="00504431"/>
    <w:rsid w:val="00511F85"/>
    <w:rsid w:val="0052395F"/>
    <w:rsid w:val="00562BE2"/>
    <w:rsid w:val="005800B7"/>
    <w:rsid w:val="005C19E3"/>
    <w:rsid w:val="00610E89"/>
    <w:rsid w:val="00615A89"/>
    <w:rsid w:val="00667542"/>
    <w:rsid w:val="0069106A"/>
    <w:rsid w:val="00711F93"/>
    <w:rsid w:val="007701D4"/>
    <w:rsid w:val="00773151"/>
    <w:rsid w:val="0078119C"/>
    <w:rsid w:val="007A0D60"/>
    <w:rsid w:val="007B343F"/>
    <w:rsid w:val="00815709"/>
    <w:rsid w:val="00826745"/>
    <w:rsid w:val="00892D5B"/>
    <w:rsid w:val="008975D1"/>
    <w:rsid w:val="008C7AF1"/>
    <w:rsid w:val="00905D73"/>
    <w:rsid w:val="009304B0"/>
    <w:rsid w:val="00934F19"/>
    <w:rsid w:val="00937230"/>
    <w:rsid w:val="009649A4"/>
    <w:rsid w:val="00966531"/>
    <w:rsid w:val="00986C21"/>
    <w:rsid w:val="009C75A1"/>
    <w:rsid w:val="009E04E2"/>
    <w:rsid w:val="00A041E1"/>
    <w:rsid w:val="00A407B1"/>
    <w:rsid w:val="00A555BF"/>
    <w:rsid w:val="00AD6DB3"/>
    <w:rsid w:val="00B37D7E"/>
    <w:rsid w:val="00C34599"/>
    <w:rsid w:val="00C83253"/>
    <w:rsid w:val="00CC31FC"/>
    <w:rsid w:val="00CE4631"/>
    <w:rsid w:val="00D02665"/>
    <w:rsid w:val="00D1542B"/>
    <w:rsid w:val="00D216BE"/>
    <w:rsid w:val="00D36C12"/>
    <w:rsid w:val="00D453F2"/>
    <w:rsid w:val="00D53AD2"/>
    <w:rsid w:val="00DA0102"/>
    <w:rsid w:val="00DC770C"/>
    <w:rsid w:val="00E25851"/>
    <w:rsid w:val="00E44521"/>
    <w:rsid w:val="00E9332C"/>
    <w:rsid w:val="00EB2916"/>
    <w:rsid w:val="00F2055A"/>
    <w:rsid w:val="00F52237"/>
    <w:rsid w:val="00F75FEC"/>
    <w:rsid w:val="00FE30E6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6D001"/>
  <w15:chartTrackingRefBased/>
  <w15:docId w15:val="{EA92BEEA-B2BE-4031-9403-EBE348D3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F565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650"/>
  </w:style>
  <w:style w:type="paragraph" w:styleId="Stopka">
    <w:name w:val="footer"/>
    <w:basedOn w:val="Normalny"/>
    <w:link w:val="StopkaZnak"/>
    <w:uiPriority w:val="99"/>
    <w:unhideWhenUsed/>
    <w:rsid w:val="004F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650"/>
  </w:style>
  <w:style w:type="character" w:customStyle="1" w:styleId="Nagwek2Znak">
    <w:name w:val="Nagłówek 2 Znak"/>
    <w:basedOn w:val="Domylnaczcionkaakapitu"/>
    <w:link w:val="Nagwek2"/>
    <w:rsid w:val="004F565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4F5650"/>
    <w:pPr>
      <w:ind w:left="720"/>
      <w:contextualSpacing/>
    </w:pPr>
  </w:style>
  <w:style w:type="paragraph" w:styleId="Lista">
    <w:name w:val="List"/>
    <w:basedOn w:val="Normalny"/>
    <w:rsid w:val="002A4F7F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36AD90-8C54-44E8-9E2B-40AE394825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2585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 Joanna</dc:creator>
  <cp:keywords/>
  <dc:description/>
  <cp:lastModifiedBy>Dalecka Agnieszka</cp:lastModifiedBy>
  <cp:revision>7</cp:revision>
  <cp:lastPrinted>2022-03-21T13:34:00Z</cp:lastPrinted>
  <dcterms:created xsi:type="dcterms:W3CDTF">2022-03-21T13:19:00Z</dcterms:created>
  <dcterms:modified xsi:type="dcterms:W3CDTF">2022-03-23T11:21:00Z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6ef99a48-97e7-48dc-bfc5-f2deb57dc75a</vt:lpwstr>
  </property>
  <property fmtid="{D5CDD505-2E9C-101B-9397-08002B2CF9AE}" pid="3" name="bjSaver">
    <vt:lpwstr>SPlw3hGxX356zl0c46oxxVUWEF55cMXt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