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5579" w14:textId="70CEE37A" w:rsidR="00BD28F4" w:rsidRPr="00BD28F4" w:rsidRDefault="00BD28F4" w:rsidP="00BD28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Zał. nr 4 – wzór umowy</w:t>
      </w:r>
    </w:p>
    <w:p w14:paraId="44E202B8" w14:textId="098B0F58" w:rsidR="002F014F" w:rsidRPr="00BD28F4" w:rsidRDefault="00BD28F4" w:rsidP="00BD28F4">
      <w:pPr>
        <w:jc w:val="center"/>
        <w:rPr>
          <w:b/>
          <w:bCs/>
          <w:sz w:val="28"/>
          <w:szCs w:val="28"/>
        </w:rPr>
      </w:pPr>
      <w:r w:rsidRPr="00BD28F4">
        <w:rPr>
          <w:b/>
          <w:bCs/>
          <w:sz w:val="28"/>
          <w:szCs w:val="28"/>
        </w:rPr>
        <w:t>ZP.272….2022</w:t>
      </w:r>
    </w:p>
    <w:p w14:paraId="2D8F37C5" w14:textId="3C39E8C2" w:rsidR="002F014F" w:rsidRDefault="00000000">
      <w:pPr>
        <w:pStyle w:val="Tekstpodstawowy"/>
      </w:pPr>
      <w:r>
        <w:rPr>
          <w:rFonts w:eastAsia="SimSun" w:cs="Arial"/>
          <w:color w:val="000000"/>
          <w:kern w:val="2"/>
          <w:sz w:val="22"/>
          <w:szCs w:val="22"/>
          <w:lang w:eastAsia="zh-CN" w:bidi="hi-IN"/>
        </w:rPr>
        <w:br/>
        <w:t>Działając na podstawie art. 2 ust. 1 pkt 1 ustawy z dnia 11 września 2019r. Prawo zamówień publicznych Dz.U. z 202</w:t>
      </w:r>
      <w:r w:rsidR="00BD28F4">
        <w:rPr>
          <w:rFonts w:eastAsia="SimSun" w:cs="Arial"/>
          <w:color w:val="000000"/>
          <w:kern w:val="2"/>
          <w:sz w:val="22"/>
          <w:szCs w:val="22"/>
          <w:lang w:eastAsia="zh-CN" w:bidi="hi-IN"/>
        </w:rPr>
        <w:t>2</w:t>
      </w:r>
      <w:r>
        <w:rPr>
          <w:rFonts w:eastAsia="SimSun" w:cs="Arial"/>
          <w:color w:val="000000"/>
          <w:kern w:val="2"/>
          <w:sz w:val="22"/>
          <w:szCs w:val="22"/>
          <w:lang w:eastAsia="zh-CN" w:bidi="hi-IN"/>
        </w:rPr>
        <w:t>r., poz. 1</w:t>
      </w:r>
      <w:r w:rsidR="00BD28F4">
        <w:rPr>
          <w:rFonts w:eastAsia="SimSun" w:cs="Arial"/>
          <w:color w:val="000000"/>
          <w:kern w:val="2"/>
          <w:sz w:val="22"/>
          <w:szCs w:val="22"/>
          <w:lang w:eastAsia="zh-CN" w:bidi="hi-IN"/>
        </w:rPr>
        <w:t>710</w:t>
      </w:r>
      <w:r>
        <w:rPr>
          <w:rFonts w:eastAsia="SimSun" w:cs="Arial"/>
          <w:color w:val="000000"/>
          <w:kern w:val="2"/>
          <w:sz w:val="22"/>
          <w:szCs w:val="22"/>
          <w:lang w:eastAsia="zh-CN" w:bidi="hi-IN"/>
        </w:rPr>
        <w:t xml:space="preserve"> z zm.), w</w:t>
      </w:r>
      <w:r>
        <w:rPr>
          <w:sz w:val="22"/>
          <w:szCs w:val="22"/>
        </w:rPr>
        <w:t xml:space="preserve"> dniu </w:t>
      </w:r>
      <w:r>
        <w:rPr>
          <w:b/>
          <w:sz w:val="22"/>
          <w:szCs w:val="22"/>
        </w:rPr>
        <w:t>…………………………..</w:t>
      </w:r>
      <w:r>
        <w:rPr>
          <w:sz w:val="22"/>
          <w:szCs w:val="22"/>
        </w:rPr>
        <w:t xml:space="preserve"> w Margoninie, pomiędzy: </w:t>
      </w:r>
    </w:p>
    <w:p w14:paraId="6A5B3BC2" w14:textId="77777777" w:rsidR="002F014F" w:rsidRDefault="00000000">
      <w:pPr>
        <w:pStyle w:val="Tekstpodstawowy"/>
      </w:pPr>
      <w:r>
        <w:rPr>
          <w:b/>
          <w:bCs/>
          <w:sz w:val="22"/>
          <w:szCs w:val="22"/>
        </w:rPr>
        <w:t>Gminą Margonin</w:t>
      </w:r>
      <w:r>
        <w:rPr>
          <w:sz w:val="22"/>
          <w:szCs w:val="22"/>
        </w:rPr>
        <w:t xml:space="preserve"> z siedzibą w Margoninie, ul. Kościuszki 13, 64-830 , NIP: 607 00 55 742 </w:t>
      </w:r>
      <w:r>
        <w:rPr>
          <w:rFonts w:eastAsia="SimSun" w:cs="Arial"/>
          <w:color w:val="000000"/>
          <w:kern w:val="2"/>
          <w:sz w:val="22"/>
          <w:szCs w:val="22"/>
          <w:lang w:eastAsia="zh-CN" w:bidi="hi-IN"/>
        </w:rPr>
        <w:t xml:space="preserve"> </w:t>
      </w:r>
      <w:r>
        <w:rPr>
          <w:sz w:val="22"/>
          <w:szCs w:val="22"/>
        </w:rPr>
        <w:t xml:space="preserve"> reprezentowaną przez:</w:t>
      </w:r>
    </w:p>
    <w:p w14:paraId="49106E59" w14:textId="77777777" w:rsidR="002F014F" w:rsidRDefault="00000000">
      <w:pPr>
        <w:spacing w:line="259" w:lineRule="auto"/>
        <w:jc w:val="both"/>
      </w:pPr>
      <w:r>
        <w:rPr>
          <w:rFonts w:eastAsia="SimSun"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>Burmistrza</w:t>
      </w:r>
      <w:r>
        <w:rPr>
          <w:rFonts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 xml:space="preserve">  </w:t>
      </w:r>
      <w:r>
        <w:rPr>
          <w:rFonts w:eastAsia="SimSun"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>Miasta</w:t>
      </w:r>
      <w:r>
        <w:rPr>
          <w:rFonts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eastAsia="SimSun"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>i</w:t>
      </w:r>
      <w:r>
        <w:rPr>
          <w:rFonts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eastAsia="SimSun"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>Gminy</w:t>
      </w:r>
      <w:r>
        <w:rPr>
          <w:rFonts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eastAsia="SimSun"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>Margonin</w:t>
      </w:r>
      <w:r>
        <w:rPr>
          <w:rFonts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 xml:space="preserve"> – </w:t>
      </w:r>
      <w:r>
        <w:rPr>
          <w:rFonts w:eastAsia="SimSun"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>Janusza</w:t>
      </w:r>
      <w:r>
        <w:rPr>
          <w:rFonts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eastAsia="SimSun" w:cs="Arial"/>
          <w:b/>
          <w:color w:val="000000"/>
          <w:kern w:val="2"/>
          <w:sz w:val="22"/>
          <w:szCs w:val="22"/>
          <w:shd w:val="clear" w:color="auto" w:fill="FFFFFF"/>
          <w:lang w:eastAsia="zh-CN" w:bidi="hi-IN"/>
        </w:rPr>
        <w:t>Piechockiego,</w:t>
      </w:r>
      <w:r>
        <w:rPr>
          <w:rFonts w:cstheme="minorHAnsi"/>
          <w:sz w:val="22"/>
          <w:szCs w:val="24"/>
        </w:rPr>
        <w:t>,</w:t>
      </w:r>
    </w:p>
    <w:p w14:paraId="16662340" w14:textId="77777777" w:rsidR="002F014F" w:rsidRDefault="00000000">
      <w:pPr>
        <w:spacing w:line="259" w:lineRule="auto"/>
        <w:jc w:val="both"/>
      </w:pPr>
      <w:r>
        <w:rPr>
          <w:rFonts w:cstheme="minorHAnsi"/>
          <w:sz w:val="22"/>
          <w:szCs w:val="24"/>
        </w:rPr>
        <w:t>z kontrasygnatą Skarbnika Gminy – Danuty Bogacz,</w:t>
      </w:r>
    </w:p>
    <w:p w14:paraId="67631CB3" w14:textId="77777777" w:rsidR="002F014F" w:rsidRDefault="00000000">
      <w:pPr>
        <w:spacing w:line="259" w:lineRule="auto"/>
        <w:jc w:val="both"/>
      </w:pPr>
      <w:r>
        <w:rPr>
          <w:rFonts w:cstheme="minorHAnsi"/>
          <w:sz w:val="22"/>
          <w:szCs w:val="24"/>
        </w:rPr>
        <w:t>zwaną w dalszej części umowy Zamawiającym,</w:t>
      </w:r>
    </w:p>
    <w:p w14:paraId="6050DFAF" w14:textId="77777777" w:rsidR="002F014F" w:rsidRDefault="00000000">
      <w:pPr>
        <w:spacing w:line="259" w:lineRule="auto"/>
        <w:jc w:val="both"/>
      </w:pPr>
      <w:r>
        <w:rPr>
          <w:rFonts w:cstheme="minorHAnsi"/>
          <w:sz w:val="22"/>
          <w:szCs w:val="24"/>
        </w:rPr>
        <w:t xml:space="preserve">a </w:t>
      </w:r>
    </w:p>
    <w:p w14:paraId="19A2228E" w14:textId="77777777" w:rsidR="002F014F" w:rsidRDefault="00000000">
      <w:pPr>
        <w:spacing w:line="259" w:lineRule="auto"/>
        <w:jc w:val="both"/>
      </w:pPr>
      <w:r>
        <w:rPr>
          <w:rFonts w:cstheme="minorHAnsi"/>
          <w:sz w:val="22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</w:t>
      </w:r>
    </w:p>
    <w:p w14:paraId="7C145D3A" w14:textId="77777777" w:rsidR="002F014F" w:rsidRDefault="00000000">
      <w:pPr>
        <w:spacing w:line="259" w:lineRule="auto"/>
        <w:jc w:val="both"/>
      </w:pPr>
      <w:r>
        <w:rPr>
          <w:rFonts w:cstheme="minorHAnsi"/>
          <w:sz w:val="22"/>
          <w:szCs w:val="24"/>
        </w:rPr>
        <w:t>NIP ……………………………..,    REGON ……………………………,</w:t>
      </w:r>
    </w:p>
    <w:p w14:paraId="34496A64" w14:textId="77777777" w:rsidR="002F014F" w:rsidRDefault="00000000">
      <w:pPr>
        <w:spacing w:line="259" w:lineRule="auto"/>
        <w:jc w:val="both"/>
      </w:pPr>
      <w:r>
        <w:rPr>
          <w:rFonts w:cstheme="minorHAnsi"/>
          <w:sz w:val="22"/>
          <w:szCs w:val="24"/>
        </w:rPr>
        <w:t>zwanym dalej Wykonawcą.</w:t>
      </w:r>
    </w:p>
    <w:p w14:paraId="7F833C97" w14:textId="77777777" w:rsidR="002F014F" w:rsidRDefault="002F014F">
      <w:pPr>
        <w:jc w:val="both"/>
        <w:rPr>
          <w:sz w:val="22"/>
          <w:szCs w:val="22"/>
        </w:rPr>
      </w:pPr>
    </w:p>
    <w:p w14:paraId="68B86AE2" w14:textId="77777777" w:rsidR="002F014F" w:rsidRDefault="00000000">
      <w:pPr>
        <w:jc w:val="both"/>
      </w:pPr>
      <w:r>
        <w:rPr>
          <w:sz w:val="22"/>
          <w:szCs w:val="22"/>
        </w:rPr>
        <w:t>zawarta została umowa o następującej treści:</w:t>
      </w:r>
    </w:p>
    <w:p w14:paraId="05E94E06" w14:textId="77777777" w:rsidR="002F014F" w:rsidRDefault="002F014F">
      <w:pPr>
        <w:jc w:val="both"/>
        <w:rPr>
          <w:rFonts w:cstheme="minorHAnsi"/>
          <w:color w:val="000000" w:themeColor="text1"/>
          <w:sz w:val="23"/>
          <w:szCs w:val="23"/>
        </w:rPr>
      </w:pPr>
    </w:p>
    <w:p w14:paraId="62630190" w14:textId="77777777" w:rsidR="002F014F" w:rsidRDefault="002F014F">
      <w:pPr>
        <w:jc w:val="both"/>
        <w:rPr>
          <w:i/>
        </w:rPr>
      </w:pPr>
    </w:p>
    <w:p w14:paraId="0B3FD2CC" w14:textId="77777777" w:rsidR="002F014F" w:rsidRDefault="00000000">
      <w:pPr>
        <w:jc w:val="center"/>
      </w:pPr>
      <w:r>
        <w:rPr>
          <w:b/>
          <w:sz w:val="22"/>
          <w:szCs w:val="22"/>
        </w:rPr>
        <w:t>§ 1. Przedmiot umowy</w:t>
      </w:r>
    </w:p>
    <w:p w14:paraId="2A869BA6" w14:textId="77777777" w:rsidR="002F014F" w:rsidRDefault="002F014F">
      <w:pPr>
        <w:jc w:val="both"/>
        <w:rPr>
          <w:sz w:val="22"/>
          <w:szCs w:val="22"/>
        </w:rPr>
      </w:pPr>
    </w:p>
    <w:p w14:paraId="090E0A59" w14:textId="77777777" w:rsidR="002F014F" w:rsidRDefault="00000000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Przedmiotem zamówienia jest</w:t>
      </w:r>
      <w:bookmarkStart w:id="0" w:name="_Hlk509383828"/>
      <w:bookmarkStart w:id="1" w:name="_Hlk485214812"/>
      <w:r>
        <w:rPr>
          <w:rFonts w:ascii="Times New Roman" w:eastAsiaTheme="minorHAnsi" w:hAnsi="Times New Roman" w:cstheme="minorHAnsi"/>
        </w:rPr>
        <w:t xml:space="preserve"> dostawa i montaż</w:t>
      </w:r>
      <w:r>
        <w:rPr>
          <w:rFonts w:ascii="Times New Roman" w:hAnsi="Times New Roman" w:cstheme="minorHAnsi"/>
        </w:rPr>
        <w:t xml:space="preserve">  38 szt.  lamp solarnych (opraw ulicznych typu LED min. 25 W, </w:t>
      </w:r>
      <w:r>
        <w:rPr>
          <w:rFonts w:ascii="Times New Roman" w:hAnsi="Times New Roman" w:cstheme="minorHAnsi"/>
          <w:bCs/>
        </w:rPr>
        <w:t>strumień świetlny minimum 3700 lm),</w:t>
      </w:r>
      <w:r>
        <w:rPr>
          <w:rFonts w:ascii="Times New Roman" w:hAnsi="Times New Roman" w:cstheme="minorHAnsi"/>
        </w:rPr>
        <w:t xml:space="preserve"> dla zadania pn. „Dostawa i montaż 38 szt. Lamp Solarnych” </w:t>
      </w:r>
      <w:r>
        <w:rPr>
          <w:rFonts w:ascii="Times New Roman" w:hAnsi="Times New Roman" w:cs="Arial"/>
          <w:color w:val="000000"/>
          <w:sz w:val="24"/>
          <w:szCs w:val="24"/>
        </w:rPr>
        <w:t>lokalizacja</w:t>
      </w:r>
      <w:r>
        <w:rPr>
          <w:rFonts w:ascii="Times New Roman" w:hAnsi="Times New Roman" w:cs="Arial"/>
          <w:color w:val="000000"/>
          <w:sz w:val="24"/>
          <w:szCs w:val="24"/>
        </w:rPr>
        <w:br/>
        <w:t xml:space="preserve">w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granicach istniejących pasów drogowych na terenie Gminy Margonin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br/>
        <w:t>Zakres przedmiotu umowy (zgodnie z opisem przedmiotu zamówienia):</w:t>
      </w:r>
    </w:p>
    <w:p w14:paraId="7AAFA00A" w14:textId="77777777" w:rsidR="002F014F" w:rsidRDefault="00000000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a) wykonanie wykopów i montaż fundament oraz skrzyni z akumulatorami,</w:t>
      </w:r>
    </w:p>
    <w:p w14:paraId="3E9BAA2D" w14:textId="77777777" w:rsidR="002F014F" w:rsidRDefault="00000000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b) rozplantowanie nadmiaru ziemi z wykopu,</w:t>
      </w:r>
    </w:p>
    <w:p w14:paraId="74DC54A4" w14:textId="77777777" w:rsidR="002F014F" w:rsidRDefault="00000000">
      <w:pPr>
        <w:pStyle w:val="Akapitzlist"/>
        <w:spacing w:after="0" w:line="240" w:lineRule="auto"/>
        <w:ind w:left="113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c) montaż kompletnej latarni solarnej w następującej kolejności:</w:t>
      </w:r>
    </w:p>
    <w:p w14:paraId="43A7FEAE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- montaż słupa stalowego na fundamencie,</w:t>
      </w:r>
    </w:p>
    <w:p w14:paraId="1EE230A8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- montaż konstrukcji wsporczej pod  panele słoneczne,</w:t>
      </w:r>
    </w:p>
    <w:p w14:paraId="66714F88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- montaż wysięgnika oprawy,</w:t>
      </w:r>
    </w:p>
    <w:p w14:paraId="2404FE95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- montaż  paneli słonecznych,</w:t>
      </w:r>
    </w:p>
    <w:p w14:paraId="6EA75C5D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- montaż oprawy oświetleniowej,</w:t>
      </w:r>
    </w:p>
    <w:p w14:paraId="258F4B81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- wykonanie połączeń elektrycznych między elementami systemu oświetlenia,</w:t>
      </w:r>
    </w:p>
    <w:p w14:paraId="0550671D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 uruchomienie układu – wysterowanie trybu pracy,</w:t>
      </w:r>
    </w:p>
    <w:p w14:paraId="78906F71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e) wykonanie w dwóch egzemplarzach dokumentacji powykonawczej zawierającej parametry fotometryczne oświetlenia w formie karty pomiarów.</w:t>
      </w:r>
    </w:p>
    <w:p w14:paraId="58102CD3" w14:textId="77777777" w:rsidR="002F014F" w:rsidRDefault="00000000">
      <w:pPr>
        <w:ind w:left="1134"/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>f) zgłoszenie obiektu do odbioru</w:t>
      </w:r>
    </w:p>
    <w:p w14:paraId="7F946E58" w14:textId="77777777" w:rsidR="002F014F" w:rsidRDefault="002F014F">
      <w:pPr>
        <w:ind w:left="1134"/>
        <w:jc w:val="both"/>
        <w:rPr>
          <w:rFonts w:cstheme="minorHAnsi"/>
        </w:rPr>
      </w:pPr>
    </w:p>
    <w:p w14:paraId="7C5A220C" w14:textId="77777777" w:rsidR="002F014F" w:rsidRDefault="00000000">
      <w:pPr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2. </w:t>
      </w:r>
      <w:r>
        <w:rPr>
          <w:rFonts w:cs="Arial"/>
          <w:sz w:val="24"/>
          <w:szCs w:val="24"/>
        </w:rPr>
        <w:t xml:space="preserve">Prace montażowe będą polegały na posadowieniu 38 szt. lamp LED na gotowych   </w:t>
      </w:r>
      <w:r>
        <w:rPr>
          <w:rFonts w:cs="Arial"/>
          <w:sz w:val="24"/>
          <w:szCs w:val="24"/>
        </w:rPr>
        <w:br/>
        <w:t xml:space="preserve">        prefabrykatach betonowych w granicach pasa drogowego dróg gminnych:</w:t>
      </w:r>
    </w:p>
    <w:p w14:paraId="28D91EC5" w14:textId="77777777" w:rsidR="002F014F" w:rsidRDefault="00000000">
      <w:pPr>
        <w:ind w:left="1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198053P (Sypniewo – ul. Źródlana, ul. Jeziorna),</w:t>
      </w:r>
    </w:p>
    <w:p w14:paraId="2C7E4183" w14:textId="77777777" w:rsidR="002F014F" w:rsidRDefault="00000000">
      <w:pPr>
        <w:ind w:left="13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198079P (Sypniewo – ul. Brzegowa),</w:t>
      </w:r>
    </w:p>
    <w:p w14:paraId="02A3FF2F" w14:textId="77777777" w:rsidR="002F014F" w:rsidRDefault="00000000">
      <w:pPr>
        <w:ind w:left="1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198052P (</w:t>
      </w:r>
      <w:proofErr w:type="spellStart"/>
      <w:r>
        <w:rPr>
          <w:rFonts w:cs="Arial"/>
          <w:sz w:val="24"/>
          <w:szCs w:val="24"/>
        </w:rPr>
        <w:t>Klotyldzin</w:t>
      </w:r>
      <w:proofErr w:type="spellEnd"/>
      <w:r>
        <w:rPr>
          <w:rFonts w:cs="Arial"/>
          <w:sz w:val="24"/>
          <w:szCs w:val="24"/>
        </w:rPr>
        <w:t xml:space="preserve"> – ul. Jagodowa),</w:t>
      </w:r>
    </w:p>
    <w:p w14:paraId="68815137" w14:textId="77777777" w:rsidR="002F014F" w:rsidRDefault="00000000">
      <w:pPr>
        <w:ind w:left="1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198067P (</w:t>
      </w:r>
      <w:proofErr w:type="spellStart"/>
      <w:r>
        <w:rPr>
          <w:rFonts w:cs="Arial"/>
          <w:sz w:val="24"/>
          <w:szCs w:val="24"/>
        </w:rPr>
        <w:t>Klotyldzin</w:t>
      </w:r>
      <w:proofErr w:type="spellEnd"/>
      <w:r>
        <w:rPr>
          <w:rFonts w:cs="Arial"/>
          <w:sz w:val="24"/>
          <w:szCs w:val="24"/>
        </w:rPr>
        <w:t xml:space="preserve"> – ul. Na Wydmach),</w:t>
      </w:r>
    </w:p>
    <w:p w14:paraId="44158C17" w14:textId="77777777" w:rsidR="002F014F" w:rsidRDefault="00000000">
      <w:pPr>
        <w:ind w:left="1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198068P (</w:t>
      </w:r>
      <w:proofErr w:type="spellStart"/>
      <w:r>
        <w:rPr>
          <w:rFonts w:cs="Arial"/>
          <w:sz w:val="24"/>
          <w:szCs w:val="24"/>
        </w:rPr>
        <w:t>Klotyldzin</w:t>
      </w:r>
      <w:proofErr w:type="spellEnd"/>
      <w:r>
        <w:rPr>
          <w:rFonts w:cs="Arial"/>
          <w:sz w:val="24"/>
          <w:szCs w:val="24"/>
        </w:rPr>
        <w:t xml:space="preserve"> – ul. Na Skarpie),</w:t>
      </w:r>
    </w:p>
    <w:p w14:paraId="09AC286C" w14:textId="77777777" w:rsidR="002F014F" w:rsidRDefault="00000000">
      <w:pPr>
        <w:ind w:left="1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198069P (</w:t>
      </w:r>
      <w:proofErr w:type="spellStart"/>
      <w:r>
        <w:rPr>
          <w:rFonts w:cs="Arial"/>
          <w:sz w:val="24"/>
          <w:szCs w:val="24"/>
        </w:rPr>
        <w:t>Klotyldzin</w:t>
      </w:r>
      <w:proofErr w:type="spellEnd"/>
      <w:r>
        <w:rPr>
          <w:rFonts w:cs="Arial"/>
          <w:sz w:val="24"/>
          <w:szCs w:val="24"/>
        </w:rPr>
        <w:t xml:space="preserve"> – ul. Plażowa),</w:t>
      </w:r>
    </w:p>
    <w:p w14:paraId="2C977773" w14:textId="77777777" w:rsidR="002F014F" w:rsidRDefault="00000000">
      <w:pPr>
        <w:ind w:left="1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198070P (</w:t>
      </w:r>
      <w:proofErr w:type="spellStart"/>
      <w:r>
        <w:rPr>
          <w:rFonts w:cs="Arial"/>
          <w:sz w:val="24"/>
          <w:szCs w:val="24"/>
        </w:rPr>
        <w:t>Klotyldzin</w:t>
      </w:r>
      <w:proofErr w:type="spellEnd"/>
      <w:r>
        <w:rPr>
          <w:rFonts w:cs="Arial"/>
          <w:sz w:val="24"/>
          <w:szCs w:val="24"/>
        </w:rPr>
        <w:t xml:space="preserve"> – ul. Piaskowa),</w:t>
      </w:r>
    </w:p>
    <w:p w14:paraId="49CE43CE" w14:textId="77777777" w:rsidR="002F014F" w:rsidRDefault="00000000">
      <w:pPr>
        <w:ind w:left="1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- droga gminna nr 198071P (</w:t>
      </w:r>
      <w:proofErr w:type="spellStart"/>
      <w:r>
        <w:rPr>
          <w:rFonts w:cs="Arial"/>
          <w:sz w:val="24"/>
          <w:szCs w:val="24"/>
        </w:rPr>
        <w:t>Klotyldzin</w:t>
      </w:r>
      <w:proofErr w:type="spellEnd"/>
      <w:r>
        <w:rPr>
          <w:rFonts w:cs="Arial"/>
          <w:sz w:val="24"/>
          <w:szCs w:val="24"/>
        </w:rPr>
        <w:t xml:space="preserve"> – ul. Grzybowa),</w:t>
      </w:r>
    </w:p>
    <w:p w14:paraId="090C0530" w14:textId="77777777" w:rsidR="002F014F" w:rsidRDefault="00000000">
      <w:pPr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- droga gminna nr 198074P (</w:t>
      </w:r>
      <w:proofErr w:type="spellStart"/>
      <w:r>
        <w:rPr>
          <w:rFonts w:cstheme="minorHAnsi"/>
          <w:sz w:val="24"/>
          <w:szCs w:val="24"/>
        </w:rPr>
        <w:t>Klotyldzin</w:t>
      </w:r>
      <w:proofErr w:type="spellEnd"/>
      <w:r>
        <w:rPr>
          <w:rFonts w:cstheme="minorHAnsi"/>
          <w:sz w:val="24"/>
          <w:szCs w:val="24"/>
        </w:rPr>
        <w:t xml:space="preserve"> – ul. Jeżynowa),</w:t>
      </w:r>
    </w:p>
    <w:p w14:paraId="2D2FC3A0" w14:textId="77777777" w:rsidR="002F014F" w:rsidRDefault="00000000">
      <w:pPr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3. Warunkiem przystąpienia do wykonania przedmiotu zamówienia jest dostarczenie  </w:t>
      </w:r>
      <w:r>
        <w:rPr>
          <w:rFonts w:cstheme="minorHAnsi"/>
          <w:sz w:val="24"/>
          <w:szCs w:val="24"/>
        </w:rPr>
        <w:br/>
        <w:t xml:space="preserve">     </w:t>
      </w:r>
      <w:r>
        <w:rPr>
          <w:rFonts w:cstheme="minorHAnsi"/>
          <w:color w:val="000000"/>
          <w:sz w:val="24"/>
          <w:szCs w:val="24"/>
        </w:rPr>
        <w:t xml:space="preserve">certyfikatów EN 1090-1:2009+A1:2011 oraz EN ISO 3834-2 ponadto firma powinna      </w:t>
      </w:r>
      <w:r>
        <w:rPr>
          <w:rFonts w:cstheme="minorHAnsi"/>
          <w:color w:val="000000"/>
          <w:sz w:val="24"/>
          <w:szCs w:val="24"/>
        </w:rPr>
        <w:br/>
        <w:t xml:space="preserve">      dostarczyć DWU (deklaracja właściwości użytkowych ) CE.</w:t>
      </w:r>
    </w:p>
    <w:p w14:paraId="1C70AC04" w14:textId="77777777" w:rsidR="002F014F" w:rsidRDefault="002F014F">
      <w:pPr>
        <w:pStyle w:val="Akapitzlist"/>
        <w:spacing w:after="160" w:line="259" w:lineRule="auto"/>
        <w:jc w:val="both"/>
        <w:rPr>
          <w:rFonts w:ascii="Times New Roman" w:hAnsi="Times New Roman" w:cstheme="minorHAnsi"/>
        </w:rPr>
      </w:pPr>
    </w:p>
    <w:bookmarkEnd w:id="0"/>
    <w:bookmarkEnd w:id="1"/>
    <w:p w14:paraId="2983D598" w14:textId="77777777" w:rsidR="002F014F" w:rsidRDefault="00000000">
      <w:pPr>
        <w:pStyle w:val="Tekstpodstawowywcity"/>
        <w:ind w:left="0"/>
        <w:jc w:val="center"/>
      </w:pPr>
      <w:r>
        <w:rPr>
          <w:b/>
          <w:sz w:val="22"/>
          <w:szCs w:val="22"/>
        </w:rPr>
        <w:t>§ 2. Sposób wykonania umowy</w:t>
      </w:r>
    </w:p>
    <w:p w14:paraId="41A5EE47" w14:textId="77777777" w:rsidR="002F014F" w:rsidRDefault="002F014F">
      <w:pPr>
        <w:pStyle w:val="Tekstpodstawowywcity"/>
        <w:ind w:left="0"/>
        <w:jc w:val="center"/>
        <w:rPr>
          <w:b/>
          <w:sz w:val="22"/>
          <w:szCs w:val="22"/>
        </w:rPr>
      </w:pPr>
    </w:p>
    <w:p w14:paraId="15B2ED44" w14:textId="77777777" w:rsidR="002F014F" w:rsidRDefault="0000000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Wykonawca zobowiązuje się wykonać przedmiot umowy, o którym mowa w § 1, z zachowaniem należytej staranności, zasad bezpieczeństwa, dobrej jakości, właściwej organizacji pracy, zasad wiedzy technicznej, obowiązujących Polskich Norm oraz przepisów prawa, w szczególności Prawa Budowlanego, na warunkach ustalonych niniejszą umową. </w:t>
      </w:r>
    </w:p>
    <w:p w14:paraId="0C450A85" w14:textId="77777777" w:rsidR="002F014F" w:rsidRDefault="0000000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Do obowiązków Zamawiającego należy w szczególności:</w:t>
      </w:r>
    </w:p>
    <w:p w14:paraId="4FB1485D" w14:textId="77777777" w:rsidR="002F014F" w:rsidRDefault="0000000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Nadzór nad prawidłowym wykonaniem przedmiotu umowy;</w:t>
      </w:r>
    </w:p>
    <w:p w14:paraId="5F31EC87" w14:textId="77777777" w:rsidR="002F014F" w:rsidRDefault="0000000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Przystąpienie do odbioru końcowego robót;</w:t>
      </w:r>
    </w:p>
    <w:p w14:paraId="194BE198" w14:textId="77777777" w:rsidR="002F014F" w:rsidRDefault="00000000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Zapłata umówionego wynagrodzenia za wykonane roboty zgodnie z postanowieniami niniejszej umowy.</w:t>
      </w:r>
    </w:p>
    <w:p w14:paraId="0F1A42F0" w14:textId="77777777" w:rsidR="002F014F" w:rsidRDefault="002F014F">
      <w:pPr>
        <w:jc w:val="both"/>
        <w:rPr>
          <w:sz w:val="22"/>
          <w:szCs w:val="22"/>
        </w:rPr>
      </w:pPr>
    </w:p>
    <w:p w14:paraId="7D86A5EF" w14:textId="77777777" w:rsidR="002F014F" w:rsidRDefault="00000000">
      <w:pPr>
        <w:pStyle w:val="Tekstpodstawowywcity"/>
        <w:ind w:left="0"/>
        <w:jc w:val="center"/>
      </w:pPr>
      <w:r>
        <w:rPr>
          <w:b/>
          <w:sz w:val="22"/>
          <w:szCs w:val="22"/>
        </w:rPr>
        <w:t>§ 3. Terminy</w:t>
      </w:r>
    </w:p>
    <w:p w14:paraId="3198BD3B" w14:textId="77777777" w:rsidR="002F014F" w:rsidRDefault="002F014F">
      <w:pPr>
        <w:pStyle w:val="Tekstpodstawowywcity"/>
        <w:ind w:left="0"/>
        <w:jc w:val="center"/>
        <w:rPr>
          <w:b/>
          <w:sz w:val="22"/>
          <w:szCs w:val="22"/>
        </w:rPr>
      </w:pPr>
    </w:p>
    <w:p w14:paraId="4BA06091" w14:textId="77777777" w:rsidR="002F014F" w:rsidRDefault="00000000">
      <w:pPr>
        <w:pStyle w:val="Tekstpodstawowywcity"/>
        <w:numPr>
          <w:ilvl w:val="0"/>
          <w:numId w:val="2"/>
        </w:numPr>
      </w:pPr>
      <w:r>
        <w:rPr>
          <w:sz w:val="22"/>
          <w:szCs w:val="22"/>
        </w:rPr>
        <w:t xml:space="preserve">Termin rozpoczęcia wykonania przedmiotu umowy ustala się </w:t>
      </w:r>
      <w:r>
        <w:rPr>
          <w:b/>
          <w:bCs/>
          <w:sz w:val="22"/>
          <w:szCs w:val="22"/>
        </w:rPr>
        <w:t>od dnia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podpisania umowy.</w:t>
      </w:r>
    </w:p>
    <w:p w14:paraId="62A5763D" w14:textId="77777777" w:rsidR="002F014F" w:rsidRDefault="00000000">
      <w:pPr>
        <w:pStyle w:val="Tekstpodstawowywcity"/>
        <w:numPr>
          <w:ilvl w:val="0"/>
          <w:numId w:val="2"/>
        </w:numPr>
      </w:pPr>
      <w:r>
        <w:rPr>
          <w:sz w:val="22"/>
          <w:szCs w:val="22"/>
        </w:rPr>
        <w:t xml:space="preserve">Wykonawca zobowiązuje się wykonać przedmiot umowy, o którym mowa w § 1, w terminie  </w:t>
      </w:r>
      <w:r>
        <w:rPr>
          <w:b/>
          <w:sz w:val="22"/>
          <w:szCs w:val="22"/>
        </w:rPr>
        <w:t>21 dni od dnia podpisania umowy.</w:t>
      </w:r>
      <w:r>
        <w:rPr>
          <w:sz w:val="22"/>
          <w:szCs w:val="22"/>
        </w:rPr>
        <w:t xml:space="preserve"> </w:t>
      </w:r>
    </w:p>
    <w:p w14:paraId="00B5DAA8" w14:textId="77777777" w:rsidR="002F014F" w:rsidRDefault="00000000">
      <w:pPr>
        <w:pStyle w:val="Tekstpodstawowywcity"/>
        <w:numPr>
          <w:ilvl w:val="0"/>
          <w:numId w:val="2"/>
        </w:numPr>
      </w:pPr>
      <w:r>
        <w:rPr>
          <w:sz w:val="22"/>
          <w:szCs w:val="22"/>
        </w:rPr>
        <w:t>W przypadku zagrożenia zachowania terminu realizacji zadania, Wykonawca zobowiązuje się prowadzić prace w systemie zmianowym lub innym, zapewniającym dotrzymanie terminu wykonania przedmiotu umowy.</w:t>
      </w:r>
    </w:p>
    <w:p w14:paraId="5B920000" w14:textId="77777777" w:rsidR="002F014F" w:rsidRDefault="002F014F">
      <w:pPr>
        <w:pStyle w:val="Tekstpodstawowywcity"/>
        <w:ind w:left="720"/>
        <w:rPr>
          <w:sz w:val="22"/>
          <w:szCs w:val="22"/>
        </w:rPr>
      </w:pPr>
    </w:p>
    <w:p w14:paraId="0B16D6D9" w14:textId="77777777" w:rsidR="002F014F" w:rsidRDefault="00000000">
      <w:pPr>
        <w:pStyle w:val="Tekstpodstawowywcity"/>
        <w:ind w:left="720"/>
      </w:pPr>
      <w:r>
        <w:rPr>
          <w:sz w:val="22"/>
          <w:szCs w:val="22"/>
        </w:rPr>
        <w:t xml:space="preserve">    </w:t>
      </w:r>
    </w:p>
    <w:p w14:paraId="063CEF6B" w14:textId="77777777" w:rsidR="002F014F" w:rsidRDefault="00000000">
      <w:pPr>
        <w:pStyle w:val="Tekstpodstawowywcity"/>
        <w:ind w:left="0"/>
        <w:jc w:val="center"/>
      </w:pPr>
      <w:r>
        <w:rPr>
          <w:b/>
          <w:sz w:val="22"/>
          <w:szCs w:val="22"/>
        </w:rPr>
        <w:t xml:space="preserve">§ 4. Wynagrodzenie </w:t>
      </w:r>
    </w:p>
    <w:p w14:paraId="6AB99244" w14:textId="77777777" w:rsidR="002F014F" w:rsidRDefault="002F014F">
      <w:pPr>
        <w:pStyle w:val="Tekstpodstawowywcity"/>
        <w:ind w:left="0"/>
        <w:jc w:val="center"/>
        <w:rPr>
          <w:sz w:val="22"/>
          <w:szCs w:val="22"/>
        </w:rPr>
      </w:pPr>
    </w:p>
    <w:p w14:paraId="6C2D35F5" w14:textId="77777777" w:rsidR="002F014F" w:rsidRDefault="00000000">
      <w:pPr>
        <w:pStyle w:val="Tekstpodstawowywcity"/>
        <w:numPr>
          <w:ilvl w:val="0"/>
          <w:numId w:val="1"/>
        </w:numPr>
      </w:pPr>
      <w:r>
        <w:rPr>
          <w:sz w:val="22"/>
          <w:szCs w:val="22"/>
        </w:rPr>
        <w:t xml:space="preserve">Strony ustalają, że za wykonanie przedmiotu umowy określonego w § 1 Umowy, Wykonawca  otrzyma </w:t>
      </w:r>
      <w:r>
        <w:rPr>
          <w:b/>
          <w:sz w:val="22"/>
          <w:szCs w:val="22"/>
        </w:rPr>
        <w:t>wynagrodzenie</w:t>
      </w:r>
      <w:r>
        <w:rPr>
          <w:sz w:val="22"/>
          <w:szCs w:val="22"/>
        </w:rPr>
        <w:t xml:space="preserve"> w wysokości:</w:t>
      </w:r>
    </w:p>
    <w:p w14:paraId="1D7BF07E" w14:textId="77777777" w:rsidR="002F014F" w:rsidRDefault="002F014F">
      <w:pPr>
        <w:pStyle w:val="Tekstpodstawowywcity"/>
        <w:ind w:left="720"/>
        <w:rPr>
          <w:sz w:val="22"/>
          <w:szCs w:val="22"/>
        </w:rPr>
      </w:pPr>
    </w:p>
    <w:p w14:paraId="36C5C83F" w14:textId="77777777" w:rsidR="002F014F" w:rsidRDefault="002F014F">
      <w:pPr>
        <w:pStyle w:val="Tekstpodstawowywcity"/>
        <w:ind w:left="0"/>
        <w:rPr>
          <w:b/>
          <w:sz w:val="22"/>
          <w:szCs w:val="22"/>
        </w:rPr>
      </w:pPr>
    </w:p>
    <w:p w14:paraId="5C9FF4BF" w14:textId="77777777" w:rsidR="002F014F" w:rsidRDefault="00000000">
      <w:pPr>
        <w:pStyle w:val="Tekstpodstawowywcity"/>
        <w:numPr>
          <w:ilvl w:val="0"/>
          <w:numId w:val="11"/>
        </w:numPr>
      </w:pPr>
      <w:r>
        <w:rPr>
          <w:b/>
          <w:color w:val="000000" w:themeColor="text1"/>
          <w:sz w:val="22"/>
          <w:szCs w:val="22"/>
        </w:rPr>
        <w:t xml:space="preserve">……...……………. zł </w:t>
      </w:r>
      <w:r>
        <w:rPr>
          <w:b/>
          <w:sz w:val="22"/>
          <w:szCs w:val="22"/>
        </w:rPr>
        <w:t>netto / 1 szt. (słownie: ……………………………………………………………………………..)</w:t>
      </w:r>
    </w:p>
    <w:p w14:paraId="7F7D37BF" w14:textId="77777777" w:rsidR="002F014F" w:rsidRDefault="002F014F">
      <w:pPr>
        <w:pStyle w:val="Tekstpodstawowywcity"/>
        <w:ind w:left="1106"/>
        <w:rPr>
          <w:b/>
          <w:sz w:val="22"/>
          <w:szCs w:val="22"/>
        </w:rPr>
      </w:pPr>
    </w:p>
    <w:p w14:paraId="01D09DF7" w14:textId="77777777" w:rsidR="002F014F" w:rsidRDefault="00000000">
      <w:pPr>
        <w:pStyle w:val="Tekstpodstawowywcity"/>
        <w:ind w:firstLine="348"/>
      </w:pPr>
      <w:r>
        <w:rPr>
          <w:b/>
          <w:color w:val="000000" w:themeColor="text1"/>
          <w:sz w:val="22"/>
          <w:szCs w:val="22"/>
        </w:rPr>
        <w:t xml:space="preserve">………………….…. </w:t>
      </w:r>
      <w:r>
        <w:rPr>
          <w:b/>
          <w:sz w:val="22"/>
          <w:szCs w:val="22"/>
        </w:rPr>
        <w:t>zł brutto / 1 szt. (słownie: ………………………………………………………………………..),</w:t>
      </w:r>
    </w:p>
    <w:p w14:paraId="3B48BEB5" w14:textId="77777777" w:rsidR="002F014F" w:rsidRDefault="002F014F">
      <w:pPr>
        <w:pStyle w:val="Tekstpodstawowywcity"/>
        <w:ind w:left="0"/>
        <w:rPr>
          <w:sz w:val="22"/>
          <w:szCs w:val="22"/>
        </w:rPr>
      </w:pPr>
    </w:p>
    <w:p w14:paraId="70C90583" w14:textId="77777777" w:rsidR="002F014F" w:rsidRDefault="00000000">
      <w:pPr>
        <w:pStyle w:val="Tekstpodstawowywcity"/>
        <w:numPr>
          <w:ilvl w:val="0"/>
          <w:numId w:val="11"/>
        </w:numPr>
      </w:pPr>
      <w:r>
        <w:rPr>
          <w:b/>
          <w:color w:val="000000" w:themeColor="text1"/>
          <w:sz w:val="22"/>
          <w:szCs w:val="22"/>
        </w:rPr>
        <w:t xml:space="preserve">……...……………. zł </w:t>
      </w:r>
      <w:r>
        <w:rPr>
          <w:b/>
          <w:sz w:val="22"/>
          <w:szCs w:val="22"/>
        </w:rPr>
        <w:t>netto / 1 szt. (słownie: …………………………………….……………………………………..)</w:t>
      </w:r>
    </w:p>
    <w:p w14:paraId="6AE568AD" w14:textId="77777777" w:rsidR="002F014F" w:rsidRDefault="002F014F">
      <w:pPr>
        <w:pStyle w:val="Tekstpodstawowywcity"/>
        <w:ind w:left="1106"/>
        <w:rPr>
          <w:b/>
          <w:sz w:val="22"/>
          <w:szCs w:val="22"/>
        </w:rPr>
      </w:pPr>
    </w:p>
    <w:p w14:paraId="7DED98E0" w14:textId="77777777" w:rsidR="002F014F" w:rsidRDefault="00000000">
      <w:pPr>
        <w:pStyle w:val="Tekstpodstawowywcity"/>
        <w:ind w:firstLine="348"/>
      </w:pPr>
      <w:r>
        <w:rPr>
          <w:b/>
          <w:color w:val="000000" w:themeColor="text1"/>
          <w:sz w:val="22"/>
          <w:szCs w:val="22"/>
        </w:rPr>
        <w:t xml:space="preserve">………………….…. </w:t>
      </w:r>
      <w:r>
        <w:rPr>
          <w:b/>
          <w:sz w:val="22"/>
          <w:szCs w:val="22"/>
        </w:rPr>
        <w:t>zł brutto / 1 szt. (słownie: …………………………………………………………………………..),</w:t>
      </w:r>
    </w:p>
    <w:p w14:paraId="1F0EB619" w14:textId="77777777" w:rsidR="002F014F" w:rsidRDefault="002F014F">
      <w:pPr>
        <w:pStyle w:val="Tekstpodstawowywcity"/>
        <w:ind w:firstLine="348"/>
        <w:rPr>
          <w:b/>
          <w:sz w:val="22"/>
          <w:szCs w:val="22"/>
        </w:rPr>
      </w:pPr>
    </w:p>
    <w:p w14:paraId="126CA624" w14:textId="77777777" w:rsidR="002F014F" w:rsidRDefault="00000000">
      <w:pPr>
        <w:pStyle w:val="Tekstpodstawowywcity"/>
        <w:numPr>
          <w:ilvl w:val="0"/>
          <w:numId w:val="11"/>
        </w:numPr>
      </w:pPr>
      <w:r>
        <w:rPr>
          <w:b/>
          <w:sz w:val="22"/>
          <w:szCs w:val="22"/>
        </w:rPr>
        <w:t>łącznie za wykonanie przedmiotu zamówienia:</w:t>
      </w:r>
    </w:p>
    <w:p w14:paraId="6D2E6A5F" w14:textId="77777777" w:rsidR="002F014F" w:rsidRDefault="002F014F">
      <w:pPr>
        <w:pStyle w:val="Tekstpodstawowywcity"/>
        <w:ind w:left="720"/>
        <w:rPr>
          <w:b/>
          <w:sz w:val="22"/>
          <w:szCs w:val="22"/>
        </w:rPr>
      </w:pPr>
    </w:p>
    <w:p w14:paraId="28B3C0AA" w14:textId="77777777" w:rsidR="002F014F" w:rsidRDefault="00000000">
      <w:pPr>
        <w:pStyle w:val="Tekstpodstawowywcity"/>
        <w:ind w:left="720"/>
      </w:pPr>
      <w:r>
        <w:rPr>
          <w:b/>
          <w:color w:val="000000" w:themeColor="text1"/>
          <w:sz w:val="22"/>
          <w:szCs w:val="22"/>
        </w:rPr>
        <w:t xml:space="preserve">……...……………. zł </w:t>
      </w:r>
      <w:r>
        <w:rPr>
          <w:b/>
          <w:sz w:val="22"/>
          <w:szCs w:val="22"/>
        </w:rPr>
        <w:t>netto (słownie: ………………………………………………………………………………………..)</w:t>
      </w:r>
    </w:p>
    <w:p w14:paraId="12F300DE" w14:textId="77777777" w:rsidR="002F014F" w:rsidRDefault="002F014F">
      <w:pPr>
        <w:pStyle w:val="Tekstpodstawowywcity"/>
        <w:ind w:left="1106"/>
        <w:rPr>
          <w:b/>
          <w:sz w:val="22"/>
          <w:szCs w:val="22"/>
        </w:rPr>
      </w:pPr>
    </w:p>
    <w:p w14:paraId="0F750697" w14:textId="77777777" w:rsidR="002F014F" w:rsidRDefault="00000000">
      <w:pPr>
        <w:pStyle w:val="Tekstpodstawowywcity"/>
        <w:ind w:firstLine="348"/>
      </w:pPr>
      <w:r>
        <w:rPr>
          <w:b/>
          <w:color w:val="000000" w:themeColor="text1"/>
          <w:sz w:val="22"/>
          <w:szCs w:val="22"/>
        </w:rPr>
        <w:t xml:space="preserve">………………….…. </w:t>
      </w:r>
      <w:r>
        <w:rPr>
          <w:b/>
          <w:sz w:val="22"/>
          <w:szCs w:val="22"/>
        </w:rPr>
        <w:t>zł brutto (słownie: …………………………………………………………………………..………...).</w:t>
      </w:r>
    </w:p>
    <w:p w14:paraId="178A7C57" w14:textId="77777777" w:rsidR="002F014F" w:rsidRDefault="002F014F">
      <w:pPr>
        <w:pStyle w:val="Tekstpodstawowywcity"/>
        <w:ind w:firstLine="348"/>
        <w:rPr>
          <w:b/>
          <w:sz w:val="22"/>
          <w:szCs w:val="22"/>
        </w:rPr>
      </w:pPr>
      <w:bookmarkStart w:id="2" w:name="_Hlk44677141"/>
      <w:bookmarkEnd w:id="2"/>
    </w:p>
    <w:p w14:paraId="36D0D2E6" w14:textId="77777777" w:rsidR="002F014F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Strony </w:t>
      </w:r>
      <w:r>
        <w:rPr>
          <w:rFonts w:ascii="Times New Roman" w:eastAsia="Times New Roman" w:hAnsi="Times New Roman" w:cstheme="minorHAnsi"/>
          <w:lang w:eastAsia="pl-PL"/>
        </w:rPr>
        <w:t>ustalają, iż dla każdego z zadań wskazanych w ust. 1 Wykonawca wystawi odrębną fakturę.</w:t>
      </w:r>
    </w:p>
    <w:p w14:paraId="04378B5D" w14:textId="77777777" w:rsidR="002F014F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lang w:eastAsia="pl-PL"/>
        </w:rPr>
        <w:lastRenderedPageBreak/>
        <w:t>Podstawą wynagrodzenia jest cena ofertowa ustalona w wyniku przeprowadzonego postępowania, zgodnie z ofertą Wykonawcy, stanowiącą integralną część niniejszej umowy.</w:t>
      </w:r>
    </w:p>
    <w:p w14:paraId="61EA1F0A" w14:textId="77777777" w:rsidR="002F014F" w:rsidRDefault="00000000">
      <w:pPr>
        <w:pStyle w:val="Tekstpodstawowywcity"/>
        <w:numPr>
          <w:ilvl w:val="0"/>
          <w:numId w:val="1"/>
        </w:numPr>
      </w:pPr>
      <w:r>
        <w:rPr>
          <w:rFonts w:cstheme="minorHAnsi"/>
          <w:sz w:val="22"/>
          <w:szCs w:val="22"/>
        </w:rPr>
        <w:t xml:space="preserve">Zapłaty wynagrodzenia Zamawiający dokona przelewem na konto Wykonawcy, </w:t>
      </w:r>
      <w:r>
        <w:rPr>
          <w:rFonts w:cstheme="minorHAnsi"/>
          <w:sz w:val="22"/>
          <w:szCs w:val="22"/>
        </w:rPr>
        <w:br/>
        <w:t>na rachunek wskazany przez Wykonawcę na podstawie prawidłowo złożonych faktur, odrębnie na każde ze wskazanych w § 1 zadań wraz z zaakceptowanym przez Zamawiającego protokołem zdawczo-odbiorczym, w terminie do 14 dni od daty doręczenia faktury.</w:t>
      </w:r>
    </w:p>
    <w:p w14:paraId="6DB59B92" w14:textId="77777777" w:rsidR="002F014F" w:rsidRDefault="00000000">
      <w:pPr>
        <w:pStyle w:val="Tekstpodstawowywcity"/>
        <w:numPr>
          <w:ilvl w:val="0"/>
          <w:numId w:val="1"/>
        </w:numPr>
      </w:pPr>
      <w:r>
        <w:rPr>
          <w:rFonts w:cstheme="minorHAnsi"/>
          <w:bCs/>
          <w:sz w:val="22"/>
          <w:szCs w:val="22"/>
        </w:rPr>
        <w:t>Błędnie wystawiona faktura VAT spowoduje wyznaczenie ponownego 14-dniowego terminu płatności liczonego od daty doręczenia poprawionej faktury lub brakujących dokumentów.</w:t>
      </w:r>
    </w:p>
    <w:p w14:paraId="6B1E212E" w14:textId="77777777" w:rsidR="002F014F" w:rsidRDefault="00000000">
      <w:pPr>
        <w:pStyle w:val="Tekstpodstawowywcity"/>
        <w:numPr>
          <w:ilvl w:val="0"/>
          <w:numId w:val="1"/>
        </w:numPr>
      </w:pPr>
      <w:r>
        <w:rPr>
          <w:rFonts w:cstheme="minorHAnsi"/>
          <w:bCs/>
          <w:sz w:val="22"/>
          <w:szCs w:val="22"/>
        </w:rPr>
        <w:t>Strony ustalają, iż dniem zapłaty będzie dzień obciążenia rachunku bankowego Zamawiającego.</w:t>
      </w:r>
    </w:p>
    <w:p w14:paraId="7DEBC656" w14:textId="77777777" w:rsidR="002F014F" w:rsidRDefault="00000000">
      <w:pPr>
        <w:pStyle w:val="Tekstpodstawowywcity"/>
        <w:numPr>
          <w:ilvl w:val="0"/>
          <w:numId w:val="1"/>
        </w:numPr>
      </w:pPr>
      <w:r>
        <w:rPr>
          <w:rFonts w:cstheme="minorHAnsi"/>
          <w:bCs/>
          <w:sz w:val="22"/>
          <w:szCs w:val="22"/>
        </w:rPr>
        <w:t>W wypadku ograniczenia przez Zamawiającego zakresu rzeczowego robót, Wykonawcy przysługuje wynagrodzenie wyłącznie za prace, które wykonał.</w:t>
      </w:r>
    </w:p>
    <w:p w14:paraId="5924CF58" w14:textId="77777777" w:rsidR="002F014F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lang w:eastAsia="pl-PL"/>
        </w:rPr>
        <w:t>Wykonawca nie może żądać podwyższenia wynagrodzenia określonego w  ust. 1, jeżeli nie uzyskał zgody Zamawiającego na wykonanie zwiększonego zakresu prac.</w:t>
      </w:r>
    </w:p>
    <w:p w14:paraId="743357C7" w14:textId="77777777" w:rsidR="002F014F" w:rsidRDefault="00000000">
      <w:pPr>
        <w:pStyle w:val="Tekstpodstawowywcity"/>
        <w:numPr>
          <w:ilvl w:val="0"/>
          <w:numId w:val="1"/>
        </w:numPr>
      </w:pPr>
      <w:r>
        <w:rPr>
          <w:rFonts w:cstheme="minorHAnsi"/>
          <w:bCs/>
          <w:sz w:val="22"/>
          <w:szCs w:val="22"/>
        </w:rPr>
        <w:t xml:space="preserve">Wykonawca oświadcza, iż rachunek bankowy, na który będzie przekazywane wynagrodzenie, jest rachunkiem wpisanym na listę prowadzoną przez Szefa Krajowej Administracji Skarbowej, stosownie do przepisów ustawy o podatku od towarów i usług. </w:t>
      </w:r>
    </w:p>
    <w:p w14:paraId="70BB7450" w14:textId="77777777" w:rsidR="002F014F" w:rsidRDefault="002F014F">
      <w:pPr>
        <w:pStyle w:val="Tekstpodstawowywcity"/>
        <w:ind w:left="0"/>
        <w:rPr>
          <w:b/>
          <w:sz w:val="22"/>
          <w:szCs w:val="22"/>
        </w:rPr>
      </w:pPr>
    </w:p>
    <w:p w14:paraId="626A0730" w14:textId="77777777" w:rsidR="002F014F" w:rsidRDefault="002F014F">
      <w:pPr>
        <w:pStyle w:val="Tekstpodstawowywcity"/>
        <w:ind w:left="0"/>
        <w:rPr>
          <w:b/>
          <w:sz w:val="22"/>
          <w:szCs w:val="22"/>
        </w:rPr>
      </w:pPr>
    </w:p>
    <w:p w14:paraId="18A2AC75" w14:textId="77777777" w:rsidR="002F014F" w:rsidRDefault="00000000">
      <w:pPr>
        <w:jc w:val="center"/>
      </w:pPr>
      <w:r>
        <w:rPr>
          <w:b/>
          <w:sz w:val="22"/>
          <w:szCs w:val="22"/>
        </w:rPr>
        <w:t xml:space="preserve">§ 5. Gwarancja, rękojmia </w:t>
      </w:r>
    </w:p>
    <w:p w14:paraId="33BECD2F" w14:textId="77777777" w:rsidR="002F014F" w:rsidRDefault="002F014F">
      <w:pPr>
        <w:jc w:val="center"/>
        <w:rPr>
          <w:b/>
          <w:sz w:val="22"/>
          <w:szCs w:val="22"/>
        </w:rPr>
      </w:pPr>
    </w:p>
    <w:p w14:paraId="39D26542" w14:textId="77777777" w:rsidR="002F014F" w:rsidRDefault="00000000">
      <w:pPr>
        <w:pStyle w:val="Tekstpodstawowy"/>
        <w:numPr>
          <w:ilvl w:val="0"/>
          <w:numId w:val="3"/>
        </w:numPr>
      </w:pPr>
      <w:r>
        <w:rPr>
          <w:sz w:val="22"/>
          <w:szCs w:val="22"/>
        </w:rPr>
        <w:t>Wykonawca udziela Zamawiającemu gwarancji w zakresie dotyczącym robót objętych niniejszą umową na okres</w:t>
      </w:r>
      <w:r>
        <w:rPr>
          <w:b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……………………………. </w:t>
      </w:r>
      <w:r>
        <w:rPr>
          <w:sz w:val="22"/>
          <w:szCs w:val="22"/>
        </w:rPr>
        <w:t>licząc od końcowego bezusterkowego odbioru robót.</w:t>
      </w:r>
    </w:p>
    <w:p w14:paraId="57835F01" w14:textId="77777777" w:rsidR="002F014F" w:rsidRDefault="00000000">
      <w:pPr>
        <w:pStyle w:val="Tekstpodstawowy"/>
        <w:numPr>
          <w:ilvl w:val="0"/>
          <w:numId w:val="3"/>
        </w:numPr>
      </w:pPr>
      <w:r>
        <w:rPr>
          <w:sz w:val="22"/>
          <w:szCs w:val="22"/>
        </w:rPr>
        <w:t>Wykonawca będzie odpowiedzialny za usuniecie na swój koszt i ryzyko wszelkich wad, jakie wystąpią w wykonanych robotach, które ujawnią się w czasie trwania okresu gwarancyjnego i rękojmi.</w:t>
      </w:r>
    </w:p>
    <w:p w14:paraId="65E094E2" w14:textId="77777777" w:rsidR="002F014F" w:rsidRDefault="00000000">
      <w:pPr>
        <w:pStyle w:val="Tekstpodstawowy"/>
        <w:widowControl w:val="0"/>
        <w:numPr>
          <w:ilvl w:val="0"/>
          <w:numId w:val="3"/>
        </w:numPr>
        <w:tabs>
          <w:tab w:val="clear" w:pos="720"/>
          <w:tab w:val="left" w:pos="283"/>
        </w:tabs>
        <w:spacing w:line="100" w:lineRule="atLeast"/>
      </w:pPr>
      <w:r>
        <w:rPr>
          <w:sz w:val="22"/>
          <w:szCs w:val="22"/>
        </w:rPr>
        <w:t>W razie stwierdzenia wad w okresie gwarancji lub rękojmi, Zamawiający zawiadomi o tym na piśmie Wykonawcę, który będzie zobowiązany do ich niezwłocznego usunięcia. Żądając usunięcia wad, Zamawiający wyznaczy Wykonawcy termin technicznie uzasadniony na ich usunięcie.</w:t>
      </w:r>
    </w:p>
    <w:p w14:paraId="73BC950A" w14:textId="77777777" w:rsidR="002F014F" w:rsidRDefault="002F014F">
      <w:pPr>
        <w:rPr>
          <w:sz w:val="22"/>
          <w:szCs w:val="22"/>
        </w:rPr>
      </w:pPr>
    </w:p>
    <w:p w14:paraId="24AE92E7" w14:textId="77777777" w:rsidR="002F014F" w:rsidRDefault="00000000">
      <w:pPr>
        <w:jc w:val="center"/>
      </w:pPr>
      <w:r>
        <w:rPr>
          <w:b/>
          <w:sz w:val="22"/>
          <w:szCs w:val="22"/>
        </w:rPr>
        <w:t>§ 6. Kary umowne</w:t>
      </w:r>
    </w:p>
    <w:p w14:paraId="58465B8B" w14:textId="77777777" w:rsidR="002F014F" w:rsidRDefault="002F014F">
      <w:pPr>
        <w:jc w:val="center"/>
        <w:rPr>
          <w:b/>
          <w:sz w:val="22"/>
          <w:szCs w:val="22"/>
        </w:rPr>
      </w:pPr>
    </w:p>
    <w:p w14:paraId="1E32C31B" w14:textId="77777777" w:rsidR="002F014F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Cs w:val="24"/>
        </w:rPr>
        <w:t>Wykonawca zapłaci Zamawiającemu karę umowną w razie odstąpienia od umowy wskutek okoliczności, za które ponosi odpowiedzialność w wysokości 30 % wartości wynagrodzenia umownego brutto, o którym mowa w § 4 ust. 1 oraz kare umowną w przypadku opóźnienia w wykonaniu przedmiotu umowy w terminie wskazanym w § 3, w wysokości 0,2 % wartości wynagrodzenia umownego brutto, o którym mowa w § 4 ust. 1 za każdy dzień opóźnienia.</w:t>
      </w:r>
    </w:p>
    <w:p w14:paraId="1C73B3F5" w14:textId="77777777" w:rsidR="002F014F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Cs w:val="24"/>
        </w:rPr>
        <w:t>W przypadku stwierdzenia nienależytego wykonania przedmiotu umowy Wykonawca jest zobowiązany do nieodpłatnego usunięcia wad w terminie wskazanym przez Zamawiającego.</w:t>
      </w:r>
    </w:p>
    <w:p w14:paraId="1DCB8CFB" w14:textId="77777777" w:rsidR="002F014F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Cs w:val="24"/>
        </w:rPr>
        <w:t>Niezależnie od kar określonych w ust. 1 strony zastrzegają sobie prawo dochodzenia odszkodowania uzupełniającego do wysokości rzeczywiście poniesionej szkody.</w:t>
      </w:r>
    </w:p>
    <w:p w14:paraId="24EC3DE5" w14:textId="77777777" w:rsidR="002F014F" w:rsidRDefault="00000000">
      <w:pPr>
        <w:pStyle w:val="Akapitzlist"/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Cs w:val="24"/>
        </w:rPr>
        <w:t>W przypadku stwierdzenia nienależytego wykonania przedmiotu umowy Wykonawca jest zobowiązany do nieodpłatnego usunięcia wad w terminie uzgodnionym przez strony.</w:t>
      </w:r>
    </w:p>
    <w:p w14:paraId="160F4353" w14:textId="77777777" w:rsidR="002F014F" w:rsidRDefault="002F014F">
      <w:pPr>
        <w:jc w:val="both"/>
        <w:rPr>
          <w:b/>
          <w:sz w:val="22"/>
          <w:szCs w:val="22"/>
        </w:rPr>
      </w:pPr>
    </w:p>
    <w:p w14:paraId="6296856A" w14:textId="77777777" w:rsidR="002F014F" w:rsidRDefault="00000000">
      <w:pPr>
        <w:jc w:val="center"/>
      </w:pPr>
      <w:r>
        <w:rPr>
          <w:b/>
          <w:sz w:val="22"/>
          <w:szCs w:val="22"/>
        </w:rPr>
        <w:t>§ 7. Zmiana umowy i odstąpienie od umowy</w:t>
      </w:r>
    </w:p>
    <w:p w14:paraId="4389318A" w14:textId="77777777" w:rsidR="002F014F" w:rsidRDefault="002F014F">
      <w:pPr>
        <w:jc w:val="center"/>
        <w:rPr>
          <w:sz w:val="22"/>
          <w:szCs w:val="22"/>
        </w:rPr>
      </w:pPr>
    </w:p>
    <w:p w14:paraId="013E428B" w14:textId="77777777" w:rsidR="002F014F" w:rsidRDefault="00000000">
      <w:pPr>
        <w:numPr>
          <w:ilvl w:val="0"/>
          <w:numId w:val="5"/>
        </w:numPr>
        <w:jc w:val="both"/>
      </w:pPr>
      <w:r>
        <w:rPr>
          <w:rFonts w:cs="Arial"/>
          <w:color w:val="000000"/>
          <w:sz w:val="22"/>
          <w:szCs w:val="22"/>
        </w:rPr>
        <w:t>Zmiany postanowień niniejszej umowy wymagają formy pisemnej pod rygorem nieważności .</w:t>
      </w:r>
    </w:p>
    <w:p w14:paraId="4C8B85F1" w14:textId="77777777" w:rsidR="002F014F" w:rsidRDefault="00000000">
      <w:pPr>
        <w:numPr>
          <w:ilvl w:val="0"/>
          <w:numId w:val="5"/>
        </w:numPr>
        <w:jc w:val="both"/>
      </w:pPr>
      <w:r>
        <w:rPr>
          <w:rFonts w:eastAsia="Calibri"/>
          <w:sz w:val="22"/>
          <w:szCs w:val="22"/>
          <w:lang w:eastAsia="en-US"/>
        </w:rPr>
        <w:t xml:space="preserve"> Zamawiający, poza przypadkami wynikającymi z powszechnie obowiązujących przepisów prawa,  ma uprawnienie do odstąpienia od niniejszej umowy w następujących przypadkach:</w:t>
      </w:r>
    </w:p>
    <w:p w14:paraId="1F9E5847" w14:textId="1F5827A0" w:rsidR="002F014F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</w:t>
      </w:r>
      <w:r>
        <w:rPr>
          <w:rFonts w:ascii="Times New Roman" w:hAnsi="Times New Roman"/>
          <w:bCs/>
          <w:iCs/>
        </w:rPr>
        <w:t>Wykonawca</w:t>
      </w:r>
      <w:r>
        <w:rPr>
          <w:rFonts w:ascii="Times New Roman" w:hAnsi="Times New Roman"/>
        </w:rPr>
        <w:t xml:space="preserve"> nie rozpoczął prac stanowiących przedmiot niniejszej umowy w terminie  </w:t>
      </w:r>
      <w:r w:rsidR="00BD28F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dni  od dnia jej podpisania lub przerwał ich wykonywanie na okres dłuższy niż  10 dni,</w:t>
      </w:r>
    </w:p>
    <w:p w14:paraId="18AD660D" w14:textId="77777777" w:rsidR="002F014F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</w:t>
      </w:r>
      <w:r>
        <w:rPr>
          <w:rFonts w:ascii="Times New Roman" w:hAnsi="Times New Roman"/>
          <w:bCs/>
          <w:iCs/>
        </w:rPr>
        <w:t>Wykonawca</w:t>
      </w:r>
      <w:r>
        <w:rPr>
          <w:rFonts w:ascii="Times New Roman" w:hAnsi="Times New Roman"/>
        </w:rPr>
        <w:t xml:space="preserve"> wykonuje swoje obowiązki niezgodnie z niniejszą umową, obowiązującymi przepisami prawa lub w sposób nienależyty i pomimo pisemnego wezwania Zamawiającego nie nastąpiła poprawa w wykonaniu tych obowiązków, do których były zgłoszone pisemne uwagi,</w:t>
      </w:r>
      <w:r>
        <w:rPr>
          <w:rFonts w:ascii="Times New Roman" w:hAnsi="Times New Roman"/>
          <w:color w:val="000000"/>
        </w:rPr>
        <w:t xml:space="preserve"> </w:t>
      </w:r>
    </w:p>
    <w:p w14:paraId="4F30B46C" w14:textId="77777777" w:rsidR="002F014F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jeżeli wystąpił jakikolwiek brak zdolności do czynności prawnych utrudniający wykonywanie Umowy; </w:t>
      </w:r>
    </w:p>
    <w:p w14:paraId="1A8679D0" w14:textId="77777777" w:rsidR="002F014F" w:rsidRDefault="00000000">
      <w:pPr>
        <w:pStyle w:val="Akapitzlist"/>
        <w:numPr>
          <w:ilvl w:val="4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jeżeli wystąpiła istotna zmiana okoliczności powodująca, że wykonanie Umowy nie leży                  w interesie publicznym, czego nie można było przewidzieć w chwili jej zawarcia.</w:t>
      </w:r>
    </w:p>
    <w:p w14:paraId="33FBED97" w14:textId="77777777" w:rsidR="002F014F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Odstąpienie od umowy nastąpi w formie pisemnej pod rygorem nieważności takiego odstąpienia i powinno zawierać uzasadnienie.</w:t>
      </w:r>
    </w:p>
    <w:p w14:paraId="62D68934" w14:textId="77777777" w:rsidR="002F014F" w:rsidRDefault="00000000">
      <w:pPr>
        <w:numPr>
          <w:ilvl w:val="0"/>
          <w:numId w:val="5"/>
        </w:numPr>
        <w:jc w:val="both"/>
      </w:pPr>
      <w:r>
        <w:rPr>
          <w:rFonts w:cs="Arial"/>
          <w:sz w:val="22"/>
          <w:szCs w:val="22"/>
        </w:rPr>
        <w:t>W przypadku odstąpienia od umowy Wykonawca przy udziale Zamawiającego sporządzi szczegółowy protokół robót wg stanu na dzień odstąpienia.</w:t>
      </w:r>
    </w:p>
    <w:p w14:paraId="5B5A7771" w14:textId="77777777" w:rsidR="002F014F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Wykonawca zabezpieczy niezwłocznie przerwane roboty w zakresie obustronnie uzgodnionym na koszt strony, która spowodowała odstąpienie od umowy.   </w:t>
      </w:r>
    </w:p>
    <w:p w14:paraId="38A504F1" w14:textId="77777777" w:rsidR="002F014F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W przypadku, gdy Wykonawca nie zrealizuje zobowiązania wskazanego w ust. 5   w terminie 5 dni od dnia przerwania robót, Zamawiający jest uprawniony do zlecenia ich zabezpieczenia osobie trzeciej na koszt Wykonawcy.</w:t>
      </w:r>
    </w:p>
    <w:p w14:paraId="2DBB51B1" w14:textId="77777777" w:rsidR="002F014F" w:rsidRDefault="002F014F">
      <w:pPr>
        <w:rPr>
          <w:b/>
          <w:sz w:val="22"/>
          <w:szCs w:val="22"/>
        </w:rPr>
      </w:pPr>
    </w:p>
    <w:p w14:paraId="0639B95D" w14:textId="77777777" w:rsidR="002F014F" w:rsidRDefault="002F014F">
      <w:pPr>
        <w:rPr>
          <w:b/>
          <w:sz w:val="22"/>
          <w:szCs w:val="22"/>
        </w:rPr>
      </w:pPr>
    </w:p>
    <w:p w14:paraId="6F88D1E4" w14:textId="77777777" w:rsidR="002F014F" w:rsidRDefault="00000000">
      <w:pPr>
        <w:jc w:val="center"/>
      </w:pPr>
      <w:r>
        <w:rPr>
          <w:b/>
          <w:sz w:val="22"/>
          <w:szCs w:val="22"/>
        </w:rPr>
        <w:t>§ 8. Postanowienia końcowe</w:t>
      </w:r>
    </w:p>
    <w:p w14:paraId="6EE8FF00" w14:textId="77777777" w:rsidR="002F014F" w:rsidRDefault="002F014F">
      <w:pPr>
        <w:jc w:val="center"/>
        <w:rPr>
          <w:b/>
          <w:sz w:val="22"/>
          <w:szCs w:val="22"/>
        </w:rPr>
      </w:pPr>
    </w:p>
    <w:p w14:paraId="7B8BA7D8" w14:textId="77777777" w:rsidR="002F014F" w:rsidRDefault="00000000">
      <w:pPr>
        <w:pStyle w:val="Tekstpodstawowy"/>
        <w:numPr>
          <w:ilvl w:val="0"/>
          <w:numId w:val="4"/>
        </w:numPr>
      </w:pPr>
      <w:r>
        <w:rPr>
          <w:sz w:val="22"/>
          <w:szCs w:val="22"/>
        </w:rPr>
        <w:t>W sprawach nie unormowanych na mocy niniejszej umowy zastosowanie mają przepisy Kodeksu cywilnego, Prawa budowlanego i przepisy wykonawcze do tejże ustawy.</w:t>
      </w:r>
    </w:p>
    <w:p w14:paraId="37B30B9F" w14:textId="77777777" w:rsidR="002F014F" w:rsidRDefault="00000000">
      <w:pPr>
        <w:pStyle w:val="Tekstpodstawowy"/>
        <w:numPr>
          <w:ilvl w:val="0"/>
          <w:numId w:val="4"/>
        </w:numPr>
      </w:pPr>
      <w:r>
        <w:rPr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6AD199DE" w14:textId="77777777" w:rsidR="002F014F" w:rsidRDefault="00000000">
      <w:pPr>
        <w:pStyle w:val="Tekstpodstawowy"/>
        <w:numPr>
          <w:ilvl w:val="0"/>
          <w:numId w:val="4"/>
        </w:numPr>
      </w:pPr>
      <w:r>
        <w:rPr>
          <w:sz w:val="22"/>
          <w:szCs w:val="22"/>
        </w:rPr>
        <w:t>Umowę sporządzono w dwóch jednobrzmiących egzemplarzach,  po jednym egzemplarzu dla każdej ze Stron.</w:t>
      </w:r>
    </w:p>
    <w:p w14:paraId="0608C1F4" w14:textId="77777777" w:rsidR="002F014F" w:rsidRDefault="002F014F">
      <w:pPr>
        <w:pStyle w:val="Tekstpodstawowy"/>
        <w:rPr>
          <w:sz w:val="22"/>
          <w:szCs w:val="22"/>
        </w:rPr>
      </w:pPr>
    </w:p>
    <w:p w14:paraId="19055B20" w14:textId="77777777" w:rsidR="002F014F" w:rsidRDefault="002F014F">
      <w:pPr>
        <w:pStyle w:val="Tekstpodstawowy"/>
        <w:rPr>
          <w:sz w:val="22"/>
          <w:szCs w:val="22"/>
        </w:rPr>
      </w:pPr>
    </w:p>
    <w:p w14:paraId="7D8597EA" w14:textId="77777777" w:rsidR="002F014F" w:rsidRDefault="00000000">
      <w:pPr>
        <w:pStyle w:val="Tekstpodstawowy"/>
      </w:pPr>
      <w:r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br/>
        <w:t xml:space="preserve">ZAMAWIAJĄCY                                                                                        WYKONAWCA </w:t>
      </w:r>
    </w:p>
    <w:p w14:paraId="0921DC2E" w14:textId="77777777" w:rsidR="002F014F" w:rsidRDefault="002F014F">
      <w:pPr>
        <w:pStyle w:val="Tekstpodstawowy"/>
        <w:rPr>
          <w:sz w:val="22"/>
          <w:szCs w:val="22"/>
        </w:rPr>
      </w:pPr>
    </w:p>
    <w:p w14:paraId="73088109" w14:textId="77777777" w:rsidR="002F014F" w:rsidRDefault="002F014F">
      <w:pPr>
        <w:pStyle w:val="Tekstpodstawowy"/>
        <w:rPr>
          <w:sz w:val="22"/>
          <w:szCs w:val="22"/>
        </w:rPr>
      </w:pPr>
    </w:p>
    <w:p w14:paraId="284B3C8B" w14:textId="77777777" w:rsidR="002F014F" w:rsidRDefault="002F014F">
      <w:pPr>
        <w:pStyle w:val="Tekstpodstawowy"/>
        <w:rPr>
          <w:sz w:val="22"/>
          <w:szCs w:val="22"/>
        </w:rPr>
      </w:pPr>
    </w:p>
    <w:p w14:paraId="695E6727" w14:textId="77777777" w:rsidR="002F014F" w:rsidRDefault="002F014F">
      <w:pPr>
        <w:pStyle w:val="Tekstpodstawowy"/>
        <w:rPr>
          <w:sz w:val="22"/>
          <w:szCs w:val="22"/>
        </w:rPr>
      </w:pPr>
    </w:p>
    <w:p w14:paraId="65A82805" w14:textId="77777777" w:rsidR="002F014F" w:rsidRDefault="002F014F">
      <w:pPr>
        <w:pStyle w:val="Tekstpodstawowy"/>
        <w:rPr>
          <w:sz w:val="22"/>
          <w:szCs w:val="22"/>
        </w:rPr>
      </w:pPr>
    </w:p>
    <w:p w14:paraId="7F143462" w14:textId="77777777" w:rsidR="002F014F" w:rsidRDefault="002F014F">
      <w:pPr>
        <w:pStyle w:val="Tekstpodstawowy"/>
        <w:rPr>
          <w:sz w:val="22"/>
          <w:szCs w:val="22"/>
        </w:rPr>
      </w:pPr>
    </w:p>
    <w:p w14:paraId="452A9B5F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0E976A73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61DB7692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3B60B31B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07C3D426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7EAE7843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0648A6F7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2C3A18B0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4BD1F24D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5049500F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2791325B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08459DE9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71C7A6BE" w14:textId="77777777" w:rsidR="002F014F" w:rsidRDefault="002F014F">
      <w:pPr>
        <w:pStyle w:val="Tekstpodstawowy"/>
        <w:rPr>
          <w:rFonts w:ascii="Calibri" w:hAnsi="Calibri"/>
          <w:sz w:val="22"/>
          <w:szCs w:val="22"/>
        </w:rPr>
      </w:pPr>
    </w:p>
    <w:p w14:paraId="1354C295" w14:textId="77777777" w:rsidR="002F014F" w:rsidRDefault="002F014F">
      <w:pPr>
        <w:pStyle w:val="Tekstpodstawowy"/>
        <w:rPr>
          <w:rFonts w:ascii="Calibri" w:hAnsi="Calibri"/>
          <w:b/>
          <w:szCs w:val="22"/>
        </w:rPr>
      </w:pPr>
    </w:p>
    <w:sectPr w:rsidR="002F014F">
      <w:footerReference w:type="even" r:id="rId8"/>
      <w:footerReference w:type="default" r:id="rId9"/>
      <w:footerReference w:type="first" r:id="rId10"/>
      <w:pgSz w:w="11906" w:h="16838"/>
      <w:pgMar w:top="1135" w:right="1418" w:bottom="993" w:left="1418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554A" w14:textId="77777777" w:rsidR="001E4E5E" w:rsidRDefault="001E4E5E">
      <w:r>
        <w:separator/>
      </w:r>
    </w:p>
  </w:endnote>
  <w:endnote w:type="continuationSeparator" w:id="0">
    <w:p w14:paraId="53253476" w14:textId="77777777" w:rsidR="001E4E5E" w:rsidRDefault="001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B58" w14:textId="77777777" w:rsidR="002F014F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3FDFBFE" wp14:editId="51B91D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270EC56" w14:textId="77777777" w:rsidR="002F014F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70C1" w14:textId="77777777" w:rsidR="002F014F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5AED794" wp14:editId="5F9115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CFC0A40" w14:textId="77777777" w:rsidR="002F014F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4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A84" w14:textId="77777777" w:rsidR="002F014F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BE6DD21" wp14:editId="42BE1D2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F0FEFE3" w14:textId="77777777" w:rsidR="002F014F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4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CE32" w14:textId="77777777" w:rsidR="001E4E5E" w:rsidRDefault="001E4E5E">
      <w:r>
        <w:separator/>
      </w:r>
    </w:p>
  </w:footnote>
  <w:footnote w:type="continuationSeparator" w:id="0">
    <w:p w14:paraId="460EF99E" w14:textId="77777777" w:rsidR="001E4E5E" w:rsidRDefault="001E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ABB"/>
    <w:multiLevelType w:val="multilevel"/>
    <w:tmpl w:val="892A9E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E6201D"/>
    <w:multiLevelType w:val="multilevel"/>
    <w:tmpl w:val="3F8419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 w15:restartNumberingAfterBreak="0">
    <w:nsid w:val="19F32CA2"/>
    <w:multiLevelType w:val="multilevel"/>
    <w:tmpl w:val="00EA4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8D393E"/>
    <w:multiLevelType w:val="multilevel"/>
    <w:tmpl w:val="8EACD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3A782D"/>
    <w:multiLevelType w:val="multilevel"/>
    <w:tmpl w:val="62D64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876D70"/>
    <w:multiLevelType w:val="multilevel"/>
    <w:tmpl w:val="3BC4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B3052"/>
    <w:multiLevelType w:val="multilevel"/>
    <w:tmpl w:val="E1061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A2313C0"/>
    <w:multiLevelType w:val="multilevel"/>
    <w:tmpl w:val="C56EB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3A7590"/>
    <w:multiLevelType w:val="multilevel"/>
    <w:tmpl w:val="DFD22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CA1440"/>
    <w:multiLevelType w:val="multilevel"/>
    <w:tmpl w:val="FE0C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66"/>
        </w:tabs>
        <w:ind w:left="1466" w:hanging="360"/>
      </w:pPr>
    </w:lvl>
    <w:lvl w:ilvl="2">
      <w:start w:val="1"/>
      <w:numFmt w:val="decimal"/>
      <w:lvlText w:val="%1.%2.%3."/>
      <w:lvlJc w:val="left"/>
      <w:pPr>
        <w:tabs>
          <w:tab w:val="num" w:pos="2572"/>
        </w:tabs>
        <w:ind w:left="2572" w:hanging="720"/>
      </w:pPr>
    </w:lvl>
    <w:lvl w:ilvl="3">
      <w:start w:val="1"/>
      <w:numFmt w:val="decimal"/>
      <w:lvlText w:val="%1.%2.%3.%4."/>
      <w:lvlJc w:val="left"/>
      <w:pPr>
        <w:tabs>
          <w:tab w:val="num" w:pos="3318"/>
        </w:tabs>
        <w:ind w:left="3318" w:hanging="720"/>
      </w:pPr>
    </w:lvl>
    <w:lvl w:ilvl="4">
      <w:start w:val="1"/>
      <w:numFmt w:val="decimal"/>
      <w:lvlText w:val="%1.%2.%3.%4.%5."/>
      <w:lvlJc w:val="left"/>
      <w:pPr>
        <w:tabs>
          <w:tab w:val="num" w:pos="4424"/>
        </w:tabs>
        <w:ind w:left="4424" w:hanging="1080"/>
      </w:pPr>
    </w:lvl>
    <w:lvl w:ilvl="5">
      <w:start w:val="1"/>
      <w:numFmt w:val="decimal"/>
      <w:lvlText w:val="%1.%2.%3.%4.%5.%6."/>
      <w:lvlJc w:val="left"/>
      <w:pPr>
        <w:tabs>
          <w:tab w:val="num" w:pos="5170"/>
        </w:tabs>
        <w:ind w:left="51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76"/>
        </w:tabs>
        <w:ind w:left="62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22"/>
        </w:tabs>
        <w:ind w:left="70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28"/>
        </w:tabs>
        <w:ind w:left="8128" w:hanging="1800"/>
      </w:pPr>
    </w:lvl>
  </w:abstractNum>
  <w:abstractNum w:abstractNumId="10" w15:restartNumberingAfterBreak="0">
    <w:nsid w:val="4AC65870"/>
    <w:multiLevelType w:val="multilevel"/>
    <w:tmpl w:val="11F41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9E46564"/>
    <w:multiLevelType w:val="multilevel"/>
    <w:tmpl w:val="FD32F6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5753414">
    <w:abstractNumId w:val="7"/>
  </w:num>
  <w:num w:numId="2" w16cid:durableId="121314368">
    <w:abstractNumId w:val="9"/>
  </w:num>
  <w:num w:numId="3" w16cid:durableId="1405451171">
    <w:abstractNumId w:val="5"/>
  </w:num>
  <w:num w:numId="4" w16cid:durableId="974334683">
    <w:abstractNumId w:val="8"/>
  </w:num>
  <w:num w:numId="5" w16cid:durableId="2069724473">
    <w:abstractNumId w:val="3"/>
  </w:num>
  <w:num w:numId="6" w16cid:durableId="200671806">
    <w:abstractNumId w:val="11"/>
  </w:num>
  <w:num w:numId="7" w16cid:durableId="1759785388">
    <w:abstractNumId w:val="6"/>
  </w:num>
  <w:num w:numId="8" w16cid:durableId="1082335100">
    <w:abstractNumId w:val="1"/>
  </w:num>
  <w:num w:numId="9" w16cid:durableId="732199771">
    <w:abstractNumId w:val="0"/>
  </w:num>
  <w:num w:numId="10" w16cid:durableId="935214079">
    <w:abstractNumId w:val="10"/>
  </w:num>
  <w:num w:numId="11" w16cid:durableId="1867793453">
    <w:abstractNumId w:val="4"/>
  </w:num>
  <w:num w:numId="12" w16cid:durableId="108811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4F"/>
    <w:rsid w:val="001E4E5E"/>
    <w:rsid w:val="002F014F"/>
    <w:rsid w:val="00B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08F6"/>
  <w15:docId w15:val="{657C1B9E-1E2E-4ED7-8044-28F9543B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5B79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D5B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D5B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D5B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7D5B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D5B79"/>
  </w:style>
  <w:style w:type="character" w:customStyle="1" w:styleId="AkapitzlistZnak">
    <w:name w:val="Akapit z listą Znak"/>
    <w:link w:val="Akapitzlist"/>
    <w:uiPriority w:val="34"/>
    <w:qFormat/>
    <w:locked/>
    <w:rsid w:val="007D5B79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68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28D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7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27B30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68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D5B79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ekstpodstawowywcity">
    <w:name w:val="Body Text Indent"/>
    <w:basedOn w:val="Normalny"/>
    <w:link w:val="TekstpodstawowywcityZnak"/>
    <w:rsid w:val="007D5B79"/>
    <w:pPr>
      <w:ind w:left="360"/>
      <w:jc w:val="both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7D5B7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D5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28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B30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3A41-9E3E-4FF7-82CF-E9D15FD4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1366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wioleta.glowinska</dc:creator>
  <dc:description/>
  <cp:lastModifiedBy>Katarzyna Sałata</cp:lastModifiedBy>
  <cp:revision>27</cp:revision>
  <cp:lastPrinted>2019-06-06T08:40:00Z</cp:lastPrinted>
  <dcterms:created xsi:type="dcterms:W3CDTF">2019-05-06T09:20:00Z</dcterms:created>
  <dcterms:modified xsi:type="dcterms:W3CDTF">2022-10-14T10:53:00Z</dcterms:modified>
  <dc:language>pl-PL</dc:language>
</cp:coreProperties>
</file>