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4A0335E0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D41AEB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D41AEB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400CF7E8" w14:textId="701367E8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="00D41AEB">
        <w:rPr>
          <w:rFonts w:ascii="Calibri" w:hAnsi="Calibri" w:cs="Segoe UI"/>
          <w:b/>
          <w:i/>
          <w:color w:val="000000"/>
        </w:rPr>
        <w:t xml:space="preserve">„Przebudowa drogi gminnej </w:t>
      </w:r>
      <w:r w:rsidR="00D41AEB">
        <w:rPr>
          <w:rFonts w:ascii="Calibri" w:hAnsi="Calibri" w:cs="Segoe UI"/>
          <w:b/>
          <w:i/>
          <w:color w:val="000000"/>
        </w:rPr>
        <w:br/>
        <w:t>w miejscowości Chochół</w:t>
      </w:r>
      <w:r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D41AEB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90BD4"/>
    <w:rsid w:val="002526B7"/>
    <w:rsid w:val="003641D4"/>
    <w:rsid w:val="003D1B2D"/>
    <w:rsid w:val="004665A4"/>
    <w:rsid w:val="00604318"/>
    <w:rsid w:val="006B2D05"/>
    <w:rsid w:val="006D24F4"/>
    <w:rsid w:val="00720E20"/>
    <w:rsid w:val="008C71E2"/>
    <w:rsid w:val="009E44D7"/>
    <w:rsid w:val="00A63D6A"/>
    <w:rsid w:val="00D41AEB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cp:lastPrinted>2022-08-17T07:16:00Z</cp:lastPrinted>
  <dcterms:created xsi:type="dcterms:W3CDTF">2022-10-14T07:25:00Z</dcterms:created>
  <dcterms:modified xsi:type="dcterms:W3CDTF">2024-02-13T09:09:00Z</dcterms:modified>
</cp:coreProperties>
</file>