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FA90" w14:textId="77777777" w:rsidR="00B370DD" w:rsidRPr="001C7412" w:rsidRDefault="00B370DD">
      <w:pPr>
        <w:rPr>
          <w:rFonts w:asciiTheme="minorHAnsi" w:hAnsiTheme="minorHAnsi" w:cstheme="minorHAnsi"/>
          <w:sz w:val="22"/>
          <w:szCs w:val="22"/>
        </w:rPr>
      </w:pPr>
    </w:p>
    <w:p w14:paraId="5BE75355" w14:textId="756674C6" w:rsidR="00731EDD" w:rsidRPr="001C7412" w:rsidRDefault="009230D0" w:rsidP="00941D7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Zakrzew, dnia</w:t>
      </w:r>
      <w:r w:rsidR="005F10D6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C0342">
        <w:rPr>
          <w:rFonts w:asciiTheme="minorHAnsi" w:hAnsiTheme="minorHAnsi" w:cstheme="minorHAnsi"/>
          <w:bCs/>
          <w:color w:val="000000"/>
          <w:sz w:val="22"/>
          <w:szCs w:val="22"/>
        </w:rPr>
        <w:t>29</w:t>
      </w:r>
      <w:r w:rsidR="00775CFC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1EDD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CC0342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8E18A4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1EDD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202</w:t>
      </w:r>
      <w:r w:rsidR="00CC0342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731EDD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474C8CE" w14:textId="77777777" w:rsidR="00941D73" w:rsidRDefault="00941D73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F487A61" w14:textId="77777777" w:rsidR="00941D73" w:rsidRDefault="00941D73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8B9229" w14:textId="77777777" w:rsidR="00731EDD" w:rsidRPr="001C741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14:paraId="17730E35" w14:textId="77777777" w:rsidR="00731EDD" w:rsidRPr="001C741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14:paraId="33F4BC87" w14:textId="77777777" w:rsidR="00731EDD" w:rsidRPr="001C741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14:paraId="4EF16680" w14:textId="77777777" w:rsidR="00331C81" w:rsidRDefault="00331C81" w:rsidP="00AE6170">
      <w:pPr>
        <w:rPr>
          <w:rFonts w:asciiTheme="minorHAnsi" w:hAnsiTheme="minorHAnsi" w:cstheme="minorHAnsi"/>
          <w:b/>
          <w:sz w:val="22"/>
          <w:szCs w:val="22"/>
        </w:rPr>
      </w:pPr>
    </w:p>
    <w:p w14:paraId="1DF62614" w14:textId="77777777" w:rsidR="00731EDD" w:rsidRPr="005970AD" w:rsidRDefault="00941D73" w:rsidP="00AE6170">
      <w:pPr>
        <w:rPr>
          <w:rFonts w:asciiTheme="minorHAnsi" w:hAnsiTheme="minorHAnsi" w:cstheme="minorHAnsi"/>
          <w:bCs/>
          <w:sz w:val="22"/>
          <w:szCs w:val="22"/>
        </w:rPr>
      </w:pPr>
      <w:r w:rsidRPr="005970AD">
        <w:rPr>
          <w:rFonts w:asciiTheme="minorHAnsi" w:hAnsiTheme="minorHAnsi" w:cstheme="minorHAnsi"/>
          <w:bCs/>
          <w:sz w:val="22"/>
          <w:szCs w:val="22"/>
        </w:rPr>
        <w:t xml:space="preserve">Znak sprawy </w:t>
      </w:r>
      <w:r w:rsidR="006F4C51" w:rsidRPr="005970AD">
        <w:rPr>
          <w:rFonts w:asciiTheme="minorHAnsi" w:hAnsiTheme="minorHAnsi" w:cstheme="minorHAnsi"/>
          <w:bCs/>
          <w:sz w:val="22"/>
          <w:szCs w:val="22"/>
        </w:rPr>
        <w:t>ZP.271.</w:t>
      </w:r>
      <w:r w:rsidRPr="005970AD">
        <w:rPr>
          <w:rFonts w:asciiTheme="minorHAnsi" w:hAnsiTheme="minorHAnsi" w:cstheme="minorHAnsi"/>
          <w:bCs/>
          <w:sz w:val="22"/>
          <w:szCs w:val="22"/>
        </w:rPr>
        <w:t>7</w:t>
      </w:r>
      <w:r w:rsidR="006F4C51" w:rsidRPr="005970AD">
        <w:rPr>
          <w:rFonts w:asciiTheme="minorHAnsi" w:hAnsiTheme="minorHAnsi" w:cstheme="minorHAnsi"/>
          <w:bCs/>
          <w:sz w:val="22"/>
          <w:szCs w:val="22"/>
        </w:rPr>
        <w:t>.2023</w:t>
      </w:r>
    </w:p>
    <w:p w14:paraId="071F7E1F" w14:textId="77777777" w:rsidR="00331C81" w:rsidRPr="001C7412" w:rsidRDefault="00331C81" w:rsidP="00AE6170">
      <w:pPr>
        <w:rPr>
          <w:rFonts w:asciiTheme="minorHAnsi" w:hAnsiTheme="minorHAnsi" w:cstheme="minorHAnsi"/>
          <w:sz w:val="22"/>
          <w:szCs w:val="22"/>
        </w:rPr>
      </w:pPr>
    </w:p>
    <w:p w14:paraId="5FBE6DE1" w14:textId="77777777" w:rsidR="00C308F5" w:rsidRPr="001C7412" w:rsidRDefault="00024090" w:rsidP="00FA746C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412">
        <w:rPr>
          <w:rFonts w:asciiTheme="minorHAnsi" w:hAnsiTheme="minorHAnsi" w:cstheme="minorHAnsi"/>
          <w:sz w:val="22"/>
          <w:szCs w:val="22"/>
        </w:rPr>
        <w:t xml:space="preserve">ZAWIADOMIENIE </w:t>
      </w:r>
      <w:r>
        <w:rPr>
          <w:rFonts w:asciiTheme="minorHAnsi" w:hAnsiTheme="minorHAnsi" w:cstheme="minorHAnsi"/>
          <w:sz w:val="22"/>
          <w:szCs w:val="22"/>
        </w:rPr>
        <w:t xml:space="preserve">O UNIEWAŻNIENIU </w:t>
      </w:r>
      <w:r w:rsidR="004979B7">
        <w:rPr>
          <w:rFonts w:asciiTheme="minorHAnsi" w:hAnsiTheme="minorHAnsi" w:cstheme="minorHAnsi"/>
          <w:sz w:val="22"/>
          <w:szCs w:val="22"/>
        </w:rPr>
        <w:t xml:space="preserve">POSTĘPOWANIA </w:t>
      </w:r>
    </w:p>
    <w:p w14:paraId="4CE8A177" w14:textId="77777777" w:rsidR="006B2882" w:rsidRPr="006B2882" w:rsidRDefault="006B2882" w:rsidP="006B288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60B577" w14:textId="3AFB9FD8" w:rsidR="00A72E17" w:rsidRPr="006A5D47" w:rsidRDefault="00A72E17" w:rsidP="006B28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2882">
        <w:rPr>
          <w:rFonts w:asciiTheme="minorHAnsi" w:hAnsiTheme="minorHAnsi" w:cstheme="minorHAnsi"/>
          <w:sz w:val="22"/>
          <w:szCs w:val="22"/>
        </w:rPr>
        <w:t xml:space="preserve">Zamawiający, działając na podstawie przepisu art. 260 ustawy z dnia 11 września 2019 roku Prawo zamówień publicznych </w:t>
      </w:r>
      <w:r w:rsidR="004979B7" w:rsidRPr="006B2882">
        <w:rPr>
          <w:rFonts w:asciiTheme="minorHAnsi" w:hAnsiTheme="minorHAnsi" w:cstheme="minorHAnsi"/>
          <w:sz w:val="22"/>
          <w:szCs w:val="22"/>
        </w:rPr>
        <w:t>,</w:t>
      </w:r>
      <w:r w:rsidRPr="006B2882">
        <w:rPr>
          <w:rFonts w:asciiTheme="minorHAnsi" w:hAnsiTheme="minorHAnsi" w:cstheme="minorHAnsi"/>
          <w:sz w:val="22"/>
          <w:szCs w:val="22"/>
        </w:rPr>
        <w:t>dalej jako: Pzp zawiadamia o unieważnieniu postępowania</w:t>
      </w:r>
      <w:r w:rsidR="006B2882" w:rsidRPr="006B2882">
        <w:rPr>
          <w:rFonts w:asciiTheme="minorHAnsi" w:hAnsiTheme="minorHAnsi" w:cstheme="minorHAnsi"/>
          <w:sz w:val="22"/>
          <w:szCs w:val="22"/>
        </w:rPr>
        <w:t xml:space="preserve"> </w:t>
      </w:r>
      <w:r w:rsidR="006B2882"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o udzielenie zamówienia publicznego prowadzonego w trybie</w:t>
      </w:r>
      <w:r w:rsid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B2882"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podstawowym pn</w:t>
      </w:r>
      <w:r w:rsidR="006B2882" w:rsidRPr="006B2882">
        <w:rPr>
          <w:rFonts w:asciiTheme="minorHAnsi" w:hAnsiTheme="minorHAnsi" w:cstheme="minorHAnsi"/>
          <w:sz w:val="22"/>
          <w:szCs w:val="22"/>
        </w:rPr>
        <w:t xml:space="preserve">. </w:t>
      </w:r>
      <w:r w:rsidR="006A5D47">
        <w:rPr>
          <w:rFonts w:asciiTheme="minorHAnsi" w:hAnsiTheme="minorHAnsi" w:cstheme="minorHAnsi"/>
          <w:sz w:val="22"/>
          <w:szCs w:val="22"/>
        </w:rPr>
        <w:t>„</w:t>
      </w:r>
      <w:r w:rsidR="006B2882" w:rsidRPr="006A5D47">
        <w:rPr>
          <w:rFonts w:asciiTheme="minorHAnsi" w:hAnsiTheme="minorHAnsi" w:cstheme="minorHAnsi"/>
          <w:b/>
          <w:bCs/>
          <w:sz w:val="22"/>
          <w:szCs w:val="22"/>
        </w:rPr>
        <w:t xml:space="preserve">Opracowanie projektu planu ogólnego Gminy Zakrzew”.  </w:t>
      </w:r>
    </w:p>
    <w:p w14:paraId="321E9AA1" w14:textId="77777777" w:rsidR="004979B7" w:rsidRPr="006B2882" w:rsidRDefault="004979B7" w:rsidP="006B288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B8B40A7" w14:textId="77777777" w:rsidR="006B2882" w:rsidRPr="006A5D47" w:rsidRDefault="006B2882" w:rsidP="006B288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A5D47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Podstawa Prawna:</w:t>
      </w:r>
    </w:p>
    <w:p w14:paraId="52F1ECD7" w14:textId="72BFB874" w:rsidR="006B2882" w:rsidRPr="006B2882" w:rsidRDefault="006B2882" w:rsidP="006B288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Art. 255 pkt 7 Pzp</w:t>
      </w:r>
      <w:r w:rsidR="00C008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- </w:t>
      </w: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unieważnia postępowanie o udzielenie zamówienia, jeżeli:</w:t>
      </w:r>
    </w:p>
    <w:p w14:paraId="368F5AB1" w14:textId="5EC47FD2" w:rsidR="006B2882" w:rsidRPr="006A5D47" w:rsidRDefault="006B2882" w:rsidP="006B288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7) wykonawca nie wniósł wymaganego zabezpieczenia należytego wykonania umowy</w:t>
      </w:r>
      <w:r w:rsidR="006A5D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A5D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 </w:t>
      </w:r>
      <w:r w:rsidRPr="006A5D4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uchylił się od zawarcia umowy w sprawie zamówienia publicznego,</w:t>
      </w:r>
      <w:r w:rsidR="006A5D47" w:rsidRPr="006A5D4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</w:t>
      </w:r>
      <w:r w:rsidRPr="00C00803">
        <w:rPr>
          <w:rFonts w:asciiTheme="minorHAnsi" w:eastAsiaTheme="minorHAnsi" w:hAnsiTheme="minorHAnsi" w:cstheme="minorHAnsi"/>
          <w:sz w:val="22"/>
          <w:szCs w:val="22"/>
          <w:lang w:eastAsia="en-US"/>
        </w:rPr>
        <w:t>z uwzględnieniem art. 263;</w:t>
      </w:r>
    </w:p>
    <w:p w14:paraId="2832234B" w14:textId="3AAEC6DE" w:rsidR="00103B43" w:rsidRPr="006A5D47" w:rsidRDefault="006B2882" w:rsidP="006A5D4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Art. 263 Pzp</w:t>
      </w:r>
      <w:r w:rsidR="00C008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wykonawca, którego oferta została wybrana jako najkorzystniejsza, uchyla</w:t>
      </w:r>
      <w:r w:rsidR="006A5D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się od zawarcia umowy w sprawie zamówienia publicznego lub nie wnosi wymaganego</w:t>
      </w:r>
      <w:r w:rsidR="006A5D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zabezpieczenia należytego wykonania umowy, zamawiający może dokonać ponownego</w:t>
      </w:r>
      <w:r w:rsidR="006A5D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badania i oceny ofert spośród ofert pozostałych w postępowaniu wykonawców oraz</w:t>
      </w:r>
      <w:r w:rsidR="006A5D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wybrać najkorzystniejszą ofertę </w:t>
      </w:r>
      <w:r w:rsidRPr="006A5D4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albo unieważnić postępowanie</w:t>
      </w:r>
      <w:r w:rsidR="00C0080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.</w:t>
      </w:r>
    </w:p>
    <w:p w14:paraId="42303B44" w14:textId="77777777" w:rsidR="006B2882" w:rsidRPr="006B2882" w:rsidRDefault="006B2882" w:rsidP="006B2882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BF2C85" w14:textId="77777777" w:rsidR="006B2882" w:rsidRPr="006A5D47" w:rsidRDefault="006B2882" w:rsidP="006B288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A5D47">
        <w:rPr>
          <w:rFonts w:asciiTheme="minorHAnsi" w:eastAsiaTheme="minorHAnsi" w:hAnsiTheme="minorHAnsi" w:cstheme="minorHAnsi"/>
          <w:sz w:val="22"/>
          <w:szCs w:val="22"/>
          <w:lang w:eastAsia="en-US"/>
        </w:rPr>
        <w:t>Uzasadnienie faktyczne:</w:t>
      </w:r>
    </w:p>
    <w:p w14:paraId="0275457A" w14:textId="3BBB255C" w:rsidR="006B2882" w:rsidRDefault="00874704" w:rsidP="006B288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 22.05.2024r. Zamawiający dokonał wyboru najkorzystniejszej oferty. Jako  najkorzystniejsza została wybrana  oferta wykonawcy </w:t>
      </w:r>
      <w:r w:rsidRPr="00CC72C6">
        <w:rPr>
          <w:rFonts w:asciiTheme="minorHAnsi" w:hAnsiTheme="minorHAnsi" w:cstheme="minorHAnsi"/>
          <w:sz w:val="22"/>
        </w:rPr>
        <w:t>Expanse” Krzysztof Parszewski  Gąsawy Rządowe – Niwy 28, 26-502 Jastrząb</w:t>
      </w:r>
      <w:r>
        <w:rPr>
          <w:rFonts w:asciiTheme="minorHAnsi" w:hAnsiTheme="minorHAnsi" w:cstheme="minorHAnsi"/>
          <w:sz w:val="22"/>
        </w:rPr>
        <w:t xml:space="preserve">.  Termin zawarcia  umowy został </w:t>
      </w:r>
      <w:r>
        <w:rPr>
          <w:rFonts w:asciiTheme="minorHAnsi" w:hAnsiTheme="minorHAnsi" w:cstheme="minorHAnsi"/>
          <w:sz w:val="22"/>
          <w:szCs w:val="22"/>
        </w:rPr>
        <w:t xml:space="preserve">   wyznaczony na  dzień 29.05.2024r. </w:t>
      </w:r>
    </w:p>
    <w:p w14:paraId="7BE27F7D" w14:textId="41BEDB85" w:rsidR="006B2882" w:rsidRPr="006B2882" w:rsidRDefault="006B2882" w:rsidP="006B288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882">
        <w:rPr>
          <w:rFonts w:asciiTheme="minorHAnsi" w:hAnsiTheme="minorHAnsi" w:cstheme="minorHAnsi"/>
          <w:sz w:val="22"/>
          <w:szCs w:val="22"/>
        </w:rPr>
        <w:t>W dniu 28.05.2024r. Wykonawca  „Expanse” Krzysztof Parszewski  poinformował   Zamawiającego,  że  odstępuję od zawarcia umowy.</w:t>
      </w:r>
    </w:p>
    <w:p w14:paraId="77720F44" w14:textId="2C03D925" w:rsidR="006B2882" w:rsidRPr="006B2882" w:rsidRDefault="006B2882" w:rsidP="006B28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Uchylenie się Wykonawcy od zawarcia umowy w sprawie zamówienia publicznego stanowi zgodnie z przepisem </w:t>
      </w:r>
      <w:r w:rsidR="005970AD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6B2882">
        <w:rPr>
          <w:rFonts w:asciiTheme="minorHAnsi" w:eastAsiaTheme="minorHAnsi" w:hAnsiTheme="minorHAnsi" w:cstheme="minorHAnsi"/>
          <w:sz w:val="22"/>
          <w:szCs w:val="22"/>
          <w:lang w:eastAsia="en-US"/>
        </w:rPr>
        <w:t>rt. 255 ust.7 Pzp samoistną przesłankę do unieważnienia postępowania.</w:t>
      </w:r>
    </w:p>
    <w:p w14:paraId="3571FF0C" w14:textId="77777777" w:rsidR="0097582E" w:rsidRPr="006B2882" w:rsidRDefault="0097582E" w:rsidP="006B2882">
      <w:pPr>
        <w:pStyle w:val="Nagwek"/>
        <w:spacing w:line="276" w:lineRule="auto"/>
        <w:ind w:left="372"/>
        <w:rPr>
          <w:rFonts w:asciiTheme="minorHAnsi" w:hAnsiTheme="minorHAnsi" w:cstheme="minorHAnsi"/>
          <w:sz w:val="22"/>
          <w:szCs w:val="22"/>
        </w:rPr>
      </w:pPr>
    </w:p>
    <w:p w14:paraId="715233C4" w14:textId="77777777" w:rsidR="0097582E" w:rsidRPr="006B2882" w:rsidRDefault="0097582E" w:rsidP="006B2882">
      <w:pPr>
        <w:pStyle w:val="Nagwek"/>
        <w:spacing w:line="276" w:lineRule="auto"/>
        <w:ind w:left="372"/>
        <w:rPr>
          <w:rFonts w:asciiTheme="minorHAnsi" w:hAnsiTheme="minorHAnsi" w:cstheme="minorHAnsi"/>
          <w:sz w:val="22"/>
          <w:szCs w:val="22"/>
        </w:rPr>
      </w:pPr>
    </w:p>
    <w:p w14:paraId="7998E02F" w14:textId="77777777" w:rsidR="00B96CD2" w:rsidRPr="006B2882" w:rsidRDefault="001A3BE7" w:rsidP="006B2882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882">
        <w:rPr>
          <w:rFonts w:asciiTheme="minorHAnsi" w:hAnsiTheme="minorHAnsi" w:cstheme="minorHAnsi"/>
          <w:sz w:val="22"/>
          <w:szCs w:val="22"/>
        </w:rPr>
        <w:t>Zatwierdził</w:t>
      </w:r>
    </w:p>
    <w:p w14:paraId="78DD602F" w14:textId="77777777" w:rsidR="00827C16" w:rsidRPr="006B2882" w:rsidRDefault="0014680B" w:rsidP="006B2882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882">
        <w:rPr>
          <w:rFonts w:asciiTheme="minorHAnsi" w:hAnsiTheme="minorHAnsi" w:cstheme="minorHAnsi"/>
          <w:sz w:val="22"/>
          <w:szCs w:val="22"/>
        </w:rPr>
        <w:t>Wójt Gminy Zakrzew</w:t>
      </w:r>
    </w:p>
    <w:p w14:paraId="5FBFE7AE" w14:textId="77777777" w:rsidR="00827C16" w:rsidRPr="006B2882" w:rsidRDefault="00827C16" w:rsidP="006B2882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27DABF" w14:textId="77777777" w:rsidR="001C42C0" w:rsidRPr="006B2882" w:rsidRDefault="00827C16" w:rsidP="006B2882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882">
        <w:rPr>
          <w:rFonts w:asciiTheme="minorHAnsi" w:hAnsiTheme="minorHAnsi" w:cstheme="minorHAnsi"/>
          <w:sz w:val="22"/>
          <w:szCs w:val="22"/>
        </w:rPr>
        <w:t xml:space="preserve">Leszek Margas  </w:t>
      </w:r>
    </w:p>
    <w:sectPr w:rsidR="001C42C0" w:rsidRPr="006B2882" w:rsidSect="008F2713">
      <w:pgSz w:w="11906" w:h="16838" w:code="9"/>
      <w:pgMar w:top="993" w:right="1133" w:bottom="1560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C73A8" w14:textId="77777777" w:rsidR="002F6C3B" w:rsidRDefault="002F6C3B" w:rsidP="00C308F5">
      <w:r>
        <w:separator/>
      </w:r>
    </w:p>
  </w:endnote>
  <w:endnote w:type="continuationSeparator" w:id="0">
    <w:p w14:paraId="309B09A8" w14:textId="77777777" w:rsidR="002F6C3B" w:rsidRDefault="002F6C3B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2740B" w14:textId="77777777" w:rsidR="002F6C3B" w:rsidRDefault="002F6C3B" w:rsidP="00C308F5">
      <w:r>
        <w:separator/>
      </w:r>
    </w:p>
  </w:footnote>
  <w:footnote w:type="continuationSeparator" w:id="0">
    <w:p w14:paraId="20ED7F13" w14:textId="77777777" w:rsidR="002F6C3B" w:rsidRDefault="002F6C3B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2318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4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08262">
    <w:abstractNumId w:val="13"/>
  </w:num>
  <w:num w:numId="2" w16cid:durableId="1803305100">
    <w:abstractNumId w:val="28"/>
  </w:num>
  <w:num w:numId="3" w16cid:durableId="595943099">
    <w:abstractNumId w:val="22"/>
  </w:num>
  <w:num w:numId="4" w16cid:durableId="2134713248">
    <w:abstractNumId w:val="15"/>
  </w:num>
  <w:num w:numId="5" w16cid:durableId="1574704599">
    <w:abstractNumId w:val="8"/>
  </w:num>
  <w:num w:numId="6" w16cid:durableId="1691449592">
    <w:abstractNumId w:val="11"/>
  </w:num>
  <w:num w:numId="7" w16cid:durableId="1573151888">
    <w:abstractNumId w:val="14"/>
  </w:num>
  <w:num w:numId="8" w16cid:durableId="625429460">
    <w:abstractNumId w:val="20"/>
  </w:num>
  <w:num w:numId="9" w16cid:durableId="1964536714">
    <w:abstractNumId w:val="27"/>
  </w:num>
  <w:num w:numId="10" w16cid:durableId="1578048948">
    <w:abstractNumId w:val="7"/>
  </w:num>
  <w:num w:numId="11" w16cid:durableId="375351283">
    <w:abstractNumId w:val="3"/>
  </w:num>
  <w:num w:numId="12" w16cid:durableId="667636868">
    <w:abstractNumId w:val="17"/>
  </w:num>
  <w:num w:numId="13" w16cid:durableId="105850433">
    <w:abstractNumId w:val="23"/>
  </w:num>
  <w:num w:numId="14" w16cid:durableId="803229597">
    <w:abstractNumId w:val="29"/>
  </w:num>
  <w:num w:numId="15" w16cid:durableId="2061702771">
    <w:abstractNumId w:val="25"/>
  </w:num>
  <w:num w:numId="16" w16cid:durableId="67464999">
    <w:abstractNumId w:val="4"/>
  </w:num>
  <w:num w:numId="17" w16cid:durableId="1978338445">
    <w:abstractNumId w:val="34"/>
  </w:num>
  <w:num w:numId="18" w16cid:durableId="968827582">
    <w:abstractNumId w:val="5"/>
  </w:num>
  <w:num w:numId="19" w16cid:durableId="1826817685">
    <w:abstractNumId w:val="19"/>
  </w:num>
  <w:num w:numId="20" w16cid:durableId="1970932253">
    <w:abstractNumId w:val="1"/>
  </w:num>
  <w:num w:numId="21" w16cid:durableId="787547329">
    <w:abstractNumId w:val="33"/>
  </w:num>
  <w:num w:numId="22" w16cid:durableId="1248803452">
    <w:abstractNumId w:val="0"/>
  </w:num>
  <w:num w:numId="23" w16cid:durableId="118498566">
    <w:abstractNumId w:val="21"/>
  </w:num>
  <w:num w:numId="24" w16cid:durableId="1609965296">
    <w:abstractNumId w:val="6"/>
  </w:num>
  <w:num w:numId="25" w16cid:durableId="95911716">
    <w:abstractNumId w:val="31"/>
  </w:num>
  <w:num w:numId="26" w16cid:durableId="134223317">
    <w:abstractNumId w:val="32"/>
  </w:num>
  <w:num w:numId="27" w16cid:durableId="2004890604">
    <w:abstractNumId w:val="9"/>
  </w:num>
  <w:num w:numId="28" w16cid:durableId="798501011">
    <w:abstractNumId w:val="24"/>
  </w:num>
  <w:num w:numId="29" w16cid:durableId="1336228626">
    <w:abstractNumId w:val="18"/>
  </w:num>
  <w:num w:numId="30" w16cid:durableId="1659075829">
    <w:abstractNumId w:val="2"/>
  </w:num>
  <w:num w:numId="31" w16cid:durableId="333579825">
    <w:abstractNumId w:val="10"/>
  </w:num>
  <w:num w:numId="32" w16cid:durableId="1089891013">
    <w:abstractNumId w:val="30"/>
  </w:num>
  <w:num w:numId="33" w16cid:durableId="11421237">
    <w:abstractNumId w:val="16"/>
  </w:num>
  <w:num w:numId="34" w16cid:durableId="426076848">
    <w:abstractNumId w:val="12"/>
  </w:num>
  <w:num w:numId="35" w16cid:durableId="1421755474">
    <w:abstractNumId w:val="26"/>
  </w:num>
  <w:num w:numId="36" w16cid:durableId="195967499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F5"/>
    <w:rsid w:val="000020A9"/>
    <w:rsid w:val="00005747"/>
    <w:rsid w:val="0000584F"/>
    <w:rsid w:val="000143E4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609AA"/>
    <w:rsid w:val="00063CC8"/>
    <w:rsid w:val="000772FC"/>
    <w:rsid w:val="00083E8F"/>
    <w:rsid w:val="0008461E"/>
    <w:rsid w:val="00085DC4"/>
    <w:rsid w:val="000909A7"/>
    <w:rsid w:val="00094B09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E48D1"/>
    <w:rsid w:val="000E544D"/>
    <w:rsid w:val="000E5A58"/>
    <w:rsid w:val="000E7DB1"/>
    <w:rsid w:val="000F24E6"/>
    <w:rsid w:val="000F6B9D"/>
    <w:rsid w:val="00100F1D"/>
    <w:rsid w:val="00103B43"/>
    <w:rsid w:val="001054EC"/>
    <w:rsid w:val="001116BD"/>
    <w:rsid w:val="00113ACE"/>
    <w:rsid w:val="00113C1E"/>
    <w:rsid w:val="001170DD"/>
    <w:rsid w:val="001226EE"/>
    <w:rsid w:val="00127A0A"/>
    <w:rsid w:val="00131D69"/>
    <w:rsid w:val="00132533"/>
    <w:rsid w:val="00137867"/>
    <w:rsid w:val="0014680B"/>
    <w:rsid w:val="001546B7"/>
    <w:rsid w:val="00154E1B"/>
    <w:rsid w:val="0016134B"/>
    <w:rsid w:val="00167241"/>
    <w:rsid w:val="0017084E"/>
    <w:rsid w:val="00171644"/>
    <w:rsid w:val="001765C3"/>
    <w:rsid w:val="00185FA9"/>
    <w:rsid w:val="00190E79"/>
    <w:rsid w:val="00192970"/>
    <w:rsid w:val="00193625"/>
    <w:rsid w:val="0019760F"/>
    <w:rsid w:val="00197C2B"/>
    <w:rsid w:val="001A1D02"/>
    <w:rsid w:val="001A3BE7"/>
    <w:rsid w:val="001A625E"/>
    <w:rsid w:val="001B12FD"/>
    <w:rsid w:val="001B1C29"/>
    <w:rsid w:val="001B302A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3478D"/>
    <w:rsid w:val="00235088"/>
    <w:rsid w:val="00241C01"/>
    <w:rsid w:val="00244588"/>
    <w:rsid w:val="00245000"/>
    <w:rsid w:val="00245EDA"/>
    <w:rsid w:val="002470A4"/>
    <w:rsid w:val="002526C1"/>
    <w:rsid w:val="0025324D"/>
    <w:rsid w:val="002554CD"/>
    <w:rsid w:val="00255B00"/>
    <w:rsid w:val="0025630B"/>
    <w:rsid w:val="0026226B"/>
    <w:rsid w:val="0026241E"/>
    <w:rsid w:val="00263CA0"/>
    <w:rsid w:val="00267892"/>
    <w:rsid w:val="0027038E"/>
    <w:rsid w:val="00271E5F"/>
    <w:rsid w:val="00277684"/>
    <w:rsid w:val="00285D88"/>
    <w:rsid w:val="00293BCB"/>
    <w:rsid w:val="00294BCB"/>
    <w:rsid w:val="00295D00"/>
    <w:rsid w:val="00295D63"/>
    <w:rsid w:val="00296424"/>
    <w:rsid w:val="002A3ACC"/>
    <w:rsid w:val="002A3B22"/>
    <w:rsid w:val="002A51C4"/>
    <w:rsid w:val="002B663F"/>
    <w:rsid w:val="002C0AC0"/>
    <w:rsid w:val="002C364C"/>
    <w:rsid w:val="002C4335"/>
    <w:rsid w:val="002C6956"/>
    <w:rsid w:val="002D1C23"/>
    <w:rsid w:val="002D2A93"/>
    <w:rsid w:val="002D2FF7"/>
    <w:rsid w:val="002D73EC"/>
    <w:rsid w:val="002E766C"/>
    <w:rsid w:val="002F4771"/>
    <w:rsid w:val="002F6C3B"/>
    <w:rsid w:val="00302025"/>
    <w:rsid w:val="003048F6"/>
    <w:rsid w:val="003061AE"/>
    <w:rsid w:val="00313564"/>
    <w:rsid w:val="00315D85"/>
    <w:rsid w:val="00317E47"/>
    <w:rsid w:val="003229F5"/>
    <w:rsid w:val="00324E41"/>
    <w:rsid w:val="003263F6"/>
    <w:rsid w:val="00331963"/>
    <w:rsid w:val="00331C81"/>
    <w:rsid w:val="00334F79"/>
    <w:rsid w:val="00342B9A"/>
    <w:rsid w:val="0034699C"/>
    <w:rsid w:val="00347E1C"/>
    <w:rsid w:val="003538E3"/>
    <w:rsid w:val="00356D63"/>
    <w:rsid w:val="00363C31"/>
    <w:rsid w:val="00376361"/>
    <w:rsid w:val="003811B4"/>
    <w:rsid w:val="003857BC"/>
    <w:rsid w:val="003858F5"/>
    <w:rsid w:val="00385EC7"/>
    <w:rsid w:val="00391D20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B49A1"/>
    <w:rsid w:val="003C5139"/>
    <w:rsid w:val="003C525F"/>
    <w:rsid w:val="003D1386"/>
    <w:rsid w:val="003D727C"/>
    <w:rsid w:val="003E624E"/>
    <w:rsid w:val="003F36DF"/>
    <w:rsid w:val="00401EDE"/>
    <w:rsid w:val="00411429"/>
    <w:rsid w:val="00412A2F"/>
    <w:rsid w:val="00424F2B"/>
    <w:rsid w:val="00430981"/>
    <w:rsid w:val="00431CE8"/>
    <w:rsid w:val="00435A78"/>
    <w:rsid w:val="0044432C"/>
    <w:rsid w:val="00444CD3"/>
    <w:rsid w:val="00452334"/>
    <w:rsid w:val="00455AF4"/>
    <w:rsid w:val="00456592"/>
    <w:rsid w:val="00456E7E"/>
    <w:rsid w:val="00457CD2"/>
    <w:rsid w:val="00463BCD"/>
    <w:rsid w:val="00464496"/>
    <w:rsid w:val="004653DA"/>
    <w:rsid w:val="0047025C"/>
    <w:rsid w:val="00470F00"/>
    <w:rsid w:val="0047151E"/>
    <w:rsid w:val="00481336"/>
    <w:rsid w:val="0049041C"/>
    <w:rsid w:val="004918A4"/>
    <w:rsid w:val="004979B7"/>
    <w:rsid w:val="004A30EC"/>
    <w:rsid w:val="004A4670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502F65"/>
    <w:rsid w:val="005138ED"/>
    <w:rsid w:val="00530466"/>
    <w:rsid w:val="0053296D"/>
    <w:rsid w:val="0053400A"/>
    <w:rsid w:val="00540527"/>
    <w:rsid w:val="005439DD"/>
    <w:rsid w:val="00544929"/>
    <w:rsid w:val="005464E0"/>
    <w:rsid w:val="00554A95"/>
    <w:rsid w:val="00556666"/>
    <w:rsid w:val="00556D0F"/>
    <w:rsid w:val="00567841"/>
    <w:rsid w:val="00570E2F"/>
    <w:rsid w:val="00575322"/>
    <w:rsid w:val="005817F7"/>
    <w:rsid w:val="00594CCF"/>
    <w:rsid w:val="005970AD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0F49"/>
    <w:rsid w:val="005F10D6"/>
    <w:rsid w:val="005F4B11"/>
    <w:rsid w:val="005F6291"/>
    <w:rsid w:val="00600B19"/>
    <w:rsid w:val="0060142B"/>
    <w:rsid w:val="006020B8"/>
    <w:rsid w:val="00602A9B"/>
    <w:rsid w:val="00607ADF"/>
    <w:rsid w:val="0061637C"/>
    <w:rsid w:val="0061790A"/>
    <w:rsid w:val="0062323F"/>
    <w:rsid w:val="00623D1E"/>
    <w:rsid w:val="0062687B"/>
    <w:rsid w:val="0063278E"/>
    <w:rsid w:val="00635F75"/>
    <w:rsid w:val="0064452C"/>
    <w:rsid w:val="006458E5"/>
    <w:rsid w:val="0064734B"/>
    <w:rsid w:val="00665E4E"/>
    <w:rsid w:val="006663C8"/>
    <w:rsid w:val="00677165"/>
    <w:rsid w:val="00683AED"/>
    <w:rsid w:val="00686788"/>
    <w:rsid w:val="00687004"/>
    <w:rsid w:val="006A156E"/>
    <w:rsid w:val="006A3325"/>
    <w:rsid w:val="006A5D47"/>
    <w:rsid w:val="006B1C1B"/>
    <w:rsid w:val="006B2882"/>
    <w:rsid w:val="006B365F"/>
    <w:rsid w:val="006B518F"/>
    <w:rsid w:val="006B5732"/>
    <w:rsid w:val="006C1C1E"/>
    <w:rsid w:val="006C57FA"/>
    <w:rsid w:val="006C5C00"/>
    <w:rsid w:val="006C696E"/>
    <w:rsid w:val="006E6718"/>
    <w:rsid w:val="006E714D"/>
    <w:rsid w:val="006F3526"/>
    <w:rsid w:val="006F4C51"/>
    <w:rsid w:val="006F718D"/>
    <w:rsid w:val="00705E48"/>
    <w:rsid w:val="007319C4"/>
    <w:rsid w:val="00731EDD"/>
    <w:rsid w:val="00740587"/>
    <w:rsid w:val="00743F7D"/>
    <w:rsid w:val="00744EB7"/>
    <w:rsid w:val="007458B2"/>
    <w:rsid w:val="00754B04"/>
    <w:rsid w:val="00755514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6A3"/>
    <w:rsid w:val="007B39CB"/>
    <w:rsid w:val="007B5679"/>
    <w:rsid w:val="007B6853"/>
    <w:rsid w:val="007C1F1D"/>
    <w:rsid w:val="007C6CF8"/>
    <w:rsid w:val="007D284D"/>
    <w:rsid w:val="007D49F8"/>
    <w:rsid w:val="007E1C0E"/>
    <w:rsid w:val="007E1C5D"/>
    <w:rsid w:val="007E23C9"/>
    <w:rsid w:val="007E2656"/>
    <w:rsid w:val="007E5842"/>
    <w:rsid w:val="007F0D33"/>
    <w:rsid w:val="007F597E"/>
    <w:rsid w:val="008063BC"/>
    <w:rsid w:val="0080759D"/>
    <w:rsid w:val="00810936"/>
    <w:rsid w:val="0081343D"/>
    <w:rsid w:val="008260BC"/>
    <w:rsid w:val="008273DD"/>
    <w:rsid w:val="00827C16"/>
    <w:rsid w:val="00834C6C"/>
    <w:rsid w:val="008420CB"/>
    <w:rsid w:val="00847332"/>
    <w:rsid w:val="0086011D"/>
    <w:rsid w:val="008675E9"/>
    <w:rsid w:val="008710FD"/>
    <w:rsid w:val="00874704"/>
    <w:rsid w:val="00876AEC"/>
    <w:rsid w:val="00877619"/>
    <w:rsid w:val="00877EEE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D3A44"/>
    <w:rsid w:val="008D5957"/>
    <w:rsid w:val="008E18A4"/>
    <w:rsid w:val="008E2CEE"/>
    <w:rsid w:val="008E4C90"/>
    <w:rsid w:val="008F0AEA"/>
    <w:rsid w:val="008F0CE0"/>
    <w:rsid w:val="008F2713"/>
    <w:rsid w:val="00906FEC"/>
    <w:rsid w:val="00921D56"/>
    <w:rsid w:val="00921D72"/>
    <w:rsid w:val="009230D0"/>
    <w:rsid w:val="00930183"/>
    <w:rsid w:val="00930276"/>
    <w:rsid w:val="00936084"/>
    <w:rsid w:val="00937F87"/>
    <w:rsid w:val="0094099C"/>
    <w:rsid w:val="00941D73"/>
    <w:rsid w:val="009423A5"/>
    <w:rsid w:val="009426D2"/>
    <w:rsid w:val="00951B41"/>
    <w:rsid w:val="0095695B"/>
    <w:rsid w:val="00956DCE"/>
    <w:rsid w:val="0096503A"/>
    <w:rsid w:val="009652E3"/>
    <w:rsid w:val="00974E24"/>
    <w:rsid w:val="0097582E"/>
    <w:rsid w:val="009841C8"/>
    <w:rsid w:val="00986DD7"/>
    <w:rsid w:val="0099040A"/>
    <w:rsid w:val="00990454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52E5"/>
    <w:rsid w:val="009B6D18"/>
    <w:rsid w:val="009B7D4A"/>
    <w:rsid w:val="009C5215"/>
    <w:rsid w:val="009C72E3"/>
    <w:rsid w:val="009D3466"/>
    <w:rsid w:val="009D395F"/>
    <w:rsid w:val="009D4A3F"/>
    <w:rsid w:val="009E782C"/>
    <w:rsid w:val="009F0EED"/>
    <w:rsid w:val="009F324D"/>
    <w:rsid w:val="00A07F37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30D2"/>
    <w:rsid w:val="00AC7E0E"/>
    <w:rsid w:val="00AD16F5"/>
    <w:rsid w:val="00AE034F"/>
    <w:rsid w:val="00AE08B8"/>
    <w:rsid w:val="00AE410A"/>
    <w:rsid w:val="00AE6170"/>
    <w:rsid w:val="00AF35E3"/>
    <w:rsid w:val="00AF57B1"/>
    <w:rsid w:val="00AF61F0"/>
    <w:rsid w:val="00AF63B9"/>
    <w:rsid w:val="00B04396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51EC8"/>
    <w:rsid w:val="00B54F92"/>
    <w:rsid w:val="00B5755B"/>
    <w:rsid w:val="00B64B71"/>
    <w:rsid w:val="00B72B2F"/>
    <w:rsid w:val="00B73CD0"/>
    <w:rsid w:val="00B759F1"/>
    <w:rsid w:val="00B7613B"/>
    <w:rsid w:val="00B9023B"/>
    <w:rsid w:val="00B90DFC"/>
    <w:rsid w:val="00B96CD2"/>
    <w:rsid w:val="00B9732B"/>
    <w:rsid w:val="00B974B9"/>
    <w:rsid w:val="00BA7155"/>
    <w:rsid w:val="00BB1655"/>
    <w:rsid w:val="00BB4640"/>
    <w:rsid w:val="00BC0357"/>
    <w:rsid w:val="00BD2D13"/>
    <w:rsid w:val="00BE3444"/>
    <w:rsid w:val="00BF0E6F"/>
    <w:rsid w:val="00BF1F40"/>
    <w:rsid w:val="00BF51E8"/>
    <w:rsid w:val="00BF685C"/>
    <w:rsid w:val="00BF6CE3"/>
    <w:rsid w:val="00C00803"/>
    <w:rsid w:val="00C11622"/>
    <w:rsid w:val="00C154CE"/>
    <w:rsid w:val="00C20E5C"/>
    <w:rsid w:val="00C308F5"/>
    <w:rsid w:val="00C33846"/>
    <w:rsid w:val="00C3406C"/>
    <w:rsid w:val="00C37559"/>
    <w:rsid w:val="00C45716"/>
    <w:rsid w:val="00C45C03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9097B"/>
    <w:rsid w:val="00C91E96"/>
    <w:rsid w:val="00C9286E"/>
    <w:rsid w:val="00C972A4"/>
    <w:rsid w:val="00CA1357"/>
    <w:rsid w:val="00CA4A52"/>
    <w:rsid w:val="00CA6DA3"/>
    <w:rsid w:val="00CB099A"/>
    <w:rsid w:val="00CB21D9"/>
    <w:rsid w:val="00CB296E"/>
    <w:rsid w:val="00CC0342"/>
    <w:rsid w:val="00CC29FA"/>
    <w:rsid w:val="00CC30E2"/>
    <w:rsid w:val="00CC38E3"/>
    <w:rsid w:val="00CC64CD"/>
    <w:rsid w:val="00CC6ABF"/>
    <w:rsid w:val="00CD184E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E3205"/>
    <w:rsid w:val="00DE3663"/>
    <w:rsid w:val="00DF2EB5"/>
    <w:rsid w:val="00E00141"/>
    <w:rsid w:val="00E02AAF"/>
    <w:rsid w:val="00E11F26"/>
    <w:rsid w:val="00E128B7"/>
    <w:rsid w:val="00E17081"/>
    <w:rsid w:val="00E17A9E"/>
    <w:rsid w:val="00E25FF3"/>
    <w:rsid w:val="00E37E4F"/>
    <w:rsid w:val="00E438DA"/>
    <w:rsid w:val="00E447F5"/>
    <w:rsid w:val="00E4548C"/>
    <w:rsid w:val="00E53ADB"/>
    <w:rsid w:val="00E551B3"/>
    <w:rsid w:val="00E75E7F"/>
    <w:rsid w:val="00E81A6E"/>
    <w:rsid w:val="00E90673"/>
    <w:rsid w:val="00E94F84"/>
    <w:rsid w:val="00E9713C"/>
    <w:rsid w:val="00EA3561"/>
    <w:rsid w:val="00EA7B42"/>
    <w:rsid w:val="00EB0BCB"/>
    <w:rsid w:val="00EB4DF7"/>
    <w:rsid w:val="00EC1925"/>
    <w:rsid w:val="00EC238F"/>
    <w:rsid w:val="00EC4A95"/>
    <w:rsid w:val="00EE2907"/>
    <w:rsid w:val="00EF19A4"/>
    <w:rsid w:val="00EF485A"/>
    <w:rsid w:val="00EF624F"/>
    <w:rsid w:val="00F03C25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6879"/>
    <w:rsid w:val="00F60A3B"/>
    <w:rsid w:val="00F61792"/>
    <w:rsid w:val="00F64348"/>
    <w:rsid w:val="00F65F4C"/>
    <w:rsid w:val="00F7183E"/>
    <w:rsid w:val="00F73B8E"/>
    <w:rsid w:val="00F77789"/>
    <w:rsid w:val="00F842ED"/>
    <w:rsid w:val="00F87018"/>
    <w:rsid w:val="00F8730C"/>
    <w:rsid w:val="00F87A26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C33BE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9D932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56E0-AF00-4275-8DEC-0741FFDE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11</cp:revision>
  <cp:lastPrinted>2024-05-29T09:50:00Z</cp:lastPrinted>
  <dcterms:created xsi:type="dcterms:W3CDTF">2024-05-29T06:50:00Z</dcterms:created>
  <dcterms:modified xsi:type="dcterms:W3CDTF">2024-05-29T12:41:00Z</dcterms:modified>
</cp:coreProperties>
</file>