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6FA" w:rsidRPr="00F234E7" w:rsidRDefault="00935D2F" w:rsidP="00B63276">
      <w:pPr>
        <w:pStyle w:val="Tytu"/>
        <w:jc w:val="left"/>
        <w:rPr>
          <w:rFonts w:asciiTheme="minorHAnsi" w:hAnsiTheme="minorHAnsi" w:cstheme="minorHAnsi"/>
          <w:b w:val="0"/>
          <w:sz w:val="22"/>
          <w:szCs w:val="22"/>
        </w:rPr>
      </w:pPr>
      <w:r w:rsidRPr="008E01E4">
        <w:rPr>
          <w:rFonts w:asciiTheme="minorHAnsi" w:hAnsiTheme="minorHAnsi" w:cstheme="minorHAnsi"/>
          <w:sz w:val="22"/>
          <w:szCs w:val="22"/>
        </w:rPr>
        <w:t xml:space="preserve"> </w:t>
      </w:r>
      <w:r w:rsidR="00CD36FA" w:rsidRPr="008E01E4">
        <w:rPr>
          <w:rFonts w:asciiTheme="minorHAnsi" w:hAnsiTheme="minorHAnsi" w:cstheme="minorHAnsi"/>
          <w:sz w:val="22"/>
          <w:szCs w:val="22"/>
        </w:rPr>
        <w:t xml:space="preserve">  </w:t>
      </w:r>
    </w:p>
    <w:p w:rsidR="00CD36FA" w:rsidRPr="00F234E7" w:rsidRDefault="00F234E7" w:rsidP="00B63276">
      <w:pPr>
        <w:pStyle w:val="Tytu"/>
        <w:rPr>
          <w:rFonts w:asciiTheme="minorHAnsi" w:hAnsiTheme="minorHAnsi" w:cstheme="minorHAnsi"/>
          <w:b w:val="0"/>
          <w:sz w:val="22"/>
          <w:szCs w:val="22"/>
        </w:rPr>
      </w:pPr>
      <w:r w:rsidRPr="00F234E7">
        <w:rPr>
          <w:rFonts w:asciiTheme="minorHAnsi" w:hAnsiTheme="minorHAnsi" w:cstheme="minorHAnsi"/>
          <w:b w:val="0"/>
          <w:sz w:val="22"/>
          <w:szCs w:val="22"/>
        </w:rPr>
        <w:t>Umowa</w:t>
      </w:r>
      <w:r>
        <w:rPr>
          <w:rFonts w:asciiTheme="minorHAnsi" w:hAnsiTheme="minorHAnsi" w:cstheme="minorHAnsi"/>
          <w:b w:val="0"/>
          <w:sz w:val="22"/>
          <w:szCs w:val="22"/>
        </w:rPr>
        <w:t xml:space="preserve"> </w:t>
      </w:r>
      <w:r w:rsidR="001F2DBA" w:rsidRPr="00F234E7">
        <w:rPr>
          <w:rFonts w:asciiTheme="minorHAnsi" w:hAnsiTheme="minorHAnsi" w:cstheme="minorHAnsi"/>
          <w:b w:val="0"/>
          <w:sz w:val="22"/>
          <w:szCs w:val="22"/>
        </w:rPr>
        <w:t>-</w:t>
      </w:r>
      <w:r>
        <w:rPr>
          <w:rFonts w:asciiTheme="minorHAnsi" w:hAnsiTheme="minorHAnsi" w:cstheme="minorHAnsi"/>
          <w:b w:val="0"/>
          <w:sz w:val="22"/>
          <w:szCs w:val="22"/>
        </w:rPr>
        <w:t xml:space="preserve"> </w:t>
      </w:r>
      <w:r w:rsidRPr="00F234E7">
        <w:rPr>
          <w:rFonts w:asciiTheme="minorHAnsi" w:hAnsiTheme="minorHAnsi" w:cstheme="minorHAnsi"/>
          <w:b w:val="0"/>
          <w:sz w:val="22"/>
          <w:szCs w:val="22"/>
        </w:rPr>
        <w:t>wzór</w:t>
      </w:r>
    </w:p>
    <w:p w:rsidR="00CD36FA" w:rsidRPr="00F234E7" w:rsidRDefault="00CD36FA" w:rsidP="00B63276">
      <w:pPr>
        <w:spacing w:line="360" w:lineRule="auto"/>
        <w:jc w:val="center"/>
        <w:rPr>
          <w:rFonts w:asciiTheme="minorHAnsi" w:hAnsiTheme="minorHAnsi" w:cstheme="minorHAnsi"/>
          <w:sz w:val="22"/>
          <w:szCs w:val="22"/>
        </w:rPr>
      </w:pPr>
      <w:r w:rsidRPr="00F234E7">
        <w:rPr>
          <w:rFonts w:asciiTheme="minorHAnsi" w:hAnsiTheme="minorHAnsi" w:cstheme="minorHAnsi"/>
          <w:sz w:val="22"/>
          <w:szCs w:val="22"/>
        </w:rPr>
        <w:t xml:space="preserve">w sprawie zamówienia publicznego nr </w:t>
      </w:r>
      <w:r w:rsidR="00216FBA">
        <w:rPr>
          <w:rFonts w:asciiTheme="minorHAnsi" w:hAnsiTheme="minorHAnsi" w:cstheme="minorHAnsi"/>
          <w:sz w:val="22"/>
          <w:szCs w:val="22"/>
        </w:rPr>
        <w:t>BZP.3810.54</w:t>
      </w:r>
      <w:r w:rsidR="008E01E4" w:rsidRPr="00F234E7">
        <w:rPr>
          <w:rFonts w:asciiTheme="minorHAnsi" w:hAnsiTheme="minorHAnsi" w:cstheme="minorHAnsi"/>
          <w:sz w:val="22"/>
          <w:szCs w:val="22"/>
        </w:rPr>
        <w:t>.2021</w:t>
      </w:r>
      <w:r w:rsidR="001F2DBA" w:rsidRPr="00F234E7">
        <w:rPr>
          <w:rFonts w:asciiTheme="minorHAnsi" w:hAnsiTheme="minorHAnsi" w:cstheme="minorHAnsi"/>
          <w:sz w:val="22"/>
          <w:szCs w:val="22"/>
        </w:rPr>
        <w:t>.KK</w:t>
      </w:r>
    </w:p>
    <w:p w:rsidR="00CD36FA" w:rsidRPr="008E01E4" w:rsidRDefault="00CD36FA" w:rsidP="00B63276">
      <w:pPr>
        <w:spacing w:line="360" w:lineRule="auto"/>
        <w:jc w:val="center"/>
        <w:rPr>
          <w:rFonts w:asciiTheme="minorHAnsi" w:hAnsiTheme="minorHAnsi" w:cstheme="minorHAnsi"/>
          <w:sz w:val="22"/>
          <w:szCs w:val="22"/>
        </w:rPr>
      </w:pPr>
      <w:r w:rsidRPr="008E01E4">
        <w:rPr>
          <w:rFonts w:asciiTheme="minorHAnsi" w:hAnsiTheme="minorHAnsi" w:cstheme="minorHAnsi"/>
          <w:sz w:val="22"/>
          <w:szCs w:val="22"/>
        </w:rPr>
        <w:t xml:space="preserve">zawarta w dniu </w:t>
      </w:r>
      <w:r w:rsidR="00667290" w:rsidRPr="008E01E4">
        <w:rPr>
          <w:rFonts w:asciiTheme="minorHAnsi" w:hAnsiTheme="minorHAnsi" w:cstheme="minorHAnsi"/>
          <w:sz w:val="22"/>
          <w:szCs w:val="22"/>
        </w:rPr>
        <w:t>…………………………</w:t>
      </w:r>
      <w:r w:rsidR="00E53BEE" w:rsidRPr="008E01E4">
        <w:rPr>
          <w:rFonts w:asciiTheme="minorHAnsi" w:hAnsiTheme="minorHAnsi" w:cstheme="minorHAnsi"/>
          <w:sz w:val="22"/>
          <w:szCs w:val="22"/>
        </w:rPr>
        <w:t xml:space="preserve"> </w:t>
      </w:r>
    </w:p>
    <w:p w:rsidR="00CD36FA" w:rsidRDefault="00CD36FA" w:rsidP="00B63276">
      <w:pPr>
        <w:pStyle w:val="Nagwek1"/>
        <w:rPr>
          <w:rFonts w:asciiTheme="minorHAnsi" w:hAnsiTheme="minorHAnsi" w:cstheme="minorHAnsi"/>
          <w:i w:val="0"/>
          <w:sz w:val="22"/>
          <w:szCs w:val="22"/>
        </w:rPr>
      </w:pPr>
      <w:r w:rsidRPr="008E01E4">
        <w:rPr>
          <w:rFonts w:asciiTheme="minorHAnsi" w:hAnsiTheme="minorHAnsi" w:cstheme="minorHAnsi"/>
          <w:i w:val="0"/>
          <w:sz w:val="22"/>
          <w:szCs w:val="22"/>
        </w:rPr>
        <w:t>pomiędzy:</w:t>
      </w:r>
    </w:p>
    <w:p w:rsidR="008E01E4" w:rsidRPr="008E01E4" w:rsidRDefault="008E01E4" w:rsidP="00B63276">
      <w:pPr>
        <w:spacing w:line="360" w:lineRule="auto"/>
      </w:pPr>
    </w:p>
    <w:p w:rsidR="00CD36FA" w:rsidRPr="00F234E7" w:rsidRDefault="00F234E7" w:rsidP="00B63276">
      <w:pPr>
        <w:spacing w:line="360" w:lineRule="auto"/>
        <w:jc w:val="both"/>
        <w:rPr>
          <w:rFonts w:asciiTheme="minorHAnsi" w:hAnsiTheme="minorHAnsi" w:cstheme="minorHAnsi"/>
          <w:sz w:val="22"/>
          <w:szCs w:val="22"/>
        </w:rPr>
      </w:pPr>
      <w:r w:rsidRPr="00F234E7">
        <w:rPr>
          <w:rFonts w:asciiTheme="minorHAnsi" w:hAnsiTheme="minorHAnsi" w:cstheme="minorHAnsi"/>
          <w:sz w:val="22"/>
          <w:szCs w:val="22"/>
        </w:rPr>
        <w:t xml:space="preserve">Dolnośląskim Centrum  Chorób Płuc  We Wrocławiu </w:t>
      </w:r>
      <w:r w:rsidR="00CD36FA" w:rsidRPr="00F234E7">
        <w:rPr>
          <w:rFonts w:asciiTheme="minorHAnsi" w:hAnsiTheme="minorHAnsi" w:cstheme="minorHAnsi"/>
          <w:sz w:val="22"/>
          <w:szCs w:val="22"/>
        </w:rPr>
        <w:t>z siedzibą  53-439 Wrocław, ul</w:t>
      </w:r>
      <w:r w:rsidR="005774E9" w:rsidRPr="00F234E7">
        <w:rPr>
          <w:rFonts w:asciiTheme="minorHAnsi" w:hAnsiTheme="minorHAnsi" w:cstheme="minorHAnsi"/>
          <w:sz w:val="22"/>
          <w:szCs w:val="22"/>
        </w:rPr>
        <w:t>.</w:t>
      </w:r>
      <w:r w:rsidR="008E01E4" w:rsidRPr="00F234E7">
        <w:rPr>
          <w:rFonts w:asciiTheme="minorHAnsi" w:hAnsiTheme="minorHAnsi" w:cstheme="minorHAnsi"/>
          <w:sz w:val="22"/>
          <w:szCs w:val="22"/>
        </w:rPr>
        <w:t xml:space="preserve"> Grabiszyńska 105, </w:t>
      </w:r>
      <w:r w:rsidR="00CD36FA" w:rsidRPr="00F234E7">
        <w:rPr>
          <w:rFonts w:asciiTheme="minorHAnsi" w:hAnsiTheme="minorHAnsi" w:cstheme="minorHAnsi"/>
          <w:sz w:val="22"/>
          <w:szCs w:val="22"/>
        </w:rPr>
        <w:t xml:space="preserve">  zwanym w treści umowy </w:t>
      </w:r>
      <w:r w:rsidR="008E01E4" w:rsidRPr="00F234E7">
        <w:rPr>
          <w:rFonts w:asciiTheme="minorHAnsi" w:hAnsiTheme="minorHAnsi" w:cstheme="minorHAnsi"/>
          <w:sz w:val="22"/>
          <w:szCs w:val="22"/>
        </w:rPr>
        <w:t>,,</w:t>
      </w:r>
      <w:r w:rsidR="00CD36FA" w:rsidRPr="00F234E7">
        <w:rPr>
          <w:rFonts w:asciiTheme="minorHAnsi" w:hAnsiTheme="minorHAnsi" w:cstheme="minorHAnsi"/>
          <w:sz w:val="22"/>
          <w:szCs w:val="22"/>
        </w:rPr>
        <w:t>Zamawiającym</w:t>
      </w:r>
      <w:r w:rsidR="008E01E4" w:rsidRPr="00F234E7">
        <w:rPr>
          <w:rFonts w:asciiTheme="minorHAnsi" w:hAnsiTheme="minorHAnsi" w:cstheme="minorHAnsi"/>
          <w:sz w:val="22"/>
          <w:szCs w:val="22"/>
        </w:rPr>
        <w:t>’’</w:t>
      </w:r>
      <w:r w:rsidR="001F2DBA" w:rsidRPr="00F234E7">
        <w:rPr>
          <w:rFonts w:asciiTheme="minorHAnsi" w:hAnsiTheme="minorHAnsi" w:cstheme="minorHAnsi"/>
          <w:sz w:val="22"/>
          <w:szCs w:val="22"/>
        </w:rPr>
        <w:t>, reprezentowanym przez</w:t>
      </w:r>
      <w:r w:rsidR="00CD36FA" w:rsidRPr="00F234E7">
        <w:rPr>
          <w:rFonts w:asciiTheme="minorHAnsi" w:hAnsiTheme="minorHAnsi" w:cstheme="minorHAnsi"/>
          <w:sz w:val="22"/>
          <w:szCs w:val="22"/>
        </w:rPr>
        <w:t>:</w:t>
      </w:r>
    </w:p>
    <w:p w:rsidR="00CD36FA" w:rsidRPr="00F234E7" w:rsidRDefault="00216FBA" w:rsidP="00B63276">
      <w:pPr>
        <w:pStyle w:val="Nagwek2"/>
        <w:jc w:val="both"/>
        <w:rPr>
          <w:rFonts w:asciiTheme="minorHAnsi" w:hAnsiTheme="minorHAnsi" w:cstheme="minorHAnsi"/>
          <w:sz w:val="22"/>
          <w:szCs w:val="22"/>
        </w:rPr>
      </w:pPr>
      <w:r>
        <w:rPr>
          <w:rFonts w:asciiTheme="minorHAnsi" w:hAnsiTheme="minorHAnsi" w:cstheme="minorHAnsi"/>
          <w:sz w:val="22"/>
          <w:szCs w:val="22"/>
        </w:rPr>
        <w:t>…………………………………………………..</w:t>
      </w:r>
    </w:p>
    <w:p w:rsidR="00CD36FA" w:rsidRPr="00F234E7" w:rsidRDefault="00CD36FA" w:rsidP="00B63276">
      <w:pPr>
        <w:spacing w:line="360" w:lineRule="auto"/>
        <w:jc w:val="both"/>
        <w:rPr>
          <w:rFonts w:asciiTheme="minorHAnsi" w:hAnsiTheme="minorHAnsi" w:cstheme="minorHAnsi"/>
          <w:sz w:val="22"/>
          <w:szCs w:val="22"/>
        </w:rPr>
      </w:pPr>
      <w:r w:rsidRPr="00F234E7">
        <w:rPr>
          <w:rFonts w:asciiTheme="minorHAnsi" w:hAnsiTheme="minorHAnsi" w:cstheme="minorHAnsi"/>
          <w:sz w:val="22"/>
          <w:szCs w:val="22"/>
        </w:rPr>
        <w:t>a:</w:t>
      </w:r>
    </w:p>
    <w:p w:rsidR="00CD36FA" w:rsidRPr="00F234E7" w:rsidRDefault="00667290" w:rsidP="00B63276">
      <w:pPr>
        <w:spacing w:line="360" w:lineRule="auto"/>
        <w:jc w:val="both"/>
        <w:rPr>
          <w:rFonts w:asciiTheme="minorHAnsi" w:hAnsiTheme="minorHAnsi" w:cstheme="minorHAnsi"/>
          <w:sz w:val="22"/>
          <w:szCs w:val="22"/>
        </w:rPr>
      </w:pPr>
      <w:r w:rsidRPr="00F234E7">
        <w:rPr>
          <w:rFonts w:asciiTheme="minorHAnsi" w:hAnsiTheme="minorHAnsi" w:cstheme="minorHAnsi"/>
          <w:sz w:val="22"/>
          <w:szCs w:val="22"/>
        </w:rPr>
        <w:t>…………………………………………………..</w:t>
      </w:r>
    </w:p>
    <w:p w:rsidR="00CD36FA" w:rsidRPr="00F234E7" w:rsidRDefault="00CD36FA" w:rsidP="00B63276">
      <w:pPr>
        <w:spacing w:line="360" w:lineRule="auto"/>
        <w:jc w:val="both"/>
        <w:rPr>
          <w:rFonts w:asciiTheme="minorHAnsi" w:hAnsiTheme="minorHAnsi" w:cstheme="minorHAnsi"/>
          <w:sz w:val="22"/>
          <w:szCs w:val="22"/>
        </w:rPr>
      </w:pPr>
      <w:r w:rsidRPr="00F234E7">
        <w:rPr>
          <w:rFonts w:asciiTheme="minorHAnsi" w:hAnsiTheme="minorHAnsi" w:cstheme="minorHAnsi"/>
          <w:sz w:val="22"/>
          <w:szCs w:val="22"/>
        </w:rPr>
        <w:t>o następującej treści:</w:t>
      </w:r>
    </w:p>
    <w:p w:rsidR="00DD3AEE" w:rsidRPr="00B63276" w:rsidRDefault="001F2DBA" w:rsidP="00B63276">
      <w:pPr>
        <w:spacing w:line="360" w:lineRule="auto"/>
        <w:jc w:val="center"/>
        <w:rPr>
          <w:rFonts w:asciiTheme="minorHAnsi" w:hAnsiTheme="minorHAnsi" w:cstheme="minorHAnsi"/>
          <w:b/>
          <w:sz w:val="22"/>
          <w:szCs w:val="22"/>
        </w:rPr>
      </w:pPr>
      <w:r w:rsidRPr="00B63276">
        <w:rPr>
          <w:rFonts w:asciiTheme="minorHAnsi" w:hAnsiTheme="minorHAnsi" w:cstheme="minorHAnsi"/>
          <w:b/>
          <w:sz w:val="22"/>
          <w:szCs w:val="22"/>
        </w:rPr>
        <w:t>§ 1.</w:t>
      </w:r>
    </w:p>
    <w:p w:rsidR="00CD36FA" w:rsidRPr="00F234E7" w:rsidRDefault="00CD36FA" w:rsidP="00B63276">
      <w:pPr>
        <w:numPr>
          <w:ilvl w:val="0"/>
          <w:numId w:val="35"/>
        </w:numPr>
        <w:tabs>
          <w:tab w:val="clear" w:pos="1797"/>
          <w:tab w:val="left" w:pos="-3828"/>
          <w:tab w:val="left" w:pos="256"/>
          <w:tab w:val="num" w:pos="360"/>
        </w:tabs>
        <w:suppressAutoHyphens/>
        <w:spacing w:line="360" w:lineRule="auto"/>
        <w:ind w:left="273" w:hanging="284"/>
        <w:jc w:val="both"/>
        <w:rPr>
          <w:rFonts w:asciiTheme="minorHAnsi" w:hAnsiTheme="minorHAnsi" w:cstheme="minorHAnsi"/>
          <w:sz w:val="22"/>
          <w:szCs w:val="22"/>
          <w:lang w:eastAsia="ar-SA"/>
        </w:rPr>
      </w:pPr>
      <w:r w:rsidRPr="00F234E7">
        <w:rPr>
          <w:rFonts w:asciiTheme="minorHAnsi" w:hAnsiTheme="minorHAnsi" w:cstheme="minorHAnsi"/>
          <w:sz w:val="22"/>
          <w:szCs w:val="22"/>
        </w:rPr>
        <w:t>Przedmiotem umowy zawartej w sprawie zamów</w:t>
      </w:r>
      <w:r w:rsidR="00F234E7">
        <w:rPr>
          <w:rFonts w:asciiTheme="minorHAnsi" w:hAnsiTheme="minorHAnsi" w:cstheme="minorHAnsi"/>
          <w:sz w:val="22"/>
          <w:szCs w:val="22"/>
        </w:rPr>
        <w:t xml:space="preserve">ienia publicznego na podstawie </w:t>
      </w:r>
      <w:r w:rsidR="008E01E4" w:rsidRPr="00F234E7">
        <w:rPr>
          <w:rFonts w:asciiTheme="minorHAnsi" w:hAnsiTheme="minorHAnsi" w:cstheme="minorHAnsi"/>
          <w:sz w:val="22"/>
          <w:szCs w:val="22"/>
        </w:rPr>
        <w:t>art. 132 u</w:t>
      </w:r>
      <w:r w:rsidR="00CE4EA1" w:rsidRPr="00F234E7">
        <w:rPr>
          <w:rFonts w:asciiTheme="minorHAnsi" w:hAnsiTheme="minorHAnsi" w:cstheme="minorHAnsi"/>
          <w:sz w:val="22"/>
          <w:szCs w:val="22"/>
        </w:rPr>
        <w:t>stawy z dnia 11 września 2019 roku</w:t>
      </w:r>
      <w:r w:rsidR="00F234E7" w:rsidRPr="00F234E7">
        <w:rPr>
          <w:rFonts w:asciiTheme="minorHAnsi" w:hAnsiTheme="minorHAnsi" w:cstheme="minorHAnsi"/>
          <w:sz w:val="22"/>
          <w:szCs w:val="22"/>
        </w:rPr>
        <w:t xml:space="preserve"> </w:t>
      </w:r>
      <w:r w:rsidR="008E01E4" w:rsidRPr="00F234E7">
        <w:rPr>
          <w:rFonts w:asciiTheme="minorHAnsi" w:hAnsiTheme="minorHAnsi" w:cstheme="minorHAnsi"/>
          <w:sz w:val="22"/>
          <w:szCs w:val="22"/>
        </w:rPr>
        <w:t>Prawo zamówień publicznych (</w:t>
      </w:r>
      <w:r w:rsidR="00216FBA" w:rsidRPr="00216FBA">
        <w:rPr>
          <w:rFonts w:asciiTheme="minorHAnsi" w:hAnsiTheme="minorHAnsi" w:cstheme="minorHAnsi"/>
          <w:sz w:val="22"/>
          <w:szCs w:val="22"/>
        </w:rPr>
        <w:t>tj. Dz.  U.  z  2021  r. poz.  1129</w:t>
      </w:r>
      <w:r w:rsidR="008E01E4" w:rsidRPr="00F234E7">
        <w:rPr>
          <w:rFonts w:asciiTheme="minorHAnsi" w:hAnsiTheme="minorHAnsi" w:cstheme="minorHAnsi"/>
          <w:sz w:val="22"/>
          <w:szCs w:val="22"/>
        </w:rPr>
        <w:t>)</w:t>
      </w:r>
      <w:r w:rsidR="0083238B" w:rsidRPr="00F234E7">
        <w:rPr>
          <w:rFonts w:asciiTheme="minorHAnsi" w:hAnsiTheme="minorHAnsi" w:cstheme="minorHAnsi"/>
          <w:sz w:val="22"/>
          <w:szCs w:val="22"/>
        </w:rPr>
        <w:t xml:space="preserve"> </w:t>
      </w:r>
      <w:r w:rsidRPr="00F234E7">
        <w:rPr>
          <w:rFonts w:asciiTheme="minorHAnsi" w:hAnsiTheme="minorHAnsi" w:cstheme="minorHAnsi"/>
          <w:sz w:val="22"/>
          <w:szCs w:val="22"/>
        </w:rPr>
        <w:t>jest:</w:t>
      </w:r>
      <w:r w:rsidR="0063766B" w:rsidRPr="00F234E7">
        <w:rPr>
          <w:rFonts w:asciiTheme="minorHAnsi" w:hAnsiTheme="minorHAnsi" w:cstheme="minorHAnsi"/>
          <w:sz w:val="22"/>
          <w:szCs w:val="22"/>
        </w:rPr>
        <w:t xml:space="preserve"> </w:t>
      </w:r>
      <w:r w:rsidR="008E01E4" w:rsidRPr="00F234E7">
        <w:rPr>
          <w:rFonts w:asciiTheme="minorHAnsi" w:hAnsiTheme="minorHAnsi" w:cstheme="minorHAnsi"/>
          <w:sz w:val="22"/>
          <w:szCs w:val="22"/>
          <w:lang w:eastAsia="ar-SA"/>
        </w:rPr>
        <w:t xml:space="preserve">dostawa produktów leczniczych </w:t>
      </w:r>
      <w:r w:rsidR="00710E77" w:rsidRPr="00F234E7">
        <w:rPr>
          <w:rFonts w:asciiTheme="minorHAnsi" w:hAnsiTheme="minorHAnsi" w:cstheme="minorHAnsi"/>
          <w:sz w:val="22"/>
          <w:szCs w:val="22"/>
          <w:lang w:eastAsia="ar-SA"/>
        </w:rPr>
        <w:t>w ilościach wynikających z bieżących potrzeb Zamawiającego</w:t>
      </w:r>
      <w:r w:rsidR="00DC4840" w:rsidRPr="00F234E7">
        <w:rPr>
          <w:rFonts w:asciiTheme="minorHAnsi" w:hAnsiTheme="minorHAnsi" w:cstheme="minorHAnsi"/>
          <w:sz w:val="22"/>
          <w:szCs w:val="22"/>
          <w:lang w:eastAsia="ar-SA"/>
        </w:rPr>
        <w:t>,</w:t>
      </w:r>
      <w:r w:rsidR="00710E77" w:rsidRPr="00F234E7">
        <w:rPr>
          <w:rFonts w:asciiTheme="minorHAnsi" w:hAnsiTheme="minorHAnsi" w:cstheme="minorHAnsi"/>
          <w:sz w:val="22"/>
          <w:szCs w:val="22"/>
          <w:lang w:eastAsia="ar-SA"/>
        </w:rPr>
        <w:t xml:space="preserve"> transportem Wykonawcy lub na jego koszt.</w:t>
      </w:r>
    </w:p>
    <w:p w:rsidR="00CD36FA" w:rsidRPr="008E01E4" w:rsidRDefault="00DC4840" w:rsidP="00B63276">
      <w:pPr>
        <w:spacing w:line="360"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2.  </w:t>
      </w:r>
      <w:r w:rsidRPr="00DC4840">
        <w:rPr>
          <w:rFonts w:asciiTheme="minorHAnsi" w:hAnsiTheme="minorHAnsi" w:cstheme="minorHAnsi"/>
          <w:sz w:val="22"/>
          <w:szCs w:val="22"/>
        </w:rPr>
        <w:t>Integralną część umowy stanowi of</w:t>
      </w:r>
      <w:r>
        <w:rPr>
          <w:rFonts w:asciiTheme="minorHAnsi" w:hAnsiTheme="minorHAnsi" w:cstheme="minorHAnsi"/>
          <w:sz w:val="22"/>
          <w:szCs w:val="22"/>
        </w:rPr>
        <w:t>erta wraz z załącznikami oraz S</w:t>
      </w:r>
      <w:r w:rsidRPr="00DC4840">
        <w:rPr>
          <w:rFonts w:asciiTheme="minorHAnsi" w:hAnsiTheme="minorHAnsi" w:cstheme="minorHAnsi"/>
          <w:sz w:val="22"/>
          <w:szCs w:val="22"/>
        </w:rPr>
        <w:t>WZ.</w:t>
      </w:r>
    </w:p>
    <w:p w:rsidR="00753361" w:rsidRPr="008E01E4" w:rsidRDefault="00753361" w:rsidP="00B63276">
      <w:pPr>
        <w:spacing w:line="360" w:lineRule="auto"/>
        <w:ind w:left="360"/>
        <w:jc w:val="both"/>
        <w:rPr>
          <w:rFonts w:asciiTheme="minorHAnsi" w:hAnsiTheme="minorHAnsi" w:cstheme="minorHAnsi"/>
          <w:sz w:val="22"/>
          <w:szCs w:val="22"/>
        </w:rPr>
      </w:pPr>
    </w:p>
    <w:p w:rsidR="00DD3AEE" w:rsidRPr="008E01E4" w:rsidRDefault="00753361" w:rsidP="00B63276">
      <w:pPr>
        <w:spacing w:line="360" w:lineRule="auto"/>
        <w:jc w:val="center"/>
        <w:rPr>
          <w:rFonts w:asciiTheme="minorHAnsi" w:hAnsiTheme="minorHAnsi" w:cstheme="minorHAnsi"/>
          <w:b/>
          <w:sz w:val="22"/>
          <w:szCs w:val="22"/>
        </w:rPr>
      </w:pPr>
      <w:r w:rsidRPr="008E01E4">
        <w:rPr>
          <w:rFonts w:asciiTheme="minorHAnsi" w:hAnsiTheme="minorHAnsi" w:cstheme="minorHAnsi"/>
          <w:b/>
          <w:sz w:val="22"/>
          <w:szCs w:val="22"/>
        </w:rPr>
        <w:t>§ 2.</w:t>
      </w:r>
    </w:p>
    <w:p w:rsidR="00CD36FA" w:rsidRPr="008E01E4" w:rsidRDefault="00CD36FA" w:rsidP="00B63276">
      <w:pPr>
        <w:pStyle w:val="Tekstpodstawowywcity2"/>
        <w:ind w:left="0" w:firstLine="0"/>
        <w:rPr>
          <w:rFonts w:asciiTheme="minorHAnsi" w:hAnsiTheme="minorHAnsi" w:cstheme="minorHAnsi"/>
          <w:sz w:val="22"/>
          <w:szCs w:val="22"/>
        </w:rPr>
      </w:pPr>
      <w:r w:rsidRPr="008E01E4">
        <w:rPr>
          <w:rFonts w:asciiTheme="minorHAnsi" w:hAnsiTheme="minorHAnsi" w:cstheme="minorHAnsi"/>
          <w:sz w:val="22"/>
          <w:szCs w:val="22"/>
        </w:rPr>
        <w:t>Wykonawca oświadcza, że towar objęty przedmiotem umowy posiada świadectwo rejestracji wydane przez ministr</w:t>
      </w:r>
      <w:r w:rsidR="006C474B" w:rsidRPr="008E01E4">
        <w:rPr>
          <w:rFonts w:asciiTheme="minorHAnsi" w:hAnsiTheme="minorHAnsi" w:cstheme="minorHAnsi"/>
          <w:sz w:val="22"/>
          <w:szCs w:val="22"/>
        </w:rPr>
        <w:t xml:space="preserve">a właściwego do spraw zdrowia </w:t>
      </w:r>
      <w:r w:rsidRPr="008E01E4">
        <w:rPr>
          <w:rFonts w:asciiTheme="minorHAnsi" w:hAnsiTheme="minorHAnsi" w:cstheme="minorHAnsi"/>
          <w:sz w:val="22"/>
          <w:szCs w:val="22"/>
        </w:rPr>
        <w:t>oraz ulotkę informacyjną o leku w języku polskim.</w:t>
      </w:r>
    </w:p>
    <w:p w:rsidR="00DD3AEE" w:rsidRPr="008E01E4" w:rsidRDefault="00DD3AEE" w:rsidP="00B63276">
      <w:pPr>
        <w:pStyle w:val="Tekstpodstawowywcity2"/>
        <w:ind w:left="0" w:firstLine="0"/>
        <w:jc w:val="center"/>
        <w:rPr>
          <w:rFonts w:asciiTheme="minorHAnsi" w:hAnsiTheme="minorHAnsi" w:cstheme="minorHAnsi"/>
          <w:b/>
          <w:sz w:val="22"/>
          <w:szCs w:val="22"/>
        </w:rPr>
      </w:pPr>
    </w:p>
    <w:p w:rsidR="00DD3AEE" w:rsidRPr="008E01E4" w:rsidRDefault="00CD36FA" w:rsidP="00B63276">
      <w:pPr>
        <w:pStyle w:val="Tekstpodstawowywcity2"/>
        <w:ind w:left="0" w:firstLine="0"/>
        <w:jc w:val="center"/>
        <w:rPr>
          <w:rFonts w:asciiTheme="minorHAnsi" w:hAnsiTheme="minorHAnsi" w:cstheme="minorHAnsi"/>
          <w:b/>
          <w:sz w:val="22"/>
          <w:szCs w:val="22"/>
        </w:rPr>
      </w:pPr>
      <w:r w:rsidRPr="008E01E4">
        <w:rPr>
          <w:rFonts w:asciiTheme="minorHAnsi" w:hAnsiTheme="minorHAnsi" w:cstheme="minorHAnsi"/>
          <w:b/>
          <w:sz w:val="22"/>
          <w:szCs w:val="22"/>
        </w:rPr>
        <w:t>§ 3.</w:t>
      </w:r>
    </w:p>
    <w:p w:rsidR="00CD36FA" w:rsidRPr="008E01E4" w:rsidRDefault="00CD36FA" w:rsidP="00B63276">
      <w:pPr>
        <w:numPr>
          <w:ilvl w:val="0"/>
          <w:numId w:val="26"/>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Wykon</w:t>
      </w:r>
      <w:r w:rsidR="00DC4840">
        <w:rPr>
          <w:rFonts w:asciiTheme="minorHAnsi" w:hAnsiTheme="minorHAnsi" w:cstheme="minorHAnsi"/>
          <w:sz w:val="22"/>
          <w:szCs w:val="22"/>
        </w:rPr>
        <w:t xml:space="preserve">awca dostarcza towar partiami, według </w:t>
      </w:r>
      <w:r w:rsidR="008E0785" w:rsidRPr="008E01E4">
        <w:rPr>
          <w:rFonts w:asciiTheme="minorHAnsi" w:hAnsiTheme="minorHAnsi" w:cstheme="minorHAnsi"/>
          <w:sz w:val="22"/>
          <w:szCs w:val="22"/>
        </w:rPr>
        <w:t xml:space="preserve">bieżących </w:t>
      </w:r>
      <w:r w:rsidRPr="008E01E4">
        <w:rPr>
          <w:rFonts w:asciiTheme="minorHAnsi" w:hAnsiTheme="minorHAnsi" w:cstheme="minorHAnsi"/>
          <w:sz w:val="22"/>
          <w:szCs w:val="22"/>
        </w:rPr>
        <w:t>potrzeb Zamawiającego.</w:t>
      </w:r>
    </w:p>
    <w:p w:rsidR="00CD36FA" w:rsidRPr="008E01E4" w:rsidRDefault="00CD36FA" w:rsidP="00B63276">
      <w:pPr>
        <w:numPr>
          <w:ilvl w:val="0"/>
          <w:numId w:val="26"/>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Koszty dostawy towaru do Zamawiającego ponosi Wykonawca.</w:t>
      </w:r>
    </w:p>
    <w:p w:rsidR="00CD36FA" w:rsidRPr="008E01E4" w:rsidRDefault="00CD36FA" w:rsidP="00B63276">
      <w:pPr>
        <w:numPr>
          <w:ilvl w:val="0"/>
          <w:numId w:val="26"/>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Miejscem dostawy towaru jest  Apteka w siedzibie Zamawiającego.</w:t>
      </w:r>
    </w:p>
    <w:p w:rsidR="00753361" w:rsidRPr="008E01E4" w:rsidRDefault="00CD36FA" w:rsidP="00B63276">
      <w:pPr>
        <w:numPr>
          <w:ilvl w:val="0"/>
          <w:numId w:val="26"/>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 xml:space="preserve">Termin dostawy partii towaru nie może </w:t>
      </w:r>
      <w:r w:rsidRPr="006331F4">
        <w:rPr>
          <w:rFonts w:asciiTheme="minorHAnsi" w:hAnsiTheme="minorHAnsi" w:cstheme="minorHAnsi"/>
          <w:sz w:val="22"/>
          <w:szCs w:val="22"/>
        </w:rPr>
        <w:t xml:space="preserve">przekraczać </w:t>
      </w:r>
      <w:r w:rsidR="00CC2842" w:rsidRPr="006331F4">
        <w:rPr>
          <w:rFonts w:asciiTheme="minorHAnsi" w:hAnsiTheme="minorHAnsi" w:cstheme="minorHAnsi"/>
          <w:sz w:val="22"/>
          <w:szCs w:val="22"/>
        </w:rPr>
        <w:t>2</w:t>
      </w:r>
      <w:r w:rsidRPr="006331F4">
        <w:rPr>
          <w:rFonts w:asciiTheme="minorHAnsi" w:hAnsiTheme="minorHAnsi" w:cstheme="minorHAnsi"/>
          <w:sz w:val="22"/>
          <w:szCs w:val="22"/>
        </w:rPr>
        <w:t xml:space="preserve"> dni robocz</w:t>
      </w:r>
      <w:r w:rsidR="00CC2842" w:rsidRPr="006331F4">
        <w:rPr>
          <w:rFonts w:asciiTheme="minorHAnsi" w:hAnsiTheme="minorHAnsi" w:cstheme="minorHAnsi"/>
          <w:sz w:val="22"/>
          <w:szCs w:val="22"/>
        </w:rPr>
        <w:t>ych</w:t>
      </w:r>
      <w:r w:rsidR="005E00BF" w:rsidRPr="006331F4">
        <w:rPr>
          <w:rFonts w:asciiTheme="minorHAnsi" w:hAnsiTheme="minorHAnsi" w:cstheme="minorHAnsi"/>
          <w:sz w:val="22"/>
          <w:szCs w:val="22"/>
        </w:rPr>
        <w:t>,</w:t>
      </w:r>
      <w:r w:rsidRPr="008E01E4">
        <w:rPr>
          <w:rFonts w:asciiTheme="minorHAnsi" w:hAnsiTheme="minorHAnsi" w:cstheme="minorHAnsi"/>
          <w:sz w:val="22"/>
          <w:szCs w:val="22"/>
        </w:rPr>
        <w:t xml:space="preserve"> od </w:t>
      </w:r>
      <w:r w:rsidR="00DC4840">
        <w:rPr>
          <w:rFonts w:asciiTheme="minorHAnsi" w:hAnsiTheme="minorHAnsi" w:cstheme="minorHAnsi"/>
          <w:sz w:val="22"/>
          <w:szCs w:val="22"/>
        </w:rPr>
        <w:t xml:space="preserve">dnia </w:t>
      </w:r>
      <w:r w:rsidR="001F2DBA" w:rsidRPr="008E01E4">
        <w:rPr>
          <w:rFonts w:asciiTheme="minorHAnsi" w:hAnsiTheme="minorHAnsi" w:cstheme="minorHAnsi"/>
          <w:sz w:val="22"/>
          <w:szCs w:val="22"/>
        </w:rPr>
        <w:t xml:space="preserve">złożenia zamówienia </w:t>
      </w:r>
      <w:r w:rsidR="00DC4840">
        <w:rPr>
          <w:rFonts w:asciiTheme="minorHAnsi" w:hAnsiTheme="minorHAnsi" w:cstheme="minorHAnsi"/>
          <w:sz w:val="22"/>
          <w:szCs w:val="22"/>
        </w:rPr>
        <w:t>e-mailem</w:t>
      </w:r>
    </w:p>
    <w:p w:rsidR="00CD36FA" w:rsidRPr="008E01E4" w:rsidRDefault="00DC4840" w:rsidP="00B63276">
      <w:pPr>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008A69E3" w:rsidRPr="008E01E4">
        <w:rPr>
          <w:rFonts w:asciiTheme="minorHAnsi" w:hAnsiTheme="minorHAnsi" w:cstheme="minorHAnsi"/>
          <w:sz w:val="22"/>
          <w:szCs w:val="22"/>
        </w:rPr>
        <w:t>lub faxem.</w:t>
      </w:r>
    </w:p>
    <w:p w:rsidR="00CD36FA" w:rsidRPr="008E01E4" w:rsidRDefault="00CD36FA" w:rsidP="00B63276">
      <w:pPr>
        <w:numPr>
          <w:ilvl w:val="0"/>
          <w:numId w:val="26"/>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Wykon</w:t>
      </w:r>
      <w:r w:rsidR="009D4D10" w:rsidRPr="008E01E4">
        <w:rPr>
          <w:rFonts w:asciiTheme="minorHAnsi" w:hAnsiTheme="minorHAnsi" w:cstheme="minorHAnsi"/>
          <w:sz w:val="22"/>
          <w:szCs w:val="22"/>
        </w:rPr>
        <w:t xml:space="preserve">awca zobowiązuje się do dostawy </w:t>
      </w:r>
      <w:r w:rsidRPr="008E01E4">
        <w:rPr>
          <w:rFonts w:asciiTheme="minorHAnsi" w:hAnsiTheme="minorHAnsi" w:cstheme="minorHAnsi"/>
          <w:sz w:val="22"/>
          <w:szCs w:val="22"/>
        </w:rPr>
        <w:t xml:space="preserve">towarów fabrycznie nowych, posiadających </w:t>
      </w:r>
      <w:r w:rsidR="00DC4840" w:rsidRPr="00DC4840">
        <w:rPr>
          <w:rFonts w:asciiTheme="minorHAnsi" w:hAnsiTheme="minorHAnsi" w:cstheme="minorHAnsi"/>
          <w:sz w:val="22"/>
          <w:szCs w:val="22"/>
        </w:rPr>
        <w:t xml:space="preserve">wyraźnie oznaczony </w:t>
      </w:r>
      <w:r w:rsidRPr="008E01E4">
        <w:rPr>
          <w:rFonts w:asciiTheme="minorHAnsi" w:hAnsiTheme="minorHAnsi" w:cstheme="minorHAnsi"/>
          <w:sz w:val="22"/>
          <w:szCs w:val="22"/>
        </w:rPr>
        <w:t xml:space="preserve">termin ważności, nie krótszy niż sześć miesięcy, licząc od </w:t>
      </w:r>
      <w:r w:rsidR="00DC4840">
        <w:rPr>
          <w:rFonts w:asciiTheme="minorHAnsi" w:hAnsiTheme="minorHAnsi" w:cstheme="minorHAnsi"/>
          <w:sz w:val="22"/>
          <w:szCs w:val="22"/>
        </w:rPr>
        <w:t>daty dostawy.</w:t>
      </w:r>
    </w:p>
    <w:p w:rsidR="00DD3AEE" w:rsidRPr="008E01E4" w:rsidRDefault="00DD3AEE" w:rsidP="00B63276">
      <w:pPr>
        <w:spacing w:line="360" w:lineRule="auto"/>
        <w:jc w:val="center"/>
        <w:rPr>
          <w:rFonts w:asciiTheme="minorHAnsi" w:hAnsiTheme="minorHAnsi" w:cstheme="minorHAnsi"/>
          <w:b/>
          <w:sz w:val="22"/>
          <w:szCs w:val="22"/>
        </w:rPr>
      </w:pPr>
    </w:p>
    <w:p w:rsidR="00DD3AEE" w:rsidRPr="008E01E4" w:rsidRDefault="00CD36FA" w:rsidP="00B63276">
      <w:pPr>
        <w:spacing w:line="360" w:lineRule="auto"/>
        <w:jc w:val="center"/>
        <w:rPr>
          <w:rFonts w:asciiTheme="minorHAnsi" w:hAnsiTheme="minorHAnsi" w:cstheme="minorHAnsi"/>
          <w:b/>
          <w:sz w:val="22"/>
          <w:szCs w:val="22"/>
        </w:rPr>
      </w:pPr>
      <w:r w:rsidRPr="008E01E4">
        <w:rPr>
          <w:rFonts w:asciiTheme="minorHAnsi" w:hAnsiTheme="minorHAnsi" w:cstheme="minorHAnsi"/>
          <w:b/>
          <w:sz w:val="22"/>
          <w:szCs w:val="22"/>
        </w:rPr>
        <w:t>§ 4.</w:t>
      </w:r>
    </w:p>
    <w:p w:rsidR="008A69E3" w:rsidRPr="008E01E4" w:rsidRDefault="00CD36FA" w:rsidP="00B63276">
      <w:pPr>
        <w:numPr>
          <w:ilvl w:val="0"/>
          <w:numId w:val="3"/>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 xml:space="preserve">Wielkość dostawy partii towaru uzgadnia </w:t>
      </w:r>
      <w:r w:rsidR="008A69E3" w:rsidRPr="008E01E4">
        <w:rPr>
          <w:rFonts w:asciiTheme="minorHAnsi" w:hAnsiTheme="minorHAnsi" w:cstheme="minorHAnsi"/>
          <w:sz w:val="22"/>
          <w:szCs w:val="22"/>
        </w:rPr>
        <w:t>e-mailem lub faxem z Wykonawcą Kierownik Apteki.</w:t>
      </w:r>
    </w:p>
    <w:p w:rsidR="00CD36FA" w:rsidRPr="008E01E4" w:rsidRDefault="00CD36FA" w:rsidP="00B63276">
      <w:pPr>
        <w:numPr>
          <w:ilvl w:val="0"/>
          <w:numId w:val="3"/>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Za datę wykonania dostawy uważa się dzień dostarczenia partii towaru Zamawiającemu.</w:t>
      </w:r>
    </w:p>
    <w:p w:rsidR="00CD36FA" w:rsidRPr="008E01E4" w:rsidRDefault="00CD36FA" w:rsidP="00B63276">
      <w:pPr>
        <w:numPr>
          <w:ilvl w:val="0"/>
          <w:numId w:val="3"/>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lastRenderedPageBreak/>
        <w:t>W razie niedostarczenia partii towaru przez Wykonawcę w umówionym terminie lub w ilości mniejszej niż zamówiona, Zamawiający może zakupić ten towar od innego podmiotu. Wykonawca pokrywa różnicę między ceną jednostkową towaru zakupionego u innego Wykonawcy, a ceną jednostkową towaru określoną w załączniku nr 1 do umowy. Niniejsza sankcja nie wyklucza zapisu §7 ust 1.</w:t>
      </w:r>
    </w:p>
    <w:p w:rsidR="00CD36FA" w:rsidRPr="008E01E4" w:rsidRDefault="00CD36FA" w:rsidP="00B63276">
      <w:pPr>
        <w:numPr>
          <w:ilvl w:val="0"/>
          <w:numId w:val="3"/>
        </w:numPr>
        <w:tabs>
          <w:tab w:val="left" w:pos="4678"/>
        </w:tabs>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Wykonawca dostarcza towar w oryginalny</w:t>
      </w:r>
      <w:r w:rsidR="00F234E7">
        <w:rPr>
          <w:rFonts w:asciiTheme="minorHAnsi" w:hAnsiTheme="minorHAnsi" w:cstheme="minorHAnsi"/>
          <w:sz w:val="22"/>
          <w:szCs w:val="22"/>
        </w:rPr>
        <w:t xml:space="preserve">ch, </w:t>
      </w:r>
      <w:r w:rsidRPr="008E01E4">
        <w:rPr>
          <w:rFonts w:asciiTheme="minorHAnsi" w:hAnsiTheme="minorHAnsi" w:cstheme="minorHAnsi"/>
          <w:sz w:val="22"/>
          <w:szCs w:val="22"/>
        </w:rPr>
        <w:t>zamkniętych opakowaniach, które spełniają wymogi przewidziane przepisami prawa.</w:t>
      </w:r>
    </w:p>
    <w:p w:rsidR="00CD36FA" w:rsidRPr="008E01E4" w:rsidRDefault="00CD36FA" w:rsidP="00B63276">
      <w:pPr>
        <w:numPr>
          <w:ilvl w:val="0"/>
          <w:numId w:val="3"/>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W razie dostawy dokonywanej za pośrednictwem przewoźników (np. Poczta,  itp.) Wykonawca oznacza fakturę numerem niniejszej umowy i dołącza ją do przesyłki.</w:t>
      </w:r>
    </w:p>
    <w:p w:rsidR="00CD36FA" w:rsidRPr="008E01E4" w:rsidRDefault="00CD36FA" w:rsidP="00B63276">
      <w:pPr>
        <w:numPr>
          <w:ilvl w:val="0"/>
          <w:numId w:val="3"/>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Reklamacje ilościowe, w zakresie zgodności ilości dostawy z zamówieniem lub zgodności ilości dostawy z ilościami wyszczególnionymi w specyfikacji ilościowo</w:t>
      </w:r>
      <w:r w:rsidR="00DC4840">
        <w:rPr>
          <w:rFonts w:asciiTheme="minorHAnsi" w:hAnsiTheme="minorHAnsi" w:cstheme="minorHAnsi"/>
          <w:sz w:val="22"/>
          <w:szCs w:val="22"/>
        </w:rPr>
        <w:t xml:space="preserve"> </w:t>
      </w:r>
      <w:r w:rsidRPr="008E01E4">
        <w:rPr>
          <w:rFonts w:asciiTheme="minorHAnsi" w:hAnsiTheme="minorHAnsi" w:cstheme="minorHAnsi"/>
          <w:sz w:val="22"/>
          <w:szCs w:val="22"/>
        </w:rPr>
        <w:t xml:space="preserve">- asortymentowej dołączonej przez Wykonawcę do dostawy, Zamawiający zgłasza Wykonawcy telefonicznie i potwierdza faxem lub e-mailem w terminie 3 dni roboczych od daty dostawy. </w:t>
      </w:r>
    </w:p>
    <w:p w:rsidR="00CD36FA" w:rsidRPr="008E01E4" w:rsidRDefault="00CD36FA" w:rsidP="00B63276">
      <w:pPr>
        <w:numPr>
          <w:ilvl w:val="0"/>
          <w:numId w:val="3"/>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Reklamacje jakościowe Zamawiający zgłasza Wykonawcy niezwłocznie po stwierdzeniu wady, w formie pisemnej, nie później  niż do upływu  terminu ważności reklamowanych leków.</w:t>
      </w:r>
    </w:p>
    <w:p w:rsidR="00CD36FA" w:rsidRPr="008E01E4" w:rsidRDefault="006D7725" w:rsidP="00B63276">
      <w:pPr>
        <w:numPr>
          <w:ilvl w:val="0"/>
          <w:numId w:val="3"/>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Wykonawca rozpatruje</w:t>
      </w:r>
      <w:r w:rsidR="00CD36FA" w:rsidRPr="008E01E4">
        <w:rPr>
          <w:rFonts w:asciiTheme="minorHAnsi" w:hAnsiTheme="minorHAnsi" w:cstheme="minorHAnsi"/>
          <w:sz w:val="22"/>
          <w:szCs w:val="22"/>
        </w:rPr>
        <w:t xml:space="preserve">  reklamacje jakościowe i ilościowe w terminie 14 dni roboczych od daty zgłoszenia reklamacji.</w:t>
      </w:r>
    </w:p>
    <w:p w:rsidR="00DD3AEE" w:rsidRPr="008E01E4" w:rsidRDefault="00DD3AEE" w:rsidP="00B63276">
      <w:pPr>
        <w:spacing w:line="360" w:lineRule="auto"/>
        <w:jc w:val="center"/>
        <w:rPr>
          <w:rFonts w:asciiTheme="minorHAnsi" w:hAnsiTheme="minorHAnsi" w:cstheme="minorHAnsi"/>
          <w:b/>
          <w:sz w:val="22"/>
          <w:szCs w:val="22"/>
        </w:rPr>
      </w:pPr>
    </w:p>
    <w:p w:rsidR="00DD3AEE" w:rsidRPr="008E01E4" w:rsidRDefault="00CD36FA" w:rsidP="00B63276">
      <w:pPr>
        <w:spacing w:line="360" w:lineRule="auto"/>
        <w:jc w:val="center"/>
        <w:rPr>
          <w:rFonts w:asciiTheme="minorHAnsi" w:hAnsiTheme="minorHAnsi" w:cstheme="minorHAnsi"/>
          <w:b/>
          <w:sz w:val="22"/>
          <w:szCs w:val="22"/>
        </w:rPr>
      </w:pPr>
      <w:r w:rsidRPr="008E01E4">
        <w:rPr>
          <w:rFonts w:asciiTheme="minorHAnsi" w:hAnsiTheme="minorHAnsi" w:cstheme="minorHAnsi"/>
          <w:b/>
          <w:sz w:val="22"/>
          <w:szCs w:val="22"/>
        </w:rPr>
        <w:t>§ 5.</w:t>
      </w:r>
    </w:p>
    <w:p w:rsidR="009859FE" w:rsidRPr="008E01E4" w:rsidRDefault="009859FE" w:rsidP="00B63276">
      <w:pPr>
        <w:numPr>
          <w:ilvl w:val="0"/>
          <w:numId w:val="4"/>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Asortyment towaru, prognozowaną ilość oraz cenę jednostkową netto  oraz  cenę jednostkową bru</w:t>
      </w:r>
      <w:r w:rsidR="009D4D10" w:rsidRPr="008E01E4">
        <w:rPr>
          <w:rFonts w:asciiTheme="minorHAnsi" w:hAnsiTheme="minorHAnsi" w:cstheme="minorHAnsi"/>
          <w:sz w:val="22"/>
          <w:szCs w:val="22"/>
        </w:rPr>
        <w:t xml:space="preserve">tto określa załącznik nr 1 do </w:t>
      </w:r>
      <w:r w:rsidRPr="008E01E4">
        <w:rPr>
          <w:rFonts w:asciiTheme="minorHAnsi" w:hAnsiTheme="minorHAnsi" w:cstheme="minorHAnsi"/>
          <w:sz w:val="22"/>
          <w:szCs w:val="22"/>
        </w:rPr>
        <w:t>umowy, z uwzględnieniem postanowień niniejszej umowy, w tym   ust.2 -</w:t>
      </w:r>
      <w:r w:rsidR="008E0785" w:rsidRPr="008E01E4">
        <w:rPr>
          <w:rFonts w:asciiTheme="minorHAnsi" w:hAnsiTheme="minorHAnsi" w:cstheme="minorHAnsi"/>
          <w:sz w:val="22"/>
          <w:szCs w:val="22"/>
        </w:rPr>
        <w:t xml:space="preserve"> </w:t>
      </w:r>
      <w:r w:rsidRPr="008E01E4">
        <w:rPr>
          <w:rFonts w:asciiTheme="minorHAnsi" w:hAnsiTheme="minorHAnsi" w:cstheme="minorHAnsi"/>
          <w:sz w:val="22"/>
          <w:szCs w:val="22"/>
        </w:rPr>
        <w:t xml:space="preserve">6   poniżej. </w:t>
      </w:r>
    </w:p>
    <w:p w:rsidR="009859FE" w:rsidRPr="008E01E4" w:rsidRDefault="009859FE" w:rsidP="00B63276">
      <w:pPr>
        <w:numPr>
          <w:ilvl w:val="0"/>
          <w:numId w:val="4"/>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Strony zastrzegają możliwość zmiany ceny jednostkowej brutto towaru w razie zmiany powszechnie obowiązujących przepisów prawa podatkowego. Cena jednostkowa netto pozostaje niezmienna z zastrzeżeniem postanowień ust. 3,4,5,6.</w:t>
      </w:r>
    </w:p>
    <w:p w:rsidR="009859FE" w:rsidRPr="008E01E4" w:rsidRDefault="009859FE" w:rsidP="00B63276">
      <w:pPr>
        <w:numPr>
          <w:ilvl w:val="0"/>
          <w:numId w:val="13"/>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Ceny jednostkowe</w:t>
      </w:r>
      <w:r w:rsidR="0053065D" w:rsidRPr="008E01E4">
        <w:rPr>
          <w:rFonts w:asciiTheme="minorHAnsi" w:hAnsiTheme="minorHAnsi" w:cstheme="minorHAnsi"/>
          <w:sz w:val="22"/>
          <w:szCs w:val="22"/>
        </w:rPr>
        <w:t xml:space="preserve"> </w:t>
      </w:r>
      <w:r w:rsidR="009D4D10" w:rsidRPr="008E01E4">
        <w:rPr>
          <w:rFonts w:asciiTheme="minorHAnsi" w:hAnsiTheme="minorHAnsi" w:cstheme="minorHAnsi"/>
          <w:sz w:val="22"/>
          <w:szCs w:val="22"/>
        </w:rPr>
        <w:t xml:space="preserve"> leków, z wyłączeniem leków </w:t>
      </w:r>
      <w:r w:rsidRPr="008E01E4">
        <w:rPr>
          <w:rFonts w:asciiTheme="minorHAnsi" w:hAnsiTheme="minorHAnsi" w:cstheme="minorHAnsi"/>
          <w:sz w:val="22"/>
          <w:szCs w:val="22"/>
        </w:rPr>
        <w:t>z cenami urzędowym, pozostają niezmienne przez pierwsze dwanaście  miesięcy trwania zamówienia.</w:t>
      </w:r>
    </w:p>
    <w:p w:rsidR="009859FE" w:rsidRPr="008E01E4" w:rsidRDefault="009859FE" w:rsidP="00B63276">
      <w:pPr>
        <w:numPr>
          <w:ilvl w:val="0"/>
          <w:numId w:val="13"/>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Od dnia ……………………</w:t>
      </w:r>
      <w:r w:rsidR="009D4D10" w:rsidRPr="008E01E4">
        <w:rPr>
          <w:rFonts w:asciiTheme="minorHAnsi" w:hAnsiTheme="minorHAnsi" w:cstheme="minorHAnsi"/>
          <w:sz w:val="22"/>
          <w:szCs w:val="22"/>
        </w:rPr>
        <w:t xml:space="preserve">. roku cena jednostkowa leków, </w:t>
      </w:r>
      <w:r w:rsidRPr="008E01E4">
        <w:rPr>
          <w:rFonts w:asciiTheme="minorHAnsi" w:hAnsiTheme="minorHAnsi" w:cstheme="minorHAnsi"/>
          <w:sz w:val="22"/>
          <w:szCs w:val="22"/>
        </w:rPr>
        <w:t>z wyłączeniem leków z cenami urzędowym</w:t>
      </w:r>
      <w:r w:rsidR="006452FF" w:rsidRPr="008E01E4">
        <w:rPr>
          <w:rFonts w:asciiTheme="minorHAnsi" w:hAnsiTheme="minorHAnsi" w:cstheme="minorHAnsi"/>
          <w:sz w:val="22"/>
          <w:szCs w:val="22"/>
        </w:rPr>
        <w:t>i</w:t>
      </w:r>
      <w:r w:rsidRPr="008E01E4">
        <w:rPr>
          <w:rFonts w:asciiTheme="minorHAnsi" w:hAnsiTheme="minorHAnsi" w:cstheme="minorHAnsi"/>
          <w:sz w:val="22"/>
          <w:szCs w:val="22"/>
        </w:rPr>
        <w:t xml:space="preserve"> może ulec podwyższeniu jeden raz na kwartał, nie więcej niż o  kwartalny wskaźnik wzrostu cen towarów i usług konsumpcyjnych  za okres poprzedniego kwartału podany przez GUS w Biuletynie Statystycznym -  kolumna artykuły farmaceutyczne. Wykonawca może zaproponować cenę niższą niż wyliczona przy zastosowaniu wskaźnika.</w:t>
      </w:r>
    </w:p>
    <w:p w:rsidR="009859FE" w:rsidRPr="008E01E4" w:rsidRDefault="009D4D10" w:rsidP="00B63276">
      <w:pPr>
        <w:numPr>
          <w:ilvl w:val="0"/>
          <w:numId w:val="13"/>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 xml:space="preserve">Ceny  jednostkowe leków </w:t>
      </w:r>
      <w:r w:rsidR="009859FE" w:rsidRPr="008E01E4">
        <w:rPr>
          <w:rFonts w:asciiTheme="minorHAnsi" w:hAnsiTheme="minorHAnsi" w:cstheme="minorHAnsi"/>
          <w:sz w:val="22"/>
          <w:szCs w:val="22"/>
        </w:rPr>
        <w:t>z cenami urzędowymi mogą ulec zmianie w przypadku zmiany tych cen przez ministra właściwego do spraw zdrowia.</w:t>
      </w:r>
    </w:p>
    <w:p w:rsidR="009859FE" w:rsidRPr="008E01E4" w:rsidRDefault="009859FE" w:rsidP="00B63276">
      <w:pPr>
        <w:numPr>
          <w:ilvl w:val="0"/>
          <w:numId w:val="13"/>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W przypadku okresowych promocji cenowych towaru, stosowanych przez producentów, strony uzgadniają, że w tym okresie dostawy towarów wyszczególnionych w załączniku nr 1 do umowy lub leków równoważnych będą realizowane przez Wykonawcę w cenach niższych, uwzględniających promocję cenową.</w:t>
      </w:r>
    </w:p>
    <w:p w:rsidR="009859FE" w:rsidRPr="008E01E4" w:rsidRDefault="009859FE" w:rsidP="00B63276">
      <w:pPr>
        <w:numPr>
          <w:ilvl w:val="0"/>
          <w:numId w:val="13"/>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lastRenderedPageBreak/>
        <w:t xml:space="preserve">Strony zastrzegają możliwość ograniczenia asortymentu towaru objętego przedmiotem umowy o pozycje, które zostały wyłączone z produkcji oraz o pozycje, dla których producent podwyższył cenę więcej niż o wskaźnik określony w § 5 pkt. 4 pod warunkiem udokumentowania przez Wykonawcę wystąpienia tych okoliczności. </w:t>
      </w:r>
    </w:p>
    <w:p w:rsidR="009859FE" w:rsidRPr="00B63276" w:rsidRDefault="009859FE" w:rsidP="00B63276">
      <w:pPr>
        <w:numPr>
          <w:ilvl w:val="0"/>
          <w:numId w:val="13"/>
        </w:numPr>
        <w:spacing w:line="360" w:lineRule="auto"/>
        <w:jc w:val="both"/>
        <w:rPr>
          <w:rFonts w:asciiTheme="minorHAnsi" w:hAnsiTheme="minorHAnsi" w:cstheme="minorHAnsi"/>
          <w:sz w:val="22"/>
          <w:szCs w:val="22"/>
        </w:rPr>
      </w:pPr>
      <w:r w:rsidRPr="00B63276">
        <w:rPr>
          <w:rFonts w:asciiTheme="minorHAnsi" w:hAnsiTheme="minorHAnsi" w:cstheme="minorHAnsi"/>
          <w:sz w:val="22"/>
          <w:szCs w:val="22"/>
        </w:rPr>
        <w:t>Maksymalna wartość umowy netto …………… zł, maksymalna wartość umowy brutto …………..</w:t>
      </w:r>
    </w:p>
    <w:p w:rsidR="00DD3AEE" w:rsidRPr="008E01E4" w:rsidRDefault="00DD3AEE" w:rsidP="00B63276">
      <w:pPr>
        <w:spacing w:line="360" w:lineRule="auto"/>
        <w:jc w:val="center"/>
        <w:rPr>
          <w:rFonts w:asciiTheme="minorHAnsi" w:hAnsiTheme="minorHAnsi" w:cstheme="minorHAnsi"/>
          <w:b/>
          <w:sz w:val="22"/>
          <w:szCs w:val="22"/>
        </w:rPr>
      </w:pPr>
    </w:p>
    <w:p w:rsidR="00DD3AEE" w:rsidRPr="008E01E4" w:rsidRDefault="009D4D10" w:rsidP="00B63276">
      <w:pPr>
        <w:spacing w:line="360" w:lineRule="auto"/>
        <w:jc w:val="center"/>
        <w:rPr>
          <w:rFonts w:asciiTheme="minorHAnsi" w:hAnsiTheme="minorHAnsi" w:cstheme="minorHAnsi"/>
          <w:b/>
          <w:sz w:val="22"/>
          <w:szCs w:val="22"/>
        </w:rPr>
      </w:pPr>
      <w:r w:rsidRPr="008E01E4">
        <w:rPr>
          <w:rFonts w:asciiTheme="minorHAnsi" w:hAnsiTheme="minorHAnsi" w:cstheme="minorHAnsi"/>
          <w:b/>
          <w:sz w:val="22"/>
          <w:szCs w:val="22"/>
        </w:rPr>
        <w:t>§ 6.</w:t>
      </w:r>
    </w:p>
    <w:p w:rsidR="00CD36FA" w:rsidRPr="008E01E4" w:rsidRDefault="00CD36FA" w:rsidP="00B63276">
      <w:pPr>
        <w:pStyle w:val="Tekstpodstawowywcity2"/>
        <w:numPr>
          <w:ilvl w:val="0"/>
          <w:numId w:val="11"/>
        </w:numPr>
        <w:rPr>
          <w:rFonts w:asciiTheme="minorHAnsi" w:hAnsiTheme="minorHAnsi" w:cstheme="minorHAnsi"/>
          <w:sz w:val="22"/>
          <w:szCs w:val="22"/>
        </w:rPr>
      </w:pPr>
      <w:r w:rsidRPr="008E01E4">
        <w:rPr>
          <w:rFonts w:asciiTheme="minorHAnsi" w:hAnsiTheme="minorHAnsi" w:cstheme="minorHAnsi"/>
          <w:sz w:val="22"/>
          <w:szCs w:val="22"/>
        </w:rPr>
        <w:t>W fakturze Wykonawca zobowiązany jest do powołania się na numer niniejszej umowy.</w:t>
      </w:r>
    </w:p>
    <w:p w:rsidR="00CD36FA" w:rsidRPr="008E01E4" w:rsidRDefault="00CD36FA" w:rsidP="00B63276">
      <w:pPr>
        <w:numPr>
          <w:ilvl w:val="0"/>
          <w:numId w:val="11"/>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Wykonawca wystawia fakturę w dniu wysyłki partii towaru do Zamawiające</w:t>
      </w:r>
      <w:r w:rsidR="00791E0E" w:rsidRPr="008E01E4">
        <w:rPr>
          <w:rFonts w:asciiTheme="minorHAnsi" w:hAnsiTheme="minorHAnsi" w:cstheme="minorHAnsi"/>
          <w:sz w:val="22"/>
          <w:szCs w:val="22"/>
        </w:rPr>
        <w:t>go</w:t>
      </w:r>
      <w:r w:rsidR="008E0785" w:rsidRPr="008E01E4">
        <w:rPr>
          <w:rFonts w:asciiTheme="minorHAnsi" w:hAnsiTheme="minorHAnsi" w:cstheme="minorHAnsi"/>
          <w:sz w:val="22"/>
          <w:szCs w:val="22"/>
        </w:rPr>
        <w:t xml:space="preserve"> (</w:t>
      </w:r>
      <w:r w:rsidR="00791E0E" w:rsidRPr="008E01E4">
        <w:rPr>
          <w:rFonts w:asciiTheme="minorHAnsi" w:hAnsiTheme="minorHAnsi" w:cstheme="minorHAnsi"/>
          <w:sz w:val="22"/>
          <w:szCs w:val="22"/>
        </w:rPr>
        <w:t>Zamawiający dopus</w:t>
      </w:r>
      <w:r w:rsidR="0083327E" w:rsidRPr="008E01E4">
        <w:rPr>
          <w:rFonts w:asciiTheme="minorHAnsi" w:hAnsiTheme="minorHAnsi" w:cstheme="minorHAnsi"/>
          <w:sz w:val="22"/>
          <w:szCs w:val="22"/>
        </w:rPr>
        <w:t xml:space="preserve">zcza wystawienie faktury z datą </w:t>
      </w:r>
      <w:r w:rsidR="00791E0E" w:rsidRPr="008E01E4">
        <w:rPr>
          <w:rFonts w:asciiTheme="minorHAnsi" w:hAnsiTheme="minorHAnsi" w:cstheme="minorHAnsi"/>
          <w:sz w:val="22"/>
          <w:szCs w:val="22"/>
        </w:rPr>
        <w:t xml:space="preserve"> późniejszą).</w:t>
      </w:r>
    </w:p>
    <w:p w:rsidR="00CD36FA" w:rsidRPr="00D6166E" w:rsidRDefault="00CD36FA" w:rsidP="00B63276">
      <w:pPr>
        <w:pStyle w:val="Akapitzlist"/>
        <w:numPr>
          <w:ilvl w:val="0"/>
          <w:numId w:val="11"/>
        </w:numPr>
        <w:spacing w:line="360" w:lineRule="auto"/>
        <w:jc w:val="both"/>
        <w:rPr>
          <w:rFonts w:asciiTheme="minorHAnsi" w:hAnsiTheme="minorHAnsi" w:cstheme="minorHAnsi"/>
          <w:sz w:val="22"/>
          <w:szCs w:val="22"/>
        </w:rPr>
      </w:pPr>
      <w:r w:rsidRPr="00D6166E">
        <w:rPr>
          <w:rFonts w:asciiTheme="minorHAnsi" w:hAnsiTheme="minorHAnsi" w:cstheme="minorHAnsi"/>
          <w:sz w:val="22"/>
          <w:szCs w:val="22"/>
        </w:rPr>
        <w:t>Zapłata - w formie przelewu na konto Wykonawcy</w:t>
      </w:r>
      <w:r w:rsidR="00275FE1" w:rsidRPr="00D6166E">
        <w:rPr>
          <w:rFonts w:asciiTheme="minorHAnsi" w:hAnsiTheme="minorHAnsi" w:cstheme="minorHAnsi"/>
          <w:sz w:val="22"/>
          <w:szCs w:val="22"/>
        </w:rPr>
        <w:t xml:space="preserve"> wskazane w fakturze </w:t>
      </w:r>
      <w:r w:rsidRPr="00D6166E">
        <w:rPr>
          <w:rFonts w:asciiTheme="minorHAnsi" w:hAnsiTheme="minorHAnsi" w:cstheme="minorHAnsi"/>
          <w:sz w:val="22"/>
          <w:szCs w:val="22"/>
        </w:rPr>
        <w:t xml:space="preserve">w ciągu: </w:t>
      </w:r>
      <w:r w:rsidR="00D6166E" w:rsidRPr="00D6166E">
        <w:rPr>
          <w:rFonts w:asciiTheme="minorHAnsi" w:hAnsiTheme="minorHAnsi" w:cstheme="minorHAnsi"/>
          <w:sz w:val="22"/>
          <w:szCs w:val="22"/>
        </w:rPr>
        <w:t>60</w:t>
      </w:r>
      <w:r w:rsidR="008E0785" w:rsidRPr="00D6166E">
        <w:rPr>
          <w:rFonts w:asciiTheme="minorHAnsi" w:hAnsiTheme="minorHAnsi" w:cstheme="minorHAnsi"/>
          <w:sz w:val="22"/>
          <w:szCs w:val="22"/>
        </w:rPr>
        <w:t xml:space="preserve"> dni</w:t>
      </w:r>
      <w:r w:rsidR="008E0785" w:rsidRPr="00D6166E">
        <w:rPr>
          <w:rFonts w:asciiTheme="minorHAnsi" w:hAnsiTheme="minorHAnsi" w:cstheme="minorHAnsi"/>
          <w:b/>
          <w:sz w:val="22"/>
          <w:szCs w:val="22"/>
        </w:rPr>
        <w:t xml:space="preserve"> </w:t>
      </w:r>
      <w:r w:rsidRPr="00D6166E">
        <w:rPr>
          <w:rFonts w:asciiTheme="minorHAnsi" w:hAnsiTheme="minorHAnsi" w:cstheme="minorHAnsi"/>
          <w:sz w:val="22"/>
          <w:szCs w:val="22"/>
        </w:rPr>
        <w:t>od daty dostarczenia Zamawiającemu prawidłowo wystawionej faktury VAT za dostarczony towar.</w:t>
      </w:r>
      <w:r w:rsidR="00D6166E" w:rsidRPr="00D6166E">
        <w:t xml:space="preserve"> </w:t>
      </w:r>
      <w:r w:rsidR="00D6166E" w:rsidRPr="00D6166E">
        <w:rPr>
          <w:rFonts w:asciiTheme="minorHAnsi" w:hAnsiTheme="minorHAnsi" w:cstheme="minorHAnsi"/>
          <w:sz w:val="22"/>
          <w:szCs w:val="22"/>
        </w:rPr>
        <w:t xml:space="preserve">Zamiast faktury wystawionej w formie papierowej Wykonawca ma możliwość (ale nie jest obowiązany) wystawiania i wysłania </w:t>
      </w:r>
      <w:r w:rsidR="00D6166E" w:rsidRPr="00D6166E">
        <w:rPr>
          <w:rFonts w:asciiTheme="minorHAnsi" w:hAnsiTheme="minorHAnsi" w:cstheme="minorHAnsi"/>
          <w:spacing w:val="-6"/>
          <w:sz w:val="22"/>
          <w:szCs w:val="22"/>
        </w:rPr>
        <w:t>ustrukturyzowanych faktur za pośrednictwem platformy elektronicznego fakturowania</w:t>
      </w:r>
      <w:r w:rsidR="00D6166E">
        <w:rPr>
          <w:rFonts w:asciiTheme="minorHAnsi" w:hAnsiTheme="minorHAnsi" w:cstheme="minorHAnsi"/>
          <w:sz w:val="22"/>
          <w:szCs w:val="22"/>
        </w:rPr>
        <w:t xml:space="preserve"> </w:t>
      </w:r>
      <w:r w:rsidR="00D6166E" w:rsidRPr="00D6166E">
        <w:rPr>
          <w:rFonts w:asciiTheme="minorHAnsi" w:hAnsiTheme="minorHAnsi" w:cstheme="minorHAnsi"/>
          <w:sz w:val="22"/>
          <w:szCs w:val="22"/>
        </w:rPr>
        <w:t>https://efaktury.gov.pl na adres PEF: NIP 894-24-56-112.</w:t>
      </w:r>
    </w:p>
    <w:p w:rsidR="00CD36FA" w:rsidRPr="008E01E4" w:rsidRDefault="00CD36FA" w:rsidP="00B63276">
      <w:pPr>
        <w:numPr>
          <w:ilvl w:val="0"/>
          <w:numId w:val="11"/>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Terminem zapłaty jest data obciążenia rachunku Zamawiającego.</w:t>
      </w:r>
    </w:p>
    <w:p w:rsidR="00CD36FA" w:rsidRPr="008E01E4" w:rsidRDefault="00CD36FA" w:rsidP="00B63276">
      <w:pPr>
        <w:numPr>
          <w:ilvl w:val="0"/>
          <w:numId w:val="11"/>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 xml:space="preserve">Za zwłokę w zapłacie Wykonawca może żądać odsetek ustawowych. </w:t>
      </w:r>
    </w:p>
    <w:p w:rsidR="00DD3AEE" w:rsidRPr="008E01E4" w:rsidRDefault="00DD3AEE" w:rsidP="00B63276">
      <w:pPr>
        <w:spacing w:line="360" w:lineRule="auto"/>
        <w:jc w:val="center"/>
        <w:rPr>
          <w:rFonts w:asciiTheme="minorHAnsi" w:hAnsiTheme="minorHAnsi" w:cstheme="minorHAnsi"/>
          <w:b/>
          <w:sz w:val="22"/>
          <w:szCs w:val="22"/>
        </w:rPr>
      </w:pPr>
    </w:p>
    <w:p w:rsidR="007B3EBD" w:rsidRPr="008E01E4" w:rsidRDefault="007B3EBD" w:rsidP="00B63276">
      <w:pPr>
        <w:spacing w:line="360" w:lineRule="auto"/>
        <w:ind w:left="360"/>
        <w:jc w:val="center"/>
        <w:rPr>
          <w:rFonts w:asciiTheme="minorHAnsi" w:hAnsiTheme="minorHAnsi" w:cstheme="minorHAnsi"/>
          <w:sz w:val="22"/>
          <w:szCs w:val="22"/>
        </w:rPr>
      </w:pPr>
      <w:r w:rsidRPr="008E01E4">
        <w:rPr>
          <w:rFonts w:asciiTheme="minorHAnsi" w:hAnsiTheme="minorHAnsi" w:cstheme="minorHAnsi"/>
          <w:sz w:val="22"/>
          <w:szCs w:val="22"/>
        </w:rPr>
        <w:t>§ 6a.</w:t>
      </w:r>
    </w:p>
    <w:p w:rsidR="007B3EBD" w:rsidRPr="008E01E4" w:rsidRDefault="007B3EBD" w:rsidP="00B63276">
      <w:pPr>
        <w:pStyle w:val="Tekstpodstawowy31"/>
        <w:spacing w:line="360" w:lineRule="auto"/>
        <w:ind w:right="227"/>
        <w:jc w:val="both"/>
        <w:rPr>
          <w:rFonts w:asciiTheme="minorHAnsi" w:hAnsiTheme="minorHAnsi" w:cstheme="minorHAnsi"/>
          <w:bCs/>
          <w:sz w:val="22"/>
          <w:szCs w:val="22"/>
        </w:rPr>
      </w:pPr>
      <w:r w:rsidRPr="008E01E4">
        <w:rPr>
          <w:rFonts w:asciiTheme="minorHAnsi" w:hAnsiTheme="minorHAnsi" w:cstheme="minorHAnsi"/>
          <w:bCs/>
          <w:sz w:val="22"/>
          <w:szCs w:val="22"/>
        </w:rPr>
        <w:t>Wykonawca wykona przedmiot umowy we własnym za</w:t>
      </w:r>
      <w:r w:rsidR="001F2DBA" w:rsidRPr="008E01E4">
        <w:rPr>
          <w:rFonts w:asciiTheme="minorHAnsi" w:hAnsiTheme="minorHAnsi" w:cstheme="minorHAnsi"/>
          <w:bCs/>
          <w:sz w:val="22"/>
          <w:szCs w:val="22"/>
        </w:rPr>
        <w:t>kresie*) lub przy pomocy podwykonawców*):………………………w  zakresie …………………………………………………………….</w:t>
      </w:r>
    </w:p>
    <w:p w:rsidR="00667290" w:rsidRPr="008E01E4" w:rsidRDefault="007B3EBD" w:rsidP="00B63276">
      <w:pPr>
        <w:pStyle w:val="Tekstpodstawowy31"/>
        <w:spacing w:line="360" w:lineRule="auto"/>
        <w:ind w:left="-133" w:right="227"/>
        <w:jc w:val="both"/>
        <w:rPr>
          <w:rFonts w:asciiTheme="minorHAnsi" w:hAnsiTheme="minorHAnsi" w:cstheme="minorHAnsi"/>
          <w:bCs/>
          <w:i/>
          <w:sz w:val="22"/>
          <w:szCs w:val="22"/>
        </w:rPr>
      </w:pPr>
      <w:r w:rsidRPr="008E01E4">
        <w:rPr>
          <w:rFonts w:asciiTheme="minorHAnsi" w:hAnsiTheme="minorHAnsi" w:cstheme="minorHAnsi"/>
          <w:i/>
          <w:sz w:val="22"/>
          <w:szCs w:val="22"/>
        </w:rPr>
        <w:t>*) niepotrzebne skreślić</w:t>
      </w:r>
    </w:p>
    <w:p w:rsidR="00DD3AEE" w:rsidRPr="008E01E4" w:rsidRDefault="001F2DBA" w:rsidP="00B63276">
      <w:pPr>
        <w:spacing w:line="360" w:lineRule="auto"/>
        <w:jc w:val="center"/>
        <w:rPr>
          <w:rFonts w:asciiTheme="minorHAnsi" w:hAnsiTheme="minorHAnsi" w:cstheme="minorHAnsi"/>
          <w:b/>
          <w:sz w:val="22"/>
          <w:szCs w:val="22"/>
        </w:rPr>
      </w:pPr>
      <w:r w:rsidRPr="008E01E4">
        <w:rPr>
          <w:rFonts w:asciiTheme="minorHAnsi" w:hAnsiTheme="minorHAnsi" w:cstheme="minorHAnsi"/>
          <w:b/>
          <w:sz w:val="22"/>
          <w:szCs w:val="22"/>
        </w:rPr>
        <w:t>§ 7.</w:t>
      </w:r>
    </w:p>
    <w:p w:rsidR="00CD36FA" w:rsidRPr="008E01E4" w:rsidRDefault="00CD36FA" w:rsidP="00B63276">
      <w:p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 xml:space="preserve">Strony ustalają, że naprawienie szkody wynikłej z niewykonania lub nienależytego wykonania umowy nastąpi przez zapłatę kary umownej w następujących wypadkach i wysokościach: </w:t>
      </w:r>
    </w:p>
    <w:p w:rsidR="00F92A96" w:rsidRPr="008E01E4" w:rsidRDefault="00F92A96" w:rsidP="00B63276">
      <w:p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1. Wykonawca zapłaci Zamawiającemu karę umowną:</w:t>
      </w:r>
    </w:p>
    <w:p w:rsidR="00F92A96" w:rsidRPr="008E01E4" w:rsidRDefault="008E0785" w:rsidP="00B63276">
      <w:pPr>
        <w:numPr>
          <w:ilvl w:val="0"/>
          <w:numId w:val="27"/>
        </w:numPr>
        <w:spacing w:line="360" w:lineRule="auto"/>
        <w:ind w:left="714" w:hanging="357"/>
        <w:jc w:val="both"/>
        <w:rPr>
          <w:rFonts w:asciiTheme="minorHAnsi" w:hAnsiTheme="minorHAnsi" w:cstheme="minorHAnsi"/>
          <w:sz w:val="22"/>
          <w:szCs w:val="22"/>
        </w:rPr>
      </w:pPr>
      <w:r w:rsidRPr="008E01E4">
        <w:rPr>
          <w:rFonts w:asciiTheme="minorHAnsi" w:hAnsiTheme="minorHAnsi" w:cstheme="minorHAnsi"/>
          <w:sz w:val="22"/>
          <w:szCs w:val="22"/>
        </w:rPr>
        <w:t xml:space="preserve">za </w:t>
      </w:r>
      <w:r w:rsidR="00216FBA">
        <w:rPr>
          <w:rFonts w:asciiTheme="minorHAnsi" w:hAnsiTheme="minorHAnsi" w:cstheme="minorHAnsi"/>
          <w:sz w:val="22"/>
          <w:szCs w:val="22"/>
        </w:rPr>
        <w:t>zwłokę</w:t>
      </w:r>
      <w:r w:rsidR="00F92A96" w:rsidRPr="008E01E4">
        <w:rPr>
          <w:rFonts w:asciiTheme="minorHAnsi" w:hAnsiTheme="minorHAnsi" w:cstheme="minorHAnsi"/>
          <w:sz w:val="22"/>
          <w:szCs w:val="22"/>
        </w:rPr>
        <w:t xml:space="preserve"> w dostawie partii towaru </w:t>
      </w:r>
      <w:r w:rsidR="00504FF7" w:rsidRPr="008E01E4">
        <w:rPr>
          <w:rFonts w:asciiTheme="minorHAnsi" w:hAnsiTheme="minorHAnsi" w:cstheme="minorHAnsi"/>
          <w:sz w:val="22"/>
          <w:szCs w:val="22"/>
        </w:rPr>
        <w:t xml:space="preserve">(w tym niezgodnie z wielkością zamówienia, brak dostawy)  </w:t>
      </w:r>
      <w:r w:rsidR="00F92A96" w:rsidRPr="008E01E4">
        <w:rPr>
          <w:rFonts w:asciiTheme="minorHAnsi" w:hAnsiTheme="minorHAnsi" w:cstheme="minorHAnsi"/>
          <w:sz w:val="22"/>
          <w:szCs w:val="22"/>
        </w:rPr>
        <w:t xml:space="preserve">w terminie określonym w § 3 ust. 4 - w wysokości 0,1% wartości </w:t>
      </w:r>
      <w:r w:rsidR="00504FF7" w:rsidRPr="008E01E4">
        <w:rPr>
          <w:rFonts w:asciiTheme="minorHAnsi" w:hAnsiTheme="minorHAnsi" w:cstheme="minorHAnsi"/>
          <w:sz w:val="22"/>
          <w:szCs w:val="22"/>
        </w:rPr>
        <w:t xml:space="preserve"> brutto </w:t>
      </w:r>
      <w:r w:rsidR="00F92A96" w:rsidRPr="008E01E4">
        <w:rPr>
          <w:rFonts w:asciiTheme="minorHAnsi" w:hAnsiTheme="minorHAnsi" w:cstheme="minorHAnsi"/>
          <w:sz w:val="22"/>
          <w:szCs w:val="22"/>
        </w:rPr>
        <w:t xml:space="preserve">partii towaru określonej zamówieniem za każdy dzień </w:t>
      </w:r>
      <w:r w:rsidR="00216FBA">
        <w:rPr>
          <w:rFonts w:asciiTheme="minorHAnsi" w:hAnsiTheme="minorHAnsi" w:cstheme="minorHAnsi"/>
          <w:sz w:val="22"/>
          <w:szCs w:val="22"/>
        </w:rPr>
        <w:t>zwłoki</w:t>
      </w:r>
      <w:r w:rsidR="00F92A96" w:rsidRPr="008E01E4">
        <w:rPr>
          <w:rFonts w:asciiTheme="minorHAnsi" w:hAnsiTheme="minorHAnsi" w:cstheme="minorHAnsi"/>
          <w:sz w:val="22"/>
          <w:szCs w:val="22"/>
        </w:rPr>
        <w:t xml:space="preserve">, przy założeniu, że </w:t>
      </w:r>
      <w:r w:rsidR="00216FBA">
        <w:rPr>
          <w:rFonts w:asciiTheme="minorHAnsi" w:hAnsiTheme="minorHAnsi" w:cstheme="minorHAnsi"/>
          <w:sz w:val="22"/>
          <w:szCs w:val="22"/>
        </w:rPr>
        <w:t>zwłoka</w:t>
      </w:r>
      <w:r w:rsidR="00F92A96" w:rsidRPr="008E01E4">
        <w:rPr>
          <w:rFonts w:asciiTheme="minorHAnsi" w:hAnsiTheme="minorHAnsi" w:cstheme="minorHAnsi"/>
          <w:sz w:val="22"/>
          <w:szCs w:val="22"/>
        </w:rPr>
        <w:t xml:space="preserve"> w dost</w:t>
      </w:r>
      <w:r w:rsidR="00504FF7" w:rsidRPr="008E01E4">
        <w:rPr>
          <w:rFonts w:asciiTheme="minorHAnsi" w:hAnsiTheme="minorHAnsi" w:cstheme="minorHAnsi"/>
          <w:sz w:val="22"/>
          <w:szCs w:val="22"/>
        </w:rPr>
        <w:t>awie</w:t>
      </w:r>
      <w:r w:rsidR="00216FBA">
        <w:rPr>
          <w:rFonts w:asciiTheme="minorHAnsi" w:hAnsiTheme="minorHAnsi" w:cstheme="minorHAnsi"/>
          <w:sz w:val="22"/>
          <w:szCs w:val="22"/>
        </w:rPr>
        <w:t xml:space="preserve"> nie może być większa</w:t>
      </w:r>
      <w:r w:rsidR="00504FF7" w:rsidRPr="008E01E4">
        <w:rPr>
          <w:rFonts w:asciiTheme="minorHAnsi" w:hAnsiTheme="minorHAnsi" w:cstheme="minorHAnsi"/>
          <w:sz w:val="22"/>
          <w:szCs w:val="22"/>
        </w:rPr>
        <w:t xml:space="preserve"> niż 7</w:t>
      </w:r>
      <w:r w:rsidR="00F92A96" w:rsidRPr="008E01E4">
        <w:rPr>
          <w:rFonts w:asciiTheme="minorHAnsi" w:hAnsiTheme="minorHAnsi" w:cstheme="minorHAnsi"/>
          <w:sz w:val="22"/>
          <w:szCs w:val="22"/>
        </w:rPr>
        <w:t xml:space="preserve"> dni. Powyżej tego terminu kara wynosi 10% wartości </w:t>
      </w:r>
      <w:r w:rsidR="00E12352" w:rsidRPr="008E01E4">
        <w:rPr>
          <w:rFonts w:asciiTheme="minorHAnsi" w:hAnsiTheme="minorHAnsi" w:cstheme="minorHAnsi"/>
          <w:sz w:val="22"/>
          <w:szCs w:val="22"/>
        </w:rPr>
        <w:t xml:space="preserve">brutto </w:t>
      </w:r>
      <w:r w:rsidR="00F92A96" w:rsidRPr="008E01E4">
        <w:rPr>
          <w:rFonts w:asciiTheme="minorHAnsi" w:hAnsiTheme="minorHAnsi" w:cstheme="minorHAnsi"/>
          <w:sz w:val="22"/>
          <w:szCs w:val="22"/>
        </w:rPr>
        <w:t>partii towaru objętej zamówieniem.</w:t>
      </w:r>
    </w:p>
    <w:p w:rsidR="00F92A96" w:rsidRPr="008E01E4" w:rsidRDefault="00F92A96" w:rsidP="00B63276">
      <w:pPr>
        <w:numPr>
          <w:ilvl w:val="0"/>
          <w:numId w:val="27"/>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 xml:space="preserve">za </w:t>
      </w:r>
      <w:r w:rsidR="00216FBA">
        <w:rPr>
          <w:rFonts w:asciiTheme="minorHAnsi" w:hAnsiTheme="minorHAnsi" w:cstheme="minorHAnsi"/>
          <w:sz w:val="22"/>
          <w:szCs w:val="22"/>
        </w:rPr>
        <w:t>zwłokę</w:t>
      </w:r>
      <w:r w:rsidRPr="008E01E4">
        <w:rPr>
          <w:rFonts w:asciiTheme="minorHAnsi" w:hAnsiTheme="minorHAnsi" w:cstheme="minorHAnsi"/>
          <w:sz w:val="22"/>
          <w:szCs w:val="22"/>
        </w:rPr>
        <w:t xml:space="preserve"> w załatwieniu reklamacji jakościowej i ilościowej w terminie określonym w § 4 ust. 8 - w wysokości 0,1% wartości </w:t>
      </w:r>
      <w:r w:rsidR="00753361" w:rsidRPr="008E01E4">
        <w:rPr>
          <w:rFonts w:asciiTheme="minorHAnsi" w:hAnsiTheme="minorHAnsi" w:cstheme="minorHAnsi"/>
          <w:sz w:val="22"/>
          <w:szCs w:val="22"/>
        </w:rPr>
        <w:t xml:space="preserve">brutto </w:t>
      </w:r>
      <w:r w:rsidR="00E12352" w:rsidRPr="008E01E4">
        <w:rPr>
          <w:rFonts w:asciiTheme="minorHAnsi" w:hAnsiTheme="minorHAnsi" w:cstheme="minorHAnsi"/>
          <w:sz w:val="22"/>
          <w:szCs w:val="22"/>
        </w:rPr>
        <w:t xml:space="preserve">partii </w:t>
      </w:r>
      <w:r w:rsidRPr="008E01E4">
        <w:rPr>
          <w:rFonts w:asciiTheme="minorHAnsi" w:hAnsiTheme="minorHAnsi" w:cstheme="minorHAnsi"/>
          <w:sz w:val="22"/>
          <w:szCs w:val="22"/>
        </w:rPr>
        <w:t xml:space="preserve">towaru objętego reklamacją za każdy dzień </w:t>
      </w:r>
      <w:r w:rsidR="00216FBA">
        <w:rPr>
          <w:rFonts w:asciiTheme="minorHAnsi" w:hAnsiTheme="minorHAnsi" w:cstheme="minorHAnsi"/>
          <w:sz w:val="22"/>
          <w:szCs w:val="22"/>
        </w:rPr>
        <w:t>zwłoki</w:t>
      </w:r>
      <w:r w:rsidRPr="008E01E4">
        <w:rPr>
          <w:rFonts w:asciiTheme="minorHAnsi" w:hAnsiTheme="minorHAnsi" w:cstheme="minorHAnsi"/>
          <w:sz w:val="22"/>
          <w:szCs w:val="22"/>
        </w:rPr>
        <w:t xml:space="preserve">, przy założeniu, że </w:t>
      </w:r>
      <w:r w:rsidR="00216FBA">
        <w:rPr>
          <w:rFonts w:asciiTheme="minorHAnsi" w:hAnsiTheme="minorHAnsi" w:cstheme="minorHAnsi"/>
          <w:sz w:val="22"/>
          <w:szCs w:val="22"/>
        </w:rPr>
        <w:t>zwłoka nie może być większa</w:t>
      </w:r>
      <w:r w:rsidRPr="008E01E4">
        <w:rPr>
          <w:rFonts w:asciiTheme="minorHAnsi" w:hAnsiTheme="minorHAnsi" w:cstheme="minorHAnsi"/>
          <w:sz w:val="22"/>
          <w:szCs w:val="22"/>
        </w:rPr>
        <w:t xml:space="preserve"> niż 14 dni. Po</w:t>
      </w:r>
      <w:r w:rsidR="006D783D" w:rsidRPr="008E01E4">
        <w:rPr>
          <w:rFonts w:asciiTheme="minorHAnsi" w:hAnsiTheme="minorHAnsi" w:cstheme="minorHAnsi"/>
          <w:sz w:val="22"/>
          <w:szCs w:val="22"/>
        </w:rPr>
        <w:t xml:space="preserve">wyżej tego terminu kara wynosi </w:t>
      </w:r>
      <w:r w:rsidR="00270455" w:rsidRPr="008E01E4">
        <w:rPr>
          <w:rFonts w:asciiTheme="minorHAnsi" w:hAnsiTheme="minorHAnsi" w:cstheme="minorHAnsi"/>
          <w:sz w:val="22"/>
          <w:szCs w:val="22"/>
        </w:rPr>
        <w:t>10</w:t>
      </w:r>
      <w:r w:rsidRPr="008E01E4">
        <w:rPr>
          <w:rFonts w:asciiTheme="minorHAnsi" w:hAnsiTheme="minorHAnsi" w:cstheme="minorHAnsi"/>
          <w:sz w:val="22"/>
          <w:szCs w:val="22"/>
        </w:rPr>
        <w:t xml:space="preserve">% wartości </w:t>
      </w:r>
      <w:r w:rsidR="00E12352" w:rsidRPr="008E01E4">
        <w:rPr>
          <w:rFonts w:asciiTheme="minorHAnsi" w:hAnsiTheme="minorHAnsi" w:cstheme="minorHAnsi"/>
          <w:sz w:val="22"/>
          <w:szCs w:val="22"/>
        </w:rPr>
        <w:t xml:space="preserve">brutto </w:t>
      </w:r>
      <w:r w:rsidRPr="008E01E4">
        <w:rPr>
          <w:rFonts w:asciiTheme="minorHAnsi" w:hAnsiTheme="minorHAnsi" w:cstheme="minorHAnsi"/>
          <w:sz w:val="22"/>
          <w:szCs w:val="22"/>
        </w:rPr>
        <w:t>partii towaru objętej zamówieniem, którego dotyczyła reklamacja.</w:t>
      </w:r>
    </w:p>
    <w:p w:rsidR="00504FF7" w:rsidRPr="008E01E4" w:rsidRDefault="00F92A96" w:rsidP="00B63276">
      <w:pPr>
        <w:numPr>
          <w:ilvl w:val="0"/>
          <w:numId w:val="29"/>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lastRenderedPageBreak/>
        <w:t>Za odstąpien</w:t>
      </w:r>
      <w:r w:rsidR="006D783D" w:rsidRPr="008E01E4">
        <w:rPr>
          <w:rFonts w:asciiTheme="minorHAnsi" w:hAnsiTheme="minorHAnsi" w:cstheme="minorHAnsi"/>
          <w:sz w:val="22"/>
          <w:szCs w:val="22"/>
        </w:rPr>
        <w:t>ie od umowy z winy Wykonawcy: 5</w:t>
      </w:r>
      <w:r w:rsidRPr="008E01E4">
        <w:rPr>
          <w:rFonts w:asciiTheme="minorHAnsi" w:hAnsiTheme="minorHAnsi" w:cstheme="minorHAnsi"/>
          <w:sz w:val="22"/>
          <w:szCs w:val="22"/>
        </w:rPr>
        <w:t xml:space="preserve">% wartości </w:t>
      </w:r>
      <w:r w:rsidR="00E12352" w:rsidRPr="008E01E4">
        <w:rPr>
          <w:rFonts w:asciiTheme="minorHAnsi" w:hAnsiTheme="minorHAnsi" w:cstheme="minorHAnsi"/>
          <w:sz w:val="22"/>
          <w:szCs w:val="22"/>
        </w:rPr>
        <w:t xml:space="preserve">brutto </w:t>
      </w:r>
      <w:r w:rsidR="00AD3212" w:rsidRPr="008E01E4">
        <w:rPr>
          <w:rFonts w:asciiTheme="minorHAnsi" w:hAnsiTheme="minorHAnsi" w:cstheme="minorHAnsi"/>
          <w:sz w:val="22"/>
          <w:szCs w:val="22"/>
        </w:rPr>
        <w:t>niezrealizowanej/ych</w:t>
      </w:r>
      <w:r w:rsidR="00504FF7" w:rsidRPr="008E01E4">
        <w:rPr>
          <w:rFonts w:asciiTheme="minorHAnsi" w:hAnsiTheme="minorHAnsi" w:cstheme="minorHAnsi"/>
          <w:sz w:val="22"/>
          <w:szCs w:val="22"/>
        </w:rPr>
        <w:t xml:space="preserve"> części </w:t>
      </w:r>
      <w:r w:rsidR="00A747BE" w:rsidRPr="008E01E4">
        <w:rPr>
          <w:rFonts w:asciiTheme="minorHAnsi" w:hAnsiTheme="minorHAnsi" w:cstheme="minorHAnsi"/>
          <w:sz w:val="22"/>
          <w:szCs w:val="22"/>
        </w:rPr>
        <w:t xml:space="preserve">przedmiotu </w:t>
      </w:r>
      <w:r w:rsidRPr="008E01E4">
        <w:rPr>
          <w:rFonts w:asciiTheme="minorHAnsi" w:hAnsiTheme="minorHAnsi" w:cstheme="minorHAnsi"/>
          <w:sz w:val="22"/>
          <w:szCs w:val="22"/>
        </w:rPr>
        <w:t>umowy</w:t>
      </w:r>
      <w:r w:rsidR="00504FF7" w:rsidRPr="008E01E4">
        <w:rPr>
          <w:rFonts w:asciiTheme="minorHAnsi" w:hAnsiTheme="minorHAnsi" w:cstheme="minorHAnsi"/>
          <w:sz w:val="22"/>
          <w:szCs w:val="22"/>
        </w:rPr>
        <w:t>.</w:t>
      </w:r>
      <w:r w:rsidRPr="008E01E4">
        <w:rPr>
          <w:rFonts w:asciiTheme="minorHAnsi" w:hAnsiTheme="minorHAnsi" w:cstheme="minorHAnsi"/>
          <w:sz w:val="22"/>
          <w:szCs w:val="22"/>
        </w:rPr>
        <w:t xml:space="preserve"> </w:t>
      </w:r>
    </w:p>
    <w:p w:rsidR="00CD36FA" w:rsidRPr="008E01E4" w:rsidRDefault="00D6166E" w:rsidP="00B63276">
      <w:pPr>
        <w:numPr>
          <w:ilvl w:val="0"/>
          <w:numId w:val="29"/>
        </w:numPr>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Zamawiający </w:t>
      </w:r>
      <w:r w:rsidR="00CD36FA" w:rsidRPr="008E01E4">
        <w:rPr>
          <w:rFonts w:asciiTheme="minorHAnsi" w:hAnsiTheme="minorHAnsi" w:cstheme="minorHAnsi"/>
          <w:sz w:val="22"/>
          <w:szCs w:val="22"/>
        </w:rPr>
        <w:t>może dochodzić odszkodowania przekraczającego wysokość kar umownych w udowodnionej wysokości szkody w części przenoszącej wartość zastrzeżonych kar umownych.</w:t>
      </w:r>
    </w:p>
    <w:p w:rsidR="003D6210" w:rsidRPr="008E01E4" w:rsidRDefault="00C60BE9" w:rsidP="00B63276">
      <w:pPr>
        <w:numPr>
          <w:ilvl w:val="0"/>
          <w:numId w:val="29"/>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Zamawiający ma prawo potrącić kary umowne z wynagrodzenia Wykonawcy.</w:t>
      </w:r>
    </w:p>
    <w:p w:rsidR="003D6210" w:rsidRPr="008E01E4" w:rsidRDefault="003D6210" w:rsidP="00B63276">
      <w:pPr>
        <w:spacing w:line="360" w:lineRule="auto"/>
        <w:ind w:left="142" w:hanging="142"/>
        <w:jc w:val="center"/>
        <w:rPr>
          <w:rFonts w:asciiTheme="minorHAnsi" w:hAnsiTheme="minorHAnsi" w:cstheme="minorHAnsi"/>
          <w:b/>
          <w:sz w:val="22"/>
          <w:szCs w:val="22"/>
        </w:rPr>
      </w:pPr>
    </w:p>
    <w:p w:rsidR="00DD3AEE" w:rsidRPr="008E01E4" w:rsidRDefault="001F2DBA" w:rsidP="00B63276">
      <w:pPr>
        <w:spacing w:line="360" w:lineRule="auto"/>
        <w:ind w:left="142" w:hanging="142"/>
        <w:jc w:val="center"/>
        <w:rPr>
          <w:rFonts w:asciiTheme="minorHAnsi" w:hAnsiTheme="minorHAnsi" w:cstheme="minorHAnsi"/>
          <w:b/>
          <w:sz w:val="22"/>
          <w:szCs w:val="22"/>
        </w:rPr>
      </w:pPr>
      <w:r w:rsidRPr="008E01E4">
        <w:rPr>
          <w:rFonts w:asciiTheme="minorHAnsi" w:hAnsiTheme="minorHAnsi" w:cstheme="minorHAnsi"/>
          <w:b/>
          <w:sz w:val="22"/>
          <w:szCs w:val="22"/>
        </w:rPr>
        <w:t>§ 8.</w:t>
      </w:r>
    </w:p>
    <w:p w:rsidR="00CD36FA" w:rsidRPr="008E01E4" w:rsidRDefault="00CF7BB0" w:rsidP="00B63276">
      <w:pPr>
        <w:spacing w:line="360" w:lineRule="auto"/>
        <w:jc w:val="both"/>
        <w:rPr>
          <w:rFonts w:asciiTheme="minorHAnsi" w:hAnsiTheme="minorHAnsi" w:cstheme="minorHAnsi"/>
          <w:b/>
          <w:sz w:val="22"/>
          <w:szCs w:val="22"/>
        </w:rPr>
      </w:pPr>
      <w:r w:rsidRPr="008E01E4">
        <w:rPr>
          <w:rFonts w:asciiTheme="minorHAnsi" w:hAnsiTheme="minorHAnsi" w:cstheme="minorHAnsi"/>
          <w:sz w:val="22"/>
          <w:szCs w:val="22"/>
        </w:rPr>
        <w:t>1.</w:t>
      </w:r>
      <w:r w:rsidR="00265D39" w:rsidRPr="008E01E4">
        <w:rPr>
          <w:rFonts w:asciiTheme="minorHAnsi" w:hAnsiTheme="minorHAnsi" w:cstheme="minorHAnsi"/>
          <w:sz w:val="22"/>
          <w:szCs w:val="22"/>
        </w:rPr>
        <w:t xml:space="preserve"> </w:t>
      </w:r>
      <w:r w:rsidR="00D6166E">
        <w:rPr>
          <w:rFonts w:asciiTheme="minorHAnsi" w:hAnsiTheme="minorHAnsi" w:cstheme="minorHAnsi"/>
          <w:sz w:val="22"/>
          <w:szCs w:val="22"/>
        </w:rPr>
        <w:t xml:space="preserve">  </w:t>
      </w:r>
      <w:r w:rsidR="00CD36FA" w:rsidRPr="008E01E4">
        <w:rPr>
          <w:rFonts w:asciiTheme="minorHAnsi" w:hAnsiTheme="minorHAnsi" w:cstheme="minorHAnsi"/>
          <w:sz w:val="22"/>
          <w:szCs w:val="22"/>
        </w:rPr>
        <w:t xml:space="preserve">Umowa została zawarta na czas oznaczony,  </w:t>
      </w:r>
      <w:r w:rsidR="00617BCC" w:rsidRPr="00B63276">
        <w:rPr>
          <w:rFonts w:asciiTheme="minorHAnsi" w:hAnsiTheme="minorHAnsi" w:cstheme="minorHAnsi"/>
          <w:sz w:val="22"/>
          <w:szCs w:val="22"/>
        </w:rPr>
        <w:t xml:space="preserve">od dnia ….. do dnia </w:t>
      </w:r>
      <w:r w:rsidR="00D6166E" w:rsidRPr="00B63276">
        <w:rPr>
          <w:rFonts w:asciiTheme="minorHAnsi" w:hAnsiTheme="minorHAnsi" w:cstheme="minorHAnsi"/>
          <w:sz w:val="22"/>
          <w:szCs w:val="22"/>
        </w:rPr>
        <w:t>…….</w:t>
      </w:r>
      <w:r w:rsidR="00617BCC" w:rsidRPr="00B63276">
        <w:rPr>
          <w:rFonts w:asciiTheme="minorHAnsi" w:hAnsiTheme="minorHAnsi" w:cstheme="minorHAnsi"/>
          <w:sz w:val="22"/>
          <w:szCs w:val="22"/>
        </w:rPr>
        <w:t xml:space="preserve"> r.</w:t>
      </w:r>
    </w:p>
    <w:p w:rsidR="00DD3AEE" w:rsidRPr="008E01E4" w:rsidRDefault="00CF7BB0" w:rsidP="00B63276">
      <w:pPr>
        <w:spacing w:line="360" w:lineRule="auto"/>
        <w:ind w:left="340" w:hanging="340"/>
        <w:jc w:val="both"/>
        <w:rPr>
          <w:rFonts w:asciiTheme="minorHAnsi" w:hAnsiTheme="minorHAnsi" w:cstheme="minorHAnsi"/>
          <w:sz w:val="22"/>
          <w:szCs w:val="22"/>
        </w:rPr>
      </w:pPr>
      <w:r w:rsidRPr="008E01E4">
        <w:rPr>
          <w:rFonts w:asciiTheme="minorHAnsi" w:hAnsiTheme="minorHAnsi" w:cstheme="minorHAnsi"/>
          <w:sz w:val="22"/>
          <w:szCs w:val="22"/>
        </w:rPr>
        <w:t>2.</w:t>
      </w:r>
      <w:r w:rsidR="006C474B" w:rsidRPr="008E01E4">
        <w:rPr>
          <w:rFonts w:asciiTheme="minorHAnsi" w:hAnsiTheme="minorHAnsi" w:cstheme="minorHAnsi"/>
          <w:sz w:val="22"/>
          <w:szCs w:val="22"/>
        </w:rPr>
        <w:t xml:space="preserve"> </w:t>
      </w:r>
      <w:r w:rsidR="00DD3AEE" w:rsidRPr="008E01E4">
        <w:rPr>
          <w:rFonts w:asciiTheme="minorHAnsi" w:hAnsiTheme="minorHAnsi" w:cstheme="minorHAnsi"/>
          <w:sz w:val="22"/>
          <w:szCs w:val="22"/>
        </w:rPr>
        <w:t xml:space="preserve">Zamawiający zastrzega sobie możliwość odstąpienia od umowy z zachowaniem formy pisemnej, </w:t>
      </w:r>
      <w:r w:rsidR="00BE0374" w:rsidRPr="008E01E4">
        <w:rPr>
          <w:rFonts w:asciiTheme="minorHAnsi" w:hAnsiTheme="minorHAnsi" w:cstheme="minorHAnsi"/>
          <w:sz w:val="22"/>
          <w:szCs w:val="22"/>
        </w:rPr>
        <w:t xml:space="preserve">                                  </w:t>
      </w:r>
      <w:r w:rsidR="00DD3AEE" w:rsidRPr="008E01E4">
        <w:rPr>
          <w:rFonts w:asciiTheme="minorHAnsi" w:hAnsiTheme="minorHAnsi" w:cstheme="minorHAnsi"/>
          <w:sz w:val="22"/>
          <w:szCs w:val="22"/>
        </w:rPr>
        <w:t>w terminie 30 dni od momentu stwierdzenia zaistnienia okoliczności uzasadniających</w:t>
      </w:r>
      <w:r w:rsidR="006C474B" w:rsidRPr="008E01E4">
        <w:rPr>
          <w:rFonts w:asciiTheme="minorHAnsi" w:hAnsiTheme="minorHAnsi" w:cstheme="minorHAnsi"/>
          <w:sz w:val="22"/>
          <w:szCs w:val="22"/>
        </w:rPr>
        <w:t xml:space="preserve"> odstąpienie, tj. stwierdzonych </w:t>
      </w:r>
      <w:r w:rsidR="00DD3AEE" w:rsidRPr="008E01E4">
        <w:rPr>
          <w:rFonts w:asciiTheme="minorHAnsi" w:hAnsiTheme="minorHAnsi" w:cstheme="minorHAnsi"/>
          <w:sz w:val="22"/>
          <w:szCs w:val="22"/>
        </w:rPr>
        <w:t>co najmniej 5 przypadków niewywiązywania się Wykonawcy z umowy (nierealizowania zamówień w terminie, reklamacji dostarczonego asortymentu itp.)</w:t>
      </w:r>
      <w:r w:rsidR="006C474B" w:rsidRPr="008E01E4">
        <w:rPr>
          <w:rFonts w:asciiTheme="minorHAnsi" w:hAnsiTheme="minorHAnsi" w:cstheme="minorHAnsi"/>
          <w:sz w:val="22"/>
          <w:szCs w:val="22"/>
        </w:rPr>
        <w:t>.</w:t>
      </w:r>
    </w:p>
    <w:p w:rsidR="00710E77" w:rsidRPr="008E01E4" w:rsidRDefault="00710E77" w:rsidP="00B63276">
      <w:pPr>
        <w:spacing w:line="360" w:lineRule="auto"/>
        <w:rPr>
          <w:rFonts w:asciiTheme="minorHAnsi" w:hAnsiTheme="minorHAnsi" w:cstheme="minorHAnsi"/>
          <w:b/>
          <w:sz w:val="22"/>
          <w:szCs w:val="22"/>
        </w:rPr>
      </w:pPr>
    </w:p>
    <w:p w:rsidR="00710E77" w:rsidRPr="008E01E4" w:rsidRDefault="00710E77" w:rsidP="00B63276">
      <w:pPr>
        <w:spacing w:line="360" w:lineRule="auto"/>
        <w:rPr>
          <w:rFonts w:asciiTheme="minorHAnsi" w:hAnsiTheme="minorHAnsi" w:cstheme="minorHAnsi"/>
          <w:b/>
          <w:sz w:val="22"/>
          <w:szCs w:val="22"/>
        </w:rPr>
      </w:pPr>
    </w:p>
    <w:p w:rsidR="00CD36FA" w:rsidRPr="008E01E4" w:rsidRDefault="00CD36FA" w:rsidP="00B63276">
      <w:pPr>
        <w:spacing w:line="360" w:lineRule="auto"/>
        <w:jc w:val="center"/>
        <w:rPr>
          <w:rFonts w:asciiTheme="minorHAnsi" w:hAnsiTheme="minorHAnsi" w:cstheme="minorHAnsi"/>
          <w:b/>
          <w:sz w:val="22"/>
          <w:szCs w:val="22"/>
        </w:rPr>
      </w:pPr>
      <w:r w:rsidRPr="008E01E4">
        <w:rPr>
          <w:rFonts w:asciiTheme="minorHAnsi" w:hAnsiTheme="minorHAnsi" w:cstheme="minorHAnsi"/>
          <w:b/>
          <w:sz w:val="22"/>
          <w:szCs w:val="22"/>
        </w:rPr>
        <w:t>§ 9.</w:t>
      </w:r>
    </w:p>
    <w:p w:rsidR="00733FF2" w:rsidRDefault="00216FBA" w:rsidP="00216FBA">
      <w:pPr>
        <w:pStyle w:val="Tekstpodstawowy"/>
        <w:suppressAutoHyphens/>
        <w:spacing w:before="120"/>
        <w:ind w:left="340" w:hanging="340"/>
        <w:jc w:val="both"/>
        <w:rPr>
          <w:rFonts w:asciiTheme="minorHAnsi" w:hAnsiTheme="minorHAnsi" w:cstheme="minorHAnsi"/>
          <w:sz w:val="22"/>
          <w:szCs w:val="22"/>
          <w:lang w:val="pl-PL"/>
        </w:rPr>
      </w:pPr>
      <w:r>
        <w:rPr>
          <w:rStyle w:val="FontStyle32"/>
          <w:rFonts w:asciiTheme="minorHAnsi" w:hAnsiTheme="minorHAnsi" w:cstheme="minorHAnsi"/>
          <w:sz w:val="22"/>
          <w:szCs w:val="22"/>
          <w:lang w:val="pl-PL"/>
        </w:rPr>
        <w:t xml:space="preserve">1.  </w:t>
      </w:r>
      <w:r w:rsidR="00733FF2" w:rsidRPr="008E01E4">
        <w:rPr>
          <w:rStyle w:val="FontStyle32"/>
          <w:rFonts w:asciiTheme="minorHAnsi" w:hAnsiTheme="minorHAnsi" w:cstheme="minorHAnsi"/>
          <w:sz w:val="22"/>
          <w:szCs w:val="22"/>
        </w:rPr>
        <w:t>Wykonawca nie może bez zgody podmiotu, który utworzył Dolnośląskie Centrum Chorób Płuc we Wrocławiu dokonać cesji wierzytelności w</w:t>
      </w:r>
      <w:r w:rsidR="00F234E7">
        <w:rPr>
          <w:rStyle w:val="FontStyle32"/>
          <w:rFonts w:asciiTheme="minorHAnsi" w:hAnsiTheme="minorHAnsi" w:cstheme="minorHAnsi"/>
          <w:sz w:val="22"/>
          <w:szCs w:val="22"/>
        </w:rPr>
        <w:t xml:space="preserve">ynikających z niniejszej umowy </w:t>
      </w:r>
      <w:r w:rsidR="00F234E7">
        <w:rPr>
          <w:rStyle w:val="FontStyle32"/>
          <w:rFonts w:asciiTheme="minorHAnsi" w:hAnsiTheme="minorHAnsi" w:cstheme="minorHAnsi"/>
          <w:sz w:val="22"/>
          <w:szCs w:val="22"/>
          <w:lang w:val="pl-PL"/>
        </w:rPr>
        <w:t xml:space="preserve">- </w:t>
      </w:r>
      <w:r w:rsidR="00733FF2" w:rsidRPr="008E01E4">
        <w:rPr>
          <w:rStyle w:val="FontStyle32"/>
          <w:rFonts w:asciiTheme="minorHAnsi" w:hAnsiTheme="minorHAnsi" w:cstheme="minorHAnsi"/>
          <w:sz w:val="22"/>
          <w:szCs w:val="22"/>
        </w:rPr>
        <w:t>art. 54 ust. 5 ustawy z dnia 15</w:t>
      </w:r>
      <w:r w:rsidR="00F234E7">
        <w:rPr>
          <w:rStyle w:val="FontStyle32"/>
          <w:rFonts w:asciiTheme="minorHAnsi" w:hAnsiTheme="minorHAnsi" w:cstheme="minorHAnsi"/>
          <w:sz w:val="22"/>
          <w:szCs w:val="22"/>
          <w:lang w:val="pl-PL"/>
        </w:rPr>
        <w:t xml:space="preserve"> kwietnia </w:t>
      </w:r>
      <w:r w:rsidR="00733FF2" w:rsidRPr="008E01E4">
        <w:rPr>
          <w:rStyle w:val="FontStyle32"/>
          <w:rFonts w:asciiTheme="minorHAnsi" w:hAnsiTheme="minorHAnsi" w:cstheme="minorHAnsi"/>
          <w:sz w:val="22"/>
          <w:szCs w:val="22"/>
        </w:rPr>
        <w:t>2011</w:t>
      </w:r>
      <w:r w:rsidR="00D6166E">
        <w:rPr>
          <w:rStyle w:val="FontStyle32"/>
          <w:rFonts w:asciiTheme="minorHAnsi" w:hAnsiTheme="minorHAnsi" w:cstheme="minorHAnsi"/>
          <w:sz w:val="22"/>
          <w:szCs w:val="22"/>
          <w:lang w:val="pl-PL"/>
        </w:rPr>
        <w:t xml:space="preserve"> </w:t>
      </w:r>
      <w:r w:rsidR="00F234E7">
        <w:rPr>
          <w:rStyle w:val="FontStyle32"/>
          <w:rFonts w:asciiTheme="minorHAnsi" w:hAnsiTheme="minorHAnsi" w:cstheme="minorHAnsi"/>
          <w:sz w:val="22"/>
          <w:szCs w:val="22"/>
        </w:rPr>
        <w:t>r</w:t>
      </w:r>
      <w:r w:rsidR="00F234E7">
        <w:rPr>
          <w:rStyle w:val="FontStyle32"/>
          <w:rFonts w:asciiTheme="minorHAnsi" w:hAnsiTheme="minorHAnsi" w:cstheme="minorHAnsi"/>
          <w:sz w:val="22"/>
          <w:szCs w:val="22"/>
          <w:lang w:val="pl-PL"/>
        </w:rPr>
        <w:t>oku</w:t>
      </w:r>
      <w:r w:rsidR="00265D39" w:rsidRPr="008E01E4">
        <w:rPr>
          <w:rStyle w:val="FontStyle32"/>
          <w:rFonts w:asciiTheme="minorHAnsi" w:hAnsiTheme="minorHAnsi" w:cstheme="minorHAnsi"/>
          <w:sz w:val="22"/>
          <w:szCs w:val="22"/>
          <w:lang w:val="pl-PL"/>
        </w:rPr>
        <w:t xml:space="preserve"> </w:t>
      </w:r>
      <w:r w:rsidR="00733FF2" w:rsidRPr="008E01E4">
        <w:rPr>
          <w:rStyle w:val="FontStyle32"/>
          <w:rFonts w:asciiTheme="minorHAnsi" w:hAnsiTheme="minorHAnsi" w:cstheme="minorHAnsi"/>
          <w:sz w:val="22"/>
          <w:szCs w:val="22"/>
        </w:rPr>
        <w:t xml:space="preserve">o działalności leczniczej </w:t>
      </w:r>
      <w:r w:rsidR="00D6166E" w:rsidRPr="001B68A7">
        <w:rPr>
          <w:rFonts w:ascii="Calibri" w:hAnsi="Calibri" w:cs="Calibri"/>
          <w:sz w:val="22"/>
          <w:szCs w:val="22"/>
          <w:lang w:eastAsia="ar-SA"/>
        </w:rPr>
        <w:t>(Dz. U. z 2020 roku, poz. 295.)</w:t>
      </w:r>
      <w:r w:rsidR="00D6166E" w:rsidRPr="001B68A7">
        <w:rPr>
          <w:rStyle w:val="FontStyle32"/>
          <w:rFonts w:ascii="Calibri" w:hAnsi="Calibri" w:cs="Calibri"/>
          <w:sz w:val="22"/>
          <w:szCs w:val="22"/>
        </w:rPr>
        <w:t>.</w:t>
      </w:r>
      <w:r w:rsidR="00D6166E">
        <w:rPr>
          <w:rFonts w:ascii="Calibri" w:hAnsi="Calibri" w:cs="Calibri"/>
          <w:sz w:val="22"/>
          <w:szCs w:val="22"/>
          <w:lang w:val="pl-PL"/>
        </w:rPr>
        <w:t xml:space="preserve"> </w:t>
      </w:r>
      <w:r w:rsidR="00733FF2" w:rsidRPr="008E01E4">
        <w:rPr>
          <w:rFonts w:asciiTheme="minorHAnsi" w:hAnsiTheme="minorHAnsi" w:cstheme="minorHAnsi"/>
          <w:sz w:val="22"/>
          <w:szCs w:val="22"/>
        </w:rPr>
        <w:t>Czynność prawna dokonana z naruszeniem w/w postanowień jest nieważna.</w:t>
      </w:r>
    </w:p>
    <w:p w:rsidR="00216FBA" w:rsidRPr="00216FBA" w:rsidRDefault="00216FBA" w:rsidP="00216FBA">
      <w:pPr>
        <w:pStyle w:val="Tekstpodstawowy"/>
        <w:suppressAutoHyphens/>
        <w:spacing w:before="120"/>
        <w:ind w:left="340" w:hanging="340"/>
        <w:jc w:val="both"/>
        <w:rPr>
          <w:rFonts w:asciiTheme="minorHAnsi" w:hAnsiTheme="minorHAnsi" w:cstheme="minorHAnsi"/>
          <w:sz w:val="22"/>
          <w:szCs w:val="22"/>
          <w:lang w:val="pl-PL"/>
        </w:rPr>
      </w:pPr>
      <w:r w:rsidRPr="00216FBA">
        <w:rPr>
          <w:rFonts w:asciiTheme="minorHAnsi" w:hAnsiTheme="minorHAnsi" w:cstheme="minorHAnsi"/>
          <w:sz w:val="22"/>
          <w:szCs w:val="22"/>
          <w:lang w:val="pl-PL"/>
        </w:rPr>
        <w:t xml:space="preserve">2. </w:t>
      </w:r>
      <w:r>
        <w:rPr>
          <w:rFonts w:asciiTheme="minorHAnsi" w:hAnsiTheme="minorHAnsi" w:cstheme="minorHAnsi"/>
          <w:sz w:val="22"/>
          <w:szCs w:val="22"/>
          <w:lang w:val="pl-PL"/>
        </w:rPr>
        <w:t xml:space="preserve"> </w:t>
      </w:r>
      <w:r w:rsidRPr="00216FBA">
        <w:rPr>
          <w:rFonts w:asciiTheme="minorHAnsi" w:hAnsiTheme="minorHAnsi" w:cstheme="minorHAnsi"/>
          <w:sz w:val="22"/>
          <w:szCs w:val="22"/>
          <w:lang w:val="pl-PL"/>
        </w:rPr>
        <w:t>Zamawiającemu przysługuje prawo przeniesienia praw i/lub obowiązków wynikających z niniejszej Umowy na rzecz osób trzecich. Dotyczy to w szczególności możliwości scedowania uprawnień w przypadku połączenia się samodzielnych publicznych zakładów opieki zdrowotnej na co Wykonawca niniejszym wyraża zgodę.</w:t>
      </w:r>
    </w:p>
    <w:p w:rsidR="00216FBA" w:rsidRPr="00216FBA" w:rsidRDefault="00216FBA" w:rsidP="00216FBA">
      <w:pPr>
        <w:pStyle w:val="Tekstpodstawowy"/>
        <w:suppressAutoHyphens/>
        <w:spacing w:before="120"/>
        <w:ind w:left="340" w:hanging="340"/>
        <w:jc w:val="both"/>
        <w:rPr>
          <w:rFonts w:asciiTheme="minorHAnsi" w:hAnsiTheme="minorHAnsi" w:cstheme="minorHAnsi"/>
          <w:sz w:val="22"/>
          <w:szCs w:val="22"/>
          <w:lang w:val="pl-PL"/>
        </w:rPr>
      </w:pPr>
      <w:r w:rsidRPr="00216FBA">
        <w:rPr>
          <w:rFonts w:asciiTheme="minorHAnsi" w:hAnsiTheme="minorHAnsi" w:cstheme="minorHAnsi"/>
          <w:sz w:val="22"/>
          <w:szCs w:val="22"/>
          <w:lang w:val="pl-PL"/>
        </w:rPr>
        <w:t xml:space="preserve">3. </w:t>
      </w:r>
      <w:r>
        <w:rPr>
          <w:rFonts w:asciiTheme="minorHAnsi" w:hAnsiTheme="minorHAnsi" w:cstheme="minorHAnsi"/>
          <w:sz w:val="22"/>
          <w:szCs w:val="22"/>
          <w:lang w:val="pl-PL"/>
        </w:rPr>
        <w:t xml:space="preserve"> </w:t>
      </w:r>
      <w:r w:rsidRPr="00216FBA">
        <w:rPr>
          <w:rFonts w:asciiTheme="minorHAnsi" w:hAnsiTheme="minorHAnsi" w:cstheme="minorHAnsi"/>
          <w:sz w:val="22"/>
          <w:szCs w:val="22"/>
          <w:lang w:val="pl-PL"/>
        </w:rPr>
        <w:t>W przypadku połączenia się samodzielnych publicznych zakładów opieki zdrowotnej stosownie do pkt 2, strony dopuszczają możliwość zmiany postanowień umownych dotyczących m. in. okresu trwania umowy, możliwości jej przedłużenia, skrócenia, danych osób do kontaktu określonych w paragrafie 7  niniejszej umowy.</w:t>
      </w:r>
    </w:p>
    <w:p w:rsidR="00DD3AEE" w:rsidRPr="008E01E4" w:rsidRDefault="00DD3AEE" w:rsidP="00B63276">
      <w:pPr>
        <w:spacing w:line="360" w:lineRule="auto"/>
        <w:jc w:val="center"/>
        <w:rPr>
          <w:rFonts w:asciiTheme="minorHAnsi" w:hAnsiTheme="minorHAnsi" w:cstheme="minorHAnsi"/>
          <w:b/>
          <w:sz w:val="22"/>
          <w:szCs w:val="22"/>
          <w:lang w:val="x-none"/>
        </w:rPr>
      </w:pPr>
    </w:p>
    <w:p w:rsidR="00DD3AEE" w:rsidRPr="008E01E4" w:rsidRDefault="00CD36FA" w:rsidP="00B63276">
      <w:pPr>
        <w:spacing w:line="360" w:lineRule="auto"/>
        <w:jc w:val="center"/>
        <w:rPr>
          <w:rFonts w:asciiTheme="minorHAnsi" w:hAnsiTheme="minorHAnsi" w:cstheme="minorHAnsi"/>
          <w:b/>
          <w:sz w:val="22"/>
          <w:szCs w:val="22"/>
        </w:rPr>
      </w:pPr>
      <w:r w:rsidRPr="008E01E4">
        <w:rPr>
          <w:rFonts w:asciiTheme="minorHAnsi" w:hAnsiTheme="minorHAnsi" w:cstheme="minorHAnsi"/>
          <w:b/>
          <w:sz w:val="22"/>
          <w:szCs w:val="22"/>
        </w:rPr>
        <w:t>§ 10.</w:t>
      </w:r>
    </w:p>
    <w:p w:rsidR="00CD36FA" w:rsidRPr="008E01E4" w:rsidRDefault="00CD36FA" w:rsidP="00B63276">
      <w:pPr>
        <w:pStyle w:val="Tekstpodstawowy"/>
        <w:numPr>
          <w:ilvl w:val="0"/>
          <w:numId w:val="19"/>
        </w:numPr>
        <w:jc w:val="both"/>
        <w:rPr>
          <w:rFonts w:asciiTheme="minorHAnsi" w:hAnsiTheme="minorHAnsi" w:cstheme="minorHAnsi"/>
          <w:sz w:val="22"/>
          <w:szCs w:val="22"/>
        </w:rPr>
      </w:pPr>
      <w:r w:rsidRPr="008E01E4">
        <w:rPr>
          <w:rFonts w:asciiTheme="minorHAnsi" w:hAnsiTheme="minorHAnsi" w:cstheme="minorHAnsi"/>
          <w:sz w:val="22"/>
          <w:szCs w:val="22"/>
        </w:rPr>
        <w:t>Zakazuje się zmian postanowień zawartej umowy w stosunku do treści oferty, na podstawie której dokonano wyb</w:t>
      </w:r>
      <w:r w:rsidR="00BB1EA9" w:rsidRPr="008E01E4">
        <w:rPr>
          <w:rFonts w:asciiTheme="minorHAnsi" w:hAnsiTheme="minorHAnsi" w:cstheme="minorHAnsi"/>
          <w:sz w:val="22"/>
          <w:szCs w:val="22"/>
        </w:rPr>
        <w:t>oru Wykonawcy</w:t>
      </w:r>
      <w:r w:rsidR="00BB1EA9" w:rsidRPr="008E01E4">
        <w:rPr>
          <w:rFonts w:asciiTheme="minorHAnsi" w:hAnsiTheme="minorHAnsi" w:cstheme="minorHAnsi"/>
          <w:sz w:val="22"/>
          <w:szCs w:val="22"/>
          <w:lang w:val="pl-PL"/>
        </w:rPr>
        <w:t>.</w:t>
      </w:r>
    </w:p>
    <w:p w:rsidR="00CD36FA" w:rsidRPr="008E01E4" w:rsidRDefault="00CD36FA" w:rsidP="00B63276">
      <w:pPr>
        <w:pStyle w:val="Tekstpodstawowy"/>
        <w:numPr>
          <w:ilvl w:val="0"/>
          <w:numId w:val="19"/>
        </w:numPr>
        <w:jc w:val="both"/>
        <w:rPr>
          <w:rFonts w:asciiTheme="minorHAnsi" w:hAnsiTheme="minorHAnsi" w:cstheme="minorHAnsi"/>
          <w:sz w:val="22"/>
          <w:szCs w:val="22"/>
        </w:rPr>
      </w:pPr>
      <w:r w:rsidRPr="008E01E4">
        <w:rPr>
          <w:rFonts w:asciiTheme="minorHAnsi" w:hAnsiTheme="minorHAnsi" w:cstheme="minorHAnsi"/>
          <w:snapToGrid w:val="0"/>
          <w:sz w:val="22"/>
          <w:szCs w:val="22"/>
        </w:rPr>
        <w:t xml:space="preserve">Dopuszcza się zmiany umowy w zakresie przedmiotowym, tj. zastąpienie produktu </w:t>
      </w:r>
      <w:r w:rsidR="00502130" w:rsidRPr="008E01E4">
        <w:rPr>
          <w:rFonts w:asciiTheme="minorHAnsi" w:hAnsiTheme="minorHAnsi" w:cstheme="minorHAnsi"/>
          <w:snapToGrid w:val="0"/>
          <w:sz w:val="22"/>
          <w:szCs w:val="22"/>
        </w:rPr>
        <w:t xml:space="preserve">objętego umową odpowiednikiem, </w:t>
      </w:r>
      <w:r w:rsidRPr="008E01E4">
        <w:rPr>
          <w:rFonts w:asciiTheme="minorHAnsi" w:hAnsiTheme="minorHAnsi" w:cstheme="minorHAnsi"/>
          <w:snapToGrid w:val="0"/>
          <w:sz w:val="22"/>
          <w:szCs w:val="22"/>
        </w:rPr>
        <w:t>w przypadku:</w:t>
      </w:r>
    </w:p>
    <w:p w:rsidR="00813312" w:rsidRPr="008E01E4" w:rsidRDefault="00813312" w:rsidP="00B63276">
      <w:pPr>
        <w:pStyle w:val="Tekstpodstawowy"/>
        <w:ind w:left="360"/>
        <w:jc w:val="both"/>
        <w:rPr>
          <w:rFonts w:asciiTheme="minorHAnsi" w:hAnsiTheme="minorHAnsi" w:cstheme="minorHAnsi"/>
          <w:sz w:val="22"/>
          <w:szCs w:val="22"/>
          <w:lang w:val="pl-PL"/>
        </w:rPr>
      </w:pPr>
      <w:r w:rsidRPr="008E01E4">
        <w:rPr>
          <w:rFonts w:asciiTheme="minorHAnsi" w:hAnsiTheme="minorHAnsi" w:cstheme="minorHAnsi"/>
          <w:sz w:val="22"/>
          <w:szCs w:val="22"/>
        </w:rPr>
        <w:t>a) zaprzestania wytwarzania produktu leczniczego objętego umową</w:t>
      </w:r>
      <w:r w:rsidR="00502130" w:rsidRPr="008E01E4">
        <w:rPr>
          <w:rFonts w:asciiTheme="minorHAnsi" w:hAnsiTheme="minorHAnsi" w:cstheme="minorHAnsi"/>
          <w:sz w:val="22"/>
          <w:szCs w:val="22"/>
          <w:lang w:val="pl-PL"/>
        </w:rPr>
        <w:t>,</w:t>
      </w:r>
    </w:p>
    <w:p w:rsidR="00813312" w:rsidRPr="008E01E4" w:rsidRDefault="00813312" w:rsidP="00B63276">
      <w:pPr>
        <w:pStyle w:val="Tekstpodstawowy"/>
        <w:ind w:left="360"/>
        <w:jc w:val="both"/>
        <w:rPr>
          <w:rFonts w:asciiTheme="minorHAnsi" w:hAnsiTheme="minorHAnsi" w:cstheme="minorHAnsi"/>
          <w:sz w:val="22"/>
          <w:szCs w:val="22"/>
          <w:lang w:val="pl-PL"/>
        </w:rPr>
      </w:pPr>
      <w:r w:rsidRPr="008E01E4">
        <w:rPr>
          <w:rFonts w:asciiTheme="minorHAnsi" w:hAnsiTheme="minorHAnsi" w:cstheme="minorHAnsi"/>
          <w:sz w:val="22"/>
          <w:szCs w:val="22"/>
        </w:rPr>
        <w:t>b) wygaśnięcia świadectwa rejestracji</w:t>
      </w:r>
      <w:r w:rsidR="00502130" w:rsidRPr="008E01E4">
        <w:rPr>
          <w:rFonts w:asciiTheme="minorHAnsi" w:hAnsiTheme="minorHAnsi" w:cstheme="minorHAnsi"/>
          <w:sz w:val="22"/>
          <w:szCs w:val="22"/>
          <w:lang w:val="pl-PL"/>
        </w:rPr>
        <w:t>,</w:t>
      </w:r>
    </w:p>
    <w:p w:rsidR="00813312" w:rsidRPr="008E01E4" w:rsidRDefault="00813312" w:rsidP="00B63276">
      <w:pPr>
        <w:pStyle w:val="Tekstpodstawowy"/>
        <w:ind w:left="360"/>
        <w:jc w:val="both"/>
        <w:rPr>
          <w:rFonts w:asciiTheme="minorHAnsi" w:hAnsiTheme="minorHAnsi" w:cstheme="minorHAnsi"/>
          <w:sz w:val="22"/>
          <w:szCs w:val="22"/>
        </w:rPr>
      </w:pPr>
      <w:r w:rsidRPr="008E01E4">
        <w:rPr>
          <w:rFonts w:asciiTheme="minorHAnsi" w:hAnsiTheme="minorHAnsi" w:cstheme="minorHAnsi"/>
          <w:sz w:val="22"/>
          <w:szCs w:val="22"/>
        </w:rPr>
        <w:t>c) przedłożenia przez Wykonawcę oferty korzystniejszej dla Zamawiającego.</w:t>
      </w:r>
    </w:p>
    <w:p w:rsidR="00502130" w:rsidRPr="008E01E4" w:rsidRDefault="000D642F" w:rsidP="00B63276">
      <w:pPr>
        <w:pStyle w:val="Tekstpodstawowy"/>
        <w:ind w:left="360"/>
        <w:jc w:val="both"/>
        <w:rPr>
          <w:rFonts w:asciiTheme="minorHAnsi" w:hAnsiTheme="minorHAnsi" w:cstheme="minorHAnsi"/>
          <w:sz w:val="22"/>
          <w:szCs w:val="22"/>
          <w:lang w:val="pl-PL"/>
        </w:rPr>
      </w:pPr>
      <w:r w:rsidRPr="008E01E4">
        <w:rPr>
          <w:rFonts w:asciiTheme="minorHAnsi" w:hAnsiTheme="minorHAnsi" w:cstheme="minorHAnsi"/>
          <w:sz w:val="22"/>
          <w:szCs w:val="22"/>
          <w:lang w:val="pl-PL"/>
        </w:rPr>
        <w:lastRenderedPageBreak/>
        <w:t>d</w:t>
      </w:r>
      <w:r w:rsidR="00502130" w:rsidRPr="008E01E4">
        <w:rPr>
          <w:rFonts w:asciiTheme="minorHAnsi" w:hAnsiTheme="minorHAnsi" w:cstheme="minorHAnsi"/>
          <w:sz w:val="22"/>
          <w:szCs w:val="22"/>
          <w:lang w:val="pl-PL"/>
        </w:rPr>
        <w:t>) wycofanie produktu z obrotu.</w:t>
      </w:r>
    </w:p>
    <w:p w:rsidR="00813312" w:rsidRPr="008E01E4" w:rsidRDefault="00813312" w:rsidP="00B63276">
      <w:pPr>
        <w:pStyle w:val="Tekstpodstawowy"/>
        <w:numPr>
          <w:ilvl w:val="0"/>
          <w:numId w:val="19"/>
        </w:numPr>
        <w:jc w:val="both"/>
        <w:rPr>
          <w:rFonts w:asciiTheme="minorHAnsi" w:hAnsiTheme="minorHAnsi" w:cstheme="minorHAnsi"/>
          <w:sz w:val="22"/>
          <w:szCs w:val="22"/>
        </w:rPr>
      </w:pPr>
      <w:r w:rsidRPr="008E01E4">
        <w:rPr>
          <w:rFonts w:asciiTheme="minorHAnsi" w:hAnsiTheme="minorHAnsi" w:cstheme="minorHAnsi"/>
          <w:snapToGrid w:val="0"/>
          <w:sz w:val="22"/>
          <w:szCs w:val="22"/>
        </w:rPr>
        <w:t xml:space="preserve">Dopuszcza się </w:t>
      </w:r>
      <w:r w:rsidRPr="008E01E4">
        <w:rPr>
          <w:rFonts w:asciiTheme="minorHAnsi" w:hAnsiTheme="minorHAnsi" w:cstheme="minorHAnsi"/>
          <w:snapToGrid w:val="0"/>
          <w:sz w:val="22"/>
          <w:szCs w:val="22"/>
          <w:lang w:val="pl-PL"/>
        </w:rPr>
        <w:t>przedłużenie</w:t>
      </w:r>
      <w:r w:rsidRPr="008E01E4">
        <w:rPr>
          <w:rFonts w:asciiTheme="minorHAnsi" w:hAnsiTheme="minorHAnsi" w:cstheme="minorHAnsi"/>
          <w:snapToGrid w:val="0"/>
          <w:sz w:val="22"/>
          <w:szCs w:val="22"/>
        </w:rPr>
        <w:t xml:space="preserve"> terminu wykonania zamówienia w zakresie całości bądź części zamówienia w przypadku niewykorzystania przez Zamawiającego w term</w:t>
      </w:r>
      <w:r w:rsidR="000C29C4" w:rsidRPr="008E01E4">
        <w:rPr>
          <w:rFonts w:asciiTheme="minorHAnsi" w:hAnsiTheme="minorHAnsi" w:cstheme="minorHAnsi"/>
          <w:snapToGrid w:val="0"/>
          <w:sz w:val="22"/>
          <w:szCs w:val="22"/>
        </w:rPr>
        <w:t>inie umownym całego asortymentu</w:t>
      </w:r>
      <w:r w:rsidR="000C29C4" w:rsidRPr="008E01E4">
        <w:rPr>
          <w:rFonts w:asciiTheme="minorHAnsi" w:hAnsiTheme="minorHAnsi" w:cstheme="minorHAnsi"/>
          <w:snapToGrid w:val="0"/>
          <w:sz w:val="22"/>
          <w:szCs w:val="22"/>
          <w:lang w:val="pl-PL"/>
        </w:rPr>
        <w:t xml:space="preserve"> jednak nie dłużej niż o kolejne 6 miesięcy.</w:t>
      </w:r>
    </w:p>
    <w:p w:rsidR="00CD36FA" w:rsidRPr="008E01E4" w:rsidRDefault="00CD36FA" w:rsidP="00B63276">
      <w:pPr>
        <w:pStyle w:val="Tekstpodstawowy"/>
        <w:numPr>
          <w:ilvl w:val="0"/>
          <w:numId w:val="19"/>
        </w:numPr>
        <w:jc w:val="both"/>
        <w:rPr>
          <w:rFonts w:asciiTheme="minorHAnsi" w:hAnsiTheme="minorHAnsi" w:cstheme="minorHAnsi"/>
          <w:sz w:val="22"/>
          <w:szCs w:val="22"/>
        </w:rPr>
      </w:pPr>
      <w:r w:rsidRPr="008E01E4">
        <w:rPr>
          <w:rFonts w:asciiTheme="minorHAnsi" w:hAnsiTheme="minorHAnsi" w:cstheme="minorHAnsi"/>
          <w:sz w:val="22"/>
          <w:szCs w:val="22"/>
        </w:rPr>
        <w:t>Zmiana</w:t>
      </w:r>
      <w:r w:rsidR="006452FF" w:rsidRPr="008E01E4">
        <w:rPr>
          <w:rFonts w:asciiTheme="minorHAnsi" w:hAnsiTheme="minorHAnsi" w:cstheme="minorHAnsi"/>
          <w:sz w:val="22"/>
          <w:szCs w:val="22"/>
          <w:lang w:val="pl-PL"/>
        </w:rPr>
        <w:t>,</w:t>
      </w:r>
      <w:r w:rsidRPr="008E01E4">
        <w:rPr>
          <w:rFonts w:asciiTheme="minorHAnsi" w:hAnsiTheme="minorHAnsi" w:cstheme="minorHAnsi"/>
          <w:sz w:val="22"/>
          <w:szCs w:val="22"/>
        </w:rPr>
        <w:t xml:space="preserve"> o której mowa w ust.2 będzie dopuszczalna pod warunkiem, iż odpowiednik będzie </w:t>
      </w:r>
      <w:r w:rsidRPr="008E01E4">
        <w:rPr>
          <w:rFonts w:asciiTheme="minorHAnsi" w:hAnsiTheme="minorHAnsi" w:cstheme="minorHAnsi"/>
          <w:sz w:val="22"/>
          <w:szCs w:val="22"/>
          <w:lang w:val="pl-PL"/>
        </w:rPr>
        <w:t xml:space="preserve">lekiem refundowanym przez NFZ </w:t>
      </w:r>
      <w:r w:rsidR="00667290" w:rsidRPr="008E01E4">
        <w:rPr>
          <w:rFonts w:asciiTheme="minorHAnsi" w:hAnsiTheme="minorHAnsi" w:cstheme="minorHAnsi"/>
          <w:sz w:val="22"/>
          <w:szCs w:val="22"/>
          <w:lang w:val="pl-PL"/>
        </w:rPr>
        <w:t xml:space="preserve">(w przypadku takiego wymogu) </w:t>
      </w:r>
      <w:r w:rsidRPr="008E01E4">
        <w:rPr>
          <w:rFonts w:asciiTheme="minorHAnsi" w:hAnsiTheme="minorHAnsi" w:cstheme="minorHAnsi"/>
          <w:sz w:val="22"/>
          <w:szCs w:val="22"/>
        </w:rPr>
        <w:t>oparty</w:t>
      </w:r>
      <w:r w:rsidRPr="008E01E4">
        <w:rPr>
          <w:rFonts w:asciiTheme="minorHAnsi" w:hAnsiTheme="minorHAnsi" w:cstheme="minorHAnsi"/>
          <w:sz w:val="22"/>
          <w:szCs w:val="22"/>
          <w:lang w:val="pl-PL"/>
        </w:rPr>
        <w:t>m</w:t>
      </w:r>
      <w:r w:rsidRPr="008E01E4">
        <w:rPr>
          <w:rFonts w:asciiTheme="minorHAnsi" w:hAnsiTheme="minorHAnsi" w:cstheme="minorHAnsi"/>
          <w:sz w:val="22"/>
          <w:szCs w:val="22"/>
        </w:rPr>
        <w:t xml:space="preserve"> na tej samej substancji aktywnej, znajduje zastosowanie w tych samych wskazaniach co lek objęty umową i przy cenie</w:t>
      </w:r>
    </w:p>
    <w:p w:rsidR="00CD36FA" w:rsidRPr="008E01E4" w:rsidRDefault="00CD36FA" w:rsidP="00B63276">
      <w:pPr>
        <w:pStyle w:val="Tekstpodstawowy"/>
        <w:ind w:left="709"/>
        <w:jc w:val="both"/>
        <w:rPr>
          <w:rFonts w:asciiTheme="minorHAnsi" w:hAnsiTheme="minorHAnsi" w:cstheme="minorHAnsi"/>
          <w:sz w:val="22"/>
          <w:szCs w:val="22"/>
        </w:rPr>
      </w:pPr>
      <w:r w:rsidRPr="008E01E4">
        <w:rPr>
          <w:rFonts w:asciiTheme="minorHAnsi" w:hAnsiTheme="minorHAnsi" w:cstheme="minorHAnsi"/>
          <w:sz w:val="22"/>
          <w:szCs w:val="22"/>
        </w:rPr>
        <w:t>- w przypadkach wskazanych w ust.2 pkt. a-b nie wyżej niż cena leku objętego umową.</w:t>
      </w:r>
    </w:p>
    <w:p w:rsidR="00CD36FA" w:rsidRPr="008E01E4" w:rsidRDefault="00CD36FA" w:rsidP="00B63276">
      <w:pPr>
        <w:pStyle w:val="Tekstpodstawowy"/>
        <w:ind w:left="709"/>
        <w:jc w:val="both"/>
        <w:rPr>
          <w:rFonts w:asciiTheme="minorHAnsi" w:hAnsiTheme="minorHAnsi" w:cstheme="minorHAnsi"/>
          <w:sz w:val="22"/>
          <w:szCs w:val="22"/>
        </w:rPr>
      </w:pPr>
      <w:r w:rsidRPr="008E01E4">
        <w:rPr>
          <w:rFonts w:asciiTheme="minorHAnsi" w:hAnsiTheme="minorHAnsi" w:cstheme="minorHAnsi"/>
          <w:sz w:val="22"/>
          <w:szCs w:val="22"/>
        </w:rPr>
        <w:t>- w przypadku wskazanym w ust.2 pkt. c niższej od ceny leku objętego umową.</w:t>
      </w:r>
    </w:p>
    <w:p w:rsidR="00CD36FA" w:rsidRPr="008E01E4" w:rsidRDefault="00CD36FA" w:rsidP="00B63276">
      <w:pPr>
        <w:pStyle w:val="Tekstpodstawowy"/>
        <w:numPr>
          <w:ilvl w:val="0"/>
          <w:numId w:val="19"/>
        </w:numPr>
        <w:jc w:val="both"/>
        <w:rPr>
          <w:rFonts w:asciiTheme="minorHAnsi" w:hAnsiTheme="minorHAnsi" w:cstheme="minorHAnsi"/>
          <w:sz w:val="22"/>
          <w:szCs w:val="22"/>
        </w:rPr>
      </w:pPr>
      <w:r w:rsidRPr="008E01E4">
        <w:rPr>
          <w:rFonts w:asciiTheme="minorHAnsi" w:hAnsiTheme="minorHAnsi" w:cstheme="minorHAnsi"/>
          <w:snapToGrid w:val="0"/>
          <w:sz w:val="22"/>
          <w:szCs w:val="22"/>
        </w:rPr>
        <w:t>Zmiany</w:t>
      </w:r>
      <w:r w:rsidR="006452FF" w:rsidRPr="008E01E4">
        <w:rPr>
          <w:rFonts w:asciiTheme="minorHAnsi" w:hAnsiTheme="minorHAnsi" w:cstheme="minorHAnsi"/>
          <w:snapToGrid w:val="0"/>
          <w:sz w:val="22"/>
          <w:szCs w:val="22"/>
          <w:lang w:val="pl-PL"/>
        </w:rPr>
        <w:t>,</w:t>
      </w:r>
      <w:r w:rsidRPr="008E01E4">
        <w:rPr>
          <w:rFonts w:asciiTheme="minorHAnsi" w:hAnsiTheme="minorHAnsi" w:cstheme="minorHAnsi"/>
          <w:snapToGrid w:val="0"/>
          <w:sz w:val="22"/>
          <w:szCs w:val="22"/>
        </w:rPr>
        <w:t xml:space="preserve"> o których mowa wyżej mogą dotyczyć nadto sposobu konfekcjonowania leku oraz wielkości  jednostkowej dawki.</w:t>
      </w:r>
    </w:p>
    <w:p w:rsidR="00502130" w:rsidRPr="008E01E4" w:rsidRDefault="00502130" w:rsidP="00B63276">
      <w:pPr>
        <w:spacing w:line="360" w:lineRule="auto"/>
        <w:rPr>
          <w:rFonts w:asciiTheme="minorHAnsi" w:hAnsiTheme="minorHAnsi" w:cstheme="minorHAnsi"/>
          <w:sz w:val="22"/>
          <w:szCs w:val="22"/>
        </w:rPr>
      </w:pPr>
      <w:r w:rsidRPr="008E01E4">
        <w:rPr>
          <w:rFonts w:asciiTheme="minorHAnsi" w:hAnsiTheme="minorHAnsi" w:cstheme="minorHAnsi"/>
          <w:sz w:val="22"/>
          <w:szCs w:val="22"/>
        </w:rPr>
        <w:t xml:space="preserve">6. </w:t>
      </w:r>
      <w:r w:rsidR="00265D39" w:rsidRPr="008E01E4">
        <w:rPr>
          <w:rFonts w:asciiTheme="minorHAnsi" w:hAnsiTheme="minorHAnsi" w:cstheme="minorHAnsi"/>
          <w:sz w:val="22"/>
          <w:szCs w:val="22"/>
        </w:rPr>
        <w:t xml:space="preserve">  </w:t>
      </w:r>
      <w:r w:rsidRPr="008E01E4">
        <w:rPr>
          <w:rFonts w:asciiTheme="minorHAnsi" w:hAnsiTheme="minorHAnsi" w:cstheme="minorHAnsi"/>
          <w:sz w:val="22"/>
          <w:szCs w:val="22"/>
        </w:rPr>
        <w:t>Zamawiający dopuszcza zmiany postanowień zawartej umowy w zakresie:</w:t>
      </w:r>
    </w:p>
    <w:p w:rsidR="00502130" w:rsidRPr="008E01E4" w:rsidRDefault="00502130" w:rsidP="00B63276">
      <w:pPr>
        <w:numPr>
          <w:ilvl w:val="0"/>
          <w:numId w:val="33"/>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 xml:space="preserve">zmiany stawki podatku VAT w przypadku urzędowej zmiany stawki podatku VAT, </w:t>
      </w:r>
    </w:p>
    <w:p w:rsidR="00502130" w:rsidRPr="008E01E4" w:rsidRDefault="00502130" w:rsidP="00B63276">
      <w:pPr>
        <w:numPr>
          <w:ilvl w:val="0"/>
          <w:numId w:val="33"/>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wszelkich zmian umowy, o ile konieczność ich wprowadzenia będzie wynikała ze zmian w obowiązujących przepisach prawa,</w:t>
      </w:r>
    </w:p>
    <w:p w:rsidR="00502130" w:rsidRPr="008E01E4" w:rsidRDefault="00502130" w:rsidP="00B63276">
      <w:pPr>
        <w:numPr>
          <w:ilvl w:val="0"/>
          <w:numId w:val="33"/>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terminu wykonania, pod warunkiem że zaszły okoliczności, których nie można było przewidzieć w chwili zawarcia umowy,</w:t>
      </w:r>
    </w:p>
    <w:p w:rsidR="00502130" w:rsidRPr="008E01E4" w:rsidRDefault="00502130" w:rsidP="00B63276">
      <w:pPr>
        <w:numPr>
          <w:ilvl w:val="0"/>
          <w:numId w:val="33"/>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podwykonawców, pod warunkiem że zmiana wynika z okoliczności, których nie można było przewidzieć w chwili zawarcia umowy,</w:t>
      </w:r>
    </w:p>
    <w:p w:rsidR="00502130" w:rsidRPr="008E01E4" w:rsidRDefault="00502130" w:rsidP="00B63276">
      <w:pPr>
        <w:numPr>
          <w:ilvl w:val="0"/>
          <w:numId w:val="33"/>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 xml:space="preserve">zmiany osób reprezentujących, pod warunkiem wcześniejszego powiadomienia drugiej strony, w następujących przypadkach: śmierci, choroby lub innych zdarzeń losowych, </w:t>
      </w:r>
    </w:p>
    <w:p w:rsidR="00502130" w:rsidRPr="008E01E4" w:rsidRDefault="00502130" w:rsidP="00B63276">
      <w:pPr>
        <w:numPr>
          <w:ilvl w:val="0"/>
          <w:numId w:val="33"/>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 xml:space="preserve">niewywiązywania się z obowiązków wynikających z umowy, </w:t>
      </w:r>
    </w:p>
    <w:p w:rsidR="00502130" w:rsidRPr="008E01E4" w:rsidRDefault="00502130" w:rsidP="00B63276">
      <w:pPr>
        <w:numPr>
          <w:ilvl w:val="0"/>
          <w:numId w:val="33"/>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jeżeli zmiana stanie się konieczna z jakichkolwiek innych przyczyn niezależnych od Wykonawcy,</w:t>
      </w:r>
    </w:p>
    <w:p w:rsidR="00502130" w:rsidRPr="008E01E4" w:rsidRDefault="00502130" w:rsidP="00B63276">
      <w:pPr>
        <w:numPr>
          <w:ilvl w:val="0"/>
          <w:numId w:val="33"/>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 xml:space="preserve">zwiększenia  zamówienia  maksymalnie o  50 % wartości umowy, w razie konieczności zakupu większej ilości towaru. W celu z korzystania z niniejszego uprawnienia  Zamawiający  złoży pisemnie oświadczenie woli, określając zakres zamówienia. </w:t>
      </w:r>
    </w:p>
    <w:p w:rsidR="00CD36FA" w:rsidRPr="008E01E4" w:rsidRDefault="00502130" w:rsidP="00B63276">
      <w:pPr>
        <w:pStyle w:val="Tekstpodstawowy"/>
        <w:jc w:val="both"/>
        <w:rPr>
          <w:rFonts w:asciiTheme="minorHAnsi" w:hAnsiTheme="minorHAnsi" w:cstheme="minorHAnsi"/>
          <w:sz w:val="22"/>
          <w:szCs w:val="22"/>
        </w:rPr>
      </w:pPr>
      <w:r w:rsidRPr="008E01E4">
        <w:rPr>
          <w:rFonts w:asciiTheme="minorHAnsi" w:hAnsiTheme="minorHAnsi" w:cstheme="minorHAnsi"/>
          <w:sz w:val="22"/>
          <w:szCs w:val="22"/>
          <w:lang w:val="pl-PL"/>
        </w:rPr>
        <w:t>7.</w:t>
      </w:r>
      <w:r w:rsidR="00265D39" w:rsidRPr="008E01E4">
        <w:rPr>
          <w:rFonts w:asciiTheme="minorHAnsi" w:hAnsiTheme="minorHAnsi" w:cstheme="minorHAnsi"/>
          <w:sz w:val="22"/>
          <w:szCs w:val="22"/>
          <w:lang w:val="pl-PL"/>
        </w:rPr>
        <w:t xml:space="preserve"> </w:t>
      </w:r>
      <w:r w:rsidR="00CD36FA" w:rsidRPr="008E01E4">
        <w:rPr>
          <w:rFonts w:asciiTheme="minorHAnsi" w:hAnsiTheme="minorHAnsi" w:cstheme="minorHAnsi"/>
          <w:sz w:val="22"/>
          <w:szCs w:val="22"/>
        </w:rPr>
        <w:t>Wszelkie zmiany niniejszej umowy wymagają formy pisemnej, pod rygorem nieważności.</w:t>
      </w:r>
    </w:p>
    <w:p w:rsidR="00813312" w:rsidRPr="008E01E4" w:rsidRDefault="00502130" w:rsidP="00B63276">
      <w:pPr>
        <w:pStyle w:val="Tekstpodstawowy"/>
        <w:jc w:val="both"/>
        <w:rPr>
          <w:rFonts w:asciiTheme="minorHAnsi" w:hAnsiTheme="minorHAnsi" w:cstheme="minorHAnsi"/>
          <w:sz w:val="22"/>
          <w:szCs w:val="22"/>
          <w:lang w:val="pl-PL"/>
        </w:rPr>
      </w:pPr>
      <w:r w:rsidRPr="008E01E4">
        <w:rPr>
          <w:rFonts w:asciiTheme="minorHAnsi" w:hAnsiTheme="minorHAnsi" w:cstheme="minorHAnsi"/>
          <w:sz w:val="22"/>
          <w:szCs w:val="22"/>
          <w:lang w:val="pl-PL"/>
        </w:rPr>
        <w:t>8.</w:t>
      </w:r>
      <w:r w:rsidR="00265D39" w:rsidRPr="008E01E4">
        <w:rPr>
          <w:rFonts w:asciiTheme="minorHAnsi" w:hAnsiTheme="minorHAnsi" w:cstheme="minorHAnsi"/>
          <w:sz w:val="22"/>
          <w:szCs w:val="22"/>
          <w:lang w:val="pl-PL"/>
        </w:rPr>
        <w:t xml:space="preserve"> </w:t>
      </w:r>
      <w:r w:rsidR="00CD36FA" w:rsidRPr="008E01E4">
        <w:rPr>
          <w:rFonts w:asciiTheme="minorHAnsi" w:hAnsiTheme="minorHAnsi" w:cstheme="minorHAnsi"/>
          <w:sz w:val="22"/>
          <w:szCs w:val="22"/>
        </w:rPr>
        <w:t xml:space="preserve">Zmiana umowy dokonana z naruszeniem  </w:t>
      </w:r>
      <w:r w:rsidR="00813312" w:rsidRPr="008E01E4">
        <w:rPr>
          <w:rFonts w:asciiTheme="minorHAnsi" w:hAnsiTheme="minorHAnsi" w:cstheme="minorHAnsi"/>
          <w:sz w:val="22"/>
          <w:szCs w:val="22"/>
          <w:lang w:val="pl-PL"/>
        </w:rPr>
        <w:t>powyższych zapisów</w:t>
      </w:r>
      <w:r w:rsidR="00CD36FA" w:rsidRPr="008E01E4">
        <w:rPr>
          <w:rFonts w:asciiTheme="minorHAnsi" w:hAnsiTheme="minorHAnsi" w:cstheme="minorHAnsi"/>
          <w:sz w:val="22"/>
          <w:szCs w:val="22"/>
        </w:rPr>
        <w:t xml:space="preserve">  jest nieważna.</w:t>
      </w:r>
    </w:p>
    <w:p w:rsidR="00502130" w:rsidRPr="008E01E4" w:rsidRDefault="00502130" w:rsidP="00B63276">
      <w:pPr>
        <w:pStyle w:val="Tekstpodstawowy"/>
        <w:ind w:left="227" w:hanging="227"/>
        <w:rPr>
          <w:rFonts w:asciiTheme="minorHAnsi" w:hAnsiTheme="minorHAnsi" w:cstheme="minorHAnsi"/>
          <w:sz w:val="22"/>
          <w:szCs w:val="22"/>
          <w:lang w:val="cs-CZ"/>
        </w:rPr>
      </w:pPr>
      <w:r w:rsidRPr="008E01E4">
        <w:rPr>
          <w:rFonts w:asciiTheme="minorHAnsi" w:hAnsiTheme="minorHAnsi" w:cstheme="minorHAnsi"/>
          <w:sz w:val="22"/>
          <w:szCs w:val="22"/>
          <w:lang w:val="pl-PL"/>
        </w:rPr>
        <w:t>9</w:t>
      </w:r>
      <w:r w:rsidRPr="008E01E4">
        <w:rPr>
          <w:rFonts w:asciiTheme="minorHAnsi" w:hAnsiTheme="minorHAnsi" w:cstheme="minorHAnsi"/>
          <w:sz w:val="22"/>
          <w:szCs w:val="22"/>
          <w:lang w:val="cs-CZ"/>
        </w:rPr>
        <w:t>.</w:t>
      </w:r>
      <w:r w:rsidR="00265D39" w:rsidRPr="008E01E4">
        <w:rPr>
          <w:rFonts w:asciiTheme="minorHAnsi" w:hAnsiTheme="minorHAnsi" w:cstheme="minorHAnsi"/>
          <w:sz w:val="22"/>
          <w:szCs w:val="22"/>
          <w:lang w:val="cs-CZ"/>
        </w:rPr>
        <w:t xml:space="preserve"> </w:t>
      </w:r>
      <w:r w:rsidRPr="008E01E4">
        <w:rPr>
          <w:rFonts w:asciiTheme="minorHAnsi" w:hAnsiTheme="minorHAnsi" w:cstheme="minorHAnsi"/>
          <w:sz w:val="22"/>
          <w:szCs w:val="22"/>
          <w:lang w:val="cs-CZ"/>
        </w:rPr>
        <w:t>W przypadku nieskorzystania przez Zamawiającego z uprawnienia, o którym m</w:t>
      </w:r>
      <w:r w:rsidR="00CE4EA1">
        <w:rPr>
          <w:rFonts w:asciiTheme="minorHAnsi" w:hAnsiTheme="minorHAnsi" w:cstheme="minorHAnsi"/>
          <w:sz w:val="22"/>
          <w:szCs w:val="22"/>
          <w:lang w:val="cs-CZ"/>
        </w:rPr>
        <w:t>owa w ust.6 lit.</w:t>
      </w:r>
      <w:r w:rsidR="00753361" w:rsidRPr="008E01E4">
        <w:rPr>
          <w:rFonts w:asciiTheme="minorHAnsi" w:hAnsiTheme="minorHAnsi" w:cstheme="minorHAnsi"/>
          <w:sz w:val="22"/>
          <w:szCs w:val="22"/>
          <w:lang w:val="cs-CZ"/>
        </w:rPr>
        <w:t>h  Wykonawcy </w:t>
      </w:r>
      <w:r w:rsidRPr="008E01E4">
        <w:rPr>
          <w:rFonts w:asciiTheme="minorHAnsi" w:hAnsiTheme="minorHAnsi" w:cstheme="minorHAnsi"/>
          <w:sz w:val="22"/>
          <w:szCs w:val="22"/>
          <w:lang w:val="cs-CZ"/>
        </w:rPr>
        <w:t>nie przysługują żadne roszczenia z tego tytułu.</w:t>
      </w:r>
    </w:p>
    <w:p w:rsidR="00DD3AEE" w:rsidRPr="008E01E4" w:rsidRDefault="00DD3AEE" w:rsidP="00B63276">
      <w:pPr>
        <w:spacing w:line="360" w:lineRule="auto"/>
        <w:rPr>
          <w:rFonts w:asciiTheme="minorHAnsi" w:hAnsiTheme="minorHAnsi" w:cstheme="minorHAnsi"/>
          <w:b/>
          <w:sz w:val="22"/>
          <w:szCs w:val="22"/>
        </w:rPr>
      </w:pPr>
    </w:p>
    <w:p w:rsidR="00DD3AEE" w:rsidRPr="008E01E4" w:rsidRDefault="00CD36FA" w:rsidP="00B63276">
      <w:pPr>
        <w:spacing w:line="360" w:lineRule="auto"/>
        <w:jc w:val="center"/>
        <w:rPr>
          <w:rFonts w:asciiTheme="minorHAnsi" w:hAnsiTheme="minorHAnsi" w:cstheme="minorHAnsi"/>
          <w:b/>
          <w:sz w:val="22"/>
          <w:szCs w:val="22"/>
        </w:rPr>
      </w:pPr>
      <w:r w:rsidRPr="008E01E4">
        <w:rPr>
          <w:rFonts w:asciiTheme="minorHAnsi" w:hAnsiTheme="minorHAnsi" w:cstheme="minorHAnsi"/>
          <w:b/>
          <w:sz w:val="22"/>
          <w:szCs w:val="22"/>
        </w:rPr>
        <w:t>§ 11.</w:t>
      </w:r>
    </w:p>
    <w:p w:rsidR="00CD36FA" w:rsidRPr="008E01E4" w:rsidRDefault="00CD36FA" w:rsidP="00216FBA">
      <w:pPr>
        <w:numPr>
          <w:ilvl w:val="0"/>
          <w:numId w:val="1"/>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t xml:space="preserve">W sprawach nie uregulowanych niniejszą umową, mają zastosowanie przepisy ustawy z dnia </w:t>
      </w:r>
      <w:r w:rsidR="00F234E7">
        <w:rPr>
          <w:rFonts w:asciiTheme="minorHAnsi" w:hAnsiTheme="minorHAnsi" w:cstheme="minorHAnsi"/>
          <w:sz w:val="22"/>
          <w:szCs w:val="22"/>
        </w:rPr>
        <w:t xml:space="preserve">11 września </w:t>
      </w:r>
      <w:r w:rsidR="003E08C0">
        <w:rPr>
          <w:rFonts w:asciiTheme="minorHAnsi" w:hAnsiTheme="minorHAnsi" w:cstheme="minorHAnsi"/>
          <w:sz w:val="22"/>
          <w:szCs w:val="22"/>
        </w:rPr>
        <w:t>2019</w:t>
      </w:r>
      <w:r w:rsidR="00F234E7">
        <w:rPr>
          <w:rFonts w:asciiTheme="minorHAnsi" w:hAnsiTheme="minorHAnsi" w:cstheme="minorHAnsi"/>
          <w:sz w:val="22"/>
          <w:szCs w:val="22"/>
        </w:rPr>
        <w:t xml:space="preserve"> roku</w:t>
      </w:r>
      <w:r w:rsidRPr="008E01E4">
        <w:rPr>
          <w:rFonts w:asciiTheme="minorHAnsi" w:hAnsiTheme="minorHAnsi" w:cstheme="minorHAnsi"/>
          <w:sz w:val="22"/>
          <w:szCs w:val="22"/>
        </w:rPr>
        <w:t xml:space="preserve"> Prawo zamówień publicznych</w:t>
      </w:r>
      <w:r w:rsidR="00F460AA" w:rsidRPr="008E01E4">
        <w:rPr>
          <w:rFonts w:asciiTheme="minorHAnsi" w:hAnsiTheme="minorHAnsi" w:cstheme="minorHAnsi"/>
          <w:sz w:val="22"/>
          <w:szCs w:val="22"/>
        </w:rPr>
        <w:t xml:space="preserve"> </w:t>
      </w:r>
      <w:r w:rsidR="00D6166E" w:rsidRPr="00D6166E">
        <w:rPr>
          <w:rFonts w:asciiTheme="minorHAnsi" w:hAnsiTheme="minorHAnsi" w:cstheme="minorHAnsi"/>
          <w:sz w:val="22"/>
          <w:szCs w:val="22"/>
        </w:rPr>
        <w:t>(</w:t>
      </w:r>
      <w:r w:rsidR="00216FBA" w:rsidRPr="00216FBA">
        <w:rPr>
          <w:rFonts w:asciiTheme="minorHAnsi" w:hAnsiTheme="minorHAnsi" w:cstheme="minorHAnsi"/>
          <w:sz w:val="22"/>
          <w:szCs w:val="22"/>
        </w:rPr>
        <w:t>tj. Dz.  U.  z  2021  r. poz.  1129</w:t>
      </w:r>
      <w:r w:rsidR="00D6166E">
        <w:rPr>
          <w:rFonts w:asciiTheme="minorHAnsi" w:hAnsiTheme="minorHAnsi" w:cstheme="minorHAnsi"/>
          <w:sz w:val="22"/>
          <w:szCs w:val="22"/>
        </w:rPr>
        <w:t>)</w:t>
      </w:r>
      <w:r w:rsidR="0083238B" w:rsidRPr="008E01E4">
        <w:rPr>
          <w:rFonts w:asciiTheme="minorHAnsi" w:hAnsiTheme="minorHAnsi" w:cstheme="minorHAnsi"/>
          <w:sz w:val="22"/>
          <w:szCs w:val="22"/>
        </w:rPr>
        <w:t xml:space="preserve"> </w:t>
      </w:r>
      <w:r w:rsidRPr="008E01E4">
        <w:rPr>
          <w:rFonts w:asciiTheme="minorHAnsi" w:hAnsiTheme="minorHAnsi" w:cstheme="minorHAnsi"/>
          <w:sz w:val="22"/>
          <w:szCs w:val="22"/>
        </w:rPr>
        <w:t>i Kodeksu Cywilnego.</w:t>
      </w:r>
      <w:bookmarkStart w:id="0" w:name="_GoBack"/>
      <w:bookmarkEnd w:id="0"/>
    </w:p>
    <w:p w:rsidR="00CD36FA" w:rsidRPr="008E01E4" w:rsidRDefault="00CD36FA" w:rsidP="00B63276">
      <w:pPr>
        <w:numPr>
          <w:ilvl w:val="0"/>
          <w:numId w:val="1"/>
        </w:numPr>
        <w:spacing w:line="360" w:lineRule="auto"/>
        <w:jc w:val="both"/>
        <w:rPr>
          <w:rFonts w:asciiTheme="minorHAnsi" w:hAnsiTheme="minorHAnsi" w:cstheme="minorHAnsi"/>
          <w:sz w:val="22"/>
          <w:szCs w:val="22"/>
        </w:rPr>
      </w:pPr>
      <w:r w:rsidRPr="008E01E4">
        <w:rPr>
          <w:rFonts w:asciiTheme="minorHAnsi" w:hAnsiTheme="minorHAnsi" w:cstheme="minorHAnsi"/>
          <w:sz w:val="22"/>
          <w:szCs w:val="22"/>
        </w:rPr>
        <w:lastRenderedPageBreak/>
        <w:t>Ewentualne spory wynikłe z realizacji niniejszej umowy strony zobowiązują się rozwiązywać polubownie na drodze negocjacji. W razie braku porozumienia, spory rozstrzygane będą przez sądy powszechne właściwe dla siedziby Zamawiającego.</w:t>
      </w:r>
    </w:p>
    <w:p w:rsidR="00265D39" w:rsidRPr="008E01E4" w:rsidRDefault="00265D39" w:rsidP="00B63276">
      <w:pPr>
        <w:spacing w:line="360" w:lineRule="auto"/>
        <w:jc w:val="center"/>
        <w:rPr>
          <w:rFonts w:asciiTheme="minorHAnsi" w:hAnsiTheme="minorHAnsi" w:cstheme="minorHAnsi"/>
          <w:b/>
          <w:sz w:val="22"/>
          <w:szCs w:val="22"/>
        </w:rPr>
      </w:pPr>
    </w:p>
    <w:p w:rsidR="00CD36FA" w:rsidRPr="008E01E4" w:rsidRDefault="00CD36FA" w:rsidP="00B63276">
      <w:pPr>
        <w:spacing w:line="360" w:lineRule="auto"/>
        <w:jc w:val="center"/>
        <w:rPr>
          <w:rFonts w:asciiTheme="minorHAnsi" w:hAnsiTheme="minorHAnsi" w:cstheme="minorHAnsi"/>
          <w:b/>
          <w:sz w:val="22"/>
          <w:szCs w:val="22"/>
        </w:rPr>
      </w:pPr>
      <w:r w:rsidRPr="008E01E4">
        <w:rPr>
          <w:rFonts w:asciiTheme="minorHAnsi" w:hAnsiTheme="minorHAnsi" w:cstheme="minorHAnsi"/>
          <w:b/>
          <w:sz w:val="22"/>
          <w:szCs w:val="22"/>
        </w:rPr>
        <w:t>§ 12.</w:t>
      </w:r>
    </w:p>
    <w:p w:rsidR="00CD36FA" w:rsidRPr="008E01E4" w:rsidRDefault="00CD36FA" w:rsidP="00B63276">
      <w:pPr>
        <w:pStyle w:val="Tekstpodstawowywcity"/>
        <w:ind w:left="0" w:right="-851" w:firstLine="0"/>
        <w:jc w:val="left"/>
        <w:rPr>
          <w:rFonts w:asciiTheme="minorHAnsi" w:hAnsiTheme="minorHAnsi" w:cstheme="minorHAnsi"/>
          <w:sz w:val="22"/>
          <w:szCs w:val="22"/>
        </w:rPr>
      </w:pPr>
      <w:r w:rsidRPr="008E01E4">
        <w:rPr>
          <w:rFonts w:asciiTheme="minorHAnsi" w:hAnsiTheme="minorHAnsi" w:cstheme="minorHAnsi"/>
          <w:sz w:val="22"/>
          <w:szCs w:val="22"/>
        </w:rPr>
        <w:t>Umowę sporządzono w dwóch jednobrzmiących egzemplarzach, po jednym dla każdej ze stron.</w:t>
      </w:r>
    </w:p>
    <w:p w:rsidR="00265D39" w:rsidRPr="008E01E4" w:rsidRDefault="00265D39" w:rsidP="00B63276">
      <w:pPr>
        <w:pStyle w:val="Tekstpodstawowywcity"/>
        <w:ind w:left="0" w:firstLine="0"/>
        <w:rPr>
          <w:rFonts w:asciiTheme="minorHAnsi" w:hAnsiTheme="minorHAnsi" w:cstheme="minorHAnsi"/>
          <w:sz w:val="22"/>
          <w:szCs w:val="22"/>
        </w:rPr>
      </w:pPr>
    </w:p>
    <w:p w:rsidR="00CD36FA" w:rsidRPr="00B63276" w:rsidRDefault="00CD36FA" w:rsidP="00B63276">
      <w:pPr>
        <w:pStyle w:val="Nagwek3"/>
        <w:jc w:val="left"/>
        <w:rPr>
          <w:rFonts w:asciiTheme="minorHAnsi" w:hAnsiTheme="minorHAnsi" w:cstheme="minorHAnsi"/>
          <w:b w:val="0"/>
          <w:sz w:val="22"/>
          <w:szCs w:val="22"/>
        </w:rPr>
      </w:pPr>
      <w:r w:rsidRPr="008E01E4">
        <w:rPr>
          <w:rFonts w:asciiTheme="minorHAnsi" w:hAnsiTheme="minorHAnsi" w:cstheme="minorHAnsi"/>
          <w:b w:val="0"/>
          <w:sz w:val="22"/>
          <w:szCs w:val="22"/>
        </w:rPr>
        <w:t xml:space="preserve">        </w:t>
      </w:r>
      <w:r w:rsidR="00B63276" w:rsidRPr="00B63276">
        <w:rPr>
          <w:rFonts w:asciiTheme="minorHAnsi" w:hAnsiTheme="minorHAnsi" w:cstheme="minorHAnsi"/>
          <w:b w:val="0"/>
          <w:sz w:val="22"/>
          <w:szCs w:val="22"/>
        </w:rPr>
        <w:t xml:space="preserve">Zamawiający </w:t>
      </w:r>
      <w:r w:rsidR="00B63276" w:rsidRPr="00B63276">
        <w:rPr>
          <w:rFonts w:asciiTheme="minorHAnsi" w:hAnsiTheme="minorHAnsi" w:cstheme="minorHAnsi"/>
          <w:b w:val="0"/>
          <w:sz w:val="22"/>
          <w:szCs w:val="22"/>
        </w:rPr>
        <w:tab/>
      </w:r>
      <w:r w:rsidR="00B63276" w:rsidRPr="00B63276">
        <w:rPr>
          <w:rFonts w:asciiTheme="minorHAnsi" w:hAnsiTheme="minorHAnsi" w:cstheme="minorHAnsi"/>
          <w:b w:val="0"/>
          <w:sz w:val="22"/>
          <w:szCs w:val="22"/>
        </w:rPr>
        <w:tab/>
      </w:r>
      <w:r w:rsidR="00B63276" w:rsidRPr="00B63276">
        <w:rPr>
          <w:rFonts w:asciiTheme="minorHAnsi" w:hAnsiTheme="minorHAnsi" w:cstheme="minorHAnsi"/>
          <w:b w:val="0"/>
          <w:sz w:val="22"/>
          <w:szCs w:val="22"/>
        </w:rPr>
        <w:tab/>
      </w:r>
      <w:r w:rsidR="00B63276" w:rsidRPr="00B63276">
        <w:rPr>
          <w:rFonts w:asciiTheme="minorHAnsi" w:hAnsiTheme="minorHAnsi" w:cstheme="minorHAnsi"/>
          <w:b w:val="0"/>
          <w:sz w:val="22"/>
          <w:szCs w:val="22"/>
        </w:rPr>
        <w:tab/>
      </w:r>
      <w:r w:rsidR="00B63276" w:rsidRPr="00B63276">
        <w:rPr>
          <w:rFonts w:asciiTheme="minorHAnsi" w:hAnsiTheme="minorHAnsi" w:cstheme="minorHAnsi"/>
          <w:b w:val="0"/>
          <w:sz w:val="22"/>
          <w:szCs w:val="22"/>
        </w:rPr>
        <w:tab/>
      </w:r>
      <w:r w:rsidR="00B63276" w:rsidRPr="00B63276">
        <w:rPr>
          <w:rFonts w:asciiTheme="minorHAnsi" w:hAnsiTheme="minorHAnsi" w:cstheme="minorHAnsi"/>
          <w:b w:val="0"/>
          <w:sz w:val="22"/>
          <w:szCs w:val="22"/>
        </w:rPr>
        <w:tab/>
        <w:t xml:space="preserve">                                       </w:t>
      </w:r>
      <w:r w:rsidR="00B63276">
        <w:rPr>
          <w:rFonts w:asciiTheme="minorHAnsi" w:hAnsiTheme="minorHAnsi" w:cstheme="minorHAnsi"/>
          <w:b w:val="0"/>
          <w:sz w:val="22"/>
          <w:szCs w:val="22"/>
        </w:rPr>
        <w:t xml:space="preserve">          </w:t>
      </w:r>
      <w:r w:rsidR="00B63276" w:rsidRPr="00B63276">
        <w:rPr>
          <w:rFonts w:asciiTheme="minorHAnsi" w:hAnsiTheme="minorHAnsi" w:cstheme="minorHAnsi"/>
          <w:b w:val="0"/>
          <w:sz w:val="22"/>
          <w:szCs w:val="22"/>
        </w:rPr>
        <w:t>Wykonawca</w:t>
      </w:r>
    </w:p>
    <w:p w:rsidR="00CD36FA" w:rsidRPr="008E01E4" w:rsidRDefault="00CD36FA" w:rsidP="00B63276">
      <w:pPr>
        <w:pStyle w:val="Tekstpodstawowy2"/>
        <w:rPr>
          <w:rFonts w:asciiTheme="minorHAnsi" w:hAnsiTheme="minorHAnsi" w:cstheme="minorHAnsi"/>
          <w:sz w:val="22"/>
          <w:szCs w:val="22"/>
        </w:rPr>
      </w:pPr>
    </w:p>
    <w:p w:rsidR="00CD36FA" w:rsidRPr="008E01E4" w:rsidRDefault="00CD36FA" w:rsidP="00B63276">
      <w:pPr>
        <w:pStyle w:val="Tekstpodstawowywcity3"/>
        <w:ind w:left="0" w:firstLine="0"/>
        <w:rPr>
          <w:rFonts w:asciiTheme="minorHAnsi" w:hAnsiTheme="minorHAnsi" w:cstheme="minorHAnsi"/>
          <w:sz w:val="22"/>
          <w:szCs w:val="22"/>
        </w:rPr>
      </w:pPr>
    </w:p>
    <w:sectPr w:rsidR="00CD36FA" w:rsidRPr="008E01E4" w:rsidSect="00B63276">
      <w:headerReference w:type="default" r:id="rId8"/>
      <w:footerReference w:type="default" r:id="rId9"/>
      <w:type w:val="continuous"/>
      <w:pgSz w:w="11906" w:h="16838"/>
      <w:pgMar w:top="1134" w:right="851" w:bottom="1134" w:left="851" w:header="0" w:footer="283"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1B6" w:rsidRDefault="00BC11B6">
      <w:r>
        <w:separator/>
      </w:r>
    </w:p>
  </w:endnote>
  <w:endnote w:type="continuationSeparator" w:id="0">
    <w:p w:rsidR="00BC11B6" w:rsidRDefault="00BC1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DBA" w:rsidRDefault="001F2DBA">
    <w:pPr>
      <w:pStyle w:val="Stopka"/>
    </w:pPr>
  </w:p>
  <w:p w:rsidR="001F2DBA" w:rsidRDefault="001F2DBA">
    <w:pPr>
      <w:pStyle w:val="Stopka"/>
    </w:pPr>
  </w:p>
  <w:p w:rsidR="001F2DBA" w:rsidRDefault="001F2DBA">
    <w:pPr>
      <w:pStyle w:val="Stopka"/>
    </w:pPr>
    <w:r>
      <w:fldChar w:fldCharType="begin"/>
    </w:r>
    <w:r>
      <w:instrText>PAGE   \* MERGEFORMAT</w:instrText>
    </w:r>
    <w:r>
      <w:fldChar w:fldCharType="separate"/>
    </w:r>
    <w:r w:rsidR="00216FBA">
      <w:rPr>
        <w:noProof/>
      </w:rPr>
      <w:t>6</w:t>
    </w:r>
    <w:r>
      <w:fldChar w:fldCharType="end"/>
    </w:r>
  </w:p>
  <w:p w:rsidR="001F2DBA" w:rsidRDefault="001F2DB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1B6" w:rsidRDefault="00BC11B6">
      <w:r>
        <w:separator/>
      </w:r>
    </w:p>
  </w:footnote>
  <w:footnote w:type="continuationSeparator" w:id="0">
    <w:p w:rsidR="00BC11B6" w:rsidRDefault="00BC11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65D" w:rsidRDefault="0053065D">
    <w:pPr>
      <w:pStyle w:val="Nagwek"/>
      <w:tabs>
        <w:tab w:val="clear" w:pos="9072"/>
        <w:tab w:val="right" w:pos="9923"/>
      </w:tabs>
      <w:ind w:right="708"/>
    </w:pPr>
    <w:r>
      <w:rPr>
        <w:rStyle w:val="Numerstrony"/>
        <w:sz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72349AE8"/>
    <w:lvl w:ilvl="0">
      <w:start w:val="1"/>
      <w:numFmt w:val="decimal"/>
      <w:lvlText w:val="%1."/>
      <w:lvlJc w:val="left"/>
      <w:pPr>
        <w:tabs>
          <w:tab w:val="num" w:pos="1797"/>
        </w:tabs>
        <w:ind w:left="1797" w:hanging="360"/>
      </w:pPr>
      <w:rPr>
        <w:b w:val="0"/>
        <w:color w:val="auto"/>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4F18AB"/>
    <w:multiLevelType w:val="singleLevel"/>
    <w:tmpl w:val="0415000F"/>
    <w:lvl w:ilvl="0">
      <w:start w:val="1"/>
      <w:numFmt w:val="decimal"/>
      <w:lvlText w:val="%1."/>
      <w:lvlJc w:val="left"/>
      <w:pPr>
        <w:tabs>
          <w:tab w:val="num" w:pos="360"/>
        </w:tabs>
        <w:ind w:left="360" w:hanging="360"/>
      </w:pPr>
      <w:rPr>
        <w:rFonts w:hint="default"/>
      </w:rPr>
    </w:lvl>
  </w:abstractNum>
  <w:abstractNum w:abstractNumId="2">
    <w:nsid w:val="08A719FF"/>
    <w:multiLevelType w:val="hybridMultilevel"/>
    <w:tmpl w:val="F43C2B9C"/>
    <w:lvl w:ilvl="0" w:tplc="CA16274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nsid w:val="0BC064A8"/>
    <w:multiLevelType w:val="singleLevel"/>
    <w:tmpl w:val="0415000F"/>
    <w:lvl w:ilvl="0">
      <w:start w:val="1"/>
      <w:numFmt w:val="decimal"/>
      <w:lvlText w:val="%1."/>
      <w:lvlJc w:val="left"/>
      <w:pPr>
        <w:tabs>
          <w:tab w:val="num" w:pos="360"/>
        </w:tabs>
        <w:ind w:left="360" w:hanging="360"/>
      </w:pPr>
    </w:lvl>
  </w:abstractNum>
  <w:abstractNum w:abstractNumId="4">
    <w:nsid w:val="0EE754F2"/>
    <w:multiLevelType w:val="singleLevel"/>
    <w:tmpl w:val="0415000F"/>
    <w:lvl w:ilvl="0">
      <w:start w:val="3"/>
      <w:numFmt w:val="decimal"/>
      <w:lvlText w:val="%1."/>
      <w:lvlJc w:val="left"/>
      <w:pPr>
        <w:tabs>
          <w:tab w:val="num" w:pos="360"/>
        </w:tabs>
        <w:ind w:left="360" w:hanging="360"/>
      </w:pPr>
      <w:rPr>
        <w:rFonts w:hint="default"/>
      </w:rPr>
    </w:lvl>
  </w:abstractNum>
  <w:abstractNum w:abstractNumId="5">
    <w:nsid w:val="103B61EB"/>
    <w:multiLevelType w:val="hybridMultilevel"/>
    <w:tmpl w:val="67C08E3C"/>
    <w:lvl w:ilvl="0" w:tplc="CA1627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5690069"/>
    <w:multiLevelType w:val="singleLevel"/>
    <w:tmpl w:val="0415000F"/>
    <w:lvl w:ilvl="0">
      <w:start w:val="1"/>
      <w:numFmt w:val="decimal"/>
      <w:lvlText w:val="%1."/>
      <w:lvlJc w:val="left"/>
      <w:pPr>
        <w:tabs>
          <w:tab w:val="num" w:pos="360"/>
        </w:tabs>
        <w:ind w:left="360" w:hanging="360"/>
      </w:pPr>
    </w:lvl>
  </w:abstractNum>
  <w:abstractNum w:abstractNumId="7">
    <w:nsid w:val="1C9A6560"/>
    <w:multiLevelType w:val="hybridMultilevel"/>
    <w:tmpl w:val="D62E2A3E"/>
    <w:lvl w:ilvl="0" w:tplc="04150017">
      <w:start w:val="1"/>
      <w:numFmt w:val="lowerLetter"/>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1E0B52C0"/>
    <w:multiLevelType w:val="singleLevel"/>
    <w:tmpl w:val="645CA87E"/>
    <w:lvl w:ilvl="0">
      <w:start w:val="1"/>
      <w:numFmt w:val="decimal"/>
      <w:lvlText w:val="%1."/>
      <w:lvlJc w:val="left"/>
      <w:pPr>
        <w:tabs>
          <w:tab w:val="num" w:pos="360"/>
        </w:tabs>
        <w:ind w:left="360" w:hanging="360"/>
      </w:pPr>
      <w:rPr>
        <w:rFonts w:hint="default"/>
        <w:color w:val="auto"/>
      </w:rPr>
    </w:lvl>
  </w:abstractNum>
  <w:abstractNum w:abstractNumId="9">
    <w:nsid w:val="1F261CB7"/>
    <w:multiLevelType w:val="singleLevel"/>
    <w:tmpl w:val="0415000F"/>
    <w:lvl w:ilvl="0">
      <w:start w:val="5"/>
      <w:numFmt w:val="decimal"/>
      <w:lvlText w:val="%1."/>
      <w:lvlJc w:val="left"/>
      <w:pPr>
        <w:tabs>
          <w:tab w:val="num" w:pos="360"/>
        </w:tabs>
        <w:ind w:left="360" w:hanging="360"/>
      </w:pPr>
      <w:rPr>
        <w:rFonts w:hint="default"/>
      </w:rPr>
    </w:lvl>
  </w:abstractNum>
  <w:abstractNum w:abstractNumId="10">
    <w:nsid w:val="1F5128E2"/>
    <w:multiLevelType w:val="singleLevel"/>
    <w:tmpl w:val="0415000F"/>
    <w:lvl w:ilvl="0">
      <w:start w:val="1"/>
      <w:numFmt w:val="decimal"/>
      <w:lvlText w:val="%1."/>
      <w:lvlJc w:val="left"/>
      <w:pPr>
        <w:tabs>
          <w:tab w:val="num" w:pos="360"/>
        </w:tabs>
        <w:ind w:left="360" w:hanging="360"/>
      </w:pPr>
      <w:rPr>
        <w:rFonts w:hint="default"/>
        <w:b w:val="0"/>
      </w:rPr>
    </w:lvl>
  </w:abstractNum>
  <w:abstractNum w:abstractNumId="11">
    <w:nsid w:val="1F85784D"/>
    <w:multiLevelType w:val="singleLevel"/>
    <w:tmpl w:val="0415000F"/>
    <w:lvl w:ilvl="0">
      <w:start w:val="3"/>
      <w:numFmt w:val="decimal"/>
      <w:lvlText w:val="%1."/>
      <w:lvlJc w:val="left"/>
      <w:pPr>
        <w:tabs>
          <w:tab w:val="num" w:pos="360"/>
        </w:tabs>
        <w:ind w:left="360" w:hanging="360"/>
      </w:pPr>
      <w:rPr>
        <w:rFonts w:hint="default"/>
      </w:rPr>
    </w:lvl>
  </w:abstractNum>
  <w:abstractNum w:abstractNumId="12">
    <w:nsid w:val="1FC15F4F"/>
    <w:multiLevelType w:val="singleLevel"/>
    <w:tmpl w:val="0415000F"/>
    <w:lvl w:ilvl="0">
      <w:start w:val="1"/>
      <w:numFmt w:val="decimal"/>
      <w:lvlText w:val="%1."/>
      <w:lvlJc w:val="left"/>
      <w:pPr>
        <w:tabs>
          <w:tab w:val="num" w:pos="360"/>
        </w:tabs>
        <w:ind w:left="360" w:hanging="360"/>
      </w:pPr>
    </w:lvl>
  </w:abstractNum>
  <w:abstractNum w:abstractNumId="13">
    <w:nsid w:val="20337C72"/>
    <w:multiLevelType w:val="singleLevel"/>
    <w:tmpl w:val="0415000F"/>
    <w:lvl w:ilvl="0">
      <w:start w:val="1"/>
      <w:numFmt w:val="decimal"/>
      <w:lvlText w:val="%1."/>
      <w:lvlJc w:val="left"/>
      <w:pPr>
        <w:tabs>
          <w:tab w:val="num" w:pos="360"/>
        </w:tabs>
        <w:ind w:left="360" w:hanging="360"/>
      </w:pPr>
      <w:rPr>
        <w:rFonts w:hint="default"/>
      </w:rPr>
    </w:lvl>
  </w:abstractNum>
  <w:abstractNum w:abstractNumId="14">
    <w:nsid w:val="27E82C8C"/>
    <w:multiLevelType w:val="singleLevel"/>
    <w:tmpl w:val="80AEFBA0"/>
    <w:lvl w:ilvl="0">
      <w:start w:val="1"/>
      <w:numFmt w:val="bullet"/>
      <w:lvlText w:val="-"/>
      <w:lvlJc w:val="left"/>
      <w:pPr>
        <w:tabs>
          <w:tab w:val="num" w:pos="450"/>
        </w:tabs>
        <w:ind w:left="450" w:hanging="360"/>
      </w:pPr>
      <w:rPr>
        <w:rFonts w:hint="default"/>
      </w:rPr>
    </w:lvl>
  </w:abstractNum>
  <w:abstractNum w:abstractNumId="15">
    <w:nsid w:val="2B9061C1"/>
    <w:multiLevelType w:val="singleLevel"/>
    <w:tmpl w:val="0415000F"/>
    <w:lvl w:ilvl="0">
      <w:start w:val="1"/>
      <w:numFmt w:val="decimal"/>
      <w:lvlText w:val="%1."/>
      <w:lvlJc w:val="left"/>
      <w:pPr>
        <w:tabs>
          <w:tab w:val="num" w:pos="360"/>
        </w:tabs>
        <w:ind w:left="360" w:hanging="360"/>
      </w:pPr>
    </w:lvl>
  </w:abstractNum>
  <w:abstractNum w:abstractNumId="16">
    <w:nsid w:val="2C3C30B1"/>
    <w:multiLevelType w:val="singleLevel"/>
    <w:tmpl w:val="0415000F"/>
    <w:lvl w:ilvl="0">
      <w:start w:val="1"/>
      <w:numFmt w:val="decimal"/>
      <w:lvlText w:val="%1."/>
      <w:lvlJc w:val="left"/>
      <w:pPr>
        <w:tabs>
          <w:tab w:val="num" w:pos="360"/>
        </w:tabs>
        <w:ind w:left="360" w:hanging="360"/>
      </w:pPr>
      <w:rPr>
        <w:rFonts w:hint="default"/>
        <w:u w:val="none"/>
      </w:rPr>
    </w:lvl>
  </w:abstractNum>
  <w:abstractNum w:abstractNumId="17">
    <w:nsid w:val="2D0E3D48"/>
    <w:multiLevelType w:val="singleLevel"/>
    <w:tmpl w:val="0415000F"/>
    <w:lvl w:ilvl="0">
      <w:start w:val="1"/>
      <w:numFmt w:val="decimal"/>
      <w:lvlText w:val="%1."/>
      <w:lvlJc w:val="left"/>
      <w:pPr>
        <w:tabs>
          <w:tab w:val="num" w:pos="360"/>
        </w:tabs>
        <w:ind w:left="360" w:hanging="360"/>
      </w:pPr>
      <w:rPr>
        <w:rFonts w:hint="default"/>
      </w:rPr>
    </w:lvl>
  </w:abstractNum>
  <w:abstractNum w:abstractNumId="18">
    <w:nsid w:val="381D0109"/>
    <w:multiLevelType w:val="hybridMultilevel"/>
    <w:tmpl w:val="B3BCD922"/>
    <w:lvl w:ilvl="0" w:tplc="82E4E8C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88A4A9D"/>
    <w:multiLevelType w:val="singleLevel"/>
    <w:tmpl w:val="0415000F"/>
    <w:lvl w:ilvl="0">
      <w:start w:val="1"/>
      <w:numFmt w:val="decimal"/>
      <w:lvlText w:val="%1."/>
      <w:lvlJc w:val="left"/>
      <w:pPr>
        <w:tabs>
          <w:tab w:val="num" w:pos="360"/>
        </w:tabs>
        <w:ind w:left="360" w:hanging="360"/>
      </w:pPr>
      <w:rPr>
        <w:rFonts w:hint="default"/>
      </w:rPr>
    </w:lvl>
  </w:abstractNum>
  <w:abstractNum w:abstractNumId="20">
    <w:nsid w:val="4B400E1C"/>
    <w:multiLevelType w:val="singleLevel"/>
    <w:tmpl w:val="0415000F"/>
    <w:lvl w:ilvl="0">
      <w:start w:val="6"/>
      <w:numFmt w:val="decimal"/>
      <w:lvlText w:val="%1."/>
      <w:lvlJc w:val="left"/>
      <w:pPr>
        <w:tabs>
          <w:tab w:val="num" w:pos="360"/>
        </w:tabs>
        <w:ind w:left="360" w:hanging="360"/>
      </w:pPr>
      <w:rPr>
        <w:rFonts w:hint="default"/>
      </w:rPr>
    </w:lvl>
  </w:abstractNum>
  <w:abstractNum w:abstractNumId="21">
    <w:nsid w:val="4C6A3BE7"/>
    <w:multiLevelType w:val="singleLevel"/>
    <w:tmpl w:val="1B9A4DB8"/>
    <w:lvl w:ilvl="0">
      <w:start w:val="1"/>
      <w:numFmt w:val="decimal"/>
      <w:lvlText w:val="%1."/>
      <w:lvlJc w:val="left"/>
      <w:pPr>
        <w:tabs>
          <w:tab w:val="num" w:pos="360"/>
        </w:tabs>
        <w:ind w:left="360" w:hanging="360"/>
      </w:pPr>
      <w:rPr>
        <w:rFonts w:hint="default"/>
      </w:rPr>
    </w:lvl>
  </w:abstractNum>
  <w:abstractNum w:abstractNumId="22">
    <w:nsid w:val="4D1A2215"/>
    <w:multiLevelType w:val="singleLevel"/>
    <w:tmpl w:val="787A6408"/>
    <w:lvl w:ilvl="0">
      <w:start w:val="1"/>
      <w:numFmt w:val="lowerLetter"/>
      <w:lvlText w:val="%1)"/>
      <w:lvlJc w:val="left"/>
      <w:pPr>
        <w:tabs>
          <w:tab w:val="num" w:pos="360"/>
        </w:tabs>
        <w:ind w:left="360" w:hanging="360"/>
      </w:pPr>
      <w:rPr>
        <w:rFonts w:hint="default"/>
        <w:b/>
      </w:rPr>
    </w:lvl>
  </w:abstractNum>
  <w:abstractNum w:abstractNumId="23">
    <w:nsid w:val="50E5210B"/>
    <w:multiLevelType w:val="singleLevel"/>
    <w:tmpl w:val="CCD0D958"/>
    <w:lvl w:ilvl="0">
      <w:start w:val="1"/>
      <w:numFmt w:val="decimal"/>
      <w:lvlText w:val="%1."/>
      <w:lvlJc w:val="left"/>
      <w:pPr>
        <w:tabs>
          <w:tab w:val="num" w:pos="420"/>
        </w:tabs>
        <w:ind w:left="420" w:hanging="420"/>
      </w:pPr>
      <w:rPr>
        <w:rFonts w:hint="default"/>
      </w:rPr>
    </w:lvl>
  </w:abstractNum>
  <w:abstractNum w:abstractNumId="24">
    <w:nsid w:val="5DC1052B"/>
    <w:multiLevelType w:val="singleLevel"/>
    <w:tmpl w:val="0415000F"/>
    <w:lvl w:ilvl="0">
      <w:start w:val="1"/>
      <w:numFmt w:val="decimal"/>
      <w:lvlText w:val="%1."/>
      <w:lvlJc w:val="left"/>
      <w:pPr>
        <w:tabs>
          <w:tab w:val="num" w:pos="360"/>
        </w:tabs>
        <w:ind w:left="360" w:hanging="360"/>
      </w:pPr>
      <w:rPr>
        <w:rFonts w:hint="default"/>
      </w:rPr>
    </w:lvl>
  </w:abstractNum>
  <w:abstractNum w:abstractNumId="25">
    <w:nsid w:val="5DD20BDF"/>
    <w:multiLevelType w:val="singleLevel"/>
    <w:tmpl w:val="0415000F"/>
    <w:lvl w:ilvl="0">
      <w:start w:val="2"/>
      <w:numFmt w:val="decimal"/>
      <w:lvlText w:val="%1."/>
      <w:lvlJc w:val="left"/>
      <w:pPr>
        <w:tabs>
          <w:tab w:val="num" w:pos="360"/>
        </w:tabs>
        <w:ind w:left="360" w:hanging="360"/>
      </w:pPr>
      <w:rPr>
        <w:rFonts w:hint="default"/>
      </w:rPr>
    </w:lvl>
  </w:abstractNum>
  <w:abstractNum w:abstractNumId="26">
    <w:nsid w:val="666F7286"/>
    <w:multiLevelType w:val="singleLevel"/>
    <w:tmpl w:val="B7EC5126"/>
    <w:lvl w:ilvl="0">
      <w:start w:val="3"/>
      <w:numFmt w:val="decimal"/>
      <w:lvlText w:val="%1."/>
      <w:lvlJc w:val="left"/>
      <w:pPr>
        <w:tabs>
          <w:tab w:val="num" w:pos="360"/>
        </w:tabs>
        <w:ind w:left="360" w:hanging="360"/>
      </w:pPr>
      <w:rPr>
        <w:rFonts w:hint="default"/>
      </w:rPr>
    </w:lvl>
  </w:abstractNum>
  <w:abstractNum w:abstractNumId="27">
    <w:nsid w:val="675C7895"/>
    <w:multiLevelType w:val="hybridMultilevel"/>
    <w:tmpl w:val="4790C5D6"/>
    <w:lvl w:ilvl="0" w:tplc="CA1627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546FBF"/>
    <w:multiLevelType w:val="singleLevel"/>
    <w:tmpl w:val="0415000F"/>
    <w:lvl w:ilvl="0">
      <w:start w:val="1"/>
      <w:numFmt w:val="decimal"/>
      <w:lvlText w:val="%1."/>
      <w:lvlJc w:val="left"/>
      <w:pPr>
        <w:tabs>
          <w:tab w:val="num" w:pos="360"/>
        </w:tabs>
        <w:ind w:left="360" w:hanging="360"/>
      </w:pPr>
    </w:lvl>
  </w:abstractNum>
  <w:abstractNum w:abstractNumId="29">
    <w:nsid w:val="6C926D22"/>
    <w:multiLevelType w:val="singleLevel"/>
    <w:tmpl w:val="3B2A3FB4"/>
    <w:lvl w:ilvl="0">
      <w:start w:val="1"/>
      <w:numFmt w:val="decimal"/>
      <w:lvlText w:val="%1."/>
      <w:lvlJc w:val="left"/>
      <w:pPr>
        <w:tabs>
          <w:tab w:val="num" w:pos="360"/>
        </w:tabs>
        <w:ind w:left="360" w:hanging="360"/>
      </w:pPr>
      <w:rPr>
        <w:rFonts w:hint="default"/>
      </w:rPr>
    </w:lvl>
  </w:abstractNum>
  <w:abstractNum w:abstractNumId="30">
    <w:nsid w:val="76463E52"/>
    <w:multiLevelType w:val="hybridMultilevel"/>
    <w:tmpl w:val="C96E0B8C"/>
    <w:lvl w:ilvl="0" w:tplc="C4FC7AC8">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76EE6CA0"/>
    <w:multiLevelType w:val="singleLevel"/>
    <w:tmpl w:val="0415000F"/>
    <w:lvl w:ilvl="0">
      <w:start w:val="3"/>
      <w:numFmt w:val="decimal"/>
      <w:lvlText w:val="%1."/>
      <w:lvlJc w:val="left"/>
      <w:pPr>
        <w:tabs>
          <w:tab w:val="num" w:pos="360"/>
        </w:tabs>
        <w:ind w:left="360" w:hanging="360"/>
      </w:pPr>
      <w:rPr>
        <w:rFonts w:hint="default"/>
      </w:rPr>
    </w:lvl>
  </w:abstractNum>
  <w:abstractNum w:abstractNumId="32">
    <w:nsid w:val="7A270749"/>
    <w:multiLevelType w:val="hybridMultilevel"/>
    <w:tmpl w:val="0AAE0B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FE13509"/>
    <w:multiLevelType w:val="singleLevel"/>
    <w:tmpl w:val="CA162748"/>
    <w:lvl w:ilvl="0">
      <w:start w:val="1"/>
      <w:numFmt w:val="lowerLetter"/>
      <w:lvlText w:val="%1)"/>
      <w:lvlJc w:val="left"/>
      <w:pPr>
        <w:tabs>
          <w:tab w:val="num" w:pos="1776"/>
        </w:tabs>
        <w:ind w:left="1776" w:hanging="360"/>
      </w:pPr>
      <w:rPr>
        <w:rFonts w:hint="default"/>
      </w:rPr>
    </w:lvl>
  </w:abstractNum>
  <w:num w:numId="1">
    <w:abstractNumId w:val="15"/>
  </w:num>
  <w:num w:numId="2">
    <w:abstractNumId w:val="28"/>
  </w:num>
  <w:num w:numId="3">
    <w:abstractNumId w:val="16"/>
  </w:num>
  <w:num w:numId="4">
    <w:abstractNumId w:val="19"/>
  </w:num>
  <w:num w:numId="5">
    <w:abstractNumId w:val="26"/>
  </w:num>
  <w:num w:numId="6">
    <w:abstractNumId w:val="12"/>
  </w:num>
  <w:num w:numId="7">
    <w:abstractNumId w:val="22"/>
  </w:num>
  <w:num w:numId="8">
    <w:abstractNumId w:val="13"/>
  </w:num>
  <w:num w:numId="9">
    <w:abstractNumId w:val="21"/>
  </w:num>
  <w:num w:numId="10">
    <w:abstractNumId w:val="25"/>
  </w:num>
  <w:num w:numId="11">
    <w:abstractNumId w:val="17"/>
  </w:num>
  <w:num w:numId="12">
    <w:abstractNumId w:val="14"/>
  </w:num>
  <w:num w:numId="13">
    <w:abstractNumId w:val="31"/>
  </w:num>
  <w:num w:numId="14">
    <w:abstractNumId w:val="6"/>
  </w:num>
  <w:num w:numId="15">
    <w:abstractNumId w:val="29"/>
  </w:num>
  <w:num w:numId="16">
    <w:abstractNumId w:val="3"/>
  </w:num>
  <w:num w:numId="17">
    <w:abstractNumId w:val="11"/>
  </w:num>
  <w:num w:numId="18">
    <w:abstractNumId w:val="9"/>
  </w:num>
  <w:num w:numId="19">
    <w:abstractNumId w:val="8"/>
  </w:num>
  <w:num w:numId="20">
    <w:abstractNumId w:val="4"/>
  </w:num>
  <w:num w:numId="21">
    <w:abstractNumId w:val="10"/>
  </w:num>
  <w:num w:numId="22">
    <w:abstractNumId w:val="23"/>
  </w:num>
  <w:num w:numId="23">
    <w:abstractNumId w:val="20"/>
  </w:num>
  <w:num w:numId="24">
    <w:abstractNumId w:val="24"/>
  </w:num>
  <w:num w:numId="25">
    <w:abstractNumId w:val="33"/>
  </w:num>
  <w:num w:numId="26">
    <w:abstractNumId w:val="1"/>
  </w:num>
  <w:num w:numId="27">
    <w:abstractNumId w:val="5"/>
  </w:num>
  <w:num w:numId="28">
    <w:abstractNumId w:val="27"/>
  </w:num>
  <w:num w:numId="29">
    <w:abstractNumId w:val="30"/>
  </w:num>
  <w:num w:numId="30">
    <w:abstractNumId w:val="18"/>
  </w:num>
  <w:num w:numId="31">
    <w:abstractNumId w:val="32"/>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7"/>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A71"/>
    <w:rsid w:val="00016776"/>
    <w:rsid w:val="00016A08"/>
    <w:rsid w:val="00030B42"/>
    <w:rsid w:val="00081407"/>
    <w:rsid w:val="00094A21"/>
    <w:rsid w:val="000A7A1F"/>
    <w:rsid w:val="000C29C4"/>
    <w:rsid w:val="000C2ECB"/>
    <w:rsid w:val="000C48C7"/>
    <w:rsid w:val="000D642F"/>
    <w:rsid w:val="000E6FED"/>
    <w:rsid w:val="000F32EA"/>
    <w:rsid w:val="00151BE8"/>
    <w:rsid w:val="00177567"/>
    <w:rsid w:val="001A4B6C"/>
    <w:rsid w:val="001B7815"/>
    <w:rsid w:val="001E38A8"/>
    <w:rsid w:val="001F2DBA"/>
    <w:rsid w:val="00216FBA"/>
    <w:rsid w:val="002552D7"/>
    <w:rsid w:val="00257ABE"/>
    <w:rsid w:val="00265D39"/>
    <w:rsid w:val="00270455"/>
    <w:rsid w:val="00272801"/>
    <w:rsid w:val="00275FE1"/>
    <w:rsid w:val="002B150E"/>
    <w:rsid w:val="002C3D24"/>
    <w:rsid w:val="002D4548"/>
    <w:rsid w:val="003042F7"/>
    <w:rsid w:val="003124BB"/>
    <w:rsid w:val="00333097"/>
    <w:rsid w:val="00347AD5"/>
    <w:rsid w:val="00354420"/>
    <w:rsid w:val="00373DBC"/>
    <w:rsid w:val="003874F9"/>
    <w:rsid w:val="003D6210"/>
    <w:rsid w:val="003E08C0"/>
    <w:rsid w:val="003E48CC"/>
    <w:rsid w:val="003E732E"/>
    <w:rsid w:val="00412CC9"/>
    <w:rsid w:val="004147BF"/>
    <w:rsid w:val="00427C96"/>
    <w:rsid w:val="00484103"/>
    <w:rsid w:val="004B0B20"/>
    <w:rsid w:val="004B789D"/>
    <w:rsid w:val="004F01F4"/>
    <w:rsid w:val="004F7ECC"/>
    <w:rsid w:val="00502130"/>
    <w:rsid w:val="00504FF7"/>
    <w:rsid w:val="00521B75"/>
    <w:rsid w:val="0053065D"/>
    <w:rsid w:val="00543DF4"/>
    <w:rsid w:val="005477D9"/>
    <w:rsid w:val="005667F7"/>
    <w:rsid w:val="005774E9"/>
    <w:rsid w:val="00582746"/>
    <w:rsid w:val="00590049"/>
    <w:rsid w:val="005D74F3"/>
    <w:rsid w:val="005E00BF"/>
    <w:rsid w:val="00617BCC"/>
    <w:rsid w:val="006222CF"/>
    <w:rsid w:val="0063098A"/>
    <w:rsid w:val="006331F4"/>
    <w:rsid w:val="00637633"/>
    <w:rsid w:val="0063766B"/>
    <w:rsid w:val="006452FF"/>
    <w:rsid w:val="0065671C"/>
    <w:rsid w:val="00667290"/>
    <w:rsid w:val="00684661"/>
    <w:rsid w:val="006B79D3"/>
    <w:rsid w:val="006C161B"/>
    <w:rsid w:val="006C474B"/>
    <w:rsid w:val="006D7725"/>
    <w:rsid w:val="006D7795"/>
    <w:rsid w:val="006D783D"/>
    <w:rsid w:val="006F3BF3"/>
    <w:rsid w:val="00710E77"/>
    <w:rsid w:val="00733FF2"/>
    <w:rsid w:val="007420C7"/>
    <w:rsid w:val="007463A8"/>
    <w:rsid w:val="00753361"/>
    <w:rsid w:val="0078598F"/>
    <w:rsid w:val="00791E0E"/>
    <w:rsid w:val="007A2AC5"/>
    <w:rsid w:val="007B3EBD"/>
    <w:rsid w:val="007B6295"/>
    <w:rsid w:val="007C4BCB"/>
    <w:rsid w:val="0080625E"/>
    <w:rsid w:val="00811751"/>
    <w:rsid w:val="008132AA"/>
    <w:rsid w:val="00813312"/>
    <w:rsid w:val="0083238B"/>
    <w:rsid w:val="0083327E"/>
    <w:rsid w:val="008479EB"/>
    <w:rsid w:val="0089190A"/>
    <w:rsid w:val="008A69E3"/>
    <w:rsid w:val="008E01E4"/>
    <w:rsid w:val="008E0785"/>
    <w:rsid w:val="008F466A"/>
    <w:rsid w:val="00910F99"/>
    <w:rsid w:val="00935D2F"/>
    <w:rsid w:val="00937C82"/>
    <w:rsid w:val="00960219"/>
    <w:rsid w:val="0096137C"/>
    <w:rsid w:val="009859FE"/>
    <w:rsid w:val="009D4D10"/>
    <w:rsid w:val="009F2970"/>
    <w:rsid w:val="009F3487"/>
    <w:rsid w:val="00A04EF7"/>
    <w:rsid w:val="00A3722E"/>
    <w:rsid w:val="00A41D4F"/>
    <w:rsid w:val="00A41DD7"/>
    <w:rsid w:val="00A4344E"/>
    <w:rsid w:val="00A67B65"/>
    <w:rsid w:val="00A747BE"/>
    <w:rsid w:val="00A93ADE"/>
    <w:rsid w:val="00AB325A"/>
    <w:rsid w:val="00AD1DF1"/>
    <w:rsid w:val="00AD3212"/>
    <w:rsid w:val="00AE0BAE"/>
    <w:rsid w:val="00AE3A9A"/>
    <w:rsid w:val="00AF0C4D"/>
    <w:rsid w:val="00B10063"/>
    <w:rsid w:val="00B40392"/>
    <w:rsid w:val="00B63276"/>
    <w:rsid w:val="00B66E5C"/>
    <w:rsid w:val="00B75ABD"/>
    <w:rsid w:val="00B76672"/>
    <w:rsid w:val="00BA732A"/>
    <w:rsid w:val="00BB153F"/>
    <w:rsid w:val="00BB1EA9"/>
    <w:rsid w:val="00BC11B6"/>
    <w:rsid w:val="00BC418F"/>
    <w:rsid w:val="00BE0374"/>
    <w:rsid w:val="00BF113E"/>
    <w:rsid w:val="00C20D7B"/>
    <w:rsid w:val="00C51015"/>
    <w:rsid w:val="00C60BE9"/>
    <w:rsid w:val="00C73028"/>
    <w:rsid w:val="00C82050"/>
    <w:rsid w:val="00CC2842"/>
    <w:rsid w:val="00CC3367"/>
    <w:rsid w:val="00CD36FA"/>
    <w:rsid w:val="00CD4177"/>
    <w:rsid w:val="00CE4EA1"/>
    <w:rsid w:val="00CF7BB0"/>
    <w:rsid w:val="00D15A4F"/>
    <w:rsid w:val="00D165CA"/>
    <w:rsid w:val="00D24A81"/>
    <w:rsid w:val="00D6166E"/>
    <w:rsid w:val="00D83078"/>
    <w:rsid w:val="00DB6C73"/>
    <w:rsid w:val="00DC4840"/>
    <w:rsid w:val="00DD3AEE"/>
    <w:rsid w:val="00DE4F6C"/>
    <w:rsid w:val="00DF4A71"/>
    <w:rsid w:val="00E0336A"/>
    <w:rsid w:val="00E12352"/>
    <w:rsid w:val="00E17010"/>
    <w:rsid w:val="00E34FB6"/>
    <w:rsid w:val="00E53BEE"/>
    <w:rsid w:val="00E5456A"/>
    <w:rsid w:val="00E5683C"/>
    <w:rsid w:val="00E60264"/>
    <w:rsid w:val="00E606BA"/>
    <w:rsid w:val="00E72E02"/>
    <w:rsid w:val="00E91511"/>
    <w:rsid w:val="00E971BE"/>
    <w:rsid w:val="00EB2EAB"/>
    <w:rsid w:val="00EC54CA"/>
    <w:rsid w:val="00EF5984"/>
    <w:rsid w:val="00F0151F"/>
    <w:rsid w:val="00F06AE7"/>
    <w:rsid w:val="00F17CF2"/>
    <w:rsid w:val="00F234E7"/>
    <w:rsid w:val="00F460AA"/>
    <w:rsid w:val="00F47644"/>
    <w:rsid w:val="00F65E8D"/>
    <w:rsid w:val="00F70B3F"/>
    <w:rsid w:val="00F85289"/>
    <w:rsid w:val="00F92A96"/>
    <w:rsid w:val="00F973A2"/>
    <w:rsid w:val="00FA06CC"/>
    <w:rsid w:val="00FC29B9"/>
    <w:rsid w:val="00FD00D0"/>
    <w:rsid w:val="00FE14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qFormat/>
    <w:pPr>
      <w:keepNext/>
      <w:spacing w:line="360" w:lineRule="auto"/>
      <w:jc w:val="center"/>
      <w:outlineLvl w:val="0"/>
    </w:pPr>
    <w:rPr>
      <w:i/>
      <w:sz w:val="24"/>
    </w:rPr>
  </w:style>
  <w:style w:type="paragraph" w:styleId="Nagwek2">
    <w:name w:val="heading 2"/>
    <w:basedOn w:val="Normalny"/>
    <w:next w:val="Normalny"/>
    <w:qFormat/>
    <w:pPr>
      <w:keepNext/>
      <w:spacing w:line="360" w:lineRule="auto"/>
      <w:outlineLvl w:val="1"/>
    </w:pPr>
    <w:rPr>
      <w:sz w:val="24"/>
    </w:rPr>
  </w:style>
  <w:style w:type="paragraph" w:styleId="Nagwek3">
    <w:name w:val="heading 3"/>
    <w:basedOn w:val="Normalny"/>
    <w:next w:val="Normalny"/>
    <w:qFormat/>
    <w:pPr>
      <w:keepNext/>
      <w:spacing w:line="360" w:lineRule="auto"/>
      <w:jc w:val="center"/>
      <w:outlineLvl w:val="2"/>
    </w:pPr>
    <w:rPr>
      <w:rFonts w:ascii="Tahoma" w:hAnsi="Tahoma"/>
      <w:b/>
      <w:sz w:val="1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spacing w:line="360" w:lineRule="auto"/>
      <w:jc w:val="center"/>
    </w:pPr>
    <w:rPr>
      <w:b/>
      <w:sz w:val="24"/>
    </w:rPr>
  </w:style>
  <w:style w:type="paragraph" w:styleId="Tekstpodstawowy2">
    <w:name w:val="Body Text 2"/>
    <w:basedOn w:val="Normalny"/>
    <w:semiHidden/>
    <w:pPr>
      <w:spacing w:line="360" w:lineRule="auto"/>
      <w:jc w:val="both"/>
    </w:pPr>
    <w:rPr>
      <w:sz w:val="24"/>
    </w:rPr>
  </w:style>
  <w:style w:type="paragraph" w:styleId="Tekstpodstawowywcity2">
    <w:name w:val="Body Text Indent 2"/>
    <w:basedOn w:val="Normalny"/>
    <w:semiHidden/>
    <w:pPr>
      <w:spacing w:line="360" w:lineRule="auto"/>
      <w:ind w:left="284" w:hanging="284"/>
      <w:jc w:val="both"/>
    </w:pPr>
    <w:rPr>
      <w:sz w:val="24"/>
    </w:rPr>
  </w:style>
  <w:style w:type="paragraph" w:styleId="Tekstpodstawowywcity">
    <w:name w:val="Body Text Indent"/>
    <w:basedOn w:val="Normalny"/>
    <w:semiHidden/>
    <w:pPr>
      <w:spacing w:line="360" w:lineRule="auto"/>
      <w:ind w:left="142" w:hanging="142"/>
      <w:jc w:val="both"/>
    </w:pPr>
    <w:rPr>
      <w:sz w:val="24"/>
    </w:rPr>
  </w:style>
  <w:style w:type="character" w:styleId="Numerstrony">
    <w:name w:val="page number"/>
    <w:basedOn w:val="Domylnaczcionkaakapitu"/>
    <w:semiHidden/>
  </w:style>
  <w:style w:type="paragraph" w:styleId="Nagwek">
    <w:name w:val="header"/>
    <w:basedOn w:val="Normalny"/>
    <w:semiHidden/>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Tekstpodstawowy">
    <w:name w:val="Body Text"/>
    <w:basedOn w:val="Normalny"/>
    <w:semiHidden/>
    <w:pPr>
      <w:spacing w:line="360" w:lineRule="auto"/>
    </w:pPr>
    <w:rPr>
      <w:sz w:val="24"/>
      <w:lang w:val="x-none" w:eastAsia="x-none"/>
    </w:rPr>
  </w:style>
  <w:style w:type="paragraph" w:styleId="Tekstpodstawowy3">
    <w:name w:val="Body Text 3"/>
    <w:basedOn w:val="Normalny"/>
    <w:semiHidden/>
    <w:pPr>
      <w:spacing w:line="360" w:lineRule="auto"/>
    </w:pPr>
    <w:rPr>
      <w:b/>
      <w:sz w:val="24"/>
    </w:rPr>
  </w:style>
  <w:style w:type="paragraph" w:styleId="Tekstpodstawowywcity3">
    <w:name w:val="Body Text Indent 3"/>
    <w:basedOn w:val="Normalny"/>
    <w:semiHidden/>
    <w:pPr>
      <w:spacing w:line="360" w:lineRule="auto"/>
      <w:ind w:left="284" w:hanging="284"/>
      <w:jc w:val="both"/>
    </w:pPr>
    <w:rPr>
      <w:rFonts w:ascii="Tahoma" w:hAnsi="Tahoma"/>
    </w:rPr>
  </w:style>
  <w:style w:type="paragraph" w:styleId="Tekstdymka">
    <w:name w:val="Balloon Text"/>
    <w:basedOn w:val="Normalny"/>
    <w:semiHidden/>
    <w:rPr>
      <w:rFonts w:ascii="Tahoma" w:hAnsi="Tahoma" w:cs="Tahoma"/>
      <w:sz w:val="16"/>
      <w:szCs w:val="16"/>
    </w:rPr>
  </w:style>
  <w:style w:type="paragraph" w:customStyle="1" w:styleId="ZnakZnak1">
    <w:name w:val="Znak Znak1"/>
    <w:basedOn w:val="Normalny"/>
    <w:rPr>
      <w:rFonts w:ascii="Arial" w:hAnsi="Arial" w:cs="Arial"/>
      <w:sz w:val="24"/>
      <w:szCs w:val="24"/>
    </w:rPr>
  </w:style>
  <w:style w:type="character" w:customStyle="1" w:styleId="TekstpodstawowyZnak">
    <w:name w:val="Tekst podstawowy Znak"/>
    <w:rPr>
      <w:sz w:val="24"/>
    </w:rPr>
  </w:style>
  <w:style w:type="paragraph" w:styleId="Tekstprzypisukocowego">
    <w:name w:val="endnote text"/>
    <w:basedOn w:val="Normalny"/>
    <w:link w:val="TekstprzypisukocowegoZnak"/>
    <w:uiPriority w:val="99"/>
    <w:semiHidden/>
    <w:unhideWhenUsed/>
    <w:rsid w:val="00813312"/>
  </w:style>
  <w:style w:type="character" w:customStyle="1" w:styleId="TekstprzypisukocowegoZnak">
    <w:name w:val="Tekst przypisu końcowego Znak"/>
    <w:basedOn w:val="Domylnaczcionkaakapitu"/>
    <w:link w:val="Tekstprzypisukocowego"/>
    <w:uiPriority w:val="99"/>
    <w:semiHidden/>
    <w:rsid w:val="00813312"/>
  </w:style>
  <w:style w:type="character" w:styleId="Odwoanieprzypisukocowego">
    <w:name w:val="endnote reference"/>
    <w:uiPriority w:val="99"/>
    <w:semiHidden/>
    <w:unhideWhenUsed/>
    <w:rsid w:val="00813312"/>
    <w:rPr>
      <w:vertAlign w:val="superscript"/>
    </w:rPr>
  </w:style>
  <w:style w:type="paragraph" w:customStyle="1" w:styleId="Tekstpodstawowy31">
    <w:name w:val="Tekst podstawowy 31"/>
    <w:basedOn w:val="Normalny"/>
    <w:rsid w:val="007B3EBD"/>
    <w:pPr>
      <w:suppressAutoHyphens/>
      <w:spacing w:after="120"/>
    </w:pPr>
    <w:rPr>
      <w:sz w:val="16"/>
      <w:szCs w:val="16"/>
      <w:lang w:eastAsia="ar-SA"/>
    </w:rPr>
  </w:style>
  <w:style w:type="character" w:customStyle="1" w:styleId="FontStyle32">
    <w:name w:val="Font Style32"/>
    <w:rsid w:val="00733FF2"/>
    <w:rPr>
      <w:rFonts w:ascii="Tahoma" w:hAnsi="Tahoma" w:cs="Tahoma"/>
      <w:sz w:val="16"/>
      <w:szCs w:val="16"/>
    </w:rPr>
  </w:style>
  <w:style w:type="character" w:customStyle="1" w:styleId="StopkaZnak">
    <w:name w:val="Stopka Znak"/>
    <w:link w:val="Stopka"/>
    <w:uiPriority w:val="99"/>
    <w:rsid w:val="001F2DBA"/>
  </w:style>
  <w:style w:type="paragraph" w:styleId="Akapitzlist">
    <w:name w:val="List Paragraph"/>
    <w:basedOn w:val="Normalny"/>
    <w:uiPriority w:val="34"/>
    <w:qFormat/>
    <w:rsid w:val="00D6166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qFormat/>
    <w:pPr>
      <w:keepNext/>
      <w:spacing w:line="360" w:lineRule="auto"/>
      <w:jc w:val="center"/>
      <w:outlineLvl w:val="0"/>
    </w:pPr>
    <w:rPr>
      <w:i/>
      <w:sz w:val="24"/>
    </w:rPr>
  </w:style>
  <w:style w:type="paragraph" w:styleId="Nagwek2">
    <w:name w:val="heading 2"/>
    <w:basedOn w:val="Normalny"/>
    <w:next w:val="Normalny"/>
    <w:qFormat/>
    <w:pPr>
      <w:keepNext/>
      <w:spacing w:line="360" w:lineRule="auto"/>
      <w:outlineLvl w:val="1"/>
    </w:pPr>
    <w:rPr>
      <w:sz w:val="24"/>
    </w:rPr>
  </w:style>
  <w:style w:type="paragraph" w:styleId="Nagwek3">
    <w:name w:val="heading 3"/>
    <w:basedOn w:val="Normalny"/>
    <w:next w:val="Normalny"/>
    <w:qFormat/>
    <w:pPr>
      <w:keepNext/>
      <w:spacing w:line="360" w:lineRule="auto"/>
      <w:jc w:val="center"/>
      <w:outlineLvl w:val="2"/>
    </w:pPr>
    <w:rPr>
      <w:rFonts w:ascii="Tahoma" w:hAnsi="Tahoma"/>
      <w:b/>
      <w:sz w:val="1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spacing w:line="360" w:lineRule="auto"/>
      <w:jc w:val="center"/>
    </w:pPr>
    <w:rPr>
      <w:b/>
      <w:sz w:val="24"/>
    </w:rPr>
  </w:style>
  <w:style w:type="paragraph" w:styleId="Tekstpodstawowy2">
    <w:name w:val="Body Text 2"/>
    <w:basedOn w:val="Normalny"/>
    <w:semiHidden/>
    <w:pPr>
      <w:spacing w:line="360" w:lineRule="auto"/>
      <w:jc w:val="both"/>
    </w:pPr>
    <w:rPr>
      <w:sz w:val="24"/>
    </w:rPr>
  </w:style>
  <w:style w:type="paragraph" w:styleId="Tekstpodstawowywcity2">
    <w:name w:val="Body Text Indent 2"/>
    <w:basedOn w:val="Normalny"/>
    <w:semiHidden/>
    <w:pPr>
      <w:spacing w:line="360" w:lineRule="auto"/>
      <w:ind w:left="284" w:hanging="284"/>
      <w:jc w:val="both"/>
    </w:pPr>
    <w:rPr>
      <w:sz w:val="24"/>
    </w:rPr>
  </w:style>
  <w:style w:type="paragraph" w:styleId="Tekstpodstawowywcity">
    <w:name w:val="Body Text Indent"/>
    <w:basedOn w:val="Normalny"/>
    <w:semiHidden/>
    <w:pPr>
      <w:spacing w:line="360" w:lineRule="auto"/>
      <w:ind w:left="142" w:hanging="142"/>
      <w:jc w:val="both"/>
    </w:pPr>
    <w:rPr>
      <w:sz w:val="24"/>
    </w:rPr>
  </w:style>
  <w:style w:type="character" w:styleId="Numerstrony">
    <w:name w:val="page number"/>
    <w:basedOn w:val="Domylnaczcionkaakapitu"/>
    <w:semiHidden/>
  </w:style>
  <w:style w:type="paragraph" w:styleId="Nagwek">
    <w:name w:val="header"/>
    <w:basedOn w:val="Normalny"/>
    <w:semiHidden/>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Tekstpodstawowy">
    <w:name w:val="Body Text"/>
    <w:basedOn w:val="Normalny"/>
    <w:semiHidden/>
    <w:pPr>
      <w:spacing w:line="360" w:lineRule="auto"/>
    </w:pPr>
    <w:rPr>
      <w:sz w:val="24"/>
      <w:lang w:val="x-none" w:eastAsia="x-none"/>
    </w:rPr>
  </w:style>
  <w:style w:type="paragraph" w:styleId="Tekstpodstawowy3">
    <w:name w:val="Body Text 3"/>
    <w:basedOn w:val="Normalny"/>
    <w:semiHidden/>
    <w:pPr>
      <w:spacing w:line="360" w:lineRule="auto"/>
    </w:pPr>
    <w:rPr>
      <w:b/>
      <w:sz w:val="24"/>
    </w:rPr>
  </w:style>
  <w:style w:type="paragraph" w:styleId="Tekstpodstawowywcity3">
    <w:name w:val="Body Text Indent 3"/>
    <w:basedOn w:val="Normalny"/>
    <w:semiHidden/>
    <w:pPr>
      <w:spacing w:line="360" w:lineRule="auto"/>
      <w:ind w:left="284" w:hanging="284"/>
      <w:jc w:val="both"/>
    </w:pPr>
    <w:rPr>
      <w:rFonts w:ascii="Tahoma" w:hAnsi="Tahoma"/>
    </w:rPr>
  </w:style>
  <w:style w:type="paragraph" w:styleId="Tekstdymka">
    <w:name w:val="Balloon Text"/>
    <w:basedOn w:val="Normalny"/>
    <w:semiHidden/>
    <w:rPr>
      <w:rFonts w:ascii="Tahoma" w:hAnsi="Tahoma" w:cs="Tahoma"/>
      <w:sz w:val="16"/>
      <w:szCs w:val="16"/>
    </w:rPr>
  </w:style>
  <w:style w:type="paragraph" w:customStyle="1" w:styleId="ZnakZnak1">
    <w:name w:val="Znak Znak1"/>
    <w:basedOn w:val="Normalny"/>
    <w:rPr>
      <w:rFonts w:ascii="Arial" w:hAnsi="Arial" w:cs="Arial"/>
      <w:sz w:val="24"/>
      <w:szCs w:val="24"/>
    </w:rPr>
  </w:style>
  <w:style w:type="character" w:customStyle="1" w:styleId="TekstpodstawowyZnak">
    <w:name w:val="Tekst podstawowy Znak"/>
    <w:rPr>
      <w:sz w:val="24"/>
    </w:rPr>
  </w:style>
  <w:style w:type="paragraph" w:styleId="Tekstprzypisukocowego">
    <w:name w:val="endnote text"/>
    <w:basedOn w:val="Normalny"/>
    <w:link w:val="TekstprzypisukocowegoZnak"/>
    <w:uiPriority w:val="99"/>
    <w:semiHidden/>
    <w:unhideWhenUsed/>
    <w:rsid w:val="00813312"/>
  </w:style>
  <w:style w:type="character" w:customStyle="1" w:styleId="TekstprzypisukocowegoZnak">
    <w:name w:val="Tekst przypisu końcowego Znak"/>
    <w:basedOn w:val="Domylnaczcionkaakapitu"/>
    <w:link w:val="Tekstprzypisukocowego"/>
    <w:uiPriority w:val="99"/>
    <w:semiHidden/>
    <w:rsid w:val="00813312"/>
  </w:style>
  <w:style w:type="character" w:styleId="Odwoanieprzypisukocowego">
    <w:name w:val="endnote reference"/>
    <w:uiPriority w:val="99"/>
    <w:semiHidden/>
    <w:unhideWhenUsed/>
    <w:rsid w:val="00813312"/>
    <w:rPr>
      <w:vertAlign w:val="superscript"/>
    </w:rPr>
  </w:style>
  <w:style w:type="paragraph" w:customStyle="1" w:styleId="Tekstpodstawowy31">
    <w:name w:val="Tekst podstawowy 31"/>
    <w:basedOn w:val="Normalny"/>
    <w:rsid w:val="007B3EBD"/>
    <w:pPr>
      <w:suppressAutoHyphens/>
      <w:spacing w:after="120"/>
    </w:pPr>
    <w:rPr>
      <w:sz w:val="16"/>
      <w:szCs w:val="16"/>
      <w:lang w:eastAsia="ar-SA"/>
    </w:rPr>
  </w:style>
  <w:style w:type="character" w:customStyle="1" w:styleId="FontStyle32">
    <w:name w:val="Font Style32"/>
    <w:rsid w:val="00733FF2"/>
    <w:rPr>
      <w:rFonts w:ascii="Tahoma" w:hAnsi="Tahoma" w:cs="Tahoma"/>
      <w:sz w:val="16"/>
      <w:szCs w:val="16"/>
    </w:rPr>
  </w:style>
  <w:style w:type="character" w:customStyle="1" w:styleId="StopkaZnak">
    <w:name w:val="Stopka Znak"/>
    <w:link w:val="Stopka"/>
    <w:uiPriority w:val="99"/>
    <w:rsid w:val="001F2DBA"/>
  </w:style>
  <w:style w:type="paragraph" w:styleId="Akapitzlist">
    <w:name w:val="List Paragraph"/>
    <w:basedOn w:val="Normalny"/>
    <w:uiPriority w:val="34"/>
    <w:qFormat/>
    <w:rsid w:val="00D616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964804">
      <w:bodyDiv w:val="1"/>
      <w:marLeft w:val="0"/>
      <w:marRight w:val="0"/>
      <w:marTop w:val="0"/>
      <w:marBottom w:val="0"/>
      <w:divBdr>
        <w:top w:val="none" w:sz="0" w:space="0" w:color="auto"/>
        <w:left w:val="none" w:sz="0" w:space="0" w:color="auto"/>
        <w:bottom w:val="none" w:sz="0" w:space="0" w:color="auto"/>
        <w:right w:val="none" w:sz="0" w:space="0" w:color="auto"/>
      </w:divBdr>
    </w:div>
    <w:div w:id="153669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1597</Words>
  <Characters>10011</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UMOWA</vt:lpstr>
    </vt:vector>
  </TitlesOfParts>
  <Company>BZP</Company>
  <LinksUpToDate>false</LinksUpToDate>
  <CharactersWithSpaces>11585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Agnieszka Woźniak</dc:creator>
  <cp:lastModifiedBy>Katarzyna Kuzyk</cp:lastModifiedBy>
  <cp:revision>2</cp:revision>
  <cp:lastPrinted>2020-12-17T09:22:00Z</cp:lastPrinted>
  <dcterms:created xsi:type="dcterms:W3CDTF">2021-08-16T08:17:00Z</dcterms:created>
  <dcterms:modified xsi:type="dcterms:W3CDTF">2021-08-16T08:17:00Z</dcterms:modified>
</cp:coreProperties>
</file>