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D92019" w14:textId="77777777" w:rsidR="00414CAE" w:rsidRDefault="0032361C" w:rsidP="0032361C">
      <w:pPr>
        <w:tabs>
          <w:tab w:val="left" w:pos="2650"/>
        </w:tabs>
        <w:suppressAutoHyphens w:val="0"/>
        <w:adjustRightInd w:val="0"/>
        <w:spacing w:before="36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36B13BD8" w14:textId="77777777" w:rsidR="00414CAE" w:rsidRPr="007D00C6" w:rsidRDefault="00414CAE" w:rsidP="0032361C">
      <w:pPr>
        <w:tabs>
          <w:tab w:val="left" w:pos="2650"/>
        </w:tabs>
        <w:suppressAutoHyphens w:val="0"/>
        <w:adjustRightInd w:val="0"/>
        <w:spacing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4851A25D" w14:textId="77777777" w:rsidR="000430FD" w:rsidRDefault="004A55ED" w:rsidP="00886714">
      <w:pPr>
        <w:spacing w:before="240" w:after="240" w:line="360" w:lineRule="auto"/>
        <w:jc w:val="left"/>
        <w:rPr>
          <w:rFonts w:ascii="Arial" w:hAnsi="Arial" w:cs="Arial"/>
          <w:color w:val="000000"/>
        </w:rPr>
      </w:pPr>
      <w:r w:rsidRPr="008D0152">
        <w:rPr>
          <w:rFonts w:ascii="Arial" w:hAnsi="Arial" w:cs="Arial"/>
          <w:b/>
          <w:bCs/>
        </w:rPr>
        <w:t xml:space="preserve">Rozdział </w:t>
      </w:r>
      <w:r w:rsidR="00B9192F">
        <w:rPr>
          <w:rFonts w:ascii="Arial" w:hAnsi="Arial" w:cs="Arial"/>
          <w:b/>
          <w:bCs/>
        </w:rPr>
        <w:t>1</w:t>
      </w:r>
      <w:r w:rsidRPr="008D0152">
        <w:rPr>
          <w:rFonts w:ascii="Arial" w:hAnsi="Arial" w:cs="Arial"/>
          <w:b/>
          <w:bCs/>
        </w:rPr>
        <w:t>:</w:t>
      </w:r>
      <w:r w:rsidR="000430FD" w:rsidRPr="000430FD">
        <w:rPr>
          <w:rFonts w:ascii="Arial" w:hAnsi="Arial" w:cs="Arial"/>
          <w:color w:val="000000"/>
        </w:rPr>
        <w:t xml:space="preserve"> </w:t>
      </w:r>
      <w:r w:rsidR="000430FD" w:rsidRPr="001E4413">
        <w:rPr>
          <w:rFonts w:ascii="Arial" w:hAnsi="Arial" w:cs="Arial"/>
          <w:color w:val="000000"/>
        </w:rPr>
        <w:t>dostawa</w:t>
      </w:r>
      <w:r w:rsidR="000430FD">
        <w:rPr>
          <w:rFonts w:ascii="Arial" w:hAnsi="Arial" w:cs="Arial"/>
          <w:color w:val="000000"/>
        </w:rPr>
        <w:t xml:space="preserve"> i montaż wysokospraw</w:t>
      </w:r>
      <w:r w:rsidR="00886714">
        <w:rPr>
          <w:rFonts w:ascii="Arial" w:hAnsi="Arial" w:cs="Arial"/>
          <w:color w:val="000000"/>
        </w:rPr>
        <w:t>nego chromatografu cieczowego z </w:t>
      </w:r>
      <w:r w:rsidR="000430FD">
        <w:rPr>
          <w:rFonts w:ascii="Arial" w:hAnsi="Arial" w:cs="Arial"/>
          <w:color w:val="000000"/>
        </w:rPr>
        <w:t xml:space="preserve">dwoma detektorami RID i </w:t>
      </w:r>
      <w:r w:rsidR="000430FD" w:rsidRPr="00B57B73">
        <w:rPr>
          <w:rFonts w:ascii="Arial" w:hAnsi="Arial" w:cs="Arial"/>
        </w:rPr>
        <w:t>DAD</w:t>
      </w:r>
      <w:r w:rsidR="000430FD" w:rsidRPr="001E4413">
        <w:rPr>
          <w:rFonts w:ascii="Arial" w:hAnsi="Arial" w:cs="Arial"/>
          <w:color w:val="000000"/>
        </w:rPr>
        <w:t xml:space="preserve"> </w:t>
      </w:r>
      <w:r w:rsidR="000430FD" w:rsidRPr="004C01B4">
        <w:rPr>
          <w:rFonts w:ascii="Arial" w:hAnsi="Arial" w:cs="Arial"/>
          <w:color w:val="000000"/>
        </w:rPr>
        <w:t>wraz z dodatkowym wyposażeniem</w:t>
      </w:r>
      <w:r w:rsidR="000430FD">
        <w:rPr>
          <w:rFonts w:ascii="Arial" w:hAnsi="Arial" w:cs="Arial"/>
          <w:color w:val="000000"/>
        </w:rPr>
        <w:t xml:space="preserve"> </w:t>
      </w:r>
      <w:r w:rsidR="000430FD" w:rsidRPr="001E4413">
        <w:rPr>
          <w:rFonts w:ascii="Arial" w:hAnsi="Arial" w:cs="Arial"/>
          <w:color w:val="000000"/>
        </w:rPr>
        <w:t>(liczba szt.: 1 szt.)</w:t>
      </w:r>
      <w:r w:rsidR="000430FD">
        <w:rPr>
          <w:rFonts w:ascii="Arial" w:hAnsi="Arial" w:cs="Arial"/>
          <w:color w:val="000000"/>
        </w:rPr>
        <w:t xml:space="preserve"> </w:t>
      </w:r>
      <w:r w:rsidR="000430FD" w:rsidRPr="001E4413">
        <w:rPr>
          <w:rFonts w:ascii="Arial" w:hAnsi="Arial" w:cs="Arial"/>
          <w:color w:val="000000"/>
        </w:rPr>
        <w:t>do Laboratorium</w:t>
      </w:r>
      <w:r w:rsidR="000430FD">
        <w:rPr>
          <w:rFonts w:ascii="Arial" w:hAnsi="Arial" w:cs="Arial"/>
          <w:color w:val="000000"/>
        </w:rPr>
        <w:t xml:space="preserve"> </w:t>
      </w:r>
      <w:r w:rsidR="000430FD" w:rsidRPr="001E4413">
        <w:rPr>
          <w:rFonts w:ascii="Arial" w:hAnsi="Arial" w:cs="Arial"/>
          <w:color w:val="000000"/>
        </w:rPr>
        <w:t>Głównego Inspektoratu Jakości Handlowej Artykułów Rolno-Spożywczych, ul. Reymonta 11/13, 60-791 Poznań</w:t>
      </w:r>
      <w:r w:rsidR="000430FD">
        <w:rPr>
          <w:rFonts w:ascii="Arial" w:hAnsi="Arial" w:cs="Arial"/>
          <w:color w:val="000000"/>
        </w:rPr>
        <w:t>.</w:t>
      </w:r>
    </w:p>
    <w:p w14:paraId="7ECE9BE7" w14:textId="77777777" w:rsidR="00F46A37" w:rsidRPr="00FC5E17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FC5E17">
        <w:rPr>
          <w:rFonts w:ascii="Arial" w:hAnsi="Arial" w:cs="Arial"/>
        </w:rPr>
        <w:t>Producent (marka)</w:t>
      </w:r>
      <w:r w:rsidR="00B31B9A" w:rsidRPr="00FC5E17">
        <w:rPr>
          <w:rFonts w:ascii="Arial" w:hAnsi="Arial" w:cs="Arial"/>
        </w:rPr>
        <w:t>:</w:t>
      </w:r>
      <w:r w:rsidR="00E2395C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bookmarkStart w:id="1" w:name="Formularzzał2a"/>
      <w:r w:rsidR="00B9192F">
        <w:rPr>
          <w:rFonts w:ascii="Arial" w:hAnsi="Arial" w:cs="Arial"/>
        </w:rPr>
        <w:instrText xml:space="preserve"> FORMTEXT </w:instrText>
      </w:r>
      <w:r w:rsidR="00E2395C">
        <w:rPr>
          <w:rFonts w:ascii="Arial" w:hAnsi="Arial" w:cs="Arial"/>
        </w:rPr>
      </w:r>
      <w:r w:rsidR="00E2395C">
        <w:rPr>
          <w:rFonts w:ascii="Arial" w:hAnsi="Arial" w:cs="Arial"/>
        </w:rPr>
        <w:fldChar w:fldCharType="separate"/>
      </w:r>
      <w:r w:rsidR="00B9192F">
        <w:rPr>
          <w:rFonts w:ascii="Arial" w:hAnsi="Arial" w:cs="Arial"/>
          <w:noProof/>
        </w:rPr>
        <w:t> </w:t>
      </w:r>
      <w:r w:rsidR="00B9192F">
        <w:rPr>
          <w:rFonts w:ascii="Arial" w:hAnsi="Arial" w:cs="Arial"/>
          <w:noProof/>
        </w:rPr>
        <w:t> </w:t>
      </w:r>
      <w:r w:rsidR="00B9192F">
        <w:rPr>
          <w:rFonts w:ascii="Arial" w:hAnsi="Arial" w:cs="Arial"/>
          <w:noProof/>
        </w:rPr>
        <w:t> </w:t>
      </w:r>
      <w:r w:rsidR="00B9192F">
        <w:rPr>
          <w:rFonts w:ascii="Arial" w:hAnsi="Arial" w:cs="Arial"/>
          <w:noProof/>
        </w:rPr>
        <w:t> </w:t>
      </w:r>
      <w:r w:rsidR="00B9192F">
        <w:rPr>
          <w:rFonts w:ascii="Arial" w:hAnsi="Arial" w:cs="Arial"/>
          <w:noProof/>
        </w:rPr>
        <w:t> </w:t>
      </w:r>
      <w:r w:rsidR="00E2395C">
        <w:rPr>
          <w:rFonts w:ascii="Arial" w:hAnsi="Arial" w:cs="Arial"/>
        </w:rPr>
        <w:fldChar w:fldCharType="end"/>
      </w:r>
      <w:bookmarkEnd w:id="1"/>
    </w:p>
    <w:p w14:paraId="573FF01E" w14:textId="77777777" w:rsidR="00F46A37" w:rsidRPr="00FC5E17" w:rsidRDefault="00B31B9A" w:rsidP="00B31B9A">
      <w:pPr>
        <w:spacing w:before="240" w:after="240" w:line="360" w:lineRule="auto"/>
        <w:rPr>
          <w:rFonts w:ascii="Arial" w:hAnsi="Arial" w:cs="Arial"/>
        </w:rPr>
      </w:pPr>
      <w:r w:rsidRPr="00FC5E17">
        <w:rPr>
          <w:rFonts w:ascii="Arial" w:hAnsi="Arial" w:cs="Arial"/>
        </w:rPr>
        <w:t>M</w:t>
      </w:r>
      <w:r w:rsidR="00F46A37" w:rsidRPr="00FC5E17">
        <w:rPr>
          <w:rFonts w:ascii="Arial" w:hAnsi="Arial" w:cs="Arial"/>
        </w:rPr>
        <w:t>odel</w:t>
      </w:r>
      <w:r w:rsidRPr="00FC5E17">
        <w:t xml:space="preserve">: </w:t>
      </w:r>
      <w:r w:rsidR="00E2395C">
        <w:fldChar w:fldCharType="begin">
          <w:ffData>
            <w:name w:val="Tekst5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Tekst5"/>
      <w:r w:rsidR="00B9192F">
        <w:instrText xml:space="preserve"> FORMTEXT </w:instrText>
      </w:r>
      <w:r w:rsidR="00E2395C">
        <w:fldChar w:fldCharType="separate"/>
      </w:r>
      <w:r w:rsidR="00B9192F">
        <w:rPr>
          <w:noProof/>
        </w:rPr>
        <w:t> </w:t>
      </w:r>
      <w:r w:rsidR="00B9192F">
        <w:rPr>
          <w:noProof/>
        </w:rPr>
        <w:t> </w:t>
      </w:r>
      <w:r w:rsidR="00B9192F">
        <w:rPr>
          <w:noProof/>
        </w:rPr>
        <w:t> </w:t>
      </w:r>
      <w:r w:rsidR="00B9192F">
        <w:rPr>
          <w:noProof/>
        </w:rPr>
        <w:t> </w:t>
      </w:r>
      <w:r w:rsidR="00B9192F">
        <w:rPr>
          <w:noProof/>
        </w:rPr>
        <w:t> </w:t>
      </w:r>
      <w:r w:rsidR="00E2395C">
        <w:fldChar w:fldCharType="end"/>
      </w:r>
      <w:bookmarkEnd w:id="2"/>
    </w:p>
    <w:p w14:paraId="4AEB8AD6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</w:t>
      </w:r>
      <w:r w:rsidR="000430FD">
        <w:rPr>
          <w:rFonts w:ascii="Arial" w:hAnsi="Arial" w:cs="Arial"/>
          <w:b/>
          <w:bCs/>
        </w:rPr>
        <w:t>2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626" w:type="dxa"/>
        <w:tblLayout w:type="fixed"/>
        <w:tblLook w:val="0000" w:firstRow="0" w:lastRow="0" w:firstColumn="0" w:lastColumn="0" w:noHBand="0" w:noVBand="0"/>
        <w:tblDescription w:val="Formularz warunków technicznych dla Rozdziału 1 dostawa chromatografu cieczowego z dwoma detektorami RID i DAD wraz z dodatkowym wyposażeniem dla Laboratorium w Poznaniu załącznik nr 2a do SWZ. Opis parametrów technicznych sprzetu wymaganych przez Zamawiającego  oraz parametry oferowanego sprzętu."/>
      </w:tblPr>
      <w:tblGrid>
        <w:gridCol w:w="1129"/>
        <w:gridCol w:w="3686"/>
        <w:gridCol w:w="3685"/>
        <w:gridCol w:w="2126"/>
      </w:tblGrid>
      <w:tr w:rsidR="00921073" w:rsidRPr="00D67EA0" w14:paraId="0A79A95C" w14:textId="77777777" w:rsidTr="00652247">
        <w:trPr>
          <w:trHeight w:val="11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3A08B6" w14:textId="77777777" w:rsidR="00921073" w:rsidRPr="00D67EA0" w:rsidRDefault="00921073" w:rsidP="00F2474C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7EA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6D0735" w14:textId="77777777" w:rsidR="00921073" w:rsidRPr="00D67EA0" w:rsidRDefault="00921073" w:rsidP="00F2474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7EA0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A54F8" w14:textId="77777777" w:rsidR="00921073" w:rsidRPr="00D67EA0" w:rsidRDefault="00921073" w:rsidP="00F2474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7EA0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A8A54" w14:textId="77777777" w:rsidR="00921073" w:rsidRPr="00D67EA0" w:rsidRDefault="00921073" w:rsidP="00F2474C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7EA0">
              <w:rPr>
                <w:rFonts w:ascii="Arial" w:hAnsi="Arial" w:cs="Arial"/>
                <w:b/>
                <w:sz w:val="22"/>
                <w:szCs w:val="22"/>
              </w:rPr>
              <w:t>Parametry techniczne ofer</w:t>
            </w:r>
            <w:r w:rsidR="00B31B9A" w:rsidRPr="00D67EA0">
              <w:rPr>
                <w:rFonts w:ascii="Arial" w:hAnsi="Arial" w:cs="Arial"/>
                <w:b/>
                <w:sz w:val="22"/>
                <w:szCs w:val="22"/>
              </w:rPr>
              <w:t>owanego sprzętu</w:t>
            </w:r>
          </w:p>
        </w:tc>
      </w:tr>
      <w:tr w:rsidR="00650153" w:rsidRPr="00D67EA0" w14:paraId="28AE060D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F72D" w14:textId="77777777" w:rsidR="00650153" w:rsidRPr="00D67EA0" w:rsidRDefault="00650153" w:rsidP="00F92D27">
            <w:pPr>
              <w:pStyle w:val="Akapitzlist"/>
              <w:numPr>
                <w:ilvl w:val="0"/>
                <w:numId w:val="4"/>
              </w:num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6180" w14:textId="77777777" w:rsidR="00650153" w:rsidRPr="00D67EA0" w:rsidRDefault="00650153" w:rsidP="00650153">
            <w:pPr>
              <w:pStyle w:val="StandardowyZadanie"/>
              <w:overflowPunct/>
              <w:autoSpaceDE/>
              <w:snapToGrid w:val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Pompa chromatografu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318F" w14:textId="77777777" w:rsidR="00650153" w:rsidRPr="00D67EA0" w:rsidRDefault="00650153" w:rsidP="00650153">
            <w:pPr>
              <w:pStyle w:val="StandardowyZadanie"/>
              <w:overflowPunct/>
              <w:autoSpaceDE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0E6C" w14:textId="77777777" w:rsidR="00650153" w:rsidRPr="00D67EA0" w:rsidRDefault="00650153" w:rsidP="0065015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153" w:rsidRPr="00D67EA0" w14:paraId="555245E2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D8C5" w14:textId="77777777" w:rsidR="00650153" w:rsidRPr="00D67EA0" w:rsidRDefault="00650153" w:rsidP="00F92D27">
            <w:pPr>
              <w:pStyle w:val="Tematkomentarz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D250" w14:textId="77777777" w:rsidR="00650153" w:rsidRPr="00D67EA0" w:rsidRDefault="00650153" w:rsidP="00955183">
            <w:pPr>
              <w:widowControl/>
              <w:suppressAutoHyphens w:val="0"/>
              <w:spacing w:line="276" w:lineRule="auto"/>
              <w:ind w:left="5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gradient czteroskładnikowy (pompa poczwórna) z dwoma tłokami </w:t>
            </w:r>
            <w:r w:rsidRPr="005C2783">
              <w:rPr>
                <w:rFonts w:ascii="Arial" w:hAnsi="Arial" w:cs="Arial"/>
                <w:strike/>
                <w:color w:val="FF0000"/>
                <w:sz w:val="22"/>
                <w:szCs w:val="22"/>
                <w:highlight w:val="yellow"/>
              </w:rPr>
              <w:t>połączonymi szeregowo</w:t>
            </w:r>
            <w:r w:rsidR="008A1E65" w:rsidRPr="005C2783">
              <w:rPr>
                <w:rFonts w:ascii="Arial" w:hAnsi="Arial" w:cs="Arial"/>
                <w:strike/>
                <w:color w:val="FF0000"/>
                <w:sz w:val="22"/>
                <w:szCs w:val="22"/>
                <w:highlight w:val="yellow"/>
              </w:rPr>
              <w:t>,</w:t>
            </w:r>
            <w:r w:rsidR="008A1E65" w:rsidRPr="008A1E6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D67EA0">
              <w:rPr>
                <w:rFonts w:ascii="Arial" w:hAnsi="Arial" w:cs="Arial"/>
                <w:sz w:val="22"/>
                <w:szCs w:val="22"/>
              </w:rPr>
              <w:t>z wła</w:t>
            </w:r>
            <w:r w:rsidR="00955183">
              <w:rPr>
                <w:rFonts w:ascii="Arial" w:hAnsi="Arial" w:cs="Arial"/>
                <w:sz w:val="22"/>
                <w:szCs w:val="22"/>
              </w:rPr>
              <w:t>snym napędem o zmiennym skoku i </w:t>
            </w:r>
            <w:r w:rsidRPr="00D67EA0">
              <w:rPr>
                <w:rFonts w:ascii="Arial" w:hAnsi="Arial" w:cs="Arial"/>
                <w:sz w:val="22"/>
                <w:szCs w:val="22"/>
              </w:rPr>
              <w:t xml:space="preserve">tworzeniem gradientu po stronie niskiego ciśnienia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0B3F" w14:textId="77777777" w:rsidR="00650153" w:rsidRPr="00D67EA0" w:rsidRDefault="00650153" w:rsidP="00650153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354F7" w14:textId="7594FC5B" w:rsidR="00650153" w:rsidRPr="00D67EA0" w:rsidRDefault="00650153" w:rsidP="007641E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1E6B4C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22" w:shapeid="_x0000_i1075"/>
              </w:object>
            </w:r>
          </w:p>
          <w:p w14:paraId="61DF79D8" w14:textId="079BAB76" w:rsidR="00650153" w:rsidRPr="00D67EA0" w:rsidRDefault="00650153" w:rsidP="007641E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1569A154">
                <v:shape id="_x0000_i1077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21" w:shapeid="_x0000_i1077"/>
              </w:object>
            </w:r>
          </w:p>
        </w:tc>
      </w:tr>
      <w:tr w:rsidR="00650153" w:rsidRPr="00D67EA0" w14:paraId="764DB77D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D6F4" w14:textId="77777777" w:rsidR="00650153" w:rsidRPr="00D67EA0" w:rsidRDefault="00650153" w:rsidP="00F92D27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1F0A" w14:textId="77777777" w:rsidR="00650153" w:rsidRPr="00D67EA0" w:rsidRDefault="00D10579" w:rsidP="006501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zakres przepływu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98A6" w14:textId="77777777" w:rsidR="00650153" w:rsidRPr="00D67EA0" w:rsidRDefault="001668A3" w:rsidP="00650153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n</w:t>
            </w:r>
            <w:r w:rsidR="00CA2B91" w:rsidRPr="00D67EA0">
              <w:rPr>
                <w:rFonts w:ascii="Arial" w:hAnsi="Arial" w:cs="Arial"/>
                <w:sz w:val="22"/>
                <w:szCs w:val="22"/>
              </w:rPr>
              <w:t xml:space="preserve">ie gorszy niż </w:t>
            </w:r>
            <w:r w:rsidR="00723D58" w:rsidRPr="00D67EA0">
              <w:rPr>
                <w:rFonts w:ascii="Arial" w:hAnsi="Arial" w:cs="Arial"/>
                <w:sz w:val="22"/>
                <w:szCs w:val="22"/>
              </w:rPr>
              <w:t>0,001 ml/min - 10 ml/min z krokiem co 0,001 ml/min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A063A" w14:textId="77777777" w:rsidR="00650153" w:rsidRPr="00D67EA0" w:rsidRDefault="001668A3" w:rsidP="00723D5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rzepływu pompy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16DA487" w14:textId="77777777" w:rsidR="00650153" w:rsidRPr="00D67EA0" w:rsidRDefault="00650153" w:rsidP="00723D5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650153" w:rsidRPr="00D67EA0" w14:paraId="6F795BCD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3E8F" w14:textId="77777777" w:rsidR="00650153" w:rsidRPr="00D67EA0" w:rsidRDefault="00650153" w:rsidP="00F92D27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A912" w14:textId="77777777" w:rsidR="00650153" w:rsidRPr="00D67EA0" w:rsidRDefault="00650153" w:rsidP="00650153">
            <w:pPr>
              <w:widowControl/>
              <w:suppressAutoHyphens w:val="0"/>
              <w:spacing w:line="276" w:lineRule="auto"/>
              <w:ind w:left="5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precyzja przepływu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0F6D" w14:textId="77777777" w:rsidR="00650153" w:rsidRPr="00D67EA0" w:rsidRDefault="00CA2B91" w:rsidP="00955183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 w:rsidR="00955183">
              <w:rPr>
                <w:rFonts w:ascii="Arial" w:hAnsi="Arial" w:cs="Arial"/>
                <w:sz w:val="22"/>
                <w:szCs w:val="22"/>
              </w:rPr>
              <w:t>≤ 0,07</w:t>
            </w:r>
            <w:r w:rsidR="00723D58" w:rsidRPr="00D67EA0">
              <w:rPr>
                <w:rFonts w:ascii="Arial" w:hAnsi="Arial" w:cs="Arial"/>
                <w:sz w:val="22"/>
                <w:szCs w:val="22"/>
              </w:rPr>
              <w:t>% RSD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940D" w14:textId="77777777" w:rsidR="00650153" w:rsidRPr="00D67EA0" w:rsidRDefault="00723D58" w:rsidP="00723D5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parametr związany z precyzją przepływu pompy oferowanego sprzętu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0148D31" w14:textId="77777777" w:rsidR="00650153" w:rsidRPr="00D67EA0" w:rsidRDefault="00650153" w:rsidP="00723D5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650153" w:rsidRPr="00D67EA0" w14:paraId="7707E775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C0DC" w14:textId="77777777" w:rsidR="00650153" w:rsidRPr="00D67EA0" w:rsidRDefault="00650153" w:rsidP="00F92D27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7549" w14:textId="77777777" w:rsidR="00650153" w:rsidRPr="00D67EA0" w:rsidRDefault="00650153" w:rsidP="00650153">
            <w:pPr>
              <w:widowControl/>
              <w:suppressAutoHyphens w:val="0"/>
              <w:spacing w:line="276" w:lineRule="auto"/>
              <w:ind w:left="5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dokładność przepływu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68A7" w14:textId="77777777" w:rsidR="008F2DBF" w:rsidRPr="00D67EA0" w:rsidRDefault="00CA2B91" w:rsidP="00650153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 w:rsidR="008F2DBF" w:rsidRPr="00D67EA0">
              <w:rPr>
                <w:rFonts w:ascii="Arial" w:hAnsi="Arial" w:cs="Arial"/>
                <w:sz w:val="22"/>
                <w:szCs w:val="22"/>
              </w:rPr>
              <w:t>±1% lub ±10 µL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C7AD" w14:textId="77777777" w:rsidR="00650153" w:rsidRPr="00D67EA0" w:rsidRDefault="008F2DBF" w:rsidP="008F2DB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dokładność przepływu pompy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B7A1F19" w14:textId="77777777" w:rsidR="00650153" w:rsidRPr="00D67EA0" w:rsidRDefault="00650153" w:rsidP="008F2DB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650153" w:rsidRPr="00D67EA0" w14:paraId="0A5EDA15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6A7E" w14:textId="77777777" w:rsidR="00650153" w:rsidRPr="00D67EA0" w:rsidRDefault="00650153" w:rsidP="00F92D27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2856" w14:textId="77777777" w:rsidR="00650153" w:rsidRPr="00D67EA0" w:rsidRDefault="00650153" w:rsidP="00650153">
            <w:pPr>
              <w:widowControl/>
              <w:suppressAutoHyphens w:val="0"/>
              <w:spacing w:line="276" w:lineRule="auto"/>
              <w:ind w:left="5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maksymalne ciśnienie pompy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2670" w14:textId="77777777" w:rsidR="00C27D2F" w:rsidRPr="00D67EA0" w:rsidRDefault="00C27D2F" w:rsidP="00650153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co najmniej 400 bar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C5D33" w14:textId="77777777" w:rsidR="00650153" w:rsidRPr="00D67EA0" w:rsidRDefault="00C27D2F" w:rsidP="00C27D2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aksymalne ciśnienie pompy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9101E15" w14:textId="77777777" w:rsidR="00650153" w:rsidRPr="00D67EA0" w:rsidRDefault="00650153" w:rsidP="00C27D2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650153" w:rsidRPr="00D67EA0" w14:paraId="0FDB29B2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11EC" w14:textId="77777777" w:rsidR="00650153" w:rsidRPr="00D67EA0" w:rsidRDefault="00650153" w:rsidP="00F92D27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70B7" w14:textId="77777777" w:rsidR="00650153" w:rsidRPr="00D67EA0" w:rsidRDefault="00955183" w:rsidP="00CA2B91">
            <w:pPr>
              <w:widowControl/>
              <w:suppressAutoHyphens w:val="0"/>
              <w:spacing w:line="276" w:lineRule="auto"/>
              <w:ind w:left="5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pompa zintegrowana z </w:t>
            </w:r>
            <w:r w:rsidR="00650153" w:rsidRPr="00D67EA0">
              <w:rPr>
                <w:rFonts w:ascii="Arial" w:hAnsi="Arial" w:cs="Arial"/>
                <w:sz w:val="22"/>
                <w:szCs w:val="22"/>
              </w:rPr>
              <w:t xml:space="preserve">czterokanałowym </w:t>
            </w:r>
            <w:proofErr w:type="spellStart"/>
            <w:r w:rsidR="00650153" w:rsidRPr="00D67EA0">
              <w:rPr>
                <w:rFonts w:ascii="Arial" w:hAnsi="Arial" w:cs="Arial"/>
                <w:sz w:val="22"/>
                <w:szCs w:val="22"/>
              </w:rPr>
              <w:t>deg</w:t>
            </w:r>
            <w:r w:rsidR="00CA2B91" w:rsidRPr="00D67EA0">
              <w:rPr>
                <w:rFonts w:ascii="Arial" w:hAnsi="Arial" w:cs="Arial"/>
                <w:sz w:val="22"/>
                <w:szCs w:val="22"/>
              </w:rPr>
              <w:t>azerem</w:t>
            </w:r>
            <w:proofErr w:type="spellEnd"/>
            <w:r w:rsidR="00CA2B91" w:rsidRPr="00D67EA0">
              <w:rPr>
                <w:rFonts w:ascii="Arial" w:hAnsi="Arial" w:cs="Arial"/>
                <w:sz w:val="22"/>
                <w:szCs w:val="22"/>
              </w:rPr>
              <w:t xml:space="preserve"> próżniowym, wyposażona w zawór wlotowy i </w:t>
            </w:r>
            <w:r w:rsidR="00650153" w:rsidRPr="00D67EA0">
              <w:rPr>
                <w:rFonts w:ascii="Arial" w:hAnsi="Arial" w:cs="Arial"/>
                <w:sz w:val="22"/>
                <w:szCs w:val="22"/>
              </w:rPr>
              <w:t xml:space="preserve">funkcję </w:t>
            </w:r>
            <w:r w:rsidR="00CA2B91" w:rsidRPr="00D67EA0">
              <w:rPr>
                <w:rFonts w:ascii="Arial" w:hAnsi="Arial" w:cs="Arial"/>
                <w:sz w:val="22"/>
                <w:szCs w:val="22"/>
              </w:rPr>
              <w:t xml:space="preserve">przemywania tłoków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D832" w14:textId="77777777" w:rsidR="00650153" w:rsidRPr="00D67EA0" w:rsidRDefault="00650153" w:rsidP="00650153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ED74" w14:textId="2BAF48C8" w:rsidR="00650153" w:rsidRPr="00D67EA0" w:rsidRDefault="00650153" w:rsidP="007641E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105EDF7F">
                <v:shape id="_x0000_i1079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221" w:shapeid="_x0000_i1079"/>
              </w:object>
            </w:r>
          </w:p>
          <w:p w14:paraId="08D93537" w14:textId="57F98C4E" w:rsidR="00650153" w:rsidRPr="00D67EA0" w:rsidRDefault="00650153" w:rsidP="007641E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22B0C5A8">
                <v:shape id="_x0000_i1081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211" w:shapeid="_x0000_i1081"/>
              </w:object>
            </w:r>
          </w:p>
        </w:tc>
      </w:tr>
      <w:tr w:rsidR="004F4847" w:rsidRPr="00D67EA0" w14:paraId="2B3229CA" w14:textId="77777777" w:rsidTr="00652247">
        <w:trPr>
          <w:trHeight w:val="12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3ECE" w14:textId="77777777" w:rsidR="004F4847" w:rsidRPr="00D67EA0" w:rsidRDefault="004F4847" w:rsidP="004F4847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62AE" w14:textId="77777777" w:rsidR="004F4847" w:rsidRPr="00D67EA0" w:rsidRDefault="004F4847" w:rsidP="004F4847">
            <w:pPr>
              <w:widowControl/>
              <w:suppressAutoHyphens w:val="0"/>
              <w:spacing w:line="276" w:lineRule="auto"/>
              <w:ind w:left="5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zintegrowana nadstawka na minimum 4 rozpuszczalniki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7658" w14:textId="77777777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CC3B" w14:textId="56783B1F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729B928C">
                <v:shape id="_x0000_i1083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2216" w:shapeid="_x0000_i1083"/>
              </w:object>
            </w:r>
          </w:p>
          <w:p w14:paraId="306EF177" w14:textId="0355623E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555200DD">
                <v:shape id="_x0000_i1085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2116" w:shapeid="_x0000_i1085"/>
              </w:object>
            </w:r>
          </w:p>
        </w:tc>
      </w:tr>
      <w:tr w:rsidR="004F4847" w:rsidRPr="00D67EA0" w14:paraId="721C6050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EFC4" w14:textId="77777777" w:rsidR="004F4847" w:rsidRPr="00D67EA0" w:rsidRDefault="004F4847" w:rsidP="004F4847">
            <w:pPr>
              <w:pStyle w:val="Tematkomentarza"/>
              <w:numPr>
                <w:ilvl w:val="1"/>
                <w:numId w:val="6"/>
              </w:num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13AF" w14:textId="77777777" w:rsidR="004F4847" w:rsidRPr="00D67EA0" w:rsidRDefault="004F4847" w:rsidP="004F4847">
            <w:pPr>
              <w:widowControl/>
              <w:suppressAutoHyphens w:val="0"/>
              <w:spacing w:line="276" w:lineRule="auto"/>
              <w:ind w:left="5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możliwość automatycznego przełączania przepływu między minimum 2 kolumnami z poziomu oprogramowania sterującego pracą chromatografu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067B" w14:textId="77777777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515D" w14:textId="370AA0BA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45F80FCD">
                <v:shape id="_x0000_i1087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222" w:shapeid="_x0000_i1087"/>
              </w:object>
            </w:r>
          </w:p>
          <w:p w14:paraId="23BF0480" w14:textId="5C210FF2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58830C6E">
                <v:shape id="_x0000_i1089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212" w:shapeid="_x0000_i1089"/>
              </w:object>
            </w:r>
          </w:p>
        </w:tc>
      </w:tr>
      <w:tr w:rsidR="004F4847" w:rsidRPr="00D67EA0" w14:paraId="41C7368A" w14:textId="77777777" w:rsidTr="00652247">
        <w:trPr>
          <w:trHeight w:val="4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D7A5" w14:textId="77777777" w:rsidR="004F4847" w:rsidRPr="00D67EA0" w:rsidRDefault="004F4847" w:rsidP="004F4847">
            <w:pPr>
              <w:pStyle w:val="Tematkomentarz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B513" w14:textId="77777777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Termostat kolumn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7578" w14:textId="77777777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2EB8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341FEE29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22FA" w14:textId="77777777" w:rsidR="004F4847" w:rsidRPr="00D67EA0" w:rsidRDefault="004F4847" w:rsidP="004F4847">
            <w:pPr>
              <w:pStyle w:val="Tematkomentarz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984D" w14:textId="77777777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zakres temperatur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A6C0" w14:textId="77777777" w:rsidR="004F4847" w:rsidRPr="00D67EA0" w:rsidRDefault="004F4847" w:rsidP="004F4847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co najmniej od 10°C poniżej temp otoczenia do + 85°C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F96D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mperatur termostatu kolumn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73FFB717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344CAF5B" w14:textId="77777777" w:rsidTr="00652247">
        <w:trPr>
          <w:trHeight w:val="108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57A9" w14:textId="77777777" w:rsidR="004F4847" w:rsidRPr="00D67EA0" w:rsidRDefault="004F4847" w:rsidP="004F4847">
            <w:pPr>
              <w:pStyle w:val="Tematkomentarza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D426" w14:textId="77777777" w:rsidR="004F4847" w:rsidRPr="00D67EA0" w:rsidRDefault="004F4847" w:rsidP="004F4847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00" w:beforeAutospacing="1" w:after="120" w:line="240" w:lineRule="auto"/>
              <w:ind w:left="0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dokładność temperatury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82E8" w14:textId="77777777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± 1,0</w:t>
            </w:r>
            <w:r w:rsidRPr="00D67EA0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CD49A" w14:textId="77777777" w:rsidR="004F4847" w:rsidRPr="00D67EA0" w:rsidRDefault="004F4847" w:rsidP="004F48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temperatury termostatu kolumn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164D504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3BD1A76C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F2AC" w14:textId="77777777" w:rsidR="004F4847" w:rsidRPr="00D67EA0" w:rsidRDefault="004F4847" w:rsidP="004F4847">
            <w:pPr>
              <w:pStyle w:val="Akapitzlist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AEAB" w14:textId="77777777" w:rsidR="004F4847" w:rsidRPr="00D67EA0" w:rsidRDefault="004F4847" w:rsidP="004F4847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00" w:beforeAutospacing="1" w:after="120" w:line="240" w:lineRule="auto"/>
              <w:ind w:left="5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precyzja temperatury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851B" w14:textId="77777777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>
              <w:rPr>
                <w:rFonts w:ascii="Arial" w:hAnsi="Arial" w:cs="Arial"/>
                <w:sz w:val="22"/>
                <w:szCs w:val="22"/>
              </w:rPr>
              <w:t>0,1</w:t>
            </w:r>
            <w:r w:rsidRPr="00D67EA0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0C04" w14:textId="77777777" w:rsidR="004F4847" w:rsidRPr="00D67EA0" w:rsidRDefault="004F4847" w:rsidP="004F48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precyzja temperatury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D6EB991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09BAC7F7" w14:textId="77777777" w:rsidTr="00652247">
        <w:trPr>
          <w:trHeight w:val="14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0B977" w14:textId="77777777" w:rsidR="004F4847" w:rsidRPr="00D67EA0" w:rsidRDefault="004F4847" w:rsidP="004F4847">
            <w:pPr>
              <w:pStyle w:val="Akapitzlist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80544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ilość kolumn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EBF12" w14:textId="77777777" w:rsidR="004F4847" w:rsidRPr="008A1E65" w:rsidRDefault="004F4847" w:rsidP="004F4847">
            <w:pPr>
              <w:spacing w:line="240" w:lineRule="auto"/>
              <w:jc w:val="left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8A1E65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przynajmniej 4 kolumny, w tym jedna wraz z </w:t>
            </w:r>
            <w:proofErr w:type="spellStart"/>
            <w:r w:rsidRPr="008A1E65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pre</w:t>
            </w:r>
            <w:proofErr w:type="spellEnd"/>
            <w:r w:rsidRPr="008A1E65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-kolumną (długość kolumny co najmniej 300 mm)</w:t>
            </w:r>
            <w:r w:rsidR="008A1E65" w:rsidRPr="008A1E65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 </w:t>
            </w:r>
          </w:p>
          <w:p w14:paraId="6954E64F" w14:textId="3C696864" w:rsidR="008A1E65" w:rsidRPr="008A1E65" w:rsidRDefault="008A1E65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1E65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>jednoc</w:t>
            </w:r>
            <w:r w:rsidR="00584586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>zesne zamontowanie i stosowanie</w:t>
            </w:r>
            <w:r w:rsidRPr="008A1E65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 xml:space="preserve">, bez konieczności przemontowywania, kolumn 30 cm i </w:t>
            </w:r>
            <w:r w:rsidR="001340D8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>krótszych w ilości min</w:t>
            </w:r>
            <w:r w:rsidR="00A30985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>.</w:t>
            </w:r>
            <w:r w:rsidR="001340D8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 xml:space="preserve"> 2</w:t>
            </w:r>
            <w:r w:rsidR="005C2783" w:rsidRPr="005C2783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 xml:space="preserve"> sztuk</w:t>
            </w:r>
          </w:p>
        </w:tc>
        <w:bookmarkStart w:id="3" w:name="_GoBack"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5D8E" w14:textId="5FF0342A" w:rsidR="004F4847" w:rsidRPr="00D67EA0" w:rsidRDefault="0011278E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kolumn w termostacie kolumn oferowanym sprzęcie z uwzględnieniem minimum Zamawiającego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  <w:bookmarkEnd w:id="3"/>
          </w:p>
          <w:p w14:paraId="1D561044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02C30977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5F83D" w14:textId="77777777" w:rsidR="004F4847" w:rsidRPr="00D67EA0" w:rsidRDefault="004F4847" w:rsidP="004F4847">
            <w:pPr>
              <w:pStyle w:val="Akapitzlist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12E20" w14:textId="77777777" w:rsidR="004F4847" w:rsidRPr="00D67EA0" w:rsidRDefault="004F4847" w:rsidP="004F4847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wbudowany zawór przełączania kolumn sterowany z oprogramowania HPLC 6-portowy, 2-pozycyjny umożliwiający przełączanie pomiędzy 2 kolumnami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36607" w14:textId="77777777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03AA" w14:textId="63C1ADDA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3680B373">
                <v:shape id="_x0000_i1091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10122" w:shapeid="_x0000_i1091"/>
              </w:object>
            </w:r>
          </w:p>
          <w:p w14:paraId="4A3F8AF7" w14:textId="2B0D7736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0271144E">
                <v:shape id="_x0000_i1093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10122" w:shapeid="_x0000_i1093"/>
              </w:object>
            </w:r>
          </w:p>
        </w:tc>
      </w:tr>
      <w:tr w:rsidR="004F4847" w:rsidRPr="00D67EA0" w14:paraId="6A9B9FE1" w14:textId="77777777" w:rsidTr="00652247">
        <w:trPr>
          <w:trHeight w:val="87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EC4A5" w14:textId="77777777" w:rsidR="004F4847" w:rsidRPr="00D67EA0" w:rsidRDefault="004F4847" w:rsidP="004F4847">
            <w:pPr>
              <w:pStyle w:val="Akapitzlist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A9A13" w14:textId="77777777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zainstalowany czujnik wycieku </w:t>
            </w:r>
            <w:proofErr w:type="spellStart"/>
            <w:r w:rsidRPr="00D67EA0">
              <w:rPr>
                <w:rFonts w:ascii="Arial" w:hAnsi="Arial" w:cs="Arial"/>
                <w:sz w:val="22"/>
                <w:szCs w:val="22"/>
              </w:rPr>
              <w:t>eluenta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5BB38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C37E6" w14:textId="5ED23A90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4724996D">
                <v:shape id="_x0000_i1095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1011" w:shapeid="_x0000_i1095"/>
              </w:object>
            </w:r>
          </w:p>
          <w:p w14:paraId="79F94366" w14:textId="13A4A2D1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</w:rPr>
              <w:object w:dxaOrig="225" w:dyaOrig="225" w14:anchorId="621EC111">
                <v:shape id="_x0000_i1097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1011" w:shapeid="_x0000_i1097"/>
              </w:object>
            </w:r>
          </w:p>
        </w:tc>
      </w:tr>
      <w:tr w:rsidR="004F4847" w:rsidRPr="00D67EA0" w14:paraId="07CAFE3F" w14:textId="77777777" w:rsidTr="00652247">
        <w:trPr>
          <w:trHeight w:val="64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17671" w14:textId="77777777" w:rsidR="004F4847" w:rsidRPr="00D67EA0" w:rsidRDefault="004F4847" w:rsidP="004F484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9C8FC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Detektor DAD (diodowy)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02FCE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DDE3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19B3EA39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873E2" w14:textId="77777777" w:rsidR="004F4847" w:rsidRPr="00D67EA0" w:rsidRDefault="004F4847" w:rsidP="004F4847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25309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zakres długości fali</w:t>
            </w:r>
            <w:r w:rsidRPr="00D67EA0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84102" w14:textId="77777777" w:rsidR="004F4847" w:rsidRPr="00D67EA0" w:rsidRDefault="004F4847" w:rsidP="00F531C2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minimum w zakresie 190 -</w:t>
            </w:r>
            <w:r w:rsidR="00F531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7EA0">
              <w:rPr>
                <w:rFonts w:ascii="Arial" w:hAnsi="Arial" w:cs="Arial"/>
                <w:sz w:val="22"/>
                <w:szCs w:val="22"/>
              </w:rPr>
              <w:t xml:space="preserve">800 </w:t>
            </w:r>
            <w:proofErr w:type="spellStart"/>
            <w:r w:rsidRPr="00D67EA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2C12A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długości fali detektora DA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F69677C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36066116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D4EF2" w14:textId="77777777" w:rsidR="004F4847" w:rsidRPr="00D67EA0" w:rsidRDefault="004F4847" w:rsidP="004F4847">
            <w:pPr>
              <w:pStyle w:val="Akapitzlist"/>
              <w:numPr>
                <w:ilvl w:val="1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A6345" w14:textId="77777777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dokładność długości fali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F213C" w14:textId="77777777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± 1 </w:t>
            </w:r>
            <w:proofErr w:type="spellStart"/>
            <w:r w:rsidRPr="00D67EA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EC77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długości fali w detektorze DA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F3E59C3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5CF47AA5" w14:textId="77777777" w:rsidTr="00652247">
        <w:trPr>
          <w:trHeight w:val="11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75B44" w14:textId="77777777" w:rsidR="004F4847" w:rsidRPr="00D67EA0" w:rsidRDefault="004F4847" w:rsidP="004F4847">
            <w:pPr>
              <w:pStyle w:val="Akapitzlist"/>
              <w:numPr>
                <w:ilvl w:val="1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5041D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możliwość wyboru szczeliny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7BA027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ED48" w14:textId="2E13CA4A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50E18B2E">
                <v:shape id="_x0000_i1099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131" w:shapeid="_x0000_i1099"/>
              </w:object>
            </w:r>
          </w:p>
          <w:p w14:paraId="588AB953" w14:textId="656C5AB5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77A55406">
                <v:shape id="_x0000_i1101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131" w:shapeid="_x0000_i1101"/>
              </w:object>
            </w:r>
          </w:p>
        </w:tc>
      </w:tr>
      <w:tr w:rsidR="004F4847" w:rsidRPr="00D67EA0" w14:paraId="662725F6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1EF73" w14:textId="77777777" w:rsidR="004F4847" w:rsidRPr="00D67EA0" w:rsidRDefault="004F4847" w:rsidP="004F4847">
            <w:pPr>
              <w:pStyle w:val="Akapitzlist"/>
              <w:numPr>
                <w:ilvl w:val="1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BCAA6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jednoczesny pomiar przy 8 długościach fali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39FACC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62AB" w14:textId="076559B1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1C957519">
                <v:shape id="_x0000_i1103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15" w:shapeid="_x0000_i1103"/>
              </w:object>
            </w:r>
          </w:p>
          <w:p w14:paraId="6070E5A7" w14:textId="1FD82CBE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2CBA10EE">
                <v:shape id="_x0000_i1105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15" w:shapeid="_x0000_i1105"/>
              </w:object>
            </w:r>
          </w:p>
        </w:tc>
      </w:tr>
      <w:tr w:rsidR="004F4847" w:rsidRPr="00D67EA0" w14:paraId="684602F2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3699" w14:textId="77777777" w:rsidR="004F4847" w:rsidRPr="00D67EA0" w:rsidRDefault="004F4847" w:rsidP="004F4847">
            <w:pPr>
              <w:pStyle w:val="Akapitzlist"/>
              <w:numPr>
                <w:ilvl w:val="1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33219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dryft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25AA7E" w14:textId="77777777" w:rsidR="004F4847" w:rsidRPr="00E45476" w:rsidRDefault="004F4847" w:rsidP="004F4847">
            <w:pPr>
              <w:spacing w:line="36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E45476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&lt; 0.9 x 10-3 AU / h, przy 254 </w:t>
            </w:r>
            <w:proofErr w:type="spellStart"/>
            <w:r w:rsidRPr="00E45476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nm</w:t>
            </w:r>
            <w:proofErr w:type="spellEnd"/>
          </w:p>
          <w:p w14:paraId="710A9390" w14:textId="77777777" w:rsidR="00E45476" w:rsidRPr="00D67EA0" w:rsidRDefault="00E45476" w:rsidP="004F58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547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&lt; 0.9 x </w:t>
            </w:r>
            <w:r w:rsidRPr="00E4547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>10</w:t>
            </w:r>
            <w:r w:rsidRPr="00E4547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  <w:vertAlign w:val="superscript"/>
              </w:rPr>
              <w:t>-3</w:t>
            </w:r>
            <w:r w:rsidR="004F589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AU / 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FBD1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parametru dryft w odniesieniu do detektora DA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588482E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52137B26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BEFE1" w14:textId="77777777" w:rsidR="004F4847" w:rsidRPr="00D67EA0" w:rsidRDefault="004F4847" w:rsidP="004F4847">
            <w:pPr>
              <w:pStyle w:val="Akapitzlist"/>
              <w:numPr>
                <w:ilvl w:val="1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E6F24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szumy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AA133" w14:textId="77777777" w:rsidR="004F4847" w:rsidRPr="00E45476" w:rsidRDefault="004F4847" w:rsidP="004F4847">
            <w:pPr>
              <w:spacing w:line="36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E45476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&lt; ± 0.7 x 10-5 AU, przy 254 </w:t>
            </w:r>
            <w:proofErr w:type="spellStart"/>
            <w:r w:rsidRPr="00E45476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nm</w:t>
            </w:r>
            <w:proofErr w:type="spellEnd"/>
          </w:p>
          <w:p w14:paraId="01671BAA" w14:textId="77777777" w:rsidR="00E45476" w:rsidRPr="00D67EA0" w:rsidRDefault="00E45476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547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&lt; ± 0.7 x </w:t>
            </w:r>
            <w:r w:rsidRPr="00E4547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>10</w:t>
            </w:r>
            <w:r w:rsidRPr="00E4547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  <w:vertAlign w:val="superscript"/>
              </w:rPr>
              <w:t>-5</w:t>
            </w:r>
            <w:r w:rsidRPr="00E45476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4F5891">
              <w:rPr>
                <w:rFonts w:ascii="Arial" w:hAnsi="Arial" w:cs="Arial"/>
                <w:sz w:val="22"/>
                <w:szCs w:val="22"/>
                <w:highlight w:val="yellow"/>
              </w:rPr>
              <w:t>AU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FF3A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szumy w odniesieniu do detektora DAD oferowanego sprzętu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00F8564D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54943D50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83CF8" w14:textId="77777777" w:rsidR="004F4847" w:rsidRPr="00D67EA0" w:rsidRDefault="004F4847" w:rsidP="004F4847">
            <w:pPr>
              <w:pStyle w:val="Akapitzlist"/>
              <w:numPr>
                <w:ilvl w:val="1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7C511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trike/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częstotliwość zbierania danych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00840" w14:textId="77777777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minimum 100Hz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4862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zęstotliwość zbierania danych w odniesieniu do detektora DA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A3A95DF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0BEC7F46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113D5" w14:textId="77777777" w:rsidR="004F4847" w:rsidRPr="00D67EA0" w:rsidRDefault="004F4847" w:rsidP="004F4847">
            <w:pPr>
              <w:pStyle w:val="Akapitzlist"/>
              <w:numPr>
                <w:ilvl w:val="1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2B031" w14:textId="77777777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matryca diodowa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E0B2A" w14:textId="77777777" w:rsidR="004F4847" w:rsidRPr="00D67EA0" w:rsidRDefault="004F4847" w:rsidP="004F484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co najmniej 1024 diody o szerokości ≤1nm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090C" w14:textId="77777777" w:rsidR="004F4847" w:rsidRPr="00D67EA0" w:rsidRDefault="004F4847" w:rsidP="004F48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diod w matrycy diodowej w odniesieniu do detektora DA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99B0A72" w14:textId="77777777" w:rsidR="004F4847" w:rsidRPr="00D67EA0" w:rsidRDefault="004F4847" w:rsidP="004F48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7D5970A2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B5B54" w14:textId="77777777" w:rsidR="004F4847" w:rsidRPr="00D67EA0" w:rsidRDefault="004F4847" w:rsidP="004F4847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B5027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Detektor RID (refraktometryczny)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EA935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2335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4C0CEA10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2E285" w14:textId="77777777" w:rsidR="004F4847" w:rsidRPr="00D67EA0" w:rsidRDefault="004F4847" w:rsidP="004F4847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90944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zakres indeksu refraktometrycznego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E566C6" w14:textId="77777777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nie mniej niż 1,00-1,75</w:t>
            </w:r>
            <w:r w:rsidR="001A19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7EA0">
              <w:rPr>
                <w:rFonts w:ascii="Arial" w:hAnsi="Arial" w:cs="Arial"/>
                <w:sz w:val="22"/>
                <w:szCs w:val="22"/>
              </w:rPr>
              <w:t>RIU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7126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indeksurefraktometrycznego dla detektora RI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595B9FD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2E09DA1F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C48C6" w14:textId="77777777" w:rsidR="004F4847" w:rsidRPr="00D67EA0" w:rsidRDefault="004F4847" w:rsidP="004F4847">
            <w:pPr>
              <w:pStyle w:val="Akapitzlist"/>
              <w:numPr>
                <w:ilvl w:val="1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0890F" w14:textId="77777777" w:rsidR="004F4847" w:rsidRPr="00D67EA0" w:rsidRDefault="00F531C2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poziom szumów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6AF9B" w14:textId="77777777" w:rsidR="004F4847" w:rsidRPr="00E45476" w:rsidRDefault="004F4847" w:rsidP="004F4847">
            <w:pPr>
              <w:spacing w:line="36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E45476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± 1.25 × 10 - 9 RIU</w:t>
            </w:r>
          </w:p>
          <w:p w14:paraId="53DBBF20" w14:textId="77777777" w:rsidR="00E45476" w:rsidRPr="00D67EA0" w:rsidRDefault="00E45476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547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>&lt;</w:t>
            </w:r>
            <w:r w:rsidRPr="00E4547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± 1.25 × </w:t>
            </w:r>
            <w:r w:rsidRPr="00E4547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 xml:space="preserve">10 </w:t>
            </w:r>
            <w:r w:rsidRPr="00E4547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  <w:vertAlign w:val="superscript"/>
              </w:rPr>
              <w:t>- 9</w:t>
            </w:r>
            <w:r w:rsidRPr="00E45476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 xml:space="preserve"> </w:t>
            </w:r>
            <w:r w:rsidRPr="00E45476">
              <w:rPr>
                <w:rFonts w:ascii="Arial" w:hAnsi="Arial" w:cs="Arial"/>
                <w:sz w:val="22"/>
                <w:szCs w:val="22"/>
                <w:highlight w:val="yellow"/>
              </w:rPr>
              <w:t>RIU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052B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poziomu szumów dla detektora RI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3131498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4DFEF9F0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19501" w14:textId="77777777" w:rsidR="004F4847" w:rsidRPr="00D67EA0" w:rsidRDefault="004F4847" w:rsidP="004F4847">
            <w:pPr>
              <w:pStyle w:val="Akapitzlist"/>
              <w:numPr>
                <w:ilvl w:val="1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E149E" w14:textId="77777777" w:rsidR="004F4847" w:rsidRPr="00D67EA0" w:rsidRDefault="00F531C2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dryft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29AF4B" w14:textId="77777777" w:rsidR="004F4847" w:rsidRPr="00E45476" w:rsidRDefault="004F4847" w:rsidP="004F4847">
            <w:pPr>
              <w:spacing w:line="36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E45476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&lt;200 x 10-9 RIU/</w:t>
            </w:r>
            <w:proofErr w:type="spellStart"/>
            <w:r w:rsidRPr="00E45476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hr</w:t>
            </w:r>
            <w:proofErr w:type="spellEnd"/>
          </w:p>
          <w:p w14:paraId="7B368511" w14:textId="77777777" w:rsidR="00E45476" w:rsidRPr="00D67EA0" w:rsidRDefault="00E45476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547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&lt;200 x </w:t>
            </w:r>
            <w:r w:rsidRPr="00E4547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>10</w:t>
            </w:r>
            <w:r w:rsidRPr="00E4547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  <w:vertAlign w:val="superscript"/>
              </w:rPr>
              <w:t>-9</w:t>
            </w:r>
            <w:r w:rsidRPr="00E45476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 xml:space="preserve"> </w:t>
            </w:r>
            <w:r w:rsidRPr="00E45476">
              <w:rPr>
                <w:rFonts w:ascii="Arial" w:hAnsi="Arial" w:cs="Arial"/>
                <w:sz w:val="22"/>
                <w:szCs w:val="22"/>
                <w:highlight w:val="yellow"/>
              </w:rPr>
              <w:t>RIU/</w:t>
            </w:r>
            <w:proofErr w:type="spellStart"/>
            <w:r w:rsidRPr="00E45476">
              <w:rPr>
                <w:rFonts w:ascii="Arial" w:hAnsi="Arial" w:cs="Arial"/>
                <w:sz w:val="22"/>
                <w:szCs w:val="22"/>
                <w:highlight w:val="yellow"/>
              </w:rPr>
              <w:t>hr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DF8C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wartość parametru dryft dla detektora RI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77DC0028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11DE2B64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74C52" w14:textId="77777777" w:rsidR="004F4847" w:rsidRPr="00D67EA0" w:rsidRDefault="004F4847" w:rsidP="004F4847">
            <w:pPr>
              <w:pStyle w:val="Akapitzlist"/>
              <w:numPr>
                <w:ilvl w:val="1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7C159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cela pomiarowa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1722F" w14:textId="77777777" w:rsidR="004F4847" w:rsidRPr="00D67EA0" w:rsidRDefault="004F4847" w:rsidP="00F531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objętość nie większa niż 9 </w:t>
            </w:r>
            <w:r w:rsidR="00F531C2">
              <w:rPr>
                <w:rFonts w:ascii="Arial" w:hAnsi="Arial" w:cs="Arial"/>
                <w:sz w:val="22"/>
                <w:szCs w:val="22"/>
              </w:rPr>
              <w:t>µ</w:t>
            </w:r>
            <w:r w:rsidRPr="00D67EA0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62D9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celi pomiarowej detektora RID w oferowanym sprzęcie (objętość nie mniejsza niż 9 ul)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25AD65B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561848BC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35600" w14:textId="77777777" w:rsidR="004F4847" w:rsidRPr="00D67EA0" w:rsidRDefault="004F4847" w:rsidP="004F4847">
            <w:pPr>
              <w:pStyle w:val="Akapitzlist"/>
              <w:numPr>
                <w:ilvl w:val="1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6FA18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częstotliwość zbierania danych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65381E" w14:textId="77777777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nie mniejsza niż 74HZ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C917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zęstotliwość zbierania danych w odniesieniu do detektora RI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7EFD4A4C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298945CD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B2956" w14:textId="77777777" w:rsidR="004F4847" w:rsidRPr="00D67EA0" w:rsidRDefault="004F4847" w:rsidP="004F4847">
            <w:pPr>
              <w:pStyle w:val="Akapitzlist"/>
              <w:numPr>
                <w:ilvl w:val="1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DCEAA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termostatowanie celi pomiarowej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E2481" w14:textId="77777777" w:rsidR="004F4847" w:rsidRPr="00D67EA0" w:rsidRDefault="004F4847" w:rsidP="004F484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z dokładnością nie mniejszą niż 0,5°C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2D0C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termostatowania celi pomiarowej dla detektora RI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9DC0A71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1C6C2C0F" w14:textId="77777777" w:rsidTr="00652247">
        <w:trPr>
          <w:trHeight w:val="84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79E85" w14:textId="77777777" w:rsidR="004F4847" w:rsidRPr="00D67EA0" w:rsidRDefault="004F4847" w:rsidP="004F4847">
            <w:pPr>
              <w:pStyle w:val="Akapitzlist"/>
              <w:numPr>
                <w:ilvl w:val="1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90E02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zawór automatycznego przepłukiwania i recyklingu rozpuszczalników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BB5DAE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DF30" w14:textId="7C008633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792853EC">
                <v:shape id="_x0000_i1107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151" w:shapeid="_x0000_i1107"/>
              </w:object>
            </w:r>
          </w:p>
          <w:p w14:paraId="494FFB65" w14:textId="70868E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1B28804B">
                <v:shape id="_x0000_i1109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151" w:shapeid="_x0000_i1109"/>
              </w:object>
            </w:r>
          </w:p>
        </w:tc>
      </w:tr>
      <w:tr w:rsidR="004F4847" w:rsidRPr="00D67EA0" w14:paraId="36B3F642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2F12B" w14:textId="77777777" w:rsidR="004F4847" w:rsidRPr="00D67EA0" w:rsidRDefault="004F4847" w:rsidP="004F4847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B07E4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proofErr w:type="spellStart"/>
            <w:r w:rsidRPr="00D67EA0">
              <w:rPr>
                <w:sz w:val="22"/>
                <w:szCs w:val="22"/>
              </w:rPr>
              <w:t>Autosampler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A86AD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744F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26A4F223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B09AF" w14:textId="77777777" w:rsidR="004F4847" w:rsidRPr="00D67EA0" w:rsidRDefault="004F4847" w:rsidP="004F4847">
            <w:pPr>
              <w:pStyle w:val="Akapitzlist"/>
              <w:numPr>
                <w:ilvl w:val="1"/>
                <w:numId w:val="1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F51E5" w14:textId="77777777" w:rsidR="004F4847" w:rsidRPr="00D67EA0" w:rsidRDefault="00F531C2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pojemność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autosamplera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5976E" w14:textId="77777777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minimum 100 fiolek po 2 ml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3D9E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inimalną pojemność autosamplera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C1B8407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58F7ECC7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9EA48" w14:textId="77777777" w:rsidR="004F4847" w:rsidRPr="00D67EA0" w:rsidRDefault="004F4847" w:rsidP="004F4847">
            <w:pPr>
              <w:pStyle w:val="Akapitzlist"/>
              <w:numPr>
                <w:ilvl w:val="1"/>
                <w:numId w:val="1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D7D29" w14:textId="77777777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zakres nastrzyku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475FCB" w14:textId="77777777" w:rsidR="004F4847" w:rsidRPr="00D67EA0" w:rsidRDefault="004F4847" w:rsidP="00F531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nie gorszy niż 0,1-50 </w:t>
            </w:r>
            <w:r w:rsidR="00F531C2">
              <w:rPr>
                <w:rFonts w:ascii="Arial" w:hAnsi="Arial" w:cs="Arial"/>
                <w:sz w:val="22"/>
                <w:szCs w:val="22"/>
              </w:rPr>
              <w:t>µ</w:t>
            </w:r>
            <w:r w:rsidRPr="00D67EA0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B6AD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nastrzyku dla autosamplera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B96F313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3FC4502A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37612" w14:textId="77777777" w:rsidR="004F4847" w:rsidRPr="00D67EA0" w:rsidRDefault="004F4847" w:rsidP="004F4847">
            <w:pPr>
              <w:pStyle w:val="Akapitzlist"/>
              <w:numPr>
                <w:ilvl w:val="1"/>
                <w:numId w:val="1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59F8" w14:textId="77777777" w:rsidR="004F4847" w:rsidRPr="00D67EA0" w:rsidRDefault="004F4847" w:rsidP="004F4847">
            <w:pPr>
              <w:widowControl/>
              <w:suppressAutoHyphens w:val="0"/>
              <w:spacing w:line="276" w:lineRule="auto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precyzja nastrzyku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9593B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nie gorsza niż 0.25% RSD </w:t>
            </w:r>
          </w:p>
          <w:p w14:paraId="745119FA" w14:textId="77777777" w:rsidR="004F4847" w:rsidRPr="00D67EA0" w:rsidRDefault="004F4847" w:rsidP="00F531C2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dla nastrzyku 10 </w:t>
            </w:r>
            <w:r w:rsidR="00F531C2">
              <w:rPr>
                <w:rFonts w:ascii="Arial" w:hAnsi="Arial" w:cs="Arial"/>
                <w:sz w:val="22"/>
                <w:szCs w:val="22"/>
              </w:rPr>
              <w:t>µ</w:t>
            </w:r>
            <w:r w:rsidRPr="00D67EA0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7B16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recyzję nastrzyku autosamplera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1A4F127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350F1CB4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443C8" w14:textId="77777777" w:rsidR="004F4847" w:rsidRPr="00D67EA0" w:rsidRDefault="004F4847" w:rsidP="004F4847">
            <w:pPr>
              <w:pStyle w:val="Akapitzlist"/>
              <w:numPr>
                <w:ilvl w:val="1"/>
                <w:numId w:val="1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93867" w14:textId="77777777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błąd przenoszenia (</w:t>
            </w:r>
            <w:proofErr w:type="spellStart"/>
            <w:r w:rsidRPr="00D67EA0">
              <w:rPr>
                <w:rFonts w:ascii="Arial" w:hAnsi="Arial" w:cs="Arial"/>
                <w:sz w:val="22"/>
                <w:szCs w:val="22"/>
              </w:rPr>
              <w:t>carryover</w:t>
            </w:r>
            <w:proofErr w:type="spellEnd"/>
            <w:r w:rsidRPr="00D67EA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25C512" w14:textId="77777777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nie gorszy niż 0,05%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34E8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kolumny chromatograficznej   do rozdziału cukrów  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D287B4E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1657F2F3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F62A" w14:textId="77777777" w:rsidR="004F4847" w:rsidRPr="004F5891" w:rsidRDefault="004F4847" w:rsidP="004F4847">
            <w:pPr>
              <w:pStyle w:val="Akapitzlist"/>
              <w:numPr>
                <w:ilvl w:val="1"/>
                <w:numId w:val="18"/>
              </w:numPr>
              <w:spacing w:line="360" w:lineRule="auto"/>
              <w:rPr>
                <w:rFonts w:ascii="Arial" w:hAnsi="Arial" w:cs="Arial"/>
                <w:strike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C7BC2" w14:textId="77777777" w:rsidR="004F4847" w:rsidRPr="004F5891" w:rsidRDefault="00F531C2" w:rsidP="004F4847">
            <w:pPr>
              <w:widowControl/>
              <w:suppressAutoHyphens w:val="0"/>
              <w:spacing w:line="276" w:lineRule="auto"/>
              <w:contextualSpacing/>
              <w:jc w:val="left"/>
              <w:textAlignment w:val="auto"/>
              <w:rPr>
                <w:rFonts w:ascii="Arial" w:hAnsi="Arial" w:cs="Arial"/>
                <w:strike/>
                <w:color w:val="FF0000"/>
                <w:sz w:val="22"/>
                <w:szCs w:val="22"/>
                <w:highlight w:val="yellow"/>
              </w:rPr>
            </w:pPr>
            <w:r w:rsidRPr="004F5891">
              <w:rPr>
                <w:rFonts w:ascii="Arial" w:hAnsi="Arial" w:cs="Arial"/>
                <w:strike/>
                <w:color w:val="FF0000"/>
                <w:sz w:val="22"/>
                <w:szCs w:val="22"/>
                <w:highlight w:val="yellow"/>
              </w:rPr>
              <w:t>objętość</w:t>
            </w:r>
            <w:r w:rsidR="004F4847" w:rsidRPr="004F5891">
              <w:rPr>
                <w:rFonts w:ascii="Arial" w:hAnsi="Arial" w:cs="Arial"/>
                <w:strike/>
                <w:color w:val="FF0000"/>
                <w:sz w:val="22"/>
                <w:szCs w:val="22"/>
                <w:highlight w:val="yellow"/>
              </w:rPr>
              <w:t xml:space="preserve"> próbki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4746E" w14:textId="77777777" w:rsidR="004F4847" w:rsidRPr="004F5891" w:rsidRDefault="004F4847" w:rsidP="00F531C2">
            <w:pPr>
              <w:spacing w:line="360" w:lineRule="auto"/>
              <w:rPr>
                <w:rFonts w:ascii="Arial" w:hAnsi="Arial" w:cs="Arial"/>
                <w:strike/>
                <w:color w:val="FF0000"/>
                <w:sz w:val="22"/>
                <w:szCs w:val="22"/>
                <w:highlight w:val="yellow"/>
              </w:rPr>
            </w:pPr>
            <w:r w:rsidRPr="004F5891">
              <w:rPr>
                <w:rFonts w:ascii="Arial" w:hAnsi="Arial" w:cs="Arial"/>
                <w:strike/>
                <w:color w:val="FF0000"/>
                <w:sz w:val="22"/>
                <w:szCs w:val="22"/>
                <w:highlight w:val="yellow"/>
              </w:rPr>
              <w:t xml:space="preserve">minimum 1 </w:t>
            </w:r>
            <w:r w:rsidR="00F531C2" w:rsidRPr="004F5891">
              <w:rPr>
                <w:rFonts w:ascii="Arial" w:hAnsi="Arial" w:cs="Arial"/>
                <w:strike/>
                <w:color w:val="FF0000"/>
                <w:sz w:val="22"/>
                <w:szCs w:val="22"/>
                <w:highlight w:val="yellow"/>
              </w:rPr>
              <w:t>µ</w:t>
            </w:r>
            <w:r w:rsidRPr="004F5891">
              <w:rPr>
                <w:rFonts w:ascii="Arial" w:hAnsi="Arial" w:cs="Arial"/>
                <w:strike/>
                <w:color w:val="FF0000"/>
                <w:sz w:val="22"/>
                <w:szCs w:val="22"/>
                <w:highlight w:val="yellow"/>
              </w:rPr>
              <w:t xml:space="preserve">l z objętości 5 </w:t>
            </w:r>
            <w:r w:rsidR="00F531C2" w:rsidRPr="004F5891">
              <w:rPr>
                <w:rFonts w:ascii="Arial" w:hAnsi="Arial" w:cs="Arial"/>
                <w:strike/>
                <w:color w:val="FF0000"/>
                <w:sz w:val="22"/>
                <w:szCs w:val="22"/>
                <w:highlight w:val="yellow"/>
              </w:rPr>
              <w:t>µ</w:t>
            </w:r>
            <w:r w:rsidRPr="004F5891">
              <w:rPr>
                <w:rFonts w:ascii="Arial" w:hAnsi="Arial" w:cs="Arial"/>
                <w:strike/>
                <w:color w:val="FF0000"/>
                <w:sz w:val="22"/>
                <w:szCs w:val="22"/>
                <w:highlight w:val="yellow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6738" w14:textId="77777777" w:rsidR="004F4847" w:rsidRPr="008A1E65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trike/>
                <w:color w:val="FF0000"/>
                <w:sz w:val="22"/>
                <w:szCs w:val="22"/>
                <w:highlight w:val="yellow"/>
                <w:lang w:eastAsia="pl-PL"/>
              </w:rPr>
            </w:pPr>
            <w:r w:rsidRPr="008A1E65">
              <w:rPr>
                <w:rFonts w:ascii="Arial" w:hAnsi="Arial" w:cs="Arial"/>
                <w:iCs/>
                <w:strike/>
                <w:color w:val="FF0000"/>
                <w:sz w:val="22"/>
                <w:szCs w:val="22"/>
                <w:highlight w:val="yellow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inimalną wydajność próbki dla autosamplera w oferowanym sprzęcie"/>
                  <w:textInput/>
                </w:ffData>
              </w:fldChar>
            </w:r>
            <w:r w:rsidRPr="008A1E65">
              <w:rPr>
                <w:rFonts w:ascii="Arial" w:hAnsi="Arial" w:cs="Arial"/>
                <w:iCs/>
                <w:strike/>
                <w:color w:val="FF0000"/>
                <w:sz w:val="22"/>
                <w:szCs w:val="22"/>
                <w:highlight w:val="yellow"/>
                <w:lang w:eastAsia="pl-PL"/>
              </w:rPr>
              <w:instrText xml:space="preserve"> FORMTEXT </w:instrText>
            </w:r>
            <w:r w:rsidRPr="008A1E65">
              <w:rPr>
                <w:rFonts w:ascii="Arial" w:hAnsi="Arial" w:cs="Arial"/>
                <w:iCs/>
                <w:strike/>
                <w:color w:val="FF0000"/>
                <w:sz w:val="22"/>
                <w:szCs w:val="22"/>
                <w:highlight w:val="yellow"/>
                <w:lang w:eastAsia="pl-PL"/>
              </w:rPr>
            </w:r>
            <w:r w:rsidRPr="008A1E65">
              <w:rPr>
                <w:rFonts w:ascii="Arial" w:hAnsi="Arial" w:cs="Arial"/>
                <w:iCs/>
                <w:strike/>
                <w:color w:val="FF0000"/>
                <w:sz w:val="22"/>
                <w:szCs w:val="22"/>
                <w:highlight w:val="yellow"/>
                <w:lang w:eastAsia="pl-PL"/>
              </w:rPr>
              <w:fldChar w:fldCharType="separate"/>
            </w:r>
            <w:r w:rsidRPr="008A1E65">
              <w:rPr>
                <w:rFonts w:ascii="Arial" w:hAnsi="Arial" w:cs="Arial"/>
                <w:iCs/>
                <w:strike/>
                <w:noProof/>
                <w:color w:val="FF0000"/>
                <w:sz w:val="22"/>
                <w:szCs w:val="22"/>
                <w:highlight w:val="yellow"/>
                <w:lang w:eastAsia="pl-PL"/>
              </w:rPr>
              <w:t> </w:t>
            </w:r>
            <w:r w:rsidRPr="008A1E65">
              <w:rPr>
                <w:rFonts w:ascii="Arial" w:hAnsi="Arial" w:cs="Arial"/>
                <w:iCs/>
                <w:strike/>
                <w:noProof/>
                <w:color w:val="FF0000"/>
                <w:sz w:val="22"/>
                <w:szCs w:val="22"/>
                <w:highlight w:val="yellow"/>
                <w:lang w:eastAsia="pl-PL"/>
              </w:rPr>
              <w:t> </w:t>
            </w:r>
            <w:r w:rsidRPr="008A1E65">
              <w:rPr>
                <w:rFonts w:ascii="Arial" w:hAnsi="Arial" w:cs="Arial"/>
                <w:iCs/>
                <w:strike/>
                <w:noProof/>
                <w:color w:val="FF0000"/>
                <w:sz w:val="22"/>
                <w:szCs w:val="22"/>
                <w:highlight w:val="yellow"/>
                <w:lang w:eastAsia="pl-PL"/>
              </w:rPr>
              <w:t> </w:t>
            </w:r>
            <w:r w:rsidRPr="008A1E65">
              <w:rPr>
                <w:rFonts w:ascii="Arial" w:hAnsi="Arial" w:cs="Arial"/>
                <w:iCs/>
                <w:strike/>
                <w:noProof/>
                <w:color w:val="FF0000"/>
                <w:sz w:val="22"/>
                <w:szCs w:val="22"/>
                <w:highlight w:val="yellow"/>
                <w:lang w:eastAsia="pl-PL"/>
              </w:rPr>
              <w:t> </w:t>
            </w:r>
            <w:r w:rsidRPr="008A1E65">
              <w:rPr>
                <w:rFonts w:ascii="Arial" w:hAnsi="Arial" w:cs="Arial"/>
                <w:iCs/>
                <w:strike/>
                <w:noProof/>
                <w:color w:val="FF0000"/>
                <w:sz w:val="22"/>
                <w:szCs w:val="22"/>
                <w:highlight w:val="yellow"/>
                <w:lang w:eastAsia="pl-PL"/>
              </w:rPr>
              <w:t> </w:t>
            </w:r>
            <w:r w:rsidRPr="008A1E65">
              <w:rPr>
                <w:rFonts w:ascii="Arial" w:hAnsi="Arial" w:cs="Arial"/>
                <w:iCs/>
                <w:strike/>
                <w:color w:val="FF0000"/>
                <w:sz w:val="22"/>
                <w:szCs w:val="22"/>
                <w:highlight w:val="yellow"/>
                <w:lang w:eastAsia="pl-PL"/>
              </w:rPr>
              <w:fldChar w:fldCharType="end"/>
            </w:r>
          </w:p>
          <w:p w14:paraId="7C3B9F37" w14:textId="77777777" w:rsidR="004F4847" w:rsidRPr="004F5891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  <w:highlight w:val="yellow"/>
                <w:lang w:eastAsia="pl-PL"/>
              </w:rPr>
            </w:pPr>
            <w:r w:rsidRPr="008A1E65">
              <w:rPr>
                <w:rFonts w:ascii="Arial" w:hAnsi="Arial" w:cs="Arial"/>
                <w:iCs/>
                <w:strike/>
                <w:color w:val="FF0000"/>
                <w:sz w:val="22"/>
                <w:szCs w:val="22"/>
                <w:highlight w:val="yellow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5BCBFB65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01265" w14:textId="77777777" w:rsidR="004F4847" w:rsidRPr="00D67EA0" w:rsidRDefault="004F4847" w:rsidP="004F4847">
            <w:pPr>
              <w:pStyle w:val="Akapitzlist"/>
              <w:numPr>
                <w:ilvl w:val="1"/>
                <w:numId w:val="1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E766C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termostatowanie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31DCE2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 zakresie nie mniejszym niż 4-40°C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A72B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rmostatowania autosamplera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560C0AA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41FBD04C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83007" w14:textId="77777777" w:rsidR="004F4847" w:rsidRPr="001219AA" w:rsidRDefault="004F4847" w:rsidP="004F4847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74A52" w14:textId="77777777" w:rsidR="004F4847" w:rsidRPr="001219AA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1219AA">
              <w:rPr>
                <w:sz w:val="22"/>
                <w:szCs w:val="22"/>
              </w:rPr>
              <w:t xml:space="preserve">Oprogramowanie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4AF418" w14:textId="77777777" w:rsidR="004F4847" w:rsidRPr="001219AA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  <w:sz w:val="22"/>
                <w:szCs w:val="22"/>
              </w:rPr>
              <w:t>umożliwiające sterowanie pracą chromatografu, zbieranie i przetwarzanie danych, tworzenie raportów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216C" w14:textId="76DF67BA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7EA0">
              <w:rPr>
                <w:rFonts w:ascii="Arial" w:hAnsi="Arial" w:cs="Arial"/>
                <w:highlight w:val="yellow"/>
              </w:rPr>
              <w:object w:dxaOrig="225" w:dyaOrig="225" w14:anchorId="7BCE84F3">
                <v:shape id="_x0000_i1111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224" w:shapeid="_x0000_i1111"/>
              </w:object>
            </w:r>
          </w:p>
          <w:p w14:paraId="09A60ADF" w14:textId="593E39E2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7EA0">
              <w:rPr>
                <w:rFonts w:ascii="Arial" w:hAnsi="Arial" w:cs="Arial"/>
                <w:highlight w:val="yellow"/>
              </w:rPr>
              <w:object w:dxaOrig="225" w:dyaOrig="225" w14:anchorId="3CCF57F6">
                <v:shape id="_x0000_i1113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214" w:shapeid="_x0000_i1113"/>
              </w:object>
            </w:r>
          </w:p>
        </w:tc>
      </w:tr>
      <w:tr w:rsidR="004F4847" w:rsidRPr="00D67EA0" w14:paraId="130AF9DC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2D1CB" w14:textId="77777777" w:rsidR="004F4847" w:rsidRPr="00D721AD" w:rsidRDefault="004F4847" w:rsidP="004F4847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73EF2" w14:textId="77777777" w:rsidR="004F4847" w:rsidRPr="00D721AD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721AD">
              <w:rPr>
                <w:sz w:val="22"/>
                <w:szCs w:val="22"/>
              </w:rPr>
              <w:t>Zestaw komputerowy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66C0D4" w14:textId="77777777" w:rsidR="004F4847" w:rsidRPr="00D721AD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42AE" w14:textId="77777777" w:rsidR="004F4847" w:rsidRPr="00D721AD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76B79AC8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02EEF" w14:textId="77777777" w:rsidR="004F4847" w:rsidRPr="00D721AD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561A4" w14:textId="77777777" w:rsidR="004F4847" w:rsidRPr="00D721AD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sz w:val="22"/>
                <w:szCs w:val="22"/>
              </w:rPr>
            </w:pPr>
            <w:r w:rsidRPr="00D721AD">
              <w:rPr>
                <w:color w:val="auto"/>
                <w:sz w:val="22"/>
                <w:szCs w:val="22"/>
              </w:rPr>
              <w:t xml:space="preserve">procesor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6F89C1" w14:textId="77777777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minimum 4 rdzeniowy o częstotliwości 3,2 GHz, musi obsługiw</w:t>
            </w:r>
            <w:r w:rsidR="001A1973">
              <w:rPr>
                <w:rFonts w:ascii="Arial" w:hAnsi="Arial" w:cs="Arial"/>
                <w:sz w:val="22"/>
                <w:szCs w:val="22"/>
              </w:rPr>
              <w:t>ać 64-bitowe systemy operacyjne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54EE" w14:textId="77777777" w:rsidR="004F4847" w:rsidRPr="00D721AD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721AD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y procesora z uwzgl. wymagań Zamawiającego (mini. 4 rdzeniowy o częstotliwości 3,2 GHz, umożliwiający nagrywanie)"/>
                  <w:textInput/>
                </w:ffData>
              </w:fldChar>
            </w:r>
            <w:r w:rsidRPr="00D721AD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721AD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721AD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721AD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721AD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721AD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721AD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721AD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721AD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43B018F" w14:textId="77777777" w:rsidR="004F4847" w:rsidRPr="00D721AD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721AD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4BA0E8D7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9EC47" w14:textId="77777777" w:rsidR="004F4847" w:rsidRPr="00D721AD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A694A" w14:textId="77777777" w:rsidR="004F4847" w:rsidRPr="00D721AD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color w:val="auto"/>
                <w:sz w:val="22"/>
                <w:szCs w:val="22"/>
              </w:rPr>
            </w:pPr>
            <w:r w:rsidRPr="00D721AD">
              <w:rPr>
                <w:color w:val="auto"/>
                <w:sz w:val="22"/>
                <w:szCs w:val="22"/>
              </w:rPr>
              <w:t xml:space="preserve">pamięć RAM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95FB59" w14:textId="77777777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typu DDR4 lub nowsza o pojemności nie mniejszej niż 16GB. Taktowa</w:t>
            </w:r>
            <w:r w:rsidR="001A1973">
              <w:rPr>
                <w:rFonts w:ascii="Arial" w:hAnsi="Arial" w:cs="Arial"/>
                <w:sz w:val="22"/>
                <w:szCs w:val="22"/>
              </w:rPr>
              <w:t>nie pamięci co najmniej 3200MHz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5968" w14:textId="77777777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pamięci RAM dla zestawu komputerowego w oferowanym sprzecie"/>
                  <w:textInput/>
                </w:ffData>
              </w:fldCha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DEA969E" w14:textId="77777777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74A5AAF5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57D8" w14:textId="77777777" w:rsidR="004F4847" w:rsidRPr="001219AA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3EE34" w14:textId="77777777" w:rsidR="004F4847" w:rsidRPr="001219AA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color w:val="auto"/>
                <w:sz w:val="22"/>
                <w:szCs w:val="22"/>
              </w:rPr>
            </w:pPr>
            <w:r w:rsidRPr="001219AA">
              <w:rPr>
                <w:color w:val="auto"/>
                <w:sz w:val="22"/>
                <w:szCs w:val="22"/>
              </w:rPr>
              <w:t xml:space="preserve">dysk twardy </w:t>
            </w:r>
            <w:r>
              <w:rPr>
                <w:color w:val="auto"/>
                <w:sz w:val="22"/>
                <w:szCs w:val="22"/>
              </w:rPr>
              <w:t>SSD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B64117" w14:textId="77777777" w:rsidR="004F4847" w:rsidRPr="001F7921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minimum 500GB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0777" w14:textId="77777777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dysku twardego zestawu komputerowego w oferowanym sprzęcie"/>
                  <w:textInput/>
                </w:ffData>
              </w:fldCha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AE74096" w14:textId="77777777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17274332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C6B7F" w14:textId="77777777" w:rsidR="004F4847" w:rsidRPr="001219AA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4AF98" w14:textId="77777777" w:rsidR="004F4847" w:rsidRPr="001219AA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color w:val="auto"/>
                <w:sz w:val="22"/>
                <w:szCs w:val="22"/>
              </w:rPr>
            </w:pPr>
            <w:r w:rsidRPr="001219AA">
              <w:rPr>
                <w:color w:val="auto"/>
                <w:sz w:val="22"/>
                <w:szCs w:val="22"/>
              </w:rPr>
              <w:t>zintegrowana karta graficzna i sieciowa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612680" w14:textId="77777777" w:rsidR="004F4847" w:rsidRPr="001F7921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AC87" w14:textId="7452798B" w:rsidR="004F4847" w:rsidRPr="001219AA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</w:rPr>
              <w:object w:dxaOrig="225" w:dyaOrig="225" w14:anchorId="796E519B">
                <v:shape id="_x0000_i1115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1311" w:shapeid="_x0000_i1115"/>
              </w:object>
            </w:r>
          </w:p>
          <w:p w14:paraId="42FDA171" w14:textId="66AE9B13" w:rsidR="004F4847" w:rsidRPr="001219AA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</w:rPr>
              <w:object w:dxaOrig="225" w:dyaOrig="225" w14:anchorId="183D8DF7">
                <v:shape id="_x0000_i1117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1311" w:shapeid="_x0000_i1117"/>
              </w:object>
            </w:r>
          </w:p>
        </w:tc>
      </w:tr>
      <w:tr w:rsidR="004F4847" w:rsidRPr="00D67EA0" w14:paraId="07FB161B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99228" w14:textId="77777777" w:rsidR="004F4847" w:rsidRPr="001219AA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8DCD4" w14:textId="77777777" w:rsidR="004F4847" w:rsidRPr="001219AA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sz w:val="22"/>
                <w:szCs w:val="22"/>
              </w:rPr>
            </w:pPr>
            <w:r w:rsidRPr="001219AA">
              <w:rPr>
                <w:color w:val="auto"/>
                <w:sz w:val="22"/>
                <w:szCs w:val="22"/>
              </w:rPr>
              <w:t xml:space="preserve">złącza USB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C71C1" w14:textId="77777777" w:rsidR="004F4847" w:rsidRPr="001F7921" w:rsidRDefault="004F4847" w:rsidP="00FD3D0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nie mniej niż 2 porty w wersji</w:t>
            </w:r>
            <w:r w:rsidR="00FD3D09">
              <w:rPr>
                <w:rFonts w:ascii="Arial" w:hAnsi="Arial" w:cs="Arial"/>
                <w:sz w:val="22"/>
                <w:szCs w:val="22"/>
              </w:rPr>
              <w:t xml:space="preserve"> co najmniej</w:t>
            </w:r>
            <w:r w:rsidRPr="001F7921">
              <w:rPr>
                <w:rFonts w:ascii="Arial" w:hAnsi="Arial" w:cs="Arial"/>
                <w:sz w:val="22"/>
                <w:szCs w:val="22"/>
              </w:rPr>
              <w:t xml:space="preserve"> 3.0 oraz 2 porty w wersji 2.0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D08D" w14:textId="77777777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złącz USB i ich pojemność w zestawie komputerowym w oferowanym sprzęcie"/>
                  <w:textInput/>
                </w:ffData>
              </w:fldCha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AA1B073" w14:textId="77777777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00D4F688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BB39E" w14:textId="77777777" w:rsidR="004F4847" w:rsidRPr="00D77E68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69BDF" w14:textId="77777777" w:rsidR="004F4847" w:rsidRPr="00D77E68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7E68">
              <w:rPr>
                <w:rFonts w:ascii="Arial" w:hAnsi="Arial" w:cs="Arial"/>
                <w:sz w:val="22"/>
                <w:szCs w:val="22"/>
              </w:rPr>
              <w:t xml:space="preserve">nagrywarka DVD-RW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46B44B" w14:textId="77777777" w:rsidR="004F4847" w:rsidRPr="001F7921" w:rsidRDefault="004F4847" w:rsidP="004F4847">
            <w:pPr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8BDF" w14:textId="3A10D926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7EA0">
              <w:rPr>
                <w:rFonts w:ascii="Arial" w:hAnsi="Arial" w:cs="Arial"/>
                <w:highlight w:val="yellow"/>
              </w:rPr>
              <w:object w:dxaOrig="225" w:dyaOrig="225" w14:anchorId="0C7BEA84">
                <v:shape id="_x0000_i1119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225" w:shapeid="_x0000_i1119"/>
              </w:object>
            </w:r>
          </w:p>
          <w:p w14:paraId="4025AFC5" w14:textId="53F69CF6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7EA0">
              <w:rPr>
                <w:rFonts w:ascii="Arial" w:hAnsi="Arial" w:cs="Arial"/>
                <w:highlight w:val="yellow"/>
              </w:rPr>
              <w:object w:dxaOrig="225" w:dyaOrig="225" w14:anchorId="08E07CC2">
                <v:shape id="_x0000_i1121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215" w:shapeid="_x0000_i1121"/>
              </w:object>
            </w:r>
          </w:p>
        </w:tc>
      </w:tr>
      <w:tr w:rsidR="004F4847" w:rsidRPr="00D67EA0" w14:paraId="4179540C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26A58" w14:textId="77777777" w:rsidR="004F4847" w:rsidRPr="001219AA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66884" w14:textId="77777777" w:rsidR="004F4847" w:rsidRPr="001219AA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sz w:val="22"/>
                <w:szCs w:val="22"/>
              </w:rPr>
            </w:pPr>
            <w:r w:rsidRPr="001219AA">
              <w:rPr>
                <w:color w:val="auto"/>
                <w:sz w:val="22"/>
                <w:szCs w:val="22"/>
              </w:rPr>
              <w:t xml:space="preserve">monitory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D47E48" w14:textId="77777777" w:rsidR="004F4847" w:rsidRPr="001F7921" w:rsidRDefault="004F4847" w:rsidP="004F484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wymagane</w:t>
            </w:r>
          </w:p>
          <w:p w14:paraId="2AFD6115" w14:textId="77777777" w:rsidR="004F4847" w:rsidRPr="001F7921" w:rsidRDefault="004F4847" w:rsidP="004F484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 xml:space="preserve">co najmniej 2 sztuki LCD </w:t>
            </w:r>
          </w:p>
          <w:p w14:paraId="55821CB3" w14:textId="77777777" w:rsidR="004F4847" w:rsidRPr="001F7921" w:rsidRDefault="004F4847" w:rsidP="004F484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co najmniej 24"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D019" w14:textId="77777777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i parametry monitorów w zestawie komputerowym w oferowanym sprzęcie"/>
                  <w:textInput/>
                </w:ffData>
              </w:fldCha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70A33D73" w14:textId="77777777" w:rsidR="004F4847" w:rsidRPr="001219AA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4D3B347F" w14:textId="77777777" w:rsidTr="00652247">
        <w:trPr>
          <w:trHeight w:val="90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A2028" w14:textId="77777777" w:rsidR="004F4847" w:rsidRPr="001219AA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08987" w14:textId="77777777" w:rsidR="004F4847" w:rsidRPr="001219AA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color w:val="auto"/>
                <w:sz w:val="22"/>
                <w:szCs w:val="22"/>
              </w:rPr>
            </w:pPr>
            <w:r w:rsidRPr="001219AA">
              <w:rPr>
                <w:color w:val="auto"/>
                <w:sz w:val="22"/>
                <w:szCs w:val="22"/>
              </w:rPr>
              <w:t>mysz optyczna wraz z klawiaturą klawiatura na USB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38E891" w14:textId="77777777" w:rsidR="004F4847" w:rsidRPr="001F7921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EB6D" w14:textId="4E163704" w:rsidR="004F4847" w:rsidRPr="001219AA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</w:rPr>
              <w:object w:dxaOrig="225" w:dyaOrig="225" w14:anchorId="271ED7CC">
                <v:shape id="_x0000_i1123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227" w:shapeid="_x0000_i1123"/>
              </w:object>
            </w:r>
          </w:p>
          <w:p w14:paraId="1ADA8C0B" w14:textId="471D36A7" w:rsidR="004F4847" w:rsidRPr="001219AA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</w:rPr>
              <w:object w:dxaOrig="225" w:dyaOrig="225" w14:anchorId="65498539">
                <v:shape id="_x0000_i1125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217" w:shapeid="_x0000_i1125"/>
              </w:object>
            </w:r>
          </w:p>
        </w:tc>
      </w:tr>
      <w:tr w:rsidR="004F4847" w:rsidRPr="00D67EA0" w14:paraId="2749A092" w14:textId="77777777" w:rsidTr="00652247">
        <w:trPr>
          <w:trHeight w:val="74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9D64F" w14:textId="77777777" w:rsidR="004F4847" w:rsidRPr="001219AA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F7D4C" w14:textId="77777777" w:rsidR="004F4847" w:rsidRPr="001219AA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color w:val="auto"/>
                <w:sz w:val="22"/>
                <w:szCs w:val="22"/>
              </w:rPr>
            </w:pPr>
            <w:r w:rsidRPr="001219AA">
              <w:rPr>
                <w:color w:val="auto"/>
                <w:sz w:val="22"/>
                <w:szCs w:val="22"/>
              </w:rPr>
              <w:t>s</w:t>
            </w:r>
            <w:r w:rsidR="00B512C9">
              <w:rPr>
                <w:color w:val="auto"/>
                <w:sz w:val="22"/>
                <w:szCs w:val="22"/>
              </w:rPr>
              <w:t>ystem operacyjny kompatybilny z </w:t>
            </w:r>
            <w:r w:rsidRPr="001219AA">
              <w:rPr>
                <w:color w:val="auto"/>
                <w:sz w:val="22"/>
                <w:szCs w:val="22"/>
              </w:rPr>
              <w:t>oprogramowaniem sprzętu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6BC54" w14:textId="77777777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nie gorszy niż Microsoft Windows 10 Professional (64-bit) lub równoważny, nie wymagający aktywacji za pomocą telefonu lub Internetu.</w:t>
            </w:r>
          </w:p>
          <w:p w14:paraId="6DA3B5AF" w14:textId="77777777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Przez równoważność rozumie się m.in.:</w:t>
            </w:r>
          </w:p>
          <w:p w14:paraId="3C7DEC3E" w14:textId="77777777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- wbudowany mechanizm ochrony przed programami szpiegującymi i innym niepożądanym oprogramowaniem;</w:t>
            </w:r>
          </w:p>
          <w:p w14:paraId="45DCCF21" w14:textId="77777777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- wbudowaną zaporę firewall;</w:t>
            </w:r>
          </w:p>
          <w:p w14:paraId="4302FF34" w14:textId="77777777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- możliwość obsługi wielu monitorów;</w:t>
            </w:r>
          </w:p>
          <w:p w14:paraId="65053C0A" w14:textId="77777777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- system automatycznej aktualizacji systemu i zabezpieczeń;</w:t>
            </w:r>
          </w:p>
          <w:p w14:paraId="14DD36C9" w14:textId="77777777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lastRenderedPageBreak/>
              <w:t>- obsługę architektury 64-bitowej;</w:t>
            </w:r>
          </w:p>
          <w:p w14:paraId="058B66C2" w14:textId="77777777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- wbudowany system przywracania systemu w przypadku awarii;</w:t>
            </w:r>
          </w:p>
          <w:p w14:paraId="4FF1DA9F" w14:textId="77777777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 xml:space="preserve">- wbudowany system tworzenia i przywracania kopii zapasowej systemu; </w:t>
            </w:r>
          </w:p>
          <w:p w14:paraId="0C5CDDCE" w14:textId="77777777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 xml:space="preserve">- możliwość podłączenia do domeny i stosowanie </w:t>
            </w:r>
            <w:proofErr w:type="spellStart"/>
            <w:r w:rsidRPr="001F7921">
              <w:rPr>
                <w:rFonts w:ascii="Arial" w:hAnsi="Arial" w:cs="Arial"/>
                <w:sz w:val="22"/>
                <w:szCs w:val="22"/>
              </w:rPr>
              <w:t>Group</w:t>
            </w:r>
            <w:proofErr w:type="spellEnd"/>
            <w:r w:rsidRPr="001F7921">
              <w:rPr>
                <w:rFonts w:ascii="Arial" w:hAnsi="Arial" w:cs="Arial"/>
                <w:sz w:val="22"/>
                <w:szCs w:val="22"/>
              </w:rPr>
              <w:t xml:space="preserve"> Policy;</w:t>
            </w:r>
          </w:p>
          <w:p w14:paraId="61B5EBB8" w14:textId="77777777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- ponowna instalacja systemu nie może wymagać wpisania klucza licencyjnego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E16A" w14:textId="77777777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Wykonawca podaje isystem operacyjny  zestawu komputerowego  w oferowanym sprzęcie"/>
                  <w:textInput/>
                </w:ffData>
              </w:fldCha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77464BE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439CB6B9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1C8D2" w14:textId="77777777" w:rsidR="004F4847" w:rsidRPr="001219AA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1FA94" w14:textId="77777777" w:rsidR="004F4847" w:rsidRPr="001219AA" w:rsidRDefault="00E2558E" w:rsidP="001A1973">
            <w:pPr>
              <w:pStyle w:val="Default"/>
              <w:suppressAutoHyphens w:val="0"/>
              <w:autoSpaceDN w:val="0"/>
              <w:adjustRightInd w:val="0"/>
              <w:ind w:left="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</w:t>
            </w:r>
            <w:r w:rsidR="004F4847" w:rsidRPr="001219AA">
              <w:rPr>
                <w:color w:val="auto"/>
                <w:sz w:val="22"/>
                <w:szCs w:val="22"/>
              </w:rPr>
              <w:t xml:space="preserve">akiet biurowy </w:t>
            </w:r>
            <w:r w:rsidR="00D9627D">
              <w:rPr>
                <w:color w:val="auto"/>
                <w:sz w:val="22"/>
                <w:szCs w:val="22"/>
              </w:rPr>
              <w:t xml:space="preserve">zawierający co najmniej arkusz kalkulacyjny, edytor tekstu, program do obsługi poczty elektronicznej </w:t>
            </w:r>
            <w:r w:rsidR="004F4847" w:rsidRPr="001219AA">
              <w:rPr>
                <w:color w:val="auto"/>
                <w:sz w:val="22"/>
                <w:szCs w:val="22"/>
              </w:rPr>
              <w:t>umożliwiając</w:t>
            </w:r>
            <w:r w:rsidR="00D9627D">
              <w:rPr>
                <w:color w:val="auto"/>
                <w:sz w:val="22"/>
                <w:szCs w:val="22"/>
              </w:rPr>
              <w:t>e</w:t>
            </w:r>
            <w:r w:rsidR="004F4847" w:rsidRPr="001219AA">
              <w:rPr>
                <w:color w:val="auto"/>
                <w:sz w:val="22"/>
                <w:szCs w:val="22"/>
              </w:rPr>
              <w:t xml:space="preserve"> co najmniej obliczenie, edycję dokumentów, obróbkę danych, przygotowywanie zestawień danych otrzymanych podczas wykonywanych analiz, itp.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16D4E2" w14:textId="77777777" w:rsidR="004F4847" w:rsidRPr="00D67EA0" w:rsidRDefault="00D9627D" w:rsidP="00E2558E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4F4847" w:rsidRPr="001F7921">
              <w:rPr>
                <w:rFonts w:ascii="Arial" w:hAnsi="Arial" w:cs="Arial"/>
                <w:sz w:val="22"/>
                <w:szCs w:val="22"/>
              </w:rPr>
              <w:t>ymagane</w:t>
            </w:r>
            <w:r>
              <w:rPr>
                <w:rFonts w:ascii="Arial" w:hAnsi="Arial" w:cs="Arial"/>
                <w:sz w:val="22"/>
                <w:szCs w:val="22"/>
              </w:rPr>
              <w:t>, d</w:t>
            </w:r>
            <w:r w:rsidRPr="00D9627D">
              <w:rPr>
                <w:rFonts w:ascii="Arial" w:hAnsi="Arial" w:cs="Arial"/>
                <w:sz w:val="22"/>
                <w:szCs w:val="22"/>
              </w:rPr>
              <w:t>ata końcowa wsparcia technicznego producenta oprogramowania nie może być wcześniejsza niż październik 2025 roku.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C921" w14:textId="5903980D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7EA0">
              <w:rPr>
                <w:rFonts w:ascii="Arial" w:hAnsi="Arial" w:cs="Arial"/>
                <w:highlight w:val="yellow"/>
              </w:rPr>
              <w:object w:dxaOrig="225" w:dyaOrig="225" w14:anchorId="5088CCEC">
                <v:shape id="_x0000_i1127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12281" w:shapeid="_x0000_i1127"/>
              </w:object>
            </w:r>
          </w:p>
          <w:p w14:paraId="18BDC78A" w14:textId="7C602DE6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7EA0">
              <w:rPr>
                <w:rFonts w:ascii="Arial" w:hAnsi="Arial" w:cs="Arial"/>
                <w:highlight w:val="yellow"/>
              </w:rPr>
              <w:object w:dxaOrig="225" w:dyaOrig="225" w14:anchorId="2B2A652F">
                <v:shape id="_x0000_i1129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12181" w:shapeid="_x0000_i1129"/>
              </w:object>
            </w:r>
          </w:p>
        </w:tc>
      </w:tr>
      <w:tr w:rsidR="004F4847" w:rsidRPr="00D67EA0" w14:paraId="775BF854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ABCE2" w14:textId="77777777" w:rsidR="004F4847" w:rsidRPr="001219AA" w:rsidRDefault="004F4847" w:rsidP="004F4847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D169A" w14:textId="77777777" w:rsidR="004F4847" w:rsidRPr="001219AA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1219AA">
              <w:rPr>
                <w:sz w:val="22"/>
                <w:szCs w:val="22"/>
              </w:rPr>
              <w:t>Dostawa i montaż do istniejącej instalacji elektrycznej zasilacza awaryjnego UPS o mocy umożliwiającej podtrzymanie zasilania dla przedmiotowego sprzętu na czas umożliwiający bezpieczne wyłączenie sprzętu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E8C605" w14:textId="77777777" w:rsidR="004F4847" w:rsidRPr="001219AA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  <w:sz w:val="22"/>
                <w:szCs w:val="22"/>
              </w:rPr>
              <w:t>podtrzymanie zasilania min. 6 minut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90DF" w14:textId="77777777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c zasilacza dla oferowanego sprzętu umożliwiającĄ podtrzymanie zasilania minimum 6 minut"/>
                  <w:textInput/>
                </w:ffData>
              </w:fldCha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01F99CC" w14:textId="77777777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73221594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2AAD3" w14:textId="77777777" w:rsidR="004F4847" w:rsidRPr="001219AA" w:rsidRDefault="004F4847" w:rsidP="004F4847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02150" w14:textId="77777777" w:rsidR="004F4847" w:rsidRPr="001219AA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1219AA">
              <w:rPr>
                <w:sz w:val="22"/>
                <w:szCs w:val="22"/>
              </w:rPr>
              <w:t>Listwa zasilająca z zabezpieczeniem przeciwprzepięciowym oraz liczbą gniazd umożliwiającą jednoczesne podłączenie wszystkich elementów sprzętu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AF0E6" w14:textId="77777777" w:rsidR="004F4847" w:rsidRPr="001219AA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848A" w14:textId="0679E5E1" w:rsidR="004F4847" w:rsidRPr="001219AA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</w:rPr>
              <w:object w:dxaOrig="225" w:dyaOrig="225" w14:anchorId="147881B0">
                <v:shape id="_x0000_i1131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1223" w:shapeid="_x0000_i1131"/>
              </w:object>
            </w:r>
          </w:p>
          <w:p w14:paraId="43C18BEF" w14:textId="372E108D" w:rsidR="004F4847" w:rsidRPr="001219AA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</w:rPr>
              <w:object w:dxaOrig="225" w:dyaOrig="225" w14:anchorId="6E13E698">
                <v:shape id="_x0000_i1133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1213" w:shapeid="_x0000_i1133"/>
              </w:object>
            </w:r>
          </w:p>
        </w:tc>
      </w:tr>
      <w:tr w:rsidR="004F4847" w:rsidRPr="00D67EA0" w14:paraId="2FF25EC2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2D316" w14:textId="77777777" w:rsidR="004F4847" w:rsidRPr="00D67EA0" w:rsidRDefault="004F4847" w:rsidP="004F4847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8EACD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Akcesoria dodatkowe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A4A566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F540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1B0E7F86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A0F66" w14:textId="77777777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D6424" w14:textId="77777777" w:rsidR="004F4847" w:rsidRPr="00D67EA0" w:rsidRDefault="004F4847" w:rsidP="000F2943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Kolumna chromatograficzna (</w:t>
            </w:r>
            <w:proofErr w:type="spellStart"/>
            <w:r w:rsidRPr="00D67EA0">
              <w:rPr>
                <w:sz w:val="22"/>
                <w:szCs w:val="22"/>
              </w:rPr>
              <w:t>Allsphere</w:t>
            </w:r>
            <w:proofErr w:type="spellEnd"/>
            <w:r w:rsidRPr="00D67EA0">
              <w:rPr>
                <w:sz w:val="22"/>
                <w:szCs w:val="22"/>
              </w:rPr>
              <w:t xml:space="preserve"> ODS-2 nr </w:t>
            </w:r>
            <w:r w:rsidR="001A1973">
              <w:rPr>
                <w:sz w:val="22"/>
                <w:szCs w:val="22"/>
              </w:rPr>
              <w:t xml:space="preserve">kat.778736) o odwróconej fazie </w:t>
            </w:r>
            <w:r w:rsidRPr="00D67EA0">
              <w:rPr>
                <w:sz w:val="22"/>
                <w:szCs w:val="22"/>
              </w:rPr>
              <w:t>RP długośc</w:t>
            </w:r>
            <w:r w:rsidR="001A1973">
              <w:rPr>
                <w:sz w:val="22"/>
                <w:szCs w:val="22"/>
              </w:rPr>
              <w:t xml:space="preserve">i 250 mm, średnica wewnętrzna </w:t>
            </w:r>
            <w:r w:rsidRPr="00D67EA0">
              <w:rPr>
                <w:sz w:val="22"/>
                <w:szCs w:val="22"/>
              </w:rPr>
              <w:t xml:space="preserve">4,5 mm; o średnicy ziarna 5 </w:t>
            </w:r>
            <w:r w:rsidR="000F2943">
              <w:rPr>
                <w:sz w:val="22"/>
                <w:szCs w:val="22"/>
              </w:rPr>
              <w:t>µ</w:t>
            </w:r>
            <w:r w:rsidRPr="00D67EA0">
              <w:rPr>
                <w:sz w:val="22"/>
                <w:szCs w:val="22"/>
              </w:rPr>
              <w:t xml:space="preserve">m wraz z odpowiednią </w:t>
            </w:r>
            <w:proofErr w:type="spellStart"/>
            <w:r w:rsidRPr="00D67EA0">
              <w:rPr>
                <w:sz w:val="22"/>
                <w:szCs w:val="22"/>
              </w:rPr>
              <w:t>przedkolumną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1799BC" w14:textId="77777777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  <w:r w:rsidR="000F2943">
              <w:rPr>
                <w:rFonts w:ascii="Arial" w:hAnsi="Arial" w:cs="Arial"/>
                <w:sz w:val="22"/>
                <w:szCs w:val="22"/>
              </w:rPr>
              <w:t xml:space="preserve"> z uwagi na stosowanie </w:t>
            </w:r>
            <w:r w:rsidRPr="00D67EA0">
              <w:rPr>
                <w:rFonts w:ascii="Arial" w:hAnsi="Arial" w:cs="Arial"/>
                <w:sz w:val="22"/>
                <w:szCs w:val="22"/>
              </w:rPr>
              <w:t>kolumny do metod akredytowanych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B5AA" w14:textId="53A6F425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0C825520">
                <v:shape id="_x0000_i1135" type="#_x0000_t75" alt="Wykonawca zaznacza TAK jeżeli zaoferowany sprzęt spełnia wymaganie określone w kolumnie nr 2 i 3" style="width:47.25pt;height:18pt" o:ole="">
                  <v:imagedata r:id="rId68" o:title=""/>
                </v:shape>
                <w:control r:id="rId69" w:name="TAK12282" w:shapeid="_x0000_i1135"/>
              </w:object>
            </w:r>
          </w:p>
          <w:p w14:paraId="3A52F1AE" w14:textId="171CD77B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7F08627F">
                <v:shape id="_x0000_i1137" type="#_x0000_t75" alt="Wykonawca zaznacza NIE jeżeli zaoferowany sprzęt nie spełnia wymagań określonych w kolumnie nr 2 i 3" style="width:108pt;height:18pt" o:ole="">
                  <v:imagedata r:id="rId70" o:title=""/>
                </v:shape>
                <w:control r:id="rId71" w:name="CheckBox112182" w:shapeid="_x0000_i1137"/>
              </w:object>
            </w:r>
          </w:p>
        </w:tc>
      </w:tr>
      <w:tr w:rsidR="004F4847" w:rsidRPr="00D67EA0" w14:paraId="71134EDD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EECF5" w14:textId="77777777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52C1A" w14:textId="77777777" w:rsidR="004F4847" w:rsidRPr="00D67EA0" w:rsidRDefault="004F4847" w:rsidP="000F2943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Kolumna chromatograficzna (</w:t>
            </w:r>
            <w:proofErr w:type="spellStart"/>
            <w:r w:rsidRPr="00D67EA0">
              <w:rPr>
                <w:sz w:val="22"/>
                <w:szCs w:val="22"/>
              </w:rPr>
              <w:t>Waters</w:t>
            </w:r>
            <w:proofErr w:type="spellEnd"/>
            <w:r w:rsidRPr="00D67EA0">
              <w:rPr>
                <w:sz w:val="22"/>
                <w:szCs w:val="22"/>
              </w:rPr>
              <w:t xml:space="preserve"> </w:t>
            </w:r>
            <w:proofErr w:type="spellStart"/>
            <w:r w:rsidRPr="00D67EA0">
              <w:rPr>
                <w:sz w:val="22"/>
                <w:szCs w:val="22"/>
              </w:rPr>
              <w:t>Sugar</w:t>
            </w:r>
            <w:proofErr w:type="spellEnd"/>
            <w:r w:rsidRPr="00D67EA0">
              <w:rPr>
                <w:sz w:val="22"/>
                <w:szCs w:val="22"/>
              </w:rPr>
              <w:t xml:space="preserve">-Pack nr kat.WAT085188) </w:t>
            </w:r>
            <w:proofErr w:type="spellStart"/>
            <w:r w:rsidRPr="00D67EA0">
              <w:rPr>
                <w:sz w:val="22"/>
                <w:szCs w:val="22"/>
              </w:rPr>
              <w:t>kationo</w:t>
            </w:r>
            <w:proofErr w:type="spellEnd"/>
            <w:r w:rsidRPr="00D67EA0">
              <w:rPr>
                <w:sz w:val="22"/>
                <w:szCs w:val="22"/>
              </w:rPr>
              <w:t xml:space="preserve">-wymienna długości 300 mm, średnica wewnętrzna 6,5 mm wypełniona kopolimerem </w:t>
            </w:r>
            <w:proofErr w:type="spellStart"/>
            <w:r w:rsidRPr="00D67EA0">
              <w:rPr>
                <w:sz w:val="22"/>
                <w:szCs w:val="22"/>
              </w:rPr>
              <w:t>polistyrenodiwnylobenzenowym</w:t>
            </w:r>
            <w:proofErr w:type="spellEnd"/>
            <w:r w:rsidRPr="00D67EA0">
              <w:rPr>
                <w:sz w:val="22"/>
                <w:szCs w:val="22"/>
              </w:rPr>
              <w:t xml:space="preserve"> w formie wapniowej o średnicy ziarna </w:t>
            </w:r>
            <w:r w:rsidRPr="00D67EA0">
              <w:rPr>
                <w:sz w:val="22"/>
                <w:szCs w:val="22"/>
              </w:rPr>
              <w:lastRenderedPageBreak/>
              <w:t xml:space="preserve">10 </w:t>
            </w:r>
            <w:r w:rsidR="000F2943">
              <w:rPr>
                <w:sz w:val="22"/>
                <w:szCs w:val="22"/>
              </w:rPr>
              <w:t xml:space="preserve">µm wraz z odpowiednią </w:t>
            </w:r>
            <w:proofErr w:type="spellStart"/>
            <w:r w:rsidRPr="00D67EA0">
              <w:rPr>
                <w:sz w:val="22"/>
                <w:szCs w:val="22"/>
              </w:rPr>
              <w:t>przedkolumną</w:t>
            </w:r>
            <w:proofErr w:type="spellEnd"/>
            <w:r w:rsidRPr="00D67E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49A4A8" w14:textId="77777777" w:rsidR="004F4847" w:rsidRPr="00D67EA0" w:rsidRDefault="004F4847" w:rsidP="000F2943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lastRenderedPageBreak/>
              <w:t>wymagane z uwagi na stosowanie kolumny do metod akredytowanych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983F" w14:textId="491AF18A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7FB792FA">
                <v:shape id="_x0000_i1139" type="#_x0000_t75" alt="Wykonawca zaznacza TAK jeżeli zaoferowany sprzęt spełnia wymaganie określone w kolumnie nr 2 i 3" style="width:47.25pt;height:18pt" o:ole="">
                  <v:imagedata r:id="rId72" o:title=""/>
                </v:shape>
                <w:control r:id="rId73" w:name="TAK12283" w:shapeid="_x0000_i1139"/>
              </w:object>
            </w:r>
          </w:p>
          <w:p w14:paraId="72639335" w14:textId="002AD5D2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408E6FF0">
                <v:shape id="_x0000_i1141" type="#_x0000_t75" alt="Wykonawca zaznacza NIE jeżeli zaoferowany sprzęt nie spełnia wymagań określonych w kolumnie nr 2 i 3" style="width:108pt;height:18pt" o:ole="">
                  <v:imagedata r:id="rId74" o:title=""/>
                </v:shape>
                <w:control r:id="rId75" w:name="CheckBox112183" w:shapeid="_x0000_i1141"/>
              </w:object>
            </w:r>
          </w:p>
        </w:tc>
      </w:tr>
      <w:tr w:rsidR="004F4847" w:rsidRPr="00D67EA0" w14:paraId="6405C22D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562CF" w14:textId="77777777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C4FAE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butelki wraz z nakrętkami i filtrami przeznaczone na eluent o poj. minimum 1000 ml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98DB1" w14:textId="77777777" w:rsidR="004F4847" w:rsidRPr="00D67EA0" w:rsidRDefault="004F4847" w:rsidP="004F484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minimum 4 sztuki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A415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i pojemność butelek na eluent oferowane ze sprzętem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6C8C78DE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48A3C574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716FB" w14:textId="77777777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984D5" w14:textId="77777777" w:rsidR="004F4847" w:rsidRPr="00D67EA0" w:rsidRDefault="004F4847" w:rsidP="000F2943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butla o pojemności minimum 5000</w:t>
            </w:r>
            <w:r w:rsidR="000F2943">
              <w:rPr>
                <w:sz w:val="22"/>
                <w:szCs w:val="22"/>
              </w:rPr>
              <w:t> </w:t>
            </w:r>
            <w:r w:rsidRPr="00D67EA0">
              <w:rPr>
                <w:sz w:val="22"/>
                <w:szCs w:val="22"/>
              </w:rPr>
              <w:t>ml wraz z filtrem węglowym przed oparami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9BD90" w14:textId="77777777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minimum 1 sztuka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2383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butlek o pojemności minimum 5000ml wraz z filtrem  węglowym przed oparami oferowanych ze sprzętem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3914F81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749390EA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AD8D1" w14:textId="77777777" w:rsidR="004F4847" w:rsidRPr="00D67EA0" w:rsidRDefault="004F4847" w:rsidP="004F4847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CB66C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Dodatkowe wymagania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AF27AC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D48B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4FAC8DC1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B5898" w14:textId="77777777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2952A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Dokumentacja techniczna - komplet instrukcji obsługi sprzętu w języku angielskim i polskim (dokładne tłumaczenie wersji oryginalnej) w wydrukowanej wersji papierowej i cyfrowej, dostarczone wraz z dostawą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12CD9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4A56" w14:textId="6A9AB4B2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3369326A">
                <v:shape id="_x0000_i1143" type="#_x0000_t75" alt="Wykonawca zaznacza TAK jeżeli zaoferowany sprzęt spełnia wymaganie określone w kolumnie nr 2 i 3" style="width:47.25pt;height:18pt" o:ole="">
                  <v:imagedata r:id="rId76" o:title=""/>
                </v:shape>
                <w:control r:id="rId77" w:name="TAK1229" w:shapeid="_x0000_i1143"/>
              </w:object>
            </w:r>
          </w:p>
          <w:p w14:paraId="2B5AA65A" w14:textId="3AEBF7C5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65BFD962">
                <v:shape id="_x0000_i1145" type="#_x0000_t75" alt="Wykonawca zaznacza NIE jeżeli zaoferowany sprzęt nie spełnia wymagań określonych w kolumnie nr 2 i 3" style="width:108pt;height:18pt" o:ole="">
                  <v:imagedata r:id="rId78" o:title=""/>
                </v:shape>
                <w:control r:id="rId79" w:name="CheckBox11219" w:shapeid="_x0000_i1145"/>
              </w:object>
            </w:r>
          </w:p>
        </w:tc>
      </w:tr>
      <w:tr w:rsidR="004F4847" w:rsidRPr="00D67EA0" w14:paraId="37E73AD2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714C2" w14:textId="77777777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422AD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Zestaw narzędzi – kompaty</w:t>
            </w:r>
            <w:r w:rsidR="00B512C9">
              <w:rPr>
                <w:sz w:val="22"/>
                <w:szCs w:val="22"/>
              </w:rPr>
              <w:t>bilny z </w:t>
            </w:r>
            <w:r w:rsidRPr="00D67EA0">
              <w:rPr>
                <w:sz w:val="22"/>
                <w:szCs w:val="22"/>
              </w:rPr>
              <w:t>dostarczonym sprzętem, umożliwiający przeprowadzan</w:t>
            </w:r>
            <w:r w:rsidR="00B512C9">
              <w:rPr>
                <w:sz w:val="22"/>
                <w:szCs w:val="22"/>
              </w:rPr>
              <w:t>ie czynności eksploatacyjnych i </w:t>
            </w:r>
            <w:r w:rsidRPr="00D67EA0">
              <w:rPr>
                <w:sz w:val="22"/>
                <w:szCs w:val="22"/>
              </w:rPr>
              <w:t>serwisowych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33CA2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015E" w14:textId="10070475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0C036C61">
                <v:shape id="_x0000_i1147" type="#_x0000_t75" alt="Wykonawca zaznacza TAK jeżeli zaoferowany sprzęt spełnia wymaganie określone w kolumnie nr 2 i 3" style="width:47.25pt;height:18pt" o:ole="">
                  <v:imagedata r:id="rId80" o:title=""/>
                </v:shape>
                <w:control r:id="rId81" w:name="TAK12210" w:shapeid="_x0000_i1147"/>
              </w:object>
            </w:r>
          </w:p>
          <w:p w14:paraId="0DB37048" w14:textId="24F69335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7A618EAA">
                <v:shape id="_x0000_i1149" type="#_x0000_t75" alt="Wykonawca zaznacza NIE jeżeli zaoferowany sprzęt nie spełnia wymagań określonych w kolumnie nr 2 i 3" style="width:108pt;height:18pt" o:ole="">
                  <v:imagedata r:id="rId82" o:title=""/>
                </v:shape>
                <w:control r:id="rId83" w:name="CheckBox112110" w:shapeid="_x0000_i1149"/>
              </w:object>
            </w:r>
          </w:p>
        </w:tc>
      </w:tr>
      <w:tr w:rsidR="004F4847" w:rsidRPr="00D67EA0" w14:paraId="61E84F3E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85AC3" w14:textId="77777777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EC7D3" w14:textId="77777777" w:rsidR="004F4847" w:rsidRPr="00D67EA0" w:rsidRDefault="00B512C9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Przeszkolenie personelu w </w:t>
            </w:r>
            <w:r w:rsidR="004F4847" w:rsidRPr="00D67EA0">
              <w:rPr>
                <w:sz w:val="22"/>
                <w:szCs w:val="22"/>
              </w:rPr>
              <w:t>zakresie obsługi sprzętu – minimum 4x6h (2x6h po uruchomieniu i zainstalowaniu oprogramowania, kolejne 2x6h we wcześniej ustalonym terminie po upływie około maksymalnie 2 tygodni od uruchomienia) dla minimum 3 użytkowników w miejscu instalacji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4D375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CEE7" w14:textId="3153FC74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0BAB1043">
                <v:shape id="_x0000_i1151" type="#_x0000_t75" alt="Wykonawca zaznacza TAK jeżeli zaoferowany sprzęt spełnia wymaganie określone w kolumnie nr 2 i 3" style="width:47.25pt;height:18pt" o:ole="">
                  <v:imagedata r:id="rId84" o:title=""/>
                </v:shape>
                <w:control r:id="rId85" w:name="TAK12211" w:shapeid="_x0000_i1151"/>
              </w:object>
            </w:r>
          </w:p>
          <w:p w14:paraId="504E2B84" w14:textId="2B24F416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3C9BA199">
                <v:shape id="_x0000_i1153" type="#_x0000_t75" alt="Wykonawca zaznacza NIE jeżeli zaoferowany sprzęt nie spełnia wymagań określonych w kolumnie nr 2 i 3" style="width:108pt;height:18pt" o:ole="">
                  <v:imagedata r:id="rId86" o:title=""/>
                </v:shape>
                <w:control r:id="rId87" w:name="CheckBox112111" w:shapeid="_x0000_i1153"/>
              </w:object>
            </w:r>
          </w:p>
        </w:tc>
      </w:tr>
      <w:tr w:rsidR="004F4847" w:rsidRPr="00D67EA0" w14:paraId="6F7E5CC1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4E873" w14:textId="77777777" w:rsidR="004F4847" w:rsidRPr="00D67EA0" w:rsidRDefault="004F4847" w:rsidP="004F4847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63EF9" w14:textId="77777777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Instalacja i serwis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A9CF8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86A6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53F1DB1E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938C5" w14:textId="77777777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3C3B2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dostawa i wniesienie sprzętu do miejsca jego użytkowania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374D3E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2B98" w14:textId="569F9244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39933A75">
                <v:shape id="_x0000_i1155" type="#_x0000_t75" alt="Wykonawca zaznacza TAK jeżeli zaoferowany sprzęt spełnia wymaganie określone w kolumnie nr 2 i 3" style="width:47.25pt;height:18pt" o:ole="">
                  <v:imagedata r:id="rId88" o:title=""/>
                </v:shape>
                <w:control r:id="rId89" w:name="TAK12212" w:shapeid="_x0000_i1155"/>
              </w:object>
            </w:r>
          </w:p>
          <w:p w14:paraId="21E471E3" w14:textId="684B6F98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6036661B">
                <v:shape id="_x0000_i1157" type="#_x0000_t75" alt="Wykonawca zaznacza NIE jeżeli zaoferowany sprzęt nie spełnia wymagań określonych w kolumnie nr 2 i 3" style="width:108pt;height:18pt" o:ole="">
                  <v:imagedata r:id="rId90" o:title=""/>
                </v:shape>
                <w:control r:id="rId91" w:name="CheckBox112112" w:shapeid="_x0000_i1157"/>
              </w:object>
            </w:r>
          </w:p>
        </w:tc>
      </w:tr>
      <w:tr w:rsidR="004F4847" w:rsidRPr="00D67EA0" w14:paraId="63BB8AC5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FFCF2" w14:textId="77777777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78ABB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montaż, instalacja, uruchomienie oraz sprawdzenie sprzętu w miejscu jego użytkowania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21854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1F23" w14:textId="4B6EAA1F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21F7FE37">
                <v:shape id="_x0000_i1159" type="#_x0000_t75" alt="Wykonawca zaznacza TAK jeżeli zaoferowany sprzęt spełnia wymaganie określone w kolumnie nr 2 i 3" style="width:47.25pt;height:18pt" o:ole="">
                  <v:imagedata r:id="rId92" o:title=""/>
                </v:shape>
                <w:control r:id="rId93" w:name="TAK12213" w:shapeid="_x0000_i1159"/>
              </w:object>
            </w:r>
          </w:p>
          <w:p w14:paraId="65936CA3" w14:textId="33E8956D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41E046BE">
                <v:shape id="_x0000_i1161" type="#_x0000_t75" alt="Wykonawca zaznacza NIE jeżeli zaoferowany sprzęt nie spełnia wymagań określonych w kolumnie nr 2 i 3" style="width:108pt;height:18pt" o:ole="">
                  <v:imagedata r:id="rId94" o:title=""/>
                </v:shape>
                <w:control r:id="rId95" w:name="CheckBox112113" w:shapeid="_x0000_i1161"/>
              </w:object>
            </w:r>
          </w:p>
        </w:tc>
      </w:tr>
      <w:tr w:rsidR="004F4847" w:rsidRPr="00D67EA0" w14:paraId="7583EE69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79470" w14:textId="77777777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6639A" w14:textId="77777777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aparat instalowany przez autoryzowany serwis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77FFC2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9635" w14:textId="54BA4C2A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5406BACB">
                <v:shape id="_x0000_i1163" type="#_x0000_t75" alt="Wykonawca zaznacza TAK jeżeli zaoferowany sprzęt spełnia wymaganie określone w kolumnie nr 2 i 3" style="width:47.25pt;height:18pt" o:ole="">
                  <v:imagedata r:id="rId96" o:title=""/>
                </v:shape>
                <w:control r:id="rId97" w:name="TAK12214" w:shapeid="_x0000_i1163"/>
              </w:object>
            </w:r>
          </w:p>
          <w:p w14:paraId="28DE5C34" w14:textId="41093475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2138DA6F">
                <v:shape id="_x0000_i1165" type="#_x0000_t75" alt="Wykonawca zaznacza NIE jeżeli zaoferowany sprzęt nie spełnia wymagań określonych w kolumnie nr 2 i 3" style="width:108pt;height:18pt" o:ole="">
                  <v:imagedata r:id="rId98" o:title=""/>
                </v:shape>
                <w:control r:id="rId99" w:name="CheckBox112114" w:shapeid="_x0000_i1165"/>
              </w:object>
            </w:r>
          </w:p>
        </w:tc>
      </w:tr>
      <w:tr w:rsidR="004F4847" w:rsidRPr="00D67EA0" w14:paraId="51E7876B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E22D6" w14:textId="77777777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B4CC6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komunikacja z punktem serwisowym w języku polskim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6D2A62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E584" w14:textId="79A84531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1D20A241">
                <v:shape id="_x0000_i1167" type="#_x0000_t75" alt="Wykonawca zaznacza TAK jeżeli zaoferowany sprzęt spełnia wymaganie określone w kolumnie nr 2 i 3" style="width:47.25pt;height:18pt" o:ole="">
                  <v:imagedata r:id="rId100" o:title=""/>
                </v:shape>
                <w:control r:id="rId101" w:name="TAK12215" w:shapeid="_x0000_i1167"/>
              </w:object>
            </w:r>
          </w:p>
          <w:p w14:paraId="7814D2CA" w14:textId="0553CB71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07FD477F">
                <v:shape id="_x0000_i1169" type="#_x0000_t75" alt="Wykonawca zaznacza NIE jeżeli zaoferowany sprzęt nie spełnia wymagań określonych w kolumnie nr 2 i 3" style="width:108pt;height:18pt" o:ole="">
                  <v:imagedata r:id="rId102" o:title=""/>
                </v:shape>
                <w:control r:id="rId103" w:name="CheckBox112115" w:shapeid="_x0000_i1169"/>
              </w:object>
            </w:r>
          </w:p>
        </w:tc>
      </w:tr>
      <w:tr w:rsidR="004F4847" w:rsidRPr="00D67EA0" w14:paraId="25D93CCF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A42ED69" w14:textId="77777777" w:rsidR="004F4847" w:rsidRPr="00D67EA0" w:rsidRDefault="004F4847" w:rsidP="004F4847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67EA0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49AB14F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Gwarancja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vAlign w:val="center"/>
          </w:tcPr>
          <w:p w14:paraId="2D90E736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B02CF58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6AFD2875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9FEA2E0" w14:textId="77777777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8BB1E66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Okres gwarancji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vAlign w:val="center"/>
          </w:tcPr>
          <w:p w14:paraId="1D8A23A5" w14:textId="77777777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co najmniej 24 miesiące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7863CB1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jaką oferuje na sprzęt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3D344A4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1BEAAA16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D060B64" w14:textId="77777777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BEFAA9C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przeglądy serwisowe z wymianą części zużywalnych</w:t>
            </w:r>
            <w:r w:rsidRPr="00D67EA0">
              <w:rPr>
                <w:rStyle w:val="Odwoaniedokomentarza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vAlign w:val="center"/>
          </w:tcPr>
          <w:p w14:paraId="7470EDBF" w14:textId="77777777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minimum 1 przegląd przed upływem każdego kolejnego roku gwarancji</w:t>
            </w:r>
            <w:r>
              <w:rPr>
                <w:rFonts w:ascii="Arial" w:hAnsi="Arial" w:cs="Arial"/>
                <w:sz w:val="22"/>
                <w:szCs w:val="22"/>
              </w:rPr>
              <w:t xml:space="preserve"> (w okresie gwarancji oferowanej w pkt 13.1.)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B5DB8BE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e przeglądów serisowych z wymianą części zuzywalnych oferuje na sprzet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5850A58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1935D443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BD8D9" w14:textId="77777777" w:rsidR="004F4847" w:rsidRPr="00D67EA0" w:rsidRDefault="004F4847" w:rsidP="004F484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7EA0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AC1EA" w14:textId="77777777" w:rsidR="004F4847" w:rsidRPr="001F7A45" w:rsidRDefault="004F4847" w:rsidP="004F4847">
            <w:pPr>
              <w:pStyle w:val="Nadpunkt"/>
              <w:framePr w:hSpace="0" w:wrap="auto" w:vAnchor="margin" w:hAnchor="text" w:xAlign="left" w:yAlign="inline"/>
              <w:spacing w:before="0" w:after="0"/>
              <w:rPr>
                <w:sz w:val="22"/>
                <w:szCs w:val="22"/>
              </w:rPr>
            </w:pPr>
            <w:r w:rsidRPr="001F7A45">
              <w:rPr>
                <w:sz w:val="22"/>
                <w:szCs w:val="22"/>
              </w:rPr>
              <w:t>Wykonawca oznaczy miejsce dostawy sprzętu i dostarczony sprzęt w ramach realizacji reform, inwestycji i przedsięwzięć, zgodnie ze Strategią Promocji i Informacji Krajowego Pl</w:t>
            </w:r>
            <w:r w:rsidR="00B512C9">
              <w:rPr>
                <w:sz w:val="22"/>
                <w:szCs w:val="22"/>
              </w:rPr>
              <w:t>anu Odbudowy i </w:t>
            </w:r>
            <w:r w:rsidRPr="001F7A45">
              <w:rPr>
                <w:sz w:val="22"/>
                <w:szCs w:val="22"/>
              </w:rPr>
              <w:t>Zwiększania Odporności.</w:t>
            </w:r>
          </w:p>
          <w:p w14:paraId="3BBE19FB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spacing w:before="0" w:after="0"/>
              <w:rPr>
                <w:sz w:val="22"/>
                <w:szCs w:val="22"/>
              </w:rPr>
            </w:pPr>
            <w:r w:rsidRPr="001F7A45">
              <w:rPr>
                <w:sz w:val="22"/>
                <w:szCs w:val="22"/>
              </w:rPr>
              <w:t>Strategia promocji i informacji KPO oraz pliki ze znakiem K</w:t>
            </w:r>
            <w:r w:rsidR="00B512C9">
              <w:rPr>
                <w:sz w:val="22"/>
                <w:szCs w:val="22"/>
              </w:rPr>
              <w:t xml:space="preserve">PO i znakiem </w:t>
            </w:r>
            <w:proofErr w:type="spellStart"/>
            <w:r w:rsidR="00B512C9">
              <w:rPr>
                <w:sz w:val="22"/>
                <w:szCs w:val="22"/>
              </w:rPr>
              <w:t>NextGenerationEU</w:t>
            </w:r>
            <w:proofErr w:type="spellEnd"/>
            <w:r w:rsidR="00B512C9">
              <w:rPr>
                <w:sz w:val="22"/>
                <w:szCs w:val="22"/>
              </w:rPr>
              <w:t xml:space="preserve"> w </w:t>
            </w:r>
            <w:r w:rsidRPr="001F7A45">
              <w:rPr>
                <w:sz w:val="22"/>
                <w:szCs w:val="22"/>
              </w:rPr>
              <w:t xml:space="preserve">polskiej i angielskiej wersji językowej dostępne są do pobrania na stronie internetowej: </w:t>
            </w:r>
            <w:hyperlink r:id="rId104" w:history="1">
              <w:r w:rsidRPr="001F7A45">
                <w:rPr>
                  <w:rStyle w:val="Hipercze"/>
                  <w:sz w:val="22"/>
                  <w:szCs w:val="22"/>
                </w:rPr>
                <w:t>https://www.gov.pl/web/planodbudowy/strategia-promocji-i-informacji-kpo</w:t>
              </w:r>
            </w:hyperlink>
            <w:r w:rsidRPr="00D67E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F78236" w14:textId="77777777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miejsce dostawy sprzętu zostanie oznakowane tablicą o wymiarach 80x40</w:t>
            </w:r>
            <w:r w:rsidR="00B512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7EA0">
              <w:rPr>
                <w:rFonts w:ascii="Arial" w:hAnsi="Arial" w:cs="Arial"/>
                <w:sz w:val="22"/>
                <w:szCs w:val="22"/>
              </w:rPr>
              <w:t>cm;</w:t>
            </w:r>
          </w:p>
          <w:p w14:paraId="604B04CB" w14:textId="77777777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dostarczony sprzęt zostanie oznakowany naklejką w wersji podstawowej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BBE9" w14:textId="3A7E12B2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1AAC893D">
                <v:shape id="_x0000_i1171" type="#_x0000_t75" alt="Wykonawca zaznacza TAK jeżeli zaoferowany sprzęt spełnia wymaganie określone w kolumnie nr 2 i 3" style="width:47.25pt;height:18pt" o:ole="">
                  <v:imagedata r:id="rId105" o:title=""/>
                </v:shape>
                <w:control r:id="rId106" w:name="TAK122111" w:shapeid="_x0000_i1171"/>
              </w:object>
            </w:r>
          </w:p>
          <w:p w14:paraId="5F4C9D27" w14:textId="4B527571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6819A22E">
                <v:shape id="_x0000_i1173" type="#_x0000_t75" alt="Wykonawca zaznacza NIE jeżeli zaoferowany sprzęt nie spełnia wymagań określonych w kolumnie nr 2 i 3" style="width:108pt;height:18pt" o:ole="">
                  <v:imagedata r:id="rId107" o:title=""/>
                </v:shape>
                <w:control r:id="rId108" w:name="CheckBox1121111" w:shapeid="_x0000_i1173"/>
              </w:object>
            </w:r>
          </w:p>
        </w:tc>
      </w:tr>
    </w:tbl>
    <w:p w14:paraId="411CC1D1" w14:textId="77777777" w:rsidR="001B0315" w:rsidRPr="007D00C6" w:rsidRDefault="001B0315" w:rsidP="001F7A45">
      <w:pPr>
        <w:tabs>
          <w:tab w:val="left" w:pos="4536"/>
        </w:tabs>
        <w:suppressAutoHyphens w:val="0"/>
        <w:adjustRightInd w:val="0"/>
        <w:spacing w:before="24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</w:t>
      </w:r>
      <w:r w:rsidR="00C361DA">
        <w:rPr>
          <w:rFonts w:ascii="Arial" w:hAnsi="Arial" w:cs="Arial"/>
          <w:b/>
          <w:iCs/>
          <w:vertAlign w:val="subscript"/>
          <w:lang w:eastAsia="pl-PL"/>
        </w:rPr>
        <w:t xml:space="preserve">go </w:t>
      </w:r>
      <w:proofErr w:type="spellStart"/>
      <w:r w:rsidR="00C361DA">
        <w:rPr>
          <w:rFonts w:ascii="Arial" w:hAnsi="Arial" w:cs="Arial"/>
          <w:b/>
          <w:iCs/>
          <w:vertAlign w:val="subscript"/>
          <w:lang w:eastAsia="pl-PL"/>
        </w:rPr>
        <w:t>sprzetu</w:t>
      </w:r>
      <w:proofErr w:type="spellEnd"/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) lub udzielenie odpowiedzi negatywnej </w:t>
      </w:r>
      <w:r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0744409A" w14:textId="77777777" w:rsidR="001B0315" w:rsidRDefault="00C361DA" w:rsidP="001F7A45">
      <w:pPr>
        <w:widowControl/>
        <w:tabs>
          <w:tab w:val="left" w:pos="284"/>
        </w:tabs>
        <w:suppressAutoHyphens w:val="0"/>
        <w:spacing w:before="36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kwalifikowany podpis elektroniczny Wykonawcy lub osoby/osób upoważnionej /ych do reprezentowania Wykonawcy  "/>
            <w:textInput/>
          </w:ffData>
        </w:fldChar>
      </w:r>
      <w:bookmarkStart w:id="4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4"/>
    </w:p>
    <w:p w14:paraId="606F06F8" w14:textId="77777777" w:rsidR="001B0315" w:rsidRPr="00D67EA0" w:rsidRDefault="001B0315" w:rsidP="00D67EA0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Pr="006A63FC">
        <w:rPr>
          <w:sz w:val="14"/>
          <w:szCs w:val="16"/>
          <w:lang w:eastAsia="pl-PL"/>
        </w:rPr>
        <w:t>kwalifikowany podpis elektroniczny</w:t>
      </w:r>
      <w:r>
        <w:rPr>
          <w:sz w:val="14"/>
          <w:szCs w:val="16"/>
          <w:lang w:eastAsia="pl-PL"/>
        </w:rPr>
        <w:t xml:space="preserve"> </w:t>
      </w:r>
      <w:r w:rsidRPr="006A63FC">
        <w:rPr>
          <w:sz w:val="14"/>
          <w:szCs w:val="16"/>
          <w:lang w:eastAsia="pl-PL"/>
        </w:rPr>
        <w:t>Wykonawcy lub osoby/osób upoważnionej /</w:t>
      </w:r>
      <w:proofErr w:type="spellStart"/>
      <w:r w:rsidRPr="006A63FC">
        <w:rPr>
          <w:sz w:val="14"/>
          <w:szCs w:val="16"/>
          <w:lang w:eastAsia="pl-PL"/>
        </w:rPr>
        <w:t>ych</w:t>
      </w:r>
      <w:proofErr w:type="spellEnd"/>
      <w:r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sectPr w:rsidR="001B0315" w:rsidRPr="00D67EA0" w:rsidSect="00530619">
      <w:headerReference w:type="default" r:id="rId109"/>
      <w:footerReference w:type="default" r:id="rId110"/>
      <w:pgSz w:w="11906" w:h="16838"/>
      <w:pgMar w:top="1532" w:right="1417" w:bottom="0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64F97" w14:textId="77777777" w:rsidR="005C2783" w:rsidRDefault="005C2783">
      <w:pPr>
        <w:spacing w:line="240" w:lineRule="auto"/>
      </w:pPr>
      <w:r>
        <w:separator/>
      </w:r>
    </w:p>
  </w:endnote>
  <w:endnote w:type="continuationSeparator" w:id="0">
    <w:p w14:paraId="3ED53C20" w14:textId="77777777" w:rsidR="005C2783" w:rsidRDefault="005C2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A672C" w14:textId="77777777" w:rsidR="005C2783" w:rsidRDefault="005C2783">
    <w:pPr>
      <w:pStyle w:val="Stopka"/>
      <w:ind w:right="360"/>
    </w:pPr>
    <w:r>
      <w:rPr>
        <w:noProof/>
        <w:lang w:val="pl-PL" w:eastAsia="pl-PL"/>
      </w:rPr>
      <w:drawing>
        <wp:inline distT="0" distB="0" distL="0" distR="0" wp14:anchorId="27C55154" wp14:editId="57CDB87D">
          <wp:extent cx="5761355" cy="737870"/>
          <wp:effectExtent l="0" t="0" r="0" b="5080"/>
          <wp:docPr id="3" name="Obraz 3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B4D028" w14:textId="77777777" w:rsidR="005C2783" w:rsidRDefault="005C2783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2B7D5D" wp14:editId="4175061E">
              <wp:simplePos x="0" y="0"/>
              <wp:positionH relativeFrom="page">
                <wp:posOffset>6697980</wp:posOffset>
              </wp:positionH>
              <wp:positionV relativeFrom="paragraph">
                <wp:posOffset>-8255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8829E" w14:textId="77777777" w:rsidR="005C2783" w:rsidRDefault="005C2783" w:rsidP="008B6A9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84586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A2B7D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7.4pt;margin-top:-.65pt;width:28.3pt;height:17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" stroked="f">
              <v:fill opacity="0"/>
              <v:textbox inset="0,0,0,0">
                <w:txbxContent>
                  <w:p w14:paraId="4178829E" w14:textId="77777777" w:rsidR="005C2783" w:rsidRDefault="005C2783" w:rsidP="008B6A9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84586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C7BC3" w14:textId="77777777" w:rsidR="005C2783" w:rsidRDefault="005C2783">
      <w:pPr>
        <w:spacing w:line="240" w:lineRule="auto"/>
      </w:pPr>
      <w:r>
        <w:separator/>
      </w:r>
    </w:p>
  </w:footnote>
  <w:footnote w:type="continuationSeparator" w:id="0">
    <w:p w14:paraId="03A10615" w14:textId="77777777" w:rsidR="005C2783" w:rsidRDefault="005C2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FD0EE" w14:textId="77777777" w:rsidR="005C2783" w:rsidRPr="00315DAE" w:rsidRDefault="005C2783" w:rsidP="00315DAE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sz w:val="20"/>
        <w:szCs w:val="20"/>
        <w:lang w:eastAsia="pl-PL"/>
      </w:rPr>
    </w:pPr>
    <w:r w:rsidRPr="00315DAE">
      <w:rPr>
        <w:rFonts w:ascii="Arial" w:hAnsi="Arial" w:cs="Arial"/>
        <w:b/>
        <w:sz w:val="20"/>
        <w:szCs w:val="20"/>
        <w:lang w:eastAsia="pl-PL"/>
      </w:rPr>
      <w:t>nr sprawy BAD.241.2.</w:t>
    </w:r>
    <w:r>
      <w:rPr>
        <w:rFonts w:ascii="Arial" w:hAnsi="Arial" w:cs="Arial"/>
        <w:b/>
        <w:sz w:val="20"/>
        <w:szCs w:val="20"/>
        <w:lang w:eastAsia="pl-PL"/>
      </w:rPr>
      <w:t>6.</w:t>
    </w:r>
    <w:r w:rsidRPr="00315DAE">
      <w:rPr>
        <w:rFonts w:ascii="Arial" w:hAnsi="Arial" w:cs="Arial"/>
        <w:b/>
        <w:sz w:val="20"/>
        <w:szCs w:val="20"/>
        <w:lang w:eastAsia="pl-PL"/>
      </w:rPr>
      <w:t>2023</w:t>
    </w:r>
  </w:p>
  <w:p w14:paraId="11FF01CC" w14:textId="77777777" w:rsidR="005C2783" w:rsidRPr="00315DAE" w:rsidRDefault="005C2783" w:rsidP="00315DAE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sz w:val="20"/>
        <w:szCs w:val="20"/>
        <w:lang w:eastAsia="pl-PL"/>
      </w:rPr>
    </w:pPr>
    <w:r w:rsidRPr="00315DAE">
      <w:rPr>
        <w:rFonts w:ascii="Arial" w:hAnsi="Arial" w:cs="Arial"/>
        <w:b/>
        <w:sz w:val="20"/>
        <w:szCs w:val="20"/>
        <w:lang w:eastAsia="pl-PL"/>
      </w:rPr>
      <w:t xml:space="preserve">Załącznik nr 2a do SWZ </w:t>
    </w:r>
  </w:p>
  <w:p w14:paraId="7EF49F96" w14:textId="77777777" w:rsidR="005C2783" w:rsidRPr="00D740B9" w:rsidRDefault="005C2783" w:rsidP="00315DAE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sz w:val="20"/>
        <w:szCs w:val="20"/>
        <w:lang w:eastAsia="pl-PL"/>
      </w:rPr>
    </w:pPr>
    <w:r w:rsidRPr="00315DAE">
      <w:rPr>
        <w:rFonts w:ascii="Arial" w:hAnsi="Arial" w:cs="Arial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3D07CA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4" w15:restartNumberingAfterBreak="0">
    <w:nsid w:val="0015652F"/>
    <w:multiLevelType w:val="hybridMultilevel"/>
    <w:tmpl w:val="ED0453EE"/>
    <w:lvl w:ilvl="0" w:tplc="F72E358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E34"/>
    <w:multiLevelType w:val="multilevel"/>
    <w:tmpl w:val="00E23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ED6269E"/>
    <w:multiLevelType w:val="hybridMultilevel"/>
    <w:tmpl w:val="17F69D76"/>
    <w:lvl w:ilvl="0" w:tplc="4C54C0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33328"/>
    <w:multiLevelType w:val="multilevel"/>
    <w:tmpl w:val="596E4C2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3D02F5"/>
    <w:multiLevelType w:val="multilevel"/>
    <w:tmpl w:val="64E4E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2313788"/>
    <w:multiLevelType w:val="multilevel"/>
    <w:tmpl w:val="35905CE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C694D4B"/>
    <w:multiLevelType w:val="multilevel"/>
    <w:tmpl w:val="D5AA52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E521B37"/>
    <w:multiLevelType w:val="hybridMultilevel"/>
    <w:tmpl w:val="A78645E6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F25C7"/>
    <w:multiLevelType w:val="multilevel"/>
    <w:tmpl w:val="C64495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FF65C3E"/>
    <w:multiLevelType w:val="multilevel"/>
    <w:tmpl w:val="AB8A474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A7424DF"/>
    <w:multiLevelType w:val="hybridMultilevel"/>
    <w:tmpl w:val="71A4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D58B7"/>
    <w:multiLevelType w:val="multilevel"/>
    <w:tmpl w:val="9BAECD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4E12E70"/>
    <w:multiLevelType w:val="hybridMultilevel"/>
    <w:tmpl w:val="5C8CD932"/>
    <w:lvl w:ilvl="0" w:tplc="E0D4B21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A2340"/>
    <w:multiLevelType w:val="hybridMultilevel"/>
    <w:tmpl w:val="F54E4FE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86A78"/>
    <w:multiLevelType w:val="multilevel"/>
    <w:tmpl w:val="947AB7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16"/>
  </w:num>
  <w:num w:numId="6">
    <w:abstractNumId w:val="5"/>
  </w:num>
  <w:num w:numId="7">
    <w:abstractNumId w:val="12"/>
  </w:num>
  <w:num w:numId="8">
    <w:abstractNumId w:val="4"/>
  </w:num>
  <w:num w:numId="9">
    <w:abstractNumId w:val="11"/>
  </w:num>
  <w:num w:numId="10">
    <w:abstractNumId w:val="14"/>
  </w:num>
  <w:num w:numId="11">
    <w:abstractNumId w:val="15"/>
  </w:num>
  <w:num w:numId="12">
    <w:abstractNumId w:val="17"/>
  </w:num>
  <w:num w:numId="13">
    <w:abstractNumId w:val="10"/>
  </w:num>
  <w:num w:numId="14">
    <w:abstractNumId w:val="13"/>
  </w:num>
  <w:num w:numId="15">
    <w:abstractNumId w:val="6"/>
  </w:num>
  <w:num w:numId="16">
    <w:abstractNumId w:val="7"/>
  </w:num>
  <w:num w:numId="17">
    <w:abstractNumId w:val="9"/>
  </w:num>
  <w:num w:numId="1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0A"/>
    <w:rsid w:val="0000246D"/>
    <w:rsid w:val="0000396E"/>
    <w:rsid w:val="00007237"/>
    <w:rsid w:val="0001187E"/>
    <w:rsid w:val="00024A3C"/>
    <w:rsid w:val="0002597F"/>
    <w:rsid w:val="00025F9A"/>
    <w:rsid w:val="00027B9B"/>
    <w:rsid w:val="00033371"/>
    <w:rsid w:val="0003516E"/>
    <w:rsid w:val="00035E58"/>
    <w:rsid w:val="0003700F"/>
    <w:rsid w:val="000430FD"/>
    <w:rsid w:val="00045A19"/>
    <w:rsid w:val="0004605E"/>
    <w:rsid w:val="000469CC"/>
    <w:rsid w:val="00047882"/>
    <w:rsid w:val="00055D35"/>
    <w:rsid w:val="00062257"/>
    <w:rsid w:val="0006511B"/>
    <w:rsid w:val="00073B06"/>
    <w:rsid w:val="00074148"/>
    <w:rsid w:val="000772AE"/>
    <w:rsid w:val="000833B3"/>
    <w:rsid w:val="00090248"/>
    <w:rsid w:val="0009215C"/>
    <w:rsid w:val="000A53F0"/>
    <w:rsid w:val="000B31A4"/>
    <w:rsid w:val="000D252B"/>
    <w:rsid w:val="000D69C5"/>
    <w:rsid w:val="000D74B2"/>
    <w:rsid w:val="000E6F3D"/>
    <w:rsid w:val="000F2943"/>
    <w:rsid w:val="000F7FFA"/>
    <w:rsid w:val="0011278E"/>
    <w:rsid w:val="00117777"/>
    <w:rsid w:val="001178FF"/>
    <w:rsid w:val="00117CA2"/>
    <w:rsid w:val="001219AA"/>
    <w:rsid w:val="00123515"/>
    <w:rsid w:val="001340D8"/>
    <w:rsid w:val="001348FD"/>
    <w:rsid w:val="00143906"/>
    <w:rsid w:val="001505BD"/>
    <w:rsid w:val="00150793"/>
    <w:rsid w:val="00153C1A"/>
    <w:rsid w:val="00155FAD"/>
    <w:rsid w:val="001668A3"/>
    <w:rsid w:val="0017548C"/>
    <w:rsid w:val="00185080"/>
    <w:rsid w:val="001A1750"/>
    <w:rsid w:val="001A1973"/>
    <w:rsid w:val="001A515C"/>
    <w:rsid w:val="001B0315"/>
    <w:rsid w:val="001B03DC"/>
    <w:rsid w:val="001B2A15"/>
    <w:rsid w:val="001B5231"/>
    <w:rsid w:val="001C2C88"/>
    <w:rsid w:val="001C32BE"/>
    <w:rsid w:val="001C7039"/>
    <w:rsid w:val="001E4413"/>
    <w:rsid w:val="001F13D1"/>
    <w:rsid w:val="001F3CA2"/>
    <w:rsid w:val="001F7921"/>
    <w:rsid w:val="001F7A45"/>
    <w:rsid w:val="00213C2C"/>
    <w:rsid w:val="00215F18"/>
    <w:rsid w:val="0022102F"/>
    <w:rsid w:val="00225372"/>
    <w:rsid w:val="002256C2"/>
    <w:rsid w:val="002340EC"/>
    <w:rsid w:val="00234BEF"/>
    <w:rsid w:val="0024571D"/>
    <w:rsid w:val="0024620A"/>
    <w:rsid w:val="00255EC1"/>
    <w:rsid w:val="00261170"/>
    <w:rsid w:val="0026714A"/>
    <w:rsid w:val="00282F5A"/>
    <w:rsid w:val="00285FC2"/>
    <w:rsid w:val="002867B9"/>
    <w:rsid w:val="002A1532"/>
    <w:rsid w:val="002A5346"/>
    <w:rsid w:val="002C27F5"/>
    <w:rsid w:val="002C2D2E"/>
    <w:rsid w:val="002C6BA5"/>
    <w:rsid w:val="002D72B2"/>
    <w:rsid w:val="002E3960"/>
    <w:rsid w:val="002E48F4"/>
    <w:rsid w:val="002F5777"/>
    <w:rsid w:val="0030017B"/>
    <w:rsid w:val="00301ACF"/>
    <w:rsid w:val="00302DF2"/>
    <w:rsid w:val="003043FA"/>
    <w:rsid w:val="003060D8"/>
    <w:rsid w:val="00310CFD"/>
    <w:rsid w:val="0031231B"/>
    <w:rsid w:val="00315DAE"/>
    <w:rsid w:val="00321953"/>
    <w:rsid w:val="0032361C"/>
    <w:rsid w:val="003252A4"/>
    <w:rsid w:val="003420F7"/>
    <w:rsid w:val="00355348"/>
    <w:rsid w:val="0036404E"/>
    <w:rsid w:val="00366E8E"/>
    <w:rsid w:val="003723C9"/>
    <w:rsid w:val="0037397F"/>
    <w:rsid w:val="00396FC0"/>
    <w:rsid w:val="003A37D7"/>
    <w:rsid w:val="003C0E26"/>
    <w:rsid w:val="003D1DCD"/>
    <w:rsid w:val="003D6583"/>
    <w:rsid w:val="003D6EDF"/>
    <w:rsid w:val="003E13A2"/>
    <w:rsid w:val="003E4436"/>
    <w:rsid w:val="003F138D"/>
    <w:rsid w:val="003F31F4"/>
    <w:rsid w:val="003F58D1"/>
    <w:rsid w:val="00400E15"/>
    <w:rsid w:val="0041136E"/>
    <w:rsid w:val="00414CAE"/>
    <w:rsid w:val="00414FCC"/>
    <w:rsid w:val="00416086"/>
    <w:rsid w:val="00417B54"/>
    <w:rsid w:val="004230BE"/>
    <w:rsid w:val="004339E0"/>
    <w:rsid w:val="004349B0"/>
    <w:rsid w:val="004543FC"/>
    <w:rsid w:val="00455BD5"/>
    <w:rsid w:val="00456446"/>
    <w:rsid w:val="00461A76"/>
    <w:rsid w:val="00472C08"/>
    <w:rsid w:val="00474E49"/>
    <w:rsid w:val="00482577"/>
    <w:rsid w:val="0048361B"/>
    <w:rsid w:val="0049141C"/>
    <w:rsid w:val="00497EF8"/>
    <w:rsid w:val="004A55ED"/>
    <w:rsid w:val="004B00BF"/>
    <w:rsid w:val="004B3280"/>
    <w:rsid w:val="004B3677"/>
    <w:rsid w:val="004B633E"/>
    <w:rsid w:val="004C1EA2"/>
    <w:rsid w:val="004C5A17"/>
    <w:rsid w:val="004D4C25"/>
    <w:rsid w:val="004E17FC"/>
    <w:rsid w:val="004E5132"/>
    <w:rsid w:val="004F4847"/>
    <w:rsid w:val="004F5891"/>
    <w:rsid w:val="004F5ED1"/>
    <w:rsid w:val="005012AC"/>
    <w:rsid w:val="005012D7"/>
    <w:rsid w:val="0051053B"/>
    <w:rsid w:val="005133F0"/>
    <w:rsid w:val="00514D0F"/>
    <w:rsid w:val="0051684E"/>
    <w:rsid w:val="00525B34"/>
    <w:rsid w:val="00527478"/>
    <w:rsid w:val="00530619"/>
    <w:rsid w:val="005317E3"/>
    <w:rsid w:val="005330E4"/>
    <w:rsid w:val="0054040C"/>
    <w:rsid w:val="0056152F"/>
    <w:rsid w:val="00584586"/>
    <w:rsid w:val="00584646"/>
    <w:rsid w:val="0059255F"/>
    <w:rsid w:val="00594E24"/>
    <w:rsid w:val="005A0808"/>
    <w:rsid w:val="005A4CFE"/>
    <w:rsid w:val="005A5367"/>
    <w:rsid w:val="005B097F"/>
    <w:rsid w:val="005B746C"/>
    <w:rsid w:val="005C2783"/>
    <w:rsid w:val="005D1899"/>
    <w:rsid w:val="005F5F2B"/>
    <w:rsid w:val="00600357"/>
    <w:rsid w:val="00600472"/>
    <w:rsid w:val="00603AF4"/>
    <w:rsid w:val="00603E4D"/>
    <w:rsid w:val="00610180"/>
    <w:rsid w:val="00614D53"/>
    <w:rsid w:val="0064607B"/>
    <w:rsid w:val="00650153"/>
    <w:rsid w:val="00652247"/>
    <w:rsid w:val="0065454E"/>
    <w:rsid w:val="00670DF7"/>
    <w:rsid w:val="00670EAB"/>
    <w:rsid w:val="0067128F"/>
    <w:rsid w:val="00692DCC"/>
    <w:rsid w:val="00696B7B"/>
    <w:rsid w:val="006A53C1"/>
    <w:rsid w:val="006A63FC"/>
    <w:rsid w:val="006C007B"/>
    <w:rsid w:val="006C4C27"/>
    <w:rsid w:val="006D1790"/>
    <w:rsid w:val="006D285C"/>
    <w:rsid w:val="006E1F44"/>
    <w:rsid w:val="006F694F"/>
    <w:rsid w:val="00701B5F"/>
    <w:rsid w:val="00703DA6"/>
    <w:rsid w:val="00706DA7"/>
    <w:rsid w:val="00714B03"/>
    <w:rsid w:val="00723CB3"/>
    <w:rsid w:val="00723D58"/>
    <w:rsid w:val="0073058D"/>
    <w:rsid w:val="0073722E"/>
    <w:rsid w:val="00753CE1"/>
    <w:rsid w:val="007641E3"/>
    <w:rsid w:val="00764B0D"/>
    <w:rsid w:val="007750FA"/>
    <w:rsid w:val="007841F1"/>
    <w:rsid w:val="00787294"/>
    <w:rsid w:val="00791810"/>
    <w:rsid w:val="00792A14"/>
    <w:rsid w:val="007979D2"/>
    <w:rsid w:val="007A4842"/>
    <w:rsid w:val="007A641A"/>
    <w:rsid w:val="007B502A"/>
    <w:rsid w:val="007B538C"/>
    <w:rsid w:val="007D00C6"/>
    <w:rsid w:val="007D00D2"/>
    <w:rsid w:val="007D15C7"/>
    <w:rsid w:val="007D5167"/>
    <w:rsid w:val="007D66B8"/>
    <w:rsid w:val="007E1648"/>
    <w:rsid w:val="00800782"/>
    <w:rsid w:val="00810D00"/>
    <w:rsid w:val="008177CF"/>
    <w:rsid w:val="00830022"/>
    <w:rsid w:val="00835FB1"/>
    <w:rsid w:val="00837908"/>
    <w:rsid w:val="00845528"/>
    <w:rsid w:val="00853FC0"/>
    <w:rsid w:val="00865CFB"/>
    <w:rsid w:val="0087058B"/>
    <w:rsid w:val="00871A37"/>
    <w:rsid w:val="008725D8"/>
    <w:rsid w:val="0087737C"/>
    <w:rsid w:val="00886187"/>
    <w:rsid w:val="00886714"/>
    <w:rsid w:val="00891FC0"/>
    <w:rsid w:val="008A1E65"/>
    <w:rsid w:val="008B2492"/>
    <w:rsid w:val="008B5037"/>
    <w:rsid w:val="008B6A93"/>
    <w:rsid w:val="008C3BA7"/>
    <w:rsid w:val="008C6E9D"/>
    <w:rsid w:val="008D0152"/>
    <w:rsid w:val="008D23D3"/>
    <w:rsid w:val="008D31DB"/>
    <w:rsid w:val="008D3CD7"/>
    <w:rsid w:val="008D5049"/>
    <w:rsid w:val="008D5B61"/>
    <w:rsid w:val="008D628C"/>
    <w:rsid w:val="008D7FEB"/>
    <w:rsid w:val="008E1931"/>
    <w:rsid w:val="008F1F7C"/>
    <w:rsid w:val="008F2DBF"/>
    <w:rsid w:val="008F506F"/>
    <w:rsid w:val="0090697F"/>
    <w:rsid w:val="009135A4"/>
    <w:rsid w:val="00921073"/>
    <w:rsid w:val="00921C36"/>
    <w:rsid w:val="00930F18"/>
    <w:rsid w:val="00931242"/>
    <w:rsid w:val="00943D13"/>
    <w:rsid w:val="00955183"/>
    <w:rsid w:val="00956298"/>
    <w:rsid w:val="00967BE0"/>
    <w:rsid w:val="00973626"/>
    <w:rsid w:val="009743CD"/>
    <w:rsid w:val="00977B3A"/>
    <w:rsid w:val="009909B3"/>
    <w:rsid w:val="009B1D34"/>
    <w:rsid w:val="009B2B47"/>
    <w:rsid w:val="009C0A97"/>
    <w:rsid w:val="009D14FF"/>
    <w:rsid w:val="009E5474"/>
    <w:rsid w:val="009E6C2D"/>
    <w:rsid w:val="009F5083"/>
    <w:rsid w:val="00A11919"/>
    <w:rsid w:val="00A159A5"/>
    <w:rsid w:val="00A161BC"/>
    <w:rsid w:val="00A21C5A"/>
    <w:rsid w:val="00A25562"/>
    <w:rsid w:val="00A255C9"/>
    <w:rsid w:val="00A30985"/>
    <w:rsid w:val="00A33F00"/>
    <w:rsid w:val="00A33FE9"/>
    <w:rsid w:val="00A407BB"/>
    <w:rsid w:val="00A675E1"/>
    <w:rsid w:val="00A87185"/>
    <w:rsid w:val="00A950E1"/>
    <w:rsid w:val="00AB3065"/>
    <w:rsid w:val="00AB4F43"/>
    <w:rsid w:val="00AB5C6C"/>
    <w:rsid w:val="00AC31E5"/>
    <w:rsid w:val="00AD0F22"/>
    <w:rsid w:val="00AD6A69"/>
    <w:rsid w:val="00AE34B5"/>
    <w:rsid w:val="00AF16F1"/>
    <w:rsid w:val="00AF2478"/>
    <w:rsid w:val="00B118C2"/>
    <w:rsid w:val="00B14C3C"/>
    <w:rsid w:val="00B22EAE"/>
    <w:rsid w:val="00B31B9A"/>
    <w:rsid w:val="00B350DA"/>
    <w:rsid w:val="00B43AF4"/>
    <w:rsid w:val="00B512C9"/>
    <w:rsid w:val="00B53717"/>
    <w:rsid w:val="00B549F5"/>
    <w:rsid w:val="00B57B73"/>
    <w:rsid w:val="00B62A9B"/>
    <w:rsid w:val="00B8407B"/>
    <w:rsid w:val="00B90059"/>
    <w:rsid w:val="00B9192F"/>
    <w:rsid w:val="00B92098"/>
    <w:rsid w:val="00B93018"/>
    <w:rsid w:val="00BA0A9B"/>
    <w:rsid w:val="00BA417C"/>
    <w:rsid w:val="00BB61AD"/>
    <w:rsid w:val="00BC5A42"/>
    <w:rsid w:val="00BE69DB"/>
    <w:rsid w:val="00BF3001"/>
    <w:rsid w:val="00C12092"/>
    <w:rsid w:val="00C20F0C"/>
    <w:rsid w:val="00C2111F"/>
    <w:rsid w:val="00C27D2F"/>
    <w:rsid w:val="00C27D60"/>
    <w:rsid w:val="00C316A8"/>
    <w:rsid w:val="00C361DA"/>
    <w:rsid w:val="00C36698"/>
    <w:rsid w:val="00C46B59"/>
    <w:rsid w:val="00C5202F"/>
    <w:rsid w:val="00C53D0D"/>
    <w:rsid w:val="00C67FE3"/>
    <w:rsid w:val="00C720EC"/>
    <w:rsid w:val="00C75FDB"/>
    <w:rsid w:val="00C76C78"/>
    <w:rsid w:val="00C83B1F"/>
    <w:rsid w:val="00C86B7D"/>
    <w:rsid w:val="00C90A47"/>
    <w:rsid w:val="00C932CD"/>
    <w:rsid w:val="00CA0C5D"/>
    <w:rsid w:val="00CA2B91"/>
    <w:rsid w:val="00CC265A"/>
    <w:rsid w:val="00CC483B"/>
    <w:rsid w:val="00CC7638"/>
    <w:rsid w:val="00CE1EC5"/>
    <w:rsid w:val="00CE65F7"/>
    <w:rsid w:val="00D01CC6"/>
    <w:rsid w:val="00D0301B"/>
    <w:rsid w:val="00D04197"/>
    <w:rsid w:val="00D0552D"/>
    <w:rsid w:val="00D07AC3"/>
    <w:rsid w:val="00D10579"/>
    <w:rsid w:val="00D20317"/>
    <w:rsid w:val="00D34CFA"/>
    <w:rsid w:val="00D4005A"/>
    <w:rsid w:val="00D4762F"/>
    <w:rsid w:val="00D47B16"/>
    <w:rsid w:val="00D535F2"/>
    <w:rsid w:val="00D67EA0"/>
    <w:rsid w:val="00D704B2"/>
    <w:rsid w:val="00D715B3"/>
    <w:rsid w:val="00D721AD"/>
    <w:rsid w:val="00D740B9"/>
    <w:rsid w:val="00D77E68"/>
    <w:rsid w:val="00D83430"/>
    <w:rsid w:val="00D8381D"/>
    <w:rsid w:val="00D85884"/>
    <w:rsid w:val="00D95264"/>
    <w:rsid w:val="00D9627D"/>
    <w:rsid w:val="00DA7D5B"/>
    <w:rsid w:val="00DB420A"/>
    <w:rsid w:val="00DB65AD"/>
    <w:rsid w:val="00DB78ED"/>
    <w:rsid w:val="00DC1C2F"/>
    <w:rsid w:val="00DD65B7"/>
    <w:rsid w:val="00DD7919"/>
    <w:rsid w:val="00DE60EF"/>
    <w:rsid w:val="00DF580E"/>
    <w:rsid w:val="00DF5FA3"/>
    <w:rsid w:val="00DF7727"/>
    <w:rsid w:val="00E01C9E"/>
    <w:rsid w:val="00E11E53"/>
    <w:rsid w:val="00E15DFA"/>
    <w:rsid w:val="00E16010"/>
    <w:rsid w:val="00E2395C"/>
    <w:rsid w:val="00E23C6F"/>
    <w:rsid w:val="00E2558E"/>
    <w:rsid w:val="00E26F33"/>
    <w:rsid w:val="00E30AE7"/>
    <w:rsid w:val="00E36126"/>
    <w:rsid w:val="00E41C62"/>
    <w:rsid w:val="00E45476"/>
    <w:rsid w:val="00E45A13"/>
    <w:rsid w:val="00E503AF"/>
    <w:rsid w:val="00E54942"/>
    <w:rsid w:val="00E613A9"/>
    <w:rsid w:val="00E62876"/>
    <w:rsid w:val="00E667C8"/>
    <w:rsid w:val="00E66FEC"/>
    <w:rsid w:val="00E72DB8"/>
    <w:rsid w:val="00E81F62"/>
    <w:rsid w:val="00E934A0"/>
    <w:rsid w:val="00E96284"/>
    <w:rsid w:val="00EB6D5A"/>
    <w:rsid w:val="00EC4BB3"/>
    <w:rsid w:val="00EC75A3"/>
    <w:rsid w:val="00ED3577"/>
    <w:rsid w:val="00EE1144"/>
    <w:rsid w:val="00EF6B3E"/>
    <w:rsid w:val="00EF7122"/>
    <w:rsid w:val="00EF7EC9"/>
    <w:rsid w:val="00F02645"/>
    <w:rsid w:val="00F179E2"/>
    <w:rsid w:val="00F2006F"/>
    <w:rsid w:val="00F21633"/>
    <w:rsid w:val="00F23906"/>
    <w:rsid w:val="00F2474C"/>
    <w:rsid w:val="00F26703"/>
    <w:rsid w:val="00F32AFB"/>
    <w:rsid w:val="00F3465E"/>
    <w:rsid w:val="00F34983"/>
    <w:rsid w:val="00F4176D"/>
    <w:rsid w:val="00F46A37"/>
    <w:rsid w:val="00F51F32"/>
    <w:rsid w:val="00F531C2"/>
    <w:rsid w:val="00F740D1"/>
    <w:rsid w:val="00F76A37"/>
    <w:rsid w:val="00F82D97"/>
    <w:rsid w:val="00F84048"/>
    <w:rsid w:val="00F92D27"/>
    <w:rsid w:val="00F93DD7"/>
    <w:rsid w:val="00F95EA8"/>
    <w:rsid w:val="00FA18EF"/>
    <w:rsid w:val="00FA4F89"/>
    <w:rsid w:val="00FA7D42"/>
    <w:rsid w:val="00FB1C58"/>
    <w:rsid w:val="00FB44BE"/>
    <w:rsid w:val="00FB79CD"/>
    <w:rsid w:val="00FC5E17"/>
    <w:rsid w:val="00FC685E"/>
    <w:rsid w:val="00FD3D09"/>
    <w:rsid w:val="00FE1AD4"/>
    <w:rsid w:val="00FF129A"/>
    <w:rsid w:val="00FF6A99"/>
    <w:rsid w:val="00FF738E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</o:shapelayout>
  </w:shapeDefaults>
  <w:doNotEmbedSmartTags/>
  <w:decimalSymbol w:val=","/>
  <w:listSeparator w:val=";"/>
  <w14:docId w14:val="138214B5"/>
  <w15:docId w15:val="{B913D181-0772-4582-A486-E199F0DE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395C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E2395C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2395C"/>
    <w:rPr>
      <w:rFonts w:ascii="Symbol" w:hAnsi="Symbol" w:cs="Symbol" w:hint="default"/>
    </w:rPr>
  </w:style>
  <w:style w:type="character" w:customStyle="1" w:styleId="WW8Num1z1">
    <w:name w:val="WW8Num1z1"/>
    <w:rsid w:val="00E2395C"/>
  </w:style>
  <w:style w:type="character" w:customStyle="1" w:styleId="WW8Num1z2">
    <w:name w:val="WW8Num1z2"/>
    <w:rsid w:val="00E2395C"/>
  </w:style>
  <w:style w:type="character" w:customStyle="1" w:styleId="WW8Num1z3">
    <w:name w:val="WW8Num1z3"/>
    <w:rsid w:val="00E2395C"/>
  </w:style>
  <w:style w:type="character" w:customStyle="1" w:styleId="WW8Num1z4">
    <w:name w:val="WW8Num1z4"/>
    <w:rsid w:val="00E2395C"/>
  </w:style>
  <w:style w:type="character" w:customStyle="1" w:styleId="WW8Num1z5">
    <w:name w:val="WW8Num1z5"/>
    <w:rsid w:val="00E2395C"/>
  </w:style>
  <w:style w:type="character" w:customStyle="1" w:styleId="WW8Num1z6">
    <w:name w:val="WW8Num1z6"/>
    <w:rsid w:val="00E2395C"/>
  </w:style>
  <w:style w:type="character" w:customStyle="1" w:styleId="WW8Num1z7">
    <w:name w:val="WW8Num1z7"/>
    <w:rsid w:val="00E2395C"/>
  </w:style>
  <w:style w:type="character" w:customStyle="1" w:styleId="WW8Num1z8">
    <w:name w:val="WW8Num1z8"/>
    <w:rsid w:val="00E2395C"/>
  </w:style>
  <w:style w:type="character" w:customStyle="1" w:styleId="WW8Num2z0">
    <w:name w:val="WW8Num2z0"/>
    <w:rsid w:val="00E2395C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sid w:val="00E2395C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sid w:val="00E2395C"/>
    <w:rPr>
      <w:rFonts w:cs="Times New Roman"/>
    </w:rPr>
  </w:style>
  <w:style w:type="character" w:customStyle="1" w:styleId="WW8Num3z1">
    <w:name w:val="WW8Num3z1"/>
    <w:rsid w:val="00E2395C"/>
    <w:rPr>
      <w:rFonts w:cs="Times New Roman"/>
    </w:rPr>
  </w:style>
  <w:style w:type="character" w:customStyle="1" w:styleId="WW8Num4z0">
    <w:name w:val="WW8Num4z0"/>
    <w:rsid w:val="00E2395C"/>
    <w:rPr>
      <w:rFonts w:cs="Times New Roman"/>
    </w:rPr>
  </w:style>
  <w:style w:type="character" w:customStyle="1" w:styleId="WW8Num5z0">
    <w:name w:val="WW8Num5z0"/>
    <w:rsid w:val="00E2395C"/>
  </w:style>
  <w:style w:type="character" w:customStyle="1" w:styleId="WW8Num5z1">
    <w:name w:val="WW8Num5z1"/>
    <w:rsid w:val="00E2395C"/>
  </w:style>
  <w:style w:type="character" w:customStyle="1" w:styleId="WW8Num5z2">
    <w:name w:val="WW8Num5z2"/>
    <w:rsid w:val="00E2395C"/>
  </w:style>
  <w:style w:type="character" w:customStyle="1" w:styleId="WW8Num5z3">
    <w:name w:val="WW8Num5z3"/>
    <w:rsid w:val="00E2395C"/>
  </w:style>
  <w:style w:type="character" w:customStyle="1" w:styleId="WW8Num5z4">
    <w:name w:val="WW8Num5z4"/>
    <w:rsid w:val="00E2395C"/>
  </w:style>
  <w:style w:type="character" w:customStyle="1" w:styleId="WW8Num5z5">
    <w:name w:val="WW8Num5z5"/>
    <w:rsid w:val="00E2395C"/>
  </w:style>
  <w:style w:type="character" w:customStyle="1" w:styleId="WW8Num5z6">
    <w:name w:val="WW8Num5z6"/>
    <w:rsid w:val="00E2395C"/>
  </w:style>
  <w:style w:type="character" w:customStyle="1" w:styleId="WW8Num5z7">
    <w:name w:val="WW8Num5z7"/>
    <w:rsid w:val="00E2395C"/>
  </w:style>
  <w:style w:type="character" w:customStyle="1" w:styleId="WW8Num5z8">
    <w:name w:val="WW8Num5z8"/>
    <w:rsid w:val="00E2395C"/>
  </w:style>
  <w:style w:type="character" w:customStyle="1" w:styleId="WW8Num6z0">
    <w:name w:val="WW8Num6z0"/>
    <w:rsid w:val="00E2395C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sid w:val="00E2395C"/>
    <w:rPr>
      <w:rFonts w:ascii="Courier New" w:hAnsi="Courier New" w:cs="Courier New" w:hint="default"/>
    </w:rPr>
  </w:style>
  <w:style w:type="character" w:customStyle="1" w:styleId="WW8Num6z2">
    <w:name w:val="WW8Num6z2"/>
    <w:rsid w:val="00E2395C"/>
    <w:rPr>
      <w:rFonts w:ascii="Wingdings" w:hAnsi="Wingdings" w:cs="Wingdings" w:hint="default"/>
    </w:rPr>
  </w:style>
  <w:style w:type="character" w:customStyle="1" w:styleId="WW8Num6z3">
    <w:name w:val="WW8Num6z3"/>
    <w:rsid w:val="00E2395C"/>
    <w:rPr>
      <w:rFonts w:ascii="Symbol" w:hAnsi="Symbol" w:cs="Symbol" w:hint="default"/>
    </w:rPr>
  </w:style>
  <w:style w:type="character" w:customStyle="1" w:styleId="WW8Num7z0">
    <w:name w:val="WW8Num7z0"/>
    <w:rsid w:val="00E2395C"/>
  </w:style>
  <w:style w:type="character" w:customStyle="1" w:styleId="WW8Num7z1">
    <w:name w:val="WW8Num7z1"/>
    <w:rsid w:val="00E2395C"/>
  </w:style>
  <w:style w:type="character" w:customStyle="1" w:styleId="WW8Num7z2">
    <w:name w:val="WW8Num7z2"/>
    <w:rsid w:val="00E2395C"/>
  </w:style>
  <w:style w:type="character" w:customStyle="1" w:styleId="WW8Num7z3">
    <w:name w:val="WW8Num7z3"/>
    <w:rsid w:val="00E2395C"/>
  </w:style>
  <w:style w:type="character" w:customStyle="1" w:styleId="WW8Num7z4">
    <w:name w:val="WW8Num7z4"/>
    <w:rsid w:val="00E2395C"/>
  </w:style>
  <w:style w:type="character" w:customStyle="1" w:styleId="WW8Num7z5">
    <w:name w:val="WW8Num7z5"/>
    <w:rsid w:val="00E2395C"/>
  </w:style>
  <w:style w:type="character" w:customStyle="1" w:styleId="WW8Num7z6">
    <w:name w:val="WW8Num7z6"/>
    <w:rsid w:val="00E2395C"/>
  </w:style>
  <w:style w:type="character" w:customStyle="1" w:styleId="WW8Num7z7">
    <w:name w:val="WW8Num7z7"/>
    <w:rsid w:val="00E2395C"/>
  </w:style>
  <w:style w:type="character" w:customStyle="1" w:styleId="WW8Num7z8">
    <w:name w:val="WW8Num7z8"/>
    <w:rsid w:val="00E2395C"/>
  </w:style>
  <w:style w:type="character" w:customStyle="1" w:styleId="WW8Num8z0">
    <w:name w:val="WW8Num8z0"/>
    <w:rsid w:val="00E2395C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sid w:val="00E2395C"/>
    <w:rPr>
      <w:rFonts w:cs="Times New Roman"/>
    </w:rPr>
  </w:style>
  <w:style w:type="character" w:customStyle="1" w:styleId="WW8Num9z0">
    <w:name w:val="WW8Num9z0"/>
    <w:rsid w:val="00E2395C"/>
    <w:rPr>
      <w:rFonts w:cs="Times New Roman"/>
    </w:rPr>
  </w:style>
  <w:style w:type="character" w:customStyle="1" w:styleId="WW8Num10z0">
    <w:name w:val="WW8Num10z0"/>
    <w:rsid w:val="00E2395C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sid w:val="00E2395C"/>
    <w:rPr>
      <w:rFonts w:cs="Times New Roman"/>
    </w:rPr>
  </w:style>
  <w:style w:type="character" w:customStyle="1" w:styleId="WW8Num11z0">
    <w:name w:val="WW8Num11z0"/>
    <w:rsid w:val="00E2395C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sid w:val="00E2395C"/>
    <w:rPr>
      <w:rFonts w:cs="Times New Roman"/>
    </w:rPr>
  </w:style>
  <w:style w:type="character" w:customStyle="1" w:styleId="Domylnaczcionkaakapitu1">
    <w:name w:val="Domyślna czcionka akapitu1"/>
    <w:rsid w:val="00E2395C"/>
  </w:style>
  <w:style w:type="character" w:customStyle="1" w:styleId="Nagwek2Znak">
    <w:name w:val="Nagłówek 2 Znak"/>
    <w:rsid w:val="00E239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sid w:val="00E2395C"/>
    <w:rPr>
      <w:rFonts w:cs="Times New Roman"/>
      <w:sz w:val="24"/>
    </w:rPr>
  </w:style>
  <w:style w:type="character" w:styleId="Numerstrony">
    <w:name w:val="page number"/>
    <w:rsid w:val="00E2395C"/>
    <w:rPr>
      <w:rFonts w:cs="Times New Roman"/>
    </w:rPr>
  </w:style>
  <w:style w:type="character" w:customStyle="1" w:styleId="NagwekZnak">
    <w:name w:val="Nagłówek Znak"/>
    <w:rsid w:val="00E2395C"/>
    <w:rPr>
      <w:rFonts w:cs="Times New Roman"/>
      <w:sz w:val="24"/>
    </w:rPr>
  </w:style>
  <w:style w:type="character" w:customStyle="1" w:styleId="TekstprzypisukocowegoZnak">
    <w:name w:val="Tekst przypisu końcowego Znak"/>
    <w:rsid w:val="00E2395C"/>
    <w:rPr>
      <w:rFonts w:cs="Times New Roman"/>
    </w:rPr>
  </w:style>
  <w:style w:type="character" w:customStyle="1" w:styleId="Znakiprzypiswkocowych">
    <w:name w:val="Znaki przypisów końcowych"/>
    <w:rsid w:val="00E2395C"/>
    <w:rPr>
      <w:rFonts w:cs="Times New Roman"/>
      <w:vertAlign w:val="superscript"/>
    </w:rPr>
  </w:style>
  <w:style w:type="character" w:customStyle="1" w:styleId="TekstpodstawowyZnak">
    <w:name w:val="Tekst podstawowy Znak"/>
    <w:rsid w:val="00E2395C"/>
    <w:rPr>
      <w:rFonts w:cs="Times New Roman"/>
      <w:sz w:val="24"/>
      <w:szCs w:val="24"/>
    </w:rPr>
  </w:style>
  <w:style w:type="character" w:customStyle="1" w:styleId="TekstkomentarzaZnak">
    <w:name w:val="Tekst komentarza Znak"/>
    <w:rsid w:val="00E2395C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E2395C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sid w:val="00E2395C"/>
    <w:rPr>
      <w:rFonts w:cs="Times New Roman"/>
      <w:sz w:val="16"/>
      <w:szCs w:val="16"/>
    </w:rPr>
  </w:style>
  <w:style w:type="character" w:customStyle="1" w:styleId="labelastextbox">
    <w:name w:val="labelastextbox"/>
    <w:rsid w:val="00E2395C"/>
    <w:rPr>
      <w:rFonts w:cs="Times New Roman"/>
    </w:rPr>
  </w:style>
  <w:style w:type="character" w:customStyle="1" w:styleId="TytuZnak">
    <w:name w:val="Tytuł Znak"/>
    <w:rsid w:val="00E2395C"/>
    <w:rPr>
      <w:sz w:val="28"/>
      <w:szCs w:val="28"/>
    </w:rPr>
  </w:style>
  <w:style w:type="character" w:customStyle="1" w:styleId="TekstdymkaZnak">
    <w:name w:val="Tekst dymka Znak"/>
    <w:rsid w:val="00E2395C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E2395C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E2395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E2395C"/>
    <w:rPr>
      <w:lang w:val="x-none"/>
    </w:rPr>
  </w:style>
  <w:style w:type="paragraph" w:styleId="Lista">
    <w:name w:val="List"/>
    <w:basedOn w:val="Tekstpodstawowy"/>
    <w:rsid w:val="00E2395C"/>
    <w:rPr>
      <w:rFonts w:cs="Arial"/>
    </w:rPr>
  </w:style>
  <w:style w:type="paragraph" w:customStyle="1" w:styleId="Podpis1">
    <w:name w:val="Podpis1"/>
    <w:basedOn w:val="Normalny"/>
    <w:rsid w:val="00E2395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E2395C"/>
    <w:pPr>
      <w:suppressLineNumbers/>
    </w:pPr>
    <w:rPr>
      <w:rFonts w:cs="Arial"/>
    </w:rPr>
  </w:style>
  <w:style w:type="paragraph" w:customStyle="1" w:styleId="TableText">
    <w:name w:val="Table Text"/>
    <w:rsid w:val="00E2395C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link w:val="StopkaZnak1"/>
    <w:rsid w:val="00E2395C"/>
    <w:rPr>
      <w:szCs w:val="20"/>
      <w:lang w:val="x-none"/>
    </w:rPr>
  </w:style>
  <w:style w:type="paragraph" w:styleId="Nagwek">
    <w:name w:val="header"/>
    <w:basedOn w:val="Normalny"/>
    <w:rsid w:val="00E2395C"/>
    <w:rPr>
      <w:szCs w:val="20"/>
      <w:lang w:val="x-none"/>
    </w:rPr>
  </w:style>
  <w:style w:type="paragraph" w:styleId="NormalnyWeb">
    <w:name w:val="Normal (Web)"/>
    <w:basedOn w:val="Normalny"/>
    <w:rsid w:val="00E2395C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rsid w:val="00E2395C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E2395C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sid w:val="00E2395C"/>
    <w:rPr>
      <w:sz w:val="20"/>
      <w:szCs w:val="20"/>
      <w:lang w:val="x-none"/>
    </w:rPr>
  </w:style>
  <w:style w:type="paragraph" w:customStyle="1" w:styleId="Default">
    <w:name w:val="Default"/>
    <w:rsid w:val="00E2395C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E2395C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sid w:val="00E2395C"/>
    <w:rPr>
      <w:b/>
      <w:bCs/>
    </w:rPr>
  </w:style>
  <w:style w:type="paragraph" w:customStyle="1" w:styleId="Tekstpodstawowywcity31">
    <w:name w:val="Tekst podstawowy wcięty 31"/>
    <w:basedOn w:val="Normalny"/>
    <w:rsid w:val="00E2395C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rsid w:val="00E2395C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rsid w:val="00E2395C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rsid w:val="00E2395C"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rsid w:val="00E2395C"/>
    <w:pPr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rsid w:val="00E2395C"/>
    <w:pPr>
      <w:ind w:left="720"/>
    </w:pPr>
  </w:style>
  <w:style w:type="paragraph" w:styleId="Tekstdymka">
    <w:name w:val="Balloon Text"/>
    <w:basedOn w:val="Normalny"/>
    <w:rsid w:val="00E2395C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rsid w:val="00E2395C"/>
    <w:pPr>
      <w:suppressLineNumbers/>
    </w:pPr>
  </w:style>
  <w:style w:type="paragraph" w:customStyle="1" w:styleId="Nagwektabeli">
    <w:name w:val="Nagłówek tabeli"/>
    <w:basedOn w:val="Zawartotabeli"/>
    <w:rsid w:val="00E2395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2395C"/>
  </w:style>
  <w:style w:type="character" w:customStyle="1" w:styleId="size">
    <w:name w:val="size"/>
    <w:basedOn w:val="Domylnaczcionkaakapitu"/>
    <w:rsid w:val="00255EC1"/>
  </w:style>
  <w:style w:type="paragraph" w:styleId="Listapunktowana4">
    <w:name w:val="List Bullet 4"/>
    <w:basedOn w:val="Normalny"/>
    <w:uiPriority w:val="99"/>
    <w:rsid w:val="00C720EC"/>
    <w:pPr>
      <w:numPr>
        <w:numId w:val="3"/>
      </w:numPr>
      <w:tabs>
        <w:tab w:val="num" w:pos="0"/>
        <w:tab w:val="num" w:pos="720"/>
      </w:tabs>
      <w:suppressAutoHyphens w:val="0"/>
      <w:adjustRightInd w:val="0"/>
      <w:ind w:left="720" w:hanging="720"/>
      <w:contextualSpacing/>
    </w:pPr>
    <w:rPr>
      <w:lang w:eastAsia="pl-PL"/>
    </w:rPr>
  </w:style>
  <w:style w:type="character" w:styleId="Odwoaniedokomentarza">
    <w:name w:val="annotation reference"/>
    <w:uiPriority w:val="99"/>
    <w:semiHidden/>
    <w:unhideWhenUsed/>
    <w:rsid w:val="0000246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0246D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0246D"/>
    <w:rPr>
      <w:lang w:eastAsia="ar-SA"/>
    </w:rPr>
  </w:style>
  <w:style w:type="paragraph" w:customStyle="1" w:styleId="Nadpunkt">
    <w:name w:val="Nadpunkt"/>
    <w:basedOn w:val="Normalny"/>
    <w:autoRedefine/>
    <w:qFormat/>
    <w:rsid w:val="00474E49"/>
    <w:pPr>
      <w:framePr w:hSpace="141" w:wrap="around" w:vAnchor="text" w:hAnchor="margin" w:xAlign="center" w:y="261"/>
      <w:widowControl/>
      <w:suppressAutoHyphens w:val="0"/>
      <w:spacing w:before="60" w:after="60" w:line="240" w:lineRule="auto"/>
      <w:jc w:val="left"/>
      <w:textAlignment w:val="auto"/>
    </w:pPr>
    <w:rPr>
      <w:rFonts w:ascii="Arial" w:hAnsi="Arial" w:cs="Arial"/>
      <w:sz w:val="20"/>
      <w:szCs w:val="20"/>
    </w:rPr>
  </w:style>
  <w:style w:type="character" w:customStyle="1" w:styleId="StopkaZnak1">
    <w:name w:val="Stopka Znak1"/>
    <w:basedOn w:val="Domylnaczcionkaakapitu"/>
    <w:link w:val="Stopka"/>
    <w:rsid w:val="008B6A93"/>
    <w:rPr>
      <w:sz w:val="24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3060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08" Type="http://schemas.openxmlformats.org/officeDocument/2006/relationships/control" Target="activeX/activeX50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control" Target="activeX/activeX49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header" Target="header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hyperlink" Target="https://www.gov.pl/web/planodbudowy/strategia-promocji-i-informacji-kpo" TargetMode="Externa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footer" Target="footer1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11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90DE0-352F-4666-91DA-176BF5DB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1616</Words>
  <Characters>9702</Characters>
  <Application>Microsoft Office Word</Application>
  <DocSecurity>4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SWZ formularz warunków technicznych Rozdział 1 LP</vt:lpstr>
    </vt:vector>
  </TitlesOfParts>
  <Company>Hewlett-Packard Company</Company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SWZ formularz warunków technicznych Rozdział 1 LP</dc:title>
  <dc:creator>Katarzyna Niedźwiedzka-Rozkosz</dc:creator>
  <cp:keywords>chromatografy KPO</cp:keywords>
  <cp:lastModifiedBy>Katarzyna Niedźwiedzka-Rozkosz</cp:lastModifiedBy>
  <cp:revision>2</cp:revision>
  <cp:lastPrinted>2023-05-26T06:18:00Z</cp:lastPrinted>
  <dcterms:created xsi:type="dcterms:W3CDTF">2023-07-14T11:49:00Z</dcterms:created>
  <dcterms:modified xsi:type="dcterms:W3CDTF">2023-07-14T11:49:00Z</dcterms:modified>
</cp:coreProperties>
</file>