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12807" w14:textId="10BDFD72" w:rsidR="001E0D04" w:rsidRDefault="001E0D04" w:rsidP="005F4996">
      <w:pPr>
        <w:autoSpaceDE w:val="0"/>
        <w:autoSpaceDN w:val="0"/>
        <w:adjustRightInd w:val="0"/>
        <w:jc w:val="center"/>
        <w:rPr>
          <w:rFonts w:ascii="Arial-BoldMT" w:hAnsi="Arial-BoldMT" w:cs="Arial-BoldMT"/>
          <w:b/>
          <w:bCs/>
          <w:sz w:val="32"/>
          <w:szCs w:val="32"/>
        </w:rPr>
      </w:pPr>
      <w:r>
        <w:rPr>
          <w:rFonts w:ascii="Arial-BoldMT" w:hAnsi="Arial-BoldMT" w:cs="Arial-BoldMT"/>
          <w:b/>
          <w:bCs/>
          <w:sz w:val="32"/>
          <w:szCs w:val="32"/>
        </w:rPr>
        <w:t>Zakład Gospodarki Komunalnej i Mieszkaniowej, ul. Gdańska 12,83-034 Trąbki Wielkie</w:t>
      </w:r>
    </w:p>
    <w:p w14:paraId="73C97426" w14:textId="77777777" w:rsidR="001E0D04" w:rsidRDefault="001E0D04" w:rsidP="001E0D04">
      <w:pPr>
        <w:rPr>
          <w:rFonts w:ascii="Arial" w:eastAsia="Arial" w:hAnsi="Arial" w:cs="Arial"/>
        </w:rPr>
      </w:pPr>
    </w:p>
    <w:p w14:paraId="1279CD52" w14:textId="77777777" w:rsidR="001E0D04" w:rsidRDefault="001E0D04" w:rsidP="001E0D04">
      <w:pPr>
        <w:rPr>
          <w:rFonts w:ascii="Arial" w:eastAsia="Arial" w:hAnsi="Arial" w:cs="Arial"/>
        </w:rPr>
      </w:pPr>
    </w:p>
    <w:p w14:paraId="65C66B79" w14:textId="759AA435" w:rsidR="001E0D04" w:rsidRDefault="001E0D04" w:rsidP="001E0D04">
      <w:pPr>
        <w:rPr>
          <w:sz w:val="20"/>
          <w:szCs w:val="20"/>
        </w:rPr>
      </w:pPr>
      <w:r>
        <w:rPr>
          <w:rFonts w:ascii="Arial" w:eastAsia="Arial" w:hAnsi="Arial" w:cs="Arial"/>
        </w:rPr>
        <w:t>Numer postępowania: Z</w:t>
      </w:r>
      <w:r w:rsidR="0037515D">
        <w:rPr>
          <w:rFonts w:ascii="Arial" w:eastAsia="Arial" w:hAnsi="Arial" w:cs="Arial"/>
        </w:rPr>
        <w:t>GKiM</w:t>
      </w:r>
      <w:r>
        <w:rPr>
          <w:rFonts w:ascii="Arial" w:eastAsia="Arial" w:hAnsi="Arial" w:cs="Arial"/>
        </w:rPr>
        <w:t>.271.</w:t>
      </w:r>
      <w:r w:rsidR="0066221F">
        <w:rPr>
          <w:rFonts w:ascii="Arial" w:eastAsia="Arial" w:hAnsi="Arial" w:cs="Arial"/>
        </w:rPr>
        <w:t>1</w:t>
      </w:r>
      <w:r>
        <w:rPr>
          <w:rFonts w:ascii="Arial" w:eastAsia="Arial" w:hAnsi="Arial" w:cs="Arial"/>
        </w:rPr>
        <w:t>.</w:t>
      </w:r>
      <w:r w:rsidR="0037515D">
        <w:rPr>
          <w:rFonts w:ascii="Arial" w:eastAsia="Arial" w:hAnsi="Arial" w:cs="Arial"/>
        </w:rPr>
        <w:t>202</w:t>
      </w:r>
      <w:r w:rsidR="0066221F">
        <w:rPr>
          <w:rFonts w:ascii="Arial" w:eastAsia="Arial" w:hAnsi="Arial" w:cs="Arial"/>
        </w:rPr>
        <w:t>3</w:t>
      </w:r>
    </w:p>
    <w:p w14:paraId="0815F300" w14:textId="77777777" w:rsidR="001E0D04" w:rsidRDefault="001E0D04" w:rsidP="001E0D04">
      <w:pPr>
        <w:autoSpaceDE w:val="0"/>
        <w:autoSpaceDN w:val="0"/>
        <w:adjustRightInd w:val="0"/>
        <w:rPr>
          <w:rFonts w:ascii="Arial-BoldMT" w:hAnsi="Arial-BoldMT" w:cs="Arial-BoldMT"/>
          <w:b/>
          <w:bCs/>
          <w:sz w:val="44"/>
          <w:szCs w:val="44"/>
        </w:rPr>
      </w:pPr>
    </w:p>
    <w:p w14:paraId="4D180C02" w14:textId="77777777" w:rsidR="001E0D04" w:rsidRDefault="001E0D04" w:rsidP="001E0D04">
      <w:pPr>
        <w:autoSpaceDE w:val="0"/>
        <w:autoSpaceDN w:val="0"/>
        <w:adjustRightInd w:val="0"/>
        <w:rPr>
          <w:rFonts w:ascii="Arial-BoldMT" w:hAnsi="Arial-BoldMT" w:cs="Arial-BoldMT"/>
          <w:b/>
          <w:bCs/>
          <w:sz w:val="44"/>
          <w:szCs w:val="44"/>
        </w:rPr>
      </w:pPr>
    </w:p>
    <w:p w14:paraId="2E918DBB" w14:textId="77777777" w:rsidR="001E0D04" w:rsidRDefault="001E0D04" w:rsidP="001E0D04">
      <w:pPr>
        <w:autoSpaceDE w:val="0"/>
        <w:autoSpaceDN w:val="0"/>
        <w:adjustRightInd w:val="0"/>
        <w:rPr>
          <w:rFonts w:ascii="Arial-BoldMT" w:hAnsi="Arial-BoldMT" w:cs="Arial-BoldMT"/>
          <w:b/>
          <w:bCs/>
          <w:sz w:val="44"/>
          <w:szCs w:val="44"/>
        </w:rPr>
      </w:pPr>
    </w:p>
    <w:p w14:paraId="20F71315" w14:textId="77777777" w:rsidR="001E0D04" w:rsidRDefault="001E0D04" w:rsidP="001E0D04">
      <w:pPr>
        <w:autoSpaceDE w:val="0"/>
        <w:autoSpaceDN w:val="0"/>
        <w:adjustRightInd w:val="0"/>
        <w:rPr>
          <w:rFonts w:ascii="Arial-BoldMT" w:hAnsi="Arial-BoldMT" w:cs="Arial-BoldMT"/>
          <w:b/>
          <w:bCs/>
          <w:sz w:val="44"/>
          <w:szCs w:val="44"/>
        </w:rPr>
      </w:pPr>
    </w:p>
    <w:p w14:paraId="41A3BF6E" w14:textId="53818E82" w:rsidR="001E0D04" w:rsidRDefault="001E0D04" w:rsidP="001E0D04">
      <w:pPr>
        <w:autoSpaceDE w:val="0"/>
        <w:autoSpaceDN w:val="0"/>
        <w:adjustRightInd w:val="0"/>
        <w:jc w:val="center"/>
        <w:rPr>
          <w:rFonts w:ascii="Arial-BoldMT" w:hAnsi="Arial-BoldMT" w:cs="Arial-BoldMT"/>
          <w:b/>
          <w:bCs/>
          <w:sz w:val="44"/>
          <w:szCs w:val="44"/>
        </w:rPr>
      </w:pPr>
      <w:r>
        <w:rPr>
          <w:rFonts w:ascii="Arial-BoldMT" w:hAnsi="Arial-BoldMT" w:cs="Arial-BoldMT"/>
          <w:b/>
          <w:bCs/>
          <w:sz w:val="44"/>
          <w:szCs w:val="44"/>
        </w:rPr>
        <w:t>SPECYFIKACJA WARUNKÓW</w:t>
      </w:r>
    </w:p>
    <w:p w14:paraId="41F3BEA5" w14:textId="77777777" w:rsidR="001E0D04" w:rsidRDefault="001E0D04" w:rsidP="001E0D04">
      <w:pPr>
        <w:autoSpaceDE w:val="0"/>
        <w:autoSpaceDN w:val="0"/>
        <w:adjustRightInd w:val="0"/>
        <w:jc w:val="center"/>
        <w:rPr>
          <w:rFonts w:ascii="Arial-BoldMT" w:hAnsi="Arial-BoldMT" w:cs="Arial-BoldMT"/>
          <w:b/>
          <w:bCs/>
          <w:sz w:val="44"/>
          <w:szCs w:val="44"/>
        </w:rPr>
      </w:pPr>
      <w:r>
        <w:rPr>
          <w:rFonts w:ascii="Arial-BoldMT" w:hAnsi="Arial-BoldMT" w:cs="Arial-BoldMT"/>
          <w:b/>
          <w:bCs/>
          <w:sz w:val="44"/>
          <w:szCs w:val="44"/>
        </w:rPr>
        <w:t>ZAMÓWIENIA</w:t>
      </w:r>
    </w:p>
    <w:p w14:paraId="3EE5980F" w14:textId="77777777" w:rsidR="001E0D04" w:rsidRDefault="001E0D04" w:rsidP="001E0D04">
      <w:pPr>
        <w:autoSpaceDE w:val="0"/>
        <w:autoSpaceDN w:val="0"/>
        <w:adjustRightInd w:val="0"/>
        <w:jc w:val="center"/>
        <w:rPr>
          <w:rFonts w:ascii="Arial-BoldMT" w:hAnsi="Arial-BoldMT" w:cs="Arial-BoldMT"/>
          <w:b/>
          <w:bCs/>
          <w:sz w:val="44"/>
          <w:szCs w:val="44"/>
        </w:rPr>
      </w:pPr>
    </w:p>
    <w:p w14:paraId="7DD81C01" w14:textId="66B73D0F" w:rsidR="0037515D" w:rsidRDefault="0037515D" w:rsidP="0037515D">
      <w:pPr>
        <w:spacing w:before="480" w:line="360" w:lineRule="auto"/>
        <w:jc w:val="center"/>
        <w:rPr>
          <w:rFonts w:ascii="Arial" w:hAnsi="Arial" w:cs="Arial"/>
          <w:sz w:val="20"/>
          <w:szCs w:val="20"/>
        </w:rPr>
      </w:pPr>
      <w:r>
        <w:rPr>
          <w:rFonts w:ascii="Arial" w:hAnsi="Arial" w:cs="Arial"/>
          <w:sz w:val="20"/>
          <w:szCs w:val="20"/>
        </w:rPr>
        <w:t>P</w:t>
      </w:r>
      <w:r w:rsidR="00BE1AE6" w:rsidRPr="00E96D88">
        <w:rPr>
          <w:rFonts w:ascii="Arial" w:hAnsi="Arial" w:cs="Arial"/>
          <w:sz w:val="20"/>
          <w:szCs w:val="20"/>
        </w:rPr>
        <w:t>ostępowani</w:t>
      </w:r>
      <w:r>
        <w:rPr>
          <w:rFonts w:ascii="Arial" w:hAnsi="Arial" w:cs="Arial"/>
          <w:sz w:val="20"/>
          <w:szCs w:val="20"/>
        </w:rPr>
        <w:t>e</w:t>
      </w:r>
      <w:r w:rsidR="00BE1AE6" w:rsidRPr="00E96D88">
        <w:rPr>
          <w:rFonts w:ascii="Arial" w:hAnsi="Arial" w:cs="Arial"/>
          <w:sz w:val="20"/>
          <w:szCs w:val="20"/>
        </w:rPr>
        <w:t xml:space="preserve"> o udzielenie zamówienia publicznego prowadzone w trybie podstawowym</w:t>
      </w:r>
      <w:r w:rsidR="00974437">
        <w:rPr>
          <w:rFonts w:ascii="Arial" w:hAnsi="Arial" w:cs="Arial"/>
          <w:sz w:val="20"/>
          <w:szCs w:val="20"/>
        </w:rPr>
        <w:t xml:space="preserve"> bez negocjacji ( art.275 pkt 1) </w:t>
      </w:r>
      <w:r w:rsidR="00BE1AE6" w:rsidRPr="00E96D88">
        <w:rPr>
          <w:rFonts w:ascii="Arial" w:hAnsi="Arial" w:cs="Arial"/>
          <w:sz w:val="20"/>
          <w:szCs w:val="20"/>
        </w:rPr>
        <w:t xml:space="preserve">o wartości zamówienia nie przekraczającej progów unijnych o jakich stanowi art. 3 ustawy z 11 września 2019 r. - Prawo zamówień publicznych na </w:t>
      </w:r>
      <w:r w:rsidR="00BE1AE6" w:rsidRPr="0037515D">
        <w:rPr>
          <w:rFonts w:ascii="Arial" w:hAnsi="Arial" w:cs="Arial"/>
          <w:b/>
          <w:sz w:val="20"/>
          <w:szCs w:val="20"/>
        </w:rPr>
        <w:t>robotę budowlaną</w:t>
      </w:r>
      <w:r w:rsidR="00BE1AE6" w:rsidRPr="00E96D88">
        <w:rPr>
          <w:rFonts w:ascii="Arial" w:hAnsi="Arial" w:cs="Arial"/>
          <w:sz w:val="20"/>
          <w:szCs w:val="20"/>
        </w:rPr>
        <w:t xml:space="preserve"> pn.</w:t>
      </w:r>
      <w:r w:rsidR="00BE1AE6">
        <w:rPr>
          <w:rFonts w:ascii="Arial" w:hAnsi="Arial" w:cs="Arial"/>
          <w:sz w:val="20"/>
          <w:szCs w:val="20"/>
        </w:rPr>
        <w:t>:</w:t>
      </w:r>
    </w:p>
    <w:p w14:paraId="1659AF9B" w14:textId="77777777" w:rsidR="0066221F" w:rsidRDefault="0066221F" w:rsidP="0066221F">
      <w:pPr>
        <w:jc w:val="both"/>
        <w:rPr>
          <w:rFonts w:ascii="Arial" w:hAnsi="Arial" w:cs="Arial"/>
          <w:b/>
          <w:sz w:val="32"/>
          <w:szCs w:val="32"/>
        </w:rPr>
      </w:pPr>
    </w:p>
    <w:p w14:paraId="48898402" w14:textId="77777777" w:rsidR="0066221F" w:rsidRDefault="0066221F" w:rsidP="0066221F">
      <w:pPr>
        <w:jc w:val="center"/>
        <w:rPr>
          <w:rFonts w:ascii="Arial" w:hAnsi="Arial" w:cs="Arial"/>
          <w:b/>
          <w:sz w:val="32"/>
          <w:szCs w:val="32"/>
        </w:rPr>
      </w:pPr>
    </w:p>
    <w:p w14:paraId="396907FC" w14:textId="5E9A2C06" w:rsidR="00BE1AE6" w:rsidRPr="001E0D04" w:rsidRDefault="00BE1AE6" w:rsidP="0066221F">
      <w:pPr>
        <w:jc w:val="center"/>
        <w:rPr>
          <w:rFonts w:ascii="Arial" w:hAnsi="Arial" w:cs="Arial"/>
          <w:b/>
          <w:sz w:val="32"/>
          <w:szCs w:val="32"/>
        </w:rPr>
      </w:pPr>
      <w:r w:rsidRPr="001E0D04">
        <w:rPr>
          <w:rFonts w:ascii="Arial" w:hAnsi="Arial" w:cs="Arial"/>
          <w:b/>
          <w:sz w:val="32"/>
          <w:szCs w:val="32"/>
        </w:rPr>
        <w:t>"</w:t>
      </w:r>
      <w:r w:rsidR="001E0D04" w:rsidRPr="001E0D04">
        <w:rPr>
          <w:rFonts w:ascii="Arial" w:hAnsi="Arial" w:cs="Arial"/>
          <w:b/>
          <w:bCs/>
          <w:sz w:val="28"/>
          <w:szCs w:val="28"/>
        </w:rPr>
        <w:t xml:space="preserve">Modernizacja drogi gminnej </w:t>
      </w:r>
      <w:r w:rsidR="0066221F">
        <w:rPr>
          <w:rFonts w:ascii="Arial" w:hAnsi="Arial" w:cs="Arial"/>
          <w:b/>
          <w:bCs/>
          <w:sz w:val="28"/>
          <w:szCs w:val="28"/>
        </w:rPr>
        <w:t xml:space="preserve"> Trąbki Małe -Trąbki Wielkie </w:t>
      </w:r>
      <w:r w:rsidR="001E0D04" w:rsidRPr="001E0D04">
        <w:rPr>
          <w:rFonts w:ascii="Arial" w:hAnsi="Arial" w:cs="Arial"/>
          <w:b/>
          <w:bCs/>
          <w:sz w:val="28"/>
          <w:szCs w:val="28"/>
        </w:rPr>
        <w:t>poprzez ułożenie płyt Yomb</w:t>
      </w:r>
      <w:r w:rsidRPr="001E0D04">
        <w:rPr>
          <w:rFonts w:ascii="Arial" w:hAnsi="Arial" w:cs="Arial"/>
          <w:b/>
          <w:sz w:val="32"/>
          <w:szCs w:val="32"/>
        </w:rPr>
        <w:t>"</w:t>
      </w:r>
    </w:p>
    <w:p w14:paraId="1DC7A4C1" w14:textId="77777777" w:rsidR="00816B87" w:rsidRDefault="00816B87" w:rsidP="00BE1AE6">
      <w:pPr>
        <w:tabs>
          <w:tab w:val="center" w:pos="4536"/>
          <w:tab w:val="left" w:pos="6945"/>
        </w:tabs>
        <w:spacing w:before="40" w:line="360" w:lineRule="auto"/>
        <w:jc w:val="center"/>
        <w:rPr>
          <w:rFonts w:ascii="Arial" w:hAnsi="Arial" w:cs="Arial"/>
          <w:bCs/>
          <w:sz w:val="20"/>
          <w:szCs w:val="20"/>
        </w:rPr>
      </w:pPr>
    </w:p>
    <w:p w14:paraId="4D89C1A8" w14:textId="77777777" w:rsidR="00816B87" w:rsidRDefault="00816B87" w:rsidP="00BE1AE6">
      <w:pPr>
        <w:tabs>
          <w:tab w:val="center" w:pos="4536"/>
          <w:tab w:val="left" w:pos="6945"/>
        </w:tabs>
        <w:spacing w:before="40" w:line="360" w:lineRule="auto"/>
        <w:jc w:val="center"/>
        <w:rPr>
          <w:rFonts w:ascii="Arial" w:hAnsi="Arial" w:cs="Arial"/>
          <w:bCs/>
          <w:sz w:val="20"/>
          <w:szCs w:val="20"/>
        </w:rPr>
      </w:pPr>
    </w:p>
    <w:p w14:paraId="33E08D25" w14:textId="77777777" w:rsidR="00816B87" w:rsidRDefault="00816B87" w:rsidP="00BE1AE6">
      <w:pPr>
        <w:tabs>
          <w:tab w:val="center" w:pos="4536"/>
          <w:tab w:val="left" w:pos="6945"/>
        </w:tabs>
        <w:spacing w:before="40" w:line="360" w:lineRule="auto"/>
        <w:jc w:val="center"/>
        <w:rPr>
          <w:rFonts w:ascii="Arial" w:hAnsi="Arial" w:cs="Arial"/>
          <w:bCs/>
          <w:sz w:val="20"/>
          <w:szCs w:val="20"/>
        </w:rPr>
      </w:pPr>
    </w:p>
    <w:p w14:paraId="0D64326E" w14:textId="5604165B" w:rsidR="00BE1AE6" w:rsidRPr="00E96D88" w:rsidRDefault="00BE1AE6" w:rsidP="00BE1AE6">
      <w:pPr>
        <w:tabs>
          <w:tab w:val="center" w:pos="4536"/>
          <w:tab w:val="left" w:pos="6945"/>
        </w:tabs>
        <w:spacing w:before="40" w:line="360" w:lineRule="auto"/>
        <w:jc w:val="center"/>
        <w:rPr>
          <w:rFonts w:ascii="Arial" w:hAnsi="Arial" w:cs="Arial"/>
          <w:b/>
          <w:color w:val="FF0000"/>
          <w:sz w:val="20"/>
          <w:szCs w:val="20"/>
        </w:rPr>
      </w:pPr>
      <w:r w:rsidRPr="00816B87">
        <w:rPr>
          <w:rFonts w:ascii="Arial" w:hAnsi="Arial" w:cs="Arial"/>
          <w:bCs/>
          <w:sz w:val="20"/>
          <w:szCs w:val="20"/>
        </w:rPr>
        <w:t>Przedmiotowe postępowanie prowadzone jest przy użyciu środków komunikacji elektronicznej. Składanie ofert następuje za pośrednictwem platformy zakupowej dostępnej pod adresem internetowym:</w:t>
      </w:r>
      <w:r w:rsidRPr="00816B87">
        <w:rPr>
          <w:rFonts w:ascii="Arial" w:hAnsi="Arial" w:cs="Arial"/>
          <w:b/>
          <w:sz w:val="20"/>
          <w:szCs w:val="20"/>
        </w:rPr>
        <w:t xml:space="preserve"> </w:t>
      </w:r>
      <w:r w:rsidR="001E0D04" w:rsidRPr="001E0D04">
        <w:rPr>
          <w:rFonts w:ascii="Arial" w:hAnsi="Arial" w:cs="Arial"/>
          <w:b/>
          <w:sz w:val="20"/>
          <w:szCs w:val="20"/>
        </w:rPr>
        <w:t>https://platformazakupowa.pl/pn/zgkimtrabki/proceedings</w:t>
      </w:r>
    </w:p>
    <w:p w14:paraId="03284650" w14:textId="3C19BDB3" w:rsidR="00816B87" w:rsidRDefault="00816B87" w:rsidP="00816B87">
      <w:pPr>
        <w:pStyle w:val="Tytu"/>
        <w:spacing w:before="120" w:after="40" w:line="360" w:lineRule="auto"/>
        <w:jc w:val="left"/>
        <w:rPr>
          <w:rFonts w:cs="Arial"/>
          <w:caps/>
          <w:sz w:val="24"/>
        </w:rPr>
      </w:pPr>
    </w:p>
    <w:p w14:paraId="03222FB4" w14:textId="77777777" w:rsidR="00816B87" w:rsidRDefault="00816B87" w:rsidP="00BE1AE6">
      <w:pPr>
        <w:pStyle w:val="Tytu"/>
        <w:spacing w:before="120" w:after="40" w:line="360" w:lineRule="auto"/>
        <w:rPr>
          <w:rFonts w:cs="Arial"/>
          <w:caps/>
          <w:sz w:val="24"/>
        </w:rPr>
      </w:pPr>
    </w:p>
    <w:p w14:paraId="2658B2FA" w14:textId="77777777" w:rsidR="0037515D" w:rsidRDefault="0037515D" w:rsidP="00BE1AE6">
      <w:pPr>
        <w:pStyle w:val="Tytu"/>
        <w:spacing w:before="120" w:after="40" w:line="360" w:lineRule="auto"/>
        <w:rPr>
          <w:rFonts w:cs="Arial"/>
          <w:b w:val="0"/>
          <w:bCs/>
          <w:caps/>
          <w:sz w:val="24"/>
        </w:rPr>
      </w:pPr>
    </w:p>
    <w:p w14:paraId="57E547E1" w14:textId="77777777" w:rsidR="0037515D" w:rsidRDefault="0037515D" w:rsidP="00BE1AE6">
      <w:pPr>
        <w:pStyle w:val="Tytu"/>
        <w:spacing w:before="120" w:after="40" w:line="360" w:lineRule="auto"/>
        <w:rPr>
          <w:rFonts w:cs="Arial"/>
          <w:b w:val="0"/>
          <w:bCs/>
          <w:caps/>
          <w:sz w:val="24"/>
        </w:rPr>
      </w:pPr>
    </w:p>
    <w:p w14:paraId="25BE6E8B" w14:textId="77777777" w:rsidR="0037515D" w:rsidRDefault="0037515D" w:rsidP="00BE1AE6">
      <w:pPr>
        <w:pStyle w:val="Tytu"/>
        <w:spacing w:before="120" w:after="40" w:line="360" w:lineRule="auto"/>
        <w:rPr>
          <w:rFonts w:cs="Arial"/>
          <w:b w:val="0"/>
          <w:bCs/>
          <w:caps/>
          <w:sz w:val="24"/>
        </w:rPr>
      </w:pPr>
    </w:p>
    <w:p w14:paraId="1501C6F5" w14:textId="183D99E7" w:rsidR="00BE1AE6" w:rsidRPr="007D3EC4" w:rsidRDefault="00816B87" w:rsidP="00BE1AE6">
      <w:pPr>
        <w:pStyle w:val="Tytu"/>
        <w:spacing w:before="120" w:after="40" w:line="360" w:lineRule="auto"/>
        <w:rPr>
          <w:rFonts w:cs="Arial"/>
          <w:b w:val="0"/>
          <w:bCs/>
          <w:caps/>
          <w:sz w:val="24"/>
        </w:rPr>
      </w:pPr>
      <w:r w:rsidRPr="007D3EC4">
        <w:rPr>
          <w:rFonts w:cs="Arial"/>
          <w:b w:val="0"/>
          <w:bCs/>
          <w:caps/>
          <w:sz w:val="24"/>
        </w:rPr>
        <w:t>Trąbki Wielkie</w:t>
      </w:r>
      <w:r w:rsidR="00BE1AE6" w:rsidRPr="007D3EC4">
        <w:rPr>
          <w:rFonts w:cs="Arial"/>
          <w:b w:val="0"/>
          <w:bCs/>
          <w:caps/>
          <w:sz w:val="24"/>
        </w:rPr>
        <w:t xml:space="preserve">  202</w:t>
      </w:r>
      <w:r w:rsidR="00297DAC">
        <w:rPr>
          <w:rFonts w:cs="Arial"/>
          <w:b w:val="0"/>
          <w:bCs/>
          <w:caps/>
          <w:sz w:val="24"/>
        </w:rPr>
        <w:t>3</w:t>
      </w:r>
    </w:p>
    <w:p w14:paraId="003A58B5" w14:textId="77777777" w:rsidR="00BE1AE6" w:rsidRPr="00E96D88" w:rsidRDefault="00BE1AE6" w:rsidP="00BE1AE6">
      <w:pPr>
        <w:pStyle w:val="Tytu"/>
        <w:spacing w:before="120" w:after="40" w:line="360" w:lineRule="auto"/>
        <w:jc w:val="left"/>
        <w:rPr>
          <w:rFonts w:cs="Arial"/>
          <w:caps/>
          <w:sz w:val="24"/>
        </w:rPr>
        <w:sectPr w:rsidR="00BE1AE6" w:rsidRPr="00E96D88" w:rsidSect="00BE1AE6">
          <w:pgSz w:w="11906" w:h="16838"/>
          <w:pgMar w:top="1417" w:right="1417" w:bottom="709" w:left="1417" w:header="708" w:footer="708" w:gutter="0"/>
          <w:cols w:space="708"/>
          <w:titlePg/>
          <w:docGrid w:linePitch="360"/>
        </w:sectPr>
      </w:pPr>
    </w:p>
    <w:p w14:paraId="1126F538" w14:textId="652F86AA" w:rsidR="00816B87" w:rsidRPr="006A733E" w:rsidRDefault="007765B4" w:rsidP="00816B87">
      <w:pPr>
        <w:ind w:left="4"/>
        <w:rPr>
          <w:rFonts w:ascii="Arial" w:eastAsia="Arial" w:hAnsi="Arial" w:cs="Arial"/>
          <w:b/>
          <w:bCs/>
          <w:color w:val="0070C0"/>
          <w:sz w:val="20"/>
          <w:szCs w:val="20"/>
        </w:rPr>
      </w:pPr>
      <w:r w:rsidRPr="006A733E">
        <w:rPr>
          <w:rFonts w:ascii="Arial" w:eastAsia="Arial" w:hAnsi="Arial" w:cs="Arial"/>
          <w:b/>
          <w:bCs/>
          <w:color w:val="0070C0"/>
          <w:sz w:val="20"/>
          <w:szCs w:val="20"/>
        </w:rPr>
        <w:lastRenderedPageBreak/>
        <w:t>I. NAZWA ORAZ ADRES ZAMAWIAJĄCEGO</w:t>
      </w:r>
    </w:p>
    <w:p w14:paraId="33390973" w14:textId="77777777" w:rsidR="007765B4" w:rsidRDefault="007765B4" w:rsidP="00816B87">
      <w:pPr>
        <w:ind w:left="4"/>
        <w:rPr>
          <w:rFonts w:ascii="Arial" w:eastAsia="Arial" w:hAnsi="Arial" w:cs="Arial"/>
          <w:sz w:val="20"/>
          <w:szCs w:val="20"/>
        </w:rPr>
      </w:pPr>
    </w:p>
    <w:p w14:paraId="6E74FCBC" w14:textId="74B3B8BD" w:rsidR="00816B87" w:rsidRDefault="001E0D04" w:rsidP="00816B87">
      <w:pPr>
        <w:ind w:left="4"/>
        <w:rPr>
          <w:sz w:val="20"/>
          <w:szCs w:val="20"/>
        </w:rPr>
      </w:pPr>
      <w:r>
        <w:rPr>
          <w:rFonts w:ascii="Arial" w:eastAsia="Arial" w:hAnsi="Arial" w:cs="Arial"/>
          <w:sz w:val="20"/>
          <w:szCs w:val="20"/>
        </w:rPr>
        <w:t>Na</w:t>
      </w:r>
      <w:r w:rsidR="005F4996">
        <w:rPr>
          <w:rFonts w:ascii="Arial" w:eastAsia="Arial" w:hAnsi="Arial" w:cs="Arial"/>
          <w:sz w:val="20"/>
          <w:szCs w:val="20"/>
        </w:rPr>
        <w:t>b</w:t>
      </w:r>
      <w:r>
        <w:rPr>
          <w:rFonts w:ascii="Arial" w:eastAsia="Arial" w:hAnsi="Arial" w:cs="Arial"/>
          <w:sz w:val="20"/>
          <w:szCs w:val="20"/>
        </w:rPr>
        <w:t xml:space="preserve">ywca: </w:t>
      </w:r>
      <w:r w:rsidR="00816B87">
        <w:rPr>
          <w:rFonts w:ascii="Arial" w:eastAsia="Arial" w:hAnsi="Arial" w:cs="Arial"/>
          <w:sz w:val="20"/>
          <w:szCs w:val="20"/>
        </w:rPr>
        <w:t>Gmina Trąbki Wielkie</w:t>
      </w:r>
      <w:r w:rsidR="005F4996">
        <w:rPr>
          <w:rFonts w:ascii="Arial" w:eastAsia="Arial" w:hAnsi="Arial" w:cs="Arial"/>
          <w:sz w:val="20"/>
          <w:szCs w:val="20"/>
        </w:rPr>
        <w:t xml:space="preserve">, ul. Gdańska 12, 83-034 Trąbki Wielkie </w:t>
      </w:r>
      <w:r w:rsidR="005F4996" w:rsidRPr="005F4996">
        <w:rPr>
          <w:rFonts w:ascii="Arial-BoldMT" w:hAnsi="Arial-BoldMT" w:cs="Arial-BoldMT"/>
          <w:sz w:val="20"/>
          <w:szCs w:val="20"/>
        </w:rPr>
        <w:t>NIP 6040021514</w:t>
      </w:r>
    </w:p>
    <w:p w14:paraId="302C5A0B" w14:textId="4DDF0A81" w:rsidR="001E0D04" w:rsidRDefault="001E0D04" w:rsidP="001E0D04">
      <w:pPr>
        <w:spacing w:line="237" w:lineRule="auto"/>
        <w:rPr>
          <w:rFonts w:ascii="Arial" w:eastAsia="Arial" w:hAnsi="Arial" w:cs="Arial"/>
          <w:sz w:val="20"/>
          <w:szCs w:val="20"/>
        </w:rPr>
      </w:pPr>
      <w:r>
        <w:rPr>
          <w:rFonts w:ascii="Arial" w:eastAsia="Arial" w:hAnsi="Arial" w:cs="Arial"/>
          <w:sz w:val="20"/>
          <w:szCs w:val="20"/>
        </w:rPr>
        <w:t>Odbiorca</w:t>
      </w:r>
      <w:r w:rsidR="00002816">
        <w:rPr>
          <w:rFonts w:ascii="Arial" w:eastAsia="Arial" w:hAnsi="Arial" w:cs="Arial"/>
          <w:sz w:val="20"/>
          <w:szCs w:val="20"/>
        </w:rPr>
        <w:t>/Zamawiający</w:t>
      </w:r>
      <w:r>
        <w:rPr>
          <w:rFonts w:ascii="Arial" w:eastAsia="Arial" w:hAnsi="Arial" w:cs="Arial"/>
          <w:sz w:val="20"/>
          <w:szCs w:val="20"/>
        </w:rPr>
        <w:t>: Zakład Gospodarki Komunalnej i Mieszkaniowej</w:t>
      </w:r>
    </w:p>
    <w:p w14:paraId="1910A46C" w14:textId="7CA71061" w:rsidR="00816B87" w:rsidRDefault="00816B87" w:rsidP="001E0D04">
      <w:pPr>
        <w:spacing w:line="237" w:lineRule="auto"/>
        <w:rPr>
          <w:sz w:val="20"/>
          <w:szCs w:val="20"/>
        </w:rPr>
      </w:pPr>
      <w:r>
        <w:rPr>
          <w:rFonts w:ascii="Arial" w:eastAsia="Arial" w:hAnsi="Arial" w:cs="Arial"/>
          <w:sz w:val="20"/>
          <w:szCs w:val="20"/>
        </w:rPr>
        <w:t>ul. Gdańska 12</w:t>
      </w:r>
    </w:p>
    <w:p w14:paraId="2E807AE8" w14:textId="77777777" w:rsidR="00816B87" w:rsidRDefault="00816B87" w:rsidP="00816B87">
      <w:pPr>
        <w:spacing w:line="1" w:lineRule="exact"/>
        <w:rPr>
          <w:sz w:val="20"/>
          <w:szCs w:val="20"/>
        </w:rPr>
      </w:pPr>
    </w:p>
    <w:p w14:paraId="11F7EE8D" w14:textId="77777777" w:rsidR="00816B87" w:rsidRDefault="00816B87" w:rsidP="00816B87">
      <w:pPr>
        <w:ind w:left="4"/>
        <w:rPr>
          <w:sz w:val="20"/>
          <w:szCs w:val="20"/>
        </w:rPr>
      </w:pPr>
      <w:r>
        <w:rPr>
          <w:rFonts w:ascii="Arial" w:eastAsia="Arial" w:hAnsi="Arial" w:cs="Arial"/>
          <w:sz w:val="20"/>
          <w:szCs w:val="20"/>
        </w:rPr>
        <w:t>83-034 Trąbki Wielkie</w:t>
      </w:r>
    </w:p>
    <w:p w14:paraId="6F8749A6" w14:textId="77777777" w:rsidR="00816B87" w:rsidRDefault="00816B87" w:rsidP="00816B87">
      <w:pPr>
        <w:spacing w:line="3" w:lineRule="exact"/>
        <w:rPr>
          <w:sz w:val="20"/>
          <w:szCs w:val="20"/>
        </w:rPr>
      </w:pPr>
    </w:p>
    <w:p w14:paraId="34214883" w14:textId="63DAB33C" w:rsidR="00816B87" w:rsidRPr="00F85255" w:rsidRDefault="001E0D04" w:rsidP="00816B87">
      <w:pPr>
        <w:ind w:left="4"/>
        <w:rPr>
          <w:color w:val="0070C0"/>
          <w:sz w:val="20"/>
          <w:szCs w:val="20"/>
        </w:rPr>
      </w:pPr>
      <w:r w:rsidRPr="001E0D04">
        <w:rPr>
          <w:rFonts w:ascii="Arial" w:eastAsia="Arial" w:hAnsi="Arial" w:cs="Arial"/>
          <w:color w:val="0070C0"/>
          <w:sz w:val="18"/>
          <w:szCs w:val="18"/>
          <w:u w:val="single"/>
        </w:rPr>
        <w:t>https://trabkiw.ug.gov.pl/miejsca/zaklad-gospodarki-komunalnej-i-mieszkaniowej/</w:t>
      </w:r>
    </w:p>
    <w:p w14:paraId="7BE78FF2" w14:textId="3A3A672C" w:rsidR="00816B87" w:rsidRPr="00F85255" w:rsidRDefault="00816B87" w:rsidP="00816B87">
      <w:pPr>
        <w:spacing w:line="237" w:lineRule="auto"/>
        <w:ind w:left="4"/>
        <w:rPr>
          <w:color w:val="0070C0"/>
          <w:sz w:val="20"/>
          <w:szCs w:val="20"/>
        </w:rPr>
      </w:pPr>
      <w:r>
        <w:rPr>
          <w:rFonts w:ascii="Arial" w:eastAsia="Arial" w:hAnsi="Arial" w:cs="Arial"/>
          <w:sz w:val="20"/>
          <w:szCs w:val="20"/>
        </w:rPr>
        <w:t xml:space="preserve">e-mail: </w:t>
      </w:r>
      <w:r w:rsidR="001E0D04">
        <w:rPr>
          <w:rFonts w:ascii="Arial" w:eastAsia="Arial" w:hAnsi="Arial" w:cs="Arial"/>
          <w:color w:val="0070C0"/>
          <w:sz w:val="20"/>
          <w:szCs w:val="20"/>
          <w:u w:val="single"/>
        </w:rPr>
        <w:t>zgkim</w:t>
      </w:r>
      <w:r w:rsidRPr="00F85255">
        <w:rPr>
          <w:rFonts w:ascii="Arial" w:eastAsia="Arial" w:hAnsi="Arial" w:cs="Arial"/>
          <w:color w:val="0070C0"/>
          <w:sz w:val="20"/>
          <w:szCs w:val="20"/>
          <w:u w:val="single"/>
        </w:rPr>
        <w:t>@trabkiw.ug.gov.pl</w:t>
      </w:r>
    </w:p>
    <w:p w14:paraId="2888D4F4" w14:textId="77777777" w:rsidR="00F85255" w:rsidRDefault="00F85255" w:rsidP="00BE1AE6">
      <w:pPr>
        <w:tabs>
          <w:tab w:val="left" w:pos="540"/>
        </w:tabs>
        <w:spacing w:line="276" w:lineRule="auto"/>
        <w:ind w:left="284"/>
        <w:jc w:val="both"/>
        <w:rPr>
          <w:rFonts w:ascii="Arial" w:hAnsi="Arial" w:cs="Arial"/>
          <w:sz w:val="20"/>
          <w:szCs w:val="20"/>
        </w:rPr>
      </w:pPr>
    </w:p>
    <w:p w14:paraId="2AD585ED" w14:textId="09B8869D" w:rsidR="00463FE4" w:rsidRPr="00E96D88" w:rsidRDefault="00463FE4" w:rsidP="00463FE4">
      <w:pPr>
        <w:tabs>
          <w:tab w:val="left" w:pos="540"/>
        </w:tabs>
        <w:spacing w:line="276" w:lineRule="auto"/>
        <w:jc w:val="both"/>
        <w:rPr>
          <w:rFonts w:ascii="Arial" w:hAnsi="Arial" w:cs="Arial"/>
          <w:sz w:val="20"/>
          <w:szCs w:val="20"/>
        </w:rPr>
      </w:pPr>
      <w:r w:rsidRPr="00E96D88">
        <w:rPr>
          <w:rFonts w:ascii="Arial" w:hAnsi="Arial" w:cs="Arial"/>
          <w:b/>
          <w:sz w:val="20"/>
          <w:szCs w:val="20"/>
        </w:rPr>
        <w:t xml:space="preserve">Adres strony internetowej, na której  prowadzone </w:t>
      </w:r>
      <w:r>
        <w:rPr>
          <w:rFonts w:ascii="Arial" w:hAnsi="Arial" w:cs="Arial"/>
          <w:b/>
          <w:sz w:val="20"/>
          <w:szCs w:val="20"/>
        </w:rPr>
        <w:t xml:space="preserve">jest </w:t>
      </w:r>
      <w:r w:rsidRPr="00E96D88">
        <w:rPr>
          <w:rFonts w:ascii="Arial" w:hAnsi="Arial" w:cs="Arial"/>
          <w:b/>
          <w:sz w:val="20"/>
          <w:szCs w:val="20"/>
        </w:rPr>
        <w:t>postępowanie</w:t>
      </w:r>
      <w:r w:rsidR="001E0D04" w:rsidRPr="001E0D04">
        <w:t xml:space="preserve"> </w:t>
      </w:r>
      <w:r w:rsidR="001E0D04" w:rsidRPr="001E0D04">
        <w:rPr>
          <w:rFonts w:ascii="Arial" w:hAnsi="Arial" w:cs="Arial"/>
          <w:b/>
          <w:color w:val="FF0000"/>
          <w:sz w:val="20"/>
          <w:szCs w:val="20"/>
        </w:rPr>
        <w:t>https://platformazakupowa.pl/pn/zgkimtrabki/proceedings</w:t>
      </w:r>
      <w:r>
        <w:rPr>
          <w:rFonts w:ascii="Arial" w:hAnsi="Arial" w:cs="Arial"/>
          <w:b/>
          <w:sz w:val="20"/>
          <w:szCs w:val="20"/>
        </w:rPr>
        <w:t>,</w:t>
      </w:r>
      <w:r w:rsidRPr="00E96D88">
        <w:rPr>
          <w:rFonts w:ascii="Arial" w:hAnsi="Arial" w:cs="Arial"/>
          <w:b/>
          <w:sz w:val="20"/>
          <w:szCs w:val="20"/>
        </w:rPr>
        <w:t xml:space="preserve"> na której będą</w:t>
      </w:r>
      <w:r w:rsidR="00974437">
        <w:rPr>
          <w:rFonts w:ascii="Arial" w:hAnsi="Arial" w:cs="Arial"/>
          <w:b/>
          <w:sz w:val="20"/>
          <w:szCs w:val="20"/>
        </w:rPr>
        <w:t xml:space="preserve"> również</w:t>
      </w:r>
      <w:r w:rsidRPr="00E96D88">
        <w:rPr>
          <w:rFonts w:ascii="Arial" w:hAnsi="Arial" w:cs="Arial"/>
          <w:b/>
          <w:sz w:val="20"/>
          <w:szCs w:val="20"/>
        </w:rPr>
        <w:t xml:space="preserve"> dostępne wszelkie dokumenty związane z prowadzoną procedurą</w:t>
      </w:r>
      <w:r>
        <w:rPr>
          <w:rFonts w:ascii="Arial" w:hAnsi="Arial" w:cs="Arial"/>
          <w:b/>
          <w:sz w:val="20"/>
          <w:szCs w:val="20"/>
        </w:rPr>
        <w:t xml:space="preserve"> ( SWZ z załącznikami, ogłoszenie o zamówieniu, zmiany i wyjaśnienia treści SWZ i załączników, informacje dla wykonawców, jak również składanie wniosków o wyjaśniania treści SWZ oraz składanie ofert). </w:t>
      </w:r>
    </w:p>
    <w:p w14:paraId="2DBC45FB" w14:textId="77777777" w:rsidR="00463FE4" w:rsidRDefault="00463FE4" w:rsidP="00BE1AE6">
      <w:pPr>
        <w:tabs>
          <w:tab w:val="left" w:pos="540"/>
        </w:tabs>
        <w:spacing w:line="276" w:lineRule="auto"/>
        <w:ind w:left="284"/>
        <w:jc w:val="both"/>
        <w:rPr>
          <w:rFonts w:ascii="Arial" w:hAnsi="Arial" w:cs="Arial"/>
          <w:b/>
          <w:sz w:val="20"/>
          <w:szCs w:val="20"/>
        </w:rPr>
      </w:pPr>
    </w:p>
    <w:p w14:paraId="722BA9DF" w14:textId="6B4E044B" w:rsidR="007765B4" w:rsidRDefault="007765B4" w:rsidP="00BE1AE6">
      <w:pPr>
        <w:tabs>
          <w:tab w:val="left" w:pos="540"/>
          <w:tab w:val="left" w:pos="1701"/>
        </w:tabs>
        <w:spacing w:line="276" w:lineRule="auto"/>
        <w:ind w:left="284"/>
        <w:rPr>
          <w:rFonts w:ascii="Arial" w:hAnsi="Arial" w:cs="Arial"/>
          <w:sz w:val="14"/>
          <w:szCs w:val="20"/>
        </w:rPr>
      </w:pPr>
    </w:p>
    <w:p w14:paraId="2B07979A" w14:textId="67338A2E" w:rsidR="007765B4" w:rsidRPr="006A733E" w:rsidRDefault="007765B4" w:rsidP="00BE1AE6">
      <w:pPr>
        <w:tabs>
          <w:tab w:val="left" w:pos="540"/>
          <w:tab w:val="left" w:pos="1701"/>
        </w:tabs>
        <w:spacing w:line="276" w:lineRule="auto"/>
        <w:ind w:left="284"/>
        <w:rPr>
          <w:rFonts w:ascii="Arial" w:hAnsi="Arial" w:cs="Arial"/>
          <w:b/>
          <w:bCs/>
          <w:color w:val="0070C0"/>
          <w:sz w:val="20"/>
          <w:szCs w:val="20"/>
        </w:rPr>
      </w:pPr>
      <w:r w:rsidRPr="006A733E">
        <w:rPr>
          <w:rFonts w:ascii="Arial" w:hAnsi="Arial" w:cs="Arial"/>
          <w:b/>
          <w:bCs/>
          <w:color w:val="0070C0"/>
          <w:sz w:val="20"/>
          <w:szCs w:val="20"/>
        </w:rPr>
        <w:t xml:space="preserve">II. OCHRONA DANYCH OSOBOWYCH </w:t>
      </w:r>
    </w:p>
    <w:p w14:paraId="2DFCC456" w14:textId="4E74217A" w:rsidR="001E0D04" w:rsidRDefault="001E0D04" w:rsidP="001E0D04">
      <w:pPr>
        <w:spacing w:line="238" w:lineRule="auto"/>
        <w:ind w:left="4" w:right="20"/>
        <w:jc w:val="both"/>
        <w:rPr>
          <w:sz w:val="20"/>
          <w:szCs w:val="20"/>
        </w:rPr>
      </w:pPr>
      <w:r>
        <w:rPr>
          <w:rFonts w:ascii="Arial" w:eastAsia="Arial" w:hAnsi="Arial" w:cs="Arial"/>
          <w:sz w:val="20"/>
          <w:szCs w:val="20"/>
        </w:rPr>
        <w:t>Zamawiający</w:t>
      </w:r>
      <w:r w:rsidR="00002816">
        <w:rPr>
          <w:rFonts w:ascii="Arial" w:eastAsia="Arial" w:hAnsi="Arial" w:cs="Arial"/>
          <w:sz w:val="20"/>
          <w:szCs w:val="20"/>
        </w:rPr>
        <w:t xml:space="preserve"> </w:t>
      </w:r>
      <w:r w:rsidRPr="0030732C">
        <w:rPr>
          <w:rFonts w:ascii="Arial" w:eastAsia="Arial" w:hAnsi="Arial" w:cs="Arial"/>
          <w:b/>
          <w:bCs/>
          <w:sz w:val="20"/>
          <w:szCs w:val="20"/>
        </w:rPr>
        <w:t>Zakład Gospodarki Komunalnej i Mieszkaniowej</w:t>
      </w:r>
      <w:r>
        <w:rPr>
          <w:rFonts w:ascii="Arial" w:eastAsia="Arial" w:hAnsi="Arial" w:cs="Arial"/>
          <w:sz w:val="20"/>
          <w:szCs w:val="20"/>
        </w:rPr>
        <w:t>, zgodnie z art. 13 ust. 1 i 2 rozporządzenia Parlamentu Europejskiego i Rady (UE)</w:t>
      </w:r>
      <w:r>
        <w:rPr>
          <w:rFonts w:ascii="Arial" w:eastAsia="Arial" w:hAnsi="Arial" w:cs="Arial"/>
          <w:b/>
          <w:bCs/>
          <w:sz w:val="20"/>
          <w:szCs w:val="20"/>
        </w:rPr>
        <w:t xml:space="preserve"> </w:t>
      </w:r>
      <w:r>
        <w:rPr>
          <w:rFonts w:ascii="Arial" w:eastAsia="Arial" w:hAnsi="Arial" w:cs="Arial"/>
          <w:sz w:val="20"/>
          <w:szCs w:val="20"/>
        </w:rPr>
        <w:t>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504D2F6" w14:textId="77777777" w:rsidR="001E0D04" w:rsidRDefault="001E0D04" w:rsidP="001E0D04">
      <w:pPr>
        <w:spacing w:line="2" w:lineRule="exact"/>
        <w:rPr>
          <w:sz w:val="20"/>
          <w:szCs w:val="20"/>
        </w:rPr>
      </w:pPr>
    </w:p>
    <w:p w14:paraId="351DF84A" w14:textId="7562D36B" w:rsidR="001E0D04" w:rsidRPr="0030732C" w:rsidRDefault="001E0D04" w:rsidP="001E0D04">
      <w:pPr>
        <w:numPr>
          <w:ilvl w:val="0"/>
          <w:numId w:val="39"/>
        </w:numPr>
        <w:tabs>
          <w:tab w:val="left" w:pos="244"/>
        </w:tabs>
        <w:spacing w:line="234" w:lineRule="auto"/>
        <w:ind w:left="4" w:hanging="244"/>
        <w:rPr>
          <w:rFonts w:ascii="Arial" w:eastAsia="Arial" w:hAnsi="Arial" w:cs="Arial"/>
          <w:sz w:val="20"/>
          <w:szCs w:val="20"/>
        </w:rPr>
      </w:pPr>
      <w:r w:rsidRPr="0030732C">
        <w:rPr>
          <w:rFonts w:ascii="Arial" w:eastAsia="Arial" w:hAnsi="Arial" w:cs="Arial"/>
          <w:sz w:val="20"/>
          <w:szCs w:val="20"/>
        </w:rPr>
        <w:t xml:space="preserve">administratorem Pani/Pana danych osobowych jest </w:t>
      </w:r>
      <w:r w:rsidRPr="0030732C">
        <w:rPr>
          <w:rFonts w:ascii="Arial" w:eastAsia="Arial" w:hAnsi="Arial" w:cs="Arial"/>
          <w:b/>
          <w:bCs/>
          <w:sz w:val="20"/>
          <w:szCs w:val="20"/>
        </w:rPr>
        <w:t xml:space="preserve">Zakład Gospodarki Komunalnej i Mieszkaniowej ul. Gdańska 12, 83-034 Trąbki Wielkie, reprezentowany przez </w:t>
      </w:r>
      <w:r>
        <w:rPr>
          <w:rFonts w:ascii="Arial" w:eastAsia="Arial" w:hAnsi="Arial" w:cs="Arial"/>
          <w:b/>
          <w:bCs/>
          <w:sz w:val="20"/>
          <w:szCs w:val="20"/>
        </w:rPr>
        <w:t>kierownika</w:t>
      </w:r>
      <w:r w:rsidRPr="0030732C">
        <w:rPr>
          <w:rFonts w:ascii="Arial" w:eastAsia="Arial" w:hAnsi="Arial" w:cs="Arial"/>
          <w:b/>
          <w:bCs/>
          <w:sz w:val="20"/>
          <w:szCs w:val="20"/>
        </w:rPr>
        <w:t xml:space="preserve"> </w:t>
      </w:r>
      <w:r>
        <w:rPr>
          <w:rFonts w:ascii="Arial" w:eastAsia="Arial" w:hAnsi="Arial" w:cs="Arial"/>
          <w:b/>
          <w:bCs/>
          <w:sz w:val="20"/>
          <w:szCs w:val="20"/>
        </w:rPr>
        <w:t>–</w:t>
      </w:r>
      <w:r w:rsidRPr="0030732C">
        <w:rPr>
          <w:rFonts w:ascii="Arial" w:eastAsia="Arial" w:hAnsi="Arial" w:cs="Arial"/>
          <w:b/>
          <w:bCs/>
          <w:sz w:val="20"/>
          <w:szCs w:val="20"/>
        </w:rPr>
        <w:t xml:space="preserve"> </w:t>
      </w:r>
      <w:r w:rsidR="00297DAC">
        <w:rPr>
          <w:rFonts w:ascii="Arial" w:eastAsia="Arial" w:hAnsi="Arial" w:cs="Arial"/>
          <w:b/>
          <w:bCs/>
          <w:sz w:val="20"/>
          <w:szCs w:val="20"/>
        </w:rPr>
        <w:t>Mariusz Gajdamowicza</w:t>
      </w:r>
    </w:p>
    <w:p w14:paraId="59CB0F50" w14:textId="77777777" w:rsidR="001E0D04" w:rsidRDefault="001E0D04" w:rsidP="001E0D04">
      <w:pPr>
        <w:spacing w:line="12" w:lineRule="exact"/>
        <w:rPr>
          <w:rFonts w:ascii="Arial" w:eastAsia="Arial" w:hAnsi="Arial" w:cs="Arial"/>
          <w:sz w:val="20"/>
          <w:szCs w:val="20"/>
        </w:rPr>
      </w:pPr>
    </w:p>
    <w:p w14:paraId="5E17677F" w14:textId="77777777" w:rsidR="001E0D04" w:rsidRDefault="001E0D04" w:rsidP="001E0D04">
      <w:pPr>
        <w:numPr>
          <w:ilvl w:val="0"/>
          <w:numId w:val="39"/>
        </w:numPr>
        <w:tabs>
          <w:tab w:val="left" w:pos="299"/>
        </w:tabs>
        <w:spacing w:line="236" w:lineRule="auto"/>
        <w:ind w:left="4" w:right="20" w:hanging="4"/>
        <w:jc w:val="both"/>
        <w:rPr>
          <w:rFonts w:ascii="Arial" w:eastAsia="Arial" w:hAnsi="Arial" w:cs="Arial"/>
          <w:sz w:val="20"/>
          <w:szCs w:val="20"/>
        </w:rPr>
      </w:pPr>
      <w:r>
        <w:rPr>
          <w:rFonts w:ascii="Arial" w:eastAsia="Arial" w:hAnsi="Arial" w:cs="Arial"/>
          <w:sz w:val="20"/>
          <w:szCs w:val="20"/>
        </w:rPr>
        <w:t xml:space="preserve">Administrator Danych Osobowych powołał Inspektora Ochrony Danych, który w jego imieniu nadzoruje sferę przetwarzania danych osobowych. Z Inspektorem Ochrony Danych można kontaktować się pod adresem e-mil </w:t>
      </w:r>
      <w:hyperlink r:id="rId7" w:history="1">
        <w:r w:rsidRPr="000D749C">
          <w:rPr>
            <w:rStyle w:val="Hipercze"/>
            <w:rFonts w:ascii="Arial" w:hAnsi="Arial" w:cs="Arial"/>
            <w:sz w:val="20"/>
            <w:szCs w:val="20"/>
          </w:rPr>
          <w:t>inspektor@cbi24.pl</w:t>
        </w:r>
      </w:hyperlink>
      <w:r w:rsidRPr="006735BC">
        <w:rPr>
          <w:rFonts w:ascii="Arial" w:hAnsi="Arial" w:cs="Arial"/>
          <w:sz w:val="20"/>
          <w:szCs w:val="20"/>
        </w:rPr>
        <w:t>, Łukasz Gołda</w:t>
      </w:r>
      <w:r>
        <w:rPr>
          <w:rFonts w:ascii="Arial" w:hAnsi="Arial" w:cs="Arial"/>
          <w:sz w:val="20"/>
          <w:szCs w:val="20"/>
        </w:rPr>
        <w:t>.</w:t>
      </w:r>
    </w:p>
    <w:p w14:paraId="42EA6182" w14:textId="77777777" w:rsidR="001E0D04" w:rsidRDefault="001E0D04" w:rsidP="001E0D04">
      <w:pPr>
        <w:spacing w:line="12" w:lineRule="exact"/>
        <w:rPr>
          <w:rFonts w:ascii="Arial" w:eastAsia="Arial" w:hAnsi="Arial" w:cs="Arial"/>
          <w:sz w:val="20"/>
          <w:szCs w:val="20"/>
        </w:rPr>
      </w:pPr>
    </w:p>
    <w:p w14:paraId="3282E535" w14:textId="51FD12E4" w:rsidR="001E0D04" w:rsidRPr="001E0D04" w:rsidRDefault="001E0D04" w:rsidP="008D0ADC">
      <w:pPr>
        <w:numPr>
          <w:ilvl w:val="0"/>
          <w:numId w:val="39"/>
        </w:numPr>
        <w:tabs>
          <w:tab w:val="left" w:pos="289"/>
        </w:tabs>
        <w:autoSpaceDE w:val="0"/>
        <w:autoSpaceDN w:val="0"/>
        <w:adjustRightInd w:val="0"/>
        <w:spacing w:line="233" w:lineRule="auto"/>
        <w:ind w:left="4" w:right="20" w:hanging="4"/>
        <w:jc w:val="both"/>
        <w:rPr>
          <w:rFonts w:ascii="Arial" w:hAnsi="Arial" w:cs="Arial"/>
          <w:sz w:val="20"/>
          <w:szCs w:val="20"/>
        </w:rPr>
      </w:pPr>
      <w:r w:rsidRPr="001E0D04">
        <w:rPr>
          <w:rFonts w:ascii="Arial" w:eastAsia="Arial" w:hAnsi="Arial" w:cs="Arial"/>
          <w:sz w:val="20"/>
          <w:szCs w:val="20"/>
        </w:rPr>
        <w:t xml:space="preserve">Pani/Pana dane osobowe przetwarzane będą na podstawie art. 6 ust. 1 lit. c RODO w celu związanym z postępowaniem o udzielenie zamówienia publicznego nr </w:t>
      </w:r>
      <w:r w:rsidRPr="001E0D04">
        <w:rPr>
          <w:rFonts w:ascii="Arial" w:eastAsia="Arial" w:hAnsi="Arial" w:cs="Arial"/>
          <w:b/>
          <w:bCs/>
          <w:sz w:val="18"/>
          <w:szCs w:val="18"/>
        </w:rPr>
        <w:t>Z</w:t>
      </w:r>
      <w:r w:rsidR="00BD7BB3">
        <w:rPr>
          <w:rFonts w:ascii="Arial" w:eastAsia="Arial" w:hAnsi="Arial" w:cs="Arial"/>
          <w:b/>
          <w:bCs/>
          <w:sz w:val="18"/>
          <w:szCs w:val="18"/>
        </w:rPr>
        <w:t>GKiM</w:t>
      </w:r>
      <w:r w:rsidRPr="001E0D04">
        <w:rPr>
          <w:rFonts w:ascii="Arial" w:eastAsia="Arial" w:hAnsi="Arial" w:cs="Arial"/>
          <w:b/>
          <w:bCs/>
          <w:sz w:val="18"/>
          <w:szCs w:val="18"/>
        </w:rPr>
        <w:t>.271.</w:t>
      </w:r>
      <w:r w:rsidR="00BD7BB3">
        <w:rPr>
          <w:rFonts w:ascii="Arial" w:eastAsia="Arial" w:hAnsi="Arial" w:cs="Arial"/>
          <w:b/>
          <w:bCs/>
          <w:sz w:val="18"/>
          <w:szCs w:val="18"/>
        </w:rPr>
        <w:t>1</w:t>
      </w:r>
      <w:r w:rsidRPr="001E0D04">
        <w:rPr>
          <w:rFonts w:ascii="Arial" w:eastAsia="Arial" w:hAnsi="Arial" w:cs="Arial"/>
          <w:b/>
          <w:bCs/>
          <w:sz w:val="18"/>
          <w:szCs w:val="18"/>
        </w:rPr>
        <w:t>.</w:t>
      </w:r>
      <w:r w:rsidR="00BD7BB3">
        <w:rPr>
          <w:rFonts w:ascii="Arial" w:eastAsia="Arial" w:hAnsi="Arial" w:cs="Arial"/>
          <w:b/>
          <w:bCs/>
          <w:sz w:val="18"/>
          <w:szCs w:val="18"/>
        </w:rPr>
        <w:t>202</w:t>
      </w:r>
      <w:r w:rsidR="00297DAC">
        <w:rPr>
          <w:rFonts w:ascii="Arial" w:eastAsia="Arial" w:hAnsi="Arial" w:cs="Arial"/>
          <w:b/>
          <w:bCs/>
          <w:sz w:val="18"/>
          <w:szCs w:val="18"/>
        </w:rPr>
        <w:t>3</w:t>
      </w:r>
      <w:r w:rsidRPr="001E0D04">
        <w:rPr>
          <w:rFonts w:ascii="Arial" w:hAnsi="Arial" w:cs="Arial"/>
          <w:sz w:val="20"/>
          <w:szCs w:val="20"/>
        </w:rPr>
        <w:t>;</w:t>
      </w:r>
    </w:p>
    <w:p w14:paraId="629FE40A" w14:textId="77777777" w:rsidR="001E0D04" w:rsidRDefault="001E0D04" w:rsidP="001E0D04">
      <w:pPr>
        <w:spacing w:line="13" w:lineRule="exact"/>
        <w:rPr>
          <w:sz w:val="20"/>
          <w:szCs w:val="20"/>
        </w:rPr>
      </w:pPr>
    </w:p>
    <w:p w14:paraId="2AFC3FE8" w14:textId="77777777" w:rsidR="001E0D04" w:rsidRDefault="001E0D04" w:rsidP="001E0D04">
      <w:pPr>
        <w:spacing w:line="236" w:lineRule="auto"/>
        <w:ind w:left="4"/>
        <w:jc w:val="both"/>
        <w:rPr>
          <w:sz w:val="20"/>
          <w:szCs w:val="20"/>
        </w:rPr>
      </w:pPr>
      <w:r>
        <w:rPr>
          <w:rFonts w:ascii="Arial" w:eastAsia="Arial" w:hAnsi="Arial" w:cs="Arial"/>
          <w:sz w:val="20"/>
          <w:szCs w:val="20"/>
        </w:rPr>
        <w:t>4) odbiorcami Pani/Pana danych osobowych będą osoby lub podmioty, którym udostępniona zostanie dokumentacja postępowania w oparciu o art. 8 oraz art. 96 ust. 3 ustawy z dnia 29 stycznia 2004 r. – prawo zamówień publicznych (Dz. U. z 2019 r. poz. 1843 z późn. zm), zwaną dalej ustawą PZP;</w:t>
      </w:r>
    </w:p>
    <w:p w14:paraId="2A2C6CD1" w14:textId="77777777" w:rsidR="001E0D04" w:rsidRDefault="001E0D04" w:rsidP="001E0D04">
      <w:pPr>
        <w:spacing w:line="13" w:lineRule="exact"/>
        <w:rPr>
          <w:sz w:val="20"/>
          <w:szCs w:val="20"/>
        </w:rPr>
      </w:pPr>
    </w:p>
    <w:p w14:paraId="055756FC" w14:textId="77777777" w:rsidR="001E0D04" w:rsidRDefault="001E0D04" w:rsidP="001E0D04">
      <w:pPr>
        <w:numPr>
          <w:ilvl w:val="0"/>
          <w:numId w:val="40"/>
        </w:numPr>
        <w:tabs>
          <w:tab w:val="left" w:pos="239"/>
        </w:tabs>
        <w:spacing w:line="236" w:lineRule="auto"/>
        <w:ind w:left="4" w:hanging="4"/>
        <w:jc w:val="both"/>
        <w:rPr>
          <w:rFonts w:ascii="Arial" w:eastAsia="Arial" w:hAnsi="Arial" w:cs="Arial"/>
          <w:sz w:val="20"/>
          <w:szCs w:val="20"/>
        </w:rPr>
      </w:pPr>
      <w:r>
        <w:rPr>
          <w:rFonts w:ascii="Arial" w:eastAsia="Arial" w:hAnsi="Arial" w:cs="Arial"/>
          <w:sz w:val="20"/>
          <w:szCs w:val="2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02B0B8D9" w14:textId="77777777" w:rsidR="001E0D04" w:rsidRDefault="001E0D04" w:rsidP="001E0D04">
      <w:pPr>
        <w:spacing w:line="2" w:lineRule="exact"/>
        <w:rPr>
          <w:rFonts w:ascii="Arial" w:eastAsia="Arial" w:hAnsi="Arial" w:cs="Arial"/>
          <w:sz w:val="20"/>
          <w:szCs w:val="20"/>
        </w:rPr>
      </w:pPr>
    </w:p>
    <w:p w14:paraId="50B01241" w14:textId="77777777" w:rsidR="001E0D04" w:rsidRDefault="001E0D04" w:rsidP="001E0D04">
      <w:pPr>
        <w:numPr>
          <w:ilvl w:val="0"/>
          <w:numId w:val="40"/>
        </w:numPr>
        <w:tabs>
          <w:tab w:val="left" w:pos="264"/>
        </w:tabs>
        <w:spacing w:line="237" w:lineRule="auto"/>
        <w:ind w:left="264" w:hanging="264"/>
        <w:rPr>
          <w:rFonts w:ascii="Arial" w:eastAsia="Arial" w:hAnsi="Arial" w:cs="Arial"/>
          <w:sz w:val="20"/>
          <w:szCs w:val="20"/>
        </w:rPr>
      </w:pPr>
      <w:r>
        <w:rPr>
          <w:rFonts w:ascii="Arial" w:eastAsia="Arial" w:hAnsi="Arial" w:cs="Arial"/>
          <w:sz w:val="20"/>
          <w:szCs w:val="20"/>
        </w:rPr>
        <w:t>obowiązek podania przez Panią/Pana danych osobowych bezpośrednio Pani/Pana dotyczących</w:t>
      </w:r>
    </w:p>
    <w:p w14:paraId="0DB93504" w14:textId="77777777" w:rsidR="001E0D04" w:rsidRDefault="001E0D04" w:rsidP="001E0D04">
      <w:pPr>
        <w:spacing w:line="12" w:lineRule="exact"/>
        <w:rPr>
          <w:sz w:val="20"/>
          <w:szCs w:val="20"/>
        </w:rPr>
      </w:pPr>
    </w:p>
    <w:p w14:paraId="15338610" w14:textId="77777777" w:rsidR="001E0D04" w:rsidRDefault="001E0D04" w:rsidP="001E0D04">
      <w:pPr>
        <w:spacing w:line="236" w:lineRule="auto"/>
        <w:ind w:left="4"/>
        <w:jc w:val="both"/>
        <w:rPr>
          <w:sz w:val="20"/>
          <w:szCs w:val="20"/>
        </w:rPr>
      </w:pPr>
      <w:r>
        <w:rPr>
          <w:rFonts w:ascii="Arial" w:eastAsia="Arial" w:hAnsi="Arial" w:cs="Arial"/>
          <w:sz w:val="20"/>
          <w:szCs w:val="20"/>
        </w:rPr>
        <w:t>jest wymogiem ustawowym określonym w przepisach ustawy PZP, związanym z udziałem w postępowaniu o udzielenie zamówienia publicznego; konsekwencje niepodania określonych danych wynikają z ustawy PZP;</w:t>
      </w:r>
    </w:p>
    <w:p w14:paraId="74AAE2B6" w14:textId="77777777" w:rsidR="001E0D04" w:rsidRDefault="001E0D04" w:rsidP="001E0D04">
      <w:pPr>
        <w:spacing w:line="13" w:lineRule="exact"/>
        <w:rPr>
          <w:sz w:val="20"/>
          <w:szCs w:val="20"/>
        </w:rPr>
      </w:pPr>
    </w:p>
    <w:p w14:paraId="5AC84438" w14:textId="77777777" w:rsidR="001E0D04" w:rsidRDefault="001E0D04" w:rsidP="001E0D04">
      <w:pPr>
        <w:numPr>
          <w:ilvl w:val="0"/>
          <w:numId w:val="41"/>
        </w:numPr>
        <w:tabs>
          <w:tab w:val="left" w:pos="308"/>
        </w:tabs>
        <w:spacing w:line="233" w:lineRule="auto"/>
        <w:ind w:left="4" w:hanging="4"/>
        <w:rPr>
          <w:rFonts w:ascii="Arial" w:eastAsia="Arial" w:hAnsi="Arial" w:cs="Arial"/>
          <w:sz w:val="20"/>
          <w:szCs w:val="20"/>
        </w:rPr>
      </w:pPr>
      <w:r>
        <w:rPr>
          <w:rFonts w:ascii="Arial" w:eastAsia="Arial" w:hAnsi="Arial" w:cs="Arial"/>
          <w:sz w:val="20"/>
          <w:szCs w:val="20"/>
        </w:rPr>
        <w:t>w odniesieniu do Pani/Pana danych osobowych decyzje nie będą podejmowane w sposób zautomatyzowany, stosowanie do art. 22 RODO;</w:t>
      </w:r>
    </w:p>
    <w:p w14:paraId="4FEE0BF5" w14:textId="77777777" w:rsidR="001E0D04" w:rsidRDefault="001E0D04" w:rsidP="001E0D04">
      <w:pPr>
        <w:spacing w:line="1" w:lineRule="exact"/>
        <w:rPr>
          <w:rFonts w:ascii="Arial" w:eastAsia="Arial" w:hAnsi="Arial" w:cs="Arial"/>
          <w:sz w:val="20"/>
          <w:szCs w:val="20"/>
        </w:rPr>
      </w:pPr>
    </w:p>
    <w:p w14:paraId="7A4D9A41" w14:textId="77777777" w:rsidR="001E0D04" w:rsidRDefault="001E0D04" w:rsidP="001E0D04">
      <w:pPr>
        <w:numPr>
          <w:ilvl w:val="0"/>
          <w:numId w:val="41"/>
        </w:numPr>
        <w:tabs>
          <w:tab w:val="left" w:pos="224"/>
        </w:tabs>
        <w:ind w:left="224" w:hanging="224"/>
        <w:rPr>
          <w:rFonts w:ascii="Arial" w:eastAsia="Arial" w:hAnsi="Arial" w:cs="Arial"/>
          <w:sz w:val="20"/>
          <w:szCs w:val="20"/>
        </w:rPr>
      </w:pPr>
      <w:r>
        <w:rPr>
          <w:rFonts w:ascii="Arial" w:eastAsia="Arial" w:hAnsi="Arial" w:cs="Arial"/>
          <w:sz w:val="20"/>
          <w:szCs w:val="20"/>
        </w:rPr>
        <w:t>posiada Pani/Pan:</w:t>
      </w:r>
    </w:p>
    <w:p w14:paraId="0E23B12B" w14:textId="77777777" w:rsidR="001E0D04" w:rsidRDefault="001E0D04" w:rsidP="001E0D04">
      <w:pPr>
        <w:spacing w:line="11" w:lineRule="exact"/>
        <w:rPr>
          <w:sz w:val="20"/>
          <w:szCs w:val="20"/>
        </w:rPr>
      </w:pPr>
    </w:p>
    <w:p w14:paraId="0A507459" w14:textId="77777777" w:rsidR="001E0D04" w:rsidRDefault="001E0D04" w:rsidP="001E0D04">
      <w:pPr>
        <w:numPr>
          <w:ilvl w:val="0"/>
          <w:numId w:val="42"/>
        </w:numPr>
        <w:tabs>
          <w:tab w:val="left" w:pos="236"/>
        </w:tabs>
        <w:spacing w:line="234" w:lineRule="auto"/>
        <w:ind w:left="4" w:right="2000" w:hanging="4"/>
        <w:rPr>
          <w:rFonts w:ascii="Arial" w:eastAsia="Arial" w:hAnsi="Arial" w:cs="Arial"/>
          <w:sz w:val="20"/>
          <w:szCs w:val="20"/>
        </w:rPr>
      </w:pPr>
      <w:r>
        <w:rPr>
          <w:rFonts w:ascii="Arial" w:eastAsia="Arial" w:hAnsi="Arial" w:cs="Arial"/>
          <w:sz w:val="20"/>
          <w:szCs w:val="20"/>
        </w:rPr>
        <w:t>na podstawie art. 15 RODO prawo dostępu do danych osobowych Pani/Pana dotyczących;</w:t>
      </w:r>
    </w:p>
    <w:p w14:paraId="4B8C36E0" w14:textId="77777777" w:rsidR="001E0D04" w:rsidRDefault="001E0D04" w:rsidP="001E0D04">
      <w:pPr>
        <w:spacing w:line="1" w:lineRule="exact"/>
        <w:rPr>
          <w:rFonts w:ascii="Arial" w:eastAsia="Arial" w:hAnsi="Arial" w:cs="Arial"/>
          <w:sz w:val="20"/>
          <w:szCs w:val="20"/>
        </w:rPr>
      </w:pPr>
    </w:p>
    <w:p w14:paraId="5D220039" w14:textId="77777777" w:rsidR="001E0D04" w:rsidRDefault="001E0D04" w:rsidP="001E0D04">
      <w:pPr>
        <w:numPr>
          <w:ilvl w:val="0"/>
          <w:numId w:val="42"/>
        </w:numPr>
        <w:tabs>
          <w:tab w:val="left" w:pos="224"/>
        </w:tabs>
        <w:spacing w:line="237" w:lineRule="auto"/>
        <w:ind w:left="224" w:hanging="224"/>
        <w:rPr>
          <w:rFonts w:ascii="Arial" w:eastAsia="Arial" w:hAnsi="Arial" w:cs="Arial"/>
          <w:sz w:val="20"/>
          <w:szCs w:val="20"/>
        </w:rPr>
      </w:pPr>
      <w:r>
        <w:rPr>
          <w:rFonts w:ascii="Arial" w:eastAsia="Arial" w:hAnsi="Arial" w:cs="Arial"/>
          <w:sz w:val="20"/>
          <w:szCs w:val="20"/>
        </w:rPr>
        <w:t xml:space="preserve">na podstawie art. 16 RODO prawo do sprostowania Pani/Pana danych osobowych </w:t>
      </w:r>
      <w:r>
        <w:rPr>
          <w:rFonts w:ascii="Arial" w:eastAsia="Arial" w:hAnsi="Arial" w:cs="Arial"/>
          <w:b/>
          <w:bCs/>
          <w:sz w:val="20"/>
          <w:szCs w:val="20"/>
        </w:rPr>
        <w:t>*</w:t>
      </w:r>
      <w:r>
        <w:rPr>
          <w:rFonts w:ascii="Arial" w:eastAsia="Arial" w:hAnsi="Arial" w:cs="Arial"/>
          <w:sz w:val="20"/>
          <w:szCs w:val="20"/>
        </w:rPr>
        <w:t>;</w:t>
      </w:r>
    </w:p>
    <w:p w14:paraId="7C6F642B" w14:textId="77777777" w:rsidR="001E0D04" w:rsidRDefault="001E0D04" w:rsidP="001E0D04">
      <w:pPr>
        <w:spacing w:line="13" w:lineRule="exact"/>
        <w:rPr>
          <w:rFonts w:ascii="Arial" w:eastAsia="Arial" w:hAnsi="Arial" w:cs="Arial"/>
          <w:sz w:val="20"/>
          <w:szCs w:val="20"/>
        </w:rPr>
      </w:pPr>
    </w:p>
    <w:p w14:paraId="5862C12D" w14:textId="77777777" w:rsidR="001E0D04" w:rsidRDefault="001E0D04" w:rsidP="001E0D04">
      <w:pPr>
        <w:numPr>
          <w:ilvl w:val="0"/>
          <w:numId w:val="42"/>
        </w:numPr>
        <w:tabs>
          <w:tab w:val="left" w:pos="248"/>
        </w:tabs>
        <w:spacing w:line="233" w:lineRule="auto"/>
        <w:ind w:left="4" w:hanging="4"/>
        <w:rPr>
          <w:rFonts w:ascii="Arial" w:eastAsia="Arial" w:hAnsi="Arial" w:cs="Arial"/>
          <w:sz w:val="20"/>
          <w:szCs w:val="20"/>
        </w:rPr>
      </w:pPr>
      <w:r>
        <w:rPr>
          <w:rFonts w:ascii="Arial" w:eastAsia="Arial" w:hAnsi="Arial" w:cs="Arial"/>
          <w:sz w:val="20"/>
          <w:szCs w:val="20"/>
        </w:rPr>
        <w:t>na podstawie art. 18 RODO prawo żądania od administratora ograniczenia przetwarzania danych osobowych z zastrzeżeniem przypadków, o których mowa w art. 18 ust. 2 RODO **;</w:t>
      </w:r>
    </w:p>
    <w:p w14:paraId="5F99C96A" w14:textId="77777777" w:rsidR="001E0D04" w:rsidRDefault="001E0D04" w:rsidP="001E0D04">
      <w:pPr>
        <w:spacing w:line="11" w:lineRule="exact"/>
        <w:rPr>
          <w:rFonts w:ascii="Arial" w:eastAsia="Arial" w:hAnsi="Arial" w:cs="Arial"/>
          <w:sz w:val="20"/>
          <w:szCs w:val="20"/>
        </w:rPr>
      </w:pPr>
    </w:p>
    <w:p w14:paraId="29D0E131" w14:textId="77777777" w:rsidR="001E0D04" w:rsidRDefault="001E0D04" w:rsidP="001E0D04">
      <w:pPr>
        <w:numPr>
          <w:ilvl w:val="0"/>
          <w:numId w:val="42"/>
        </w:numPr>
        <w:tabs>
          <w:tab w:val="left" w:pos="251"/>
        </w:tabs>
        <w:spacing w:line="234" w:lineRule="auto"/>
        <w:ind w:left="4" w:hanging="4"/>
        <w:rPr>
          <w:rFonts w:ascii="Arial" w:eastAsia="Arial" w:hAnsi="Arial" w:cs="Arial"/>
          <w:sz w:val="20"/>
          <w:szCs w:val="20"/>
        </w:rPr>
      </w:pPr>
      <w:r>
        <w:rPr>
          <w:rFonts w:ascii="Arial" w:eastAsia="Arial" w:hAnsi="Arial" w:cs="Arial"/>
          <w:sz w:val="20"/>
          <w:szCs w:val="20"/>
        </w:rPr>
        <w:t>prawo do wniesienia skargi do Prezesa Urzędu Ochrony Danych Osobowych, gdy uzna Pani/Pan, że przetwarzanie danych osobowych Pani/Pana dotyczących narusza przepisy RODO;</w:t>
      </w:r>
    </w:p>
    <w:p w14:paraId="4D5BEE0A" w14:textId="77777777" w:rsidR="001E0D04" w:rsidRDefault="001E0D04" w:rsidP="001E0D04">
      <w:pPr>
        <w:spacing w:line="2" w:lineRule="exact"/>
        <w:rPr>
          <w:rFonts w:ascii="Arial" w:eastAsia="Arial" w:hAnsi="Arial" w:cs="Arial"/>
          <w:sz w:val="20"/>
          <w:szCs w:val="20"/>
        </w:rPr>
      </w:pPr>
    </w:p>
    <w:p w14:paraId="5AC7DC49" w14:textId="77777777" w:rsidR="001E0D04" w:rsidRDefault="001E0D04" w:rsidP="001E0D04">
      <w:pPr>
        <w:ind w:left="4"/>
        <w:rPr>
          <w:rFonts w:ascii="Arial" w:eastAsia="Arial" w:hAnsi="Arial" w:cs="Arial"/>
          <w:sz w:val="20"/>
          <w:szCs w:val="20"/>
        </w:rPr>
      </w:pPr>
      <w:r>
        <w:rPr>
          <w:rFonts w:ascii="Arial" w:eastAsia="Arial" w:hAnsi="Arial" w:cs="Arial"/>
          <w:sz w:val="20"/>
          <w:szCs w:val="20"/>
        </w:rPr>
        <w:t>9) nie przysługuje Pani/Panu:</w:t>
      </w:r>
    </w:p>
    <w:p w14:paraId="405AB084" w14:textId="77777777" w:rsidR="001E0D04" w:rsidRDefault="001E0D04" w:rsidP="001E0D04">
      <w:pPr>
        <w:numPr>
          <w:ilvl w:val="0"/>
          <w:numId w:val="43"/>
        </w:numPr>
        <w:tabs>
          <w:tab w:val="left" w:pos="284"/>
        </w:tabs>
        <w:ind w:left="284" w:hanging="284"/>
        <w:rPr>
          <w:rFonts w:ascii="Arial" w:eastAsia="Arial" w:hAnsi="Arial" w:cs="Arial"/>
          <w:sz w:val="20"/>
          <w:szCs w:val="20"/>
        </w:rPr>
      </w:pPr>
      <w:r>
        <w:rPr>
          <w:rFonts w:ascii="Arial" w:eastAsia="Arial" w:hAnsi="Arial" w:cs="Arial"/>
          <w:sz w:val="20"/>
          <w:szCs w:val="20"/>
        </w:rPr>
        <w:t>w związku z art. 17 ust. 3 lit. b, d lub e RODO prawo do usunięcia danych osobowych;</w:t>
      </w:r>
    </w:p>
    <w:p w14:paraId="7232832E" w14:textId="77777777" w:rsidR="001E0D04" w:rsidRDefault="001E0D04" w:rsidP="001E0D04">
      <w:pPr>
        <w:numPr>
          <w:ilvl w:val="0"/>
          <w:numId w:val="43"/>
        </w:numPr>
        <w:tabs>
          <w:tab w:val="left" w:pos="224"/>
        </w:tabs>
        <w:ind w:left="224" w:hanging="224"/>
        <w:rPr>
          <w:rFonts w:ascii="Arial" w:eastAsia="Arial" w:hAnsi="Arial" w:cs="Arial"/>
          <w:sz w:val="20"/>
          <w:szCs w:val="20"/>
        </w:rPr>
      </w:pPr>
      <w:r>
        <w:rPr>
          <w:rFonts w:ascii="Arial" w:eastAsia="Arial" w:hAnsi="Arial" w:cs="Arial"/>
          <w:sz w:val="20"/>
          <w:szCs w:val="20"/>
        </w:rPr>
        <w:t>prawo do przenoszenia danych osobowych, o którym mowa w art. 20 RODO;</w:t>
      </w:r>
    </w:p>
    <w:p w14:paraId="16DF63A4" w14:textId="77777777" w:rsidR="001E0D04" w:rsidRDefault="001E0D04" w:rsidP="001E0D04">
      <w:pPr>
        <w:spacing w:line="8" w:lineRule="exact"/>
        <w:rPr>
          <w:rFonts w:ascii="Arial" w:eastAsia="Arial" w:hAnsi="Arial" w:cs="Arial"/>
          <w:sz w:val="20"/>
          <w:szCs w:val="20"/>
        </w:rPr>
      </w:pPr>
    </w:p>
    <w:p w14:paraId="12FE3BA9" w14:textId="77777777" w:rsidR="001E0D04" w:rsidRDefault="001E0D04" w:rsidP="001E0D04">
      <w:pPr>
        <w:numPr>
          <w:ilvl w:val="0"/>
          <w:numId w:val="43"/>
        </w:numPr>
        <w:tabs>
          <w:tab w:val="left" w:pos="275"/>
        </w:tabs>
        <w:spacing w:line="234" w:lineRule="auto"/>
        <w:ind w:left="4" w:hanging="4"/>
        <w:rPr>
          <w:rFonts w:ascii="Arial" w:eastAsia="Arial" w:hAnsi="Arial" w:cs="Arial"/>
          <w:sz w:val="20"/>
          <w:szCs w:val="20"/>
        </w:rPr>
      </w:pPr>
      <w:r>
        <w:rPr>
          <w:rFonts w:ascii="Arial" w:eastAsia="Arial" w:hAnsi="Arial" w:cs="Arial"/>
          <w:sz w:val="20"/>
          <w:szCs w:val="20"/>
        </w:rPr>
        <w:t>na podstawie art. 21 RODO prawo sprzeciwu, wobec przetwarzania danych osobowych, gdyż podstawą prawną przetwarzania Pani/Pana danych osobowych jest art. 6 ust. 1 lit. c RODO.</w:t>
      </w:r>
    </w:p>
    <w:p w14:paraId="3E4374E6" w14:textId="77777777" w:rsidR="001E0D04" w:rsidRDefault="001E0D04" w:rsidP="001E0D04">
      <w:pPr>
        <w:spacing w:line="232" w:lineRule="exact"/>
        <w:rPr>
          <w:sz w:val="20"/>
          <w:szCs w:val="20"/>
        </w:rPr>
      </w:pPr>
    </w:p>
    <w:p w14:paraId="3CE85F5E" w14:textId="77777777" w:rsidR="001E0D04" w:rsidRDefault="001E0D04" w:rsidP="001E0D04">
      <w:pPr>
        <w:ind w:left="4"/>
        <w:rPr>
          <w:sz w:val="20"/>
          <w:szCs w:val="20"/>
        </w:rPr>
      </w:pPr>
      <w:r>
        <w:rPr>
          <w:rFonts w:ascii="Arial" w:eastAsia="Arial" w:hAnsi="Arial" w:cs="Arial"/>
          <w:i/>
          <w:iCs/>
          <w:sz w:val="16"/>
          <w:szCs w:val="16"/>
        </w:rPr>
        <w:t>Wyjaśnienia:</w:t>
      </w:r>
    </w:p>
    <w:p w14:paraId="399F5B63" w14:textId="77777777" w:rsidR="001E0D04" w:rsidRDefault="001E0D04" w:rsidP="001E0D04">
      <w:pPr>
        <w:spacing w:line="9" w:lineRule="exact"/>
        <w:rPr>
          <w:sz w:val="20"/>
          <w:szCs w:val="20"/>
        </w:rPr>
      </w:pPr>
    </w:p>
    <w:p w14:paraId="3181AE52" w14:textId="77777777" w:rsidR="001E0D04" w:rsidRDefault="001E0D04" w:rsidP="001E0D04">
      <w:pPr>
        <w:numPr>
          <w:ilvl w:val="0"/>
          <w:numId w:val="44"/>
        </w:numPr>
        <w:tabs>
          <w:tab w:val="left" w:pos="174"/>
        </w:tabs>
        <w:spacing w:line="236" w:lineRule="auto"/>
        <w:ind w:left="4" w:hanging="4"/>
        <w:jc w:val="both"/>
        <w:rPr>
          <w:rFonts w:ascii="Arial" w:eastAsia="Arial" w:hAnsi="Arial" w:cs="Arial"/>
          <w:i/>
          <w:iCs/>
          <w:sz w:val="16"/>
          <w:szCs w:val="16"/>
        </w:rPr>
      </w:pPr>
      <w:r>
        <w:rPr>
          <w:rFonts w:ascii="Arial" w:eastAsia="Arial" w:hAnsi="Arial" w:cs="Arial"/>
          <w:i/>
          <w:iCs/>
          <w:sz w:val="16"/>
          <w:szCs w:val="16"/>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70952F5" w14:textId="77777777" w:rsidR="001E0D04" w:rsidRDefault="001E0D04" w:rsidP="001E0D04">
      <w:pPr>
        <w:spacing w:line="6" w:lineRule="exact"/>
        <w:rPr>
          <w:rFonts w:ascii="Arial" w:eastAsia="Arial" w:hAnsi="Arial" w:cs="Arial"/>
          <w:i/>
          <w:iCs/>
          <w:sz w:val="16"/>
          <w:szCs w:val="16"/>
        </w:rPr>
      </w:pPr>
    </w:p>
    <w:p w14:paraId="1BC072AC" w14:textId="77777777" w:rsidR="001E0D04" w:rsidRDefault="001E0D04" w:rsidP="001E0D04">
      <w:pPr>
        <w:numPr>
          <w:ilvl w:val="0"/>
          <w:numId w:val="45"/>
        </w:numPr>
        <w:tabs>
          <w:tab w:val="left" w:pos="229"/>
        </w:tabs>
        <w:spacing w:line="237" w:lineRule="auto"/>
        <w:ind w:left="4" w:hanging="4"/>
        <w:jc w:val="both"/>
        <w:rPr>
          <w:rFonts w:ascii="Arial" w:eastAsia="Arial" w:hAnsi="Arial" w:cs="Arial"/>
          <w:i/>
          <w:iCs/>
          <w:sz w:val="16"/>
          <w:szCs w:val="16"/>
        </w:rPr>
      </w:pPr>
      <w:r>
        <w:rPr>
          <w:rFonts w:ascii="Arial" w:eastAsia="Arial" w:hAnsi="Arial" w:cs="Arial"/>
          <w:i/>
          <w:iCs/>
          <w:sz w:val="16"/>
          <w:szCs w:val="16"/>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0FBF904" w14:textId="77777777" w:rsidR="001E0D04" w:rsidRDefault="001E0D04" w:rsidP="001E0D04">
      <w:pPr>
        <w:spacing w:line="6" w:lineRule="exact"/>
        <w:rPr>
          <w:rFonts w:ascii="Arial" w:eastAsia="Arial" w:hAnsi="Arial" w:cs="Arial"/>
          <w:i/>
          <w:iCs/>
          <w:sz w:val="16"/>
          <w:szCs w:val="16"/>
        </w:rPr>
      </w:pPr>
    </w:p>
    <w:p w14:paraId="1D8CE1B3" w14:textId="77777777" w:rsidR="001E0D04" w:rsidRDefault="001E0D04" w:rsidP="001E0D04">
      <w:pPr>
        <w:spacing w:line="237" w:lineRule="auto"/>
        <w:ind w:left="4"/>
        <w:jc w:val="both"/>
        <w:rPr>
          <w:rFonts w:ascii="Arial" w:eastAsia="Arial" w:hAnsi="Arial" w:cs="Arial"/>
          <w:i/>
          <w:iCs/>
          <w:sz w:val="16"/>
          <w:szCs w:val="16"/>
        </w:rPr>
      </w:pPr>
      <w:r>
        <w:rPr>
          <w:rFonts w:ascii="Arial" w:eastAsia="Arial" w:hAnsi="Arial" w:cs="Arial"/>
          <w:i/>
          <w:iCs/>
          <w:sz w:val="16"/>
          <w:szCs w:val="16"/>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0BB624D" w14:textId="77777777" w:rsidR="001E0D04" w:rsidRDefault="001E0D04" w:rsidP="001E0D04">
      <w:pPr>
        <w:spacing w:line="269" w:lineRule="exact"/>
        <w:rPr>
          <w:sz w:val="20"/>
          <w:szCs w:val="20"/>
        </w:rPr>
      </w:pPr>
    </w:p>
    <w:p w14:paraId="0EAAB52D" w14:textId="77777777" w:rsidR="007765B4" w:rsidRDefault="007765B4" w:rsidP="007765B4">
      <w:pPr>
        <w:pStyle w:val="pkt"/>
        <w:spacing w:before="0" w:after="0" w:line="276" w:lineRule="auto"/>
        <w:ind w:left="0" w:firstLine="0"/>
        <w:rPr>
          <w:rFonts w:ascii="Arial" w:hAnsi="Arial" w:cs="Arial"/>
          <w:sz w:val="20"/>
        </w:rPr>
      </w:pPr>
    </w:p>
    <w:p w14:paraId="6E0E6286" w14:textId="1F0B46E0" w:rsidR="007765B4" w:rsidRPr="006A733E" w:rsidRDefault="007765B4" w:rsidP="007765B4">
      <w:pPr>
        <w:pStyle w:val="pkt"/>
        <w:spacing w:before="0" w:after="0" w:line="276" w:lineRule="auto"/>
        <w:ind w:left="0" w:firstLine="0"/>
        <w:rPr>
          <w:rFonts w:ascii="Arial" w:hAnsi="Arial" w:cs="Arial"/>
          <w:b/>
          <w:bCs/>
          <w:color w:val="0070C0"/>
          <w:sz w:val="20"/>
        </w:rPr>
      </w:pPr>
      <w:r w:rsidRPr="006A733E">
        <w:rPr>
          <w:rFonts w:ascii="Arial" w:hAnsi="Arial" w:cs="Arial"/>
          <w:b/>
          <w:bCs/>
          <w:color w:val="0070C0"/>
          <w:sz w:val="20"/>
        </w:rPr>
        <w:lastRenderedPageBreak/>
        <w:t xml:space="preserve">III. TRYB UDZIELENIA ZAMÓWIENIA </w:t>
      </w:r>
    </w:p>
    <w:p w14:paraId="2E0A9664" w14:textId="797B3D87" w:rsidR="00BE1AE6" w:rsidRPr="00E96D88" w:rsidRDefault="00BE1AE6" w:rsidP="00BE1AE6">
      <w:pPr>
        <w:pStyle w:val="pkt"/>
        <w:numPr>
          <w:ilvl w:val="0"/>
          <w:numId w:val="15"/>
        </w:numPr>
        <w:spacing w:before="200" w:after="0" w:line="276" w:lineRule="auto"/>
        <w:ind w:left="284" w:hanging="284"/>
        <w:rPr>
          <w:rFonts w:ascii="Arial" w:hAnsi="Arial" w:cs="Arial"/>
          <w:sz w:val="20"/>
        </w:rPr>
      </w:pPr>
      <w:r w:rsidRPr="00E96D88">
        <w:rPr>
          <w:rFonts w:ascii="Arial" w:hAnsi="Arial" w:cs="Arial"/>
          <w:sz w:val="20"/>
        </w:rPr>
        <w:t xml:space="preserve">Niniejsze postępowanie prowadzone jest w trybie podstawowym o </w:t>
      </w:r>
      <w:r w:rsidRPr="0037515D">
        <w:rPr>
          <w:rFonts w:ascii="Arial" w:hAnsi="Arial" w:cs="Arial"/>
          <w:sz w:val="20"/>
        </w:rPr>
        <w:t>jakim stanowi art. 275 pkt</w:t>
      </w:r>
      <w:r w:rsidR="00974437" w:rsidRPr="0037515D">
        <w:rPr>
          <w:rFonts w:ascii="Arial" w:hAnsi="Arial" w:cs="Arial"/>
          <w:sz w:val="20"/>
        </w:rPr>
        <w:t>. 1</w:t>
      </w:r>
      <w:r w:rsidR="00974437">
        <w:rPr>
          <w:rFonts w:ascii="Arial" w:hAnsi="Arial" w:cs="Arial"/>
          <w:sz w:val="20"/>
        </w:rPr>
        <w:t xml:space="preserve"> </w:t>
      </w:r>
      <w:r w:rsidR="00550E07">
        <w:rPr>
          <w:rFonts w:ascii="Arial" w:hAnsi="Arial" w:cs="Arial"/>
          <w:sz w:val="20"/>
        </w:rPr>
        <w:t>ustawy</w:t>
      </w:r>
      <w:r w:rsidRPr="00E96D88">
        <w:rPr>
          <w:rFonts w:ascii="Arial" w:hAnsi="Arial" w:cs="Arial"/>
          <w:sz w:val="20"/>
        </w:rPr>
        <w:t xml:space="preserve"> </w:t>
      </w:r>
      <w:r w:rsidR="0037515D">
        <w:rPr>
          <w:rFonts w:ascii="Arial" w:hAnsi="Arial" w:cs="Arial"/>
          <w:sz w:val="20"/>
        </w:rPr>
        <w:t>Pzp</w:t>
      </w:r>
      <w:r w:rsidRPr="00E96D88">
        <w:rPr>
          <w:rFonts w:ascii="Arial" w:hAnsi="Arial" w:cs="Arial"/>
          <w:sz w:val="20"/>
        </w:rPr>
        <w:t xml:space="preserve">. oraz niniejszej Specyfikacji </w:t>
      </w:r>
      <w:r w:rsidRPr="0037515D">
        <w:rPr>
          <w:rFonts w:ascii="Arial" w:hAnsi="Arial" w:cs="Arial"/>
          <w:sz w:val="20"/>
        </w:rPr>
        <w:t>Warunków</w:t>
      </w:r>
      <w:r w:rsidRPr="00E96D88">
        <w:rPr>
          <w:rFonts w:ascii="Arial" w:hAnsi="Arial" w:cs="Arial"/>
          <w:sz w:val="20"/>
        </w:rPr>
        <w:t xml:space="preserve"> Zamówienia, zwaną dalej "SWZ". </w:t>
      </w:r>
    </w:p>
    <w:p w14:paraId="673840AF" w14:textId="4C143007" w:rsidR="00BE1AE6" w:rsidRPr="00E96D88"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Zamawiający</w:t>
      </w:r>
      <w:r w:rsidR="008866EF">
        <w:rPr>
          <w:rFonts w:ascii="Arial" w:hAnsi="Arial" w:cs="Arial"/>
          <w:sz w:val="20"/>
        </w:rPr>
        <w:t xml:space="preserve">  nie </w:t>
      </w:r>
      <w:r w:rsidRPr="00E96D88">
        <w:rPr>
          <w:rFonts w:ascii="Arial" w:hAnsi="Arial" w:cs="Arial"/>
          <w:sz w:val="20"/>
        </w:rPr>
        <w:t xml:space="preserve"> przewiduje</w:t>
      </w:r>
      <w:r w:rsidR="008866EF">
        <w:rPr>
          <w:rFonts w:ascii="Arial" w:hAnsi="Arial" w:cs="Arial"/>
          <w:sz w:val="20"/>
        </w:rPr>
        <w:t xml:space="preserve"> wyboru </w:t>
      </w:r>
      <w:r w:rsidRPr="00E96D88">
        <w:rPr>
          <w:rFonts w:ascii="Arial" w:hAnsi="Arial" w:cs="Arial"/>
          <w:sz w:val="20"/>
        </w:rPr>
        <w:t xml:space="preserve">najkorzystniejszej oferty z możliwością prowadzenia negocjacji. </w:t>
      </w:r>
    </w:p>
    <w:p w14:paraId="741668EA" w14:textId="4DA01139" w:rsidR="00BE1AE6" w:rsidRPr="00E96D88"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 xml:space="preserve">Szacunkowa wartość przedmiotowego zamówienia nie przekracza progów </w:t>
      </w:r>
      <w:r w:rsidRPr="00974437">
        <w:rPr>
          <w:rFonts w:ascii="Arial" w:hAnsi="Arial" w:cs="Arial"/>
          <w:sz w:val="20"/>
        </w:rPr>
        <w:t>unijnych</w:t>
      </w:r>
      <w:r w:rsidRPr="00E96D88">
        <w:rPr>
          <w:rFonts w:ascii="Arial" w:hAnsi="Arial" w:cs="Arial"/>
          <w:sz w:val="20"/>
        </w:rPr>
        <w:t xml:space="preserve"> o jakich mowa w art. 3 ustawy </w:t>
      </w:r>
      <w:r w:rsidR="0037515D">
        <w:rPr>
          <w:rFonts w:ascii="Arial" w:hAnsi="Arial" w:cs="Arial"/>
          <w:sz w:val="20"/>
        </w:rPr>
        <w:t>Pzp</w:t>
      </w:r>
    </w:p>
    <w:p w14:paraId="1AC3D611" w14:textId="77777777" w:rsidR="00BE1AE6" w:rsidRPr="00E96D88"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Zamawiający nie przewiduje aukcji elektronicznej.</w:t>
      </w:r>
    </w:p>
    <w:p w14:paraId="65F803CB" w14:textId="77777777" w:rsidR="00BE1AE6" w:rsidRPr="00E96D88"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Zamawiający nie przewiduje złożenia oferty w postaci katalogów elektronicznych.</w:t>
      </w:r>
    </w:p>
    <w:p w14:paraId="76B676BB" w14:textId="4AEC7536" w:rsidR="00BE1AE6"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Zamawiający nie prowadzi postępowania w celu zawarcia umowy ramowej</w:t>
      </w:r>
      <w:r w:rsidR="00FA3FAA">
        <w:rPr>
          <w:rFonts w:ascii="Arial" w:hAnsi="Arial" w:cs="Arial"/>
          <w:sz w:val="20"/>
        </w:rPr>
        <w:t>.</w:t>
      </w:r>
    </w:p>
    <w:p w14:paraId="74AA468D" w14:textId="40744E10" w:rsidR="00CF7BF8" w:rsidRDefault="00CF7BF8" w:rsidP="00BE1AE6">
      <w:pPr>
        <w:pStyle w:val="pkt"/>
        <w:numPr>
          <w:ilvl w:val="0"/>
          <w:numId w:val="15"/>
        </w:numPr>
        <w:spacing w:before="0" w:after="0" w:line="276" w:lineRule="auto"/>
        <w:ind w:left="284" w:hanging="284"/>
        <w:rPr>
          <w:rFonts w:ascii="Arial" w:hAnsi="Arial" w:cs="Arial"/>
          <w:sz w:val="20"/>
        </w:rPr>
      </w:pPr>
      <w:r>
        <w:rPr>
          <w:rFonts w:ascii="Arial" w:hAnsi="Arial" w:cs="Arial"/>
          <w:sz w:val="20"/>
        </w:rPr>
        <w:t>Zamawiający nie zastrzega obowiązku osobistego wykonania przez wykonawcę kluczowych zadań</w:t>
      </w:r>
      <w:r w:rsidR="00FA3FAA">
        <w:rPr>
          <w:rFonts w:ascii="Arial" w:hAnsi="Arial" w:cs="Arial"/>
          <w:sz w:val="20"/>
        </w:rPr>
        <w:t>.</w:t>
      </w:r>
    </w:p>
    <w:p w14:paraId="48E3871D" w14:textId="7A8F7F06" w:rsidR="00FA3FAA" w:rsidRPr="00E96D88" w:rsidRDefault="00FA3FAA" w:rsidP="00BE1AE6">
      <w:pPr>
        <w:pStyle w:val="pkt"/>
        <w:numPr>
          <w:ilvl w:val="0"/>
          <w:numId w:val="15"/>
        </w:numPr>
        <w:spacing w:before="0" w:after="0" w:line="276" w:lineRule="auto"/>
        <w:ind w:left="284" w:hanging="284"/>
        <w:rPr>
          <w:rFonts w:ascii="Arial" w:hAnsi="Arial" w:cs="Arial"/>
          <w:sz w:val="20"/>
        </w:rPr>
      </w:pPr>
      <w:r>
        <w:rPr>
          <w:rFonts w:ascii="Arial" w:hAnsi="Arial" w:cs="Arial"/>
          <w:sz w:val="20"/>
        </w:rPr>
        <w:t>Zamawiający nie żąda oświadczeń i dokumentów w zakresie przedmiotowych środków dowodowych.</w:t>
      </w:r>
    </w:p>
    <w:p w14:paraId="50F5EB07" w14:textId="4138031C" w:rsidR="00BE1AE6" w:rsidRPr="00E96D88"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 xml:space="preserve">Zamawiający nie zastrzega możliwości ubiegania się o udzielenie zamówienia wyłącznie przez </w:t>
      </w:r>
      <w:r>
        <w:rPr>
          <w:rFonts w:ascii="Arial" w:hAnsi="Arial" w:cs="Arial"/>
          <w:sz w:val="20"/>
        </w:rPr>
        <w:t>W</w:t>
      </w:r>
      <w:r w:rsidRPr="00E96D88">
        <w:rPr>
          <w:rFonts w:ascii="Arial" w:hAnsi="Arial" w:cs="Arial"/>
          <w:sz w:val="20"/>
        </w:rPr>
        <w:t xml:space="preserve">ykonawców, o których mowa w art. 94 </w:t>
      </w:r>
      <w:r w:rsidR="0037515D">
        <w:rPr>
          <w:rFonts w:ascii="Arial" w:hAnsi="Arial" w:cs="Arial"/>
          <w:sz w:val="20"/>
        </w:rPr>
        <w:t>Pzp</w:t>
      </w:r>
      <w:r w:rsidRPr="00E96D88">
        <w:rPr>
          <w:rFonts w:ascii="Arial" w:hAnsi="Arial" w:cs="Arial"/>
          <w:sz w:val="20"/>
        </w:rPr>
        <w:t xml:space="preserve">. </w:t>
      </w:r>
    </w:p>
    <w:p w14:paraId="462CE747" w14:textId="3B9D9A95" w:rsidR="00102A82" w:rsidRPr="00DF3AEE" w:rsidRDefault="00102A82" w:rsidP="00102A82">
      <w:pPr>
        <w:jc w:val="both"/>
        <w:rPr>
          <w:rFonts w:ascii="Arial" w:hAnsi="Arial" w:cs="Arial"/>
          <w:sz w:val="20"/>
          <w:szCs w:val="20"/>
        </w:rPr>
      </w:pPr>
      <w:r w:rsidRPr="00DF3AEE">
        <w:rPr>
          <w:rFonts w:ascii="Arial" w:hAnsi="Arial" w:cs="Arial"/>
          <w:sz w:val="20"/>
          <w:szCs w:val="20"/>
        </w:rPr>
        <w:t>10.Działając zgodnie z art. 95 ust. 1 Pzp, Zamawiający wymaga zatrudnienia na podstawie stosunku pracy</w:t>
      </w:r>
      <w:r w:rsidRPr="00DF3AEE">
        <w:rPr>
          <w:rFonts w:ascii="Arial" w:hAnsi="Arial" w:cs="Arial"/>
          <w:spacing w:val="-4"/>
          <w:sz w:val="20"/>
          <w:szCs w:val="20"/>
        </w:rPr>
        <w:t xml:space="preserve"> </w:t>
      </w:r>
      <w:r w:rsidRPr="00DF3AEE">
        <w:rPr>
          <w:rFonts w:ascii="Arial" w:hAnsi="Arial" w:cs="Arial"/>
          <w:sz w:val="20"/>
          <w:szCs w:val="20"/>
        </w:rPr>
        <w:t>przez</w:t>
      </w:r>
      <w:r w:rsidRPr="00DF3AEE">
        <w:rPr>
          <w:rFonts w:ascii="Arial" w:hAnsi="Arial" w:cs="Arial"/>
          <w:spacing w:val="-7"/>
          <w:sz w:val="20"/>
          <w:szCs w:val="20"/>
        </w:rPr>
        <w:t xml:space="preserve"> </w:t>
      </w:r>
      <w:r w:rsidRPr="00DF3AEE">
        <w:rPr>
          <w:rFonts w:ascii="Arial" w:hAnsi="Arial" w:cs="Arial"/>
          <w:sz w:val="20"/>
          <w:szCs w:val="20"/>
        </w:rPr>
        <w:t>Wykonawcę</w:t>
      </w:r>
      <w:r w:rsidRPr="00DF3AEE">
        <w:rPr>
          <w:rFonts w:ascii="Arial" w:hAnsi="Arial" w:cs="Arial"/>
          <w:spacing w:val="-1"/>
          <w:sz w:val="20"/>
          <w:szCs w:val="20"/>
        </w:rPr>
        <w:t xml:space="preserve"> </w:t>
      </w:r>
      <w:r w:rsidRPr="00DF3AEE">
        <w:rPr>
          <w:rFonts w:ascii="Arial" w:hAnsi="Arial" w:cs="Arial"/>
          <w:sz w:val="20"/>
          <w:szCs w:val="20"/>
        </w:rPr>
        <w:t>lub</w:t>
      </w:r>
      <w:r w:rsidRPr="00DF3AEE">
        <w:rPr>
          <w:rFonts w:ascii="Arial" w:hAnsi="Arial" w:cs="Arial"/>
          <w:spacing w:val="-2"/>
          <w:sz w:val="20"/>
          <w:szCs w:val="20"/>
        </w:rPr>
        <w:t xml:space="preserve"> </w:t>
      </w:r>
      <w:r w:rsidRPr="00DF3AEE">
        <w:rPr>
          <w:rFonts w:ascii="Arial" w:hAnsi="Arial" w:cs="Arial"/>
          <w:sz w:val="20"/>
          <w:szCs w:val="20"/>
        </w:rPr>
        <w:t>Podwykonawcę</w:t>
      </w:r>
      <w:r w:rsidRPr="00DF3AEE">
        <w:rPr>
          <w:rFonts w:ascii="Arial" w:hAnsi="Arial" w:cs="Arial"/>
          <w:spacing w:val="-1"/>
          <w:sz w:val="20"/>
          <w:szCs w:val="20"/>
        </w:rPr>
        <w:t xml:space="preserve"> </w:t>
      </w:r>
      <w:r w:rsidRPr="00DF3AEE">
        <w:rPr>
          <w:rFonts w:ascii="Arial" w:hAnsi="Arial" w:cs="Arial"/>
          <w:sz w:val="20"/>
          <w:szCs w:val="20"/>
        </w:rPr>
        <w:t>osób</w:t>
      </w:r>
      <w:r w:rsidRPr="00DF3AEE">
        <w:rPr>
          <w:rFonts w:ascii="Arial" w:hAnsi="Arial" w:cs="Arial"/>
          <w:spacing w:val="-1"/>
          <w:sz w:val="20"/>
          <w:szCs w:val="20"/>
        </w:rPr>
        <w:t xml:space="preserve"> </w:t>
      </w:r>
      <w:r w:rsidRPr="00DF3AEE">
        <w:rPr>
          <w:rFonts w:ascii="Arial" w:hAnsi="Arial" w:cs="Arial"/>
          <w:sz w:val="20"/>
          <w:szCs w:val="20"/>
        </w:rPr>
        <w:t>wykonujących</w:t>
      </w:r>
      <w:r w:rsidRPr="00DF3AEE">
        <w:rPr>
          <w:rFonts w:ascii="Arial" w:hAnsi="Arial" w:cs="Arial"/>
          <w:spacing w:val="-2"/>
          <w:sz w:val="20"/>
          <w:szCs w:val="20"/>
        </w:rPr>
        <w:t xml:space="preserve"> </w:t>
      </w:r>
      <w:r w:rsidRPr="00DF3AEE">
        <w:rPr>
          <w:rFonts w:ascii="Arial" w:hAnsi="Arial" w:cs="Arial"/>
          <w:sz w:val="20"/>
          <w:szCs w:val="20"/>
        </w:rPr>
        <w:t>następujące</w:t>
      </w:r>
      <w:r w:rsidRPr="00DF3AEE">
        <w:rPr>
          <w:rFonts w:ascii="Arial" w:hAnsi="Arial" w:cs="Arial"/>
          <w:spacing w:val="-4"/>
          <w:sz w:val="20"/>
          <w:szCs w:val="20"/>
        </w:rPr>
        <w:t xml:space="preserve"> </w:t>
      </w:r>
      <w:bookmarkStart w:id="0" w:name="_Hlk102986543"/>
      <w:r w:rsidRPr="00DF3AEE">
        <w:rPr>
          <w:rFonts w:ascii="Arial" w:hAnsi="Arial" w:cs="Arial"/>
          <w:sz w:val="20"/>
          <w:szCs w:val="20"/>
        </w:rPr>
        <w:t>czynności:</w:t>
      </w:r>
      <w:r w:rsidRPr="00DF3AEE">
        <w:rPr>
          <w:rFonts w:ascii="Arial" w:hAnsi="Arial" w:cs="Arial"/>
          <w:color w:val="FF0000"/>
          <w:sz w:val="20"/>
          <w:szCs w:val="20"/>
        </w:rPr>
        <w:t xml:space="preserve"> </w:t>
      </w:r>
      <w:bookmarkStart w:id="1" w:name="_Hlk102987112"/>
      <w:r w:rsidRPr="00DF3AEE">
        <w:rPr>
          <w:rFonts w:ascii="Arial" w:hAnsi="Arial" w:cs="Arial"/>
          <w:bCs/>
          <w:sz w:val="20"/>
          <w:szCs w:val="20"/>
        </w:rPr>
        <w:t xml:space="preserve">bezpośrednio </w:t>
      </w:r>
      <w:r w:rsidRPr="00DF3AEE">
        <w:rPr>
          <w:rFonts w:ascii="Arial" w:hAnsi="Arial" w:cs="Arial"/>
          <w:bCs/>
          <w:color w:val="FF0000"/>
          <w:sz w:val="20"/>
          <w:szCs w:val="20"/>
        </w:rPr>
        <w:t xml:space="preserve"> </w:t>
      </w:r>
      <w:r w:rsidRPr="00DF3AEE">
        <w:rPr>
          <w:rFonts w:ascii="Arial" w:eastAsia="Calibri" w:hAnsi="Arial" w:cs="Arial"/>
          <w:sz w:val="20"/>
          <w:szCs w:val="20"/>
        </w:rPr>
        <w:t>związane z wykonaniem</w:t>
      </w:r>
      <w:r>
        <w:rPr>
          <w:rFonts w:ascii="Arial" w:eastAsia="Calibri" w:hAnsi="Arial" w:cs="Arial"/>
          <w:sz w:val="20"/>
          <w:szCs w:val="20"/>
        </w:rPr>
        <w:t xml:space="preserve"> prac</w:t>
      </w:r>
      <w:r w:rsidRPr="00DF3AEE">
        <w:rPr>
          <w:rFonts w:ascii="Arial" w:eastAsia="Calibri" w:hAnsi="Arial" w:cs="Arial"/>
          <w:sz w:val="20"/>
          <w:szCs w:val="20"/>
        </w:rPr>
        <w:t xml:space="preserve"> ziemnych, związanych z obsługa sprzętu,  </w:t>
      </w:r>
      <w:r>
        <w:rPr>
          <w:rFonts w:ascii="Arial" w:eastAsia="Calibri" w:hAnsi="Arial" w:cs="Arial"/>
          <w:sz w:val="20"/>
          <w:szCs w:val="20"/>
        </w:rPr>
        <w:t>układaniem płyt</w:t>
      </w:r>
      <w:r w:rsidRPr="00DF3AEE">
        <w:rPr>
          <w:rFonts w:ascii="Arial" w:eastAsia="Calibri" w:hAnsi="Arial" w:cs="Arial"/>
          <w:sz w:val="20"/>
          <w:szCs w:val="20"/>
        </w:rPr>
        <w:t>,</w:t>
      </w:r>
      <w:r>
        <w:rPr>
          <w:rFonts w:ascii="Arial" w:eastAsia="Calibri" w:hAnsi="Arial" w:cs="Arial"/>
          <w:sz w:val="20"/>
          <w:szCs w:val="20"/>
        </w:rPr>
        <w:t xml:space="preserve"> karczowaniem</w:t>
      </w:r>
      <w:r w:rsidRPr="00DF3AEE">
        <w:rPr>
          <w:rFonts w:ascii="Arial" w:eastAsia="Calibri" w:hAnsi="Arial" w:cs="Arial"/>
          <w:sz w:val="20"/>
          <w:szCs w:val="20"/>
        </w:rPr>
        <w:t xml:space="preserve"> </w:t>
      </w:r>
      <w:r w:rsidRPr="00DF3AEE">
        <w:rPr>
          <w:rFonts w:ascii="Arial" w:hAnsi="Arial" w:cs="Arial"/>
          <w:sz w:val="20"/>
          <w:szCs w:val="20"/>
        </w:rPr>
        <w:t>z wyjątkiem osób pełniących samodzielne funkcje w budownictwie</w:t>
      </w:r>
      <w:bookmarkEnd w:id="0"/>
      <w:bookmarkEnd w:id="1"/>
      <w:r>
        <w:rPr>
          <w:rFonts w:ascii="Arial" w:hAnsi="Arial" w:cs="Arial"/>
          <w:sz w:val="20"/>
          <w:szCs w:val="20"/>
        </w:rPr>
        <w:t>.</w:t>
      </w:r>
    </w:p>
    <w:p w14:paraId="43B17C0A" w14:textId="77777777" w:rsidR="00102A82" w:rsidRPr="00DF3AEE" w:rsidRDefault="00102A82" w:rsidP="00102A82">
      <w:pPr>
        <w:jc w:val="both"/>
        <w:rPr>
          <w:rStyle w:val="Domylnaczcionkaakapitu1"/>
          <w:rFonts w:ascii="Arial" w:hAnsi="Arial" w:cs="Arial"/>
          <w:sz w:val="20"/>
          <w:szCs w:val="20"/>
        </w:rPr>
      </w:pPr>
      <w:r w:rsidRPr="00DF3AEE">
        <w:rPr>
          <w:rStyle w:val="Domylnaczcionkaakapitu1"/>
          <w:rFonts w:ascii="Arial" w:hAnsi="Arial" w:cs="Arial"/>
          <w:sz w:val="20"/>
          <w:szCs w:val="20"/>
        </w:rPr>
        <w:t>11.W celu weryfikacji  zatrudnienia, przez wykonawcę lub podwykonawcę, na podstawie umowy o pracę, osób wykonujących wskazane przez zamawiającego czynności w zakresie realizacji zamówienia, umowa przewiduje możliwość żądania przez zamawiającego w szczególności:</w:t>
      </w:r>
    </w:p>
    <w:p w14:paraId="0AF05F08" w14:textId="77777777" w:rsidR="00102A82" w:rsidRPr="00DF3AEE" w:rsidRDefault="00102A82" w:rsidP="00102A82">
      <w:pPr>
        <w:jc w:val="both"/>
        <w:rPr>
          <w:rStyle w:val="Domylnaczcionkaakapitu1"/>
          <w:rFonts w:ascii="Arial" w:hAnsi="Arial" w:cs="Arial"/>
          <w:sz w:val="20"/>
          <w:szCs w:val="20"/>
        </w:rPr>
      </w:pPr>
      <w:r w:rsidRPr="00DF3AEE">
        <w:rPr>
          <w:rStyle w:val="Domylnaczcionkaakapitu1"/>
          <w:rFonts w:ascii="Arial" w:hAnsi="Arial" w:cs="Arial"/>
          <w:sz w:val="20"/>
          <w:szCs w:val="20"/>
        </w:rPr>
        <w:t>a)oświadczenia wykonawcy lub podwykonawcy o zatrudnieniu pracownika na podstawie umowy o pracę  lub</w:t>
      </w:r>
    </w:p>
    <w:p w14:paraId="427A6FC0" w14:textId="77777777" w:rsidR="00102A82" w:rsidRPr="00DF3AEE" w:rsidRDefault="00102A82" w:rsidP="00102A82">
      <w:pPr>
        <w:jc w:val="both"/>
        <w:rPr>
          <w:rStyle w:val="Domylnaczcionkaakapitu1"/>
          <w:rFonts w:ascii="Arial" w:hAnsi="Arial" w:cs="Arial"/>
          <w:sz w:val="20"/>
          <w:szCs w:val="20"/>
        </w:rPr>
      </w:pPr>
      <w:r w:rsidRPr="00DF3AEE">
        <w:rPr>
          <w:rStyle w:val="Domylnaczcionkaakapitu1"/>
          <w:rFonts w:ascii="Arial" w:hAnsi="Arial" w:cs="Arial"/>
          <w:sz w:val="20"/>
          <w:szCs w:val="20"/>
        </w:rPr>
        <w:t>b) poświadczonej za zgodność z oryginałem kopii umowy o pracę zatrudnionego pracownika lub</w:t>
      </w:r>
    </w:p>
    <w:p w14:paraId="6E1DFB47" w14:textId="77777777" w:rsidR="00102A82" w:rsidRPr="00DF3AEE" w:rsidRDefault="00102A82" w:rsidP="00102A82">
      <w:pPr>
        <w:jc w:val="both"/>
        <w:rPr>
          <w:rStyle w:val="Domylnaczcionkaakapitu1"/>
          <w:rFonts w:ascii="Arial" w:hAnsi="Arial" w:cs="Arial"/>
          <w:sz w:val="20"/>
          <w:szCs w:val="20"/>
        </w:rPr>
      </w:pPr>
      <w:r w:rsidRPr="00DF3AEE">
        <w:rPr>
          <w:rStyle w:val="Domylnaczcionkaakapitu1"/>
          <w:rFonts w:ascii="Arial" w:hAnsi="Arial" w:cs="Arial"/>
          <w:sz w:val="20"/>
          <w:szCs w:val="20"/>
        </w:rPr>
        <w:t>c)innych dokumentów,</w:t>
      </w:r>
    </w:p>
    <w:p w14:paraId="0F3DCD87" w14:textId="77777777" w:rsidR="00102A82" w:rsidRPr="00DF3AEE" w:rsidRDefault="00102A82" w:rsidP="00102A82">
      <w:pPr>
        <w:jc w:val="both"/>
        <w:rPr>
          <w:rStyle w:val="Domylnaczcionkaakapitu1"/>
          <w:rFonts w:ascii="Arial" w:hAnsi="Arial" w:cs="Arial"/>
          <w:sz w:val="20"/>
          <w:szCs w:val="20"/>
        </w:rPr>
      </w:pPr>
      <w:r w:rsidRPr="00DF3AEE">
        <w:rPr>
          <w:rStyle w:val="Domylnaczcionkaakapitu1"/>
          <w:rFonts w:ascii="Arial" w:hAnsi="Arial" w:cs="Arial"/>
          <w:sz w:val="20"/>
          <w:szCs w:val="20"/>
        </w:rPr>
        <w:t>-zawierających informacje, w tym dane osobowe, niezbędne do weryfikacji zatrudnienia na podstawie umowy o pracę, w szczególności imię i nazwisko pracownika, datę zawarcia umowy o pracę, rodzaj umowy o pracę i zakres obowiązków pracownika.</w:t>
      </w:r>
    </w:p>
    <w:p w14:paraId="51027BE6" w14:textId="77777777" w:rsidR="00102A82" w:rsidRPr="00DF3AEE" w:rsidRDefault="00102A82" w:rsidP="00102A82">
      <w:pPr>
        <w:jc w:val="both"/>
        <w:rPr>
          <w:rStyle w:val="Domylnaczcionkaakapitu1"/>
          <w:rFonts w:ascii="Arial" w:hAnsi="Arial" w:cs="Arial"/>
          <w:sz w:val="20"/>
          <w:szCs w:val="20"/>
        </w:rPr>
      </w:pPr>
      <w:r w:rsidRPr="00DF3AEE">
        <w:rPr>
          <w:rStyle w:val="Domylnaczcionkaakapitu1"/>
          <w:rFonts w:ascii="Arial" w:hAnsi="Arial" w:cs="Arial"/>
          <w:sz w:val="20"/>
          <w:szCs w:val="20"/>
        </w:rPr>
        <w:t xml:space="preserve">12.Wykonawca lub podwykonawca przed rozpoczęciem wykonywania usługi zobowiązany jest przedstawić Zamawiającemu pisemne oświadczenie o którym mowa w pkt 11, (załącznik 8 do SWZ) dotyczące pracowników zatrudnionych na podstawie umowy o pracę- stosunku pracy wykonujących czynności o których mowa w punkcie 10 W przypadku gdy czynności te wykonywane będą przez innych pracowników, niewskazanych w powyższym oświadczeniu, Wykonawca zobowiązany będzie przed przystąpieniem tych pracowników do pracy do przedstawienia Zamawiającemu zaktualizowania złożonego wcześniej oświadczenia. </w:t>
      </w:r>
    </w:p>
    <w:p w14:paraId="675807CF" w14:textId="77777777" w:rsidR="00102A82" w:rsidRPr="00DF3AEE" w:rsidRDefault="00102A82" w:rsidP="00102A82">
      <w:pPr>
        <w:jc w:val="both"/>
        <w:rPr>
          <w:rStyle w:val="Domylnaczcionkaakapitu1"/>
          <w:rFonts w:ascii="Arial" w:hAnsi="Arial" w:cs="Arial"/>
          <w:sz w:val="20"/>
          <w:szCs w:val="20"/>
        </w:rPr>
      </w:pPr>
      <w:r w:rsidRPr="00DF3AEE">
        <w:rPr>
          <w:rStyle w:val="Domylnaczcionkaakapitu1"/>
          <w:rFonts w:ascii="Arial" w:hAnsi="Arial" w:cs="Arial"/>
          <w:sz w:val="20"/>
          <w:szCs w:val="20"/>
        </w:rPr>
        <w:t>Zamawiający uprawniony jest do przeprowadzenia w każdym czasie, podczas realizacji umowy niezapowiedzianej kontroli, w zakresie czy czynności, o których mowa w punkcie 10 czy wykonywane są przez osoby ujęte w oświadczeniu wykonawcy.</w:t>
      </w:r>
    </w:p>
    <w:p w14:paraId="37308790" w14:textId="77777777" w:rsidR="00102A82" w:rsidRPr="00DF3AEE" w:rsidRDefault="00102A82" w:rsidP="00102A82">
      <w:pPr>
        <w:jc w:val="both"/>
        <w:rPr>
          <w:rFonts w:ascii="Arial" w:hAnsi="Arial" w:cs="Arial"/>
          <w:sz w:val="20"/>
          <w:szCs w:val="20"/>
        </w:rPr>
      </w:pPr>
      <w:r w:rsidRPr="00DF3AEE">
        <w:rPr>
          <w:rFonts w:ascii="Arial" w:hAnsi="Arial" w:cs="Arial"/>
          <w:sz w:val="20"/>
          <w:szCs w:val="20"/>
        </w:rPr>
        <w:t xml:space="preserve">13.Za niedopełnienie wymogu zatrudniania Pracowników świadczących przedmiot umowy na podstawie stosunku pracy w rozumieniu przepisów Kodeksu Pracy, Wykonawca zapłaci Zamawiającemu kary umowne zgodnie z  </w:t>
      </w:r>
      <w:r w:rsidRPr="00DF3AEE">
        <w:rPr>
          <w:rFonts w:ascii="Arial" w:hAnsi="Arial" w:cs="Arial"/>
          <w:b/>
          <w:bCs/>
          <w:sz w:val="20"/>
          <w:szCs w:val="20"/>
        </w:rPr>
        <w:t xml:space="preserve"> </w:t>
      </w:r>
      <w:r w:rsidRPr="00DF3AEE">
        <w:rPr>
          <w:rFonts w:ascii="Arial" w:hAnsi="Arial" w:cs="Arial"/>
          <w:sz w:val="20"/>
          <w:szCs w:val="20"/>
        </w:rPr>
        <w:t>projektem umowy.</w:t>
      </w:r>
    </w:p>
    <w:p w14:paraId="5BCD6059" w14:textId="77777777" w:rsidR="00102A82" w:rsidRPr="00DF3AEE" w:rsidRDefault="00102A82" w:rsidP="00102A82">
      <w:pPr>
        <w:jc w:val="both"/>
        <w:rPr>
          <w:rFonts w:ascii="Arial" w:hAnsi="Arial" w:cs="Arial"/>
          <w:sz w:val="20"/>
          <w:szCs w:val="20"/>
        </w:rPr>
      </w:pPr>
      <w:r w:rsidRPr="00DF3AEE">
        <w:rPr>
          <w:rFonts w:ascii="Arial" w:hAnsi="Arial" w:cs="Arial"/>
          <w:sz w:val="20"/>
          <w:szCs w:val="20"/>
        </w:rPr>
        <w:t>14.Wykonawca i podwykonawca zatrudni przy realizacji zamówienia,  konieczną do prawidłowego jego wykonania liczbę pracowników.</w:t>
      </w:r>
    </w:p>
    <w:p w14:paraId="70F629A5" w14:textId="77777777" w:rsidR="00102A82" w:rsidRPr="00DF3AEE" w:rsidRDefault="00102A82" w:rsidP="00102A82">
      <w:pPr>
        <w:jc w:val="both"/>
        <w:rPr>
          <w:rFonts w:ascii="Arial" w:hAnsi="Arial" w:cs="Arial"/>
          <w:sz w:val="20"/>
          <w:szCs w:val="20"/>
        </w:rPr>
      </w:pPr>
      <w:r w:rsidRPr="00DF3AEE">
        <w:rPr>
          <w:rFonts w:ascii="Arial" w:hAnsi="Arial" w:cs="Arial"/>
          <w:sz w:val="20"/>
          <w:szCs w:val="20"/>
        </w:rPr>
        <w:t xml:space="preserve">15.Zamawiający nie określa dodatkowych wymagań związanych z zatrudnianiem osób, o których mowa w art. 96 ust. 2 pkt 2 </w:t>
      </w:r>
      <w:r>
        <w:rPr>
          <w:rFonts w:ascii="Arial" w:hAnsi="Arial" w:cs="Arial"/>
          <w:sz w:val="20"/>
          <w:szCs w:val="20"/>
        </w:rPr>
        <w:t>ustawy Pzp</w:t>
      </w:r>
      <w:r w:rsidRPr="00DF3AEE">
        <w:rPr>
          <w:rFonts w:ascii="Arial" w:hAnsi="Arial" w:cs="Arial"/>
          <w:sz w:val="20"/>
          <w:szCs w:val="20"/>
        </w:rPr>
        <w:t xml:space="preserve">. </w:t>
      </w:r>
    </w:p>
    <w:p w14:paraId="641E3DED" w14:textId="773A9206" w:rsidR="00102A82" w:rsidRDefault="00102A82" w:rsidP="007765B4">
      <w:pPr>
        <w:pStyle w:val="pkt"/>
        <w:spacing w:before="0" w:after="0" w:line="276" w:lineRule="auto"/>
        <w:ind w:left="0" w:firstLine="0"/>
        <w:rPr>
          <w:rFonts w:ascii="Arial" w:hAnsi="Arial" w:cs="Arial"/>
          <w:b/>
          <w:bCs/>
          <w:color w:val="0070C0"/>
          <w:sz w:val="20"/>
        </w:rPr>
      </w:pPr>
    </w:p>
    <w:p w14:paraId="1D00E3B9" w14:textId="77777777" w:rsidR="00102A82" w:rsidRDefault="00102A82" w:rsidP="007765B4">
      <w:pPr>
        <w:pStyle w:val="pkt"/>
        <w:spacing w:before="0" w:after="0" w:line="276" w:lineRule="auto"/>
        <w:ind w:left="0" w:firstLine="0"/>
        <w:rPr>
          <w:rFonts w:ascii="Arial" w:hAnsi="Arial" w:cs="Arial"/>
          <w:b/>
          <w:bCs/>
          <w:color w:val="0070C0"/>
          <w:sz w:val="20"/>
        </w:rPr>
      </w:pPr>
    </w:p>
    <w:p w14:paraId="6D12BEA5" w14:textId="31EF28BF" w:rsidR="007765B4" w:rsidRPr="006A733E" w:rsidRDefault="007765B4" w:rsidP="007765B4">
      <w:pPr>
        <w:pStyle w:val="pkt"/>
        <w:spacing w:before="0" w:after="0" w:line="276" w:lineRule="auto"/>
        <w:ind w:left="0" w:firstLine="0"/>
        <w:rPr>
          <w:rFonts w:ascii="Arial" w:hAnsi="Arial" w:cs="Arial"/>
          <w:b/>
          <w:bCs/>
          <w:color w:val="0070C0"/>
          <w:sz w:val="20"/>
        </w:rPr>
      </w:pPr>
      <w:r w:rsidRPr="006A733E">
        <w:rPr>
          <w:rFonts w:ascii="Arial" w:hAnsi="Arial" w:cs="Arial"/>
          <w:b/>
          <w:bCs/>
          <w:color w:val="0070C0"/>
          <w:sz w:val="20"/>
        </w:rPr>
        <w:t>IV.OPIS PRZEDMIOTU ZAMÓWIENIA</w:t>
      </w:r>
    </w:p>
    <w:p w14:paraId="771E8593" w14:textId="77777777" w:rsidR="008B357A" w:rsidRPr="007F47F3" w:rsidRDefault="008B357A" w:rsidP="00B17838">
      <w:pPr>
        <w:autoSpaceDE w:val="0"/>
        <w:autoSpaceDN w:val="0"/>
        <w:adjustRightInd w:val="0"/>
        <w:jc w:val="both"/>
        <w:rPr>
          <w:rFonts w:ascii="Arial" w:eastAsiaTheme="minorHAnsi" w:hAnsi="Arial" w:cs="Arial"/>
          <w:sz w:val="20"/>
          <w:szCs w:val="20"/>
          <w:lang w:eastAsia="en-US"/>
        </w:rPr>
      </w:pPr>
    </w:p>
    <w:p w14:paraId="75951E4E" w14:textId="59022617" w:rsidR="00641781" w:rsidRPr="007440B3" w:rsidRDefault="00641781" w:rsidP="00BD7BB3">
      <w:pPr>
        <w:jc w:val="both"/>
        <w:rPr>
          <w:rFonts w:ascii="Arial" w:hAnsi="Arial" w:cs="Arial"/>
          <w:b/>
          <w:bCs/>
          <w:iCs/>
          <w:sz w:val="20"/>
          <w:szCs w:val="20"/>
        </w:rPr>
      </w:pPr>
      <w:r>
        <w:rPr>
          <w:rFonts w:ascii="Arial" w:hAnsi="Arial" w:cs="Arial"/>
          <w:sz w:val="20"/>
          <w:szCs w:val="20"/>
        </w:rPr>
        <w:t>1</w:t>
      </w:r>
      <w:r w:rsidRPr="007440B3">
        <w:rPr>
          <w:rFonts w:ascii="Arial" w:hAnsi="Arial" w:cs="Arial"/>
          <w:sz w:val="20"/>
          <w:szCs w:val="20"/>
        </w:rPr>
        <w:t>.</w:t>
      </w:r>
      <w:r w:rsidR="00BD7BB3" w:rsidRPr="007440B3">
        <w:rPr>
          <w:rFonts w:ascii="Arial" w:hAnsi="Arial" w:cs="Arial"/>
          <w:i/>
          <w:sz w:val="20"/>
          <w:szCs w:val="20"/>
        </w:rPr>
        <w:t xml:space="preserve"> </w:t>
      </w:r>
      <w:r w:rsidR="00BD7BB3" w:rsidRPr="007440B3">
        <w:rPr>
          <w:rFonts w:ascii="Arial" w:hAnsi="Arial" w:cs="Arial"/>
          <w:b/>
          <w:bCs/>
          <w:iCs/>
          <w:sz w:val="20"/>
          <w:szCs w:val="20"/>
        </w:rPr>
        <w:t>Modernizacja drogi</w:t>
      </w:r>
      <w:r w:rsidR="002E3E1A">
        <w:rPr>
          <w:rFonts w:ascii="Arial" w:hAnsi="Arial" w:cs="Arial"/>
          <w:b/>
          <w:bCs/>
          <w:iCs/>
          <w:sz w:val="20"/>
          <w:szCs w:val="20"/>
        </w:rPr>
        <w:t xml:space="preserve"> gruntowej</w:t>
      </w:r>
      <w:r w:rsidR="00BD7BB3" w:rsidRPr="007440B3">
        <w:rPr>
          <w:rFonts w:ascii="Arial" w:hAnsi="Arial" w:cs="Arial"/>
          <w:b/>
          <w:bCs/>
          <w:iCs/>
          <w:sz w:val="20"/>
          <w:szCs w:val="20"/>
        </w:rPr>
        <w:t xml:space="preserve"> gminnej Nr 189012G Trąbki Małe – Trąbki Wielkie poprzez ułożenie płyt </w:t>
      </w:r>
      <w:r w:rsidR="002E3E1A">
        <w:rPr>
          <w:rFonts w:ascii="Arial" w:hAnsi="Arial" w:cs="Arial"/>
          <w:b/>
          <w:bCs/>
          <w:iCs/>
          <w:sz w:val="20"/>
          <w:szCs w:val="20"/>
        </w:rPr>
        <w:t xml:space="preserve">podwójnie zbrojonych typu </w:t>
      </w:r>
      <w:r w:rsidR="00BD7BB3" w:rsidRPr="007440B3">
        <w:rPr>
          <w:rFonts w:ascii="Arial" w:hAnsi="Arial" w:cs="Arial"/>
          <w:b/>
          <w:bCs/>
          <w:iCs/>
          <w:sz w:val="20"/>
          <w:szCs w:val="20"/>
        </w:rPr>
        <w:t xml:space="preserve">YOMB na długości </w:t>
      </w:r>
      <w:r w:rsidR="00A852E0">
        <w:rPr>
          <w:rFonts w:ascii="Arial" w:hAnsi="Arial" w:cs="Arial"/>
          <w:b/>
          <w:bCs/>
          <w:iCs/>
          <w:sz w:val="20"/>
          <w:szCs w:val="20"/>
        </w:rPr>
        <w:t>380</w:t>
      </w:r>
      <w:r w:rsidR="00BD7BB3" w:rsidRPr="007440B3">
        <w:rPr>
          <w:rFonts w:ascii="Arial" w:hAnsi="Arial" w:cs="Arial"/>
          <w:b/>
          <w:bCs/>
          <w:iCs/>
          <w:sz w:val="20"/>
          <w:szCs w:val="20"/>
        </w:rPr>
        <w:t xml:space="preserve"> mb i szerokości 4 mb</w:t>
      </w:r>
      <w:r w:rsidR="007440B3" w:rsidRPr="007440B3">
        <w:rPr>
          <w:rFonts w:ascii="Arial" w:hAnsi="Arial" w:cs="Arial"/>
          <w:b/>
          <w:bCs/>
          <w:iCs/>
          <w:sz w:val="20"/>
          <w:szCs w:val="20"/>
        </w:rPr>
        <w:t>.</w:t>
      </w:r>
    </w:p>
    <w:p w14:paraId="65EFDE43" w14:textId="087A8B5F" w:rsidR="00C4345B" w:rsidRPr="007440B3" w:rsidRDefault="00C4345B" w:rsidP="001E1273">
      <w:pPr>
        <w:jc w:val="both"/>
        <w:rPr>
          <w:rFonts w:ascii="Arial" w:hAnsi="Arial" w:cs="Arial"/>
          <w:b/>
          <w:bCs/>
          <w:iCs/>
          <w:sz w:val="20"/>
          <w:szCs w:val="20"/>
        </w:rPr>
      </w:pPr>
    </w:p>
    <w:p w14:paraId="57F5691F" w14:textId="65C196C1" w:rsidR="00BD7BB3" w:rsidRPr="007440B3" w:rsidRDefault="00BD7BB3" w:rsidP="007440B3">
      <w:pPr>
        <w:pStyle w:val="Tekstpodstawowy"/>
        <w:rPr>
          <w:rFonts w:cs="Arial"/>
          <w:sz w:val="20"/>
        </w:rPr>
      </w:pPr>
      <w:r w:rsidRPr="007440B3">
        <w:rPr>
          <w:sz w:val="20"/>
        </w:rPr>
        <w:t xml:space="preserve">Modernizacja </w:t>
      </w:r>
      <w:r w:rsidRPr="007440B3">
        <w:rPr>
          <w:rFonts w:cs="Arial"/>
          <w:i/>
          <w:sz w:val="20"/>
        </w:rPr>
        <w:t xml:space="preserve">drogi gminnej Nr 189012G Trąbki Małe – Trąbki Wielkie  </w:t>
      </w:r>
      <w:r w:rsidR="001C6F00" w:rsidRPr="007440B3">
        <w:rPr>
          <w:rFonts w:cs="Arial"/>
          <w:i/>
          <w:sz w:val="20"/>
        </w:rPr>
        <w:t xml:space="preserve">działka </w:t>
      </w:r>
      <w:r w:rsidRPr="007440B3">
        <w:rPr>
          <w:sz w:val="20"/>
        </w:rPr>
        <w:t xml:space="preserve">nr 7 obr. Trąbki Małe na długości </w:t>
      </w:r>
      <w:r w:rsidR="00972536">
        <w:rPr>
          <w:sz w:val="20"/>
        </w:rPr>
        <w:t>380</w:t>
      </w:r>
      <w:r w:rsidRPr="007440B3">
        <w:rPr>
          <w:sz w:val="20"/>
        </w:rPr>
        <w:t xml:space="preserve"> mb i szerokości 4</w:t>
      </w:r>
      <w:r w:rsidR="00972536">
        <w:rPr>
          <w:sz w:val="20"/>
        </w:rPr>
        <w:t>,0</w:t>
      </w:r>
      <w:r w:rsidRPr="007440B3">
        <w:rPr>
          <w:sz w:val="20"/>
        </w:rPr>
        <w:t xml:space="preserve"> mb, poprzez ułożenie płyt YOMB</w:t>
      </w:r>
      <w:r w:rsidR="00972536">
        <w:rPr>
          <w:sz w:val="20"/>
        </w:rPr>
        <w:t>.</w:t>
      </w:r>
    </w:p>
    <w:p w14:paraId="604164CC" w14:textId="77777777" w:rsidR="00974437" w:rsidRDefault="00974437" w:rsidP="001E1273">
      <w:pPr>
        <w:jc w:val="both"/>
        <w:rPr>
          <w:rFonts w:ascii="Arial" w:hAnsi="Arial" w:cs="Arial"/>
          <w:sz w:val="20"/>
          <w:szCs w:val="20"/>
        </w:rPr>
      </w:pPr>
    </w:p>
    <w:p w14:paraId="1B358FDA" w14:textId="1B4EFCB1" w:rsidR="00C4345B" w:rsidRPr="00972536" w:rsidRDefault="00641781" w:rsidP="001E1273">
      <w:pPr>
        <w:jc w:val="both"/>
        <w:rPr>
          <w:rFonts w:ascii="Arial" w:hAnsi="Arial" w:cs="Arial"/>
          <w:sz w:val="20"/>
          <w:szCs w:val="20"/>
        </w:rPr>
      </w:pPr>
      <w:r w:rsidRPr="00972536">
        <w:rPr>
          <w:rFonts w:ascii="Arial" w:hAnsi="Arial" w:cs="Arial"/>
          <w:sz w:val="20"/>
          <w:szCs w:val="20"/>
        </w:rPr>
        <w:t>2.</w:t>
      </w:r>
      <w:r w:rsidR="00C4345B" w:rsidRPr="00972536">
        <w:rPr>
          <w:rFonts w:ascii="Arial" w:hAnsi="Arial" w:cs="Arial"/>
          <w:sz w:val="20"/>
          <w:szCs w:val="20"/>
        </w:rPr>
        <w:t xml:space="preserve">Szczegółowy zakres robót: </w:t>
      </w:r>
    </w:p>
    <w:p w14:paraId="075FD7E2" w14:textId="6930241A" w:rsidR="00972536" w:rsidRPr="00972536" w:rsidRDefault="00972536" w:rsidP="00972536">
      <w:pPr>
        <w:autoSpaceDE w:val="0"/>
        <w:autoSpaceDN w:val="0"/>
        <w:adjustRightInd w:val="0"/>
        <w:rPr>
          <w:rFonts w:ascii="Arial" w:eastAsiaTheme="minorHAnsi" w:hAnsi="Arial" w:cs="Arial"/>
          <w:sz w:val="20"/>
          <w:szCs w:val="20"/>
          <w:lang w:eastAsia="en-US"/>
        </w:rPr>
      </w:pPr>
      <w:r w:rsidRPr="00972536">
        <w:rPr>
          <w:rFonts w:ascii="Arial" w:eastAsiaTheme="minorHAnsi" w:hAnsi="Arial" w:cs="Arial"/>
          <w:sz w:val="20"/>
          <w:szCs w:val="20"/>
          <w:lang w:eastAsia="en-US"/>
        </w:rPr>
        <w:t>Zakres przedmiotu zamówienia obejmuje ułożenie nawierzchni z płyt betonowych podwójnie zbrojonych typu</w:t>
      </w:r>
      <w:r w:rsidRPr="00972536">
        <w:rPr>
          <w:rFonts w:ascii="Arial" w:eastAsiaTheme="minorHAnsi" w:hAnsi="Arial" w:cs="Arial"/>
          <w:sz w:val="20"/>
          <w:szCs w:val="20"/>
          <w:lang w:eastAsia="en-US"/>
        </w:rPr>
        <w:t xml:space="preserve"> </w:t>
      </w:r>
      <w:r w:rsidRPr="00972536">
        <w:rPr>
          <w:rFonts w:ascii="Arial" w:eastAsiaTheme="minorHAnsi" w:hAnsi="Arial" w:cs="Arial"/>
          <w:sz w:val="20"/>
          <w:szCs w:val="20"/>
          <w:lang w:eastAsia="en-US"/>
        </w:rPr>
        <w:t>JOMB na drodze gruntowej gminy Trąbki Wielkie.</w:t>
      </w:r>
    </w:p>
    <w:p w14:paraId="02E9B32D" w14:textId="77777777" w:rsidR="00972536" w:rsidRPr="00972536" w:rsidRDefault="00972536" w:rsidP="00972536">
      <w:pPr>
        <w:autoSpaceDE w:val="0"/>
        <w:autoSpaceDN w:val="0"/>
        <w:adjustRightInd w:val="0"/>
        <w:rPr>
          <w:rFonts w:ascii="Arial" w:eastAsiaTheme="minorHAnsi" w:hAnsi="Arial" w:cs="Arial"/>
          <w:sz w:val="20"/>
          <w:szCs w:val="20"/>
          <w:lang w:eastAsia="en-US"/>
        </w:rPr>
      </w:pPr>
      <w:r w:rsidRPr="00972536">
        <w:rPr>
          <w:rFonts w:ascii="Arial" w:eastAsiaTheme="minorHAnsi" w:hAnsi="Arial" w:cs="Arial"/>
          <w:sz w:val="20"/>
          <w:szCs w:val="20"/>
          <w:lang w:eastAsia="en-US"/>
        </w:rPr>
        <w:t>Przedmiot zamówienia obejmuje:</w:t>
      </w:r>
    </w:p>
    <w:p w14:paraId="5A8B700E" w14:textId="77777777" w:rsidR="00972536" w:rsidRPr="00972536" w:rsidRDefault="00972536" w:rsidP="00972536">
      <w:pPr>
        <w:autoSpaceDE w:val="0"/>
        <w:autoSpaceDN w:val="0"/>
        <w:adjustRightInd w:val="0"/>
        <w:rPr>
          <w:rFonts w:ascii="Arial" w:eastAsiaTheme="minorHAnsi" w:hAnsi="Arial" w:cs="Arial"/>
          <w:sz w:val="20"/>
          <w:szCs w:val="20"/>
          <w:lang w:eastAsia="en-US"/>
        </w:rPr>
      </w:pPr>
      <w:r w:rsidRPr="00972536">
        <w:rPr>
          <w:rFonts w:ascii="Arial" w:eastAsiaTheme="minorHAnsi" w:hAnsi="Arial" w:cs="Arial"/>
          <w:sz w:val="20"/>
          <w:szCs w:val="20"/>
          <w:lang w:eastAsia="en-US"/>
        </w:rPr>
        <w:t>- geodezyjne wytyczenie i pomiar,</w:t>
      </w:r>
    </w:p>
    <w:p w14:paraId="3256B775" w14:textId="77777777" w:rsidR="00972536" w:rsidRPr="00972536" w:rsidRDefault="00972536" w:rsidP="00972536">
      <w:pPr>
        <w:autoSpaceDE w:val="0"/>
        <w:autoSpaceDN w:val="0"/>
        <w:adjustRightInd w:val="0"/>
        <w:rPr>
          <w:rFonts w:ascii="Arial" w:eastAsiaTheme="minorHAnsi" w:hAnsi="Arial" w:cs="Arial"/>
          <w:sz w:val="20"/>
          <w:szCs w:val="20"/>
          <w:lang w:eastAsia="en-US"/>
        </w:rPr>
      </w:pPr>
      <w:r w:rsidRPr="00972536">
        <w:rPr>
          <w:rFonts w:ascii="Arial" w:eastAsiaTheme="minorHAnsi" w:hAnsi="Arial" w:cs="Arial"/>
          <w:sz w:val="20"/>
          <w:szCs w:val="20"/>
          <w:lang w:eastAsia="en-US"/>
        </w:rPr>
        <w:t>- przygotowanie podłoża we wskazanym odcinku drogi,</w:t>
      </w:r>
    </w:p>
    <w:p w14:paraId="43C8E356" w14:textId="77777777" w:rsidR="00972536" w:rsidRPr="00972536" w:rsidRDefault="00972536" w:rsidP="00972536">
      <w:pPr>
        <w:autoSpaceDE w:val="0"/>
        <w:autoSpaceDN w:val="0"/>
        <w:adjustRightInd w:val="0"/>
        <w:rPr>
          <w:rFonts w:ascii="Arial" w:eastAsiaTheme="minorHAnsi" w:hAnsi="Arial" w:cs="Arial"/>
          <w:sz w:val="20"/>
          <w:szCs w:val="20"/>
          <w:lang w:eastAsia="en-US"/>
        </w:rPr>
      </w:pPr>
      <w:r w:rsidRPr="00972536">
        <w:rPr>
          <w:rFonts w:ascii="Arial" w:eastAsiaTheme="minorHAnsi" w:hAnsi="Arial" w:cs="Arial"/>
          <w:sz w:val="20"/>
          <w:szCs w:val="20"/>
          <w:lang w:eastAsia="en-US"/>
        </w:rPr>
        <w:t>- korytowanie na całej powierzchni na głębokości 0,2 m,</w:t>
      </w:r>
    </w:p>
    <w:p w14:paraId="0CC6404C" w14:textId="77777777" w:rsidR="00972536" w:rsidRPr="00972536" w:rsidRDefault="00972536" w:rsidP="00972536">
      <w:pPr>
        <w:autoSpaceDE w:val="0"/>
        <w:autoSpaceDN w:val="0"/>
        <w:adjustRightInd w:val="0"/>
        <w:rPr>
          <w:rFonts w:ascii="Arial" w:eastAsiaTheme="minorHAnsi" w:hAnsi="Arial" w:cs="Arial"/>
          <w:sz w:val="20"/>
          <w:szCs w:val="20"/>
          <w:lang w:eastAsia="en-US"/>
        </w:rPr>
      </w:pPr>
      <w:r w:rsidRPr="00972536">
        <w:rPr>
          <w:rFonts w:ascii="Arial" w:eastAsiaTheme="minorHAnsi" w:hAnsi="Arial" w:cs="Arial"/>
          <w:sz w:val="20"/>
          <w:szCs w:val="20"/>
          <w:lang w:eastAsia="en-US"/>
        </w:rPr>
        <w:lastRenderedPageBreak/>
        <w:t>- wykonanie podbudowy z zagęszczeniem z pospółki żwirowej niepłukanej,</w:t>
      </w:r>
    </w:p>
    <w:p w14:paraId="2C9D6639" w14:textId="77777777" w:rsidR="00972536" w:rsidRPr="00972536" w:rsidRDefault="00972536" w:rsidP="00972536">
      <w:pPr>
        <w:autoSpaceDE w:val="0"/>
        <w:autoSpaceDN w:val="0"/>
        <w:adjustRightInd w:val="0"/>
        <w:rPr>
          <w:rFonts w:ascii="Arial" w:eastAsiaTheme="minorHAnsi" w:hAnsi="Arial" w:cs="Arial"/>
          <w:sz w:val="20"/>
          <w:szCs w:val="20"/>
          <w:lang w:eastAsia="en-US"/>
        </w:rPr>
      </w:pPr>
      <w:r w:rsidRPr="00972536">
        <w:rPr>
          <w:rFonts w:ascii="Arial" w:eastAsiaTheme="minorHAnsi" w:hAnsi="Arial" w:cs="Arial"/>
          <w:sz w:val="20"/>
          <w:szCs w:val="20"/>
          <w:lang w:eastAsia="en-US"/>
        </w:rPr>
        <w:t>- zamulanie piaskiem otworów technologicznych oraz dylatacji między płytami,</w:t>
      </w:r>
    </w:p>
    <w:p w14:paraId="71A2B90F" w14:textId="6C09909E" w:rsidR="00972536" w:rsidRPr="00972536" w:rsidRDefault="00972536" w:rsidP="00972536">
      <w:pPr>
        <w:autoSpaceDE w:val="0"/>
        <w:autoSpaceDN w:val="0"/>
        <w:adjustRightInd w:val="0"/>
        <w:rPr>
          <w:rFonts w:ascii="Arial" w:eastAsiaTheme="minorHAnsi" w:hAnsi="Arial" w:cs="Arial"/>
          <w:sz w:val="20"/>
          <w:szCs w:val="20"/>
          <w:lang w:eastAsia="en-US"/>
        </w:rPr>
      </w:pPr>
      <w:r w:rsidRPr="00972536">
        <w:rPr>
          <w:rFonts w:ascii="Arial" w:eastAsiaTheme="minorHAnsi" w:hAnsi="Arial" w:cs="Arial"/>
          <w:sz w:val="20"/>
          <w:szCs w:val="20"/>
          <w:lang w:eastAsia="en-US"/>
        </w:rPr>
        <w:t>- umocowanie, wyprofilowanie i zagęszczenie poboczy i istniejących zjazdów kruszywem zebranym uprzednio</w:t>
      </w:r>
      <w:r w:rsidRPr="00972536">
        <w:rPr>
          <w:rFonts w:ascii="Arial" w:eastAsiaTheme="minorHAnsi" w:hAnsi="Arial" w:cs="Arial"/>
          <w:sz w:val="20"/>
          <w:szCs w:val="20"/>
          <w:lang w:eastAsia="en-US"/>
        </w:rPr>
        <w:t xml:space="preserve"> </w:t>
      </w:r>
      <w:r w:rsidRPr="00972536">
        <w:rPr>
          <w:rFonts w:ascii="Arial" w:eastAsiaTheme="minorHAnsi" w:hAnsi="Arial" w:cs="Arial"/>
          <w:sz w:val="20"/>
          <w:szCs w:val="20"/>
          <w:lang w:eastAsia="en-US"/>
        </w:rPr>
        <w:t>z wierzchniej warstwy drogi,</w:t>
      </w:r>
    </w:p>
    <w:p w14:paraId="0AA267FE" w14:textId="77777777" w:rsidR="00972536" w:rsidRPr="00972536" w:rsidRDefault="00972536" w:rsidP="00972536">
      <w:pPr>
        <w:autoSpaceDE w:val="0"/>
        <w:autoSpaceDN w:val="0"/>
        <w:adjustRightInd w:val="0"/>
        <w:rPr>
          <w:rFonts w:ascii="Arial" w:eastAsiaTheme="minorHAnsi" w:hAnsi="Arial" w:cs="Arial"/>
          <w:sz w:val="20"/>
          <w:szCs w:val="20"/>
          <w:lang w:eastAsia="en-US"/>
        </w:rPr>
      </w:pPr>
      <w:r w:rsidRPr="00972536">
        <w:rPr>
          <w:rFonts w:ascii="Arial" w:eastAsiaTheme="minorHAnsi" w:hAnsi="Arial" w:cs="Arial"/>
          <w:sz w:val="20"/>
          <w:szCs w:val="20"/>
          <w:lang w:eastAsia="en-US"/>
        </w:rPr>
        <w:t>- karczowanie krzewów, zagajników innej roślinności</w:t>
      </w:r>
    </w:p>
    <w:p w14:paraId="1EA44737" w14:textId="2F11FB86" w:rsidR="00972536" w:rsidRPr="00972536" w:rsidRDefault="00972536" w:rsidP="00972536">
      <w:pPr>
        <w:autoSpaceDE w:val="0"/>
        <w:autoSpaceDN w:val="0"/>
        <w:adjustRightInd w:val="0"/>
        <w:rPr>
          <w:rFonts w:ascii="Arial" w:eastAsiaTheme="minorHAnsi" w:hAnsi="Arial" w:cs="Arial"/>
          <w:sz w:val="20"/>
          <w:szCs w:val="20"/>
          <w:lang w:eastAsia="en-US"/>
        </w:rPr>
      </w:pPr>
      <w:r w:rsidRPr="00972536">
        <w:rPr>
          <w:rFonts w:ascii="Arial" w:eastAsiaTheme="minorHAnsi" w:hAnsi="Arial" w:cs="Arial"/>
          <w:sz w:val="20"/>
          <w:szCs w:val="20"/>
          <w:lang w:eastAsia="en-US"/>
        </w:rPr>
        <w:t>Nadmiar materiału z korytowania zostanie wbudowany w miejscu wskazanym przez Zamawiającego w</w:t>
      </w:r>
      <w:r w:rsidRPr="00972536">
        <w:rPr>
          <w:rFonts w:ascii="Arial" w:eastAsiaTheme="minorHAnsi" w:hAnsi="Arial" w:cs="Arial"/>
          <w:sz w:val="20"/>
          <w:szCs w:val="20"/>
          <w:lang w:eastAsia="en-US"/>
        </w:rPr>
        <w:t xml:space="preserve"> </w:t>
      </w:r>
      <w:r w:rsidRPr="00972536">
        <w:rPr>
          <w:rFonts w:ascii="Arial" w:eastAsiaTheme="minorHAnsi" w:hAnsi="Arial" w:cs="Arial"/>
          <w:sz w:val="20"/>
          <w:szCs w:val="20"/>
          <w:lang w:eastAsia="en-US"/>
        </w:rPr>
        <w:t>obrębie danej miejscowości, na której będą odbywały się prace dotyczące modernizacji drogi.</w:t>
      </w:r>
    </w:p>
    <w:p w14:paraId="0039EF53" w14:textId="1F4CDC61" w:rsidR="00972536" w:rsidRPr="00972536" w:rsidRDefault="00972536" w:rsidP="00972536">
      <w:pPr>
        <w:jc w:val="both"/>
        <w:rPr>
          <w:rFonts w:ascii="Arial" w:hAnsi="Arial" w:cs="Arial"/>
          <w:sz w:val="20"/>
          <w:szCs w:val="20"/>
        </w:rPr>
      </w:pPr>
      <w:r w:rsidRPr="00972536">
        <w:rPr>
          <w:rFonts w:ascii="Arial" w:eastAsiaTheme="minorHAnsi" w:hAnsi="Arial" w:cs="Arial"/>
          <w:sz w:val="20"/>
          <w:szCs w:val="20"/>
          <w:lang w:eastAsia="en-US"/>
        </w:rPr>
        <w:t>Płyty zostaną ułożone zgodnie z parametrami: 380 mb x 4,0 m szerokość = 1520 m2</w:t>
      </w:r>
    </w:p>
    <w:p w14:paraId="7023AA48" w14:textId="77777777" w:rsidR="00972536" w:rsidRDefault="00972536" w:rsidP="001E1273">
      <w:pPr>
        <w:jc w:val="both"/>
        <w:rPr>
          <w:rFonts w:ascii="Arial" w:hAnsi="Arial" w:cs="Arial"/>
          <w:sz w:val="20"/>
          <w:szCs w:val="20"/>
        </w:rPr>
      </w:pPr>
    </w:p>
    <w:p w14:paraId="45B1EDD4" w14:textId="7B3F656B" w:rsidR="003777F7" w:rsidRDefault="003777F7" w:rsidP="003777F7">
      <w:pPr>
        <w:pStyle w:val="Nagwek5"/>
        <w:jc w:val="both"/>
        <w:rPr>
          <w:rFonts w:ascii="Arial" w:hAnsi="Arial" w:cs="Arial"/>
          <w:b w:val="0"/>
          <w:bCs w:val="0"/>
          <w:i w:val="0"/>
          <w:iCs w:val="0"/>
          <w:sz w:val="20"/>
        </w:rPr>
      </w:pPr>
      <w:r>
        <w:rPr>
          <w:rFonts w:ascii="Arial" w:hAnsi="Arial" w:cs="Arial"/>
          <w:b w:val="0"/>
          <w:bCs w:val="0"/>
          <w:i w:val="0"/>
          <w:iCs w:val="0"/>
          <w:sz w:val="20"/>
        </w:rPr>
        <w:t>3.</w:t>
      </w:r>
      <w:r w:rsidR="00641781">
        <w:rPr>
          <w:rFonts w:ascii="Arial" w:hAnsi="Arial" w:cs="Arial"/>
          <w:b w:val="0"/>
          <w:bCs w:val="0"/>
          <w:i w:val="0"/>
          <w:iCs w:val="0"/>
          <w:sz w:val="20"/>
        </w:rPr>
        <w:t>Z</w:t>
      </w:r>
      <w:r w:rsidR="00CF686B" w:rsidRPr="003777F7">
        <w:rPr>
          <w:rFonts w:ascii="Arial" w:hAnsi="Arial" w:cs="Arial"/>
          <w:b w:val="0"/>
          <w:bCs w:val="0"/>
          <w:i w:val="0"/>
          <w:iCs w:val="0"/>
          <w:sz w:val="20"/>
        </w:rPr>
        <w:t>akres prac oraz sposób ich wykonania określa</w:t>
      </w:r>
      <w:r w:rsidR="00641781">
        <w:rPr>
          <w:rFonts w:ascii="Arial" w:hAnsi="Arial" w:cs="Arial"/>
          <w:b w:val="0"/>
          <w:bCs w:val="0"/>
          <w:i w:val="0"/>
          <w:iCs w:val="0"/>
          <w:sz w:val="20"/>
        </w:rPr>
        <w:t xml:space="preserve"> również </w:t>
      </w:r>
      <w:r w:rsidRPr="003777F7">
        <w:rPr>
          <w:rFonts w:ascii="Arial" w:hAnsi="Arial" w:cs="Arial"/>
          <w:b w:val="0"/>
          <w:bCs w:val="0"/>
          <w:i w:val="0"/>
          <w:iCs w:val="0"/>
          <w:sz w:val="20"/>
        </w:rPr>
        <w:t xml:space="preserve">Specyfikacja Techniczna Wykonania i Odbioru Robót – załącznik </w:t>
      </w:r>
      <w:r w:rsidR="00641781">
        <w:rPr>
          <w:rFonts w:ascii="Arial" w:hAnsi="Arial" w:cs="Arial"/>
          <w:b w:val="0"/>
          <w:bCs w:val="0"/>
          <w:i w:val="0"/>
          <w:iCs w:val="0"/>
          <w:sz w:val="20"/>
        </w:rPr>
        <w:t>A</w:t>
      </w:r>
      <w:r w:rsidRPr="003777F7">
        <w:rPr>
          <w:rFonts w:ascii="Arial" w:hAnsi="Arial" w:cs="Arial"/>
          <w:b w:val="0"/>
          <w:bCs w:val="0"/>
          <w:i w:val="0"/>
          <w:iCs w:val="0"/>
          <w:sz w:val="20"/>
        </w:rPr>
        <w:t xml:space="preserve"> do SWZ, </w:t>
      </w:r>
      <w:r w:rsidR="002C0A7D">
        <w:rPr>
          <w:rFonts w:ascii="Arial" w:hAnsi="Arial" w:cs="Arial"/>
          <w:b w:val="0"/>
          <w:bCs w:val="0"/>
          <w:i w:val="0"/>
          <w:iCs w:val="0"/>
          <w:sz w:val="20"/>
        </w:rPr>
        <w:t>załącznik B - przedmiar</w:t>
      </w:r>
    </w:p>
    <w:p w14:paraId="0DE609D1" w14:textId="77777777" w:rsidR="001665B4" w:rsidRDefault="001665B4" w:rsidP="00974437">
      <w:pPr>
        <w:pStyle w:val="Bezodstpw"/>
        <w:jc w:val="both"/>
        <w:rPr>
          <w:rFonts w:ascii="Arial" w:hAnsi="Arial" w:cs="Arial"/>
          <w:sz w:val="20"/>
          <w:szCs w:val="20"/>
        </w:rPr>
      </w:pPr>
    </w:p>
    <w:p w14:paraId="767CB9F5" w14:textId="69521B16" w:rsidR="00974437" w:rsidRPr="001665B4" w:rsidRDefault="00974437" w:rsidP="00974437">
      <w:pPr>
        <w:pStyle w:val="Bezodstpw"/>
        <w:jc w:val="both"/>
        <w:rPr>
          <w:rFonts w:ascii="Arial" w:hAnsi="Arial" w:cs="Arial"/>
          <w:b/>
          <w:bCs/>
          <w:color w:val="FF0000"/>
          <w:sz w:val="20"/>
          <w:szCs w:val="20"/>
        </w:rPr>
      </w:pPr>
      <w:r w:rsidRPr="001665B4">
        <w:rPr>
          <w:rFonts w:ascii="Arial" w:hAnsi="Arial" w:cs="Arial"/>
          <w:b/>
          <w:bCs/>
          <w:color w:val="FF0000"/>
          <w:sz w:val="20"/>
          <w:szCs w:val="20"/>
        </w:rPr>
        <w:t>Wymagania odnośnie wymaganej przez Zamawiającego jakości płyt drogowych:</w:t>
      </w:r>
    </w:p>
    <w:p w14:paraId="29F6E491" w14:textId="77777777" w:rsidR="00974437" w:rsidRPr="00974437" w:rsidRDefault="00974437" w:rsidP="00974437">
      <w:pPr>
        <w:pStyle w:val="Bezodstpw"/>
        <w:jc w:val="both"/>
        <w:rPr>
          <w:rFonts w:ascii="Arial" w:hAnsi="Arial" w:cs="Arial"/>
          <w:sz w:val="20"/>
          <w:szCs w:val="20"/>
        </w:rPr>
      </w:pPr>
      <w:r w:rsidRPr="00974437">
        <w:rPr>
          <w:rFonts w:ascii="Arial" w:hAnsi="Arial" w:cs="Arial"/>
          <w:sz w:val="20"/>
          <w:szCs w:val="20"/>
        </w:rPr>
        <w:t>Wytrzymałość na ściskanie – klasa C30/37 i powyżej,</w:t>
      </w:r>
    </w:p>
    <w:p w14:paraId="7FAB4C30" w14:textId="77777777" w:rsidR="00974437" w:rsidRPr="00974437" w:rsidRDefault="00974437" w:rsidP="00974437">
      <w:pPr>
        <w:pStyle w:val="Bezodstpw"/>
        <w:jc w:val="both"/>
        <w:rPr>
          <w:rFonts w:ascii="Arial" w:hAnsi="Arial" w:cs="Arial"/>
          <w:sz w:val="20"/>
          <w:szCs w:val="20"/>
        </w:rPr>
      </w:pPr>
      <w:r w:rsidRPr="00974437">
        <w:rPr>
          <w:rFonts w:ascii="Arial" w:hAnsi="Arial" w:cs="Arial"/>
          <w:sz w:val="20"/>
          <w:szCs w:val="20"/>
        </w:rPr>
        <w:t>Nasiąkliwość – do 5% wg PN-B-06250:1988,</w:t>
      </w:r>
    </w:p>
    <w:p w14:paraId="6996D282" w14:textId="77777777" w:rsidR="00974437" w:rsidRPr="00974437" w:rsidRDefault="00974437" w:rsidP="00974437">
      <w:pPr>
        <w:pStyle w:val="Bezodstpw"/>
        <w:jc w:val="both"/>
        <w:rPr>
          <w:rFonts w:ascii="Arial" w:hAnsi="Arial" w:cs="Arial"/>
          <w:sz w:val="20"/>
          <w:szCs w:val="20"/>
        </w:rPr>
      </w:pPr>
      <w:r w:rsidRPr="00974437">
        <w:rPr>
          <w:rFonts w:ascii="Arial" w:hAnsi="Arial" w:cs="Arial"/>
          <w:sz w:val="20"/>
          <w:szCs w:val="20"/>
        </w:rPr>
        <w:t>Odporność na działanie mrozu – stopień F150,</w:t>
      </w:r>
    </w:p>
    <w:p w14:paraId="5A16B5D8" w14:textId="77777777" w:rsidR="00974437" w:rsidRPr="00974437" w:rsidRDefault="00974437" w:rsidP="00974437">
      <w:pPr>
        <w:pStyle w:val="Bezodstpw"/>
        <w:jc w:val="both"/>
        <w:rPr>
          <w:rFonts w:ascii="Arial" w:hAnsi="Arial" w:cs="Arial"/>
          <w:sz w:val="20"/>
          <w:szCs w:val="20"/>
        </w:rPr>
      </w:pPr>
      <w:r w:rsidRPr="00974437">
        <w:rPr>
          <w:rFonts w:ascii="Arial" w:hAnsi="Arial" w:cs="Arial"/>
          <w:sz w:val="20"/>
          <w:szCs w:val="20"/>
        </w:rPr>
        <w:t>Odporność na ścieranie – do 18000/5000 [mm3/mm2] wg PN-EN 1339:2005</w:t>
      </w:r>
    </w:p>
    <w:p w14:paraId="344AF989" w14:textId="77777777" w:rsidR="00974437" w:rsidRPr="00974437" w:rsidRDefault="00974437" w:rsidP="00974437">
      <w:pPr>
        <w:pStyle w:val="Bezodstpw"/>
        <w:jc w:val="both"/>
        <w:rPr>
          <w:rFonts w:ascii="Arial" w:hAnsi="Arial" w:cs="Arial"/>
          <w:sz w:val="20"/>
          <w:szCs w:val="20"/>
        </w:rPr>
      </w:pPr>
      <w:r w:rsidRPr="00974437">
        <w:rPr>
          <w:rFonts w:ascii="Arial" w:hAnsi="Arial" w:cs="Arial"/>
          <w:sz w:val="20"/>
          <w:szCs w:val="20"/>
        </w:rPr>
        <w:t>Grubość otuliny głównych prętów zbrojeniowych powinna spełniać wymagania: 30+/- 5mm,</w:t>
      </w:r>
    </w:p>
    <w:p w14:paraId="3B53BCFC" w14:textId="77777777" w:rsidR="00974437" w:rsidRPr="00974437" w:rsidRDefault="00974437" w:rsidP="00974437">
      <w:pPr>
        <w:pStyle w:val="Bezodstpw"/>
        <w:jc w:val="both"/>
        <w:rPr>
          <w:rFonts w:ascii="Arial" w:hAnsi="Arial" w:cs="Arial"/>
          <w:sz w:val="20"/>
          <w:szCs w:val="20"/>
        </w:rPr>
      </w:pPr>
      <w:r w:rsidRPr="00974437">
        <w:rPr>
          <w:rFonts w:ascii="Arial" w:hAnsi="Arial" w:cs="Arial"/>
          <w:sz w:val="20"/>
          <w:szCs w:val="20"/>
        </w:rPr>
        <w:t>Stopień zbrojenia płyt powinien być wystarczający do zapewnienia wytrzymałości na zginanie elementu. Wytrzymałość na zginanie płyt drogowych powinna wynosić odpowiednio:</w:t>
      </w:r>
    </w:p>
    <w:p w14:paraId="1685DC93" w14:textId="77777777" w:rsidR="00974437" w:rsidRPr="00974437" w:rsidRDefault="00974437" w:rsidP="00974437">
      <w:pPr>
        <w:pStyle w:val="Bezodstpw"/>
        <w:jc w:val="both"/>
        <w:rPr>
          <w:rFonts w:ascii="Arial" w:hAnsi="Arial" w:cs="Arial"/>
          <w:sz w:val="20"/>
          <w:szCs w:val="20"/>
        </w:rPr>
      </w:pPr>
      <w:r w:rsidRPr="00974437">
        <w:rPr>
          <w:rFonts w:ascii="Arial" w:hAnsi="Arial" w:cs="Arial"/>
          <w:sz w:val="20"/>
          <w:szCs w:val="20"/>
        </w:rPr>
        <w:t>-50 kN dla płyt drogowych pełnych,</w:t>
      </w:r>
    </w:p>
    <w:p w14:paraId="286BC2C1" w14:textId="77777777" w:rsidR="00974437" w:rsidRPr="00974437" w:rsidRDefault="00974437" w:rsidP="00974437">
      <w:pPr>
        <w:pStyle w:val="Bezodstpw"/>
        <w:jc w:val="both"/>
        <w:rPr>
          <w:rFonts w:ascii="Arial" w:eastAsia="Times New Roman" w:hAnsi="Arial" w:cs="Arial"/>
          <w:sz w:val="20"/>
          <w:szCs w:val="20"/>
        </w:rPr>
      </w:pPr>
      <w:r w:rsidRPr="00974437">
        <w:rPr>
          <w:rFonts w:ascii="Arial" w:eastAsia="Times New Roman" w:hAnsi="Arial" w:cs="Arial"/>
          <w:sz w:val="20"/>
          <w:szCs w:val="20"/>
        </w:rPr>
        <w:t>-30 kN dla płyt drogowych wielotorowych</w:t>
      </w:r>
    </w:p>
    <w:p w14:paraId="491B274D" w14:textId="77777777" w:rsidR="00974437" w:rsidRPr="00974437" w:rsidRDefault="00974437" w:rsidP="00974437">
      <w:pPr>
        <w:pStyle w:val="Bezodstpw"/>
        <w:jc w:val="both"/>
        <w:rPr>
          <w:rFonts w:ascii="Arial" w:eastAsia="Times New Roman" w:hAnsi="Arial" w:cs="Arial"/>
          <w:sz w:val="20"/>
          <w:szCs w:val="20"/>
        </w:rPr>
      </w:pPr>
      <w:r w:rsidRPr="00974437">
        <w:rPr>
          <w:rFonts w:ascii="Arial" w:eastAsia="Times New Roman" w:hAnsi="Arial" w:cs="Arial"/>
          <w:sz w:val="20"/>
          <w:szCs w:val="20"/>
        </w:rPr>
        <w:t>Przy badaniu zgodnie z BN-80/6775-03/01 p. 5.5.7.</w:t>
      </w:r>
    </w:p>
    <w:p w14:paraId="31BF8FDD" w14:textId="77777777" w:rsidR="00974437" w:rsidRPr="00974437" w:rsidRDefault="00974437" w:rsidP="00974437">
      <w:pPr>
        <w:pStyle w:val="Bezodstpw"/>
        <w:jc w:val="both"/>
        <w:rPr>
          <w:rFonts w:ascii="Arial" w:eastAsia="Times New Roman" w:hAnsi="Arial" w:cs="Arial"/>
          <w:sz w:val="20"/>
          <w:szCs w:val="20"/>
        </w:rPr>
      </w:pPr>
      <w:r w:rsidRPr="00974437">
        <w:rPr>
          <w:rFonts w:ascii="Arial" w:eastAsia="Times New Roman" w:hAnsi="Arial" w:cs="Arial"/>
          <w:sz w:val="20"/>
          <w:szCs w:val="20"/>
        </w:rPr>
        <w:t> </w:t>
      </w:r>
    </w:p>
    <w:p w14:paraId="71C6E644" w14:textId="4329C623" w:rsidR="00974437" w:rsidRPr="00974437" w:rsidRDefault="00974437" w:rsidP="00974437">
      <w:pPr>
        <w:pStyle w:val="Bezodstpw"/>
        <w:jc w:val="both"/>
        <w:rPr>
          <w:rFonts w:ascii="Arial" w:eastAsia="Times New Roman" w:hAnsi="Arial" w:cs="Arial"/>
          <w:sz w:val="20"/>
          <w:szCs w:val="20"/>
        </w:rPr>
      </w:pPr>
      <w:r w:rsidRPr="00974437">
        <w:rPr>
          <w:rFonts w:ascii="Arial" w:eastAsia="Times New Roman" w:hAnsi="Arial" w:cs="Arial"/>
          <w:sz w:val="20"/>
          <w:szCs w:val="20"/>
        </w:rPr>
        <w:t xml:space="preserve">W przypadku wątpliwości odnośnie jakości dostarczonych materiałów Zamawiający przewiduje możliwość zlecenia badania wytrzymałości materiału (płyty JOMB, kruszywo) w akredytowanym laboratorium </w:t>
      </w:r>
      <w:r w:rsidR="000040C8">
        <w:rPr>
          <w:rFonts w:ascii="Arial" w:eastAsia="Times New Roman" w:hAnsi="Arial" w:cs="Arial"/>
          <w:sz w:val="20"/>
          <w:szCs w:val="20"/>
        </w:rPr>
        <w:t xml:space="preserve">wybranym przez zamawiającego </w:t>
      </w:r>
      <w:r w:rsidRPr="00974437">
        <w:rPr>
          <w:rFonts w:ascii="Arial" w:eastAsia="Times New Roman" w:hAnsi="Arial" w:cs="Arial"/>
          <w:sz w:val="20"/>
          <w:szCs w:val="20"/>
        </w:rPr>
        <w:t>celem weryfikacji zgodności dostarczonych elementów z wymaganiami przetargowymi. W przypadku gdy jakość materiałów będzie niezgodna z parametrami wymaganym przez Zamawiającego wykonawca usunie materiał z terenu budowy i zamieni na zgodny z wymaganiami przetargowymi. W przypadku niezgodności Wykonawca pokrywa w pełnej wysokości koszt zlecenia oraz badań.</w:t>
      </w:r>
    </w:p>
    <w:p w14:paraId="3B980BEC" w14:textId="77777777" w:rsidR="003E2D41" w:rsidRDefault="003E2D41" w:rsidP="003E2D41">
      <w:pPr>
        <w:tabs>
          <w:tab w:val="left" w:pos="9923"/>
        </w:tabs>
        <w:spacing w:line="276" w:lineRule="auto"/>
        <w:jc w:val="both"/>
        <w:rPr>
          <w:rFonts w:ascii="Arial" w:hAnsi="Arial" w:cs="Arial"/>
          <w:sz w:val="20"/>
        </w:rPr>
      </w:pPr>
    </w:p>
    <w:p w14:paraId="25D2E4C1" w14:textId="5FE890B7" w:rsidR="00BE1AE6" w:rsidRPr="003E2D41" w:rsidRDefault="000A560D" w:rsidP="003E2D41">
      <w:pPr>
        <w:spacing w:line="276" w:lineRule="auto"/>
        <w:jc w:val="both"/>
        <w:rPr>
          <w:rFonts w:ascii="Arial" w:hAnsi="Arial" w:cs="Arial"/>
          <w:sz w:val="20"/>
        </w:rPr>
      </w:pPr>
      <w:r>
        <w:rPr>
          <w:rFonts w:ascii="Arial" w:hAnsi="Arial" w:cs="Arial"/>
          <w:sz w:val="20"/>
        </w:rPr>
        <w:t>4</w:t>
      </w:r>
      <w:r w:rsidR="003E2D41">
        <w:rPr>
          <w:rFonts w:ascii="Arial" w:hAnsi="Arial" w:cs="Arial"/>
          <w:sz w:val="20"/>
        </w:rPr>
        <w:t>.</w:t>
      </w:r>
      <w:r w:rsidR="00BE1AE6" w:rsidRPr="003E2D41">
        <w:rPr>
          <w:rFonts w:ascii="Arial" w:hAnsi="Arial" w:cs="Arial"/>
          <w:sz w:val="20"/>
        </w:rPr>
        <w:t xml:space="preserve">Wykonawca jest odpowiedzialny za pełną kontrolę robót i jakość materiałów użytych </w:t>
      </w:r>
      <w:r w:rsidR="00BE1AE6" w:rsidRPr="003E2D41">
        <w:rPr>
          <w:rFonts w:ascii="Arial" w:hAnsi="Arial" w:cs="Arial"/>
          <w:sz w:val="20"/>
        </w:rPr>
        <w:br/>
        <w:t xml:space="preserve">do realizacji zamówienia przez siebie i swoich podwykonawców. Przed przystąpieniem </w:t>
      </w:r>
      <w:r w:rsidR="00BE1AE6" w:rsidRPr="003E2D41">
        <w:rPr>
          <w:rFonts w:ascii="Arial" w:hAnsi="Arial" w:cs="Arial"/>
          <w:sz w:val="20"/>
        </w:rPr>
        <w:br/>
        <w:t>do realizacji robót Wykonawca przedstawi do zatwierdzania Inspektorowi nadzoru Wnioski Materiałowe dotyczące wszystkich materiałów i urządzeń planowanych do wbudowania. Inspektor nadzoru dopuści do użycia tylko te materiały, które posiadają wymagane certyfikaty, dopuszczenia, atesty itp., w tym certyfikat na znak bezpieczeństwa, wskazujący,</w:t>
      </w:r>
      <w:r w:rsidR="002B2690">
        <w:rPr>
          <w:rFonts w:ascii="Arial" w:hAnsi="Arial" w:cs="Arial"/>
          <w:sz w:val="20"/>
        </w:rPr>
        <w:t xml:space="preserve"> </w:t>
      </w:r>
      <w:r w:rsidR="00BE1AE6" w:rsidRPr="003E2D41">
        <w:rPr>
          <w:rFonts w:ascii="Arial" w:hAnsi="Arial" w:cs="Arial"/>
          <w:sz w:val="20"/>
        </w:rPr>
        <w:t xml:space="preserve">że zapewniono zgodność z Polskimi Normami, krajowymi ocenami technicznymi oraz właściwymi przepisami i dokumentami technicznymi lub, które posiadają deklaracje zgodności z Polską Normą lub krajową oceną techniczną dla wyrobów dla których nie ustanowiono Polskiej Normy. </w:t>
      </w:r>
    </w:p>
    <w:p w14:paraId="55C6562D" w14:textId="63E7CF5F" w:rsidR="00BE1AE6" w:rsidRPr="00C85779" w:rsidRDefault="000A560D" w:rsidP="008B357A">
      <w:pPr>
        <w:spacing w:line="276" w:lineRule="auto"/>
        <w:jc w:val="both"/>
        <w:rPr>
          <w:rFonts w:ascii="Arial" w:hAnsi="Arial" w:cs="Arial"/>
          <w:color w:val="000000"/>
          <w:sz w:val="20"/>
        </w:rPr>
      </w:pPr>
      <w:r>
        <w:rPr>
          <w:rFonts w:ascii="Arial" w:hAnsi="Arial" w:cs="Arial"/>
          <w:color w:val="000000"/>
          <w:sz w:val="20"/>
        </w:rPr>
        <w:t>5</w:t>
      </w:r>
      <w:r w:rsidR="008B357A">
        <w:rPr>
          <w:rFonts w:ascii="Arial" w:hAnsi="Arial" w:cs="Arial"/>
          <w:color w:val="000000"/>
          <w:sz w:val="20"/>
        </w:rPr>
        <w:t>.</w:t>
      </w:r>
      <w:r w:rsidR="00BE1AE6" w:rsidRPr="00C85779">
        <w:rPr>
          <w:rFonts w:ascii="Arial" w:hAnsi="Arial" w:cs="Arial"/>
          <w:color w:val="000000"/>
          <w:sz w:val="20"/>
        </w:rPr>
        <w:t>W przypadku gdy w opisie przedmiotu zamówienia (dokumentacji, STWiORB itp.) określono jakikolwiek materiał lub wyrób poprzez podanie nazwy producenta lub w inny podobny sposób, który mógłby utrudniać uczciwą konkurencję, dopuszcza się dla tych materiałów</w:t>
      </w:r>
      <w:r w:rsidR="009F2275">
        <w:rPr>
          <w:rFonts w:ascii="Arial" w:hAnsi="Arial" w:cs="Arial"/>
          <w:color w:val="000000"/>
          <w:sz w:val="20"/>
        </w:rPr>
        <w:t xml:space="preserve"> </w:t>
      </w:r>
      <w:r w:rsidR="00BE1AE6" w:rsidRPr="00C85779">
        <w:rPr>
          <w:rFonts w:ascii="Arial" w:hAnsi="Arial" w:cs="Arial"/>
          <w:color w:val="000000"/>
          <w:sz w:val="20"/>
        </w:rPr>
        <w:t>lub wyrobów możliwość zastosowania rozwiązań równoważnych, tzn. przy zachowaniu nie gorszych parametrów niż przewidziane w projekcie. Każdorazowo zastosowanie rozwiązania zamiennego wymaga uzgodnienia z inspektorem nadzoru. Wszelkie znaki towarowe, patenty lub pochodzenie użyte w SWZ winny być interpretowane jako definicje standardów</w:t>
      </w:r>
      <w:r w:rsidR="009F2275">
        <w:rPr>
          <w:rFonts w:ascii="Arial" w:hAnsi="Arial" w:cs="Arial"/>
          <w:color w:val="000000"/>
          <w:sz w:val="20"/>
        </w:rPr>
        <w:t>,</w:t>
      </w:r>
      <w:r w:rsidR="00BE1AE6" w:rsidRPr="00C85779">
        <w:rPr>
          <w:rFonts w:ascii="Arial" w:hAnsi="Arial" w:cs="Arial"/>
          <w:color w:val="000000"/>
          <w:sz w:val="20"/>
        </w:rPr>
        <w:t>a nie jako nazwy konkretnych rozwiązań mających zastosowanie w projekcie</w:t>
      </w:r>
      <w:r w:rsidR="00BE1AE6">
        <w:rPr>
          <w:rFonts w:ascii="Arial" w:hAnsi="Arial" w:cs="Arial"/>
          <w:color w:val="000000"/>
          <w:sz w:val="20"/>
        </w:rPr>
        <w:t xml:space="preserve"> </w:t>
      </w:r>
      <w:r w:rsidR="00BE1AE6" w:rsidRPr="00C85779">
        <w:rPr>
          <w:rFonts w:ascii="Arial" w:hAnsi="Arial" w:cs="Arial"/>
          <w:color w:val="000000"/>
          <w:sz w:val="20"/>
        </w:rPr>
        <w:t>i należy je odczytać „lub równoważne”</w:t>
      </w:r>
      <w:r w:rsidR="008B357A">
        <w:rPr>
          <w:rFonts w:ascii="Arial" w:hAnsi="Arial" w:cs="Arial"/>
          <w:color w:val="000000"/>
          <w:sz w:val="20"/>
        </w:rPr>
        <w:t xml:space="preserve"> jako </w:t>
      </w:r>
      <w:r w:rsidR="00D34284">
        <w:rPr>
          <w:rFonts w:ascii="Arial" w:hAnsi="Arial" w:cs="Arial"/>
          <w:color w:val="000000"/>
          <w:sz w:val="20"/>
        </w:rPr>
        <w:t>minimalne kryteria oceny równoważności</w:t>
      </w:r>
      <w:r w:rsidR="008B357A">
        <w:rPr>
          <w:rFonts w:ascii="Arial" w:hAnsi="Arial" w:cs="Arial"/>
          <w:color w:val="000000"/>
          <w:sz w:val="20"/>
        </w:rPr>
        <w:t xml:space="preserve"> </w:t>
      </w:r>
      <w:r w:rsidR="00BE1AE6" w:rsidRPr="00C85779">
        <w:rPr>
          <w:rFonts w:ascii="Arial" w:hAnsi="Arial" w:cs="Arial"/>
          <w:color w:val="000000"/>
          <w:sz w:val="20"/>
        </w:rPr>
        <w:t xml:space="preserve">. </w:t>
      </w:r>
    </w:p>
    <w:p w14:paraId="640BB28C" w14:textId="77777777" w:rsidR="00D34284" w:rsidRPr="009F2275" w:rsidRDefault="00BE1AE6" w:rsidP="009F2275">
      <w:pPr>
        <w:spacing w:before="120" w:after="120" w:line="276" w:lineRule="auto"/>
        <w:contextualSpacing/>
        <w:jc w:val="both"/>
        <w:rPr>
          <w:rFonts w:ascii="Arial" w:hAnsi="Arial" w:cs="Arial"/>
          <w:sz w:val="20"/>
        </w:rPr>
      </w:pPr>
      <w:r w:rsidRPr="009F2275">
        <w:rPr>
          <w:rFonts w:ascii="Arial" w:hAnsi="Arial" w:cs="Arial"/>
          <w:b/>
          <w:sz w:val="20"/>
        </w:rPr>
        <w:tab/>
      </w:r>
    </w:p>
    <w:p w14:paraId="4F7B8A9B" w14:textId="1CCFA46D" w:rsidR="00BE1AE6" w:rsidRPr="00D34284" w:rsidRDefault="000A560D" w:rsidP="00D34284">
      <w:pPr>
        <w:spacing w:before="120" w:after="120" w:line="276" w:lineRule="auto"/>
        <w:contextualSpacing/>
        <w:jc w:val="both"/>
        <w:rPr>
          <w:rFonts w:ascii="Arial" w:hAnsi="Arial" w:cs="Arial"/>
          <w:sz w:val="20"/>
        </w:rPr>
      </w:pPr>
      <w:r>
        <w:rPr>
          <w:rFonts w:ascii="Arial" w:hAnsi="Arial" w:cs="Arial"/>
          <w:sz w:val="20"/>
        </w:rPr>
        <w:t>6</w:t>
      </w:r>
      <w:r w:rsidR="00D34284">
        <w:rPr>
          <w:rFonts w:ascii="Arial" w:hAnsi="Arial" w:cs="Arial"/>
          <w:sz w:val="20"/>
        </w:rPr>
        <w:t>.</w:t>
      </w:r>
      <w:r w:rsidR="00BE1AE6" w:rsidRPr="00D34284">
        <w:rPr>
          <w:rFonts w:ascii="Arial" w:hAnsi="Arial" w:cs="Arial"/>
          <w:sz w:val="20"/>
        </w:rPr>
        <w:t xml:space="preserve">Wspólny Słownik Zamówień CPV: </w:t>
      </w:r>
    </w:p>
    <w:p w14:paraId="61DBCC88" w14:textId="761302AF" w:rsidR="009F2275" w:rsidRDefault="009F2275" w:rsidP="001E1273">
      <w:pPr>
        <w:jc w:val="both"/>
        <w:rPr>
          <w:rFonts w:ascii="Arial" w:hAnsi="Arial" w:cs="Arial"/>
          <w:sz w:val="20"/>
          <w:szCs w:val="20"/>
        </w:rPr>
      </w:pPr>
      <w:r>
        <w:rPr>
          <w:rFonts w:ascii="Arial" w:hAnsi="Arial" w:cs="Arial"/>
          <w:sz w:val="20"/>
          <w:szCs w:val="20"/>
        </w:rPr>
        <w:t>45000000-7 – Roboty budowlane</w:t>
      </w:r>
    </w:p>
    <w:p w14:paraId="525AE457" w14:textId="719B1839" w:rsidR="009F2275" w:rsidRDefault="009F2275" w:rsidP="001E1273">
      <w:pPr>
        <w:jc w:val="both"/>
        <w:rPr>
          <w:rFonts w:ascii="Arial" w:hAnsi="Arial" w:cs="Arial"/>
          <w:sz w:val="20"/>
          <w:szCs w:val="20"/>
        </w:rPr>
      </w:pPr>
      <w:r>
        <w:rPr>
          <w:rFonts w:ascii="Arial" w:hAnsi="Arial" w:cs="Arial"/>
          <w:sz w:val="20"/>
          <w:szCs w:val="20"/>
        </w:rPr>
        <w:t>45100000-8 – Przygotowanie terenu pod budowę</w:t>
      </w:r>
    </w:p>
    <w:p w14:paraId="79DA130D" w14:textId="27577979" w:rsidR="001E1273" w:rsidRPr="00B425A2" w:rsidRDefault="001E1273" w:rsidP="001E1273">
      <w:pPr>
        <w:jc w:val="both"/>
        <w:rPr>
          <w:rFonts w:ascii="Arial" w:hAnsi="Arial" w:cs="Arial"/>
          <w:sz w:val="20"/>
          <w:szCs w:val="20"/>
        </w:rPr>
      </w:pPr>
      <w:r w:rsidRPr="00B425A2">
        <w:rPr>
          <w:rFonts w:ascii="Arial" w:hAnsi="Arial" w:cs="Arial"/>
          <w:sz w:val="20"/>
          <w:szCs w:val="20"/>
        </w:rPr>
        <w:t>45233223-8</w:t>
      </w:r>
      <w:r>
        <w:rPr>
          <w:rFonts w:ascii="Arial" w:hAnsi="Arial" w:cs="Arial"/>
          <w:sz w:val="20"/>
          <w:szCs w:val="20"/>
        </w:rPr>
        <w:t xml:space="preserve"> - </w:t>
      </w:r>
      <w:r w:rsidRPr="00B425A2">
        <w:rPr>
          <w:rFonts w:ascii="Arial" w:hAnsi="Arial" w:cs="Arial"/>
          <w:sz w:val="20"/>
          <w:szCs w:val="20"/>
        </w:rPr>
        <w:t xml:space="preserve"> Wymiana nawierzchni drogowej</w:t>
      </w:r>
    </w:p>
    <w:p w14:paraId="3E19CE89" w14:textId="77777777" w:rsidR="001E1273" w:rsidRPr="003978EF" w:rsidRDefault="001E1273" w:rsidP="001E1273">
      <w:pPr>
        <w:pStyle w:val="Bezodstpw"/>
        <w:rPr>
          <w:rFonts w:ascii="Arial" w:hAnsi="Arial" w:cs="Arial"/>
          <w:sz w:val="20"/>
          <w:szCs w:val="20"/>
        </w:rPr>
      </w:pPr>
      <w:r w:rsidRPr="003978EF">
        <w:rPr>
          <w:rFonts w:ascii="Arial" w:hAnsi="Arial" w:cs="Arial"/>
          <w:sz w:val="20"/>
          <w:szCs w:val="20"/>
        </w:rPr>
        <w:t>45233220-7 – Roboty w zakresie nawierzchni drogowych</w:t>
      </w:r>
    </w:p>
    <w:p w14:paraId="4550263C" w14:textId="5FB3EEAB" w:rsidR="00282DE2" w:rsidRPr="00F6196F" w:rsidRDefault="00282DE2" w:rsidP="00BE1AE6">
      <w:pPr>
        <w:spacing w:after="120"/>
        <w:ind w:left="425"/>
        <w:jc w:val="both"/>
        <w:rPr>
          <w:rFonts w:ascii="Arial" w:hAnsi="Arial" w:cs="Arial"/>
          <w:sz w:val="20"/>
        </w:rPr>
      </w:pPr>
    </w:p>
    <w:p w14:paraId="67ADEC4D" w14:textId="49ECF86E" w:rsidR="00AA09E5" w:rsidRDefault="000A560D" w:rsidP="00160EDA">
      <w:pPr>
        <w:spacing w:after="120" w:line="276" w:lineRule="auto"/>
        <w:rPr>
          <w:rFonts w:ascii="Arial" w:hAnsi="Arial" w:cs="Arial"/>
          <w:sz w:val="20"/>
        </w:rPr>
      </w:pPr>
      <w:r>
        <w:rPr>
          <w:rFonts w:ascii="Arial" w:hAnsi="Arial" w:cs="Arial"/>
          <w:b/>
          <w:bCs/>
          <w:sz w:val="20"/>
        </w:rPr>
        <w:t>7</w:t>
      </w:r>
      <w:r w:rsidR="00160EDA">
        <w:rPr>
          <w:rFonts w:ascii="Arial" w:hAnsi="Arial" w:cs="Arial"/>
          <w:sz w:val="20"/>
        </w:rPr>
        <w:t>.</w:t>
      </w:r>
      <w:r w:rsidR="00BE1AE6" w:rsidRPr="00160EDA">
        <w:rPr>
          <w:rFonts w:ascii="Arial" w:hAnsi="Arial" w:cs="Arial"/>
          <w:sz w:val="20"/>
        </w:rPr>
        <w:t>Zamawiający</w:t>
      </w:r>
      <w:r w:rsidR="007D58DD">
        <w:rPr>
          <w:rFonts w:ascii="Arial" w:hAnsi="Arial" w:cs="Arial"/>
          <w:sz w:val="20"/>
        </w:rPr>
        <w:t xml:space="preserve"> nie</w:t>
      </w:r>
      <w:r w:rsidR="00BE1AE6" w:rsidRPr="00160EDA">
        <w:rPr>
          <w:rFonts w:ascii="Arial" w:hAnsi="Arial" w:cs="Arial"/>
          <w:sz w:val="20"/>
        </w:rPr>
        <w:t xml:space="preserve">  dopuszcza składania ofert częściowych.</w:t>
      </w:r>
    </w:p>
    <w:p w14:paraId="55309173" w14:textId="538E2D8F" w:rsidR="00A43403" w:rsidRPr="00A43403" w:rsidRDefault="00A43403" w:rsidP="00A43403">
      <w:pPr>
        <w:numPr>
          <w:ilvl w:val="0"/>
          <w:numId w:val="38"/>
        </w:numPr>
        <w:ind w:left="426" w:hanging="426"/>
        <w:jc w:val="both"/>
        <w:rPr>
          <w:rFonts w:ascii="Arial" w:hAnsi="Arial" w:cs="Arial"/>
          <w:sz w:val="18"/>
          <w:szCs w:val="18"/>
        </w:rPr>
      </w:pPr>
      <w:r w:rsidRPr="00A43403">
        <w:rPr>
          <w:rFonts w:ascii="Arial" w:hAnsi="Arial" w:cs="Arial"/>
          <w:sz w:val="18"/>
          <w:szCs w:val="18"/>
        </w:rPr>
        <w:t>Zamawiający nie dokonał podziału zamówienia na części z uwagi na fakt, iż zamówienie ma charakter kompleksowy i jednorodny,</w:t>
      </w:r>
      <w:r w:rsidR="00CF2F22">
        <w:rPr>
          <w:rFonts w:ascii="Arial" w:hAnsi="Arial" w:cs="Arial"/>
          <w:sz w:val="18"/>
          <w:szCs w:val="18"/>
        </w:rPr>
        <w:t xml:space="preserve"> jest to krótki odcinek drogi</w:t>
      </w:r>
      <w:r w:rsidRPr="00A43403">
        <w:rPr>
          <w:rFonts w:ascii="Arial" w:hAnsi="Arial" w:cs="Arial"/>
          <w:sz w:val="18"/>
          <w:szCs w:val="18"/>
        </w:rPr>
        <w:t xml:space="preserve"> któr</w:t>
      </w:r>
      <w:r w:rsidR="00CF2F22">
        <w:rPr>
          <w:rFonts w:ascii="Arial" w:hAnsi="Arial" w:cs="Arial"/>
          <w:sz w:val="18"/>
          <w:szCs w:val="18"/>
        </w:rPr>
        <w:t>y</w:t>
      </w:r>
      <w:r w:rsidRPr="00A43403">
        <w:rPr>
          <w:rFonts w:ascii="Arial" w:hAnsi="Arial" w:cs="Arial"/>
          <w:sz w:val="18"/>
          <w:szCs w:val="18"/>
        </w:rPr>
        <w:t xml:space="preserve"> powi</w:t>
      </w:r>
      <w:r w:rsidR="00CF2F22">
        <w:rPr>
          <w:rFonts w:ascii="Arial" w:hAnsi="Arial" w:cs="Arial"/>
          <w:sz w:val="18"/>
          <w:szCs w:val="18"/>
        </w:rPr>
        <w:t>nien</w:t>
      </w:r>
      <w:r w:rsidRPr="00A43403">
        <w:rPr>
          <w:rFonts w:ascii="Arial" w:hAnsi="Arial" w:cs="Arial"/>
          <w:sz w:val="18"/>
          <w:szCs w:val="18"/>
        </w:rPr>
        <w:t xml:space="preserve"> być wykonan</w:t>
      </w:r>
      <w:r w:rsidR="00CF2F22">
        <w:rPr>
          <w:rFonts w:ascii="Arial" w:hAnsi="Arial" w:cs="Arial"/>
          <w:sz w:val="18"/>
          <w:szCs w:val="18"/>
        </w:rPr>
        <w:t>y</w:t>
      </w:r>
      <w:r w:rsidRPr="00A43403">
        <w:rPr>
          <w:rFonts w:ascii="Arial" w:hAnsi="Arial" w:cs="Arial"/>
          <w:sz w:val="18"/>
          <w:szCs w:val="18"/>
        </w:rPr>
        <w:t xml:space="preserve"> w całości przez </w:t>
      </w:r>
      <w:r w:rsidRPr="00A43403">
        <w:rPr>
          <w:rFonts w:ascii="Arial" w:hAnsi="Arial" w:cs="Arial"/>
          <w:sz w:val="18"/>
          <w:szCs w:val="18"/>
        </w:rPr>
        <w:lastRenderedPageBreak/>
        <w:t xml:space="preserve">wyłonionego Wykonawcę z uwagi na choćby kwestie związane z </w:t>
      </w:r>
      <w:r w:rsidR="00CF2F22">
        <w:rPr>
          <w:rFonts w:ascii="Arial" w:hAnsi="Arial" w:cs="Arial"/>
          <w:sz w:val="18"/>
          <w:szCs w:val="18"/>
        </w:rPr>
        <w:t xml:space="preserve"> organizacją robót, </w:t>
      </w:r>
      <w:r w:rsidRPr="00A43403">
        <w:rPr>
          <w:rFonts w:ascii="Arial" w:hAnsi="Arial" w:cs="Arial"/>
          <w:sz w:val="18"/>
          <w:szCs w:val="18"/>
        </w:rPr>
        <w:t>uprawnieniami gwarancyjnymi dla wykonanej roboty</w:t>
      </w:r>
      <w:r w:rsidR="00972536">
        <w:rPr>
          <w:rFonts w:ascii="Arial" w:hAnsi="Arial" w:cs="Arial"/>
          <w:sz w:val="18"/>
          <w:szCs w:val="18"/>
        </w:rPr>
        <w:t>.</w:t>
      </w:r>
    </w:p>
    <w:p w14:paraId="378B5E30" w14:textId="346C2D3B" w:rsidR="00BE1AE6" w:rsidRPr="00173259" w:rsidRDefault="000A560D" w:rsidP="001E1273">
      <w:pPr>
        <w:spacing w:after="120" w:line="276" w:lineRule="auto"/>
        <w:jc w:val="both"/>
      </w:pPr>
      <w:r>
        <w:rPr>
          <w:rFonts w:ascii="Arial" w:hAnsi="Arial" w:cs="Arial"/>
          <w:sz w:val="20"/>
        </w:rPr>
        <w:t>8</w:t>
      </w:r>
      <w:r w:rsidR="001E1273">
        <w:rPr>
          <w:rFonts w:ascii="Arial" w:hAnsi="Arial" w:cs="Arial"/>
          <w:sz w:val="20"/>
        </w:rPr>
        <w:t>.</w:t>
      </w:r>
      <w:r w:rsidR="00BE1AE6" w:rsidRPr="001E1273">
        <w:rPr>
          <w:rFonts w:ascii="Arial" w:hAnsi="Arial" w:cs="Arial"/>
          <w:sz w:val="20"/>
        </w:rPr>
        <w:t>Zamawiający nie dopuszcza składania ofert wariantowych oraz w postaci katalogów elektronicznych.</w:t>
      </w:r>
    </w:p>
    <w:p w14:paraId="78A93A44" w14:textId="1C61F5BE" w:rsidR="00BE1AE6" w:rsidRPr="007765B4" w:rsidRDefault="000A560D" w:rsidP="001E1273">
      <w:pPr>
        <w:spacing w:after="120" w:line="276" w:lineRule="auto"/>
      </w:pPr>
      <w:r>
        <w:rPr>
          <w:rFonts w:ascii="Arial" w:hAnsi="Arial" w:cs="Arial"/>
          <w:sz w:val="20"/>
        </w:rPr>
        <w:t>9</w:t>
      </w:r>
      <w:r w:rsidR="001E1273">
        <w:rPr>
          <w:rFonts w:ascii="Arial" w:hAnsi="Arial" w:cs="Arial"/>
          <w:sz w:val="20"/>
        </w:rPr>
        <w:t>.</w:t>
      </w:r>
      <w:r w:rsidR="00BE1AE6" w:rsidRPr="001E1273">
        <w:rPr>
          <w:rFonts w:ascii="Arial" w:hAnsi="Arial" w:cs="Arial"/>
          <w:sz w:val="20"/>
        </w:rPr>
        <w:t>Zamawiający nie przewiduje udzielania zamówień, o których mowa w art. 214 ust. 1 pkt 7.</w:t>
      </w:r>
    </w:p>
    <w:p w14:paraId="7C616DEB" w14:textId="77777777" w:rsidR="000A560D" w:rsidRDefault="000A560D" w:rsidP="007765B4">
      <w:pPr>
        <w:spacing w:after="120" w:line="276" w:lineRule="auto"/>
        <w:rPr>
          <w:rFonts w:ascii="Arial" w:hAnsi="Arial" w:cs="Arial"/>
          <w:b/>
          <w:bCs/>
          <w:color w:val="0070C0"/>
          <w:sz w:val="20"/>
          <w:szCs w:val="20"/>
        </w:rPr>
      </w:pPr>
    </w:p>
    <w:p w14:paraId="59614126" w14:textId="751D3404" w:rsidR="007765B4" w:rsidRPr="006A733E" w:rsidRDefault="007765B4" w:rsidP="007765B4">
      <w:pPr>
        <w:spacing w:after="120" w:line="276" w:lineRule="auto"/>
        <w:rPr>
          <w:rFonts w:ascii="Arial" w:hAnsi="Arial" w:cs="Arial"/>
          <w:b/>
          <w:bCs/>
          <w:color w:val="0070C0"/>
          <w:sz w:val="20"/>
          <w:szCs w:val="20"/>
        </w:rPr>
      </w:pPr>
      <w:r w:rsidRPr="006A733E">
        <w:rPr>
          <w:rFonts w:ascii="Arial" w:hAnsi="Arial" w:cs="Arial"/>
          <w:b/>
          <w:bCs/>
          <w:color w:val="0070C0"/>
          <w:sz w:val="20"/>
          <w:szCs w:val="20"/>
        </w:rPr>
        <w:t>V. WIZJA LOKALNA</w:t>
      </w:r>
    </w:p>
    <w:p w14:paraId="1C93D92C" w14:textId="77777777" w:rsidR="0010137B" w:rsidRPr="00592C3B" w:rsidRDefault="0010137B" w:rsidP="0010137B">
      <w:pPr>
        <w:numPr>
          <w:ilvl w:val="0"/>
          <w:numId w:val="16"/>
        </w:numPr>
        <w:suppressAutoHyphens/>
        <w:spacing w:before="240" w:after="40" w:line="276" w:lineRule="auto"/>
        <w:ind w:left="425" w:hanging="425"/>
        <w:jc w:val="both"/>
        <w:rPr>
          <w:rFonts w:ascii="Arial" w:hAnsi="Arial" w:cs="Arial"/>
          <w:sz w:val="20"/>
          <w:szCs w:val="20"/>
        </w:rPr>
      </w:pPr>
      <w:r w:rsidRPr="00A1608E">
        <w:rPr>
          <w:rFonts w:ascii="Arial" w:hAnsi="Arial" w:cs="Arial"/>
          <w:sz w:val="20"/>
          <w:szCs w:val="18"/>
          <w:lang w:val="en-US" w:eastAsia="x-none"/>
        </w:rPr>
        <w:t xml:space="preserve">Zamawiający </w:t>
      </w:r>
      <w:r w:rsidRPr="00592C3B">
        <w:rPr>
          <w:rFonts w:ascii="Arial" w:hAnsi="Arial" w:cs="Arial"/>
          <w:b/>
          <w:bCs/>
          <w:sz w:val="20"/>
          <w:szCs w:val="18"/>
          <w:lang w:val="en-US" w:eastAsia="x-none"/>
        </w:rPr>
        <w:t>zaleca</w:t>
      </w:r>
      <w:r w:rsidRPr="00A1608E">
        <w:rPr>
          <w:rFonts w:ascii="Arial" w:hAnsi="Arial" w:cs="Arial"/>
          <w:sz w:val="20"/>
          <w:szCs w:val="18"/>
          <w:lang w:val="en-US" w:eastAsia="x-none"/>
        </w:rPr>
        <w:t xml:space="preserve"> Wykonawcom dokonanie wizji lokalnej w terenie przed przystąpieniem </w:t>
      </w:r>
      <w:r w:rsidRPr="00A1608E">
        <w:rPr>
          <w:rFonts w:ascii="Arial" w:hAnsi="Arial" w:cs="Arial"/>
          <w:sz w:val="20"/>
          <w:szCs w:val="18"/>
          <w:lang w:val="en-US" w:eastAsia="x-none"/>
        </w:rPr>
        <w:br/>
        <w:t xml:space="preserve">do przygotowania oferty, celem sprawdzenia warunków związanych z wykonaniem prac będących przedmiotem zamówienia. </w:t>
      </w:r>
    </w:p>
    <w:p w14:paraId="6EFF3058" w14:textId="77777777" w:rsidR="0010137B" w:rsidRPr="00A1608E" w:rsidRDefault="0010137B" w:rsidP="0010137B">
      <w:pPr>
        <w:numPr>
          <w:ilvl w:val="0"/>
          <w:numId w:val="16"/>
        </w:numPr>
        <w:suppressAutoHyphens/>
        <w:spacing w:before="240" w:after="40" w:line="276" w:lineRule="auto"/>
        <w:ind w:left="425" w:hanging="425"/>
        <w:jc w:val="both"/>
        <w:rPr>
          <w:rFonts w:ascii="Arial" w:hAnsi="Arial" w:cs="Arial"/>
          <w:sz w:val="20"/>
          <w:szCs w:val="20"/>
        </w:rPr>
      </w:pPr>
      <w:r w:rsidRPr="00A1608E">
        <w:rPr>
          <w:rFonts w:ascii="Arial" w:hAnsi="Arial" w:cs="Arial"/>
          <w:sz w:val="20"/>
          <w:szCs w:val="18"/>
          <w:lang w:val="en-US" w:eastAsia="x-none"/>
        </w:rPr>
        <w:t xml:space="preserve">Koszty związane z przeprowadzeniem wizji </w:t>
      </w:r>
      <w:r>
        <w:rPr>
          <w:rFonts w:ascii="Arial" w:hAnsi="Arial" w:cs="Arial"/>
          <w:sz w:val="20"/>
          <w:szCs w:val="18"/>
          <w:lang w:val="en-US" w:eastAsia="x-none"/>
        </w:rPr>
        <w:t xml:space="preserve">lokalnej </w:t>
      </w:r>
      <w:r w:rsidRPr="00A1608E">
        <w:rPr>
          <w:rFonts w:ascii="Arial" w:hAnsi="Arial" w:cs="Arial"/>
          <w:sz w:val="20"/>
          <w:szCs w:val="18"/>
          <w:lang w:val="en-US" w:eastAsia="x-none"/>
        </w:rPr>
        <w:t xml:space="preserve"> ponosi Wykonawca.</w:t>
      </w:r>
    </w:p>
    <w:p w14:paraId="3DA3E489" w14:textId="77777777" w:rsidR="000833E3" w:rsidRDefault="000833E3" w:rsidP="000833E3">
      <w:pPr>
        <w:pStyle w:val="pkt"/>
        <w:spacing w:before="0" w:after="0" w:line="276" w:lineRule="auto"/>
        <w:ind w:left="0" w:firstLine="0"/>
        <w:rPr>
          <w:rFonts w:ascii="Arial" w:hAnsi="Arial" w:cs="Arial"/>
          <w:sz w:val="20"/>
        </w:rPr>
      </w:pPr>
    </w:p>
    <w:p w14:paraId="68C66E53" w14:textId="53833D7A" w:rsidR="000833E3" w:rsidRPr="006A733E" w:rsidRDefault="000833E3" w:rsidP="000833E3">
      <w:pPr>
        <w:pStyle w:val="pkt"/>
        <w:spacing w:before="0" w:after="0" w:line="276" w:lineRule="auto"/>
        <w:ind w:left="0" w:firstLine="0"/>
        <w:rPr>
          <w:rFonts w:ascii="Arial" w:hAnsi="Arial" w:cs="Arial"/>
          <w:b/>
          <w:bCs/>
          <w:color w:val="0070C0"/>
          <w:sz w:val="20"/>
        </w:rPr>
      </w:pPr>
      <w:r w:rsidRPr="006A733E">
        <w:rPr>
          <w:rFonts w:ascii="Arial" w:hAnsi="Arial" w:cs="Arial"/>
          <w:b/>
          <w:bCs/>
          <w:color w:val="0070C0"/>
          <w:sz w:val="20"/>
        </w:rPr>
        <w:t>VI. PODWYKONAWSTWO</w:t>
      </w:r>
    </w:p>
    <w:p w14:paraId="4DF8B4EA" w14:textId="77777777" w:rsidR="00BE1AE6" w:rsidRPr="00A1608E" w:rsidRDefault="00BE1AE6" w:rsidP="00BE1AE6">
      <w:pPr>
        <w:pStyle w:val="pkt"/>
        <w:spacing w:before="240" w:after="0" w:line="276" w:lineRule="auto"/>
        <w:ind w:left="426" w:hanging="426"/>
        <w:rPr>
          <w:rFonts w:ascii="Arial" w:hAnsi="Arial" w:cs="Arial"/>
          <w:sz w:val="20"/>
        </w:rPr>
      </w:pPr>
      <w:r w:rsidRPr="00A1608E">
        <w:rPr>
          <w:rFonts w:ascii="Arial" w:hAnsi="Arial" w:cs="Arial"/>
          <w:b/>
          <w:sz w:val="20"/>
        </w:rPr>
        <w:t>1.</w:t>
      </w:r>
      <w:r w:rsidRPr="00A1608E">
        <w:rPr>
          <w:rFonts w:ascii="Arial" w:hAnsi="Arial" w:cs="Arial"/>
          <w:b/>
          <w:sz w:val="20"/>
        </w:rPr>
        <w:tab/>
      </w:r>
      <w:r w:rsidRPr="00A1608E">
        <w:rPr>
          <w:rFonts w:ascii="Arial" w:hAnsi="Arial" w:cs="Arial"/>
          <w:sz w:val="20"/>
        </w:rPr>
        <w:t xml:space="preserve">Wykonawca może powierzyć wykonanie części zamówienia podwykonawcy (podwykonawcom). </w:t>
      </w:r>
    </w:p>
    <w:p w14:paraId="59414973" w14:textId="3AAAEF66" w:rsidR="00BE1AE6" w:rsidRPr="00A1608E" w:rsidRDefault="00BE1AE6" w:rsidP="00BE1AE6">
      <w:pPr>
        <w:pStyle w:val="pkt"/>
        <w:spacing w:before="0" w:after="0" w:line="276" w:lineRule="auto"/>
        <w:ind w:left="426" w:hanging="426"/>
        <w:rPr>
          <w:rFonts w:ascii="Arial" w:hAnsi="Arial" w:cs="Arial"/>
          <w:sz w:val="20"/>
        </w:rPr>
      </w:pPr>
      <w:r w:rsidRPr="00A1608E">
        <w:rPr>
          <w:rFonts w:ascii="Arial" w:hAnsi="Arial" w:cs="Arial"/>
          <w:b/>
          <w:sz w:val="20"/>
        </w:rPr>
        <w:t>2.</w:t>
      </w:r>
      <w:r w:rsidRPr="00A1608E">
        <w:rPr>
          <w:rFonts w:ascii="Arial" w:hAnsi="Arial" w:cs="Arial"/>
          <w:b/>
          <w:sz w:val="20"/>
        </w:rPr>
        <w:tab/>
      </w:r>
      <w:r w:rsidRPr="00A1608E">
        <w:rPr>
          <w:rFonts w:ascii="Arial" w:hAnsi="Arial" w:cs="Arial"/>
          <w:sz w:val="20"/>
        </w:rPr>
        <w:t xml:space="preserve">Zamawiający </w:t>
      </w:r>
      <w:r w:rsidRPr="00A1608E">
        <w:rPr>
          <w:rFonts w:ascii="Arial" w:hAnsi="Arial" w:cs="Arial"/>
          <w:b/>
          <w:sz w:val="20"/>
        </w:rPr>
        <w:t>nie zastrzega</w:t>
      </w:r>
      <w:r w:rsidRPr="00A1608E">
        <w:rPr>
          <w:rFonts w:ascii="Arial" w:hAnsi="Arial" w:cs="Arial"/>
          <w:sz w:val="20"/>
        </w:rPr>
        <w:t xml:space="preserve"> obowiązku osobistego wykonania przez Wykonawcę kluczowych </w:t>
      </w:r>
      <w:r w:rsidR="00CF7BF8">
        <w:rPr>
          <w:rFonts w:ascii="Arial" w:hAnsi="Arial" w:cs="Arial"/>
          <w:sz w:val="20"/>
        </w:rPr>
        <w:t>zadań</w:t>
      </w:r>
      <w:r w:rsidRPr="00A1608E">
        <w:rPr>
          <w:rFonts w:ascii="Arial" w:hAnsi="Arial" w:cs="Arial"/>
          <w:sz w:val="20"/>
        </w:rPr>
        <w:t xml:space="preserve"> zamówienia.</w:t>
      </w:r>
    </w:p>
    <w:p w14:paraId="38ABB5D1" w14:textId="6CDA5426" w:rsidR="00BE1AE6" w:rsidRDefault="00BE1AE6" w:rsidP="00BE1AE6">
      <w:pPr>
        <w:pStyle w:val="pkt"/>
        <w:spacing w:before="0" w:after="0" w:line="276" w:lineRule="auto"/>
        <w:ind w:left="426" w:hanging="426"/>
        <w:rPr>
          <w:rFonts w:ascii="Arial" w:hAnsi="Arial" w:cs="Arial"/>
          <w:sz w:val="20"/>
        </w:rPr>
      </w:pPr>
      <w:r w:rsidRPr="00A1608E">
        <w:rPr>
          <w:rFonts w:ascii="Arial" w:hAnsi="Arial" w:cs="Arial"/>
          <w:b/>
          <w:sz w:val="20"/>
        </w:rPr>
        <w:t>3.</w:t>
      </w:r>
      <w:r w:rsidRPr="00A1608E">
        <w:rPr>
          <w:rFonts w:ascii="Arial" w:hAnsi="Arial" w:cs="Arial"/>
          <w:b/>
          <w:sz w:val="20"/>
        </w:rPr>
        <w:tab/>
      </w:r>
      <w:r w:rsidRPr="00A1608E">
        <w:rPr>
          <w:rFonts w:ascii="Arial" w:hAnsi="Arial" w:cs="Arial"/>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A1608E">
        <w:rPr>
          <w:rStyle w:val="Odwoanieprzypisudolnego"/>
          <w:rFonts w:ascii="Arial" w:hAnsi="Arial" w:cs="Arial"/>
        </w:rPr>
        <w:footnoteReference w:id="1"/>
      </w:r>
      <w:r w:rsidRPr="00A1608E">
        <w:rPr>
          <w:rFonts w:ascii="Arial" w:hAnsi="Arial" w:cs="Arial"/>
          <w:sz w:val="20"/>
        </w:rPr>
        <w:t>.</w:t>
      </w:r>
    </w:p>
    <w:p w14:paraId="0EDB260D" w14:textId="5D96C14D" w:rsidR="000833E3" w:rsidRPr="006A733E" w:rsidRDefault="000833E3" w:rsidP="00BE1AE6">
      <w:pPr>
        <w:pStyle w:val="pkt"/>
        <w:spacing w:before="0" w:after="0" w:line="276" w:lineRule="auto"/>
        <w:ind w:left="426" w:hanging="426"/>
        <w:rPr>
          <w:rFonts w:ascii="Arial" w:hAnsi="Arial" w:cs="Arial"/>
          <w:b/>
          <w:color w:val="0070C0"/>
          <w:sz w:val="20"/>
        </w:rPr>
      </w:pPr>
      <w:r w:rsidRPr="006A733E">
        <w:rPr>
          <w:rFonts w:ascii="Arial" w:hAnsi="Arial" w:cs="Arial"/>
          <w:b/>
          <w:color w:val="0070C0"/>
          <w:sz w:val="20"/>
        </w:rPr>
        <w:t>VII. TERMIN WYKONANIA ZAMÓWIENIA</w:t>
      </w:r>
    </w:p>
    <w:p w14:paraId="5571BF3D" w14:textId="380E5E64" w:rsidR="00BE1AE6" w:rsidRPr="004E6E94" w:rsidRDefault="00BE1AE6" w:rsidP="008D0ADC">
      <w:pPr>
        <w:pStyle w:val="pkt"/>
        <w:numPr>
          <w:ilvl w:val="0"/>
          <w:numId w:val="17"/>
        </w:numPr>
        <w:spacing w:before="240" w:after="0" w:line="276" w:lineRule="auto"/>
        <w:ind w:left="426" w:firstLine="0"/>
        <w:rPr>
          <w:rFonts w:ascii="Arial" w:hAnsi="Arial" w:cs="Arial"/>
          <w:b/>
          <w:sz w:val="20"/>
        </w:rPr>
      </w:pPr>
      <w:r w:rsidRPr="004E6E94">
        <w:rPr>
          <w:rFonts w:ascii="Arial" w:hAnsi="Arial" w:cs="Arial"/>
          <w:sz w:val="20"/>
        </w:rPr>
        <w:t>Termin realizacji zamówienia</w:t>
      </w:r>
      <w:r w:rsidR="004E6E94">
        <w:rPr>
          <w:rFonts w:ascii="Arial" w:hAnsi="Arial" w:cs="Arial"/>
          <w:sz w:val="20"/>
        </w:rPr>
        <w:t xml:space="preserve">: </w:t>
      </w:r>
      <w:bookmarkStart w:id="2" w:name="_Hlk108558310"/>
      <w:r w:rsidR="008874D3">
        <w:rPr>
          <w:rFonts w:ascii="Arial" w:hAnsi="Arial" w:cs="Arial"/>
          <w:b/>
          <w:bCs/>
          <w:sz w:val="20"/>
        </w:rPr>
        <w:t>3</w:t>
      </w:r>
      <w:r w:rsidR="000A560D">
        <w:rPr>
          <w:rFonts w:ascii="Arial" w:hAnsi="Arial" w:cs="Arial"/>
          <w:b/>
          <w:bCs/>
          <w:sz w:val="20"/>
        </w:rPr>
        <w:t>0</w:t>
      </w:r>
      <w:r w:rsidR="00282DE2" w:rsidRPr="004E6E94">
        <w:rPr>
          <w:rFonts w:ascii="Arial" w:hAnsi="Arial" w:cs="Arial"/>
          <w:b/>
          <w:sz w:val="20"/>
        </w:rPr>
        <w:t xml:space="preserve"> dni od dnia zawarcia umowy</w:t>
      </w:r>
      <w:r w:rsidR="000A560D">
        <w:rPr>
          <w:rFonts w:ascii="Arial" w:hAnsi="Arial" w:cs="Arial"/>
          <w:b/>
          <w:sz w:val="20"/>
        </w:rPr>
        <w:t xml:space="preserve"> (kalendarzowych)</w:t>
      </w:r>
      <w:bookmarkEnd w:id="2"/>
    </w:p>
    <w:p w14:paraId="5CC33F25" w14:textId="77777777" w:rsidR="008E3090" w:rsidRDefault="008E3090" w:rsidP="008E3090">
      <w:pPr>
        <w:pStyle w:val="pkt"/>
        <w:spacing w:before="240" w:after="0" w:line="276" w:lineRule="auto"/>
        <w:ind w:left="426" w:firstLine="0"/>
        <w:rPr>
          <w:rFonts w:ascii="Arial" w:hAnsi="Arial" w:cs="Arial"/>
          <w:b/>
          <w:sz w:val="20"/>
        </w:rPr>
      </w:pPr>
    </w:p>
    <w:p w14:paraId="07C26A4B" w14:textId="28CB9BDB" w:rsidR="00BE1AE6" w:rsidRDefault="00BE1AE6" w:rsidP="00BE1AE6">
      <w:pPr>
        <w:pStyle w:val="Akapitzlist"/>
        <w:numPr>
          <w:ilvl w:val="0"/>
          <w:numId w:val="17"/>
        </w:numPr>
        <w:spacing w:line="276" w:lineRule="auto"/>
        <w:ind w:left="426" w:hanging="426"/>
        <w:jc w:val="both"/>
        <w:rPr>
          <w:rFonts w:ascii="Arial" w:hAnsi="Arial" w:cs="Arial"/>
          <w:sz w:val="20"/>
        </w:rPr>
      </w:pPr>
      <w:r w:rsidRPr="001A69E1">
        <w:rPr>
          <w:rFonts w:ascii="Arial" w:hAnsi="Arial" w:cs="Arial"/>
          <w:sz w:val="20"/>
        </w:rPr>
        <w:t xml:space="preserve">Szczegółowe zagadnienia dotyczące terminu realizacji umowy uregulowane są we wzorze umowy </w:t>
      </w:r>
      <w:r w:rsidRPr="00C00E0E">
        <w:rPr>
          <w:rFonts w:ascii="Arial" w:hAnsi="Arial" w:cs="Arial"/>
          <w:sz w:val="20"/>
        </w:rPr>
        <w:t xml:space="preserve">stanowiącej </w:t>
      </w:r>
      <w:r w:rsidRPr="00C00E0E">
        <w:rPr>
          <w:rFonts w:ascii="Arial" w:hAnsi="Arial" w:cs="Arial"/>
          <w:b/>
          <w:bCs/>
          <w:sz w:val="20"/>
        </w:rPr>
        <w:t xml:space="preserve">załącznik nr 6 </w:t>
      </w:r>
      <w:r w:rsidRPr="00E159A8">
        <w:rPr>
          <w:rFonts w:ascii="Arial" w:hAnsi="Arial" w:cs="Arial"/>
          <w:b/>
          <w:bCs/>
          <w:sz w:val="20"/>
        </w:rPr>
        <w:t>do SWZ</w:t>
      </w:r>
      <w:r w:rsidRPr="00E159A8">
        <w:rPr>
          <w:rFonts w:ascii="Arial" w:hAnsi="Arial" w:cs="Arial"/>
          <w:sz w:val="20"/>
        </w:rPr>
        <w:t>.</w:t>
      </w:r>
    </w:p>
    <w:p w14:paraId="348048D7" w14:textId="77777777" w:rsidR="00214876" w:rsidRDefault="00214876" w:rsidP="00214876">
      <w:pPr>
        <w:spacing w:line="276" w:lineRule="auto"/>
        <w:jc w:val="both"/>
        <w:rPr>
          <w:rFonts w:ascii="Arial" w:hAnsi="Arial" w:cs="Arial"/>
          <w:sz w:val="20"/>
        </w:rPr>
      </w:pPr>
    </w:p>
    <w:p w14:paraId="2626E7AB" w14:textId="2BF6C214" w:rsidR="00214876" w:rsidRPr="006A733E" w:rsidRDefault="00214876" w:rsidP="00214876">
      <w:pPr>
        <w:spacing w:line="276" w:lineRule="auto"/>
        <w:jc w:val="both"/>
        <w:rPr>
          <w:rFonts w:ascii="Arial" w:hAnsi="Arial" w:cs="Arial"/>
          <w:b/>
          <w:bCs/>
          <w:color w:val="0070C0"/>
          <w:sz w:val="20"/>
        </w:rPr>
      </w:pPr>
      <w:r w:rsidRPr="006A733E">
        <w:rPr>
          <w:rFonts w:ascii="Arial" w:hAnsi="Arial" w:cs="Arial"/>
          <w:b/>
          <w:bCs/>
          <w:color w:val="0070C0"/>
          <w:sz w:val="20"/>
        </w:rPr>
        <w:t>VIII. WARUNKI UDZIAŁU W POSTĘPOWANIU</w:t>
      </w:r>
    </w:p>
    <w:p w14:paraId="382B0051" w14:textId="77777777" w:rsidR="00BE1AE6" w:rsidRDefault="00BE1AE6" w:rsidP="00BE1AE6">
      <w:pPr>
        <w:pStyle w:val="pkt"/>
        <w:numPr>
          <w:ilvl w:val="0"/>
          <w:numId w:val="18"/>
        </w:numPr>
        <w:spacing w:before="240" w:after="0" w:line="276" w:lineRule="auto"/>
        <w:ind w:left="426" w:hanging="426"/>
        <w:rPr>
          <w:rStyle w:val="TeksttreciPogrubienie"/>
          <w:rFonts w:ascii="Arial" w:hAnsi="Arial" w:cs="Arial"/>
          <w:b w:val="0"/>
          <w:bCs w:val="0"/>
          <w:sz w:val="20"/>
          <w:szCs w:val="20"/>
          <w:shd w:val="clear" w:color="auto" w:fill="auto"/>
        </w:rPr>
      </w:pPr>
      <w:r w:rsidRPr="001A69E1">
        <w:rPr>
          <w:rFonts w:ascii="Arial" w:hAnsi="Arial" w:cs="Arial"/>
          <w:sz w:val="20"/>
        </w:rPr>
        <w:t xml:space="preserve">O udzielenie zamówienia mogą ubiegać się Wykonawcy, którzy nie podlegają wykluczeniu </w:t>
      </w:r>
      <w:r>
        <w:rPr>
          <w:rFonts w:ascii="Arial" w:hAnsi="Arial" w:cs="Arial"/>
          <w:sz w:val="20"/>
        </w:rPr>
        <w:br/>
      </w:r>
      <w:r w:rsidRPr="001A69E1">
        <w:rPr>
          <w:rFonts w:ascii="Arial" w:hAnsi="Arial" w:cs="Arial"/>
          <w:sz w:val="20"/>
        </w:rPr>
        <w:t>na zasadach określonych w Rozdziale IX SWZ, oraz spełniają określone przez Zamawiającego warunki</w:t>
      </w:r>
      <w:r w:rsidRPr="001A69E1">
        <w:rPr>
          <w:rStyle w:val="TeksttreciPogrubienie"/>
          <w:rFonts w:ascii="Arial" w:hAnsi="Arial" w:cs="Arial"/>
          <w:sz w:val="20"/>
          <w:szCs w:val="20"/>
        </w:rPr>
        <w:t xml:space="preserve"> </w:t>
      </w:r>
      <w:r w:rsidRPr="001A69E1">
        <w:rPr>
          <w:rStyle w:val="TeksttreciPogrubienie"/>
          <w:rFonts w:ascii="Arial" w:hAnsi="Arial" w:cs="Arial"/>
          <w:b w:val="0"/>
          <w:sz w:val="20"/>
          <w:szCs w:val="20"/>
        </w:rPr>
        <w:t>udziału w postępowaniu.</w:t>
      </w:r>
      <w:bookmarkStart w:id="3" w:name="bookmark3"/>
    </w:p>
    <w:p w14:paraId="64B7F9BE" w14:textId="77777777" w:rsidR="00BE1AE6" w:rsidRPr="001A69E1" w:rsidRDefault="00BE1AE6" w:rsidP="00BE1AE6">
      <w:pPr>
        <w:pStyle w:val="pkt"/>
        <w:numPr>
          <w:ilvl w:val="0"/>
          <w:numId w:val="18"/>
        </w:numPr>
        <w:spacing w:before="120" w:after="0" w:line="276" w:lineRule="auto"/>
        <w:ind w:left="425" w:hanging="425"/>
        <w:rPr>
          <w:rFonts w:ascii="Arial" w:hAnsi="Arial" w:cs="Arial"/>
          <w:sz w:val="20"/>
        </w:rPr>
      </w:pPr>
      <w:r w:rsidRPr="001A69E1">
        <w:rPr>
          <w:rFonts w:ascii="Arial" w:hAnsi="Arial" w:cs="Arial"/>
          <w:b/>
          <w:sz w:val="20"/>
        </w:rPr>
        <w:tab/>
      </w:r>
      <w:r w:rsidRPr="001A69E1">
        <w:rPr>
          <w:rFonts w:ascii="Arial" w:hAnsi="Arial" w:cs="Arial"/>
          <w:sz w:val="20"/>
        </w:rPr>
        <w:t>O udzielenie zamówienia mogą ubiegać się Wykonawcy, którzy spełniają warunki dotyczące:</w:t>
      </w:r>
      <w:bookmarkEnd w:id="3"/>
    </w:p>
    <w:p w14:paraId="00F4D175" w14:textId="77777777" w:rsidR="00BE1AE6" w:rsidRPr="001A69E1" w:rsidRDefault="00BE1AE6" w:rsidP="00BE1AE6">
      <w:pPr>
        <w:pStyle w:val="Teksttreci0"/>
        <w:shd w:val="clear" w:color="auto" w:fill="auto"/>
        <w:spacing w:line="276" w:lineRule="auto"/>
        <w:ind w:left="851" w:right="20" w:hanging="426"/>
        <w:jc w:val="both"/>
        <w:rPr>
          <w:rFonts w:ascii="Arial" w:hAnsi="Arial" w:cs="Arial"/>
          <w:sz w:val="20"/>
          <w:szCs w:val="20"/>
        </w:rPr>
      </w:pPr>
      <w:r w:rsidRPr="001A69E1">
        <w:rPr>
          <w:rFonts w:ascii="Arial" w:hAnsi="Arial" w:cs="Arial"/>
          <w:b/>
          <w:sz w:val="20"/>
          <w:szCs w:val="20"/>
        </w:rPr>
        <w:t>1)</w:t>
      </w:r>
      <w:r w:rsidRPr="001A69E1">
        <w:rPr>
          <w:rFonts w:ascii="Arial" w:hAnsi="Arial" w:cs="Arial"/>
          <w:b/>
          <w:sz w:val="20"/>
          <w:szCs w:val="20"/>
        </w:rPr>
        <w:tab/>
        <w:t>zdolności do występowania w obrocie gospodarczym</w:t>
      </w:r>
      <w:r w:rsidRPr="001A69E1">
        <w:rPr>
          <w:rStyle w:val="Odwoanieprzypisudolnego"/>
          <w:rFonts w:ascii="Arial" w:hAnsi="Arial" w:cs="Arial"/>
          <w:b/>
          <w:szCs w:val="20"/>
        </w:rPr>
        <w:footnoteReference w:id="2"/>
      </w:r>
      <w:r w:rsidRPr="001A69E1">
        <w:rPr>
          <w:rFonts w:ascii="Arial" w:hAnsi="Arial" w:cs="Arial"/>
          <w:b/>
          <w:sz w:val="20"/>
          <w:szCs w:val="20"/>
        </w:rPr>
        <w:t>:</w:t>
      </w:r>
    </w:p>
    <w:p w14:paraId="4B142A67" w14:textId="77777777" w:rsidR="00BE1AE6" w:rsidRPr="001A69E1" w:rsidRDefault="00BE1AE6" w:rsidP="00BE1AE6">
      <w:pPr>
        <w:pStyle w:val="Teksttreci0"/>
        <w:shd w:val="clear" w:color="auto" w:fill="auto"/>
        <w:spacing w:line="276" w:lineRule="auto"/>
        <w:ind w:left="851" w:right="20" w:firstLine="0"/>
        <w:jc w:val="both"/>
        <w:rPr>
          <w:rFonts w:ascii="Arial" w:hAnsi="Arial" w:cs="Arial"/>
          <w:sz w:val="20"/>
          <w:szCs w:val="20"/>
        </w:rPr>
      </w:pPr>
      <w:r w:rsidRPr="001A69E1">
        <w:rPr>
          <w:rFonts w:ascii="Arial" w:hAnsi="Arial" w:cs="Arial"/>
          <w:sz w:val="20"/>
          <w:szCs w:val="20"/>
        </w:rPr>
        <w:t>Zamawiający nie stawia warunku w powyższym zakresie.</w:t>
      </w:r>
    </w:p>
    <w:p w14:paraId="5FAB9466" w14:textId="77777777" w:rsidR="00BE1AE6" w:rsidRPr="001A69E1" w:rsidRDefault="00BE1AE6" w:rsidP="00BE1AE6">
      <w:pPr>
        <w:pStyle w:val="Teksttreci0"/>
        <w:shd w:val="clear" w:color="auto" w:fill="auto"/>
        <w:spacing w:line="276" w:lineRule="auto"/>
        <w:ind w:left="851" w:right="20" w:hanging="426"/>
        <w:jc w:val="both"/>
        <w:rPr>
          <w:rFonts w:ascii="Arial" w:hAnsi="Arial" w:cs="Arial"/>
          <w:b/>
          <w:sz w:val="20"/>
          <w:szCs w:val="20"/>
        </w:rPr>
      </w:pPr>
      <w:r w:rsidRPr="001A69E1">
        <w:rPr>
          <w:rFonts w:ascii="Arial" w:hAnsi="Arial" w:cs="Arial"/>
          <w:b/>
          <w:sz w:val="20"/>
          <w:szCs w:val="20"/>
        </w:rPr>
        <w:t>2)</w:t>
      </w:r>
      <w:r w:rsidRPr="001A69E1">
        <w:rPr>
          <w:rFonts w:ascii="Arial" w:hAnsi="Arial" w:cs="Arial"/>
          <w:b/>
          <w:sz w:val="20"/>
          <w:szCs w:val="20"/>
        </w:rPr>
        <w:tab/>
        <w:t>uprawnień do prowadzenia określonej działalności gospodarczej lub zawodowej, o ile wynika to z odrębnych przepisów</w:t>
      </w:r>
      <w:r w:rsidRPr="001A69E1">
        <w:rPr>
          <w:rStyle w:val="Odwoanieprzypisudolnego"/>
          <w:rFonts w:ascii="Arial" w:hAnsi="Arial" w:cs="Arial"/>
          <w:b/>
          <w:szCs w:val="20"/>
        </w:rPr>
        <w:footnoteReference w:id="3"/>
      </w:r>
      <w:r w:rsidRPr="001A69E1">
        <w:rPr>
          <w:rFonts w:ascii="Arial" w:hAnsi="Arial" w:cs="Arial"/>
          <w:b/>
          <w:sz w:val="20"/>
          <w:szCs w:val="20"/>
        </w:rPr>
        <w:t>:</w:t>
      </w:r>
    </w:p>
    <w:p w14:paraId="5468F055" w14:textId="77777777" w:rsidR="00BE1AE6" w:rsidRPr="001A69E1" w:rsidRDefault="00BE1AE6" w:rsidP="00BE1AE6">
      <w:pPr>
        <w:pStyle w:val="Teksttreci0"/>
        <w:shd w:val="clear" w:color="auto" w:fill="auto"/>
        <w:spacing w:line="276" w:lineRule="auto"/>
        <w:ind w:left="851" w:right="20" w:firstLine="0"/>
        <w:jc w:val="both"/>
        <w:rPr>
          <w:rFonts w:ascii="Arial" w:hAnsi="Arial" w:cs="Arial"/>
          <w:sz w:val="20"/>
          <w:szCs w:val="20"/>
        </w:rPr>
      </w:pPr>
      <w:r w:rsidRPr="001A69E1">
        <w:rPr>
          <w:rFonts w:ascii="Arial" w:hAnsi="Arial" w:cs="Arial"/>
          <w:sz w:val="20"/>
          <w:szCs w:val="20"/>
        </w:rPr>
        <w:t>Zamawiający nie stawia warunku w powyższym zakresie.</w:t>
      </w:r>
    </w:p>
    <w:p w14:paraId="58D8E091" w14:textId="77777777" w:rsidR="00BE1AE6" w:rsidRPr="001A69E1" w:rsidRDefault="00BE1AE6" w:rsidP="00BE1AE6">
      <w:pPr>
        <w:pStyle w:val="Teksttreci0"/>
        <w:shd w:val="clear" w:color="auto" w:fill="auto"/>
        <w:spacing w:line="276" w:lineRule="auto"/>
        <w:ind w:left="851" w:right="20" w:hanging="426"/>
        <w:jc w:val="both"/>
        <w:rPr>
          <w:rFonts w:ascii="Arial" w:hAnsi="Arial" w:cs="Arial"/>
          <w:sz w:val="20"/>
          <w:szCs w:val="20"/>
        </w:rPr>
      </w:pPr>
      <w:r w:rsidRPr="001A69E1">
        <w:rPr>
          <w:rFonts w:ascii="Arial" w:hAnsi="Arial" w:cs="Arial"/>
          <w:b/>
          <w:sz w:val="20"/>
          <w:szCs w:val="20"/>
        </w:rPr>
        <w:t>3)</w:t>
      </w:r>
      <w:r w:rsidRPr="001A69E1">
        <w:rPr>
          <w:rFonts w:ascii="Arial" w:hAnsi="Arial" w:cs="Arial"/>
          <w:b/>
          <w:sz w:val="20"/>
          <w:szCs w:val="20"/>
        </w:rPr>
        <w:tab/>
        <w:t>sytuacji ekonomicznej lub finansowej:</w:t>
      </w:r>
    </w:p>
    <w:p w14:paraId="132C05E7" w14:textId="77777777" w:rsidR="00BE1AE6" w:rsidRPr="001A69E1" w:rsidRDefault="00BE1AE6" w:rsidP="00BE1AE6">
      <w:pPr>
        <w:pStyle w:val="Teksttreci0"/>
        <w:shd w:val="clear" w:color="auto" w:fill="auto"/>
        <w:spacing w:line="276" w:lineRule="auto"/>
        <w:ind w:left="851" w:right="20" w:firstLine="0"/>
        <w:jc w:val="both"/>
        <w:rPr>
          <w:rFonts w:ascii="Arial" w:hAnsi="Arial" w:cs="Arial"/>
          <w:sz w:val="20"/>
          <w:szCs w:val="20"/>
        </w:rPr>
      </w:pPr>
      <w:r w:rsidRPr="001A69E1">
        <w:rPr>
          <w:rFonts w:ascii="Arial" w:hAnsi="Arial" w:cs="Arial"/>
          <w:sz w:val="20"/>
          <w:szCs w:val="20"/>
        </w:rPr>
        <w:t>Zamawiający nie stawia warunku w powyższym zakresie.</w:t>
      </w:r>
    </w:p>
    <w:p w14:paraId="1AEB1FA0" w14:textId="77777777" w:rsidR="00BE1AE6" w:rsidRPr="001A69E1" w:rsidRDefault="00BE1AE6" w:rsidP="00BE1AE6">
      <w:pPr>
        <w:pStyle w:val="Nagwek31"/>
        <w:keepNext/>
        <w:keepLines/>
        <w:shd w:val="clear" w:color="auto" w:fill="auto"/>
        <w:spacing w:line="276" w:lineRule="auto"/>
        <w:ind w:left="851" w:right="20" w:hanging="426"/>
        <w:rPr>
          <w:rFonts w:ascii="Arial" w:hAnsi="Arial" w:cs="Arial"/>
          <w:b/>
          <w:sz w:val="20"/>
          <w:szCs w:val="20"/>
        </w:rPr>
      </w:pPr>
      <w:r w:rsidRPr="001A69E1">
        <w:rPr>
          <w:rFonts w:ascii="Arial" w:hAnsi="Arial" w:cs="Arial"/>
          <w:b/>
          <w:sz w:val="20"/>
          <w:szCs w:val="20"/>
        </w:rPr>
        <w:t>4)</w:t>
      </w:r>
      <w:r w:rsidRPr="001A69E1">
        <w:rPr>
          <w:rFonts w:ascii="Arial" w:hAnsi="Arial" w:cs="Arial"/>
          <w:b/>
          <w:sz w:val="20"/>
          <w:szCs w:val="20"/>
        </w:rPr>
        <w:tab/>
      </w:r>
      <w:r w:rsidRPr="008874D3">
        <w:rPr>
          <w:rFonts w:ascii="Arial" w:hAnsi="Arial" w:cs="Arial"/>
          <w:b/>
          <w:color w:val="FF0000"/>
          <w:sz w:val="20"/>
          <w:szCs w:val="20"/>
        </w:rPr>
        <w:t>zdolności technicznej lub zawodowej</w:t>
      </w:r>
      <w:r w:rsidRPr="001A69E1">
        <w:rPr>
          <w:rStyle w:val="Odwoanieprzypisudolnego"/>
          <w:rFonts w:ascii="Arial" w:hAnsi="Arial" w:cs="Arial"/>
          <w:b/>
          <w:szCs w:val="20"/>
        </w:rPr>
        <w:footnoteReference w:id="4"/>
      </w:r>
      <w:r w:rsidRPr="001A69E1">
        <w:rPr>
          <w:rFonts w:ascii="Arial" w:hAnsi="Arial" w:cs="Arial"/>
          <w:b/>
          <w:sz w:val="20"/>
          <w:szCs w:val="20"/>
        </w:rPr>
        <w:t>:</w:t>
      </w:r>
    </w:p>
    <w:p w14:paraId="3392D662" w14:textId="16041E4D" w:rsidR="004E6E94" w:rsidRPr="00BE7BD7" w:rsidRDefault="004E6E94" w:rsidP="00BE7BD7">
      <w:pPr>
        <w:pStyle w:val="Standard"/>
        <w:jc w:val="both"/>
        <w:rPr>
          <w:rFonts w:ascii="Arial" w:hAnsi="Arial" w:cs="Arial"/>
          <w:kern w:val="0"/>
          <w:sz w:val="20"/>
          <w:szCs w:val="20"/>
        </w:rPr>
      </w:pPr>
      <w:r w:rsidRPr="00BE7BD7">
        <w:rPr>
          <w:rFonts w:ascii="Arial" w:hAnsi="Arial" w:cs="Arial"/>
          <w:kern w:val="0"/>
          <w:sz w:val="20"/>
          <w:szCs w:val="20"/>
        </w:rPr>
        <w:t>w  okresie  ostatnich  pięciu  lat  przed  upływem  terminu  składania  ofert,  a  jeżeli  okres prowadzenia działalności jest krótszy – Zamawiający uzna warunek za spełniony jeśli Wykonawca wykaże</w:t>
      </w:r>
      <w:r w:rsidR="00BE7BD7">
        <w:rPr>
          <w:rFonts w:ascii="Arial" w:hAnsi="Arial" w:cs="Arial"/>
          <w:kern w:val="0"/>
          <w:sz w:val="20"/>
          <w:szCs w:val="20"/>
        </w:rPr>
        <w:t>, że wykonał</w:t>
      </w:r>
      <w:r w:rsidRPr="00BE7BD7">
        <w:rPr>
          <w:rFonts w:ascii="Arial" w:hAnsi="Arial" w:cs="Arial"/>
          <w:kern w:val="0"/>
          <w:sz w:val="20"/>
          <w:szCs w:val="20"/>
        </w:rPr>
        <w:t xml:space="preserve"> co najmniej jedno </w:t>
      </w:r>
      <w:r w:rsidR="00BE7BD7">
        <w:rPr>
          <w:rFonts w:ascii="Arial" w:hAnsi="Arial" w:cs="Arial"/>
          <w:kern w:val="0"/>
          <w:sz w:val="20"/>
          <w:szCs w:val="20"/>
        </w:rPr>
        <w:t xml:space="preserve">zamówienie </w:t>
      </w:r>
      <w:r w:rsidRPr="00BE7BD7">
        <w:rPr>
          <w:rFonts w:ascii="Arial" w:hAnsi="Arial" w:cs="Arial"/>
          <w:kern w:val="0"/>
          <w:sz w:val="20"/>
          <w:szCs w:val="20"/>
        </w:rPr>
        <w:t>polegające na</w:t>
      </w:r>
      <w:r w:rsidR="0010137B">
        <w:rPr>
          <w:rFonts w:ascii="Arial" w:hAnsi="Arial" w:cs="Arial"/>
          <w:kern w:val="0"/>
          <w:sz w:val="20"/>
          <w:szCs w:val="20"/>
        </w:rPr>
        <w:t xml:space="preserve"> budowie/</w:t>
      </w:r>
      <w:r w:rsidRPr="00BE7BD7">
        <w:rPr>
          <w:rFonts w:ascii="Arial" w:hAnsi="Arial" w:cs="Arial"/>
          <w:kern w:val="0"/>
          <w:sz w:val="20"/>
          <w:szCs w:val="20"/>
        </w:rPr>
        <w:t xml:space="preserve"> przebudowie</w:t>
      </w:r>
      <w:r w:rsidR="0010137B">
        <w:rPr>
          <w:rFonts w:ascii="Arial" w:hAnsi="Arial" w:cs="Arial"/>
          <w:kern w:val="0"/>
          <w:sz w:val="20"/>
          <w:szCs w:val="20"/>
        </w:rPr>
        <w:t xml:space="preserve">/ modernizacji </w:t>
      </w:r>
      <w:r w:rsidRPr="00BE7BD7">
        <w:rPr>
          <w:rFonts w:ascii="Arial" w:hAnsi="Arial" w:cs="Arial"/>
          <w:kern w:val="0"/>
          <w:sz w:val="20"/>
          <w:szCs w:val="20"/>
        </w:rPr>
        <w:t xml:space="preserve"> drogi – polegające </w:t>
      </w:r>
      <w:r w:rsidR="0010137B">
        <w:rPr>
          <w:rFonts w:ascii="Arial" w:hAnsi="Arial" w:cs="Arial"/>
          <w:kern w:val="0"/>
          <w:sz w:val="20"/>
          <w:szCs w:val="20"/>
        </w:rPr>
        <w:t xml:space="preserve">na </w:t>
      </w:r>
      <w:r w:rsidRPr="00BE7BD7">
        <w:rPr>
          <w:rFonts w:ascii="Arial" w:hAnsi="Arial" w:cs="Arial"/>
          <w:kern w:val="0"/>
          <w:sz w:val="20"/>
          <w:szCs w:val="20"/>
        </w:rPr>
        <w:t xml:space="preserve">ułożenie nawierzchni z płyt typu JOMB, MON o </w:t>
      </w:r>
      <w:r w:rsidR="00BE7BD7">
        <w:rPr>
          <w:rFonts w:ascii="Arial" w:hAnsi="Arial" w:cs="Arial"/>
          <w:kern w:val="0"/>
          <w:sz w:val="20"/>
          <w:szCs w:val="20"/>
        </w:rPr>
        <w:t>po</w:t>
      </w:r>
      <w:r w:rsidRPr="00BE7BD7">
        <w:rPr>
          <w:rFonts w:ascii="Arial" w:hAnsi="Arial" w:cs="Arial"/>
          <w:kern w:val="0"/>
          <w:sz w:val="20"/>
          <w:szCs w:val="20"/>
        </w:rPr>
        <w:t>wierzchni co najmniej</w:t>
      </w:r>
      <w:r w:rsidR="008874D3">
        <w:rPr>
          <w:rFonts w:ascii="Arial" w:hAnsi="Arial" w:cs="Arial"/>
          <w:kern w:val="0"/>
          <w:sz w:val="20"/>
          <w:szCs w:val="20"/>
        </w:rPr>
        <w:t xml:space="preserve"> 1200</w:t>
      </w:r>
      <w:r w:rsidRPr="00BE7BD7">
        <w:rPr>
          <w:rFonts w:ascii="Arial" w:hAnsi="Arial" w:cs="Arial"/>
          <w:kern w:val="0"/>
          <w:sz w:val="20"/>
          <w:szCs w:val="20"/>
        </w:rPr>
        <w:t xml:space="preserve"> m</w:t>
      </w:r>
      <w:r w:rsidRPr="00BE7BD7">
        <w:rPr>
          <w:rFonts w:ascii="Arial" w:hAnsi="Arial" w:cs="Arial"/>
          <w:kern w:val="0"/>
          <w:sz w:val="20"/>
          <w:szCs w:val="20"/>
          <w:vertAlign w:val="superscript"/>
        </w:rPr>
        <w:t>2</w:t>
      </w:r>
      <w:r w:rsidR="00FE0F27">
        <w:rPr>
          <w:rFonts w:ascii="Arial" w:hAnsi="Arial" w:cs="Arial"/>
          <w:kern w:val="0"/>
          <w:sz w:val="20"/>
          <w:szCs w:val="20"/>
          <w:vertAlign w:val="superscript"/>
        </w:rPr>
        <w:t xml:space="preserve"> </w:t>
      </w:r>
      <w:r w:rsidR="00FE0F27">
        <w:rPr>
          <w:rFonts w:ascii="Arial" w:hAnsi="Arial" w:cs="Arial"/>
          <w:kern w:val="0"/>
          <w:sz w:val="20"/>
          <w:szCs w:val="20"/>
        </w:rPr>
        <w:t xml:space="preserve"> lub odcinka drogi o długości </w:t>
      </w:r>
      <w:r w:rsidR="008874D3">
        <w:rPr>
          <w:rFonts w:ascii="Arial" w:hAnsi="Arial" w:cs="Arial"/>
          <w:kern w:val="0"/>
          <w:sz w:val="20"/>
          <w:szCs w:val="20"/>
        </w:rPr>
        <w:t>300</w:t>
      </w:r>
      <w:r w:rsidR="00FE0F27">
        <w:rPr>
          <w:rFonts w:ascii="Arial" w:hAnsi="Arial" w:cs="Arial"/>
          <w:kern w:val="0"/>
          <w:sz w:val="20"/>
          <w:szCs w:val="20"/>
        </w:rPr>
        <w:t>mb i szerokości min.4,0 mb.</w:t>
      </w:r>
    </w:p>
    <w:p w14:paraId="12E63337" w14:textId="77777777" w:rsidR="008E3090" w:rsidRPr="008E3090" w:rsidRDefault="008E3090" w:rsidP="008E3090">
      <w:pPr>
        <w:pStyle w:val="Standard"/>
        <w:jc w:val="both"/>
        <w:rPr>
          <w:rFonts w:ascii="Arial" w:hAnsi="Arial" w:cs="Arial"/>
          <w:kern w:val="0"/>
          <w:sz w:val="20"/>
          <w:szCs w:val="20"/>
        </w:rPr>
      </w:pPr>
    </w:p>
    <w:p w14:paraId="6629C38F" w14:textId="77777777" w:rsidR="008E3090" w:rsidRPr="008E3090" w:rsidRDefault="008E3090" w:rsidP="008E3090">
      <w:pPr>
        <w:pStyle w:val="Standard"/>
        <w:jc w:val="both"/>
        <w:rPr>
          <w:rFonts w:ascii="Arial" w:hAnsi="Arial" w:cs="Arial"/>
          <w:kern w:val="0"/>
          <w:sz w:val="20"/>
          <w:szCs w:val="20"/>
        </w:rPr>
      </w:pPr>
    </w:p>
    <w:p w14:paraId="1B40E347" w14:textId="0F897B46" w:rsidR="008E3090" w:rsidRPr="00BE7BD7" w:rsidRDefault="008E3090" w:rsidP="00BE7BD7">
      <w:pPr>
        <w:pStyle w:val="Standard"/>
        <w:rPr>
          <w:rFonts w:ascii="Arial" w:hAnsi="Arial" w:cs="Arial"/>
          <w:b/>
          <w:bCs/>
          <w:kern w:val="0"/>
          <w:sz w:val="20"/>
          <w:szCs w:val="20"/>
        </w:rPr>
      </w:pPr>
      <w:r w:rsidRPr="008E3090">
        <w:rPr>
          <w:rFonts w:ascii="Arial" w:hAnsi="Arial" w:cs="Arial"/>
          <w:kern w:val="0"/>
          <w:sz w:val="20"/>
          <w:szCs w:val="20"/>
        </w:rPr>
        <w:t xml:space="preserve"> oraz dysponuje co najmniej 1 osobą do pełnienia funkcji </w:t>
      </w:r>
      <w:r w:rsidRPr="00F62613">
        <w:rPr>
          <w:rFonts w:ascii="Arial" w:hAnsi="Arial" w:cs="Arial"/>
          <w:b/>
          <w:bCs/>
          <w:kern w:val="0"/>
          <w:sz w:val="20"/>
          <w:szCs w:val="20"/>
        </w:rPr>
        <w:t>kierownika budowy</w:t>
      </w:r>
      <w:r w:rsidRPr="008E3090">
        <w:rPr>
          <w:rFonts w:ascii="Arial" w:hAnsi="Arial" w:cs="Arial"/>
          <w:kern w:val="0"/>
          <w:sz w:val="20"/>
          <w:szCs w:val="20"/>
        </w:rPr>
        <w:t xml:space="preserve">, posiadającą: uprawnienia do pełnienia samodzielnych funkcji technicznych w budownictwie w rozumieniu ustawy z dnia 7 lipca 1994r. Prawo budowlane </w:t>
      </w:r>
      <w:r w:rsidRPr="008E3090">
        <w:rPr>
          <w:rFonts w:ascii="Arial" w:hAnsi="Arial" w:cs="Arial"/>
          <w:b/>
          <w:bCs/>
          <w:kern w:val="0"/>
          <w:sz w:val="20"/>
          <w:szCs w:val="20"/>
        </w:rPr>
        <w:t>w specjalności</w:t>
      </w:r>
      <w:r w:rsidR="004E6E94" w:rsidRPr="004E6E94">
        <w:rPr>
          <w:sz w:val="22"/>
          <w:szCs w:val="22"/>
        </w:rPr>
        <w:t xml:space="preserve"> </w:t>
      </w:r>
      <w:r w:rsidR="004E6E94" w:rsidRPr="00BE7BD7">
        <w:rPr>
          <w:rFonts w:ascii="Arial" w:hAnsi="Arial" w:cs="Arial"/>
          <w:b/>
          <w:bCs/>
          <w:kern w:val="0"/>
          <w:sz w:val="20"/>
          <w:szCs w:val="20"/>
        </w:rPr>
        <w:t xml:space="preserve"> drogowej.</w:t>
      </w:r>
    </w:p>
    <w:p w14:paraId="11829774" w14:textId="77777777" w:rsidR="007B7139" w:rsidRDefault="007B7139" w:rsidP="007B7139">
      <w:pPr>
        <w:spacing w:line="174" w:lineRule="exact"/>
        <w:rPr>
          <w:sz w:val="20"/>
          <w:szCs w:val="20"/>
        </w:rPr>
      </w:pPr>
    </w:p>
    <w:p w14:paraId="750E6192" w14:textId="43C202F8" w:rsidR="001805D6" w:rsidRDefault="001805D6" w:rsidP="007B7139">
      <w:pPr>
        <w:pStyle w:val="Nagwek31"/>
        <w:keepNext/>
        <w:keepLines/>
        <w:shd w:val="clear" w:color="auto" w:fill="auto"/>
        <w:spacing w:line="276" w:lineRule="auto"/>
        <w:ind w:left="851" w:right="20" w:firstLine="0"/>
        <w:rPr>
          <w:rFonts w:ascii="Arial" w:hAnsi="Arial" w:cs="Arial"/>
          <w:color w:val="000000"/>
          <w:sz w:val="20"/>
          <w:szCs w:val="20"/>
        </w:rPr>
      </w:pPr>
    </w:p>
    <w:p w14:paraId="3C04C444" w14:textId="77777777" w:rsidR="001805D6" w:rsidRPr="005E1EBD" w:rsidRDefault="001805D6" w:rsidP="005E1EBD">
      <w:pPr>
        <w:jc w:val="both"/>
        <w:rPr>
          <w:rFonts w:ascii="Arial" w:hAnsi="Arial" w:cs="Arial"/>
          <w:color w:val="000000" w:themeColor="text1"/>
          <w:sz w:val="20"/>
          <w:szCs w:val="20"/>
        </w:rPr>
      </w:pPr>
      <w:r w:rsidRPr="005E1EBD">
        <w:rPr>
          <w:rFonts w:ascii="Arial" w:hAnsi="Arial" w:cs="Arial"/>
          <w:color w:val="000000" w:themeColor="text1"/>
          <w:sz w:val="20"/>
          <w:szCs w:val="20"/>
        </w:rPr>
        <w:t>W przypadku Wykonawców wspólnie ubiegających się o udzielenie zamówienia, warunek zostanie spełniony, jeśli:</w:t>
      </w:r>
    </w:p>
    <w:p w14:paraId="1DD864BF" w14:textId="3DC33558" w:rsidR="001805D6" w:rsidRPr="005E1EBD" w:rsidRDefault="001805D6" w:rsidP="005E1EBD">
      <w:pPr>
        <w:jc w:val="both"/>
        <w:rPr>
          <w:rFonts w:ascii="Arial" w:hAnsi="Arial" w:cs="Arial"/>
          <w:color w:val="000000" w:themeColor="text1"/>
          <w:sz w:val="20"/>
          <w:szCs w:val="20"/>
        </w:rPr>
      </w:pPr>
      <w:r w:rsidRPr="005E1EBD">
        <w:rPr>
          <w:rFonts w:ascii="Arial" w:hAnsi="Arial" w:cs="Arial"/>
          <w:color w:val="000000" w:themeColor="text1"/>
          <w:sz w:val="20"/>
          <w:szCs w:val="20"/>
        </w:rPr>
        <w:t xml:space="preserve">- </w:t>
      </w:r>
      <w:r w:rsidRPr="005E1EBD">
        <w:rPr>
          <w:rFonts w:ascii="Arial" w:hAnsi="Arial" w:cs="Arial"/>
          <w:b/>
          <w:color w:val="000000" w:themeColor="text1"/>
          <w:sz w:val="20"/>
          <w:szCs w:val="20"/>
          <w:u w:val="single"/>
        </w:rPr>
        <w:t xml:space="preserve">w odniesieniu do warunku opisanego w pkt. </w:t>
      </w:r>
      <w:r w:rsidR="005E1EBD" w:rsidRPr="005E1EBD">
        <w:rPr>
          <w:rFonts w:ascii="Arial" w:hAnsi="Arial" w:cs="Arial"/>
          <w:b/>
          <w:color w:val="000000" w:themeColor="text1"/>
          <w:sz w:val="20"/>
          <w:szCs w:val="20"/>
          <w:u w:val="single"/>
        </w:rPr>
        <w:t>4</w:t>
      </w:r>
      <w:r w:rsidRPr="005E1EBD">
        <w:rPr>
          <w:rFonts w:ascii="Arial" w:hAnsi="Arial" w:cs="Arial"/>
          <w:b/>
          <w:color w:val="000000" w:themeColor="text1"/>
          <w:sz w:val="20"/>
          <w:szCs w:val="20"/>
          <w:u w:val="single"/>
        </w:rPr>
        <w:t>)</w:t>
      </w:r>
      <w:r w:rsidRPr="005E1EBD">
        <w:rPr>
          <w:rFonts w:ascii="Arial" w:hAnsi="Arial" w:cs="Arial"/>
          <w:color w:val="000000" w:themeColor="text1"/>
          <w:sz w:val="20"/>
          <w:szCs w:val="20"/>
        </w:rPr>
        <w:t xml:space="preserve"> wymagane doświadczenie będzie posiadał co najmniej jeden z konsorcjantów, który będzie realizował tę część zamówienia, z którą wiąże się obowiązek posiadania opisanego doświadczenia</w:t>
      </w:r>
      <w:r w:rsidR="00C00E0E">
        <w:rPr>
          <w:rFonts w:ascii="Arial" w:hAnsi="Arial" w:cs="Arial"/>
          <w:color w:val="000000" w:themeColor="text1"/>
          <w:sz w:val="20"/>
          <w:szCs w:val="20"/>
        </w:rPr>
        <w:t>.</w:t>
      </w:r>
    </w:p>
    <w:p w14:paraId="6CA92952" w14:textId="2E471949" w:rsidR="001805D6" w:rsidRPr="00CD7680" w:rsidRDefault="001805D6" w:rsidP="001805D6">
      <w:pPr>
        <w:tabs>
          <w:tab w:val="center" w:pos="4536"/>
        </w:tabs>
        <w:autoSpaceDE w:val="0"/>
        <w:autoSpaceDN w:val="0"/>
        <w:adjustRightInd w:val="0"/>
        <w:rPr>
          <w:color w:val="000000" w:themeColor="text1"/>
          <w:sz w:val="22"/>
          <w:szCs w:val="22"/>
        </w:rPr>
      </w:pPr>
      <w:r w:rsidRPr="00CD7680">
        <w:rPr>
          <w:color w:val="000000" w:themeColor="text1"/>
          <w:sz w:val="22"/>
          <w:szCs w:val="22"/>
        </w:rPr>
        <w:tab/>
      </w:r>
    </w:p>
    <w:p w14:paraId="04F8B159" w14:textId="77777777" w:rsidR="001805D6" w:rsidRDefault="001805D6" w:rsidP="007B7139">
      <w:pPr>
        <w:pStyle w:val="Nagwek31"/>
        <w:keepNext/>
        <w:keepLines/>
        <w:shd w:val="clear" w:color="auto" w:fill="auto"/>
        <w:spacing w:line="276" w:lineRule="auto"/>
        <w:ind w:left="851" w:right="20" w:firstLine="0"/>
        <w:rPr>
          <w:rFonts w:ascii="Arial" w:hAnsi="Arial" w:cs="Arial"/>
          <w:color w:val="000000"/>
          <w:sz w:val="20"/>
          <w:szCs w:val="20"/>
        </w:rPr>
      </w:pPr>
    </w:p>
    <w:p w14:paraId="2ADB3812" w14:textId="0E447C9A" w:rsidR="00BE1AE6" w:rsidRPr="00E159A8" w:rsidRDefault="00BE1AE6" w:rsidP="00BE1AE6">
      <w:pPr>
        <w:pStyle w:val="Akapitzlist"/>
        <w:numPr>
          <w:ilvl w:val="0"/>
          <w:numId w:val="18"/>
        </w:numPr>
        <w:spacing w:line="276" w:lineRule="auto"/>
        <w:ind w:left="426" w:hanging="426"/>
        <w:jc w:val="both"/>
        <w:textAlignment w:val="baseline"/>
        <w:rPr>
          <w:rFonts w:ascii="Arial" w:hAnsi="Arial" w:cs="Arial"/>
          <w:color w:val="000000"/>
          <w:sz w:val="20"/>
          <w:szCs w:val="20"/>
        </w:rPr>
      </w:pPr>
      <w:r>
        <w:rPr>
          <w:rFonts w:ascii="Arial" w:hAnsi="Arial" w:cs="Arial"/>
          <w:color w:val="000000"/>
          <w:sz w:val="20"/>
          <w:szCs w:val="20"/>
        </w:rPr>
        <w:t xml:space="preserve">Wykonawcy wspólnie ubiegający się o udzielenie zamówienia mogą polegać na zdolnościach tych  Wykonawców, którzy wykonują roboty budowlane, do realizacji których te zdolności </w:t>
      </w:r>
      <w:r>
        <w:rPr>
          <w:rFonts w:ascii="Arial" w:hAnsi="Arial" w:cs="Arial"/>
          <w:color w:val="000000"/>
          <w:sz w:val="20"/>
          <w:szCs w:val="20"/>
        </w:rPr>
        <w:br/>
      </w:r>
      <w:r w:rsidRPr="00E159A8">
        <w:rPr>
          <w:rFonts w:ascii="Arial" w:hAnsi="Arial" w:cs="Arial"/>
          <w:color w:val="000000"/>
          <w:sz w:val="20"/>
          <w:szCs w:val="20"/>
        </w:rPr>
        <w:t>są wymagane.</w:t>
      </w:r>
    </w:p>
    <w:p w14:paraId="3702E581" w14:textId="5F09D774" w:rsidR="00BE1AE6" w:rsidRDefault="00BE1AE6" w:rsidP="00BE1AE6">
      <w:pPr>
        <w:numPr>
          <w:ilvl w:val="0"/>
          <w:numId w:val="18"/>
        </w:numPr>
        <w:spacing w:line="276" w:lineRule="auto"/>
        <w:ind w:left="360"/>
        <w:jc w:val="both"/>
        <w:textAlignment w:val="baseline"/>
        <w:rPr>
          <w:rFonts w:ascii="Arial" w:hAnsi="Arial" w:cs="Arial"/>
          <w:color w:val="000000"/>
          <w:sz w:val="20"/>
          <w:szCs w:val="20"/>
        </w:rPr>
      </w:pPr>
      <w:r w:rsidRPr="00E159A8">
        <w:rPr>
          <w:rFonts w:ascii="Arial" w:hAnsi="Arial" w:cs="Arial"/>
          <w:color w:val="000000"/>
          <w:sz w:val="20"/>
          <w:szCs w:val="20"/>
        </w:rPr>
        <w:t xml:space="preserve">Wykonawcy wspólnie ubiegający się o udzielenie zamówienia </w:t>
      </w:r>
      <w:r w:rsidRPr="00C00E0E">
        <w:rPr>
          <w:rFonts w:ascii="Arial" w:hAnsi="Arial" w:cs="Arial"/>
          <w:color w:val="C45911" w:themeColor="accent2" w:themeShade="BF"/>
          <w:sz w:val="20"/>
          <w:szCs w:val="20"/>
        </w:rPr>
        <w:t xml:space="preserve">dołączają do oferty </w:t>
      </w:r>
      <w:r w:rsidRPr="00E159A8">
        <w:rPr>
          <w:rFonts w:ascii="Arial" w:hAnsi="Arial" w:cs="Arial"/>
          <w:color w:val="000000"/>
          <w:sz w:val="20"/>
          <w:szCs w:val="20"/>
        </w:rPr>
        <w:t xml:space="preserve">oświadczenie, </w:t>
      </w:r>
      <w:r w:rsidRPr="00E159A8">
        <w:rPr>
          <w:rFonts w:ascii="Arial" w:hAnsi="Arial" w:cs="Arial"/>
          <w:color w:val="000000"/>
          <w:sz w:val="20"/>
          <w:szCs w:val="20"/>
        </w:rPr>
        <w:br/>
        <w:t xml:space="preserve">z którego wynika, które </w:t>
      </w:r>
      <w:r w:rsidRPr="00E159A8">
        <w:rPr>
          <w:rFonts w:ascii="Arial" w:hAnsi="Arial" w:cs="Arial"/>
          <w:sz w:val="20"/>
          <w:szCs w:val="20"/>
        </w:rPr>
        <w:t>roboty budowlane</w:t>
      </w:r>
      <w:r w:rsidRPr="00E159A8">
        <w:rPr>
          <w:rFonts w:ascii="Arial" w:hAnsi="Arial" w:cs="Arial"/>
          <w:color w:val="000000"/>
          <w:sz w:val="20"/>
          <w:szCs w:val="20"/>
        </w:rPr>
        <w:t xml:space="preserve"> wykonają poszczególni </w:t>
      </w:r>
      <w:r>
        <w:rPr>
          <w:rFonts w:ascii="Arial" w:hAnsi="Arial" w:cs="Arial"/>
          <w:color w:val="000000"/>
          <w:sz w:val="20"/>
          <w:szCs w:val="20"/>
        </w:rPr>
        <w:t>W</w:t>
      </w:r>
      <w:r w:rsidRPr="00E159A8">
        <w:rPr>
          <w:rFonts w:ascii="Arial" w:hAnsi="Arial" w:cs="Arial"/>
          <w:color w:val="000000"/>
          <w:sz w:val="20"/>
          <w:szCs w:val="20"/>
        </w:rPr>
        <w:t xml:space="preserve">ykonawcy w odniesieniu </w:t>
      </w:r>
      <w:r w:rsidRPr="00E159A8">
        <w:rPr>
          <w:rFonts w:ascii="Arial" w:hAnsi="Arial" w:cs="Arial"/>
          <w:color w:val="000000"/>
          <w:sz w:val="20"/>
          <w:szCs w:val="20"/>
        </w:rPr>
        <w:br/>
        <w:t xml:space="preserve">do warunków, które zostały opisane w ust. 2 - zgodnie z </w:t>
      </w:r>
      <w:r w:rsidRPr="00E159A8">
        <w:rPr>
          <w:rFonts w:ascii="Arial" w:hAnsi="Arial" w:cs="Arial"/>
          <w:b/>
          <w:bCs/>
          <w:color w:val="000000"/>
          <w:sz w:val="20"/>
          <w:szCs w:val="20"/>
        </w:rPr>
        <w:t xml:space="preserve">Załącznikiem nr </w:t>
      </w:r>
      <w:r>
        <w:rPr>
          <w:rFonts w:ascii="Arial" w:hAnsi="Arial" w:cs="Arial"/>
          <w:b/>
          <w:bCs/>
          <w:color w:val="000000"/>
          <w:sz w:val="20"/>
          <w:szCs w:val="20"/>
        </w:rPr>
        <w:t>7</w:t>
      </w:r>
      <w:r w:rsidRPr="00E159A8">
        <w:rPr>
          <w:rFonts w:ascii="Arial" w:hAnsi="Arial" w:cs="Arial"/>
          <w:b/>
          <w:bCs/>
          <w:color w:val="000000"/>
          <w:sz w:val="20"/>
          <w:szCs w:val="20"/>
        </w:rPr>
        <w:t xml:space="preserve"> do SWZ</w:t>
      </w:r>
      <w:r w:rsidRPr="00E159A8">
        <w:rPr>
          <w:rFonts w:ascii="Arial" w:hAnsi="Arial" w:cs="Arial"/>
          <w:color w:val="000000"/>
          <w:sz w:val="20"/>
          <w:szCs w:val="20"/>
        </w:rPr>
        <w:t>.</w:t>
      </w:r>
    </w:p>
    <w:p w14:paraId="179B5C61" w14:textId="3E33A38B" w:rsidR="003A2329" w:rsidRDefault="003A2329" w:rsidP="00BE1AE6">
      <w:pPr>
        <w:numPr>
          <w:ilvl w:val="0"/>
          <w:numId w:val="18"/>
        </w:numPr>
        <w:spacing w:line="276" w:lineRule="auto"/>
        <w:ind w:left="360"/>
        <w:jc w:val="both"/>
        <w:textAlignment w:val="baseline"/>
        <w:rPr>
          <w:rFonts w:ascii="Arial" w:hAnsi="Arial" w:cs="Arial"/>
          <w:color w:val="000000"/>
          <w:sz w:val="20"/>
          <w:szCs w:val="20"/>
        </w:rPr>
      </w:pPr>
      <w:r w:rsidRPr="00B232CE">
        <w:rPr>
          <w:rFonts w:ascii="Arial" w:hAnsi="Arial" w:cs="Arial"/>
          <w:color w:val="000000"/>
          <w:sz w:val="20"/>
          <w:szCs w:val="20"/>
        </w:rPr>
        <w:t xml:space="preserve">Zamawiający może na każdym etapie postępowania, uznać, że Wykonawca nie posiada wymaganych zdolności, jeżeli posiadanie przez wykonawcę sprzecznych interesów, </w:t>
      </w:r>
      <w:r>
        <w:rPr>
          <w:rFonts w:ascii="Arial" w:hAnsi="Arial" w:cs="Arial"/>
          <w:color w:val="000000"/>
          <w:sz w:val="20"/>
          <w:szCs w:val="20"/>
        </w:rPr>
        <w:br/>
      </w:r>
      <w:r w:rsidRPr="00B232CE">
        <w:rPr>
          <w:rFonts w:ascii="Arial" w:hAnsi="Arial" w:cs="Arial"/>
          <w:color w:val="000000"/>
          <w:sz w:val="20"/>
          <w:szCs w:val="20"/>
        </w:rPr>
        <w:t>w szczególności zaangażowanie zasobów technicznych lub zawodowych wykonawcy w inne przedsięwzięcia gospodarcze wykonawcy może mieć negatywny wpływ na realizację zamówienia</w:t>
      </w:r>
    </w:p>
    <w:p w14:paraId="3C8C4D2C" w14:textId="77777777" w:rsidR="006A733E" w:rsidRDefault="006A733E" w:rsidP="006A733E">
      <w:pPr>
        <w:spacing w:line="276" w:lineRule="auto"/>
        <w:ind w:left="360"/>
        <w:jc w:val="both"/>
        <w:textAlignment w:val="baseline"/>
        <w:rPr>
          <w:rFonts w:ascii="Arial" w:hAnsi="Arial" w:cs="Arial"/>
          <w:color w:val="000000"/>
          <w:sz w:val="20"/>
          <w:szCs w:val="20"/>
        </w:rPr>
      </w:pPr>
    </w:p>
    <w:p w14:paraId="5067110D" w14:textId="3C65171C" w:rsidR="00214876" w:rsidRPr="006A733E" w:rsidRDefault="00214876" w:rsidP="00214876">
      <w:pPr>
        <w:spacing w:line="276" w:lineRule="auto"/>
        <w:jc w:val="both"/>
        <w:textAlignment w:val="baseline"/>
        <w:rPr>
          <w:rFonts w:ascii="Arial" w:hAnsi="Arial" w:cs="Arial"/>
          <w:b/>
          <w:bCs/>
          <w:color w:val="0070C0"/>
          <w:sz w:val="20"/>
          <w:szCs w:val="20"/>
        </w:rPr>
      </w:pPr>
      <w:r w:rsidRPr="006A733E">
        <w:rPr>
          <w:rFonts w:ascii="Arial" w:hAnsi="Arial" w:cs="Arial"/>
          <w:b/>
          <w:bCs/>
          <w:color w:val="0070C0"/>
          <w:sz w:val="20"/>
          <w:szCs w:val="20"/>
        </w:rPr>
        <w:t>IX. PODSTAWY WYKLUCZENIA Z POSTĘPOWANIA</w:t>
      </w:r>
    </w:p>
    <w:p w14:paraId="03FD9E8F" w14:textId="77777777" w:rsidR="00FE0F27" w:rsidRPr="00083412" w:rsidRDefault="00FE0F27" w:rsidP="00FE0F27">
      <w:pPr>
        <w:pStyle w:val="pkt"/>
        <w:spacing w:before="240" w:after="0" w:line="276" w:lineRule="auto"/>
        <w:ind w:left="426" w:hanging="426"/>
        <w:rPr>
          <w:rFonts w:ascii="Arial" w:hAnsi="Arial" w:cs="Arial"/>
          <w:sz w:val="20"/>
        </w:rPr>
      </w:pPr>
      <w:r w:rsidRPr="00083412">
        <w:rPr>
          <w:rFonts w:ascii="Arial" w:hAnsi="Arial" w:cs="Arial"/>
          <w:b/>
          <w:sz w:val="20"/>
        </w:rPr>
        <w:t>1.</w:t>
      </w:r>
      <w:r w:rsidRPr="00083412">
        <w:rPr>
          <w:rFonts w:ascii="Arial" w:hAnsi="Arial" w:cs="Arial"/>
          <w:b/>
          <w:sz w:val="20"/>
        </w:rPr>
        <w:tab/>
      </w:r>
      <w:r w:rsidRPr="00083412">
        <w:rPr>
          <w:rFonts w:ascii="Arial" w:hAnsi="Arial" w:cs="Arial"/>
          <w:sz w:val="20"/>
        </w:rPr>
        <w:t>Z postępowania o udzielenie zamówienia wyklucza się Wykonawców, w stosunku do których zachodzi którakolwiek z okoliczności wskazanych:</w:t>
      </w:r>
    </w:p>
    <w:p w14:paraId="33B88734" w14:textId="77777777" w:rsidR="00FE0F27" w:rsidRDefault="00FE0F27" w:rsidP="00FE0F27">
      <w:pPr>
        <w:pStyle w:val="Teksttreci0"/>
        <w:numPr>
          <w:ilvl w:val="1"/>
          <w:numId w:val="28"/>
        </w:numPr>
        <w:shd w:val="clear" w:color="auto" w:fill="auto"/>
        <w:spacing w:line="276" w:lineRule="auto"/>
        <w:ind w:left="709"/>
        <w:jc w:val="both"/>
        <w:rPr>
          <w:rFonts w:ascii="Arial" w:hAnsi="Arial" w:cs="Arial"/>
          <w:sz w:val="20"/>
          <w:szCs w:val="20"/>
        </w:rPr>
      </w:pPr>
      <w:r w:rsidRPr="00083412">
        <w:rPr>
          <w:rFonts w:ascii="Arial" w:hAnsi="Arial" w:cs="Arial"/>
          <w:sz w:val="20"/>
          <w:szCs w:val="20"/>
        </w:rPr>
        <w:t xml:space="preserve">w art. 108 ust. 1 </w:t>
      </w:r>
      <w:r>
        <w:rPr>
          <w:rFonts w:ascii="Arial" w:hAnsi="Arial" w:cs="Arial"/>
          <w:sz w:val="20"/>
          <w:szCs w:val="20"/>
        </w:rPr>
        <w:t>ustawy Pzp</w:t>
      </w:r>
      <w:r w:rsidRPr="00083412">
        <w:rPr>
          <w:rStyle w:val="Odwoanieprzypisudolnego"/>
          <w:rFonts w:ascii="Arial" w:hAnsi="Arial" w:cs="Arial"/>
          <w:szCs w:val="20"/>
        </w:rPr>
        <w:footnoteReference w:id="5"/>
      </w:r>
      <w:r w:rsidRPr="00083412">
        <w:rPr>
          <w:rFonts w:ascii="Arial" w:hAnsi="Arial" w:cs="Arial"/>
          <w:sz w:val="20"/>
          <w:szCs w:val="20"/>
        </w:rPr>
        <w:t>;</w:t>
      </w:r>
    </w:p>
    <w:p w14:paraId="492792A8" w14:textId="77777777" w:rsidR="00FE0F27" w:rsidRDefault="00FE0F27" w:rsidP="00FE0F27">
      <w:pPr>
        <w:pStyle w:val="Teksttreci0"/>
        <w:numPr>
          <w:ilvl w:val="1"/>
          <w:numId w:val="28"/>
        </w:numPr>
        <w:shd w:val="clear" w:color="auto" w:fill="auto"/>
        <w:spacing w:line="276" w:lineRule="auto"/>
        <w:ind w:left="709"/>
        <w:jc w:val="both"/>
        <w:rPr>
          <w:rFonts w:ascii="Arial" w:hAnsi="Arial" w:cs="Arial"/>
          <w:sz w:val="20"/>
          <w:szCs w:val="20"/>
        </w:rPr>
      </w:pPr>
      <w:r>
        <w:rPr>
          <w:rFonts w:ascii="Arial" w:hAnsi="Arial" w:cs="Arial"/>
          <w:sz w:val="20"/>
          <w:szCs w:val="20"/>
        </w:rPr>
        <w:t>art.109 ust.1 pkt 4 ustawy Pzp</w:t>
      </w:r>
    </w:p>
    <w:p w14:paraId="0E321CCA" w14:textId="77777777" w:rsidR="00FE0F27" w:rsidRPr="00FF5691" w:rsidRDefault="00FE0F27" w:rsidP="00FE0F27">
      <w:pPr>
        <w:pStyle w:val="Teksttreci0"/>
        <w:numPr>
          <w:ilvl w:val="1"/>
          <w:numId w:val="28"/>
        </w:numPr>
        <w:shd w:val="clear" w:color="auto" w:fill="auto"/>
        <w:spacing w:line="276" w:lineRule="auto"/>
        <w:ind w:left="709"/>
        <w:jc w:val="both"/>
        <w:rPr>
          <w:rFonts w:ascii="Arial" w:hAnsi="Arial" w:cs="Arial"/>
          <w:sz w:val="20"/>
          <w:szCs w:val="20"/>
        </w:rPr>
      </w:pPr>
      <w:r w:rsidRPr="00FF5691">
        <w:rPr>
          <w:rFonts w:ascii="Arial" w:hAnsi="Arial" w:cs="Arial"/>
          <w:sz w:val="20"/>
          <w:szCs w:val="20"/>
        </w:rPr>
        <w:t xml:space="preserve">art.7 ust 1 ustawy z dnia 13 kwietnia 2022 r. </w:t>
      </w:r>
      <w:r w:rsidRPr="00FF5691">
        <w:rPr>
          <w:rFonts w:ascii="Arial" w:hAnsi="Arial" w:cs="Arial"/>
          <w:bCs/>
          <w:sz w:val="20"/>
          <w:szCs w:val="20"/>
          <w:lang w:eastAsia="pl-PL"/>
        </w:rPr>
        <w:t>o szczególnych rozwiązaniach w zakresie przeciwdziałania wspieraniu agresji na Ukrainę (Dz. U. poz. 835)</w:t>
      </w:r>
      <w:r>
        <w:rPr>
          <w:rFonts w:ascii="Arial" w:hAnsi="Arial" w:cs="Arial"/>
          <w:bCs/>
          <w:sz w:val="20"/>
          <w:szCs w:val="20"/>
          <w:lang w:eastAsia="pl-PL"/>
        </w:rPr>
        <w:t xml:space="preserve"> zwaną dalej specustawą sankcyjną.</w:t>
      </w:r>
    </w:p>
    <w:p w14:paraId="3387181F" w14:textId="77777777" w:rsidR="00FE0F27" w:rsidRPr="00083412" w:rsidRDefault="00FE0F27" w:rsidP="00FE0F27">
      <w:pPr>
        <w:pStyle w:val="Teksttreci0"/>
        <w:shd w:val="clear" w:color="auto" w:fill="auto"/>
        <w:spacing w:line="276" w:lineRule="auto"/>
        <w:ind w:left="709" w:firstLine="0"/>
        <w:jc w:val="both"/>
        <w:rPr>
          <w:rFonts w:ascii="Arial" w:hAnsi="Arial" w:cs="Arial"/>
          <w:sz w:val="20"/>
          <w:szCs w:val="20"/>
        </w:rPr>
      </w:pPr>
    </w:p>
    <w:p w14:paraId="60B53394" w14:textId="77777777" w:rsidR="00FE0F27" w:rsidRDefault="00FE0F27" w:rsidP="00FE0F27">
      <w:pPr>
        <w:pStyle w:val="pkt"/>
        <w:numPr>
          <w:ilvl w:val="0"/>
          <w:numId w:val="17"/>
        </w:numPr>
        <w:spacing w:before="0" w:after="0" w:line="276" w:lineRule="auto"/>
        <w:rPr>
          <w:rFonts w:ascii="Arial" w:hAnsi="Arial" w:cs="Arial"/>
          <w:sz w:val="20"/>
        </w:rPr>
      </w:pPr>
      <w:r w:rsidRPr="00083412">
        <w:rPr>
          <w:rFonts w:ascii="Arial" w:hAnsi="Arial" w:cs="Arial"/>
          <w:sz w:val="20"/>
        </w:rPr>
        <w:t xml:space="preserve">Wykluczenie Wykonawcy następuje zgodnie z art. 111 </w:t>
      </w:r>
      <w:r>
        <w:rPr>
          <w:rFonts w:ascii="Arial" w:hAnsi="Arial" w:cs="Arial"/>
          <w:sz w:val="20"/>
        </w:rPr>
        <w:t xml:space="preserve">ustawy Pzp. </w:t>
      </w:r>
    </w:p>
    <w:p w14:paraId="22889833" w14:textId="77777777" w:rsidR="00FE0F27" w:rsidRDefault="00FE0F27" w:rsidP="00FE0F27">
      <w:pPr>
        <w:pStyle w:val="pkt"/>
        <w:numPr>
          <w:ilvl w:val="0"/>
          <w:numId w:val="17"/>
        </w:numPr>
        <w:spacing w:before="0" w:after="0" w:line="276" w:lineRule="auto"/>
        <w:rPr>
          <w:rFonts w:ascii="Arial" w:hAnsi="Arial" w:cs="Arial"/>
          <w:sz w:val="20"/>
        </w:rPr>
      </w:pPr>
      <w:r>
        <w:rPr>
          <w:rFonts w:ascii="Arial" w:hAnsi="Arial" w:cs="Arial"/>
          <w:sz w:val="20"/>
        </w:rPr>
        <w:t>Zgodnie z art.110 ust. 1 ustawy Pzp, wykonawca może zostać wykluczony przez zamawiającego na każdym etapie postępowania o udzielenie zamówienia.</w:t>
      </w:r>
    </w:p>
    <w:p w14:paraId="6D43916D" w14:textId="77777777" w:rsidR="00FE0F27" w:rsidRDefault="00FE0F27" w:rsidP="00FE0F27">
      <w:pPr>
        <w:pStyle w:val="pkt"/>
        <w:spacing w:before="0" w:after="0" w:line="276" w:lineRule="auto"/>
        <w:ind w:left="426" w:hanging="426"/>
        <w:rPr>
          <w:rFonts w:ascii="Arial" w:hAnsi="Arial" w:cs="Arial"/>
          <w:color w:val="0070C0"/>
          <w:sz w:val="20"/>
        </w:rPr>
      </w:pPr>
    </w:p>
    <w:p w14:paraId="542EE594" w14:textId="77777777" w:rsidR="00FE0F27" w:rsidRPr="00410268" w:rsidRDefault="00FE0F27" w:rsidP="00FE0F27">
      <w:pPr>
        <w:autoSpaceDE w:val="0"/>
        <w:autoSpaceDN w:val="0"/>
        <w:adjustRightInd w:val="0"/>
        <w:rPr>
          <w:rFonts w:ascii="Arial" w:hAnsi="Arial" w:cs="Arial"/>
          <w:b/>
          <w:sz w:val="20"/>
          <w:szCs w:val="20"/>
        </w:rPr>
      </w:pPr>
      <w:r w:rsidRPr="00410268">
        <w:rPr>
          <w:rFonts w:ascii="Arial" w:hAnsi="Arial" w:cs="Arial"/>
          <w:b/>
          <w:sz w:val="20"/>
          <w:szCs w:val="20"/>
        </w:rPr>
        <w:t>Podstawy wykluczenia, o których mowa w art. 108 ust. 1 pkt 1-6 Pzp oraz w art. 109 ust. 1 pkt 4 Pzp</w:t>
      </w:r>
      <w:r>
        <w:rPr>
          <w:rFonts w:ascii="Arial" w:hAnsi="Arial" w:cs="Arial"/>
          <w:b/>
          <w:sz w:val="20"/>
          <w:szCs w:val="20"/>
        </w:rPr>
        <w:t xml:space="preserve"> i </w:t>
      </w:r>
      <w:r w:rsidRPr="003F0E85">
        <w:rPr>
          <w:rFonts w:ascii="Arial" w:hAnsi="Arial" w:cs="Arial"/>
          <w:b/>
          <w:bCs/>
          <w:sz w:val="20"/>
          <w:szCs w:val="20"/>
        </w:rPr>
        <w:t>art. 7 ust. 1</w:t>
      </w:r>
      <w:r>
        <w:rPr>
          <w:rFonts w:ascii="Arial" w:hAnsi="Arial" w:cs="Arial"/>
          <w:b/>
          <w:bCs/>
          <w:sz w:val="20"/>
          <w:szCs w:val="20"/>
        </w:rPr>
        <w:t xml:space="preserve"> specustawy sankcyjnej</w:t>
      </w:r>
      <w:r w:rsidRPr="00410268">
        <w:rPr>
          <w:rFonts w:ascii="Arial" w:hAnsi="Arial" w:cs="Arial"/>
          <w:b/>
          <w:sz w:val="20"/>
          <w:szCs w:val="20"/>
        </w:rPr>
        <w:t>:</w:t>
      </w:r>
    </w:p>
    <w:p w14:paraId="262A36A9" w14:textId="77777777" w:rsidR="00FE0F27" w:rsidRPr="00410268" w:rsidRDefault="00FE0F27" w:rsidP="00FE0F27">
      <w:pPr>
        <w:autoSpaceDE w:val="0"/>
        <w:autoSpaceDN w:val="0"/>
        <w:adjustRightInd w:val="0"/>
        <w:rPr>
          <w:rFonts w:ascii="Arial" w:hAnsi="Arial" w:cs="Arial"/>
          <w:bCs/>
          <w:sz w:val="20"/>
          <w:szCs w:val="20"/>
        </w:rPr>
      </w:pPr>
    </w:p>
    <w:p w14:paraId="3C7FA758" w14:textId="77777777" w:rsidR="00FE0F27" w:rsidRPr="00410268" w:rsidRDefault="00FE0F27" w:rsidP="00FE0F27">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410268">
        <w:rPr>
          <w:rFonts w:ascii="Arial" w:eastAsiaTheme="minorHAnsi" w:hAnsi="Arial" w:cs="Arial"/>
          <w:sz w:val="20"/>
          <w:szCs w:val="20"/>
          <w:lang w:eastAsia="en-US"/>
        </w:rPr>
        <w:t>art. 108 ust. 1 pkt 1 Pzp</w:t>
      </w:r>
      <w:r w:rsidRPr="00410268">
        <w:rPr>
          <w:rFonts w:ascii="Arial" w:hAnsi="Arial" w:cs="Arial"/>
          <w:bCs/>
          <w:sz w:val="20"/>
          <w:szCs w:val="20"/>
        </w:rPr>
        <w:t xml:space="preserve"> - wykonawca będący osobą fizyczną został prawomocnie skazany za przestępstwo:</w:t>
      </w:r>
    </w:p>
    <w:p w14:paraId="0843AC6B" w14:textId="77777777" w:rsidR="00FE0F27" w:rsidRPr="00410268" w:rsidRDefault="00FE0F27" w:rsidP="00FE0F27">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a)</w:t>
      </w:r>
      <w:r w:rsidRPr="00410268">
        <w:rPr>
          <w:rFonts w:ascii="Arial" w:eastAsiaTheme="minorHAnsi" w:hAnsi="Arial" w:cs="Arial"/>
          <w:sz w:val="20"/>
          <w:szCs w:val="20"/>
          <w:lang w:eastAsia="en-US"/>
        </w:rPr>
        <w:tab/>
        <w:t>udziału w zorganizowanej grupie przestępczej albo związku mającym na celu popełnienie przestępstwa lub przestępstwa skarbowego, o którym mowa w art. 258 Kodeksu karnego,</w:t>
      </w:r>
    </w:p>
    <w:p w14:paraId="273A495B" w14:textId="77777777" w:rsidR="00FE0F27" w:rsidRPr="00410268" w:rsidRDefault="00FE0F27" w:rsidP="00FE0F27">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b)</w:t>
      </w:r>
      <w:r w:rsidRPr="00410268">
        <w:rPr>
          <w:rFonts w:ascii="Arial" w:eastAsiaTheme="minorHAnsi" w:hAnsi="Arial" w:cs="Arial"/>
          <w:sz w:val="20"/>
          <w:szCs w:val="20"/>
          <w:lang w:eastAsia="en-US"/>
        </w:rPr>
        <w:tab/>
        <w:t>handlu ludźmi, o którym mowa w art. 189a Kodeksu karnego,</w:t>
      </w:r>
    </w:p>
    <w:p w14:paraId="021D02A7" w14:textId="77777777" w:rsidR="00FE0F27" w:rsidRPr="00410268" w:rsidRDefault="00FE0F27" w:rsidP="00FE0F27">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c)</w:t>
      </w:r>
      <w:r w:rsidRPr="00410268">
        <w:rPr>
          <w:rFonts w:ascii="Arial" w:eastAsiaTheme="minorHAnsi" w:hAnsi="Arial" w:cs="Arial"/>
          <w:sz w:val="20"/>
          <w:szCs w:val="20"/>
          <w:lang w:eastAsia="en-US"/>
        </w:rPr>
        <w:tab/>
        <w:t>o którym mowa w art. 228–230a, art. 250a Kodeksu karnego lub w art. 46 lub art. 48 ustawy z dnia 25 czerwca 2010 r. o sporcie,</w:t>
      </w:r>
    </w:p>
    <w:p w14:paraId="2DFB64EF" w14:textId="77777777" w:rsidR="00FE0F27" w:rsidRPr="00410268" w:rsidRDefault="00FE0F27" w:rsidP="00FE0F27">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d)</w:t>
      </w:r>
      <w:r w:rsidRPr="00410268">
        <w:rPr>
          <w:rFonts w:ascii="Arial" w:eastAsiaTheme="minorHAnsi" w:hAnsi="Arial" w:cs="Arial"/>
          <w:sz w:val="20"/>
          <w:szCs w:val="20"/>
          <w:lang w:eastAsia="en-US"/>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05BFB5F" w14:textId="77777777" w:rsidR="00FE0F27" w:rsidRPr="00410268" w:rsidRDefault="00FE0F27" w:rsidP="00FE0F27">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e)</w:t>
      </w:r>
      <w:r w:rsidRPr="00410268">
        <w:rPr>
          <w:rFonts w:ascii="Arial" w:eastAsiaTheme="minorHAnsi" w:hAnsi="Arial" w:cs="Arial"/>
          <w:sz w:val="20"/>
          <w:szCs w:val="20"/>
          <w:lang w:eastAsia="en-US"/>
        </w:rPr>
        <w:tab/>
        <w:t>o charakterze terrorystycznym, o którym mowa w art. 115 § 20 Kodeksu karnego, lub mające na celu popełnienie tego przestępstwa,</w:t>
      </w:r>
    </w:p>
    <w:p w14:paraId="03C72E21" w14:textId="77777777" w:rsidR="00FE0F27" w:rsidRPr="00410268" w:rsidRDefault="00FE0F27" w:rsidP="00FE0F27">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f)</w:t>
      </w:r>
      <w:r w:rsidRPr="00410268">
        <w:rPr>
          <w:rFonts w:ascii="Arial" w:eastAsiaTheme="minorHAnsi" w:hAnsi="Arial" w:cs="Arial"/>
          <w:sz w:val="20"/>
          <w:szCs w:val="20"/>
          <w:lang w:eastAsia="en-US"/>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B414776" w14:textId="77777777" w:rsidR="00FE0F27" w:rsidRPr="00410268" w:rsidRDefault="00FE0F27" w:rsidP="00FE0F27">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g)</w:t>
      </w:r>
      <w:r w:rsidRPr="00410268">
        <w:rPr>
          <w:rFonts w:ascii="Arial" w:eastAsiaTheme="minorHAnsi" w:hAnsi="Arial" w:cs="Arial"/>
          <w:sz w:val="20"/>
          <w:szCs w:val="20"/>
          <w:lang w:eastAsia="en-US"/>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25F386E" w14:textId="77777777" w:rsidR="00FE0F27" w:rsidRPr="00410268" w:rsidRDefault="00FE0F27" w:rsidP="00FE0F27">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lastRenderedPageBreak/>
        <w:t>h)</w:t>
      </w:r>
      <w:r w:rsidRPr="00410268">
        <w:rPr>
          <w:rFonts w:ascii="Arial" w:eastAsiaTheme="minorHAnsi" w:hAnsi="Arial" w:cs="Arial"/>
          <w:sz w:val="20"/>
          <w:szCs w:val="20"/>
          <w:lang w:eastAsia="en-US"/>
        </w:rPr>
        <w:tab/>
        <w:t>o którym mowa w art. 9 ust. 1 i 3 lub art. 10 ustawy z dnia 15 czerwca 2012 r. o skutkach powierzania wykonywania pracy cudzoziemcom przebywającym wbrew przepisom na terytorium Rzeczypospolitej Polskiej</w:t>
      </w:r>
    </w:p>
    <w:p w14:paraId="7A04C77F" w14:textId="77777777" w:rsidR="00FE0F27" w:rsidRPr="00410268" w:rsidRDefault="00FE0F27" w:rsidP="00FE0F27">
      <w:pPr>
        <w:autoSpaceDE w:val="0"/>
        <w:autoSpaceDN w:val="0"/>
        <w:adjustRightInd w:val="0"/>
        <w:ind w:firstLine="426"/>
        <w:rPr>
          <w:rFonts w:ascii="Arial" w:eastAsiaTheme="minorHAnsi" w:hAnsi="Arial" w:cs="Arial"/>
          <w:sz w:val="20"/>
          <w:szCs w:val="20"/>
          <w:lang w:eastAsia="en-US"/>
        </w:rPr>
      </w:pPr>
      <w:r w:rsidRPr="00410268">
        <w:rPr>
          <w:rFonts w:ascii="Arial" w:eastAsiaTheme="minorHAnsi" w:hAnsi="Arial" w:cs="Arial"/>
          <w:sz w:val="20"/>
          <w:szCs w:val="20"/>
          <w:lang w:eastAsia="en-US"/>
        </w:rPr>
        <w:t>– lub za odpowiedni czyn zabroniony określony w przepisach prawa obcego</w:t>
      </w:r>
    </w:p>
    <w:p w14:paraId="246656CA" w14:textId="77777777" w:rsidR="00FE0F27" w:rsidRPr="00410268" w:rsidRDefault="00FE0F27" w:rsidP="00FE0F27">
      <w:pPr>
        <w:pStyle w:val="Akapitzlist"/>
        <w:numPr>
          <w:ilvl w:val="0"/>
          <w:numId w:val="37"/>
        </w:numPr>
        <w:autoSpaceDE w:val="0"/>
        <w:autoSpaceDN w:val="0"/>
        <w:adjustRightInd w:val="0"/>
        <w:ind w:left="426" w:hanging="426"/>
        <w:jc w:val="both"/>
        <w:rPr>
          <w:rFonts w:ascii="Arial" w:eastAsiaTheme="minorHAnsi" w:hAnsi="Arial" w:cs="Arial"/>
          <w:sz w:val="20"/>
          <w:szCs w:val="20"/>
          <w:lang w:eastAsia="en-US"/>
        </w:rPr>
      </w:pPr>
      <w:r w:rsidRPr="00410268">
        <w:rPr>
          <w:rFonts w:ascii="Arial" w:eastAsiaTheme="minorHAnsi" w:hAnsi="Arial" w:cs="Arial"/>
          <w:sz w:val="20"/>
          <w:szCs w:val="20"/>
          <w:lang w:eastAsia="en-US"/>
        </w:rPr>
        <w:t xml:space="preserve">art. 108 ust. 1 pkt 2 Pzp - urzędujący członek organu zarządzającego lub nadzorczego wykonawcy, wspólnik spółki w spółce jawnej lub partnerskiej albo komplementariusza w spółce komandytowej lub komandytowo-akcyjnej lub prokurenta został </w:t>
      </w:r>
      <w:r w:rsidRPr="00410268">
        <w:rPr>
          <w:rFonts w:ascii="Arial" w:hAnsi="Arial" w:cs="Arial"/>
          <w:bCs/>
          <w:sz w:val="20"/>
          <w:szCs w:val="20"/>
        </w:rPr>
        <w:t>prawomocnie skazany za przestępstwo, o którym mowa w pkt. 1),</w:t>
      </w:r>
    </w:p>
    <w:p w14:paraId="051C3C68" w14:textId="77777777" w:rsidR="00FE0F27" w:rsidRPr="00410268" w:rsidRDefault="00FE0F27" w:rsidP="00FE0F27">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410268">
        <w:rPr>
          <w:rFonts w:ascii="Arial" w:eastAsiaTheme="minorHAnsi" w:hAnsi="Arial" w:cs="Arial"/>
          <w:sz w:val="20"/>
          <w:szCs w:val="20"/>
          <w:lang w:eastAsia="en-US"/>
        </w:rPr>
        <w:t xml:space="preserve">art. 108 ust. 1 pkt 3 Pzp - wobec wykonawcy wydano </w:t>
      </w:r>
      <w:r w:rsidRPr="00410268">
        <w:rPr>
          <w:rFonts w:ascii="Arial" w:hAnsi="Arial" w:cs="Arial"/>
          <w:bCs/>
          <w:sz w:val="20"/>
          <w:szCs w:val="20"/>
        </w:rPr>
        <w:t xml:space="preserve">prawomocny wyrok sądu lub ostateczną decyzję administracyjną </w:t>
      </w:r>
      <w:r w:rsidRPr="00410268">
        <w:rPr>
          <w:rFonts w:ascii="Arial" w:hAnsi="Arial" w:cs="Arial"/>
          <w:sz w:val="20"/>
          <w:szCs w:val="20"/>
        </w:rPr>
        <w:t>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27461E07" w14:textId="77777777" w:rsidR="00FE0F27" w:rsidRPr="00410268" w:rsidRDefault="00FE0F27" w:rsidP="00FE0F27">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410268">
        <w:rPr>
          <w:rFonts w:ascii="Arial" w:eastAsiaTheme="minorHAnsi" w:hAnsi="Arial" w:cs="Arial"/>
          <w:sz w:val="20"/>
          <w:szCs w:val="20"/>
          <w:lang w:eastAsia="en-US"/>
        </w:rPr>
        <w:t>art. 108 ust. 1 pkt 4 Pzp - wobec wykonawcy prawomocnie orzeczono zakaz ubiegania się o zamówienia publiczne,</w:t>
      </w:r>
    </w:p>
    <w:p w14:paraId="47FAA784" w14:textId="77777777" w:rsidR="00FE0F27" w:rsidRPr="00410268" w:rsidRDefault="00FE0F27" w:rsidP="00FE0F27">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410268">
        <w:rPr>
          <w:rFonts w:ascii="Arial" w:eastAsiaTheme="minorHAnsi" w:hAnsi="Arial" w:cs="Arial"/>
          <w:sz w:val="20"/>
          <w:szCs w:val="20"/>
          <w:lang w:eastAsia="en-US"/>
        </w:rPr>
        <w:t xml:space="preserve">art. 108 ust. 1 pkt 5 Pzp -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lub wnioski niezależnie od siebie, </w:t>
      </w:r>
    </w:p>
    <w:p w14:paraId="75F95CE6" w14:textId="77777777" w:rsidR="00FE0F27" w:rsidRPr="00410268" w:rsidRDefault="00FE0F27" w:rsidP="00FE0F27">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410268">
        <w:rPr>
          <w:rFonts w:ascii="Arial" w:eastAsiaTheme="minorHAnsi" w:hAnsi="Arial" w:cs="Arial"/>
          <w:sz w:val="20"/>
          <w:szCs w:val="20"/>
          <w:lang w:eastAsia="en-US"/>
        </w:rPr>
        <w:t xml:space="preserve">art. 108 ust. 1 pkt 6 Pzp - </w:t>
      </w:r>
      <w:r w:rsidRPr="00410268">
        <w:rPr>
          <w:rFonts w:ascii="Arial" w:hAnsi="Arial" w:cs="Arial"/>
          <w:bCs/>
          <w:sz w:val="20"/>
          <w:szCs w:val="20"/>
        </w:rPr>
        <w:t>doszło do zakłócenia konkurencji wynikającego z wcześniejszego zaangażowania wykonawcy lub podmiotu, który należy z wykonawcą do tej samej grupy kapitałowej w rozumieniu ustawy z dnia 16 lutego 2007 r. o ochronie konkurencji i konsumentów,</w:t>
      </w:r>
    </w:p>
    <w:p w14:paraId="7A6DDD9C" w14:textId="77777777" w:rsidR="00FE0F27" w:rsidRDefault="00FE0F27" w:rsidP="00FE0F27">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410268">
        <w:rPr>
          <w:rFonts w:ascii="Arial" w:eastAsiaTheme="minorHAnsi" w:hAnsi="Arial" w:cs="Arial"/>
          <w:sz w:val="20"/>
          <w:szCs w:val="20"/>
          <w:lang w:eastAsia="en-US"/>
        </w:rPr>
        <w:t>art. 109 ust. 1 pkt 4 Pzp - w stosunku do wykonawcy otwarto likwidację, ogłoszono jego upadłość, jego aktywami zarządza likwidator lub sąd, wykonawca zawarł układ z wierzycielami, jego działalność gospodarcza jest zawieszona albo znajduje się on w innej tego rodzaju sytuacji wynikającej z podobnej procedury przewidzianej w przepisach miejsca wszczęcia tej procedury.</w:t>
      </w:r>
    </w:p>
    <w:p w14:paraId="63DBA5D4" w14:textId="77777777" w:rsidR="00FE0F27" w:rsidRPr="003F0E85" w:rsidRDefault="00FE0F27" w:rsidP="00FE0F27">
      <w:pPr>
        <w:pStyle w:val="Akapitzlist"/>
        <w:numPr>
          <w:ilvl w:val="0"/>
          <w:numId w:val="37"/>
        </w:numPr>
        <w:autoSpaceDE w:val="0"/>
        <w:autoSpaceDN w:val="0"/>
        <w:adjustRightInd w:val="0"/>
        <w:ind w:left="425" w:hanging="425"/>
        <w:jc w:val="both"/>
        <w:rPr>
          <w:rFonts w:ascii="Arial" w:eastAsiaTheme="minorHAnsi" w:hAnsi="Arial" w:cs="Arial"/>
          <w:b/>
          <w:bCs/>
          <w:sz w:val="20"/>
          <w:szCs w:val="20"/>
          <w:lang w:eastAsia="en-US"/>
        </w:rPr>
      </w:pPr>
      <w:r w:rsidRPr="003F0E85">
        <w:rPr>
          <w:rFonts w:ascii="Arial" w:hAnsi="Arial" w:cs="Arial"/>
          <w:b/>
          <w:bCs/>
          <w:sz w:val="20"/>
          <w:szCs w:val="20"/>
        </w:rPr>
        <w:t>art. 7 ust. 1 specustawy sankcyjnej, wyklucza się:</w:t>
      </w:r>
    </w:p>
    <w:p w14:paraId="7C758F1A" w14:textId="77777777" w:rsidR="00FE0F27" w:rsidRPr="00C04912" w:rsidRDefault="00FE0F27" w:rsidP="00FE0F27">
      <w:pPr>
        <w:jc w:val="both"/>
        <w:rPr>
          <w:rFonts w:ascii="Arial" w:hAnsi="Arial" w:cs="Arial"/>
          <w:sz w:val="20"/>
          <w:szCs w:val="20"/>
        </w:rPr>
      </w:pPr>
      <w:r w:rsidRPr="00C04912">
        <w:rPr>
          <w:rFonts w:ascii="Arial" w:hAnsi="Arial" w:cs="Arial"/>
          <w:sz w:val="20"/>
          <w:szCs w:val="20"/>
        </w:rPr>
        <w:t>a) wykonawcę oraz uczestnika konkursu wymienionego w wykazach określonych w rozporządzeniu 765/2006 i rozporządzeniu 269/2014 albo wpisanego na listę na podstawie decyzji w sprawie wpisu na listę rozstrzygającej o zastosowaniu środka, o którym mowa w art. 1 pkt 3</w:t>
      </w:r>
      <w:r w:rsidRPr="00C04912">
        <w:rPr>
          <w:rFonts w:ascii="Arial" w:hAnsi="Arial" w:cs="Arial"/>
          <w:b/>
          <w:sz w:val="20"/>
          <w:szCs w:val="20"/>
        </w:rPr>
        <w:t xml:space="preserve"> specustawy sankcyjnej</w:t>
      </w:r>
      <w:r w:rsidRPr="00C04912">
        <w:rPr>
          <w:rFonts w:ascii="Arial" w:hAnsi="Arial" w:cs="Arial"/>
          <w:sz w:val="20"/>
          <w:szCs w:val="20"/>
        </w:rPr>
        <w:t>;</w:t>
      </w:r>
    </w:p>
    <w:p w14:paraId="44FFD786" w14:textId="77777777" w:rsidR="00FE0F27" w:rsidRPr="00C04912" w:rsidRDefault="00FE0F27" w:rsidP="00FE0F27">
      <w:pPr>
        <w:jc w:val="both"/>
        <w:rPr>
          <w:rFonts w:ascii="Arial" w:hAnsi="Arial" w:cs="Arial"/>
          <w:sz w:val="20"/>
          <w:szCs w:val="20"/>
        </w:rPr>
      </w:pPr>
      <w:r w:rsidRPr="00C04912">
        <w:rPr>
          <w:rFonts w:ascii="Arial" w:hAnsi="Arial" w:cs="Arial"/>
          <w:sz w:val="20"/>
          <w:szCs w:val="20"/>
        </w:rPr>
        <w:t>b)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C04912">
        <w:rPr>
          <w:rFonts w:ascii="Arial" w:hAnsi="Arial" w:cs="Arial"/>
          <w:b/>
          <w:sz w:val="20"/>
          <w:szCs w:val="20"/>
        </w:rPr>
        <w:t xml:space="preserve"> specustawy sankcyjnej</w:t>
      </w:r>
      <w:r w:rsidRPr="00C04912">
        <w:rPr>
          <w:rFonts w:ascii="Arial" w:hAnsi="Arial" w:cs="Arial"/>
          <w:sz w:val="20"/>
          <w:szCs w:val="20"/>
        </w:rPr>
        <w:t>;</w:t>
      </w:r>
    </w:p>
    <w:p w14:paraId="25FC0BEB" w14:textId="77777777" w:rsidR="00FE0F27" w:rsidRPr="00C04912" w:rsidRDefault="00FE0F27" w:rsidP="00FE0F27">
      <w:pPr>
        <w:jc w:val="both"/>
        <w:rPr>
          <w:rFonts w:ascii="Arial" w:eastAsiaTheme="minorHAnsi" w:hAnsi="Arial" w:cs="Arial"/>
          <w:sz w:val="20"/>
          <w:szCs w:val="20"/>
          <w:lang w:eastAsia="en-US"/>
        </w:rPr>
      </w:pPr>
      <w:r w:rsidRPr="00C04912">
        <w:rPr>
          <w:rFonts w:ascii="Arial" w:hAnsi="Arial" w:cs="Arial"/>
          <w:sz w:val="20"/>
          <w:szCs w:val="20"/>
        </w:rPr>
        <w:t>c)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C04912">
        <w:rPr>
          <w:rFonts w:ascii="Arial" w:hAnsi="Arial" w:cs="Arial"/>
          <w:b/>
          <w:sz w:val="20"/>
          <w:szCs w:val="20"/>
        </w:rPr>
        <w:t xml:space="preserve"> specustawy sankcyjnej</w:t>
      </w:r>
    </w:p>
    <w:p w14:paraId="629AB01D" w14:textId="77777777" w:rsidR="00410268" w:rsidRPr="00214876" w:rsidRDefault="00410268" w:rsidP="00BE1AE6">
      <w:pPr>
        <w:pStyle w:val="pkt"/>
        <w:spacing w:before="0" w:after="0" w:line="276" w:lineRule="auto"/>
        <w:ind w:left="426" w:hanging="426"/>
        <w:rPr>
          <w:rFonts w:ascii="Arial" w:hAnsi="Arial" w:cs="Arial"/>
          <w:color w:val="0070C0"/>
          <w:sz w:val="20"/>
        </w:rPr>
      </w:pPr>
    </w:p>
    <w:p w14:paraId="68FBEB6C" w14:textId="15E89597" w:rsidR="00214876" w:rsidRDefault="00214876" w:rsidP="00484E31">
      <w:pPr>
        <w:spacing w:after="240"/>
        <w:jc w:val="center"/>
        <w:rPr>
          <w:rFonts w:ascii="Arial" w:hAnsi="Arial" w:cs="Arial"/>
          <w:b/>
          <w:bCs/>
          <w:color w:val="0070C0"/>
          <w:sz w:val="20"/>
        </w:rPr>
      </w:pPr>
      <w:r w:rsidRPr="00214876">
        <w:rPr>
          <w:rFonts w:ascii="Arial" w:hAnsi="Arial" w:cs="Arial"/>
          <w:b/>
          <w:bCs/>
          <w:color w:val="0070C0"/>
          <w:sz w:val="20"/>
        </w:rPr>
        <w:t xml:space="preserve">X.OŚWIADCZENIA I DOKUMENTY, JAKIE ZOBOWIĄZANI SĄ DOSTARCZYĆ WYKONAWCY W CELU POTWIERDZENIA SPEŁNIENIA WARUNKÓW UDZIAŁU W POSTĘPOWANIU ORAZ WYKAZANIA BRAKU PODSTAW WYKLUCZENIA ( PODMIOTOWE ŚRODKI </w:t>
      </w:r>
      <w:r w:rsidRPr="009E00FA">
        <w:rPr>
          <w:rFonts w:ascii="Arial" w:hAnsi="Arial" w:cs="Arial"/>
          <w:b/>
          <w:bCs/>
          <w:color w:val="0070C0"/>
          <w:sz w:val="20"/>
        </w:rPr>
        <w:t>DOWODOWE</w:t>
      </w:r>
      <w:r w:rsidRPr="00214876">
        <w:rPr>
          <w:rFonts w:ascii="Arial" w:hAnsi="Arial" w:cs="Arial"/>
          <w:b/>
          <w:bCs/>
          <w:color w:val="0070C0"/>
          <w:sz w:val="20"/>
        </w:rPr>
        <w:t>)</w:t>
      </w:r>
    </w:p>
    <w:p w14:paraId="0D46681D" w14:textId="77777777" w:rsidR="00BE1AE6" w:rsidRPr="00B232CE" w:rsidRDefault="00BE1AE6" w:rsidP="00BE1AE6">
      <w:pPr>
        <w:pStyle w:val="pkt"/>
        <w:spacing w:before="240" w:after="0" w:line="276" w:lineRule="auto"/>
        <w:ind w:left="426" w:hanging="425"/>
        <w:rPr>
          <w:rFonts w:ascii="Arial" w:hAnsi="Arial" w:cs="Arial"/>
          <w:sz w:val="20"/>
        </w:rPr>
      </w:pPr>
      <w:r w:rsidRPr="00B232CE">
        <w:rPr>
          <w:rFonts w:ascii="Arial" w:hAnsi="Arial" w:cs="Arial"/>
          <w:b/>
          <w:sz w:val="20"/>
        </w:rPr>
        <w:t>1.</w:t>
      </w:r>
      <w:r w:rsidRPr="00B232CE">
        <w:rPr>
          <w:rFonts w:ascii="Arial" w:hAnsi="Arial" w:cs="Arial"/>
          <w:b/>
          <w:sz w:val="20"/>
        </w:rPr>
        <w:tab/>
      </w:r>
      <w:r w:rsidRPr="00B232CE">
        <w:rPr>
          <w:rFonts w:ascii="Arial" w:hAnsi="Arial" w:cs="Arial"/>
          <w:sz w:val="20"/>
        </w:rPr>
        <w:t xml:space="preserve">Do oferty Wykonawca zobowiązany jest dołączyć aktualne na dzień składania ofert oświadczenie o spełnianiu warunków udziału w postępowaniu oraz o braku podstaw do wykluczenia </w:t>
      </w:r>
      <w:r>
        <w:rPr>
          <w:rFonts w:ascii="Arial" w:hAnsi="Arial" w:cs="Arial"/>
          <w:sz w:val="20"/>
        </w:rPr>
        <w:br/>
      </w:r>
      <w:r w:rsidRPr="00B232CE">
        <w:rPr>
          <w:rFonts w:ascii="Arial" w:hAnsi="Arial" w:cs="Arial"/>
          <w:sz w:val="20"/>
        </w:rPr>
        <w:t xml:space="preserve">z postępowania - zgodnie z </w:t>
      </w:r>
      <w:r w:rsidRPr="00B232CE">
        <w:rPr>
          <w:rFonts w:ascii="Arial" w:hAnsi="Arial" w:cs="Arial"/>
          <w:b/>
          <w:sz w:val="20"/>
        </w:rPr>
        <w:t>Załącznikiem nr 2 do SWZ</w:t>
      </w:r>
      <w:r w:rsidRPr="00B232CE">
        <w:rPr>
          <w:rStyle w:val="Odwoanieprzypisudolnego"/>
          <w:rFonts w:ascii="Arial" w:hAnsi="Arial" w:cs="Arial"/>
          <w:b/>
        </w:rPr>
        <w:footnoteReference w:id="6"/>
      </w:r>
      <w:r w:rsidRPr="00B232CE">
        <w:rPr>
          <w:rFonts w:ascii="Arial" w:hAnsi="Arial" w:cs="Arial"/>
          <w:sz w:val="20"/>
        </w:rPr>
        <w:t>;</w:t>
      </w:r>
    </w:p>
    <w:p w14:paraId="6114DA14" w14:textId="77777777" w:rsidR="00BE1AE6" w:rsidRPr="00B232CE" w:rsidRDefault="00BE1AE6" w:rsidP="00BE1AE6">
      <w:pPr>
        <w:pStyle w:val="pkt"/>
        <w:spacing w:before="0" w:after="0" w:line="276" w:lineRule="auto"/>
        <w:ind w:left="426" w:hanging="425"/>
        <w:rPr>
          <w:rFonts w:ascii="Arial" w:hAnsi="Arial" w:cs="Arial"/>
          <w:sz w:val="20"/>
        </w:rPr>
      </w:pPr>
      <w:r w:rsidRPr="00B232CE">
        <w:rPr>
          <w:rFonts w:ascii="Arial" w:hAnsi="Arial" w:cs="Arial"/>
          <w:b/>
          <w:sz w:val="20"/>
        </w:rPr>
        <w:t>2.</w:t>
      </w:r>
      <w:r w:rsidRPr="00B232CE">
        <w:rPr>
          <w:rFonts w:ascii="Arial" w:hAnsi="Arial" w:cs="Arial"/>
          <w:b/>
          <w:sz w:val="20"/>
        </w:rPr>
        <w:tab/>
      </w:r>
      <w:r w:rsidRPr="00B232CE">
        <w:rPr>
          <w:rFonts w:ascii="Arial" w:hAnsi="Arial" w:cs="Arial"/>
          <w:sz w:val="20"/>
        </w:rPr>
        <w:t xml:space="preserve">Informacje zawarte w oświadczeniu, o którym mowa w pkt 1 stanowią wstępne potwierdzenie, </w:t>
      </w:r>
      <w:r>
        <w:rPr>
          <w:rFonts w:ascii="Arial" w:hAnsi="Arial" w:cs="Arial"/>
          <w:sz w:val="20"/>
        </w:rPr>
        <w:br/>
      </w:r>
      <w:r w:rsidRPr="00B232CE">
        <w:rPr>
          <w:rFonts w:ascii="Arial" w:hAnsi="Arial" w:cs="Arial"/>
          <w:sz w:val="20"/>
        </w:rPr>
        <w:t>że Wykonawca nie podlega wykluczeniu oraz spełnia warunki udziału w postępowaniu.</w:t>
      </w:r>
    </w:p>
    <w:p w14:paraId="77FF1E48" w14:textId="7307D45B" w:rsidR="00BE1AE6" w:rsidRDefault="00BE1AE6" w:rsidP="00BE1AE6">
      <w:pPr>
        <w:pStyle w:val="pkt"/>
        <w:spacing w:before="0" w:after="0" w:line="276" w:lineRule="auto"/>
        <w:ind w:left="426" w:hanging="425"/>
        <w:rPr>
          <w:rFonts w:ascii="Arial" w:hAnsi="Arial" w:cs="Arial"/>
          <w:sz w:val="20"/>
        </w:rPr>
      </w:pPr>
      <w:r w:rsidRPr="00B232CE">
        <w:rPr>
          <w:rFonts w:ascii="Arial" w:hAnsi="Arial" w:cs="Arial"/>
          <w:b/>
          <w:sz w:val="20"/>
        </w:rPr>
        <w:t>3.</w:t>
      </w:r>
      <w:r w:rsidRPr="00B232CE">
        <w:rPr>
          <w:rFonts w:ascii="Arial" w:hAnsi="Arial" w:cs="Arial"/>
          <w:b/>
          <w:sz w:val="20"/>
        </w:rPr>
        <w:tab/>
      </w:r>
      <w:r w:rsidRPr="00B232CE">
        <w:rPr>
          <w:rFonts w:ascii="Arial" w:hAnsi="Arial" w:cs="Arial"/>
          <w:sz w:val="20"/>
        </w:rPr>
        <w:t xml:space="preserve">Zamawiający wzywa Wykonawcę, którego oferta została najwyżej oceniona, do złożenia </w:t>
      </w:r>
      <w:r>
        <w:rPr>
          <w:rFonts w:ascii="Arial" w:hAnsi="Arial" w:cs="Arial"/>
          <w:sz w:val="20"/>
        </w:rPr>
        <w:br/>
      </w:r>
      <w:r w:rsidRPr="00B232CE">
        <w:rPr>
          <w:rFonts w:ascii="Arial" w:hAnsi="Arial" w:cs="Arial"/>
          <w:sz w:val="20"/>
        </w:rPr>
        <w:t xml:space="preserve">w wyznaczonym terminie, </w:t>
      </w:r>
      <w:r w:rsidRPr="00C00E0E">
        <w:rPr>
          <w:rFonts w:ascii="Arial" w:hAnsi="Arial" w:cs="Arial"/>
          <w:b/>
          <w:bCs/>
          <w:color w:val="FF0000"/>
          <w:sz w:val="20"/>
        </w:rPr>
        <w:t>nie krótszym niż 5 dni od dnia wezwania</w:t>
      </w:r>
      <w:r w:rsidRPr="00B232CE">
        <w:rPr>
          <w:rFonts w:ascii="Arial" w:hAnsi="Arial" w:cs="Arial"/>
          <w:sz w:val="20"/>
        </w:rPr>
        <w:t>, podmiotowych środków dowodowych</w:t>
      </w:r>
      <w:r w:rsidRPr="00B232CE">
        <w:rPr>
          <w:rStyle w:val="Odwoanieprzypisudolnego"/>
          <w:rFonts w:ascii="Arial" w:hAnsi="Arial" w:cs="Arial"/>
        </w:rPr>
        <w:footnoteReference w:id="7"/>
      </w:r>
      <w:r w:rsidRPr="00B232CE">
        <w:rPr>
          <w:rFonts w:ascii="Arial" w:hAnsi="Arial" w:cs="Arial"/>
          <w:sz w:val="20"/>
        </w:rPr>
        <w:t>, jeżeli wymagał ich złożenia w ogłoszeniu o zamówieniu lub dokumentach zamówienia, aktualnych na dzień złożenia podmiotowych środków dowodowych.</w:t>
      </w:r>
    </w:p>
    <w:p w14:paraId="474F1254" w14:textId="77777777" w:rsidR="00C70211" w:rsidRPr="00B232CE" w:rsidRDefault="00C70211" w:rsidP="00BE1AE6">
      <w:pPr>
        <w:pStyle w:val="pkt"/>
        <w:spacing w:before="0" w:after="0" w:line="276" w:lineRule="auto"/>
        <w:ind w:left="426" w:hanging="425"/>
        <w:rPr>
          <w:rFonts w:ascii="Arial" w:hAnsi="Arial" w:cs="Arial"/>
          <w:sz w:val="20"/>
        </w:rPr>
      </w:pPr>
    </w:p>
    <w:p w14:paraId="1139BB60" w14:textId="702B91FB" w:rsidR="00BE1AE6" w:rsidRDefault="00BE1AE6" w:rsidP="00BE1AE6">
      <w:pPr>
        <w:pStyle w:val="pkt"/>
        <w:spacing w:before="0" w:after="0" w:line="276" w:lineRule="auto"/>
        <w:ind w:left="426" w:hanging="425"/>
        <w:rPr>
          <w:rFonts w:ascii="Arial" w:hAnsi="Arial" w:cs="Arial"/>
          <w:sz w:val="20"/>
        </w:rPr>
      </w:pPr>
      <w:r w:rsidRPr="00B232CE">
        <w:rPr>
          <w:rFonts w:ascii="Arial" w:hAnsi="Arial" w:cs="Arial"/>
          <w:b/>
          <w:sz w:val="20"/>
        </w:rPr>
        <w:t>4.</w:t>
      </w:r>
      <w:r w:rsidRPr="00B232CE">
        <w:rPr>
          <w:rFonts w:ascii="Arial" w:hAnsi="Arial" w:cs="Arial"/>
          <w:b/>
          <w:sz w:val="20"/>
        </w:rPr>
        <w:tab/>
      </w:r>
      <w:r w:rsidRPr="00B232CE">
        <w:rPr>
          <w:rFonts w:ascii="Arial" w:hAnsi="Arial" w:cs="Arial"/>
          <w:sz w:val="20"/>
        </w:rPr>
        <w:t>Podmiotowe środki dowodowe wymagane od Wykonawcy obejmują:</w:t>
      </w:r>
    </w:p>
    <w:p w14:paraId="528C49B6" w14:textId="77777777" w:rsidR="00C70211" w:rsidRPr="00B232CE" w:rsidRDefault="00C70211" w:rsidP="00BE1AE6">
      <w:pPr>
        <w:pStyle w:val="pkt"/>
        <w:spacing w:before="0" w:after="0" w:line="276" w:lineRule="auto"/>
        <w:ind w:left="426" w:hanging="425"/>
        <w:rPr>
          <w:rFonts w:ascii="Arial" w:hAnsi="Arial" w:cs="Arial"/>
          <w:sz w:val="20"/>
        </w:rPr>
      </w:pPr>
    </w:p>
    <w:p w14:paraId="6ED6183B" w14:textId="38A11E95" w:rsidR="00BE1AE6" w:rsidRDefault="00C70211" w:rsidP="00C70211">
      <w:pPr>
        <w:spacing w:line="276" w:lineRule="auto"/>
        <w:jc w:val="both"/>
        <w:rPr>
          <w:rFonts w:ascii="Arial" w:hAnsi="Arial" w:cs="Arial"/>
          <w:sz w:val="20"/>
          <w:szCs w:val="20"/>
        </w:rPr>
      </w:pPr>
      <w:r w:rsidRPr="00C70211">
        <w:rPr>
          <w:rFonts w:ascii="Arial" w:hAnsi="Arial" w:cs="Arial"/>
          <w:sz w:val="20"/>
          <w:szCs w:val="20"/>
        </w:rPr>
        <w:t>1)</w:t>
      </w:r>
      <w:r>
        <w:rPr>
          <w:rFonts w:ascii="Arial" w:hAnsi="Arial" w:cs="Arial"/>
          <w:b/>
          <w:bCs/>
          <w:sz w:val="20"/>
          <w:szCs w:val="20"/>
        </w:rPr>
        <w:t xml:space="preserve"> </w:t>
      </w:r>
      <w:r w:rsidR="00BE1AE6" w:rsidRPr="00B232CE">
        <w:rPr>
          <w:rFonts w:ascii="Arial" w:hAnsi="Arial" w:cs="Arial"/>
          <w:sz w:val="20"/>
          <w:szCs w:val="20"/>
        </w:rPr>
        <w:t>Oświadczenie Wykonawcy, w zakresie art. 108 ust. 1 pkt 5 ustawy, o braku przynależności do tej samej grupy kapitałowej, w rozumieniu ustawy z dnia 16.02.2007 r. o ochronie konkurencji i konsumentów (Dz. U. z 2021 r. poz. 275</w:t>
      </w:r>
      <w:r w:rsidR="007B7139">
        <w:rPr>
          <w:rFonts w:ascii="Arial" w:hAnsi="Arial" w:cs="Arial"/>
          <w:sz w:val="20"/>
          <w:szCs w:val="20"/>
        </w:rPr>
        <w:t xml:space="preserve"> z późn.zm.</w:t>
      </w:r>
      <w:r w:rsidR="00BE1AE6" w:rsidRPr="00B232CE">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BE1AE6">
        <w:rPr>
          <w:rFonts w:ascii="Arial" w:hAnsi="Arial" w:cs="Arial"/>
          <w:sz w:val="20"/>
          <w:szCs w:val="20"/>
        </w:rPr>
        <w:br/>
      </w:r>
      <w:r w:rsidR="00BE1AE6" w:rsidRPr="00B232CE">
        <w:rPr>
          <w:rFonts w:ascii="Arial" w:hAnsi="Arial" w:cs="Arial"/>
          <w:sz w:val="20"/>
          <w:szCs w:val="20"/>
        </w:rPr>
        <w:t xml:space="preserve">o dopuszczenie do udziału w postępowaniu niezależnie od innego Wykonawcy należącego do tej samej grupy kapitałowej - </w:t>
      </w:r>
      <w:r w:rsidR="00BE1AE6" w:rsidRPr="00257017">
        <w:rPr>
          <w:rFonts w:ascii="Arial" w:hAnsi="Arial" w:cs="Arial"/>
          <w:b/>
          <w:bCs/>
          <w:sz w:val="20"/>
          <w:szCs w:val="20"/>
        </w:rPr>
        <w:t>załącznik nr 4 do SWZ</w:t>
      </w:r>
      <w:r w:rsidR="00BE1AE6" w:rsidRPr="00257017">
        <w:rPr>
          <w:rFonts w:ascii="Arial" w:hAnsi="Arial" w:cs="Arial"/>
          <w:sz w:val="20"/>
          <w:szCs w:val="20"/>
        </w:rPr>
        <w:t>;</w:t>
      </w:r>
    </w:p>
    <w:p w14:paraId="3DB1E02A" w14:textId="716A8384" w:rsidR="00586263" w:rsidRPr="00C70211" w:rsidRDefault="00C70211" w:rsidP="00C70211">
      <w:pPr>
        <w:tabs>
          <w:tab w:val="left" w:pos="709"/>
        </w:tabs>
        <w:autoSpaceDE w:val="0"/>
        <w:autoSpaceDN w:val="0"/>
        <w:adjustRightInd w:val="0"/>
        <w:spacing w:before="120" w:after="120"/>
        <w:jc w:val="both"/>
        <w:rPr>
          <w:rFonts w:ascii="Arial" w:hAnsi="Arial" w:cs="Arial"/>
          <w:bCs/>
          <w:sz w:val="20"/>
          <w:szCs w:val="20"/>
        </w:rPr>
      </w:pPr>
      <w:r>
        <w:rPr>
          <w:rFonts w:ascii="Arial" w:hAnsi="Arial" w:cs="Arial"/>
          <w:bCs/>
          <w:sz w:val="20"/>
          <w:szCs w:val="20"/>
        </w:rPr>
        <w:t xml:space="preserve">2) </w:t>
      </w:r>
      <w:r w:rsidR="00586263" w:rsidRPr="00C70211">
        <w:rPr>
          <w:rFonts w:ascii="Arial" w:hAnsi="Arial" w:cs="Arial"/>
          <w:bCs/>
          <w:sz w:val="20"/>
          <w:szCs w:val="20"/>
        </w:rPr>
        <w:t xml:space="preserve">odpisu lub informacji z Krajowego Rejestru Sądowego lub z Centralnej Ewidencji i Informacji o Działalności Gospodarczej, </w:t>
      </w:r>
      <w:r w:rsidR="00586263" w:rsidRPr="00C70211">
        <w:rPr>
          <w:rFonts w:ascii="Arial" w:hAnsi="Arial" w:cs="Arial"/>
          <w:bCs/>
          <w:color w:val="000000" w:themeColor="text1"/>
          <w:sz w:val="20"/>
          <w:szCs w:val="20"/>
        </w:rPr>
        <w:t xml:space="preserve">w zakresie art. 109 ust. 1 pkt 4 Pzp, sporządzonych </w:t>
      </w:r>
      <w:r w:rsidR="00586263" w:rsidRPr="00C70211">
        <w:rPr>
          <w:rFonts w:ascii="Arial" w:hAnsi="Arial" w:cs="Arial"/>
          <w:bCs/>
          <w:sz w:val="20"/>
          <w:szCs w:val="20"/>
        </w:rPr>
        <w:t>nie wcześniej niż 3 miesiące przed jej złożeniem, jeżeli odrębne przepisy wymagają wpisu do rejestru lub ewidencji.</w:t>
      </w:r>
    </w:p>
    <w:p w14:paraId="266C7EC7" w14:textId="5541D4D0" w:rsidR="00BE1AE6" w:rsidRDefault="00C70211" w:rsidP="00C70211">
      <w:pPr>
        <w:spacing w:before="240" w:line="276" w:lineRule="auto"/>
        <w:jc w:val="both"/>
        <w:rPr>
          <w:rFonts w:ascii="Arial" w:hAnsi="Arial" w:cs="Arial"/>
          <w:sz w:val="20"/>
          <w:szCs w:val="20"/>
        </w:rPr>
      </w:pPr>
      <w:r>
        <w:rPr>
          <w:rFonts w:ascii="Arial" w:hAnsi="Arial" w:cs="Arial"/>
          <w:sz w:val="20"/>
          <w:szCs w:val="20"/>
        </w:rPr>
        <w:t xml:space="preserve">3) </w:t>
      </w:r>
      <w:r w:rsidR="00BE1AE6" w:rsidRPr="00B232CE">
        <w:rPr>
          <w:rFonts w:ascii="Arial" w:hAnsi="Arial" w:cs="Arial"/>
          <w:sz w:val="20"/>
          <w:szCs w:val="20"/>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w:t>
      </w:r>
      <w:r w:rsidR="00F748AC">
        <w:rPr>
          <w:rFonts w:ascii="Arial" w:hAnsi="Arial" w:cs="Arial"/>
          <w:sz w:val="20"/>
          <w:szCs w:val="20"/>
        </w:rPr>
        <w:t xml:space="preserve">powierzchni położonych płyt lub długości, </w:t>
      </w:r>
      <w:r w:rsidR="00BE1AE6" w:rsidRPr="00B232CE">
        <w:rPr>
          <w:rFonts w:ascii="Arial" w:hAnsi="Arial" w:cs="Arial"/>
          <w:sz w:val="20"/>
          <w:szCs w:val="20"/>
        </w:rPr>
        <w:t>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w:t>
      </w:r>
      <w:r w:rsidR="00BE1AE6" w:rsidRPr="00B232CE">
        <w:rPr>
          <w:rStyle w:val="Odwoanieprzypisudolnego"/>
          <w:rFonts w:ascii="Arial" w:hAnsi="Arial" w:cs="Arial"/>
          <w:szCs w:val="20"/>
        </w:rPr>
        <w:footnoteReference w:id="8"/>
      </w:r>
      <w:r w:rsidR="00BE1AE6" w:rsidRPr="00B232CE">
        <w:rPr>
          <w:rFonts w:ascii="Arial" w:hAnsi="Arial" w:cs="Arial"/>
          <w:sz w:val="20"/>
          <w:szCs w:val="20"/>
        </w:rPr>
        <w:t xml:space="preserve"> </w:t>
      </w:r>
      <w:r w:rsidR="00BE1AE6" w:rsidRPr="00195AC2">
        <w:rPr>
          <w:rFonts w:ascii="Arial" w:hAnsi="Arial" w:cs="Arial"/>
          <w:sz w:val="20"/>
          <w:szCs w:val="20"/>
        </w:rPr>
        <w:t xml:space="preserve">- </w:t>
      </w:r>
      <w:r w:rsidR="00BE1AE6" w:rsidRPr="00195AC2">
        <w:rPr>
          <w:rFonts w:ascii="Arial" w:hAnsi="Arial" w:cs="Arial"/>
          <w:b/>
          <w:bCs/>
          <w:sz w:val="20"/>
          <w:szCs w:val="20"/>
        </w:rPr>
        <w:t>załącznik nr 5 do SWZ</w:t>
      </w:r>
      <w:r w:rsidR="00BE1AE6" w:rsidRPr="00195AC2">
        <w:rPr>
          <w:rFonts w:ascii="Arial" w:hAnsi="Arial" w:cs="Arial"/>
          <w:sz w:val="20"/>
          <w:szCs w:val="20"/>
        </w:rPr>
        <w:t>;</w:t>
      </w:r>
    </w:p>
    <w:p w14:paraId="43843423" w14:textId="5FC1733B" w:rsidR="005E7BAF" w:rsidRPr="00C70211" w:rsidRDefault="00C70211" w:rsidP="00C70211">
      <w:pPr>
        <w:spacing w:line="276" w:lineRule="auto"/>
        <w:jc w:val="both"/>
        <w:rPr>
          <w:rFonts w:ascii="Arial" w:hAnsi="Arial" w:cs="Arial"/>
          <w:sz w:val="20"/>
          <w:szCs w:val="20"/>
        </w:rPr>
      </w:pPr>
      <w:r w:rsidRPr="00C70211">
        <w:rPr>
          <w:rFonts w:ascii="Arial" w:hAnsi="Arial" w:cs="Arial"/>
          <w:sz w:val="20"/>
          <w:szCs w:val="20"/>
        </w:rPr>
        <w:t>4</w:t>
      </w:r>
      <w:r w:rsidR="005E7BAF" w:rsidRPr="00C70211">
        <w:rPr>
          <w:rFonts w:ascii="Arial" w:hAnsi="Arial" w:cs="Arial"/>
          <w:sz w:val="20"/>
          <w:szCs w:val="20"/>
        </w:rPr>
        <w:t>) wykaz osób</w:t>
      </w:r>
      <w:r w:rsidR="008233BF" w:rsidRPr="00C70211">
        <w:rPr>
          <w:rFonts w:ascii="Arial" w:hAnsi="Arial" w:cs="Arial"/>
          <w:sz w:val="20"/>
          <w:szCs w:val="20"/>
        </w:rPr>
        <w:t xml:space="preserve"> skierowanych przez wykonawcę do realizacji zamówienia publicznego, w szczególności odpowiedzialnych za świadczenie usług, kontrolę jakości lub kierowanie robotami budowlanymi , wraz z informacjami na temat ich kwalifikacji zawodowych, uprawnień, doświadczenia i wykształcenia niezbędnych do wykonania zamówienia publicznego a także zakresu wykonywanych przez nie czynności oraz informacji o podstawie do dysponowania tymi osobami - </w:t>
      </w:r>
      <w:r w:rsidR="00B41B49" w:rsidRPr="00C70211">
        <w:rPr>
          <w:rFonts w:ascii="Arial" w:hAnsi="Arial" w:cs="Arial"/>
          <w:sz w:val="20"/>
          <w:szCs w:val="20"/>
        </w:rPr>
        <w:t xml:space="preserve"> </w:t>
      </w:r>
      <w:r w:rsidR="00B41B49" w:rsidRPr="00C70211">
        <w:rPr>
          <w:rFonts w:ascii="Arial" w:hAnsi="Arial" w:cs="Arial"/>
          <w:b/>
          <w:bCs/>
          <w:sz w:val="20"/>
          <w:szCs w:val="20"/>
        </w:rPr>
        <w:t>załącznik 5</w:t>
      </w:r>
      <w:r w:rsidR="00B6170D">
        <w:rPr>
          <w:rFonts w:ascii="Arial" w:hAnsi="Arial" w:cs="Arial"/>
          <w:b/>
          <w:bCs/>
          <w:sz w:val="20"/>
          <w:szCs w:val="20"/>
        </w:rPr>
        <w:t>A</w:t>
      </w:r>
    </w:p>
    <w:p w14:paraId="32C31DB3" w14:textId="77777777" w:rsidR="005E7BAF" w:rsidRPr="00B232CE" w:rsidRDefault="005E7BAF" w:rsidP="00BE1AE6">
      <w:pPr>
        <w:spacing w:line="276" w:lineRule="auto"/>
        <w:ind w:left="852" w:hanging="425"/>
        <w:jc w:val="both"/>
        <w:rPr>
          <w:rFonts w:ascii="Arial" w:hAnsi="Arial" w:cs="Arial"/>
          <w:sz w:val="20"/>
          <w:szCs w:val="20"/>
        </w:rPr>
      </w:pPr>
    </w:p>
    <w:p w14:paraId="2B486F23" w14:textId="6B924454" w:rsidR="00BE1AE6" w:rsidRPr="00B232CE" w:rsidRDefault="00BE1AE6" w:rsidP="00BE1AE6">
      <w:pPr>
        <w:pStyle w:val="pkt"/>
        <w:spacing w:before="0" w:after="0" w:line="276" w:lineRule="auto"/>
        <w:ind w:left="426" w:hanging="426"/>
        <w:rPr>
          <w:rFonts w:ascii="Arial" w:hAnsi="Arial" w:cs="Arial"/>
          <w:sz w:val="20"/>
        </w:rPr>
      </w:pPr>
      <w:r w:rsidRPr="00B232CE">
        <w:rPr>
          <w:rFonts w:ascii="Arial" w:hAnsi="Arial" w:cs="Arial"/>
          <w:b/>
          <w:sz w:val="20"/>
        </w:rPr>
        <w:t>5.</w:t>
      </w:r>
      <w:r w:rsidRPr="00B232CE">
        <w:rPr>
          <w:rFonts w:ascii="Arial" w:hAnsi="Arial" w:cs="Arial"/>
          <w:b/>
          <w:sz w:val="20"/>
        </w:rPr>
        <w:tab/>
      </w:r>
      <w:r w:rsidRPr="00B232CE">
        <w:rPr>
          <w:rFonts w:ascii="Arial" w:hAnsi="Arial" w:cs="Arial"/>
          <w:sz w:val="20"/>
        </w:rPr>
        <w:t xml:space="preserve">Jeżeli Wykonawca ma siedzibę lub miejsce zamieszkania poza terytorium Rzeczypospolitej Polskiej, zamiast dokumentu, o których mowa w ust. </w:t>
      </w:r>
      <w:r>
        <w:rPr>
          <w:rFonts w:ascii="Arial" w:hAnsi="Arial" w:cs="Arial"/>
          <w:sz w:val="20"/>
        </w:rPr>
        <w:t>4</w:t>
      </w:r>
      <w:r w:rsidRPr="00B232CE">
        <w:rPr>
          <w:rFonts w:ascii="Arial" w:hAnsi="Arial" w:cs="Arial"/>
          <w:sz w:val="20"/>
        </w:rPr>
        <w:t xml:space="preserve"> pkt 2</w:t>
      </w:r>
      <w:r w:rsidR="00C70211">
        <w:rPr>
          <w:rFonts w:ascii="Arial" w:hAnsi="Arial" w:cs="Arial"/>
          <w:sz w:val="20"/>
        </w:rPr>
        <w:t>)</w:t>
      </w:r>
      <w:r w:rsidRPr="00B232CE">
        <w:rPr>
          <w:rFonts w:ascii="Arial" w:hAnsi="Arial" w:cs="Arial"/>
          <w:sz w:val="20"/>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niż </w:t>
      </w:r>
      <w:r w:rsidR="00CF7963">
        <w:rPr>
          <w:rFonts w:ascii="Arial" w:hAnsi="Arial" w:cs="Arial"/>
          <w:sz w:val="20"/>
        </w:rPr>
        <w:t>3</w:t>
      </w:r>
      <w:r w:rsidRPr="00B232CE">
        <w:rPr>
          <w:rFonts w:ascii="Arial" w:hAnsi="Arial" w:cs="Arial"/>
          <w:sz w:val="20"/>
        </w:rPr>
        <w:t xml:space="preserve"> miesi</w:t>
      </w:r>
      <w:r w:rsidR="00CF7963">
        <w:rPr>
          <w:rFonts w:ascii="Arial" w:hAnsi="Arial" w:cs="Arial"/>
          <w:sz w:val="20"/>
        </w:rPr>
        <w:t>ące</w:t>
      </w:r>
      <w:r w:rsidRPr="00B232CE">
        <w:rPr>
          <w:rFonts w:ascii="Arial" w:hAnsi="Arial" w:cs="Arial"/>
          <w:sz w:val="20"/>
        </w:rPr>
        <w:t xml:space="preserve"> przed upływem terminu składania ofert</w:t>
      </w:r>
      <w:r w:rsidRPr="00B232CE">
        <w:rPr>
          <w:rStyle w:val="Odwoanieprzypisudolnego"/>
          <w:rFonts w:ascii="Arial" w:hAnsi="Arial" w:cs="Arial"/>
        </w:rPr>
        <w:footnoteReference w:id="9"/>
      </w:r>
      <w:r w:rsidRPr="00B232CE">
        <w:rPr>
          <w:rFonts w:ascii="Arial" w:hAnsi="Arial" w:cs="Arial"/>
          <w:sz w:val="20"/>
        </w:rPr>
        <w:t>.</w:t>
      </w:r>
    </w:p>
    <w:p w14:paraId="14DC5933" w14:textId="4F9A982F" w:rsidR="00BE1AE6" w:rsidRPr="00B232CE" w:rsidRDefault="00BE1AE6" w:rsidP="00BE1AE6">
      <w:pPr>
        <w:pStyle w:val="pkt"/>
        <w:spacing w:before="0" w:after="0" w:line="276" w:lineRule="auto"/>
        <w:ind w:left="426" w:hanging="426"/>
        <w:rPr>
          <w:rFonts w:ascii="Arial" w:hAnsi="Arial" w:cs="Arial"/>
          <w:sz w:val="20"/>
        </w:rPr>
      </w:pPr>
      <w:r w:rsidRPr="00B232CE">
        <w:rPr>
          <w:rFonts w:ascii="Arial" w:hAnsi="Arial" w:cs="Arial"/>
          <w:b/>
          <w:sz w:val="20"/>
        </w:rPr>
        <w:t>6.</w:t>
      </w:r>
      <w:r w:rsidRPr="00B232CE">
        <w:rPr>
          <w:rFonts w:ascii="Arial" w:hAnsi="Arial" w:cs="Arial"/>
          <w:b/>
          <w:sz w:val="20"/>
        </w:rPr>
        <w:tab/>
      </w:r>
      <w:r w:rsidRPr="00B232CE">
        <w:rPr>
          <w:rFonts w:ascii="Arial" w:hAnsi="Arial" w:cs="Arial"/>
          <w:sz w:val="20"/>
        </w:rPr>
        <w:t>Jeżeli w kraju, w którym Wykonawca ma siedzibę lub miejsce zamieszkania, nie wydaje się dokumentów, o których mowa w ust. 4 pkt 2</w:t>
      </w:r>
      <w:r w:rsidR="00C70211">
        <w:rPr>
          <w:rFonts w:ascii="Arial" w:hAnsi="Arial" w:cs="Arial"/>
          <w:sz w:val="20"/>
        </w:rPr>
        <w:t>)</w:t>
      </w:r>
      <w:r w:rsidRPr="00B232CE">
        <w:rPr>
          <w:rFonts w:ascii="Arial" w:hAnsi="Arial" w:cs="Arial"/>
          <w:sz w:val="20"/>
        </w:rPr>
        <w:t xml:space="preserve">,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w:t>
      </w:r>
      <w:r>
        <w:rPr>
          <w:rFonts w:ascii="Arial" w:hAnsi="Arial" w:cs="Arial"/>
          <w:sz w:val="20"/>
        </w:rPr>
        <w:br/>
      </w:r>
      <w:r w:rsidRPr="00B232CE">
        <w:rPr>
          <w:rFonts w:ascii="Arial" w:hAnsi="Arial" w:cs="Arial"/>
          <w:sz w:val="20"/>
        </w:rPr>
        <w:t>ze względu na siedzibę lub miejsce zamieszkania Wykonawcy</w:t>
      </w:r>
      <w:r w:rsidRPr="00B232CE">
        <w:rPr>
          <w:rStyle w:val="Odwoanieprzypisudolnego"/>
          <w:rFonts w:ascii="Arial" w:hAnsi="Arial" w:cs="Arial"/>
        </w:rPr>
        <w:footnoteReference w:id="10"/>
      </w:r>
      <w:r w:rsidRPr="00B232CE">
        <w:rPr>
          <w:rFonts w:ascii="Arial" w:hAnsi="Arial" w:cs="Arial"/>
          <w:sz w:val="20"/>
        </w:rPr>
        <w:t>.</w:t>
      </w:r>
    </w:p>
    <w:p w14:paraId="6456B7F1" w14:textId="77777777" w:rsidR="00BE1AE6" w:rsidRPr="00B232CE" w:rsidRDefault="00BE1AE6" w:rsidP="00BE1AE6">
      <w:pPr>
        <w:pStyle w:val="pkt"/>
        <w:spacing w:before="0" w:after="0" w:line="276" w:lineRule="auto"/>
        <w:ind w:left="426" w:hanging="426"/>
        <w:rPr>
          <w:rFonts w:ascii="Arial" w:hAnsi="Arial" w:cs="Arial"/>
          <w:sz w:val="20"/>
        </w:rPr>
      </w:pPr>
      <w:r w:rsidRPr="00B232CE">
        <w:rPr>
          <w:rFonts w:ascii="Arial" w:hAnsi="Arial" w:cs="Arial"/>
          <w:b/>
          <w:sz w:val="20"/>
        </w:rPr>
        <w:t>7.</w:t>
      </w:r>
      <w:r w:rsidRPr="00B232CE">
        <w:rPr>
          <w:rFonts w:ascii="Arial" w:hAnsi="Arial" w:cs="Arial"/>
          <w:b/>
          <w:sz w:val="20"/>
        </w:rPr>
        <w:tab/>
      </w:r>
      <w:r w:rsidRPr="00B232CE">
        <w:rPr>
          <w:rFonts w:ascii="Arial" w:hAnsi="Arial" w:cs="Arial"/>
          <w:sz w:val="20"/>
        </w:rPr>
        <w:t>Zamawiający nie wzywa do złożenia podmiotowych środków dowodowych, jeżeli:</w:t>
      </w:r>
    </w:p>
    <w:p w14:paraId="6DDB7E27" w14:textId="77777777" w:rsidR="00BE1AE6" w:rsidRPr="00B232CE" w:rsidRDefault="00BE1AE6" w:rsidP="00BE1AE6">
      <w:pPr>
        <w:pStyle w:val="Akapitzlist"/>
        <w:spacing w:line="276" w:lineRule="auto"/>
        <w:ind w:left="852" w:hanging="426"/>
        <w:jc w:val="both"/>
        <w:rPr>
          <w:rFonts w:ascii="Arial" w:hAnsi="Arial" w:cs="Arial"/>
          <w:sz w:val="20"/>
          <w:szCs w:val="20"/>
        </w:rPr>
      </w:pPr>
      <w:r w:rsidRPr="00B232CE">
        <w:rPr>
          <w:rFonts w:ascii="Arial" w:hAnsi="Arial" w:cs="Arial"/>
          <w:sz w:val="20"/>
          <w:szCs w:val="20"/>
        </w:rPr>
        <w:t>1)</w:t>
      </w:r>
      <w:r w:rsidRPr="00B232CE">
        <w:rPr>
          <w:rFonts w:ascii="Arial" w:hAnsi="Arial" w:cs="Arial"/>
          <w:sz w:val="20"/>
          <w:szCs w:val="20"/>
        </w:rPr>
        <w:tab/>
        <w:t xml:space="preserve">może je uzyskać za pomocą bezpłatnych i ogólnodostępnych baz danych, w szczególności rejestrów publicznych w rozumieniu ustawy z dnia 17.02.2005 r. o informatyzacji działalności podmiotów realizujących zadania publiczne, o ile Wykonawca wskazał w oświadczeniu, </w:t>
      </w:r>
      <w:r>
        <w:rPr>
          <w:rFonts w:ascii="Arial" w:hAnsi="Arial" w:cs="Arial"/>
          <w:sz w:val="20"/>
          <w:szCs w:val="20"/>
        </w:rPr>
        <w:br/>
      </w:r>
      <w:r w:rsidRPr="00B232CE">
        <w:rPr>
          <w:rFonts w:ascii="Arial" w:hAnsi="Arial" w:cs="Arial"/>
          <w:sz w:val="20"/>
          <w:szCs w:val="20"/>
        </w:rPr>
        <w:t>o którym mowa w art. 125 ust. 1 p.z.p dane umożliwiające dostęp do tych środków;</w:t>
      </w:r>
    </w:p>
    <w:p w14:paraId="188383B3" w14:textId="77777777" w:rsidR="00BE1AE6" w:rsidRPr="00B232CE" w:rsidRDefault="00BE1AE6" w:rsidP="00BE1AE6">
      <w:pPr>
        <w:pStyle w:val="Akapitzlist"/>
        <w:spacing w:line="276" w:lineRule="auto"/>
        <w:ind w:left="852" w:hanging="426"/>
        <w:jc w:val="both"/>
        <w:rPr>
          <w:rFonts w:ascii="Arial" w:hAnsi="Arial" w:cs="Arial"/>
          <w:sz w:val="20"/>
          <w:szCs w:val="20"/>
        </w:rPr>
      </w:pPr>
      <w:r w:rsidRPr="00B232CE">
        <w:rPr>
          <w:rFonts w:ascii="Arial" w:hAnsi="Arial" w:cs="Arial"/>
          <w:sz w:val="20"/>
          <w:szCs w:val="20"/>
        </w:rPr>
        <w:t>2)</w:t>
      </w:r>
      <w:r w:rsidRPr="00B232CE">
        <w:rPr>
          <w:rFonts w:ascii="Arial" w:hAnsi="Arial" w:cs="Arial"/>
          <w:sz w:val="20"/>
          <w:szCs w:val="20"/>
        </w:rPr>
        <w:tab/>
        <w:t>podmiotowym środkiem dowodowym jest oświadczenie, którego treść odpowiada zakresowi oświadczenia, o którym mowa w art. 125 ust. 1.</w:t>
      </w:r>
    </w:p>
    <w:p w14:paraId="0860224D" w14:textId="77777777" w:rsidR="00BE1AE6" w:rsidRPr="00B232CE" w:rsidRDefault="00BE1AE6" w:rsidP="00BE1AE6">
      <w:pPr>
        <w:pStyle w:val="pkt"/>
        <w:spacing w:before="0" w:after="0" w:line="276" w:lineRule="auto"/>
        <w:ind w:left="426" w:hanging="426"/>
        <w:rPr>
          <w:rFonts w:ascii="Arial" w:hAnsi="Arial" w:cs="Arial"/>
          <w:sz w:val="20"/>
        </w:rPr>
      </w:pPr>
      <w:r w:rsidRPr="00B232CE">
        <w:rPr>
          <w:rFonts w:ascii="Arial" w:hAnsi="Arial" w:cs="Arial"/>
          <w:b/>
          <w:sz w:val="20"/>
        </w:rPr>
        <w:t>8.</w:t>
      </w:r>
      <w:r w:rsidRPr="00B232CE">
        <w:rPr>
          <w:rFonts w:ascii="Arial" w:hAnsi="Arial" w:cs="Arial"/>
          <w:b/>
          <w:sz w:val="20"/>
        </w:rPr>
        <w:tab/>
      </w:r>
      <w:r w:rsidRPr="00B232CE">
        <w:rPr>
          <w:rFonts w:ascii="Arial" w:hAnsi="Arial" w:cs="Arial"/>
          <w:sz w:val="20"/>
        </w:rPr>
        <w:t xml:space="preserve">Wykonawca nie jest zobowiązany do złożenia podmiotowych środków dowodowych, które </w:t>
      </w:r>
      <w:r>
        <w:rPr>
          <w:rFonts w:ascii="Arial" w:hAnsi="Arial" w:cs="Arial"/>
          <w:sz w:val="20"/>
        </w:rPr>
        <w:t>Z</w:t>
      </w:r>
      <w:r w:rsidRPr="00B232CE">
        <w:rPr>
          <w:rFonts w:ascii="Arial" w:hAnsi="Arial" w:cs="Arial"/>
          <w:sz w:val="20"/>
        </w:rPr>
        <w:t xml:space="preserve">amawiający posiada, jeżeli Wykonawca wskaże te środki oraz potwierdzi ich prawidłowość </w:t>
      </w:r>
      <w:r>
        <w:rPr>
          <w:rFonts w:ascii="Arial" w:hAnsi="Arial" w:cs="Arial"/>
          <w:sz w:val="20"/>
        </w:rPr>
        <w:br/>
      </w:r>
      <w:r w:rsidRPr="00B232CE">
        <w:rPr>
          <w:rFonts w:ascii="Arial" w:hAnsi="Arial" w:cs="Arial"/>
          <w:sz w:val="20"/>
        </w:rPr>
        <w:t>i aktualność.</w:t>
      </w:r>
    </w:p>
    <w:p w14:paraId="6B10A742" w14:textId="77777777" w:rsidR="00BE1AE6" w:rsidRDefault="00BE1AE6" w:rsidP="00BE1AE6">
      <w:pPr>
        <w:pStyle w:val="pkt"/>
        <w:spacing w:before="0" w:after="0" w:line="276" w:lineRule="auto"/>
        <w:ind w:left="426" w:hanging="426"/>
        <w:rPr>
          <w:rFonts w:ascii="Arial" w:hAnsi="Arial" w:cs="Arial"/>
          <w:sz w:val="20"/>
        </w:rPr>
      </w:pPr>
      <w:r w:rsidRPr="00B232CE">
        <w:rPr>
          <w:rFonts w:ascii="Arial" w:hAnsi="Arial" w:cs="Arial"/>
          <w:b/>
          <w:sz w:val="20"/>
        </w:rPr>
        <w:t>9.</w:t>
      </w:r>
      <w:r w:rsidRPr="00B232CE">
        <w:rPr>
          <w:rFonts w:ascii="Arial" w:hAnsi="Arial" w:cs="Arial"/>
          <w:b/>
          <w:sz w:val="20"/>
        </w:rPr>
        <w:tab/>
      </w:r>
      <w:r w:rsidRPr="00B232CE">
        <w:rPr>
          <w:rFonts w:ascii="Arial" w:hAnsi="Arial" w:cs="Arial"/>
          <w:sz w:val="20"/>
        </w:rPr>
        <w:t xml:space="preserve">W zakresie nieuregulowanym ustawą p.z.p. lub niniejszą SWZ do oświadczeń i dokumentów składanych przez Wykonawcę w postępowaniu zastosowanie mają w szczególności przepisy </w:t>
      </w:r>
      <w:r w:rsidRPr="00B232CE">
        <w:rPr>
          <w:rFonts w:ascii="Arial" w:hAnsi="Arial" w:cs="Arial"/>
          <w:sz w:val="20"/>
        </w:rPr>
        <w:lastRenderedPageBreak/>
        <w:t xml:space="preserve">rozporządzenia Ministra Rozwoju Pracy i Technologii z dnia 23 grudnia 2020 r. w sprawie podmiotowych środków dowodowych oraz innych dokumentów lub oświadczeń, jakich może żądać </w:t>
      </w:r>
      <w:r>
        <w:rPr>
          <w:rFonts w:ascii="Arial" w:hAnsi="Arial" w:cs="Arial"/>
          <w:sz w:val="20"/>
        </w:rPr>
        <w:t>Z</w:t>
      </w:r>
      <w:r w:rsidRPr="00B232CE">
        <w:rPr>
          <w:rFonts w:ascii="Arial" w:hAnsi="Arial" w:cs="Arial"/>
          <w:sz w:val="20"/>
        </w:rPr>
        <w:t xml:space="preserve">amawiający od Wykonawcy oraz rozporządzenia Prezesa Rady Ministrów z dnia </w:t>
      </w:r>
      <w:r>
        <w:rPr>
          <w:rFonts w:ascii="Arial" w:hAnsi="Arial" w:cs="Arial"/>
          <w:sz w:val="20"/>
        </w:rPr>
        <w:br/>
        <w:t xml:space="preserve">30 </w:t>
      </w:r>
      <w:r w:rsidRPr="00B232CE">
        <w:rPr>
          <w:rFonts w:ascii="Arial" w:hAnsi="Arial" w:cs="Arial"/>
          <w:sz w:val="20"/>
        </w:rPr>
        <w:t xml:space="preserve">grudnia 2020 r. w sprawie sposobu sporządzania i przekazywania informacji oraz wymagań technicznych dla dokumentów elektronicznych oraz środków komunikacji elektronicznej </w:t>
      </w:r>
      <w:r>
        <w:rPr>
          <w:rFonts w:ascii="Arial" w:hAnsi="Arial" w:cs="Arial"/>
          <w:sz w:val="20"/>
        </w:rPr>
        <w:br/>
      </w:r>
      <w:r w:rsidRPr="00B232CE">
        <w:rPr>
          <w:rFonts w:ascii="Arial" w:hAnsi="Arial" w:cs="Arial"/>
          <w:sz w:val="20"/>
        </w:rPr>
        <w:t>w postępowaniu o udzielenie zamówienia publicznego lub konkursie.</w:t>
      </w:r>
    </w:p>
    <w:p w14:paraId="78ED6D29" w14:textId="77777777" w:rsidR="00BE1AE6" w:rsidRDefault="00BE1AE6" w:rsidP="00BE1AE6">
      <w:pPr>
        <w:pStyle w:val="pkt"/>
        <w:spacing w:before="0" w:after="0" w:line="276" w:lineRule="auto"/>
        <w:ind w:left="426" w:hanging="426"/>
        <w:rPr>
          <w:rFonts w:ascii="Arial" w:hAnsi="Arial" w:cs="Arial"/>
          <w:sz w:val="20"/>
        </w:rPr>
      </w:pPr>
    </w:p>
    <w:p w14:paraId="4781A42C" w14:textId="7ED439F9" w:rsidR="00BE1AE6" w:rsidRPr="00214876" w:rsidRDefault="00214876" w:rsidP="00BE1AE6">
      <w:pPr>
        <w:pStyle w:val="pkt"/>
        <w:spacing w:before="0" w:after="0" w:line="276" w:lineRule="auto"/>
        <w:ind w:left="426" w:hanging="426"/>
        <w:rPr>
          <w:rFonts w:ascii="Arial" w:hAnsi="Arial" w:cs="Arial"/>
          <w:b/>
          <w:bCs/>
          <w:color w:val="0070C0"/>
          <w:sz w:val="20"/>
        </w:rPr>
      </w:pPr>
      <w:r w:rsidRPr="00214876">
        <w:rPr>
          <w:rFonts w:ascii="Arial" w:hAnsi="Arial" w:cs="Arial"/>
          <w:b/>
          <w:bCs/>
          <w:color w:val="0070C0"/>
          <w:sz w:val="20"/>
        </w:rPr>
        <w:t>XI.POLEGANIE NA ZASOBACH INNYCH PODMIOTÓW</w:t>
      </w:r>
      <w:r w:rsidRPr="00214876">
        <w:rPr>
          <w:rStyle w:val="Odwoanieprzypisudolnego"/>
          <w:rFonts w:ascii="Arial" w:hAnsi="Arial" w:cs="Arial"/>
          <w:b/>
          <w:bCs/>
          <w:color w:val="0070C0"/>
          <w:sz w:val="24"/>
        </w:rPr>
        <w:footnoteReference w:id="11"/>
      </w:r>
    </w:p>
    <w:p w14:paraId="0A8A0535" w14:textId="58B283A7" w:rsidR="00BE1AE6" w:rsidRPr="00CC24EC" w:rsidRDefault="00BE1AE6" w:rsidP="00BE1AE6">
      <w:pPr>
        <w:pStyle w:val="pkt"/>
        <w:spacing w:before="240" w:after="0" w:line="276" w:lineRule="auto"/>
        <w:ind w:left="426" w:hanging="426"/>
        <w:rPr>
          <w:rFonts w:ascii="Arial" w:hAnsi="Arial" w:cs="Arial"/>
          <w:sz w:val="20"/>
        </w:rPr>
      </w:pPr>
      <w:r w:rsidRPr="00CC24EC">
        <w:rPr>
          <w:rFonts w:ascii="Arial" w:hAnsi="Arial" w:cs="Arial"/>
          <w:b/>
          <w:sz w:val="20"/>
        </w:rPr>
        <w:t>1.</w:t>
      </w:r>
      <w:r w:rsidRPr="00CC24EC">
        <w:rPr>
          <w:rFonts w:ascii="Arial" w:hAnsi="Arial" w:cs="Arial"/>
          <w:b/>
          <w:sz w:val="20"/>
        </w:rPr>
        <w:tab/>
      </w:r>
      <w:r w:rsidRPr="00CC24EC">
        <w:rPr>
          <w:rFonts w:ascii="Arial" w:hAnsi="Arial" w:cs="Arial"/>
          <w:sz w:val="20"/>
        </w:rPr>
        <w:t>Wykonawca może w celu potwierdzenia spełniania warunków udziału w</w:t>
      </w:r>
      <w:r w:rsidR="00B41B49">
        <w:rPr>
          <w:rFonts w:ascii="Arial" w:hAnsi="Arial" w:cs="Arial"/>
          <w:sz w:val="20"/>
        </w:rPr>
        <w:t xml:space="preserve"> postępowaniu,</w:t>
      </w:r>
      <w:r w:rsidRPr="00CC24EC">
        <w:rPr>
          <w:rFonts w:ascii="Arial" w:hAnsi="Arial" w:cs="Arial"/>
          <w:sz w:val="20"/>
        </w:rPr>
        <w:t xml:space="preserve"> polegać na zdolnościach technicznych lub zawodowych podmiotów udostępniających zasoby, niezależnie od charakteru prawnego łączących go z nimi stosunków prawnych.</w:t>
      </w:r>
    </w:p>
    <w:p w14:paraId="6BF67DD2" w14:textId="77777777"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2.</w:t>
      </w:r>
      <w:r w:rsidRPr="00CC24EC">
        <w:rPr>
          <w:rFonts w:ascii="Arial" w:hAnsi="Arial" w:cs="Arial"/>
          <w:b/>
          <w:sz w:val="20"/>
        </w:rPr>
        <w:tab/>
      </w:r>
      <w:r w:rsidRPr="00CC24EC">
        <w:rPr>
          <w:rFonts w:ascii="Arial" w:hAnsi="Arial" w:cs="Arial"/>
          <w:sz w:val="20"/>
        </w:rPr>
        <w:t xml:space="preserve">W odniesieniu do warunków dotyczących doświadczenia, Wykonawcy mogą polegać </w:t>
      </w:r>
      <w:r>
        <w:rPr>
          <w:rFonts w:ascii="Arial" w:hAnsi="Arial" w:cs="Arial"/>
          <w:sz w:val="20"/>
        </w:rPr>
        <w:br/>
      </w:r>
      <w:r w:rsidRPr="00CC24EC">
        <w:rPr>
          <w:rFonts w:ascii="Arial" w:hAnsi="Arial" w:cs="Arial"/>
          <w:sz w:val="20"/>
        </w:rPr>
        <w:t xml:space="preserve">na zdolnościach podmiotów udostępniających zasoby, jeśli podmioty te wykonają świadczenie </w:t>
      </w:r>
      <w:r>
        <w:rPr>
          <w:rFonts w:ascii="Arial" w:hAnsi="Arial" w:cs="Arial"/>
          <w:sz w:val="20"/>
        </w:rPr>
        <w:br/>
      </w:r>
      <w:r w:rsidRPr="00CC24EC">
        <w:rPr>
          <w:rFonts w:ascii="Arial" w:hAnsi="Arial" w:cs="Arial"/>
          <w:sz w:val="20"/>
        </w:rPr>
        <w:t>do realizacji którego te zdolności są wymagane.</w:t>
      </w:r>
    </w:p>
    <w:p w14:paraId="6A45CAA3" w14:textId="77777777"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3.</w:t>
      </w:r>
      <w:r w:rsidRPr="00CC24EC">
        <w:rPr>
          <w:rFonts w:ascii="Arial" w:hAnsi="Arial" w:cs="Arial"/>
          <w:b/>
          <w:sz w:val="20"/>
        </w:rPr>
        <w:tab/>
      </w:r>
      <w:r w:rsidRPr="00CC24EC">
        <w:rPr>
          <w:rFonts w:ascii="Arial" w:hAnsi="Arial" w:cs="Arial"/>
          <w:sz w:val="20"/>
        </w:rPr>
        <w:t xml:space="preserve">Wykonawca, który polega na zdolnościach lub sytuacji podmiotów udostępniających zasoby, składa, </w:t>
      </w:r>
      <w:r w:rsidRPr="004D3D0B">
        <w:rPr>
          <w:rFonts w:ascii="Arial" w:hAnsi="Arial" w:cs="Arial"/>
          <w:color w:val="C45911" w:themeColor="accent2" w:themeShade="BF"/>
          <w:sz w:val="20"/>
        </w:rPr>
        <w:t>wraz z ofertą</w:t>
      </w:r>
      <w:r w:rsidRPr="00CC24EC">
        <w:rPr>
          <w:rFonts w:ascii="Arial" w:hAnsi="Arial" w:cs="Arial"/>
          <w:sz w:val="20"/>
        </w:rPr>
        <w:t xml:space="preserve">, zobowiązanie podmiotu udostępniającego zasoby do oddania </w:t>
      </w:r>
      <w:r>
        <w:rPr>
          <w:rFonts w:ascii="Arial" w:hAnsi="Arial" w:cs="Arial"/>
          <w:sz w:val="20"/>
        </w:rPr>
        <w:br/>
      </w:r>
      <w:r w:rsidRPr="00CC24EC">
        <w:rPr>
          <w:rFonts w:ascii="Arial" w:hAnsi="Arial" w:cs="Arial"/>
          <w:sz w:val="20"/>
        </w:rPr>
        <w:t>mu do dyspozycji niezbędnych zasobów na potrzeby realizacji danego zamówienia lub inny podmiotowy środek dowodowy potwierdzający, że Wykonawca realizując zamówienie, będzie dysponował niezbędnymi zasobami tych podmiotów</w:t>
      </w:r>
      <w:r w:rsidRPr="00CC24EC">
        <w:rPr>
          <w:rStyle w:val="Odwoanieprzypisudolnego"/>
          <w:rFonts w:ascii="Arial" w:hAnsi="Arial" w:cs="Arial"/>
        </w:rPr>
        <w:footnoteReference w:id="12"/>
      </w:r>
      <w:r w:rsidRPr="00CC24EC">
        <w:rPr>
          <w:rFonts w:ascii="Arial" w:hAnsi="Arial" w:cs="Arial"/>
          <w:sz w:val="20"/>
        </w:rPr>
        <w:t xml:space="preserve">. Wzór oświadczenia stanowi </w:t>
      </w:r>
      <w:r w:rsidRPr="00B767C4">
        <w:rPr>
          <w:rFonts w:ascii="Arial" w:hAnsi="Arial" w:cs="Arial"/>
          <w:b/>
          <w:bCs/>
          <w:sz w:val="20"/>
        </w:rPr>
        <w:t xml:space="preserve">załącznik </w:t>
      </w:r>
      <w:r w:rsidRPr="00B767C4">
        <w:rPr>
          <w:rFonts w:ascii="Arial" w:hAnsi="Arial" w:cs="Arial"/>
          <w:b/>
          <w:bCs/>
          <w:sz w:val="20"/>
        </w:rPr>
        <w:br/>
        <w:t>nr 3 do SWZ.</w:t>
      </w:r>
    </w:p>
    <w:p w14:paraId="127BB80B" w14:textId="77777777"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4.</w:t>
      </w:r>
      <w:r w:rsidRPr="00CC24EC">
        <w:rPr>
          <w:rFonts w:ascii="Arial" w:hAnsi="Arial" w:cs="Arial"/>
          <w:b/>
          <w:sz w:val="20"/>
        </w:rPr>
        <w:tab/>
      </w:r>
      <w:r w:rsidRPr="00CC24EC">
        <w:rPr>
          <w:rFonts w:ascii="Arial" w:hAnsi="Arial" w:cs="Arial"/>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F5035E5" w14:textId="77777777"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5.</w:t>
      </w:r>
      <w:r w:rsidRPr="00CC24EC">
        <w:rPr>
          <w:rFonts w:ascii="Arial" w:hAnsi="Arial" w:cs="Arial"/>
          <w:b/>
          <w:sz w:val="20"/>
        </w:rPr>
        <w:tab/>
      </w:r>
      <w:r w:rsidRPr="00CC24EC">
        <w:rPr>
          <w:rFonts w:ascii="Arial" w:hAnsi="Arial" w:cs="Arial"/>
          <w:sz w:val="20"/>
        </w:rPr>
        <w:t xml:space="preserve">Jeżeli zdolności techniczne lub zawodowe podmiotu udostępniającego zasoby nie potwierdzają spełniania przez Wykonawcę warunków udziału w postępowaniu lub zachodzą wobec tego podmiotu podstawy wykluczenia, </w:t>
      </w:r>
      <w:r>
        <w:rPr>
          <w:rFonts w:ascii="Arial" w:hAnsi="Arial" w:cs="Arial"/>
          <w:sz w:val="20"/>
        </w:rPr>
        <w:t>Z</w:t>
      </w:r>
      <w:r w:rsidRPr="00CC24EC">
        <w:rPr>
          <w:rFonts w:ascii="Arial" w:hAnsi="Arial" w:cs="Arial"/>
          <w:sz w:val="20"/>
        </w:rPr>
        <w:t xml:space="preserve">amawiający żąda, aby Wykonawca w terminie określonym przez </w:t>
      </w:r>
      <w:r>
        <w:rPr>
          <w:rFonts w:ascii="Arial" w:hAnsi="Arial" w:cs="Arial"/>
          <w:sz w:val="20"/>
        </w:rPr>
        <w:t>Z</w:t>
      </w:r>
      <w:r w:rsidRPr="00CC24EC">
        <w:rPr>
          <w:rFonts w:ascii="Arial" w:hAnsi="Arial" w:cs="Arial"/>
          <w:sz w:val="20"/>
        </w:rPr>
        <w:t xml:space="preserve">amawiającego zastąpił ten podmiot innym podmiotem lub podmiotami albo wykazał, </w:t>
      </w:r>
      <w:r>
        <w:rPr>
          <w:rFonts w:ascii="Arial" w:hAnsi="Arial" w:cs="Arial"/>
          <w:sz w:val="20"/>
        </w:rPr>
        <w:br/>
      </w:r>
      <w:r w:rsidRPr="00CC24EC">
        <w:rPr>
          <w:rFonts w:ascii="Arial" w:hAnsi="Arial" w:cs="Arial"/>
          <w:sz w:val="20"/>
        </w:rPr>
        <w:t>że samodzielnie spełnia warunki udziału w postępowaniu</w:t>
      </w:r>
      <w:r w:rsidRPr="00CC24EC">
        <w:rPr>
          <w:rStyle w:val="Odwoanieprzypisudolnego"/>
          <w:rFonts w:ascii="Arial" w:hAnsi="Arial" w:cs="Arial"/>
        </w:rPr>
        <w:footnoteReference w:id="13"/>
      </w:r>
      <w:r w:rsidRPr="00CC24EC">
        <w:rPr>
          <w:rFonts w:ascii="Arial" w:hAnsi="Arial" w:cs="Arial"/>
          <w:sz w:val="20"/>
        </w:rPr>
        <w:t>.</w:t>
      </w:r>
    </w:p>
    <w:p w14:paraId="33305900" w14:textId="77777777"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6.</w:t>
      </w:r>
      <w:r w:rsidRPr="00CC24EC">
        <w:rPr>
          <w:rFonts w:ascii="Arial" w:hAnsi="Arial" w:cs="Arial"/>
          <w:b/>
          <w:sz w:val="20"/>
        </w:rPr>
        <w:tab/>
        <w:t xml:space="preserve">UWAGA: </w:t>
      </w:r>
      <w:r w:rsidRPr="00342F0C">
        <w:rPr>
          <w:rFonts w:ascii="Arial" w:hAnsi="Arial" w:cs="Arial"/>
          <w:sz w:val="20"/>
          <w:u w:val="single"/>
        </w:rPr>
        <w:t xml:space="preserve">Wykonawca nie może, po upływie terminu składania ofert, powoływać się na zdolności lub sytuację podmiotów udostępniających zasoby, jeżeli na etapie składania ofert nie polegał </w:t>
      </w:r>
      <w:r w:rsidRPr="00342F0C">
        <w:rPr>
          <w:rFonts w:ascii="Arial" w:hAnsi="Arial" w:cs="Arial"/>
          <w:sz w:val="20"/>
          <w:u w:val="single"/>
        </w:rPr>
        <w:br/>
        <w:t>on w danym zakresie na zdolnościach lub sytuacji podmiotów udostępniających zasoby</w:t>
      </w:r>
      <w:r w:rsidRPr="00CC24EC">
        <w:rPr>
          <w:rStyle w:val="Odwoanieprzypisudolnego"/>
          <w:rFonts w:ascii="Arial" w:hAnsi="Arial" w:cs="Arial"/>
        </w:rPr>
        <w:footnoteReference w:id="14"/>
      </w:r>
      <w:r w:rsidRPr="00CC24EC">
        <w:rPr>
          <w:rFonts w:ascii="Arial" w:hAnsi="Arial" w:cs="Arial"/>
          <w:sz w:val="20"/>
        </w:rPr>
        <w:t>.</w:t>
      </w:r>
    </w:p>
    <w:p w14:paraId="60D3216D" w14:textId="3E8CEFEF" w:rsidR="00BE1AE6" w:rsidRDefault="00BE1AE6" w:rsidP="00BE1AE6">
      <w:pPr>
        <w:pStyle w:val="pkt"/>
        <w:spacing w:before="0" w:after="0" w:line="276" w:lineRule="auto"/>
        <w:ind w:left="426" w:hanging="426"/>
        <w:rPr>
          <w:rFonts w:ascii="Arial" w:hAnsi="Arial" w:cs="Arial"/>
          <w:b/>
          <w:bCs/>
          <w:sz w:val="20"/>
        </w:rPr>
      </w:pPr>
      <w:r w:rsidRPr="00CC24EC">
        <w:rPr>
          <w:rFonts w:ascii="Arial" w:hAnsi="Arial" w:cs="Arial"/>
          <w:b/>
          <w:sz w:val="20"/>
        </w:rPr>
        <w:t>7.</w:t>
      </w:r>
      <w:r w:rsidRPr="00CC24EC">
        <w:rPr>
          <w:rFonts w:ascii="Arial" w:hAnsi="Arial" w:cs="Arial"/>
          <w:b/>
          <w:sz w:val="20"/>
        </w:rPr>
        <w:tab/>
      </w:r>
      <w:r w:rsidRPr="00CC24EC">
        <w:rPr>
          <w:rFonts w:ascii="Arial" w:hAnsi="Arial" w:cs="Arial"/>
          <w:sz w:val="20"/>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t>
      </w:r>
      <w:r>
        <w:rPr>
          <w:rFonts w:ascii="Arial" w:hAnsi="Arial" w:cs="Arial"/>
          <w:sz w:val="20"/>
        </w:rPr>
        <w:br/>
      </w:r>
      <w:r w:rsidRPr="00CC24EC">
        <w:rPr>
          <w:rFonts w:ascii="Arial" w:hAnsi="Arial" w:cs="Arial"/>
          <w:sz w:val="20"/>
        </w:rPr>
        <w:t>w jakim Wykonawca powołuje się na jego zasoby, zgodnie z katalogiem dokumentów określonych w Rozdziale X SWZ</w:t>
      </w:r>
      <w:r w:rsidRPr="00CC24EC">
        <w:rPr>
          <w:rStyle w:val="Odwoanieprzypisudolnego"/>
          <w:rFonts w:ascii="Arial" w:hAnsi="Arial" w:cs="Arial"/>
        </w:rPr>
        <w:footnoteReference w:id="15"/>
      </w:r>
      <w:r w:rsidRPr="00CC24EC">
        <w:rPr>
          <w:rFonts w:ascii="Arial" w:hAnsi="Arial" w:cs="Arial"/>
          <w:sz w:val="20"/>
        </w:rPr>
        <w:t>.</w:t>
      </w:r>
      <w:r>
        <w:rPr>
          <w:rFonts w:ascii="Arial" w:hAnsi="Arial" w:cs="Arial"/>
          <w:sz w:val="20"/>
        </w:rPr>
        <w:t xml:space="preserve"> </w:t>
      </w:r>
      <w:r w:rsidRPr="00CC24EC">
        <w:rPr>
          <w:rFonts w:ascii="Arial" w:hAnsi="Arial" w:cs="Arial"/>
          <w:sz w:val="20"/>
        </w:rPr>
        <w:t xml:space="preserve">Wzór oświadczenia stanowi </w:t>
      </w:r>
      <w:r w:rsidRPr="00B767C4">
        <w:rPr>
          <w:rFonts w:ascii="Arial" w:hAnsi="Arial" w:cs="Arial"/>
          <w:b/>
          <w:bCs/>
          <w:sz w:val="20"/>
        </w:rPr>
        <w:t>załącznik nr 2A do SWZ.</w:t>
      </w:r>
    </w:p>
    <w:p w14:paraId="42F8C7F1" w14:textId="77777777" w:rsidR="00214876" w:rsidRDefault="00214876" w:rsidP="00BE1AE6">
      <w:pPr>
        <w:pStyle w:val="pkt"/>
        <w:spacing w:before="0" w:after="0" w:line="276" w:lineRule="auto"/>
        <w:ind w:left="426" w:hanging="426"/>
        <w:rPr>
          <w:rFonts w:ascii="Arial" w:hAnsi="Arial" w:cs="Arial"/>
          <w:b/>
          <w:bCs/>
          <w:sz w:val="20"/>
        </w:rPr>
      </w:pPr>
    </w:p>
    <w:p w14:paraId="3FDD7E30" w14:textId="2E95C6CF" w:rsidR="00214876" w:rsidRPr="00214876" w:rsidRDefault="00214876" w:rsidP="00BE1AE6">
      <w:pPr>
        <w:pStyle w:val="pkt"/>
        <w:spacing w:before="0" w:after="0" w:line="276" w:lineRule="auto"/>
        <w:ind w:left="426" w:hanging="426"/>
        <w:rPr>
          <w:rFonts w:ascii="Arial" w:hAnsi="Arial" w:cs="Arial"/>
          <w:color w:val="0070C0"/>
          <w:sz w:val="20"/>
        </w:rPr>
      </w:pPr>
      <w:r w:rsidRPr="00214876">
        <w:rPr>
          <w:rFonts w:ascii="Arial" w:hAnsi="Arial" w:cs="Arial"/>
          <w:b/>
          <w:bCs/>
          <w:color w:val="0070C0"/>
          <w:sz w:val="20"/>
        </w:rPr>
        <w:t>XII. INFORMACJA DLA WYKONAWCÓW WSPÓLNIE UBIEGAJĄCYCH SIĘ O UDZIELENIE ZAMÓWIENIA ( SPÓŁKI CYWILNE/ KONSORCJA)</w:t>
      </w:r>
    </w:p>
    <w:p w14:paraId="4F660441" w14:textId="77777777" w:rsidR="00BE1AE6" w:rsidRPr="00CC24EC" w:rsidRDefault="00BE1AE6" w:rsidP="00BE1AE6">
      <w:pPr>
        <w:pStyle w:val="pkt"/>
        <w:spacing w:before="240" w:after="0" w:line="276" w:lineRule="auto"/>
        <w:ind w:left="425" w:hanging="425"/>
        <w:rPr>
          <w:rFonts w:ascii="Arial" w:hAnsi="Arial" w:cs="Arial"/>
          <w:sz w:val="20"/>
        </w:rPr>
      </w:pPr>
      <w:r w:rsidRPr="00CC24EC">
        <w:rPr>
          <w:rFonts w:ascii="Arial" w:hAnsi="Arial" w:cs="Arial"/>
          <w:b/>
          <w:sz w:val="20"/>
        </w:rPr>
        <w:t>1.</w:t>
      </w:r>
      <w:r w:rsidRPr="00CC24EC">
        <w:rPr>
          <w:rFonts w:ascii="Arial" w:hAnsi="Arial" w:cs="Arial"/>
          <w:b/>
          <w:sz w:val="20"/>
        </w:rPr>
        <w:tab/>
      </w:r>
      <w:r w:rsidRPr="00CC24EC">
        <w:rPr>
          <w:rFonts w:ascii="Arial" w:hAnsi="Arial" w:cs="Arial"/>
          <w:sz w:val="20"/>
        </w:rPr>
        <w:t xml:space="preserve">Wykonawcy mogą wspólnie ubiegać się o udzielenie zamówienia. W takim przypadku Wykonawcy ustanawiają pełnomocnika do reprezentowania ich w postępowaniu albo </w:t>
      </w:r>
      <w:r>
        <w:rPr>
          <w:rFonts w:ascii="Arial" w:hAnsi="Arial" w:cs="Arial"/>
          <w:sz w:val="20"/>
        </w:rPr>
        <w:br/>
      </w:r>
      <w:r w:rsidRPr="00CC24EC">
        <w:rPr>
          <w:rFonts w:ascii="Arial" w:hAnsi="Arial" w:cs="Arial"/>
          <w:sz w:val="20"/>
        </w:rPr>
        <w:t>do reprezentowania i zawarcia umowy w sprawie zamówienia publicznego. Pełnomocnictwo</w:t>
      </w:r>
      <w:r w:rsidRPr="00CC24EC">
        <w:rPr>
          <w:rFonts w:ascii="Arial" w:hAnsi="Arial" w:cs="Arial"/>
          <w:b/>
          <w:sz w:val="20"/>
        </w:rPr>
        <w:t xml:space="preserve"> </w:t>
      </w:r>
      <w:r w:rsidRPr="00CC24EC">
        <w:rPr>
          <w:rFonts w:ascii="Arial" w:hAnsi="Arial" w:cs="Arial"/>
          <w:sz w:val="20"/>
        </w:rPr>
        <w:t xml:space="preserve">winno być </w:t>
      </w:r>
      <w:r w:rsidRPr="004D3D0B">
        <w:rPr>
          <w:rFonts w:ascii="Arial" w:hAnsi="Arial" w:cs="Arial"/>
          <w:color w:val="C45911" w:themeColor="accent2" w:themeShade="BF"/>
          <w:sz w:val="20"/>
        </w:rPr>
        <w:t>załączone do oferty</w:t>
      </w:r>
      <w:r w:rsidRPr="00CC24EC">
        <w:rPr>
          <w:rFonts w:ascii="Arial" w:hAnsi="Arial" w:cs="Arial"/>
          <w:sz w:val="20"/>
        </w:rPr>
        <w:t xml:space="preserve">. </w:t>
      </w:r>
    </w:p>
    <w:p w14:paraId="17BE0982" w14:textId="77777777"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2.</w:t>
      </w:r>
      <w:r w:rsidRPr="00CC24EC">
        <w:rPr>
          <w:rFonts w:ascii="Arial" w:hAnsi="Arial" w:cs="Arial"/>
          <w:b/>
          <w:sz w:val="20"/>
        </w:rPr>
        <w:tab/>
      </w:r>
      <w:r w:rsidRPr="00CC24EC">
        <w:rPr>
          <w:rFonts w:ascii="Arial" w:hAnsi="Arial" w:cs="Arial"/>
          <w:sz w:val="20"/>
        </w:rPr>
        <w:t>W przypadku Wykonawców wspólnie ubiegających się o udzielenie zamówienia, oświadczenia,</w:t>
      </w:r>
      <w:r>
        <w:rPr>
          <w:rFonts w:ascii="Arial" w:hAnsi="Arial" w:cs="Arial"/>
          <w:sz w:val="20"/>
        </w:rPr>
        <w:br/>
      </w:r>
      <w:r w:rsidRPr="00CC24EC">
        <w:rPr>
          <w:rFonts w:ascii="Arial" w:hAnsi="Arial" w:cs="Arial"/>
          <w:sz w:val="20"/>
        </w:rPr>
        <w:t xml:space="preserve">o których mowa w Rozdziale X ust. 1 SWZ, składa każdy z Wykonawców. Oświadczenia </w:t>
      </w:r>
      <w:r>
        <w:rPr>
          <w:rFonts w:ascii="Arial" w:hAnsi="Arial" w:cs="Arial"/>
          <w:sz w:val="20"/>
        </w:rPr>
        <w:br/>
      </w:r>
      <w:r w:rsidRPr="00CC24EC">
        <w:rPr>
          <w:rFonts w:ascii="Arial" w:hAnsi="Arial" w:cs="Arial"/>
          <w:sz w:val="20"/>
        </w:rPr>
        <w:t>te potwierdzają brak podstaw wykluczenia oraz spełnianie warunków udziału w zakresie, w jakim każdy z Wykonawców wykazuje spełnianie warunków udziału w postępowaniu.</w:t>
      </w:r>
    </w:p>
    <w:p w14:paraId="707F762C" w14:textId="77777777"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3.</w:t>
      </w:r>
      <w:r w:rsidRPr="00CC24EC">
        <w:rPr>
          <w:rFonts w:ascii="Arial" w:hAnsi="Arial" w:cs="Arial"/>
          <w:b/>
          <w:sz w:val="20"/>
        </w:rPr>
        <w:tab/>
      </w:r>
      <w:r w:rsidRPr="00CC24EC">
        <w:rPr>
          <w:rFonts w:ascii="Arial" w:hAnsi="Arial" w:cs="Arial"/>
          <w:sz w:val="20"/>
        </w:rPr>
        <w:t>Wykonawcy wspólnie ubiegający się o udzielenie zamówienia dołączają do oferty oświadczenie, z którego wynika, k</w:t>
      </w:r>
      <w:r>
        <w:rPr>
          <w:rFonts w:ascii="Arial" w:hAnsi="Arial" w:cs="Arial"/>
          <w:sz w:val="20"/>
        </w:rPr>
        <w:t>tóre roboty budowlane</w:t>
      </w:r>
      <w:r w:rsidRPr="00CC24EC">
        <w:rPr>
          <w:rFonts w:ascii="Arial" w:hAnsi="Arial" w:cs="Arial"/>
          <w:sz w:val="20"/>
        </w:rPr>
        <w:t xml:space="preserve"> wykonają poszczególni Wykonawcy.</w:t>
      </w:r>
    </w:p>
    <w:p w14:paraId="64E56DCB" w14:textId="20303A23" w:rsidR="00BE1AE6"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lastRenderedPageBreak/>
        <w:t>4.</w:t>
      </w:r>
      <w:r w:rsidRPr="00CC24EC">
        <w:rPr>
          <w:rFonts w:ascii="Arial" w:hAnsi="Arial" w:cs="Arial"/>
          <w:b/>
          <w:sz w:val="20"/>
        </w:rPr>
        <w:tab/>
      </w:r>
      <w:r w:rsidRPr="00CC24EC">
        <w:rPr>
          <w:rFonts w:ascii="Arial" w:hAnsi="Arial" w:cs="Arial"/>
          <w:sz w:val="20"/>
        </w:rPr>
        <w:t>Oświadczenia i dokumenty potwierdzające brak podstaw do wykluczenia z postępowania składa każdy z Wykonawców wspólnie ubiegających się o zamówienie.</w:t>
      </w:r>
      <w:bookmarkStart w:id="4" w:name="bookmark11"/>
    </w:p>
    <w:p w14:paraId="1FA09DE3" w14:textId="77777777" w:rsidR="00214876" w:rsidRPr="00214876" w:rsidRDefault="00214876" w:rsidP="00BE1AE6">
      <w:pPr>
        <w:pStyle w:val="pkt"/>
        <w:spacing w:before="0" w:after="0" w:line="276" w:lineRule="auto"/>
        <w:ind w:left="426" w:hanging="426"/>
        <w:rPr>
          <w:rFonts w:ascii="Arial" w:hAnsi="Arial" w:cs="Arial"/>
          <w:b/>
          <w:sz w:val="20"/>
        </w:rPr>
      </w:pPr>
    </w:p>
    <w:p w14:paraId="7C4FCB28" w14:textId="3B7EE20D" w:rsidR="00214876" w:rsidRPr="00214876" w:rsidRDefault="00214876" w:rsidP="00BE1AE6">
      <w:pPr>
        <w:pStyle w:val="pkt"/>
        <w:spacing w:before="0" w:after="0" w:line="276" w:lineRule="auto"/>
        <w:ind w:left="426" w:hanging="426"/>
        <w:rPr>
          <w:rFonts w:ascii="Arial" w:hAnsi="Arial" w:cs="Arial"/>
          <w:b/>
          <w:color w:val="0070C0"/>
          <w:sz w:val="20"/>
        </w:rPr>
      </w:pPr>
      <w:r w:rsidRPr="00214876">
        <w:rPr>
          <w:rFonts w:ascii="Arial" w:hAnsi="Arial" w:cs="Arial"/>
          <w:b/>
          <w:color w:val="0070C0"/>
          <w:sz w:val="20"/>
        </w:rPr>
        <w:t>XIII. SPOSÓB KOMUNIKACJI ORAZ WYJAŚNIENIA TREŚCI SWZ</w:t>
      </w:r>
    </w:p>
    <w:bookmarkEnd w:id="4"/>
    <w:p w14:paraId="554454AD" w14:textId="77777777" w:rsidR="00BE1AE6" w:rsidRPr="00DD3AE4" w:rsidRDefault="00BE1AE6" w:rsidP="00BE1AE6">
      <w:pPr>
        <w:pStyle w:val="NormalnyWeb"/>
        <w:numPr>
          <w:ilvl w:val="0"/>
          <w:numId w:val="19"/>
        </w:numPr>
        <w:tabs>
          <w:tab w:val="clear" w:pos="720"/>
        </w:tabs>
        <w:spacing w:before="240" w:beforeAutospacing="0" w:after="0" w:afterAutospacing="0"/>
        <w:ind w:left="425" w:hanging="425"/>
        <w:textAlignment w:val="baseline"/>
        <w:rPr>
          <w:rFonts w:ascii="Arial" w:hAnsi="Arial" w:cs="Arial"/>
          <w:color w:val="000000"/>
        </w:rPr>
      </w:pPr>
      <w:r>
        <w:rPr>
          <w:rFonts w:ascii="Arial" w:hAnsi="Arial" w:cs="Arial"/>
          <w:color w:val="000000"/>
        </w:rPr>
        <w:t xml:space="preserve">Osobą uprawnioną do kontaktu z Wykonawcami jest: </w:t>
      </w:r>
    </w:p>
    <w:p w14:paraId="39715DB8" w14:textId="77777777" w:rsidR="00BE1AE6" w:rsidRPr="004F25A6" w:rsidRDefault="00BE1AE6" w:rsidP="00BE1AE6">
      <w:pPr>
        <w:pStyle w:val="Akapitzlist"/>
        <w:numPr>
          <w:ilvl w:val="0"/>
          <w:numId w:val="20"/>
        </w:numPr>
        <w:spacing w:line="276" w:lineRule="auto"/>
        <w:ind w:left="851" w:right="92" w:hanging="425"/>
        <w:jc w:val="both"/>
        <w:rPr>
          <w:rFonts w:ascii="Arial" w:hAnsi="Arial" w:cs="Arial"/>
          <w:sz w:val="20"/>
          <w:szCs w:val="20"/>
        </w:rPr>
      </w:pPr>
      <w:r w:rsidRPr="004F25A6">
        <w:rPr>
          <w:rFonts w:ascii="Arial" w:hAnsi="Arial" w:cs="Arial"/>
          <w:sz w:val="20"/>
          <w:szCs w:val="20"/>
        </w:rPr>
        <w:t>w zakresie proceduralnym:</w:t>
      </w:r>
    </w:p>
    <w:p w14:paraId="4D2532C3" w14:textId="16F741F8" w:rsidR="00BE1AE6" w:rsidRPr="004F25A6" w:rsidRDefault="004D3D0B" w:rsidP="00BE1AE6">
      <w:pPr>
        <w:pStyle w:val="Akapitzlist"/>
        <w:spacing w:line="276" w:lineRule="auto"/>
        <w:ind w:left="854" w:right="92"/>
        <w:jc w:val="both"/>
        <w:rPr>
          <w:rFonts w:ascii="Arial" w:hAnsi="Arial" w:cs="Arial"/>
          <w:sz w:val="20"/>
          <w:szCs w:val="20"/>
        </w:rPr>
      </w:pPr>
      <w:r>
        <w:rPr>
          <w:rFonts w:ascii="Arial" w:hAnsi="Arial" w:cs="Arial"/>
          <w:sz w:val="20"/>
          <w:szCs w:val="20"/>
        </w:rPr>
        <w:t>Anna Sikora</w:t>
      </w:r>
      <w:r w:rsidR="00BE1AE6" w:rsidRPr="004F25A6">
        <w:rPr>
          <w:rFonts w:ascii="Arial" w:hAnsi="Arial" w:cs="Arial"/>
          <w:sz w:val="20"/>
          <w:szCs w:val="20"/>
        </w:rPr>
        <w:t xml:space="preserve">, tel. </w:t>
      </w:r>
      <w:r w:rsidR="0055420F">
        <w:rPr>
          <w:rFonts w:ascii="Arial" w:hAnsi="Arial" w:cs="Arial"/>
          <w:caps/>
          <w:sz w:val="20"/>
        </w:rPr>
        <w:t>608462213</w:t>
      </w:r>
      <w:r w:rsidR="00BE1AE6" w:rsidRPr="004F25A6">
        <w:rPr>
          <w:rFonts w:ascii="Arial" w:hAnsi="Arial" w:cs="Arial"/>
          <w:sz w:val="20"/>
          <w:szCs w:val="20"/>
        </w:rPr>
        <w:t>;</w:t>
      </w:r>
    </w:p>
    <w:p w14:paraId="2719314B" w14:textId="77777777" w:rsidR="00BE1AE6" w:rsidRPr="004F25A6" w:rsidRDefault="00BE1AE6" w:rsidP="00BE1AE6">
      <w:pPr>
        <w:pStyle w:val="Akapitzlist"/>
        <w:numPr>
          <w:ilvl w:val="0"/>
          <w:numId w:val="20"/>
        </w:numPr>
        <w:spacing w:line="276" w:lineRule="auto"/>
        <w:ind w:left="851" w:right="92" w:hanging="425"/>
        <w:jc w:val="both"/>
        <w:rPr>
          <w:rFonts w:ascii="Arial" w:hAnsi="Arial" w:cs="Arial"/>
          <w:sz w:val="20"/>
          <w:szCs w:val="20"/>
        </w:rPr>
      </w:pPr>
      <w:r w:rsidRPr="004F25A6">
        <w:rPr>
          <w:rFonts w:ascii="Arial" w:hAnsi="Arial" w:cs="Arial"/>
          <w:sz w:val="20"/>
          <w:szCs w:val="20"/>
        </w:rPr>
        <w:t>w zakresie merytorycznym:</w:t>
      </w:r>
    </w:p>
    <w:p w14:paraId="7DC9D35A" w14:textId="405ECC5D" w:rsidR="0055420F" w:rsidRDefault="00B71873"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color w:val="000000"/>
        </w:rPr>
        <w:t>Joanna Dering</w:t>
      </w:r>
      <w:r w:rsidR="0055420F">
        <w:rPr>
          <w:rFonts w:ascii="Arial" w:hAnsi="Arial" w:cs="Arial"/>
          <w:color w:val="000000"/>
        </w:rPr>
        <w:t xml:space="preserve">, tel. </w:t>
      </w:r>
      <w:hyperlink r:id="rId8" w:history="1">
        <w:r w:rsidRPr="00B71873">
          <w:rPr>
            <w:rStyle w:val="Hipercze"/>
            <w:color w:val="auto"/>
            <w:u w:val="none"/>
          </w:rPr>
          <w:t>58 322-02-48</w:t>
        </w:r>
      </w:hyperlink>
    </w:p>
    <w:p w14:paraId="5C74C81C" w14:textId="72A7F2E9" w:rsidR="00BE1AE6"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color w:val="000000"/>
        </w:rPr>
        <w:t xml:space="preserve">Postępowanie prowadzone jest w języku polskim w formie elektronicznej za pośrednictwem </w:t>
      </w:r>
      <w:hyperlink r:id="rId9" w:history="1">
        <w:r w:rsidRPr="004973A9">
          <w:rPr>
            <w:rStyle w:val="Hipercze"/>
            <w:rFonts w:ascii="Arial" w:hAnsi="Arial" w:cs="Arial"/>
            <w:color w:val="0707EB"/>
          </w:rPr>
          <w:t>platformazakupowa.p</w:t>
        </w:r>
        <w:r w:rsidRPr="004973A9">
          <w:rPr>
            <w:rStyle w:val="Hipercze"/>
            <w:color w:val="0707EB"/>
          </w:rPr>
          <w:t>l</w:t>
        </w:r>
      </w:hyperlink>
      <w:r>
        <w:rPr>
          <w:rFonts w:ascii="Arial" w:hAnsi="Arial" w:cs="Arial"/>
          <w:color w:val="000000"/>
        </w:rPr>
        <w:t xml:space="preserve"> pod adresem </w:t>
      </w:r>
      <w:r w:rsidR="0055420F" w:rsidRPr="0055420F">
        <w:rPr>
          <w:rFonts w:ascii="Arial" w:hAnsi="Arial" w:cs="Arial"/>
          <w:color w:val="FF0000"/>
        </w:rPr>
        <w:t>https://platformazakupowa.pl/pn/zgkimtrabki/proceedings</w:t>
      </w:r>
    </w:p>
    <w:p w14:paraId="072DBC2F" w14:textId="77777777" w:rsidR="00BE1AE6"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color w:val="000000"/>
        </w:rPr>
        <w:t xml:space="preserve">W celu skrócenia czasu udzielenia odpowiedzi na pytania preferuje się, aby komunikacja między Zamawiającym a Wykonawcami, w tym wszelkie oświadczenia, wnioski, zawiadomienia oraz informacje, przekazywane były za pośrednictwem </w:t>
      </w:r>
      <w:hyperlink r:id="rId10" w:history="1">
        <w:r w:rsidRPr="004973A9">
          <w:rPr>
            <w:rStyle w:val="Hipercze"/>
            <w:rFonts w:ascii="Arial" w:hAnsi="Arial" w:cs="Arial"/>
            <w:color w:val="0707EB"/>
          </w:rPr>
          <w:t>platformazakupowa.pl</w:t>
        </w:r>
      </w:hyperlink>
      <w:r w:rsidRPr="00DD3AE4">
        <w:rPr>
          <w:rFonts w:ascii="Arial" w:hAnsi="Arial" w:cs="Arial"/>
          <w:color w:val="000000"/>
        </w:rPr>
        <w:t xml:space="preserve"> </w:t>
      </w:r>
      <w:r>
        <w:rPr>
          <w:rFonts w:ascii="Arial" w:hAnsi="Arial" w:cs="Arial"/>
          <w:color w:val="000000"/>
        </w:rPr>
        <w:t>i formularza „</w:t>
      </w:r>
      <w:r>
        <w:rPr>
          <w:rFonts w:ascii="Arial" w:hAnsi="Arial" w:cs="Arial"/>
          <w:b/>
          <w:bCs/>
          <w:color w:val="000000"/>
        </w:rPr>
        <w:t>Wyślij wiadomość do zamawiającego</w:t>
      </w:r>
      <w:r>
        <w:rPr>
          <w:rFonts w:ascii="Arial" w:hAnsi="Arial" w:cs="Arial"/>
          <w:color w:val="000000"/>
        </w:rPr>
        <w:t>”. </w:t>
      </w:r>
    </w:p>
    <w:p w14:paraId="0098FAAB" w14:textId="2E5FDFEC" w:rsidR="00BE1AE6" w:rsidRDefault="00BE1AE6" w:rsidP="00BE1AE6">
      <w:pPr>
        <w:pStyle w:val="NormalnyWeb"/>
        <w:spacing w:before="0" w:beforeAutospacing="0" w:after="0" w:afterAutospacing="0" w:line="276" w:lineRule="auto"/>
        <w:ind w:left="426" w:hanging="27"/>
        <w:rPr>
          <w:sz w:val="24"/>
          <w:szCs w:val="24"/>
        </w:rPr>
      </w:pPr>
      <w:r>
        <w:rPr>
          <w:rFonts w:ascii="Arial" w:hAnsi="Arial" w:cs="Arial"/>
          <w:color w:val="000000"/>
        </w:rPr>
        <w:t>Za datę przekazania (wpływu) oświadczeń, wniosków, zawiadomień oraz informacji przyjmuje się datę ich przesłania za pośrednictwem</w:t>
      </w:r>
      <w:r w:rsidRPr="004973A9">
        <w:rPr>
          <w:rFonts w:ascii="Arial" w:hAnsi="Arial" w:cs="Arial"/>
          <w:color w:val="0707EB"/>
        </w:rPr>
        <w:t xml:space="preserve"> </w:t>
      </w:r>
      <w:hyperlink r:id="rId11" w:history="1">
        <w:r w:rsidRPr="004973A9">
          <w:rPr>
            <w:rStyle w:val="Hipercze"/>
            <w:rFonts w:ascii="Arial" w:hAnsi="Arial" w:cs="Arial"/>
            <w:color w:val="0707EB"/>
          </w:rPr>
          <w:t>platformazakupowa.pl</w:t>
        </w:r>
      </w:hyperlink>
      <w:r>
        <w:rPr>
          <w:rFonts w:ascii="Arial" w:hAnsi="Arial" w:cs="Arial"/>
          <w:color w:val="000000"/>
        </w:rPr>
        <w:t xml:space="preserve"> poprzez kliknięcie przycisku  „Wyślij wiadomość do zamawiającego” po których pojawi się komunikat, że wiadomość została wysłana do Zamawiającego</w:t>
      </w:r>
      <w:r w:rsidR="00DE6DBB">
        <w:rPr>
          <w:rFonts w:ascii="Arial" w:hAnsi="Arial" w:cs="Arial"/>
          <w:color w:val="000000"/>
        </w:rPr>
        <w:t xml:space="preserve"> w godzinach urzędowania</w:t>
      </w:r>
      <w:r>
        <w:rPr>
          <w:rFonts w:ascii="Arial" w:hAnsi="Arial" w:cs="Arial"/>
          <w:color w:val="000000"/>
        </w:rPr>
        <w:t>. Zamawiający dopuszcza, opcjonalnie, komunikację  za pośrednictwem poczty elektronicznej. Adres poczty elektronicznej osoby uprawnionej do kontaktu z Wykonawcami:</w:t>
      </w:r>
      <w:r>
        <w:rPr>
          <w:rFonts w:ascii="Arial" w:hAnsi="Arial" w:cs="Arial"/>
          <w:color w:val="FF9900"/>
        </w:rPr>
        <w:t xml:space="preserve"> </w:t>
      </w:r>
      <w:hyperlink r:id="rId12" w:history="1">
        <w:r w:rsidR="0055420F" w:rsidRPr="00AA1CBE">
          <w:rPr>
            <w:rStyle w:val="Hipercze"/>
            <w:rFonts w:ascii="Arial" w:hAnsi="Arial" w:cs="Arial"/>
          </w:rPr>
          <w:t>zgkim@trabkiw.ug.gov.pl</w:t>
        </w:r>
      </w:hyperlink>
      <w:r w:rsidRPr="004973A9">
        <w:rPr>
          <w:rFonts w:ascii="Arial" w:hAnsi="Arial" w:cs="Arial"/>
          <w:color w:val="0707EB"/>
        </w:rPr>
        <w:tab/>
      </w:r>
    </w:p>
    <w:p w14:paraId="07D53051" w14:textId="698417AD" w:rsidR="00BE1AE6" w:rsidRDefault="00BE1AE6" w:rsidP="00BE1AE6">
      <w:pPr>
        <w:pStyle w:val="NormalnyWeb"/>
        <w:numPr>
          <w:ilvl w:val="0"/>
          <w:numId w:val="19"/>
        </w:numPr>
        <w:tabs>
          <w:tab w:val="clear" w:pos="720"/>
        </w:tabs>
        <w:spacing w:before="0" w:beforeAutospacing="0" w:after="0" w:afterAutospacing="0" w:line="276" w:lineRule="auto"/>
        <w:ind w:left="426" w:hanging="426"/>
        <w:rPr>
          <w:sz w:val="24"/>
          <w:szCs w:val="24"/>
        </w:rPr>
      </w:pPr>
      <w:r>
        <w:rPr>
          <w:rFonts w:ascii="Arial" w:hAnsi="Arial" w:cs="Arial"/>
          <w:color w:val="000000"/>
        </w:rPr>
        <w:t xml:space="preserve">Zamawiający będzie przekazywał wykonawcom informacje za pośrednictwem </w:t>
      </w:r>
      <w:hyperlink r:id="rId13" w:history="1">
        <w:r w:rsidRPr="004973A9">
          <w:rPr>
            <w:rStyle w:val="Hipercze"/>
            <w:rFonts w:ascii="Arial" w:hAnsi="Arial" w:cs="Arial"/>
            <w:color w:val="0707EB"/>
          </w:rPr>
          <w:t>platformazakupowa.pl</w:t>
        </w:r>
      </w:hyperlink>
      <w:r w:rsidRPr="004973A9">
        <w:rPr>
          <w:rFonts w:ascii="Arial" w:hAnsi="Arial" w:cs="Arial"/>
          <w:color w:val="0707EB"/>
        </w:rPr>
        <w:t>.</w:t>
      </w:r>
      <w:r w:rsidR="00CF7963">
        <w:rPr>
          <w:rFonts w:ascii="Arial" w:hAnsi="Arial" w:cs="Arial"/>
          <w:color w:val="0707EB"/>
        </w:rPr>
        <w:t xml:space="preserve"> </w:t>
      </w:r>
      <w:r w:rsidR="00DE6DBB">
        <w:rPr>
          <w:rFonts w:ascii="Arial" w:hAnsi="Arial" w:cs="Arial"/>
          <w:color w:val="0707EB"/>
        </w:rPr>
        <w:t>lub poczty elektronicznej e-mail.</w:t>
      </w:r>
      <w:r>
        <w:rPr>
          <w:rFonts w:ascii="Arial" w:hAnsi="Arial" w:cs="Arial"/>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history="1">
        <w:r w:rsidRPr="004973A9">
          <w:rPr>
            <w:rStyle w:val="Hipercze"/>
            <w:rFonts w:ascii="Arial" w:hAnsi="Arial" w:cs="Arial"/>
            <w:color w:val="0707EB"/>
          </w:rPr>
          <w:t>platformazakupowa.pl</w:t>
        </w:r>
      </w:hyperlink>
      <w:r>
        <w:rPr>
          <w:rFonts w:ascii="Arial" w:hAnsi="Arial" w:cs="Arial"/>
          <w:color w:val="000000"/>
        </w:rPr>
        <w:t xml:space="preserve"> do konkretnego Wykonawcy</w:t>
      </w:r>
      <w:r w:rsidR="00DE6DBB">
        <w:rPr>
          <w:rFonts w:ascii="Arial" w:hAnsi="Arial" w:cs="Arial"/>
          <w:color w:val="000000"/>
        </w:rPr>
        <w:t xml:space="preserve"> lub poczty elektronicznej e-mail</w:t>
      </w:r>
      <w:r>
        <w:rPr>
          <w:rFonts w:ascii="Arial" w:hAnsi="Arial" w:cs="Arial"/>
          <w:color w:val="000000"/>
        </w:rPr>
        <w:t>.</w:t>
      </w:r>
    </w:p>
    <w:p w14:paraId="18AB3DC4" w14:textId="77777777" w:rsidR="00BE1AE6" w:rsidRDefault="00BE1AE6" w:rsidP="00BE1AE6">
      <w:pPr>
        <w:pStyle w:val="NormalnyWeb"/>
        <w:numPr>
          <w:ilvl w:val="0"/>
          <w:numId w:val="19"/>
        </w:numPr>
        <w:tabs>
          <w:tab w:val="clear" w:pos="720"/>
        </w:tabs>
        <w:spacing w:before="0" w:beforeAutospacing="0" w:after="0" w:afterAutospacing="0" w:line="276" w:lineRule="auto"/>
        <w:ind w:left="426" w:hanging="426"/>
        <w:rPr>
          <w:sz w:val="24"/>
          <w:szCs w:val="24"/>
        </w:rPr>
      </w:pPr>
      <w:r w:rsidRPr="00076EED">
        <w:rPr>
          <w:rFonts w:ascii="Arial" w:hAnsi="Arial" w:cs="Arial"/>
          <w:color w:val="000000"/>
        </w:rPr>
        <w:t xml:space="preserve">Wykonawca, jako podmiot profesjonalny ma obowiązek sprawdzania komunikatów i wiadomości bezpośrednio na </w:t>
      </w:r>
      <w:hyperlink r:id="rId15" w:history="1">
        <w:r w:rsidRPr="004973A9">
          <w:rPr>
            <w:rStyle w:val="Hipercze"/>
            <w:rFonts w:ascii="Arial" w:hAnsi="Arial" w:cs="Arial"/>
            <w:color w:val="0707EB"/>
          </w:rPr>
          <w:t>platformazakupowa.pl</w:t>
        </w:r>
      </w:hyperlink>
      <w:r>
        <w:rPr>
          <w:rFonts w:ascii="Arial" w:hAnsi="Arial" w:cs="Arial"/>
          <w:color w:val="000000"/>
        </w:rPr>
        <w:t xml:space="preserve"> przesłanych przez Z</w:t>
      </w:r>
      <w:r w:rsidRPr="00076EED">
        <w:rPr>
          <w:rFonts w:ascii="Arial" w:hAnsi="Arial" w:cs="Arial"/>
          <w:color w:val="000000"/>
        </w:rPr>
        <w:t>amawiającego, gdyż system powiadomień może ulec awarii lub powiadomienie może trafić do folderu SPAM.</w:t>
      </w:r>
    </w:p>
    <w:p w14:paraId="7C6D38DE"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rPr>
          <w:sz w:val="24"/>
          <w:szCs w:val="24"/>
        </w:rPr>
      </w:pPr>
      <w:r w:rsidRPr="00076EED">
        <w:rPr>
          <w:rFonts w:ascii="Arial" w:hAnsi="Arial" w:cs="Arial"/>
          <w:color w:val="00000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t>
      </w:r>
      <w:r>
        <w:rPr>
          <w:rFonts w:ascii="Arial" w:hAnsi="Arial" w:cs="Arial"/>
          <w:color w:val="000000"/>
        </w:rPr>
        <w:br/>
      </w:r>
      <w:r w:rsidRPr="00076EED">
        <w:rPr>
          <w:rFonts w:ascii="Arial" w:hAnsi="Arial" w:cs="Arial"/>
          <w:color w:val="000000"/>
        </w:rP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16" w:history="1">
        <w:r w:rsidRPr="004973A9">
          <w:rPr>
            <w:rStyle w:val="Hipercze"/>
            <w:rFonts w:ascii="Arial" w:hAnsi="Arial" w:cs="Arial"/>
            <w:color w:val="0707EB"/>
          </w:rPr>
          <w:t>platformazakupowa.pl</w:t>
        </w:r>
      </w:hyperlink>
      <w:r w:rsidRPr="00076EED">
        <w:rPr>
          <w:rFonts w:ascii="Arial" w:hAnsi="Arial" w:cs="Arial"/>
          <w:color w:val="000000"/>
        </w:rPr>
        <w:t>, tj.:</w:t>
      </w:r>
    </w:p>
    <w:p w14:paraId="052B88BD"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stały dostęp do sieci Internet o gwarantowanej przepustowości nie mniejszej niż 512 kb/s,</w:t>
      </w:r>
    </w:p>
    <w:p w14:paraId="72295BB3"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komputer klasy PC lub MAC o następującej konfiguracji: pamięć min. 2 GB Ram, procesor Intel IV 2 GHZ lub jego nowsza wersja, jeden z systemów operacyjnych - MS Windows 7, Mac Os x 10 4, Linux, lub ich nowsze wersje,</w:t>
      </w:r>
    </w:p>
    <w:p w14:paraId="37AFE634"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zainstalowana dowolna przeglądarka internetowa, w przypadku Internet Explorer minimalnie wersja 10 0.,</w:t>
      </w:r>
    </w:p>
    <w:p w14:paraId="721F1C40"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włączona obsługa JavaScript,</w:t>
      </w:r>
    </w:p>
    <w:p w14:paraId="2E8BA868"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zainstalowany program Adobe Acrobat Reader lub inny obsługujący format plików .pdf,</w:t>
      </w:r>
    </w:p>
    <w:p w14:paraId="3EC859A6"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Platformazakupowa.pl działa według standardu przyjętego w komunikacji sieciowej - kodowanie UTF8,</w:t>
      </w:r>
    </w:p>
    <w:p w14:paraId="2724142A"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Oznaczenie czasu odbioru danych przez platformę zakupową stanowi datę oraz dokładny czas (hh:mm:ss) generowany wg. czasu lokalnego serwera synchronizowanego z zegarem Głównego Urzędu Miar.</w:t>
      </w:r>
    </w:p>
    <w:p w14:paraId="2E266773" w14:textId="77777777" w:rsidR="00BE1AE6"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color w:val="000000"/>
        </w:rPr>
        <w:t>Wykonawca, przystępując do niniejszego postępowania o udzielenie zamówienia publicznego:</w:t>
      </w:r>
    </w:p>
    <w:p w14:paraId="125B789A" w14:textId="30D0758F" w:rsidR="00BE1AE6" w:rsidRDefault="00BE1AE6" w:rsidP="00DE6DBB">
      <w:pPr>
        <w:pStyle w:val="NormalnyWeb"/>
        <w:numPr>
          <w:ilvl w:val="0"/>
          <w:numId w:val="22"/>
        </w:numPr>
        <w:spacing w:before="0" w:beforeAutospacing="0" w:after="0" w:afterAutospacing="0" w:line="276" w:lineRule="auto"/>
        <w:jc w:val="left"/>
        <w:textAlignment w:val="baseline"/>
        <w:rPr>
          <w:rFonts w:ascii="Arial" w:hAnsi="Arial" w:cs="Arial"/>
          <w:color w:val="000000"/>
        </w:rPr>
      </w:pPr>
      <w:r>
        <w:rPr>
          <w:rFonts w:ascii="Arial" w:hAnsi="Arial" w:cs="Arial"/>
          <w:color w:val="000000"/>
        </w:rPr>
        <w:t xml:space="preserve">akceptuje warunki korzystania z </w:t>
      </w:r>
      <w:hyperlink r:id="rId17" w:history="1">
        <w:r w:rsidRPr="004973A9">
          <w:rPr>
            <w:rStyle w:val="Hipercze"/>
            <w:rFonts w:ascii="Arial" w:hAnsi="Arial" w:cs="Arial"/>
            <w:color w:val="0707EB"/>
          </w:rPr>
          <w:t>platformazakupowa.pl</w:t>
        </w:r>
      </w:hyperlink>
      <w:r w:rsidRPr="004973A9">
        <w:rPr>
          <w:rFonts w:ascii="Arial" w:hAnsi="Arial" w:cs="Arial"/>
          <w:color w:val="0707EB"/>
        </w:rPr>
        <w:t xml:space="preserve"> </w:t>
      </w:r>
      <w:r>
        <w:rPr>
          <w:rFonts w:ascii="Arial" w:hAnsi="Arial" w:cs="Arial"/>
          <w:color w:val="000000"/>
        </w:rPr>
        <w:t xml:space="preserve">określone w Regulaminie zamieszczonym na stronie internetowej </w:t>
      </w:r>
      <w:hyperlink r:id="rId18" w:history="1">
        <w:r w:rsidRPr="004973A9">
          <w:rPr>
            <w:rStyle w:val="Hipercze"/>
            <w:rFonts w:ascii="Arial" w:hAnsi="Arial" w:cs="Arial"/>
            <w:color w:val="0707EB"/>
          </w:rPr>
          <w:t>pod linkiem</w:t>
        </w:r>
      </w:hyperlink>
      <w:r w:rsidRPr="004973A9">
        <w:rPr>
          <w:rFonts w:ascii="Arial" w:hAnsi="Arial" w:cs="Arial"/>
          <w:color w:val="0707EB"/>
        </w:rPr>
        <w:t> </w:t>
      </w:r>
      <w:r w:rsidR="00DE6DBB">
        <w:rPr>
          <w:rFonts w:ascii="Arial" w:hAnsi="Arial" w:cs="Arial"/>
          <w:color w:val="0707EB"/>
        </w:rPr>
        <w:t xml:space="preserve">( </w:t>
      </w:r>
      <w:hyperlink r:id="rId19" w:history="1">
        <w:r w:rsidR="00DE6DBB" w:rsidRPr="009E4DFB">
          <w:rPr>
            <w:rStyle w:val="Hipercze"/>
            <w:rFonts w:ascii="Arial" w:hAnsi="Arial" w:cs="Arial"/>
          </w:rPr>
          <w:t>https://platformazakupowa.pl/strona/1-regulamin</w:t>
        </w:r>
      </w:hyperlink>
      <w:r w:rsidR="00DE6DBB">
        <w:rPr>
          <w:rFonts w:ascii="Arial" w:hAnsi="Arial" w:cs="Arial"/>
          <w:color w:val="0707EB"/>
        </w:rPr>
        <w:t>)</w:t>
      </w:r>
      <w:r>
        <w:rPr>
          <w:rFonts w:ascii="Arial" w:hAnsi="Arial" w:cs="Arial"/>
          <w:color w:val="000000"/>
        </w:rPr>
        <w:t>w zakładce „Regulamin" oraz uznaje go za wiążący,</w:t>
      </w:r>
    </w:p>
    <w:p w14:paraId="5A2E6CE8" w14:textId="77777777" w:rsidR="00BE1AE6" w:rsidRDefault="00BE1AE6" w:rsidP="00BE1AE6">
      <w:pPr>
        <w:pStyle w:val="NormalnyWeb"/>
        <w:numPr>
          <w:ilvl w:val="0"/>
          <w:numId w:val="22"/>
        </w:numPr>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zapoznał i stosuje się do Instrukcji składania ofert/wniosków dostępnej </w:t>
      </w:r>
      <w:hyperlink r:id="rId20" w:history="1">
        <w:r w:rsidRPr="004973A9">
          <w:rPr>
            <w:rStyle w:val="Hipercze"/>
            <w:rFonts w:ascii="Arial" w:hAnsi="Arial" w:cs="Arial"/>
            <w:color w:val="0707EB"/>
          </w:rPr>
          <w:t>pod linkiem</w:t>
        </w:r>
      </w:hyperlink>
      <w:r w:rsidRPr="004973A9">
        <w:rPr>
          <w:rFonts w:ascii="Arial" w:hAnsi="Arial" w:cs="Arial"/>
          <w:color w:val="0707EB"/>
        </w:rPr>
        <w:t>.</w:t>
      </w:r>
      <w:r>
        <w:rPr>
          <w:rFonts w:ascii="Arial" w:hAnsi="Arial" w:cs="Arial"/>
          <w:color w:val="000000"/>
        </w:rPr>
        <w:t> </w:t>
      </w:r>
    </w:p>
    <w:p w14:paraId="4214ECA1" w14:textId="77777777" w:rsidR="00BE1AE6"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b/>
          <w:bCs/>
          <w:color w:val="000000"/>
        </w:rPr>
        <w:t xml:space="preserve">Zamawiający nie ponosi odpowiedzialności za złożenie oferty w sposób niezgodny </w:t>
      </w:r>
      <w:r>
        <w:rPr>
          <w:rFonts w:ascii="Arial" w:hAnsi="Arial" w:cs="Arial"/>
          <w:b/>
          <w:bCs/>
          <w:color w:val="000000"/>
        </w:rPr>
        <w:br/>
        <w:t xml:space="preserve">z Instrukcją korzystania z </w:t>
      </w:r>
      <w:hyperlink r:id="rId21" w:history="1">
        <w:r w:rsidRPr="004973A9">
          <w:rPr>
            <w:rStyle w:val="Hipercze"/>
            <w:rFonts w:ascii="Arial" w:hAnsi="Arial" w:cs="Arial"/>
            <w:b/>
            <w:bCs/>
            <w:color w:val="0707EB"/>
          </w:rPr>
          <w:t>platformazakupowa.pl</w:t>
        </w:r>
      </w:hyperlink>
      <w:r w:rsidRPr="004973A9">
        <w:rPr>
          <w:rFonts w:ascii="Arial" w:hAnsi="Arial" w:cs="Arial"/>
          <w:color w:val="0707EB"/>
        </w:rPr>
        <w:t>,</w:t>
      </w:r>
      <w:r w:rsidRPr="00076EED">
        <w:rPr>
          <w:rFonts w:ascii="Arial" w:hAnsi="Arial" w:cs="Arial"/>
          <w:color w:val="000000"/>
        </w:rPr>
        <w:t xml:space="preserve"> w szczególności za sytuację, gdy </w:t>
      </w:r>
      <w:r>
        <w:rPr>
          <w:rFonts w:ascii="Arial" w:hAnsi="Arial" w:cs="Arial"/>
          <w:color w:val="000000"/>
        </w:rPr>
        <w:lastRenderedPageBreak/>
        <w:t>Z</w:t>
      </w:r>
      <w:r w:rsidRPr="00076EED">
        <w:rPr>
          <w:rFonts w:ascii="Arial" w:hAnsi="Arial" w:cs="Arial"/>
          <w:color w:val="000000"/>
        </w:rPr>
        <w:t xml:space="preserve">amawiający zapozna się z treścią oferty przed upływem terminu składania ofert (np. złożenie oferty w zakładce „Wyślij wiadomość do </w:t>
      </w:r>
      <w:r>
        <w:rPr>
          <w:rFonts w:ascii="Arial" w:hAnsi="Arial" w:cs="Arial"/>
          <w:color w:val="000000"/>
        </w:rPr>
        <w:t>z</w:t>
      </w:r>
      <w:r w:rsidRPr="00076EED">
        <w:rPr>
          <w:rFonts w:ascii="Arial" w:hAnsi="Arial" w:cs="Arial"/>
          <w:color w:val="000000"/>
        </w:rPr>
        <w:t>amawiającego”). Taka oferta zostanie uznana przez Zamawiającego za ofertę handlową i nie będzie brana pod uwagę w przedmiotowym postępowaniu, ponieważ nie został spełniony obowiązek narzucony w art. 221 Ustawy Prawo Zamówień Publicznych.</w:t>
      </w:r>
    </w:p>
    <w:p w14:paraId="37C6A8FE"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076EED">
        <w:rPr>
          <w:rFonts w:ascii="Arial" w:hAnsi="Arial" w:cs="Arial"/>
          <w:color w:val="000000"/>
        </w:rPr>
        <w:t xml:space="preserve">Zamawiający informuje, że instrukcje korzystania z </w:t>
      </w:r>
      <w:hyperlink r:id="rId22" w:history="1">
        <w:r w:rsidRPr="004973A9">
          <w:rPr>
            <w:rStyle w:val="Hipercze"/>
            <w:rFonts w:ascii="Arial" w:hAnsi="Arial" w:cs="Arial"/>
            <w:color w:val="0707EB"/>
          </w:rPr>
          <w:t>platformazakupowa.pl</w:t>
        </w:r>
      </w:hyperlink>
      <w:r w:rsidRPr="00076EED">
        <w:rPr>
          <w:rFonts w:ascii="Arial" w:hAnsi="Arial" w:cs="Arial"/>
          <w:color w:val="000000"/>
        </w:rPr>
        <w:t xml:space="preserve"> dotyczące </w:t>
      </w:r>
      <w:r>
        <w:rPr>
          <w:rFonts w:ascii="Arial" w:hAnsi="Arial" w:cs="Arial"/>
          <w:color w:val="000000"/>
        </w:rPr>
        <w:br/>
      </w:r>
      <w:r w:rsidRPr="00076EED">
        <w:rPr>
          <w:rFonts w:ascii="Arial" w:hAnsi="Arial" w:cs="Arial"/>
          <w:color w:val="000000"/>
        </w:rPr>
        <w:t xml:space="preserve">w szczególności logowania, składania wniosków o wyjaśnienie treści SWZ, składania ofert oraz innych czynności podejmowanych w niniejszym postępowaniu przy użyciu </w:t>
      </w:r>
      <w:hyperlink r:id="rId23" w:history="1">
        <w:r w:rsidRPr="004973A9">
          <w:rPr>
            <w:rStyle w:val="Hipercze"/>
            <w:rFonts w:ascii="Arial" w:hAnsi="Arial" w:cs="Arial"/>
            <w:color w:val="0707EB"/>
          </w:rPr>
          <w:t>platformazakupowa.pl</w:t>
        </w:r>
      </w:hyperlink>
      <w:r w:rsidRPr="004973A9">
        <w:rPr>
          <w:rFonts w:ascii="Arial" w:hAnsi="Arial" w:cs="Arial"/>
          <w:color w:val="0707EB"/>
        </w:rPr>
        <w:t xml:space="preserve"> </w:t>
      </w:r>
      <w:r w:rsidRPr="00076EED">
        <w:rPr>
          <w:rFonts w:ascii="Arial" w:hAnsi="Arial" w:cs="Arial"/>
          <w:color w:val="000000"/>
        </w:rPr>
        <w:t xml:space="preserve">znajdują się w zakładce „Instrukcje dla Wykonawców" na stronie internetowej pod adresem: </w:t>
      </w:r>
      <w:hyperlink r:id="rId24" w:history="1">
        <w:r w:rsidRPr="004973A9">
          <w:rPr>
            <w:rStyle w:val="Hipercze"/>
            <w:rFonts w:ascii="Arial" w:hAnsi="Arial" w:cs="Arial"/>
            <w:color w:val="0707EB"/>
          </w:rPr>
          <w:t>https://platformazakupowa.pl/strona/45-instrukcje</w:t>
        </w:r>
      </w:hyperlink>
    </w:p>
    <w:p w14:paraId="5B4DDD35"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076EED">
        <w:rPr>
          <w:rFonts w:ascii="Arial" w:hAnsi="Arial" w:cs="Arial"/>
        </w:rPr>
        <w:t xml:space="preserve">W korespondencji kierowanej do Zamawiającego Wykonawcy powinni posługiwać się numerem przedmiotowego postępowania. </w:t>
      </w:r>
    </w:p>
    <w:p w14:paraId="552C184A"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rPr>
        <w:t>Wykonawca może zwrócić się do Z</w:t>
      </w:r>
      <w:r w:rsidRPr="00076EED">
        <w:rPr>
          <w:rFonts w:ascii="Arial" w:hAnsi="Arial" w:cs="Arial"/>
        </w:rPr>
        <w:t>amawiającego z wnioskiem o wyjaśnienie treści SWZ.</w:t>
      </w:r>
    </w:p>
    <w:p w14:paraId="17ACA727"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076EED">
        <w:rPr>
          <w:rFonts w:ascii="Arial" w:hAnsi="Arial" w:cs="Arial"/>
        </w:rPr>
        <w:tab/>
        <w:t xml:space="preserve">Zamawiający jest obowiązany udzielić wyjaśnień niezwłocznie, jednak nie później niż na 2 dni przed upływem terminu składania odpowiednio ofert, pod warunkiem, że wniosek o wyjaśnienie treści SWZ wpłynął do </w:t>
      </w:r>
      <w:r>
        <w:rPr>
          <w:rFonts w:ascii="Arial" w:hAnsi="Arial" w:cs="Arial"/>
        </w:rPr>
        <w:t>Z</w:t>
      </w:r>
      <w:r w:rsidRPr="00076EED">
        <w:rPr>
          <w:rFonts w:ascii="Arial" w:hAnsi="Arial" w:cs="Arial"/>
        </w:rPr>
        <w:t xml:space="preserve">amawiającego nie później niż na 4 dni przed upływem terminu składania odpowiednio ofert. </w:t>
      </w:r>
    </w:p>
    <w:p w14:paraId="55953598"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076EED">
        <w:rPr>
          <w:rFonts w:ascii="Arial" w:hAnsi="Arial" w:cs="Arial"/>
        </w:rPr>
        <w:tab/>
        <w:t xml:space="preserve">Jeżeli </w:t>
      </w:r>
      <w:r>
        <w:rPr>
          <w:rFonts w:ascii="Arial" w:hAnsi="Arial" w:cs="Arial"/>
        </w:rPr>
        <w:t>Z</w:t>
      </w:r>
      <w:r w:rsidRPr="00076EED">
        <w:rPr>
          <w:rFonts w:ascii="Arial" w:hAnsi="Arial" w:cs="Arial"/>
        </w:rPr>
        <w:t>amawiający nie udzieli wyjaśnień w terminie, o którym mowa w ust. 1</w:t>
      </w:r>
      <w:r>
        <w:rPr>
          <w:rFonts w:ascii="Arial" w:hAnsi="Arial" w:cs="Arial"/>
        </w:rPr>
        <w:t>2</w:t>
      </w:r>
      <w:r w:rsidRPr="00076EED">
        <w:rPr>
          <w:rFonts w:ascii="Arial" w:hAnsi="Arial" w:cs="Arial"/>
        </w:rPr>
        <w:t>,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w:t>
      </w:r>
      <w:r>
        <w:rPr>
          <w:rFonts w:ascii="Arial" w:hAnsi="Arial" w:cs="Arial"/>
        </w:rPr>
        <w:t>2, Z</w:t>
      </w:r>
      <w:r w:rsidRPr="00076EED">
        <w:rPr>
          <w:rFonts w:ascii="Arial" w:hAnsi="Arial" w:cs="Arial"/>
        </w:rPr>
        <w:t>amawiający nie ma obowiązku udzielania wyjaśnień SWZ oraz obowiązku przedłużenia terminu składania ofert.</w:t>
      </w:r>
    </w:p>
    <w:p w14:paraId="5835EB6C" w14:textId="6E71E2FD" w:rsidR="00BE1AE6" w:rsidRPr="00147F49"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076EED">
        <w:rPr>
          <w:rFonts w:ascii="Arial" w:hAnsi="Arial" w:cs="Arial"/>
        </w:rPr>
        <w:t>Przedłużenie terminu składania ofert, o których mowa w ust. 1</w:t>
      </w:r>
      <w:r>
        <w:rPr>
          <w:rFonts w:ascii="Arial" w:hAnsi="Arial" w:cs="Arial"/>
        </w:rPr>
        <w:t>3</w:t>
      </w:r>
      <w:r w:rsidRPr="00076EED">
        <w:rPr>
          <w:rFonts w:ascii="Arial" w:hAnsi="Arial" w:cs="Arial"/>
        </w:rPr>
        <w:t>, nie wpływa na bieg terminu składania wniosku o wyjaśnienie treści SWZ.</w:t>
      </w:r>
    </w:p>
    <w:p w14:paraId="2141D9EF" w14:textId="77777777" w:rsidR="00DE6DBB" w:rsidRDefault="00DE6DBB" w:rsidP="00147F49">
      <w:pPr>
        <w:pStyle w:val="NormalnyWeb"/>
        <w:spacing w:before="0" w:beforeAutospacing="0" w:after="0" w:afterAutospacing="0" w:line="276" w:lineRule="auto"/>
        <w:textAlignment w:val="baseline"/>
        <w:rPr>
          <w:rFonts w:ascii="Arial" w:hAnsi="Arial" w:cs="Arial"/>
          <w:b/>
          <w:bCs/>
          <w:color w:val="0070C0"/>
        </w:rPr>
      </w:pPr>
    </w:p>
    <w:p w14:paraId="137D5E72" w14:textId="77777777" w:rsidR="00BE7BD7" w:rsidRDefault="00BE7BD7" w:rsidP="00147F49">
      <w:pPr>
        <w:pStyle w:val="NormalnyWeb"/>
        <w:spacing w:before="0" w:beforeAutospacing="0" w:after="0" w:afterAutospacing="0" w:line="276" w:lineRule="auto"/>
        <w:textAlignment w:val="baseline"/>
        <w:rPr>
          <w:rFonts w:ascii="Arial" w:hAnsi="Arial" w:cs="Arial"/>
          <w:b/>
          <w:bCs/>
          <w:color w:val="0070C0"/>
        </w:rPr>
      </w:pPr>
    </w:p>
    <w:p w14:paraId="221DF56E" w14:textId="785C9998" w:rsidR="00147F49" w:rsidRPr="00147F49" w:rsidRDefault="00147F49" w:rsidP="00147F49">
      <w:pPr>
        <w:pStyle w:val="NormalnyWeb"/>
        <w:spacing w:before="0" w:beforeAutospacing="0" w:after="0" w:afterAutospacing="0" w:line="276" w:lineRule="auto"/>
        <w:textAlignment w:val="baseline"/>
        <w:rPr>
          <w:rFonts w:ascii="Arial" w:hAnsi="Arial" w:cs="Arial"/>
          <w:b/>
          <w:bCs/>
          <w:color w:val="0070C0"/>
        </w:rPr>
      </w:pPr>
      <w:r w:rsidRPr="00147F49">
        <w:rPr>
          <w:rFonts w:ascii="Arial" w:hAnsi="Arial" w:cs="Arial"/>
          <w:b/>
          <w:bCs/>
          <w:color w:val="0070C0"/>
        </w:rPr>
        <w:t>XIV. OPIS SPOSOBU PRZYGOTOWANIA OFERTY ORAZ WYMAGANIA FORMALNE DOTYCZĄCE SKŁADANIA OŚWIADCZEŃ I DOKUMENTÓW</w:t>
      </w:r>
    </w:p>
    <w:p w14:paraId="2D8BC520" w14:textId="64C164CE" w:rsidR="00BE7BD7" w:rsidRPr="00BE7BD7" w:rsidRDefault="00BE1AE6" w:rsidP="00BE1AE6">
      <w:pPr>
        <w:pStyle w:val="NormalnyWeb"/>
        <w:numPr>
          <w:ilvl w:val="0"/>
          <w:numId w:val="23"/>
        </w:numPr>
        <w:tabs>
          <w:tab w:val="clear" w:pos="720"/>
        </w:tabs>
        <w:spacing w:before="240" w:beforeAutospacing="0" w:after="0" w:afterAutospacing="0" w:line="276" w:lineRule="auto"/>
        <w:ind w:left="426" w:hanging="426"/>
        <w:rPr>
          <w:rFonts w:ascii="Arial" w:hAnsi="Arial" w:cs="Arial"/>
        </w:rPr>
      </w:pPr>
      <w:r w:rsidRPr="00CC24EC">
        <w:rPr>
          <w:rFonts w:ascii="Arial" w:hAnsi="Arial" w:cs="Arial"/>
          <w:b/>
        </w:rPr>
        <w:tab/>
      </w:r>
      <w:r w:rsidRPr="00CC24EC">
        <w:rPr>
          <w:rFonts w:ascii="Arial" w:hAnsi="Arial" w:cs="Arial"/>
        </w:rPr>
        <w:t>Wykonawca może złożyć tylko jedną ofertę</w:t>
      </w:r>
      <w:r w:rsidR="00B71873">
        <w:rPr>
          <w:rFonts w:ascii="Arial" w:hAnsi="Arial" w:cs="Arial"/>
        </w:rPr>
        <w:t xml:space="preserve"> jako oświadczenie woli wykonawcy.</w:t>
      </w:r>
    </w:p>
    <w:p w14:paraId="2C9AD1FC" w14:textId="6A45149D" w:rsidR="00BE1AE6" w:rsidRPr="001D10F8" w:rsidRDefault="00BE1AE6" w:rsidP="00BE1AE6">
      <w:pPr>
        <w:pStyle w:val="NormalnyWeb"/>
        <w:numPr>
          <w:ilvl w:val="0"/>
          <w:numId w:val="23"/>
        </w:numPr>
        <w:tabs>
          <w:tab w:val="clear" w:pos="720"/>
        </w:tabs>
        <w:spacing w:before="240" w:beforeAutospacing="0" w:after="0" w:afterAutospacing="0" w:line="276" w:lineRule="auto"/>
        <w:ind w:left="426" w:hanging="426"/>
        <w:rPr>
          <w:rFonts w:ascii="Arial" w:hAnsi="Arial" w:cs="Arial"/>
        </w:rPr>
      </w:pPr>
      <w:r w:rsidRPr="00E867BD">
        <w:rPr>
          <w:rFonts w:ascii="Arial" w:hAnsi="Arial" w:cs="Arial"/>
          <w:color w:val="000000"/>
        </w:rPr>
        <w:t>Złożenie oferty zawierającej propozycje wariantowe spowoduje</w:t>
      </w:r>
      <w:r w:rsidR="009D744D">
        <w:rPr>
          <w:rFonts w:ascii="Arial" w:hAnsi="Arial" w:cs="Arial"/>
          <w:color w:val="000000"/>
        </w:rPr>
        <w:t>, że</w:t>
      </w:r>
      <w:r w:rsidRPr="00E867BD">
        <w:rPr>
          <w:rFonts w:ascii="Arial" w:hAnsi="Arial" w:cs="Arial"/>
          <w:color w:val="000000"/>
        </w:rPr>
        <w:t xml:space="preserve"> podlegać będzie</w:t>
      </w:r>
      <w:r w:rsidR="009D744D">
        <w:rPr>
          <w:rFonts w:ascii="Arial" w:hAnsi="Arial" w:cs="Arial"/>
          <w:color w:val="000000"/>
        </w:rPr>
        <w:t xml:space="preserve"> ona</w:t>
      </w:r>
      <w:r w:rsidRPr="00E867BD">
        <w:rPr>
          <w:rFonts w:ascii="Arial" w:hAnsi="Arial" w:cs="Arial"/>
          <w:color w:val="000000"/>
        </w:rPr>
        <w:t xml:space="preserve"> odrzuceniu.</w:t>
      </w:r>
    </w:p>
    <w:p w14:paraId="4A76873D" w14:textId="77777777" w:rsidR="00BE1AE6" w:rsidRPr="00CC24EC" w:rsidRDefault="00BE1AE6" w:rsidP="00BE1AE6">
      <w:pPr>
        <w:pStyle w:val="pkt"/>
        <w:numPr>
          <w:ilvl w:val="0"/>
          <w:numId w:val="23"/>
        </w:numPr>
        <w:tabs>
          <w:tab w:val="clear" w:pos="720"/>
        </w:tabs>
        <w:spacing w:before="0" w:after="0" w:line="276" w:lineRule="auto"/>
        <w:ind w:left="426" w:hanging="426"/>
        <w:rPr>
          <w:rFonts w:ascii="Arial" w:hAnsi="Arial" w:cs="Arial"/>
          <w:sz w:val="20"/>
        </w:rPr>
      </w:pPr>
      <w:r w:rsidRPr="00CC24EC">
        <w:rPr>
          <w:rFonts w:ascii="Arial" w:hAnsi="Arial" w:cs="Arial"/>
          <w:b/>
          <w:sz w:val="20"/>
        </w:rPr>
        <w:tab/>
      </w:r>
      <w:r w:rsidRPr="00CC24EC">
        <w:rPr>
          <w:rFonts w:ascii="Arial" w:hAnsi="Arial" w:cs="Arial"/>
          <w:sz w:val="20"/>
        </w:rPr>
        <w:t>Treść oferty musi odpowiadać treści SWZ.</w:t>
      </w:r>
    </w:p>
    <w:p w14:paraId="402F0F12" w14:textId="7E85142D" w:rsidR="00BE1AE6" w:rsidRPr="00CC24EC" w:rsidRDefault="00BE1AE6" w:rsidP="00BE1AE6">
      <w:pPr>
        <w:pStyle w:val="pkt"/>
        <w:numPr>
          <w:ilvl w:val="0"/>
          <w:numId w:val="23"/>
        </w:numPr>
        <w:tabs>
          <w:tab w:val="clear" w:pos="720"/>
        </w:tabs>
        <w:spacing w:before="0" w:after="0" w:line="276" w:lineRule="auto"/>
        <w:ind w:left="426" w:hanging="426"/>
        <w:rPr>
          <w:rFonts w:ascii="Arial" w:hAnsi="Arial" w:cs="Arial"/>
          <w:b/>
          <w:sz w:val="20"/>
        </w:rPr>
      </w:pPr>
      <w:r w:rsidRPr="00CC24EC">
        <w:rPr>
          <w:rFonts w:ascii="Arial" w:hAnsi="Arial" w:cs="Arial"/>
          <w:sz w:val="20"/>
        </w:rPr>
        <w:t xml:space="preserve">Ofertę składa się </w:t>
      </w:r>
      <w:r w:rsidR="00497968">
        <w:rPr>
          <w:rFonts w:ascii="Arial" w:hAnsi="Arial" w:cs="Arial"/>
          <w:sz w:val="20"/>
        </w:rPr>
        <w:t>przez platformę zakupową (jako dołączanie plików )na</w:t>
      </w:r>
      <w:r w:rsidRPr="00CC24EC">
        <w:rPr>
          <w:rFonts w:ascii="Arial" w:hAnsi="Arial" w:cs="Arial"/>
          <w:sz w:val="20"/>
        </w:rPr>
        <w:t xml:space="preserve"> </w:t>
      </w:r>
      <w:r w:rsidRPr="009461B5">
        <w:rPr>
          <w:rFonts w:ascii="Arial" w:hAnsi="Arial" w:cs="Arial"/>
          <w:sz w:val="20"/>
          <w:u w:val="single"/>
        </w:rPr>
        <w:t>Formularzu Ofertowym</w:t>
      </w:r>
      <w:r w:rsidRPr="00CC24EC">
        <w:rPr>
          <w:rFonts w:ascii="Arial" w:hAnsi="Arial" w:cs="Arial"/>
          <w:sz w:val="20"/>
        </w:rPr>
        <w:t xml:space="preserve"> - zgodnie z </w:t>
      </w:r>
      <w:r w:rsidRPr="00B767C4">
        <w:rPr>
          <w:rFonts w:ascii="Arial" w:hAnsi="Arial" w:cs="Arial"/>
          <w:b/>
          <w:sz w:val="20"/>
        </w:rPr>
        <w:t>Załącznikiem nr 1 do SWZ</w:t>
      </w:r>
      <w:r w:rsidRPr="00CC24EC">
        <w:rPr>
          <w:rFonts w:ascii="Arial" w:hAnsi="Arial" w:cs="Arial"/>
          <w:sz w:val="20"/>
        </w:rPr>
        <w:t xml:space="preserve">. Wraz </w:t>
      </w:r>
      <w:r>
        <w:rPr>
          <w:rFonts w:ascii="Arial" w:hAnsi="Arial" w:cs="Arial"/>
          <w:sz w:val="20"/>
        </w:rPr>
        <w:br/>
      </w:r>
      <w:r w:rsidRPr="00CC24EC">
        <w:rPr>
          <w:rFonts w:ascii="Arial" w:hAnsi="Arial" w:cs="Arial"/>
          <w:sz w:val="20"/>
        </w:rPr>
        <w:t>z ofertą Wykonawca jest zobowiązany złożyć:</w:t>
      </w:r>
    </w:p>
    <w:p w14:paraId="6861EC32" w14:textId="77777777" w:rsidR="00BE1AE6" w:rsidRPr="009E1E24" w:rsidRDefault="00BE1AE6" w:rsidP="00BE1AE6">
      <w:pPr>
        <w:pStyle w:val="Akapitzlist"/>
        <w:numPr>
          <w:ilvl w:val="1"/>
          <w:numId w:val="27"/>
        </w:numPr>
        <w:spacing w:line="276" w:lineRule="auto"/>
        <w:ind w:left="851" w:right="20" w:hanging="425"/>
        <w:jc w:val="both"/>
        <w:rPr>
          <w:rFonts w:ascii="Arial" w:hAnsi="Arial" w:cs="Arial"/>
          <w:b/>
          <w:sz w:val="20"/>
          <w:szCs w:val="20"/>
        </w:rPr>
      </w:pPr>
      <w:r w:rsidRPr="009E1E24">
        <w:rPr>
          <w:rFonts w:ascii="Arial" w:hAnsi="Arial" w:cs="Arial"/>
          <w:sz w:val="20"/>
          <w:szCs w:val="20"/>
        </w:rPr>
        <w:t>oświadczenia, o których mowa w Rozdziale X ust. 1 SWZ</w:t>
      </w:r>
      <w:r>
        <w:rPr>
          <w:rFonts w:ascii="Arial" w:hAnsi="Arial" w:cs="Arial"/>
          <w:sz w:val="20"/>
          <w:szCs w:val="20"/>
        </w:rPr>
        <w:t xml:space="preserve"> (załącznik nr 2)</w:t>
      </w:r>
      <w:r w:rsidRPr="009E1E24">
        <w:rPr>
          <w:rFonts w:ascii="Arial" w:hAnsi="Arial" w:cs="Arial"/>
          <w:sz w:val="20"/>
          <w:szCs w:val="20"/>
        </w:rPr>
        <w:t>;</w:t>
      </w:r>
    </w:p>
    <w:p w14:paraId="0FAF1F05" w14:textId="77777777" w:rsidR="00BE1AE6" w:rsidRPr="009E1E24" w:rsidRDefault="00BE1AE6" w:rsidP="00BE1AE6">
      <w:pPr>
        <w:pStyle w:val="Akapitzlist"/>
        <w:numPr>
          <w:ilvl w:val="1"/>
          <w:numId w:val="27"/>
        </w:numPr>
        <w:spacing w:line="276" w:lineRule="auto"/>
        <w:ind w:left="851" w:right="20" w:hanging="425"/>
        <w:jc w:val="both"/>
        <w:rPr>
          <w:rFonts w:ascii="Arial" w:hAnsi="Arial" w:cs="Arial"/>
          <w:b/>
          <w:sz w:val="20"/>
          <w:szCs w:val="20"/>
        </w:rPr>
      </w:pPr>
      <w:r w:rsidRPr="009E1E24">
        <w:rPr>
          <w:rFonts w:ascii="Arial" w:hAnsi="Arial" w:cs="Arial"/>
          <w:sz w:val="20"/>
          <w:szCs w:val="20"/>
        </w:rPr>
        <w:t>zobowiązanie innego podmiotu, o którym mowa w Rozdziale XI ust. 3 SWZ (jeżeli dotyczy)</w:t>
      </w:r>
      <w:r>
        <w:rPr>
          <w:rFonts w:ascii="Arial" w:hAnsi="Arial" w:cs="Arial"/>
          <w:sz w:val="20"/>
          <w:szCs w:val="20"/>
        </w:rPr>
        <w:t xml:space="preserve"> (załącznik nr 3 i 2A)</w:t>
      </w:r>
      <w:r w:rsidRPr="009E1E24">
        <w:rPr>
          <w:rFonts w:ascii="Arial" w:hAnsi="Arial" w:cs="Arial"/>
          <w:sz w:val="20"/>
          <w:szCs w:val="20"/>
        </w:rPr>
        <w:t>;</w:t>
      </w:r>
    </w:p>
    <w:p w14:paraId="4C45C906" w14:textId="018DA8DE" w:rsidR="00BE1AE6" w:rsidRPr="009C5AAA" w:rsidRDefault="00BE1AE6" w:rsidP="00BE1AE6">
      <w:pPr>
        <w:pStyle w:val="Akapitzlist"/>
        <w:numPr>
          <w:ilvl w:val="1"/>
          <w:numId w:val="27"/>
        </w:numPr>
        <w:spacing w:line="276" w:lineRule="auto"/>
        <w:ind w:left="851" w:right="20" w:hanging="425"/>
        <w:jc w:val="both"/>
        <w:rPr>
          <w:rFonts w:ascii="Arial" w:hAnsi="Arial" w:cs="Arial"/>
          <w:b/>
          <w:sz w:val="20"/>
          <w:szCs w:val="20"/>
        </w:rPr>
      </w:pPr>
      <w:r w:rsidRPr="009E1E24">
        <w:rPr>
          <w:rFonts w:ascii="Arial" w:hAnsi="Arial" w:cs="Arial"/>
          <w:sz w:val="20"/>
          <w:szCs w:val="20"/>
        </w:rPr>
        <w:t>dowód wniesienia wadium</w:t>
      </w:r>
      <w:r w:rsidR="00CF7963">
        <w:rPr>
          <w:rFonts w:ascii="Arial" w:hAnsi="Arial" w:cs="Arial"/>
          <w:sz w:val="20"/>
          <w:szCs w:val="20"/>
        </w:rPr>
        <w:t>( jeżeli wymagano)</w:t>
      </w:r>
      <w:r w:rsidRPr="00CC24EC">
        <w:rPr>
          <w:rStyle w:val="Odwoanieprzypisudolnego"/>
          <w:rFonts w:ascii="Arial" w:hAnsi="Arial" w:cs="Arial"/>
          <w:szCs w:val="20"/>
        </w:rPr>
        <w:footnoteReference w:id="16"/>
      </w:r>
      <w:r w:rsidR="00A01BE9">
        <w:rPr>
          <w:rFonts w:ascii="Arial" w:hAnsi="Arial" w:cs="Arial"/>
          <w:sz w:val="20"/>
          <w:szCs w:val="20"/>
        </w:rPr>
        <w:t xml:space="preserve"> zgodnie z rozdziałem XVI</w:t>
      </w:r>
      <w:r w:rsidRPr="009E1E24">
        <w:rPr>
          <w:rFonts w:ascii="Arial" w:hAnsi="Arial" w:cs="Arial"/>
          <w:sz w:val="20"/>
          <w:szCs w:val="20"/>
        </w:rPr>
        <w:t>;</w:t>
      </w:r>
    </w:p>
    <w:p w14:paraId="2C3DCC97" w14:textId="08E17580" w:rsidR="00BE1AE6" w:rsidRPr="009C5AAA" w:rsidRDefault="00BE1AE6" w:rsidP="00BE1AE6">
      <w:pPr>
        <w:pStyle w:val="Akapitzlist"/>
        <w:numPr>
          <w:ilvl w:val="1"/>
          <w:numId w:val="27"/>
        </w:numPr>
        <w:spacing w:line="276" w:lineRule="auto"/>
        <w:ind w:left="851" w:right="20" w:hanging="425"/>
        <w:jc w:val="both"/>
        <w:rPr>
          <w:rFonts w:ascii="Arial" w:hAnsi="Arial" w:cs="Arial"/>
          <w:b/>
          <w:sz w:val="20"/>
          <w:szCs w:val="20"/>
        </w:rPr>
      </w:pPr>
      <w:r w:rsidRPr="009C5AAA">
        <w:rPr>
          <w:rFonts w:ascii="Arial" w:hAnsi="Arial" w:cs="Arial"/>
          <w:sz w:val="20"/>
          <w:szCs w:val="20"/>
        </w:rPr>
        <w:t>dokumenty, z których wynika prawo do podpisania oferty; odpowiednie pełnomocnictwa</w:t>
      </w:r>
      <w:r w:rsidRPr="00CC24EC">
        <w:rPr>
          <w:rStyle w:val="Odwoanieprzypisudolnego"/>
          <w:rFonts w:ascii="Arial" w:hAnsi="Arial" w:cs="Arial"/>
          <w:szCs w:val="20"/>
        </w:rPr>
        <w:footnoteReference w:id="17"/>
      </w:r>
      <w:r w:rsidRPr="009C5AAA">
        <w:rPr>
          <w:rFonts w:ascii="Arial" w:hAnsi="Arial" w:cs="Arial"/>
          <w:sz w:val="20"/>
          <w:szCs w:val="20"/>
        </w:rPr>
        <w:t xml:space="preserve"> (jeżeli dotyczy). Pełnomocnictwo do złożenia oferty musi być złożone w oryginale w takiej samej formie, jak składana oferta (tj. w formie elektronicznej lub postaci elektronicznej opatrzonej podpisem zaufanym lub podpisem osobistym</w:t>
      </w:r>
      <w:r w:rsidR="00390EE9">
        <w:rPr>
          <w:rFonts w:ascii="Arial" w:hAnsi="Arial" w:cs="Arial"/>
          <w:sz w:val="20"/>
          <w:szCs w:val="20"/>
        </w:rPr>
        <w:t xml:space="preserve"> z użyciem e-dowodu</w:t>
      </w:r>
      <w:r w:rsidRPr="009C5AAA">
        <w:rPr>
          <w:rFonts w:ascii="Arial" w:hAnsi="Arial" w:cs="Arial"/>
          <w:sz w:val="20"/>
          <w:szCs w:val="20"/>
        </w:rPr>
        <w:t xml:space="preserve">). Dopuszcza się także złożenie elektronicznej kopii (skanu) pełnomocnictwa sporządzonego uprzednio w formie pisemnej, </w:t>
      </w:r>
      <w:r>
        <w:rPr>
          <w:rFonts w:ascii="Arial" w:hAnsi="Arial" w:cs="Arial"/>
          <w:sz w:val="20"/>
          <w:szCs w:val="20"/>
        </w:rPr>
        <w:br/>
      </w:r>
      <w:r w:rsidRPr="009C5AAA">
        <w:rPr>
          <w:rFonts w:ascii="Arial" w:hAnsi="Arial" w:cs="Arial"/>
          <w:sz w:val="20"/>
          <w:szCs w:val="20"/>
        </w:rPr>
        <w:t xml:space="preserve">w formie elektronicznego poświadczenia sporządzonego stosownie do art. 97 § 2 ustawy </w:t>
      </w:r>
      <w:r>
        <w:rPr>
          <w:rFonts w:ascii="Arial" w:hAnsi="Arial" w:cs="Arial"/>
          <w:sz w:val="20"/>
          <w:szCs w:val="20"/>
        </w:rPr>
        <w:br/>
      </w:r>
      <w:r w:rsidRPr="009C5AAA">
        <w:rPr>
          <w:rFonts w:ascii="Arial" w:hAnsi="Arial" w:cs="Arial"/>
          <w:sz w:val="20"/>
          <w:szCs w:val="20"/>
        </w:rPr>
        <w:t>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w:t>
      </w:r>
      <w:r>
        <w:rPr>
          <w:rFonts w:ascii="Arial" w:hAnsi="Arial" w:cs="Arial"/>
          <w:sz w:val="20"/>
          <w:szCs w:val="20"/>
        </w:rPr>
        <w:t>telniona przez upełnomocnionego;</w:t>
      </w:r>
    </w:p>
    <w:p w14:paraId="59DE756D" w14:textId="77777777" w:rsidR="00BE1AE6" w:rsidRPr="009C5AAA" w:rsidRDefault="00BE1AE6" w:rsidP="00BE1AE6">
      <w:pPr>
        <w:pStyle w:val="Akapitzlist"/>
        <w:numPr>
          <w:ilvl w:val="1"/>
          <w:numId w:val="27"/>
        </w:numPr>
        <w:spacing w:line="276" w:lineRule="auto"/>
        <w:ind w:left="851" w:right="20" w:hanging="425"/>
        <w:jc w:val="both"/>
        <w:rPr>
          <w:rFonts w:ascii="Arial" w:hAnsi="Arial" w:cs="Arial"/>
          <w:b/>
          <w:sz w:val="16"/>
          <w:szCs w:val="20"/>
        </w:rPr>
      </w:pPr>
      <w:r>
        <w:rPr>
          <w:rFonts w:ascii="Arial" w:hAnsi="Arial" w:cs="Arial"/>
          <w:sz w:val="20"/>
        </w:rPr>
        <w:t>w</w:t>
      </w:r>
      <w:r w:rsidRPr="009C5AAA">
        <w:rPr>
          <w:rFonts w:ascii="Arial" w:hAnsi="Arial" w:cs="Arial"/>
          <w:sz w:val="20"/>
        </w:rPr>
        <w:t xml:space="preserve"> przypadku oferty składanej przez Wykonawców wspólnie ubiegających się o udzielenie zamówienia (np. konsorcjum), do oferty powinno zostać załączone pełnomocnictwo </w:t>
      </w:r>
      <w:r>
        <w:rPr>
          <w:rFonts w:ascii="Arial" w:hAnsi="Arial" w:cs="Arial"/>
          <w:sz w:val="20"/>
        </w:rPr>
        <w:br/>
      </w:r>
      <w:r w:rsidRPr="009C5AAA">
        <w:rPr>
          <w:rFonts w:ascii="Arial" w:hAnsi="Arial" w:cs="Arial"/>
          <w:sz w:val="20"/>
        </w:rPr>
        <w:lastRenderedPageBreak/>
        <w:t xml:space="preserve">dla Osoby Uprawnionej do reprezentowania ich w postępowaniu albo do reprezentowania ich </w:t>
      </w:r>
      <w:r>
        <w:rPr>
          <w:rFonts w:ascii="Arial" w:hAnsi="Arial" w:cs="Arial"/>
          <w:sz w:val="20"/>
        </w:rPr>
        <w:t>w postępowaniu i zawarcia umowy;</w:t>
      </w:r>
    </w:p>
    <w:p w14:paraId="464BB5C2" w14:textId="77777777" w:rsidR="00BE1AE6" w:rsidRPr="009C5AAA" w:rsidRDefault="00BE1AE6" w:rsidP="00BE1AE6">
      <w:pPr>
        <w:pStyle w:val="Akapitzlist"/>
        <w:numPr>
          <w:ilvl w:val="1"/>
          <w:numId w:val="27"/>
        </w:numPr>
        <w:spacing w:line="276" w:lineRule="auto"/>
        <w:ind w:left="851" w:right="20" w:hanging="425"/>
        <w:jc w:val="both"/>
        <w:rPr>
          <w:rFonts w:ascii="Arial" w:hAnsi="Arial" w:cs="Arial"/>
          <w:b/>
          <w:sz w:val="12"/>
          <w:szCs w:val="20"/>
        </w:rPr>
      </w:pPr>
      <w:r>
        <w:rPr>
          <w:rFonts w:ascii="Arial" w:hAnsi="Arial" w:cs="Arial"/>
          <w:sz w:val="20"/>
        </w:rPr>
        <w:t>o</w:t>
      </w:r>
      <w:r w:rsidRPr="009C5AAA">
        <w:rPr>
          <w:rFonts w:ascii="Arial" w:hAnsi="Arial" w:cs="Arial"/>
          <w:sz w:val="20"/>
        </w:rPr>
        <w:t xml:space="preserve">świadczenie, o którym mowa w art. 117 ust. 4 Ustawy, jeżeli ofertę składają Wykonawcy </w:t>
      </w:r>
      <w:r w:rsidRPr="00296C17">
        <w:rPr>
          <w:rFonts w:ascii="Arial" w:hAnsi="Arial" w:cs="Arial"/>
          <w:sz w:val="20"/>
          <w:u w:val="single"/>
        </w:rPr>
        <w:t>wspólnie ubiegający się o udzielenie zamówienia</w:t>
      </w:r>
      <w:r w:rsidRPr="009C5AAA">
        <w:rPr>
          <w:rFonts w:ascii="Arial" w:hAnsi="Arial" w:cs="Arial"/>
          <w:sz w:val="20"/>
        </w:rPr>
        <w:t xml:space="preserve"> z którego wynika, które roboty budowlane/dostawy lub usługi, </w:t>
      </w:r>
      <w:r>
        <w:rPr>
          <w:rFonts w:ascii="Arial" w:hAnsi="Arial" w:cs="Arial"/>
          <w:sz w:val="20"/>
        </w:rPr>
        <w:t>wykonają poszczególni Wykonawcy (załącznik nr 8);</w:t>
      </w:r>
    </w:p>
    <w:p w14:paraId="6188A12D" w14:textId="77777777" w:rsidR="00BE1AE6" w:rsidRPr="004E7F9E" w:rsidRDefault="00BE1AE6" w:rsidP="00BE1AE6">
      <w:pPr>
        <w:pStyle w:val="Akapitzlist"/>
        <w:numPr>
          <w:ilvl w:val="1"/>
          <w:numId w:val="27"/>
        </w:numPr>
        <w:spacing w:line="276" w:lineRule="auto"/>
        <w:ind w:left="851" w:right="20" w:hanging="425"/>
        <w:jc w:val="both"/>
        <w:rPr>
          <w:rFonts w:ascii="Arial" w:hAnsi="Arial" w:cs="Arial"/>
          <w:sz w:val="8"/>
          <w:szCs w:val="20"/>
        </w:rPr>
      </w:pPr>
      <w:r w:rsidRPr="004E7F9E">
        <w:rPr>
          <w:rFonts w:ascii="Arial" w:hAnsi="Arial" w:cs="Arial"/>
          <w:sz w:val="20"/>
        </w:rPr>
        <w:t>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w:t>
      </w:r>
      <w:r w:rsidRPr="004E7F9E">
        <w:rPr>
          <w:rStyle w:val="Odwoanieprzypisudolnego"/>
          <w:rFonts w:ascii="Arial" w:hAnsi="Arial"/>
        </w:rPr>
        <w:footnoteReference w:id="18"/>
      </w:r>
    </w:p>
    <w:p w14:paraId="519C230C" w14:textId="3711CCD8" w:rsidR="00BE1AE6" w:rsidRPr="004E7F9E" w:rsidRDefault="00B6170D" w:rsidP="00B6170D">
      <w:pPr>
        <w:pStyle w:val="pkt"/>
        <w:spacing w:before="0" w:after="0" w:line="276" w:lineRule="auto"/>
        <w:ind w:left="556" w:firstLine="0"/>
        <w:rPr>
          <w:rFonts w:ascii="Arial" w:hAnsi="Arial" w:cs="Arial"/>
          <w:sz w:val="28"/>
          <w:szCs w:val="28"/>
        </w:rPr>
      </w:pPr>
      <w:r>
        <w:rPr>
          <w:rFonts w:ascii="Arial" w:hAnsi="Arial" w:cs="Arial"/>
          <w:sz w:val="20"/>
        </w:rPr>
        <w:t>8)</w:t>
      </w:r>
      <w:r w:rsidR="00BE1AE6" w:rsidRPr="004E7F9E">
        <w:rPr>
          <w:rFonts w:ascii="Arial" w:hAnsi="Arial" w:cs="Arial"/>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w:t>
      </w:r>
      <w:r w:rsidR="00BE1AE6" w:rsidRPr="004E7F9E">
        <w:rPr>
          <w:rFonts w:ascii="Arial" w:hAnsi="Arial" w:cs="Arial"/>
          <w:sz w:val="28"/>
          <w:szCs w:val="28"/>
        </w:rPr>
        <w:t xml:space="preserve"> </w:t>
      </w:r>
    </w:p>
    <w:p w14:paraId="6DF96C2E" w14:textId="77777777" w:rsidR="00BE1AE6" w:rsidRDefault="00BE1AE6" w:rsidP="00BE1AE6">
      <w:pPr>
        <w:pStyle w:val="NormalnyWeb"/>
        <w:numPr>
          <w:ilvl w:val="0"/>
          <w:numId w:val="23"/>
        </w:numPr>
        <w:tabs>
          <w:tab w:val="clear" w:pos="720"/>
        </w:tabs>
        <w:spacing w:before="0" w:beforeAutospacing="0" w:after="0" w:afterAutospacing="0" w:line="276" w:lineRule="auto"/>
        <w:ind w:left="425" w:hanging="425"/>
        <w:textAlignment w:val="baseline"/>
        <w:rPr>
          <w:rFonts w:ascii="Arial" w:hAnsi="Arial" w:cs="Arial"/>
          <w:color w:val="000000"/>
        </w:rPr>
      </w:pPr>
      <w:r w:rsidRPr="00CC24EC">
        <w:rPr>
          <w:rFonts w:ascii="Arial" w:hAnsi="Arial" w:cs="Arial"/>
        </w:rPr>
        <w:t xml:space="preserve">Wszystkie koszty związane z uczestnictwem w postępowaniu, w szczególności </w:t>
      </w:r>
      <w:r>
        <w:rPr>
          <w:rFonts w:ascii="Arial" w:hAnsi="Arial" w:cs="Arial"/>
        </w:rPr>
        <w:br/>
      </w:r>
      <w:r w:rsidRPr="00CC24EC">
        <w:rPr>
          <w:rFonts w:ascii="Arial" w:hAnsi="Arial" w:cs="Arial"/>
        </w:rPr>
        <w:t>z przygotowaniem i złożeniem oferty ponosi Wykonawca składający ofertę. Zamawiający nie przewiduje zwrotu kosztów udziału w postępowaniu.</w:t>
      </w:r>
    </w:p>
    <w:p w14:paraId="14B82556" w14:textId="12CEF8CC" w:rsidR="00BE1AE6" w:rsidRPr="001D10F8" w:rsidRDefault="00BE1AE6" w:rsidP="00BE1AE6">
      <w:pPr>
        <w:pStyle w:val="NormalnyWeb"/>
        <w:numPr>
          <w:ilvl w:val="0"/>
          <w:numId w:val="23"/>
        </w:numPr>
        <w:tabs>
          <w:tab w:val="clear" w:pos="720"/>
        </w:tabs>
        <w:spacing w:before="0" w:beforeAutospacing="0" w:after="0" w:afterAutospacing="0" w:line="276" w:lineRule="auto"/>
        <w:ind w:left="425" w:hanging="425"/>
        <w:textAlignment w:val="baseline"/>
        <w:rPr>
          <w:rFonts w:ascii="Arial" w:hAnsi="Arial" w:cs="Arial"/>
          <w:color w:val="000000"/>
          <w:u w:val="single"/>
        </w:rPr>
      </w:pPr>
      <w:r w:rsidRPr="001D10F8">
        <w:rPr>
          <w:rFonts w:ascii="Arial" w:hAnsi="Arial" w:cs="Arial"/>
          <w:b/>
          <w:u w:val="single"/>
        </w:rPr>
        <w:t xml:space="preserve">Ofertę składa się pod rygorem nieważności w formie elektronicznej </w:t>
      </w:r>
      <w:r w:rsidR="00390EE9">
        <w:rPr>
          <w:rFonts w:ascii="Arial" w:hAnsi="Arial" w:cs="Arial"/>
          <w:b/>
          <w:u w:val="single"/>
        </w:rPr>
        <w:t xml:space="preserve">( z podpisem </w:t>
      </w:r>
      <w:r w:rsidR="00497968">
        <w:rPr>
          <w:rFonts w:ascii="Arial" w:hAnsi="Arial" w:cs="Arial"/>
          <w:b/>
          <w:u w:val="single"/>
        </w:rPr>
        <w:t xml:space="preserve">elektronicznym </w:t>
      </w:r>
      <w:r w:rsidR="00390EE9">
        <w:rPr>
          <w:rFonts w:ascii="Arial" w:hAnsi="Arial" w:cs="Arial"/>
          <w:b/>
          <w:u w:val="single"/>
        </w:rPr>
        <w:t xml:space="preserve">kwalifikowanym) </w:t>
      </w:r>
      <w:r w:rsidRPr="001D10F8">
        <w:rPr>
          <w:rFonts w:ascii="Arial" w:hAnsi="Arial" w:cs="Arial"/>
          <w:b/>
          <w:u w:val="single"/>
        </w:rPr>
        <w:t xml:space="preserve">lub w postaci elektronicznej </w:t>
      </w:r>
      <w:r w:rsidRPr="00390EE9">
        <w:rPr>
          <w:rFonts w:ascii="Arial" w:hAnsi="Arial" w:cs="Arial"/>
          <w:b/>
          <w:bCs/>
          <w:u w:val="single"/>
        </w:rPr>
        <w:t>opatrzonej p</w:t>
      </w:r>
      <w:r w:rsidRPr="001D10F8">
        <w:rPr>
          <w:rFonts w:ascii="Arial" w:hAnsi="Arial" w:cs="Arial"/>
          <w:b/>
          <w:u w:val="single"/>
        </w:rPr>
        <w:t>odpisem</w:t>
      </w:r>
      <w:r w:rsidR="00497968">
        <w:rPr>
          <w:rFonts w:ascii="Arial" w:hAnsi="Arial" w:cs="Arial"/>
          <w:b/>
          <w:u w:val="single"/>
        </w:rPr>
        <w:t xml:space="preserve"> elektronicznym</w:t>
      </w:r>
      <w:r w:rsidRPr="001D10F8">
        <w:rPr>
          <w:rFonts w:ascii="Arial" w:hAnsi="Arial" w:cs="Arial"/>
          <w:b/>
          <w:u w:val="single"/>
        </w:rPr>
        <w:t xml:space="preserve"> zaufanym</w:t>
      </w:r>
      <w:r w:rsidR="00390EE9">
        <w:rPr>
          <w:rFonts w:ascii="Arial" w:hAnsi="Arial" w:cs="Arial"/>
          <w:b/>
          <w:u w:val="single"/>
        </w:rPr>
        <w:t xml:space="preserve"> ( za </w:t>
      </w:r>
      <w:r w:rsidR="00612DB5">
        <w:rPr>
          <w:rFonts w:ascii="Arial" w:hAnsi="Arial" w:cs="Arial"/>
          <w:b/>
          <w:u w:val="single"/>
        </w:rPr>
        <w:t>p</w:t>
      </w:r>
      <w:r w:rsidR="00390EE9">
        <w:rPr>
          <w:rFonts w:ascii="Arial" w:hAnsi="Arial" w:cs="Arial"/>
          <w:b/>
          <w:u w:val="single"/>
        </w:rPr>
        <w:t>omocą profilu zaufanego)</w:t>
      </w:r>
      <w:r w:rsidRPr="001D10F8">
        <w:rPr>
          <w:rFonts w:ascii="Arial" w:hAnsi="Arial" w:cs="Arial"/>
          <w:b/>
          <w:u w:val="single"/>
        </w:rPr>
        <w:t xml:space="preserve"> lub podpisem </w:t>
      </w:r>
      <w:r w:rsidR="00497968">
        <w:rPr>
          <w:rFonts w:ascii="Arial" w:hAnsi="Arial" w:cs="Arial"/>
          <w:b/>
          <w:u w:val="single"/>
        </w:rPr>
        <w:t xml:space="preserve">elektronicznym </w:t>
      </w:r>
      <w:r w:rsidRPr="001D10F8">
        <w:rPr>
          <w:rFonts w:ascii="Arial" w:hAnsi="Arial" w:cs="Arial"/>
          <w:b/>
          <w:u w:val="single"/>
        </w:rPr>
        <w:t>osobistym</w:t>
      </w:r>
      <w:r w:rsidR="00390EE9">
        <w:rPr>
          <w:rFonts w:ascii="Arial" w:hAnsi="Arial" w:cs="Arial"/>
          <w:b/>
          <w:u w:val="single"/>
        </w:rPr>
        <w:t xml:space="preserve"> ( z użyciem e-dowodu)</w:t>
      </w:r>
      <w:r w:rsidRPr="001D10F8">
        <w:rPr>
          <w:rFonts w:ascii="Arial" w:hAnsi="Arial" w:cs="Arial"/>
          <w:b/>
          <w:u w:val="single"/>
        </w:rPr>
        <w:t>.</w:t>
      </w:r>
      <w:r w:rsidR="00497968">
        <w:rPr>
          <w:rFonts w:ascii="Arial" w:hAnsi="Arial" w:cs="Arial"/>
          <w:b/>
          <w:u w:val="single"/>
        </w:rPr>
        <w:t xml:space="preserve"> </w:t>
      </w:r>
    </w:p>
    <w:p w14:paraId="777D1B32" w14:textId="29A0698F" w:rsidR="00BE1AE6" w:rsidRPr="00E867BD" w:rsidRDefault="00BE1AE6" w:rsidP="00BE1AE6">
      <w:pPr>
        <w:pStyle w:val="NormalnyWeb"/>
        <w:numPr>
          <w:ilvl w:val="0"/>
          <w:numId w:val="23"/>
        </w:numPr>
        <w:tabs>
          <w:tab w:val="clear" w:pos="720"/>
        </w:tabs>
        <w:spacing w:before="0" w:beforeAutospacing="0" w:after="0" w:afterAutospacing="0" w:line="276" w:lineRule="auto"/>
        <w:ind w:left="425" w:hanging="425"/>
        <w:textAlignment w:val="baseline"/>
        <w:rPr>
          <w:rFonts w:ascii="Arial" w:hAnsi="Arial" w:cs="Arial"/>
          <w:color w:val="000000"/>
        </w:rPr>
      </w:pPr>
      <w:r w:rsidRPr="00E867BD">
        <w:rPr>
          <w:rFonts w:ascii="Arial" w:hAnsi="Arial" w:cs="Arial"/>
          <w:color w:val="000000"/>
        </w:rPr>
        <w:t xml:space="preserve">Oferta, wniosek oraz </w:t>
      </w:r>
      <w:r w:rsidRPr="009E1E24">
        <w:rPr>
          <w:rFonts w:ascii="Arial" w:hAnsi="Arial" w:cs="Arial"/>
        </w:rPr>
        <w:t>przedmiotowe</w:t>
      </w:r>
      <w:r w:rsidRPr="00E867BD">
        <w:rPr>
          <w:rFonts w:ascii="Arial" w:hAnsi="Arial" w:cs="Arial"/>
          <w:color w:val="000000"/>
        </w:rPr>
        <w:t xml:space="preserve"> środki dowodowe (jeżeli były wymagane) składane elektronicznie muszą zostać podpisane </w:t>
      </w:r>
      <w:r w:rsidRPr="00E867BD">
        <w:rPr>
          <w:rFonts w:ascii="Arial" w:hAnsi="Arial" w:cs="Arial"/>
          <w:b/>
          <w:bCs/>
          <w:color w:val="000000"/>
        </w:rPr>
        <w:t>elektronicznym kwalifikowanym podpisem</w:t>
      </w:r>
      <w:r w:rsidRPr="00E867BD">
        <w:rPr>
          <w:rFonts w:ascii="Arial" w:hAnsi="Arial" w:cs="Arial"/>
          <w:color w:val="000000"/>
        </w:rPr>
        <w:t xml:space="preserve"> lub </w:t>
      </w:r>
      <w:r w:rsidRPr="00E867BD">
        <w:rPr>
          <w:rFonts w:ascii="Arial" w:hAnsi="Arial" w:cs="Arial"/>
          <w:b/>
          <w:bCs/>
          <w:color w:val="000000"/>
        </w:rPr>
        <w:t>podpisem zaufanym</w:t>
      </w:r>
      <w:r w:rsidRPr="00E867BD">
        <w:rPr>
          <w:rFonts w:ascii="Arial" w:hAnsi="Arial" w:cs="Arial"/>
          <w:color w:val="000000"/>
        </w:rPr>
        <w:t xml:space="preserve"> lub </w:t>
      </w:r>
      <w:r w:rsidRPr="00E867BD">
        <w:rPr>
          <w:rFonts w:ascii="Arial" w:hAnsi="Arial" w:cs="Arial"/>
          <w:b/>
          <w:bCs/>
          <w:color w:val="000000"/>
        </w:rPr>
        <w:t>podpisem osobistym</w:t>
      </w:r>
      <w:r w:rsidRPr="00E867BD">
        <w:rPr>
          <w:rFonts w:ascii="Arial" w:hAnsi="Arial" w:cs="Arial"/>
          <w:color w:val="000000"/>
        </w:rPr>
        <w:t xml:space="preserve">. W procesie składania oferty, wniosku w tym przedmiotowych środków dowodowych na platformie, </w:t>
      </w:r>
      <w:r w:rsidRPr="00E867BD">
        <w:rPr>
          <w:rFonts w:ascii="Arial" w:hAnsi="Arial" w:cs="Arial"/>
          <w:b/>
          <w:bCs/>
          <w:color w:val="000000"/>
        </w:rPr>
        <w:t>kwalifikowany podpis elektroniczny</w:t>
      </w:r>
      <w:r w:rsidRPr="00E867BD">
        <w:rPr>
          <w:rFonts w:ascii="Arial" w:hAnsi="Arial" w:cs="Arial"/>
          <w:color w:val="000000"/>
        </w:rPr>
        <w:t xml:space="preserve"> lub </w:t>
      </w:r>
      <w:r w:rsidRPr="00E867BD">
        <w:rPr>
          <w:rFonts w:ascii="Arial" w:hAnsi="Arial" w:cs="Arial"/>
          <w:b/>
          <w:bCs/>
          <w:color w:val="000000"/>
        </w:rPr>
        <w:t>podpis zaufany</w:t>
      </w:r>
      <w:r w:rsidRPr="00E867BD">
        <w:rPr>
          <w:rFonts w:ascii="Arial" w:hAnsi="Arial" w:cs="Arial"/>
          <w:color w:val="000000"/>
        </w:rPr>
        <w:t xml:space="preserve"> lub </w:t>
      </w:r>
      <w:r w:rsidRPr="00E867BD">
        <w:rPr>
          <w:rFonts w:ascii="Arial" w:hAnsi="Arial" w:cs="Arial"/>
          <w:b/>
          <w:bCs/>
          <w:color w:val="000000"/>
        </w:rPr>
        <w:t>podpis osobisty</w:t>
      </w:r>
      <w:r w:rsidRPr="00E867BD">
        <w:rPr>
          <w:rFonts w:ascii="Arial" w:hAnsi="Arial" w:cs="Arial"/>
          <w:color w:val="000000"/>
        </w:rPr>
        <w:t xml:space="preserve"> Wykonawca składa bezpośrednio na dokumencie, który następnie przesyła do systemu</w:t>
      </w:r>
      <w:r w:rsidR="00497968">
        <w:rPr>
          <w:rFonts w:ascii="Arial" w:hAnsi="Arial" w:cs="Arial"/>
          <w:color w:val="000000"/>
        </w:rPr>
        <w:t xml:space="preserve"> platformy zakupowej zamawiającego</w:t>
      </w:r>
      <w:r w:rsidRPr="00E867BD">
        <w:rPr>
          <w:rFonts w:ascii="Arial" w:hAnsi="Arial" w:cs="Arial"/>
          <w:color w:val="000000"/>
        </w:rPr>
        <w:t>.</w:t>
      </w:r>
    </w:p>
    <w:p w14:paraId="15894DE5" w14:textId="77777777" w:rsidR="00BE1AE6" w:rsidRPr="001D10F8" w:rsidRDefault="00BE1AE6" w:rsidP="00BE1AE6">
      <w:pPr>
        <w:pStyle w:val="Nagwek5"/>
        <w:numPr>
          <w:ilvl w:val="0"/>
          <w:numId w:val="23"/>
        </w:numPr>
        <w:tabs>
          <w:tab w:val="clear" w:pos="720"/>
        </w:tabs>
        <w:spacing w:before="0" w:after="0" w:line="276" w:lineRule="auto"/>
        <w:ind w:left="426" w:hanging="426"/>
        <w:jc w:val="both"/>
        <w:textAlignment w:val="baseline"/>
        <w:rPr>
          <w:rFonts w:ascii="Arial" w:hAnsi="Arial" w:cs="Arial"/>
          <w:b w:val="0"/>
          <w:bCs w:val="0"/>
          <w:i w:val="0"/>
          <w:color w:val="000000"/>
          <w:sz w:val="20"/>
          <w:szCs w:val="20"/>
        </w:rPr>
      </w:pPr>
      <w:r w:rsidRPr="00E867BD">
        <w:rPr>
          <w:rFonts w:ascii="Arial" w:hAnsi="Arial" w:cs="Arial"/>
          <w:b w:val="0"/>
          <w:bCs w:val="0"/>
          <w:i w:val="0"/>
          <w:color w:val="000000"/>
          <w:sz w:val="20"/>
          <w:szCs w:val="20"/>
        </w:rPr>
        <w:t xml:space="preserve">Poświadczenia za zgodność z oryginałem dokonuje odpowiednio Wykonawca, podmiot, </w:t>
      </w:r>
      <w:r>
        <w:rPr>
          <w:rFonts w:ascii="Arial" w:hAnsi="Arial" w:cs="Arial"/>
          <w:b w:val="0"/>
          <w:bCs w:val="0"/>
          <w:i w:val="0"/>
          <w:color w:val="000000"/>
          <w:sz w:val="20"/>
          <w:szCs w:val="20"/>
        </w:rPr>
        <w:br/>
      </w:r>
      <w:r w:rsidRPr="00E867BD">
        <w:rPr>
          <w:rFonts w:ascii="Arial" w:hAnsi="Arial" w:cs="Arial"/>
          <w:b w:val="0"/>
          <w:bCs w:val="0"/>
          <w:i w:val="0"/>
          <w:color w:val="000000"/>
          <w:sz w:val="20"/>
          <w:szCs w:val="20"/>
        </w:rPr>
        <w:t xml:space="preserve">na którego zdolnościach lub sytuacji polega Wykonawca, wykonawcy wspólnie ubiegający się </w:t>
      </w:r>
      <w:r>
        <w:rPr>
          <w:rFonts w:ascii="Arial" w:hAnsi="Arial" w:cs="Arial"/>
          <w:b w:val="0"/>
          <w:bCs w:val="0"/>
          <w:i w:val="0"/>
          <w:color w:val="000000"/>
          <w:sz w:val="20"/>
          <w:szCs w:val="20"/>
        </w:rPr>
        <w:br/>
      </w:r>
      <w:r w:rsidRPr="00E867BD">
        <w:rPr>
          <w:rFonts w:ascii="Arial" w:hAnsi="Arial" w:cs="Arial"/>
          <w:b w:val="0"/>
          <w:bCs w:val="0"/>
          <w:i w:val="0"/>
          <w:color w:val="000000"/>
          <w:sz w:val="20"/>
          <w:szCs w:val="20"/>
        </w:rPr>
        <w:t xml:space="preserve">o udzielenie zamówienia publicznego albo podwykonawca, w zakresie dokumentów, które każdego z nich dotyczą. Poprzez oryginał należy rozumieć dokument podpisany </w:t>
      </w:r>
      <w:r w:rsidRPr="00E867BD">
        <w:rPr>
          <w:rFonts w:ascii="Arial" w:hAnsi="Arial" w:cs="Arial"/>
          <w:i w:val="0"/>
          <w:color w:val="000000"/>
          <w:sz w:val="20"/>
          <w:szCs w:val="20"/>
        </w:rPr>
        <w:t>kwalifikowanym podpisem elektronicznym</w:t>
      </w:r>
      <w:r w:rsidRPr="00E867BD">
        <w:rPr>
          <w:rFonts w:ascii="Arial" w:hAnsi="Arial" w:cs="Arial"/>
          <w:b w:val="0"/>
          <w:bCs w:val="0"/>
          <w:i w:val="0"/>
          <w:color w:val="000000"/>
          <w:sz w:val="20"/>
          <w:szCs w:val="20"/>
        </w:rPr>
        <w:t xml:space="preserve"> lub </w:t>
      </w:r>
      <w:r w:rsidRPr="00E867BD">
        <w:rPr>
          <w:rFonts w:ascii="Arial" w:hAnsi="Arial" w:cs="Arial"/>
          <w:i w:val="0"/>
          <w:color w:val="000000"/>
          <w:sz w:val="20"/>
          <w:szCs w:val="20"/>
        </w:rPr>
        <w:t>podpisem zaufanym</w:t>
      </w:r>
      <w:r w:rsidRPr="00E867BD">
        <w:rPr>
          <w:rFonts w:ascii="Arial" w:hAnsi="Arial" w:cs="Arial"/>
          <w:b w:val="0"/>
          <w:bCs w:val="0"/>
          <w:i w:val="0"/>
          <w:color w:val="000000"/>
          <w:sz w:val="20"/>
          <w:szCs w:val="20"/>
        </w:rPr>
        <w:t xml:space="preserve"> lub </w:t>
      </w:r>
      <w:r w:rsidRPr="00E867BD">
        <w:rPr>
          <w:rFonts w:ascii="Arial" w:hAnsi="Arial" w:cs="Arial"/>
          <w:i w:val="0"/>
          <w:color w:val="000000"/>
          <w:sz w:val="20"/>
          <w:szCs w:val="20"/>
        </w:rPr>
        <w:t>podpisem osobistym</w:t>
      </w:r>
      <w:r w:rsidRPr="00E867BD">
        <w:rPr>
          <w:rFonts w:ascii="Arial" w:hAnsi="Arial" w:cs="Arial"/>
          <w:b w:val="0"/>
          <w:bCs w:val="0"/>
          <w:i w:val="0"/>
          <w:color w:val="000000"/>
          <w:sz w:val="20"/>
          <w:szCs w:val="20"/>
        </w:rPr>
        <w:t xml:space="preserve"> przez osobę/osoby upoważnioną/upoważnione. Poświadczenie za zgodność </w:t>
      </w:r>
      <w:r>
        <w:rPr>
          <w:rFonts w:ascii="Arial" w:hAnsi="Arial" w:cs="Arial"/>
          <w:b w:val="0"/>
          <w:bCs w:val="0"/>
          <w:i w:val="0"/>
          <w:color w:val="000000"/>
          <w:sz w:val="20"/>
          <w:szCs w:val="20"/>
        </w:rPr>
        <w:br/>
      </w:r>
      <w:r w:rsidRPr="00E867BD">
        <w:rPr>
          <w:rFonts w:ascii="Arial" w:hAnsi="Arial" w:cs="Arial"/>
          <w:b w:val="0"/>
          <w:bCs w:val="0"/>
          <w:i w:val="0"/>
          <w:color w:val="000000"/>
          <w:sz w:val="20"/>
          <w:szCs w:val="20"/>
        </w:rPr>
        <w:t xml:space="preserve">z oryginałem następuje w formie elektronicznej podpisane kwalifikowanym podpisem elektronicznym lub podpisem zaufanym lub podpisem osobistym przez osobę/osoby upoważnioną/upoważnione. </w:t>
      </w:r>
    </w:p>
    <w:p w14:paraId="4F7E0010" w14:textId="77777777" w:rsidR="00BE1AE6" w:rsidRPr="00E867BD" w:rsidRDefault="00BE1AE6" w:rsidP="00BE1AE6">
      <w:pPr>
        <w:pStyle w:val="NormalnyWeb"/>
        <w:numPr>
          <w:ilvl w:val="0"/>
          <w:numId w:val="23"/>
        </w:numPr>
        <w:tabs>
          <w:tab w:val="clear" w:pos="720"/>
        </w:tabs>
        <w:spacing w:before="0" w:beforeAutospacing="0" w:after="0" w:afterAutospacing="0" w:line="276" w:lineRule="auto"/>
        <w:ind w:left="425" w:hanging="425"/>
        <w:textAlignment w:val="baseline"/>
        <w:rPr>
          <w:rFonts w:ascii="Arial" w:hAnsi="Arial" w:cs="Arial"/>
          <w:color w:val="000000"/>
        </w:rPr>
      </w:pPr>
      <w:r w:rsidRPr="00E867BD">
        <w:rPr>
          <w:rFonts w:ascii="Arial" w:hAnsi="Arial" w:cs="Arial"/>
          <w:color w:val="000000"/>
        </w:rPr>
        <w:t>Oferta powinna być:</w:t>
      </w:r>
    </w:p>
    <w:p w14:paraId="2FD556A8" w14:textId="77777777" w:rsidR="00BE1AE6" w:rsidRPr="00E867BD" w:rsidRDefault="00BE1AE6" w:rsidP="00BE1AE6">
      <w:pPr>
        <w:pStyle w:val="NormalnyWeb"/>
        <w:numPr>
          <w:ilvl w:val="0"/>
          <w:numId w:val="25"/>
        </w:numPr>
        <w:spacing w:before="0" w:beforeAutospacing="0" w:after="0" w:afterAutospacing="0" w:line="276" w:lineRule="auto"/>
        <w:textAlignment w:val="baseline"/>
        <w:rPr>
          <w:rFonts w:ascii="Arial" w:hAnsi="Arial" w:cs="Arial"/>
          <w:color w:val="000000"/>
        </w:rPr>
      </w:pPr>
      <w:r w:rsidRPr="00E867BD">
        <w:rPr>
          <w:rFonts w:ascii="Arial" w:hAnsi="Arial" w:cs="Arial"/>
          <w:color w:val="000000"/>
        </w:rPr>
        <w:t>sporządzona na podstawie załączników niniejszej SWZ w języku polskim,</w:t>
      </w:r>
    </w:p>
    <w:p w14:paraId="266A33A3" w14:textId="5A4D6F01" w:rsidR="00BE1AE6" w:rsidRPr="00E867BD" w:rsidRDefault="00BE1AE6" w:rsidP="00BE1AE6">
      <w:pPr>
        <w:pStyle w:val="NormalnyWeb"/>
        <w:numPr>
          <w:ilvl w:val="0"/>
          <w:numId w:val="25"/>
        </w:numPr>
        <w:spacing w:before="0" w:beforeAutospacing="0" w:after="0" w:afterAutospacing="0" w:line="276" w:lineRule="auto"/>
        <w:textAlignment w:val="baseline"/>
        <w:rPr>
          <w:rFonts w:ascii="Arial" w:hAnsi="Arial" w:cs="Arial"/>
          <w:color w:val="000000"/>
        </w:rPr>
      </w:pPr>
      <w:r w:rsidRPr="00E867BD">
        <w:rPr>
          <w:rFonts w:ascii="Arial" w:hAnsi="Arial" w:cs="Arial"/>
          <w:color w:val="000000"/>
        </w:rPr>
        <w:t xml:space="preserve">złożona przy użyciu środków komunikacji elektronicznej tzn. za pośrednictwem </w:t>
      </w:r>
      <w:hyperlink r:id="rId25" w:history="1">
        <w:r w:rsidRPr="004973A9">
          <w:rPr>
            <w:rStyle w:val="Hipercze"/>
            <w:rFonts w:ascii="Arial" w:hAnsi="Arial" w:cs="Arial"/>
            <w:color w:val="0707EB"/>
          </w:rPr>
          <w:t>platformazakupowa.pl</w:t>
        </w:r>
      </w:hyperlink>
      <w:r w:rsidR="00497968">
        <w:rPr>
          <w:rFonts w:ascii="Arial" w:hAnsi="Arial" w:cs="Arial"/>
          <w:color w:val="0707EB"/>
        </w:rPr>
        <w:t xml:space="preserve"> tj. </w:t>
      </w:r>
      <w:r w:rsidR="00497968" w:rsidRPr="00497968">
        <w:rPr>
          <w:rFonts w:ascii="Arial" w:hAnsi="Arial" w:cs="Arial"/>
          <w:color w:val="0707EB"/>
        </w:rPr>
        <w:t>https://platformazakupowa.pl/pn/zgkimtrabki/proceedings</w:t>
      </w:r>
      <w:r w:rsidR="00497968">
        <w:rPr>
          <w:rFonts w:ascii="Arial" w:hAnsi="Arial" w:cs="Arial"/>
          <w:color w:val="0707EB"/>
        </w:rPr>
        <w:t>.</w:t>
      </w:r>
    </w:p>
    <w:p w14:paraId="534BCE6D" w14:textId="77777777" w:rsidR="00BE1AE6" w:rsidRPr="00E867BD" w:rsidRDefault="00BE1AE6" w:rsidP="00BE1AE6">
      <w:pPr>
        <w:pStyle w:val="NormalnyWeb"/>
        <w:numPr>
          <w:ilvl w:val="0"/>
          <w:numId w:val="25"/>
        </w:numPr>
        <w:spacing w:before="0" w:beforeAutospacing="0" w:after="0" w:afterAutospacing="0" w:line="276" w:lineRule="auto"/>
        <w:textAlignment w:val="baseline"/>
        <w:rPr>
          <w:rFonts w:ascii="Arial" w:hAnsi="Arial" w:cs="Arial"/>
          <w:color w:val="000000"/>
        </w:rPr>
      </w:pPr>
      <w:r w:rsidRPr="00E867BD">
        <w:rPr>
          <w:rFonts w:ascii="Arial" w:hAnsi="Arial" w:cs="Arial"/>
          <w:color w:val="000000"/>
        </w:rPr>
        <w:t>podpisana</w:t>
      </w:r>
      <w:r w:rsidRPr="004973A9">
        <w:rPr>
          <w:rFonts w:ascii="Arial" w:hAnsi="Arial" w:cs="Arial"/>
          <w:color w:val="0707EB"/>
        </w:rPr>
        <w:t xml:space="preserve"> </w:t>
      </w:r>
      <w:hyperlink r:id="rId26" w:history="1">
        <w:r w:rsidRPr="004973A9">
          <w:rPr>
            <w:rStyle w:val="Hipercze"/>
            <w:rFonts w:ascii="Arial" w:hAnsi="Arial" w:cs="Arial"/>
            <w:b/>
            <w:bCs/>
            <w:color w:val="0707EB"/>
          </w:rPr>
          <w:t>kwalifikowanym podpisem elektronicznym</w:t>
        </w:r>
      </w:hyperlink>
      <w:r w:rsidRPr="00E867BD">
        <w:rPr>
          <w:rFonts w:ascii="Arial" w:hAnsi="Arial" w:cs="Arial"/>
          <w:color w:val="000000"/>
        </w:rPr>
        <w:t xml:space="preserve"> lub </w:t>
      </w:r>
      <w:hyperlink r:id="rId27" w:history="1">
        <w:r w:rsidRPr="004973A9">
          <w:rPr>
            <w:rStyle w:val="Hipercze"/>
            <w:rFonts w:ascii="Arial" w:hAnsi="Arial" w:cs="Arial"/>
            <w:b/>
            <w:bCs/>
            <w:color w:val="0707EB"/>
          </w:rPr>
          <w:t>podpisem zaufanym</w:t>
        </w:r>
      </w:hyperlink>
      <w:r w:rsidRPr="00E867BD">
        <w:rPr>
          <w:rFonts w:ascii="Arial" w:hAnsi="Arial" w:cs="Arial"/>
          <w:color w:val="000000"/>
        </w:rPr>
        <w:t xml:space="preserve"> lub </w:t>
      </w:r>
      <w:hyperlink r:id="rId28" w:history="1">
        <w:r w:rsidRPr="004973A9">
          <w:rPr>
            <w:rStyle w:val="Hipercze"/>
            <w:rFonts w:ascii="Arial" w:hAnsi="Arial" w:cs="Arial"/>
            <w:b/>
            <w:bCs/>
            <w:color w:val="0707EB"/>
          </w:rPr>
          <w:t>podpisem osobistym</w:t>
        </w:r>
      </w:hyperlink>
      <w:r w:rsidRPr="00E867BD">
        <w:rPr>
          <w:rFonts w:ascii="Arial" w:hAnsi="Arial" w:cs="Arial"/>
          <w:color w:val="000000"/>
        </w:rPr>
        <w:t xml:space="preserve"> przez osobę/osoby upoważnioną/upoważnione.</w:t>
      </w:r>
    </w:p>
    <w:p w14:paraId="1E3B201D" w14:textId="77777777" w:rsidR="00BE1AE6" w:rsidRPr="001D10F8" w:rsidRDefault="00BE1AE6" w:rsidP="00BE1AE6">
      <w:pPr>
        <w:pStyle w:val="NormalnyWeb"/>
        <w:numPr>
          <w:ilvl w:val="0"/>
          <w:numId w:val="23"/>
        </w:numPr>
        <w:tabs>
          <w:tab w:val="clear" w:pos="720"/>
        </w:tabs>
        <w:spacing w:before="0" w:beforeAutospacing="0" w:after="0" w:afterAutospacing="0" w:line="276" w:lineRule="auto"/>
        <w:ind w:left="425" w:hanging="425"/>
        <w:textAlignment w:val="baseline"/>
        <w:rPr>
          <w:rFonts w:ascii="Arial" w:hAnsi="Arial" w:cs="Arial"/>
          <w:color w:val="000000"/>
        </w:rPr>
      </w:pPr>
      <w:r w:rsidRPr="00CC24EC">
        <w:rPr>
          <w:rFonts w:ascii="Arial" w:hAnsi="Arial" w:cs="Arial"/>
        </w:rPr>
        <w:t xml:space="preserve">Podmiotowe środki dowodowe lub inne dokumenty, w tym dokumenty potwierdzające umocowanie do reprezentowania, sporządzone w języku obcym przekazuje się wraz </w:t>
      </w:r>
      <w:r>
        <w:rPr>
          <w:rFonts w:ascii="Arial" w:hAnsi="Arial" w:cs="Arial"/>
        </w:rPr>
        <w:br/>
      </w:r>
      <w:r w:rsidRPr="00CC24EC">
        <w:rPr>
          <w:rFonts w:ascii="Arial" w:hAnsi="Arial" w:cs="Arial"/>
        </w:rPr>
        <w:t>z tłumaczeniem na język polski.</w:t>
      </w:r>
    </w:p>
    <w:p w14:paraId="5D4BBD51" w14:textId="77777777" w:rsidR="00BE1AE6" w:rsidRPr="00E867BD"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DAAC2E3" w14:textId="77777777" w:rsidR="00BE1AE6" w:rsidRPr="00E867BD"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W przypadku wykorzystania formatu podpisu XAdES zewnętrzny. Zamawiający wymaga dołączenia odpowiedniej ilości plików tj. podpisywanych plików z danymi oraz plików XAdES.</w:t>
      </w:r>
    </w:p>
    <w:p w14:paraId="5B035EF9"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w:t>
      </w:r>
      <w:r>
        <w:rPr>
          <w:rFonts w:ascii="Arial" w:hAnsi="Arial" w:cs="Arial"/>
          <w:color w:val="000000"/>
        </w:rPr>
        <w:br/>
      </w:r>
      <w:r w:rsidRPr="00E867BD">
        <w:rPr>
          <w:rFonts w:ascii="Arial" w:hAnsi="Arial" w:cs="Arial"/>
          <w:color w:val="000000"/>
        </w:rPr>
        <w:t xml:space="preserve">iż zastrzeżone informacje stanowią tajemnicę przedsiębiorstwa. Na platformie w formularzu </w:t>
      </w:r>
      <w:r w:rsidRPr="00E867BD">
        <w:rPr>
          <w:rFonts w:ascii="Arial" w:hAnsi="Arial" w:cs="Arial"/>
          <w:color w:val="000000"/>
        </w:rPr>
        <w:lastRenderedPageBreak/>
        <w:t>składania oferty znajduje się miejsce wyznaczone do dołączenia części oferty stanowiącej tajemnicę przedsiębiorstwa.</w:t>
      </w:r>
    </w:p>
    <w:p w14:paraId="2B5F4E80" w14:textId="77777777" w:rsidR="00BE1AE6" w:rsidRPr="00772A79"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Wykonawca, za pośrednictwem </w:t>
      </w:r>
      <w:hyperlink r:id="rId29" w:history="1">
        <w:r w:rsidRPr="004973A9">
          <w:rPr>
            <w:rStyle w:val="Hipercze"/>
            <w:rFonts w:ascii="Arial" w:hAnsi="Arial" w:cs="Arial"/>
            <w:color w:val="0707EB"/>
          </w:rPr>
          <w:t>platformazakupowa.pl</w:t>
        </w:r>
      </w:hyperlink>
      <w:r w:rsidRPr="00772A79">
        <w:rPr>
          <w:rFonts w:ascii="Arial" w:hAnsi="Arial" w:cs="Arial"/>
          <w:color w:val="000000"/>
        </w:rPr>
        <w:t xml:space="preserve"> może przed upływem terminu </w:t>
      </w:r>
      <w:r>
        <w:rPr>
          <w:rFonts w:ascii="Arial" w:hAnsi="Arial" w:cs="Arial"/>
          <w:color w:val="000000"/>
        </w:rPr>
        <w:br/>
      </w:r>
      <w:r w:rsidRPr="00772A79">
        <w:rPr>
          <w:rFonts w:ascii="Arial" w:hAnsi="Arial" w:cs="Arial"/>
          <w:color w:val="000000"/>
        </w:rPr>
        <w:t>do składania ofert zmienić lub wycofać ofertę. Sposób dokonywania zmiany lub wycofania oferty zamieszczono w instrukcji zamieszczonej na stronie internetowej pod adresem:</w:t>
      </w:r>
    </w:p>
    <w:p w14:paraId="02534864" w14:textId="77777777" w:rsidR="00BE1AE6" w:rsidRPr="004973A9" w:rsidRDefault="00DB3B85" w:rsidP="00BE1AE6">
      <w:pPr>
        <w:pStyle w:val="NormalnyWeb"/>
        <w:spacing w:before="0" w:beforeAutospacing="0" w:after="0" w:afterAutospacing="0" w:line="276" w:lineRule="auto"/>
        <w:ind w:left="426"/>
        <w:rPr>
          <w:rFonts w:ascii="Arial" w:hAnsi="Arial" w:cs="Arial"/>
          <w:color w:val="0707EB"/>
        </w:rPr>
      </w:pPr>
      <w:hyperlink r:id="rId30" w:history="1">
        <w:r w:rsidR="00BE1AE6" w:rsidRPr="004973A9">
          <w:rPr>
            <w:rStyle w:val="Hipercze"/>
            <w:rFonts w:ascii="Arial" w:hAnsi="Arial" w:cs="Arial"/>
            <w:color w:val="0707EB"/>
          </w:rPr>
          <w:t>https://platformazakupowa.pl/strona/45-instrukcje</w:t>
        </w:r>
      </w:hyperlink>
    </w:p>
    <w:p w14:paraId="500CC72B"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Ceny oferty muszą zawierać wszystkie koszty, jakie musi ponieść Wykonawca, aby zrealizować zamówienie z najwyższą starannością oraz ewentualne rabaty.</w:t>
      </w:r>
    </w:p>
    <w:p w14:paraId="1541A839"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Dokumenty i oświadczenia składane przez wykonawcę powinny być w języku polskim, chyba </w:t>
      </w:r>
      <w:r w:rsidRPr="00772A79">
        <w:rPr>
          <w:rFonts w:ascii="Arial" w:hAnsi="Arial" w:cs="Arial"/>
          <w:color w:val="000000"/>
        </w:rPr>
        <w:br/>
        <w:t>że w SWZ dopuszczono inaczej. W przypadku  załączenia dokumentów sporządzonych w innym języku niż dopuszczony, Wykonawca zobowiązany jest załączyć tłumaczenie na język polski.</w:t>
      </w:r>
    </w:p>
    <w:p w14:paraId="12DF56E5"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D154DE9"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Maksymalny rozmiar jednego pliku przesyłanego za pośrednictwem dedykowanych formularzy do: złożenia, zmiany, wycofania oferty wynosi 150 MB natomiast przy komunikacji wielkość pliku to maksymalnie 500 MB.</w:t>
      </w:r>
    </w:p>
    <w:p w14:paraId="555A9865"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b/>
          <w:bCs/>
          <w:color w:val="000000"/>
        </w:rPr>
        <w:t xml:space="preserve">Rozszerzenia plików wykorzystywanych przez Wykonawców powinny być zgodne </w:t>
      </w:r>
      <w:r>
        <w:rPr>
          <w:rFonts w:ascii="Arial" w:hAnsi="Arial" w:cs="Arial"/>
          <w:b/>
          <w:bCs/>
          <w:color w:val="000000"/>
        </w:rPr>
        <w:br/>
      </w:r>
      <w:r w:rsidRPr="00772A79">
        <w:rPr>
          <w:rFonts w:ascii="Arial" w:hAnsi="Arial" w:cs="Arial"/>
          <w:b/>
          <w:bCs/>
          <w:color w:val="000000"/>
        </w:rPr>
        <w:t>z</w:t>
      </w:r>
      <w:r w:rsidRPr="00772A79">
        <w:rPr>
          <w:rFonts w:ascii="Arial" w:hAnsi="Arial" w:cs="Arial"/>
          <w:color w:val="000000"/>
        </w:rPr>
        <w:t xml:space="preserve"> Załącznikiem nr 2 do “Rozporządzenia Rady Ministrów w sprawie Krajowych Ram Interoperacyjności, minimalnych wymagań dla rejestrów publicznych i wymiany informacji </w:t>
      </w:r>
      <w:r>
        <w:rPr>
          <w:rFonts w:ascii="Arial" w:hAnsi="Arial" w:cs="Arial"/>
          <w:color w:val="000000"/>
        </w:rPr>
        <w:br/>
      </w:r>
      <w:r w:rsidRPr="00772A79">
        <w:rPr>
          <w:rFonts w:ascii="Arial" w:hAnsi="Arial" w:cs="Arial"/>
          <w:color w:val="000000"/>
        </w:rPr>
        <w:t>w postaci elektronicznej oraz minimalnych wymagań dla systemów teleinformatycznych”, zwanego dalej Rozporządzeniem KRI.</w:t>
      </w:r>
    </w:p>
    <w:p w14:paraId="0F952FBD"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Zamawiający rekomenduje wykorzystanie formatów: .pdf .doc .docx .xls .xlsx .jpg (.jpeg) </w:t>
      </w:r>
      <w:r>
        <w:rPr>
          <w:rFonts w:ascii="Arial" w:hAnsi="Arial" w:cs="Arial"/>
          <w:color w:val="000000"/>
        </w:rPr>
        <w:br/>
      </w:r>
      <w:r w:rsidRPr="00772A79">
        <w:rPr>
          <w:rFonts w:ascii="Arial" w:hAnsi="Arial" w:cs="Arial"/>
          <w:b/>
          <w:bCs/>
          <w:color w:val="000000"/>
          <w:u w:val="single"/>
        </w:rPr>
        <w:t>ze szczególnym wskazaniem na .pdf</w:t>
      </w:r>
    </w:p>
    <w:p w14:paraId="69551F5A" w14:textId="77777777" w:rsidR="00BE1AE6" w:rsidRPr="00772A79"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W celu ewentualnej kompresji danych Zamawiający rekomenduje wykorzystanie jednego </w:t>
      </w:r>
      <w:r>
        <w:rPr>
          <w:rFonts w:ascii="Arial" w:hAnsi="Arial" w:cs="Arial"/>
          <w:color w:val="000000"/>
        </w:rPr>
        <w:br/>
      </w:r>
      <w:r w:rsidRPr="00772A79">
        <w:rPr>
          <w:rFonts w:ascii="Arial" w:hAnsi="Arial" w:cs="Arial"/>
          <w:color w:val="000000"/>
        </w:rPr>
        <w:t>z rozszerzeń:</w:t>
      </w:r>
    </w:p>
    <w:p w14:paraId="01A0BAA8" w14:textId="77777777" w:rsidR="00BE1AE6" w:rsidRPr="00E867BD" w:rsidRDefault="00BE1AE6" w:rsidP="00BE1AE6">
      <w:pPr>
        <w:pStyle w:val="NormalnyWeb"/>
        <w:numPr>
          <w:ilvl w:val="0"/>
          <w:numId w:val="26"/>
        </w:numPr>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.zip </w:t>
      </w:r>
    </w:p>
    <w:p w14:paraId="0E257548" w14:textId="77777777" w:rsidR="00BE1AE6" w:rsidRPr="00E867BD" w:rsidRDefault="00BE1AE6" w:rsidP="00BE1AE6">
      <w:pPr>
        <w:pStyle w:val="NormalnyWeb"/>
        <w:numPr>
          <w:ilvl w:val="0"/>
          <w:numId w:val="26"/>
        </w:numPr>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.7Z</w:t>
      </w:r>
    </w:p>
    <w:p w14:paraId="4E11121D" w14:textId="77777777" w:rsidR="00BE1AE6" w:rsidRPr="003951DF"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rPr>
      </w:pPr>
      <w:r w:rsidRPr="00E867BD">
        <w:rPr>
          <w:rFonts w:ascii="Arial" w:hAnsi="Arial" w:cs="Arial"/>
          <w:color w:val="000000"/>
        </w:rPr>
        <w:t xml:space="preserve">Wśród rozszerzeń powszechnych a </w:t>
      </w:r>
      <w:r w:rsidRPr="00E867BD">
        <w:rPr>
          <w:rFonts w:ascii="Arial" w:hAnsi="Arial" w:cs="Arial"/>
          <w:b/>
          <w:bCs/>
          <w:color w:val="000000"/>
        </w:rPr>
        <w:t>niewystępujących</w:t>
      </w:r>
      <w:r w:rsidRPr="00E867BD">
        <w:rPr>
          <w:rFonts w:ascii="Arial" w:hAnsi="Arial" w:cs="Arial"/>
          <w:color w:val="000000"/>
        </w:rPr>
        <w:t xml:space="preserve"> w Rozporządzeniu KRI występują: .rar .gif .bmp .numbers .pages. </w:t>
      </w:r>
      <w:r w:rsidRPr="003951DF">
        <w:rPr>
          <w:rFonts w:ascii="Arial" w:hAnsi="Arial" w:cs="Arial"/>
          <w:b/>
          <w:bCs/>
        </w:rPr>
        <w:t>Dokumenty złożone w takich plikach zostaną uznane za złożone nieskutecznie.</w:t>
      </w:r>
    </w:p>
    <w:p w14:paraId="7FF0C866"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Zamawiający zwraca uwagę na ograniczenia wielkości plików podpisywanych profilem zaufanym, który wynosi </w:t>
      </w:r>
      <w:r w:rsidRPr="00772A79">
        <w:rPr>
          <w:rFonts w:ascii="Arial" w:hAnsi="Arial" w:cs="Arial"/>
          <w:b/>
          <w:bCs/>
          <w:color w:val="000000"/>
        </w:rPr>
        <w:t>maksymalnie 10MB</w:t>
      </w:r>
      <w:r w:rsidRPr="00772A79">
        <w:rPr>
          <w:rFonts w:ascii="Arial" w:hAnsi="Arial" w:cs="Arial"/>
          <w:color w:val="000000"/>
        </w:rPr>
        <w:t xml:space="preserve">, oraz na ograniczenie wielkości plików podpisywanych </w:t>
      </w:r>
      <w:r>
        <w:rPr>
          <w:rFonts w:ascii="Arial" w:hAnsi="Arial" w:cs="Arial"/>
          <w:color w:val="000000"/>
        </w:rPr>
        <w:br/>
      </w:r>
      <w:r w:rsidRPr="00772A79">
        <w:rPr>
          <w:rFonts w:ascii="Arial" w:hAnsi="Arial" w:cs="Arial"/>
          <w:color w:val="000000"/>
        </w:rPr>
        <w:t xml:space="preserve">w aplikacji eDoApp służącej do składania podpisu osobistego, który wynosi </w:t>
      </w:r>
      <w:r w:rsidRPr="00772A79">
        <w:rPr>
          <w:rFonts w:ascii="Arial" w:hAnsi="Arial" w:cs="Arial"/>
          <w:b/>
          <w:bCs/>
          <w:color w:val="000000"/>
        </w:rPr>
        <w:t>maksymalnie 5MB</w:t>
      </w:r>
      <w:r w:rsidRPr="00772A79">
        <w:rPr>
          <w:rFonts w:ascii="Arial" w:hAnsi="Arial" w:cs="Arial"/>
          <w:color w:val="000000"/>
        </w:rPr>
        <w:t>.</w:t>
      </w:r>
    </w:p>
    <w:p w14:paraId="5344DBC0" w14:textId="77777777" w:rsidR="00BE1AE6" w:rsidRPr="00772A79"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W przypadku stosowania przez wykonawcę kwalifikowanego podpisu elektronicznego:</w:t>
      </w:r>
    </w:p>
    <w:p w14:paraId="13AF47C5" w14:textId="77777777" w:rsidR="00BE1AE6" w:rsidRPr="00E867BD" w:rsidRDefault="00BE1AE6" w:rsidP="00BE1AE6">
      <w:pPr>
        <w:pStyle w:val="NormalnyWeb"/>
        <w:numPr>
          <w:ilvl w:val="0"/>
          <w:numId w:val="24"/>
        </w:numPr>
        <w:tabs>
          <w:tab w:val="clear" w:pos="720"/>
        </w:tabs>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 xml:space="preserve">Ze względu na niskie ryzyko naruszenia integralności pliku oraz łatwiejszą weryfikację podpisu </w:t>
      </w:r>
      <w:r>
        <w:rPr>
          <w:rFonts w:ascii="Arial" w:hAnsi="Arial" w:cs="Arial"/>
          <w:color w:val="000000"/>
        </w:rPr>
        <w:t>Z</w:t>
      </w:r>
      <w:r w:rsidRPr="00E867BD">
        <w:rPr>
          <w:rFonts w:ascii="Arial" w:hAnsi="Arial" w:cs="Arial"/>
          <w:color w:val="000000"/>
        </w:rPr>
        <w:t xml:space="preserve">amawiający zaleca, w miarę możliwości, </w:t>
      </w:r>
      <w:r w:rsidRPr="00E867BD">
        <w:rPr>
          <w:rFonts w:ascii="Arial" w:hAnsi="Arial" w:cs="Arial"/>
          <w:b/>
          <w:bCs/>
          <w:color w:val="000000"/>
        </w:rPr>
        <w:t>przekonwertowanie plików składających się na ofertę na rozszerzenie .pdf  i opatrzenie ich podpisem kwalifikowanym w formacie PAdES. </w:t>
      </w:r>
    </w:p>
    <w:p w14:paraId="4660FD13" w14:textId="77777777" w:rsidR="00BE1AE6" w:rsidRPr="00E867BD" w:rsidRDefault="00BE1AE6" w:rsidP="00BE1AE6">
      <w:pPr>
        <w:pStyle w:val="NormalnyWeb"/>
        <w:numPr>
          <w:ilvl w:val="0"/>
          <w:numId w:val="24"/>
        </w:numPr>
        <w:tabs>
          <w:tab w:val="clear" w:pos="720"/>
        </w:tabs>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 xml:space="preserve">Pliki w innych formatach niż PDF </w:t>
      </w:r>
      <w:r w:rsidRPr="00E867BD">
        <w:rPr>
          <w:rFonts w:ascii="Arial" w:hAnsi="Arial" w:cs="Arial"/>
          <w:b/>
          <w:bCs/>
          <w:color w:val="000000"/>
        </w:rPr>
        <w:t xml:space="preserve">zaleca się opatrzyć podpisem w formacie XAdES </w:t>
      </w:r>
      <w:r>
        <w:rPr>
          <w:rFonts w:ascii="Arial" w:hAnsi="Arial" w:cs="Arial"/>
          <w:b/>
          <w:bCs/>
          <w:color w:val="000000"/>
        </w:rPr>
        <w:br/>
      </w:r>
      <w:r w:rsidRPr="00E867BD">
        <w:rPr>
          <w:rFonts w:ascii="Arial" w:hAnsi="Arial" w:cs="Arial"/>
          <w:b/>
          <w:bCs/>
          <w:color w:val="000000"/>
        </w:rPr>
        <w:t>o typie zewnętrznym</w:t>
      </w:r>
      <w:r w:rsidRPr="00E867BD">
        <w:rPr>
          <w:rFonts w:ascii="Arial" w:hAnsi="Arial" w:cs="Arial"/>
          <w:color w:val="000000"/>
        </w:rPr>
        <w:t>. Wykonawca powinien pamiętać, aby plik z podpisem przekazywać łącznie z dokumentem podpisywanym.</w:t>
      </w:r>
    </w:p>
    <w:p w14:paraId="11D997B3" w14:textId="77777777" w:rsidR="00BE1AE6" w:rsidRPr="00E867BD" w:rsidRDefault="00BE1AE6" w:rsidP="00BE1AE6">
      <w:pPr>
        <w:pStyle w:val="NormalnyWeb"/>
        <w:numPr>
          <w:ilvl w:val="0"/>
          <w:numId w:val="24"/>
        </w:numPr>
        <w:tabs>
          <w:tab w:val="clear" w:pos="720"/>
        </w:tabs>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Zamawiający rekomenduje wykorzystanie podpisu z kwalifikowanym znacznikiem czasu.</w:t>
      </w:r>
    </w:p>
    <w:p w14:paraId="639D60AD"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Zamawiający zaleca aby</w:t>
      </w:r>
      <w:r w:rsidRPr="00E867BD">
        <w:rPr>
          <w:rFonts w:ascii="Arial" w:hAnsi="Arial" w:cs="Arial"/>
          <w:b/>
          <w:bCs/>
          <w:color w:val="000000"/>
        </w:rPr>
        <w:t xml:space="preserve"> w przypadku podpisywania pliku przez kilka osób, stosować podpisy tego samego rodzaju.</w:t>
      </w:r>
      <w:r w:rsidRPr="00E867BD">
        <w:rPr>
          <w:rFonts w:ascii="Arial" w:hAnsi="Arial" w:cs="Arial"/>
          <w:color w:val="000000"/>
        </w:rPr>
        <w:t xml:space="preserve"> Podpisywanie różnymi rodzajami podpisów np. osobistym </w:t>
      </w:r>
      <w:r>
        <w:rPr>
          <w:rFonts w:ascii="Arial" w:hAnsi="Arial" w:cs="Arial"/>
          <w:color w:val="000000"/>
        </w:rPr>
        <w:br/>
      </w:r>
      <w:r w:rsidRPr="00E867BD">
        <w:rPr>
          <w:rFonts w:ascii="Arial" w:hAnsi="Arial" w:cs="Arial"/>
          <w:color w:val="000000"/>
        </w:rPr>
        <w:t>i kwalifikowanym może doprowadzić do problemów w weryfikacji plików. </w:t>
      </w:r>
    </w:p>
    <w:p w14:paraId="2792C4F6"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Zamawiający zaleca, aby Wykonawca z odpowiednim wyprzedzeniem przetestował możliwość prawidłowego wykorzystania wybranej metody podpisania plików oferty.</w:t>
      </w:r>
    </w:p>
    <w:p w14:paraId="449ACB5D"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Osobą składającą ofertę powinna być osoba kontaktowa podawana w dokumentacji.</w:t>
      </w:r>
    </w:p>
    <w:p w14:paraId="017878E5"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5C28EF6"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Jeśli Wykonawca pakuje dokumenty np. w plik o rozszerzeniu .zip, zaleca się wcześniejsze podpisanie każdego ze skompresowanych plików.</w:t>
      </w:r>
    </w:p>
    <w:p w14:paraId="13F31577" w14:textId="1231C6C5"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lastRenderedPageBreak/>
        <w:t xml:space="preserve">Zamawiający zaleca aby </w:t>
      </w:r>
      <w:r w:rsidRPr="00772A79">
        <w:rPr>
          <w:rFonts w:ascii="Arial" w:hAnsi="Arial" w:cs="Arial"/>
          <w:b/>
          <w:bCs/>
          <w:color w:val="000000"/>
          <w:u w:val="single"/>
        </w:rPr>
        <w:t>nie</w:t>
      </w:r>
      <w:r w:rsidRPr="00772A79">
        <w:rPr>
          <w:rFonts w:ascii="Arial" w:hAnsi="Arial" w:cs="Arial"/>
          <w:b/>
          <w:bCs/>
          <w:color w:val="000000"/>
        </w:rPr>
        <w:t xml:space="preserve"> </w:t>
      </w:r>
      <w:r w:rsidRPr="00772A79">
        <w:rPr>
          <w:rFonts w:ascii="Arial" w:hAnsi="Arial" w:cs="Arial"/>
          <w:color w:val="000000"/>
        </w:rPr>
        <w:t>wprowadzać jakichkolwiek zmian w plikach po podpisaniu ich podpisem kwalifikowanym. Może to skutkować naruszeniem integralności plików co równoważne będzie z koniecznością odrzucenia oferty.</w:t>
      </w:r>
    </w:p>
    <w:p w14:paraId="1AA32ED6" w14:textId="313DC39A" w:rsidR="007C545E" w:rsidRDefault="00CF4AB4"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color w:val="000000"/>
        </w:rPr>
        <w:t>Wykonawca może przed upływem terminu składania ofert zmienić lub wycofać ofertę. Zarówno zmiana, jak i wycofanie wymagają zachowania formy lub postaci elektronicznej.</w:t>
      </w:r>
    </w:p>
    <w:p w14:paraId="58134D9A" w14:textId="3C11CEA8" w:rsidR="00147F49" w:rsidRDefault="00147F49" w:rsidP="00147F49">
      <w:pPr>
        <w:pStyle w:val="NormalnyWeb"/>
        <w:spacing w:before="0" w:beforeAutospacing="0" w:after="0" w:afterAutospacing="0" w:line="276" w:lineRule="auto"/>
        <w:textAlignment w:val="baseline"/>
        <w:rPr>
          <w:rFonts w:ascii="Arial" w:hAnsi="Arial" w:cs="Arial"/>
          <w:color w:val="000000"/>
        </w:rPr>
      </w:pPr>
    </w:p>
    <w:p w14:paraId="71AD5679" w14:textId="085C4D6F" w:rsidR="00147F49" w:rsidRPr="00147F49" w:rsidRDefault="00147F49" w:rsidP="00147F49">
      <w:pPr>
        <w:pStyle w:val="NormalnyWeb"/>
        <w:spacing w:before="0" w:beforeAutospacing="0" w:after="0" w:afterAutospacing="0" w:line="276" w:lineRule="auto"/>
        <w:textAlignment w:val="baseline"/>
        <w:rPr>
          <w:rFonts w:ascii="Arial" w:hAnsi="Arial" w:cs="Arial"/>
          <w:b/>
          <w:bCs/>
          <w:color w:val="0070C0"/>
        </w:rPr>
      </w:pPr>
      <w:r w:rsidRPr="00147F49">
        <w:rPr>
          <w:rFonts w:ascii="Arial" w:hAnsi="Arial" w:cs="Arial"/>
          <w:b/>
          <w:bCs/>
          <w:color w:val="0070C0"/>
        </w:rPr>
        <w:t>XV. SPOSÓB OBLICZENIA CENY OFERTY</w:t>
      </w:r>
    </w:p>
    <w:p w14:paraId="487C9BFF" w14:textId="77777777" w:rsidR="00BE1AE6" w:rsidRPr="00CC24EC" w:rsidRDefault="00BE1AE6" w:rsidP="00BE1AE6">
      <w:pPr>
        <w:pStyle w:val="pkt"/>
        <w:numPr>
          <w:ilvl w:val="1"/>
          <w:numId w:val="29"/>
        </w:numPr>
        <w:spacing w:before="240" w:after="0" w:line="276" w:lineRule="auto"/>
        <w:ind w:left="426"/>
        <w:rPr>
          <w:rFonts w:ascii="Arial" w:hAnsi="Arial" w:cs="Arial"/>
          <w:sz w:val="20"/>
        </w:rPr>
      </w:pPr>
      <w:r w:rsidRPr="00CC24EC">
        <w:rPr>
          <w:rFonts w:ascii="Arial" w:hAnsi="Arial" w:cs="Arial"/>
          <w:sz w:val="20"/>
        </w:rPr>
        <w:t xml:space="preserve">Wykonawca podaje cenę za realizację przedmiotu zamówienia zgodnie ze wzorem Formularza Ofertowego, stanowiącego </w:t>
      </w:r>
      <w:r w:rsidRPr="00CC24EC">
        <w:rPr>
          <w:rFonts w:ascii="Arial" w:hAnsi="Arial" w:cs="Arial"/>
          <w:b/>
          <w:sz w:val="20"/>
        </w:rPr>
        <w:t xml:space="preserve">Załącznik nr 1 do SWZ. </w:t>
      </w:r>
    </w:p>
    <w:p w14:paraId="6F795462" w14:textId="77777777" w:rsidR="00BE1AE6" w:rsidRPr="00CC24EC" w:rsidRDefault="00BE1AE6" w:rsidP="00BE1AE6">
      <w:pPr>
        <w:pStyle w:val="pkt"/>
        <w:numPr>
          <w:ilvl w:val="1"/>
          <w:numId w:val="29"/>
        </w:numPr>
        <w:spacing w:before="0" w:after="0" w:line="276" w:lineRule="auto"/>
        <w:ind w:left="426"/>
        <w:rPr>
          <w:rFonts w:ascii="Arial" w:hAnsi="Arial" w:cs="Arial"/>
          <w:sz w:val="20"/>
        </w:rPr>
      </w:pPr>
      <w:r w:rsidRPr="00CC24EC">
        <w:rPr>
          <w:rFonts w:ascii="Arial" w:hAnsi="Arial" w:cs="Arial"/>
          <w:sz w:val="20"/>
        </w:rPr>
        <w:t xml:space="preserve">Cena ofertowa brutto musi uwzględniać wszystkie koszty związane z realizacją </w:t>
      </w:r>
      <w:r>
        <w:rPr>
          <w:rFonts w:ascii="Arial" w:hAnsi="Arial" w:cs="Arial"/>
          <w:sz w:val="20"/>
        </w:rPr>
        <w:t xml:space="preserve">przedmiotu zamówienia zgodnie z </w:t>
      </w:r>
      <w:r w:rsidRPr="00CC24EC">
        <w:rPr>
          <w:rFonts w:ascii="Arial" w:hAnsi="Arial" w:cs="Arial"/>
          <w:sz w:val="20"/>
        </w:rPr>
        <w:t>opisem przedmiotu zamówienia</w:t>
      </w:r>
      <w:r>
        <w:rPr>
          <w:rFonts w:ascii="Arial" w:hAnsi="Arial" w:cs="Arial"/>
          <w:sz w:val="20"/>
        </w:rPr>
        <w:t>, STWiORB</w:t>
      </w:r>
      <w:r w:rsidRPr="00CC24EC">
        <w:rPr>
          <w:rFonts w:ascii="Arial" w:hAnsi="Arial" w:cs="Arial"/>
          <w:sz w:val="20"/>
        </w:rPr>
        <w:t xml:space="preserve"> oraz istotnymi postanowieniami umowy określonymi w niniejszej SWZ. Stawka podatku VAT w przedmiotowym postępowaniu wynosi </w:t>
      </w:r>
      <w:r w:rsidRPr="00632998">
        <w:rPr>
          <w:rFonts w:ascii="Arial" w:hAnsi="Arial" w:cs="Arial"/>
          <w:b/>
          <w:sz w:val="20"/>
        </w:rPr>
        <w:t>23%.</w:t>
      </w:r>
    </w:p>
    <w:p w14:paraId="1CA73023" w14:textId="77777777" w:rsidR="00BE1AE6" w:rsidRDefault="00BE1AE6" w:rsidP="00BE1AE6">
      <w:pPr>
        <w:pStyle w:val="pkt"/>
        <w:numPr>
          <w:ilvl w:val="1"/>
          <w:numId w:val="29"/>
        </w:numPr>
        <w:spacing w:before="0" w:after="0" w:line="276" w:lineRule="auto"/>
        <w:ind w:left="426"/>
        <w:rPr>
          <w:rFonts w:ascii="Arial" w:hAnsi="Arial" w:cs="Arial"/>
          <w:sz w:val="20"/>
        </w:rPr>
      </w:pPr>
      <w:r>
        <w:rPr>
          <w:rFonts w:ascii="Arial" w:hAnsi="Arial" w:cs="Arial"/>
          <w:sz w:val="20"/>
        </w:rPr>
        <w:t>Całkowita cena oferty brutto wskazana w formularzu ofertowym ma na celu określenie całkowitej wartości zamówienia (wynagrodzenia ryczałtowego).</w:t>
      </w:r>
    </w:p>
    <w:p w14:paraId="54EE5DFE" w14:textId="77777777" w:rsidR="00BE1AE6" w:rsidRDefault="00BE1AE6" w:rsidP="00BE1AE6">
      <w:pPr>
        <w:pStyle w:val="pkt"/>
        <w:numPr>
          <w:ilvl w:val="1"/>
          <w:numId w:val="29"/>
        </w:numPr>
        <w:spacing w:before="0" w:after="0" w:line="276" w:lineRule="auto"/>
        <w:ind w:left="426"/>
        <w:rPr>
          <w:rFonts w:ascii="Arial" w:hAnsi="Arial" w:cs="Arial"/>
          <w:sz w:val="20"/>
        </w:rPr>
      </w:pPr>
      <w:r w:rsidRPr="00CC24EC">
        <w:rPr>
          <w:rFonts w:ascii="Arial" w:hAnsi="Arial" w:cs="Arial"/>
          <w:sz w:val="20"/>
        </w:rPr>
        <w:t xml:space="preserve">Wyliczona cena oferty brutto będzie służyć do porównania złożonych ofert i do rozliczenia </w:t>
      </w:r>
      <w:r>
        <w:rPr>
          <w:rFonts w:ascii="Arial" w:hAnsi="Arial" w:cs="Arial"/>
          <w:sz w:val="20"/>
        </w:rPr>
        <w:br/>
      </w:r>
      <w:r w:rsidRPr="00CC24EC">
        <w:rPr>
          <w:rFonts w:ascii="Arial" w:hAnsi="Arial" w:cs="Arial"/>
          <w:sz w:val="20"/>
        </w:rPr>
        <w:t>w trakcie realizacji zamówienia.</w:t>
      </w:r>
    </w:p>
    <w:p w14:paraId="5798CAB7" w14:textId="77777777" w:rsidR="00BE1AE6" w:rsidRPr="00CC24EC" w:rsidRDefault="00BE1AE6" w:rsidP="00BE1AE6">
      <w:pPr>
        <w:pStyle w:val="pkt"/>
        <w:numPr>
          <w:ilvl w:val="1"/>
          <w:numId w:val="29"/>
        </w:numPr>
        <w:spacing w:before="0" w:after="0" w:line="276" w:lineRule="auto"/>
        <w:ind w:left="426"/>
        <w:rPr>
          <w:rFonts w:ascii="Arial" w:hAnsi="Arial" w:cs="Arial"/>
          <w:sz w:val="20"/>
        </w:rPr>
      </w:pPr>
      <w:r w:rsidRPr="00CC24EC">
        <w:rPr>
          <w:rFonts w:ascii="Arial" w:hAnsi="Arial" w:cs="Arial"/>
          <w:sz w:val="20"/>
        </w:rPr>
        <w:t xml:space="preserve">Cena oferty powinna być wyrażona w złotych polskich (PLN) z dokładnością do dwóch miejsc </w:t>
      </w:r>
      <w:r>
        <w:rPr>
          <w:rFonts w:ascii="Arial" w:hAnsi="Arial" w:cs="Arial"/>
          <w:sz w:val="20"/>
        </w:rPr>
        <w:br/>
      </w:r>
      <w:r w:rsidRPr="00CC24EC">
        <w:rPr>
          <w:rFonts w:ascii="Arial" w:hAnsi="Arial" w:cs="Arial"/>
          <w:sz w:val="20"/>
        </w:rPr>
        <w:t>po przecinku.</w:t>
      </w:r>
    </w:p>
    <w:p w14:paraId="1BA5A879" w14:textId="77777777" w:rsidR="00BE1AE6" w:rsidRPr="00CC24EC" w:rsidRDefault="00BE1AE6" w:rsidP="00BE1AE6">
      <w:pPr>
        <w:pStyle w:val="pkt"/>
        <w:numPr>
          <w:ilvl w:val="1"/>
          <w:numId w:val="29"/>
        </w:numPr>
        <w:spacing w:before="0" w:after="0" w:line="276" w:lineRule="auto"/>
        <w:ind w:left="426"/>
        <w:rPr>
          <w:rFonts w:ascii="Arial" w:hAnsi="Arial" w:cs="Arial"/>
          <w:sz w:val="20"/>
        </w:rPr>
      </w:pPr>
      <w:r w:rsidRPr="00CC24EC">
        <w:rPr>
          <w:rFonts w:ascii="Arial" w:hAnsi="Arial" w:cs="Arial"/>
          <w:sz w:val="20"/>
        </w:rPr>
        <w:t>Zamawiający nie przewiduje rozliczeń w walucie obcej.</w:t>
      </w:r>
    </w:p>
    <w:p w14:paraId="3D3CE334" w14:textId="77777777" w:rsidR="00BE1AE6" w:rsidRPr="00117F2D" w:rsidRDefault="00BE1AE6" w:rsidP="00BE1AE6">
      <w:pPr>
        <w:pStyle w:val="pkt"/>
        <w:numPr>
          <w:ilvl w:val="1"/>
          <w:numId w:val="29"/>
        </w:numPr>
        <w:spacing w:before="0" w:after="0" w:line="276" w:lineRule="auto"/>
        <w:ind w:left="426"/>
        <w:rPr>
          <w:rFonts w:ascii="Arial" w:hAnsi="Arial" w:cs="Arial"/>
          <w:sz w:val="16"/>
        </w:rPr>
      </w:pPr>
      <w:r w:rsidRPr="00117F2D">
        <w:rPr>
          <w:rFonts w:ascii="Arial" w:hAnsi="Arial" w:cs="Arial"/>
          <w:sz w:val="20"/>
        </w:rPr>
        <w:t>Wykonawcy ponoszą wszelkie koszty związane z przygotowaniem i złożeniem oferty.</w:t>
      </w:r>
    </w:p>
    <w:p w14:paraId="63E51309" w14:textId="77777777" w:rsidR="00BE1AE6" w:rsidRPr="00CC24EC" w:rsidRDefault="00BE1AE6" w:rsidP="00BE1AE6">
      <w:pPr>
        <w:pStyle w:val="pkt"/>
        <w:numPr>
          <w:ilvl w:val="1"/>
          <w:numId w:val="29"/>
        </w:numPr>
        <w:spacing w:before="0" w:after="0" w:line="276" w:lineRule="auto"/>
        <w:ind w:left="426"/>
        <w:rPr>
          <w:rFonts w:ascii="Arial" w:hAnsi="Arial" w:cs="Arial"/>
          <w:b/>
          <w:sz w:val="20"/>
        </w:rPr>
      </w:pPr>
      <w:r w:rsidRPr="00CC24EC">
        <w:rPr>
          <w:rFonts w:ascii="Arial" w:hAnsi="Arial" w:cs="Arial"/>
          <w:sz w:val="20"/>
        </w:rPr>
        <w:t xml:space="preserve">Jeżeli została złożona oferta, której wybór prowadziłby do powstania u </w:t>
      </w:r>
      <w:r>
        <w:rPr>
          <w:rFonts w:ascii="Arial" w:hAnsi="Arial" w:cs="Arial"/>
          <w:sz w:val="20"/>
        </w:rPr>
        <w:t>Z</w:t>
      </w:r>
      <w:r w:rsidRPr="00CC24EC">
        <w:rPr>
          <w:rFonts w:ascii="Arial" w:hAnsi="Arial" w:cs="Arial"/>
          <w:sz w:val="20"/>
        </w:rPr>
        <w:t xml:space="preserve">amawiającego obowiązku podatkowego zgodnie z ustawą z dnia 11 marca 2004 r. o podatku od towarów i usług (Dz. U. z 2020 r. poz. 106), dla celów zastosowania kryterium ceny lub kosztu </w:t>
      </w:r>
      <w:r>
        <w:rPr>
          <w:rFonts w:ascii="Arial" w:hAnsi="Arial" w:cs="Arial"/>
          <w:sz w:val="20"/>
        </w:rPr>
        <w:t>Z</w:t>
      </w:r>
      <w:r w:rsidRPr="00CC24EC">
        <w:rPr>
          <w:rFonts w:ascii="Arial" w:hAnsi="Arial" w:cs="Arial"/>
          <w:sz w:val="20"/>
        </w:rPr>
        <w:t>amawiający dolicza do przedstawionej w tej ofercie ceny kwotę podatku od towarów i usług, którą miałby obowiązek rozliczyć</w:t>
      </w:r>
      <w:r w:rsidRPr="00CC24EC">
        <w:rPr>
          <w:rStyle w:val="Odwoanieprzypisudolnego"/>
          <w:rFonts w:ascii="Arial" w:hAnsi="Arial" w:cs="Arial"/>
        </w:rPr>
        <w:footnoteReference w:id="19"/>
      </w:r>
      <w:r w:rsidRPr="00CC24EC">
        <w:rPr>
          <w:rFonts w:ascii="Arial" w:hAnsi="Arial" w:cs="Arial"/>
          <w:sz w:val="20"/>
        </w:rPr>
        <w:t>.</w:t>
      </w:r>
      <w:r w:rsidRPr="00CC24EC">
        <w:rPr>
          <w:rFonts w:ascii="Arial" w:hAnsi="Arial" w:cs="Arial"/>
          <w:b/>
          <w:sz w:val="20"/>
        </w:rPr>
        <w:t xml:space="preserve"> </w:t>
      </w:r>
      <w:r w:rsidRPr="00CC24EC">
        <w:rPr>
          <w:rFonts w:ascii="Arial" w:hAnsi="Arial" w:cs="Arial"/>
          <w:sz w:val="20"/>
        </w:rPr>
        <w:t>W ofercie, o której mowa w ust. 1, Wykonawca ma obowiązek:</w:t>
      </w:r>
    </w:p>
    <w:p w14:paraId="6618359B" w14:textId="77777777" w:rsidR="00BE1AE6" w:rsidRPr="00CC24EC" w:rsidRDefault="00BE1AE6" w:rsidP="00BE1AE6">
      <w:pPr>
        <w:suppressAutoHyphens/>
        <w:spacing w:line="276" w:lineRule="auto"/>
        <w:ind w:left="852" w:hanging="426"/>
        <w:jc w:val="both"/>
        <w:rPr>
          <w:rFonts w:ascii="Arial" w:hAnsi="Arial" w:cs="Arial"/>
          <w:sz w:val="20"/>
          <w:szCs w:val="20"/>
        </w:rPr>
      </w:pPr>
      <w:r w:rsidRPr="00CC24EC">
        <w:rPr>
          <w:rFonts w:ascii="Arial" w:hAnsi="Arial" w:cs="Arial"/>
          <w:sz w:val="20"/>
          <w:szCs w:val="20"/>
        </w:rPr>
        <w:t>1)</w:t>
      </w:r>
      <w:r w:rsidRPr="00CC24EC">
        <w:rPr>
          <w:rFonts w:ascii="Arial" w:hAnsi="Arial" w:cs="Arial"/>
          <w:sz w:val="20"/>
          <w:szCs w:val="20"/>
        </w:rPr>
        <w:tab/>
        <w:t xml:space="preserve">poinformowania </w:t>
      </w:r>
      <w:r>
        <w:rPr>
          <w:rFonts w:ascii="Arial" w:hAnsi="Arial" w:cs="Arial"/>
          <w:sz w:val="20"/>
          <w:szCs w:val="20"/>
        </w:rPr>
        <w:t>Z</w:t>
      </w:r>
      <w:r w:rsidRPr="00CC24EC">
        <w:rPr>
          <w:rFonts w:ascii="Arial" w:hAnsi="Arial" w:cs="Arial"/>
          <w:sz w:val="20"/>
          <w:szCs w:val="20"/>
        </w:rPr>
        <w:t xml:space="preserve">amawiającego, że wybór jego oferty będzie prowadził do powstania </w:t>
      </w:r>
      <w:r>
        <w:rPr>
          <w:rFonts w:ascii="Arial" w:hAnsi="Arial" w:cs="Arial"/>
          <w:sz w:val="20"/>
          <w:szCs w:val="20"/>
        </w:rPr>
        <w:br/>
        <w:t>u Z</w:t>
      </w:r>
      <w:r w:rsidRPr="00CC24EC">
        <w:rPr>
          <w:rFonts w:ascii="Arial" w:hAnsi="Arial" w:cs="Arial"/>
          <w:sz w:val="20"/>
          <w:szCs w:val="20"/>
        </w:rPr>
        <w:t>amawiającego obowiązku podatkowego;</w:t>
      </w:r>
    </w:p>
    <w:p w14:paraId="49CD6661" w14:textId="77777777" w:rsidR="00BE1AE6" w:rsidRPr="00CC24EC" w:rsidRDefault="00BE1AE6" w:rsidP="00BE1AE6">
      <w:pPr>
        <w:suppressAutoHyphens/>
        <w:spacing w:line="276" w:lineRule="auto"/>
        <w:ind w:left="852" w:hanging="426"/>
        <w:jc w:val="both"/>
        <w:rPr>
          <w:rFonts w:ascii="Arial" w:hAnsi="Arial" w:cs="Arial"/>
          <w:sz w:val="20"/>
          <w:szCs w:val="20"/>
        </w:rPr>
      </w:pPr>
      <w:r w:rsidRPr="00CC24EC">
        <w:rPr>
          <w:rFonts w:ascii="Arial" w:hAnsi="Arial" w:cs="Arial"/>
          <w:sz w:val="20"/>
          <w:szCs w:val="20"/>
        </w:rPr>
        <w:t>2)</w:t>
      </w:r>
      <w:r w:rsidRPr="00CC24EC">
        <w:rPr>
          <w:rFonts w:ascii="Arial" w:hAnsi="Arial" w:cs="Arial"/>
          <w:sz w:val="20"/>
          <w:szCs w:val="20"/>
        </w:rPr>
        <w:tab/>
        <w:t>wskazania nazwy (rodzaju) towaru lub usługi, których dostawa lub świadczenie będą prowadziły do powstania obowiązku podatkowego;</w:t>
      </w:r>
    </w:p>
    <w:p w14:paraId="67DD86BB" w14:textId="77777777" w:rsidR="00BE1AE6" w:rsidRPr="00CC24EC" w:rsidRDefault="00BE1AE6" w:rsidP="00BE1AE6">
      <w:pPr>
        <w:suppressAutoHyphens/>
        <w:spacing w:line="276" w:lineRule="auto"/>
        <w:ind w:left="852" w:hanging="426"/>
        <w:jc w:val="both"/>
        <w:rPr>
          <w:rFonts w:ascii="Arial" w:hAnsi="Arial" w:cs="Arial"/>
          <w:sz w:val="20"/>
          <w:szCs w:val="20"/>
        </w:rPr>
      </w:pPr>
      <w:r w:rsidRPr="00CC24EC">
        <w:rPr>
          <w:rFonts w:ascii="Arial" w:hAnsi="Arial" w:cs="Arial"/>
          <w:sz w:val="20"/>
          <w:szCs w:val="20"/>
        </w:rPr>
        <w:t>3)</w:t>
      </w:r>
      <w:r w:rsidRPr="00CC24EC">
        <w:rPr>
          <w:rFonts w:ascii="Arial" w:hAnsi="Arial" w:cs="Arial"/>
          <w:sz w:val="20"/>
          <w:szCs w:val="20"/>
        </w:rPr>
        <w:tab/>
        <w:t xml:space="preserve">wskazania wartości towaru lub usługi objętego obowiązkiem podatkowym </w:t>
      </w:r>
      <w:r>
        <w:rPr>
          <w:rFonts w:ascii="Arial" w:hAnsi="Arial" w:cs="Arial"/>
          <w:sz w:val="20"/>
          <w:szCs w:val="20"/>
        </w:rPr>
        <w:t>Z</w:t>
      </w:r>
      <w:r w:rsidRPr="00CC24EC">
        <w:rPr>
          <w:rFonts w:ascii="Arial" w:hAnsi="Arial" w:cs="Arial"/>
          <w:sz w:val="20"/>
          <w:szCs w:val="20"/>
        </w:rPr>
        <w:t>amawiającego, bez kwoty podatku;</w:t>
      </w:r>
    </w:p>
    <w:p w14:paraId="38869890" w14:textId="77777777" w:rsidR="00BE1AE6" w:rsidRDefault="00BE1AE6" w:rsidP="00BE1AE6">
      <w:pPr>
        <w:suppressAutoHyphens/>
        <w:spacing w:line="276" w:lineRule="auto"/>
        <w:ind w:left="852" w:hanging="426"/>
        <w:jc w:val="both"/>
        <w:rPr>
          <w:rFonts w:ascii="Arial" w:hAnsi="Arial" w:cs="Arial"/>
          <w:sz w:val="20"/>
          <w:szCs w:val="20"/>
        </w:rPr>
      </w:pPr>
      <w:r w:rsidRPr="00CC24EC">
        <w:rPr>
          <w:rFonts w:ascii="Arial" w:hAnsi="Arial" w:cs="Arial"/>
          <w:sz w:val="20"/>
          <w:szCs w:val="20"/>
        </w:rPr>
        <w:t>4)</w:t>
      </w:r>
      <w:r w:rsidRPr="00CC24EC">
        <w:rPr>
          <w:rFonts w:ascii="Arial" w:hAnsi="Arial" w:cs="Arial"/>
          <w:sz w:val="20"/>
          <w:szCs w:val="20"/>
        </w:rPr>
        <w:tab/>
        <w:t>wskazania stawki podatku od towarów i usług, która zgodnie z wiedzą Wykona</w:t>
      </w:r>
      <w:r>
        <w:rPr>
          <w:rFonts w:ascii="Arial" w:hAnsi="Arial" w:cs="Arial"/>
          <w:sz w:val="20"/>
          <w:szCs w:val="20"/>
        </w:rPr>
        <w:t>wcy, będzie miała zastosowanie.</w:t>
      </w:r>
    </w:p>
    <w:p w14:paraId="1E97A3FB" w14:textId="1526D120" w:rsidR="00BE1AE6" w:rsidRPr="00147F49" w:rsidRDefault="00BE1AE6" w:rsidP="00BE1AE6">
      <w:pPr>
        <w:pStyle w:val="Akapitzlist"/>
        <w:numPr>
          <w:ilvl w:val="1"/>
          <w:numId w:val="29"/>
        </w:numPr>
        <w:suppressAutoHyphens/>
        <w:spacing w:line="276" w:lineRule="auto"/>
        <w:jc w:val="both"/>
        <w:rPr>
          <w:rFonts w:ascii="Arial" w:hAnsi="Arial" w:cs="Arial"/>
          <w:sz w:val="20"/>
          <w:szCs w:val="20"/>
        </w:rPr>
      </w:pPr>
      <w:r w:rsidRPr="00117F2D">
        <w:rPr>
          <w:rFonts w:ascii="Arial" w:hAnsi="Arial" w:cs="Arial"/>
          <w:b/>
          <w:sz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w:t>
      </w:r>
      <w:r w:rsidRPr="00117F2D">
        <w:rPr>
          <w:rFonts w:ascii="Arial" w:hAnsi="Arial" w:cs="Arial"/>
          <w:b/>
          <w:sz w:val="20"/>
        </w:rPr>
        <w:br/>
        <w:t>u Zamawiającego obowiązku podatkowego, to winien odpowiednio zmodyfikować treść formularza</w:t>
      </w:r>
      <w:r w:rsidR="00B6170D">
        <w:rPr>
          <w:rFonts w:ascii="Arial" w:hAnsi="Arial" w:cs="Arial"/>
          <w:b/>
          <w:sz w:val="20"/>
        </w:rPr>
        <w:t xml:space="preserve"> (dopisać takie oświadczenie)</w:t>
      </w:r>
      <w:r w:rsidRPr="00117F2D">
        <w:rPr>
          <w:rFonts w:ascii="Arial" w:hAnsi="Arial" w:cs="Arial"/>
          <w:b/>
          <w:sz w:val="20"/>
        </w:rPr>
        <w:t>.</w:t>
      </w:r>
      <w:r w:rsidRPr="00117F2D">
        <w:rPr>
          <w:rFonts w:ascii="Arial" w:hAnsi="Arial" w:cs="Arial"/>
          <w:sz w:val="20"/>
        </w:rPr>
        <w:t xml:space="preserve">  </w:t>
      </w:r>
    </w:p>
    <w:p w14:paraId="49356720" w14:textId="77777777" w:rsidR="007D66B2" w:rsidRDefault="007D66B2" w:rsidP="006F3D82">
      <w:pPr>
        <w:jc w:val="both"/>
        <w:rPr>
          <w:rFonts w:ascii="Arial" w:eastAsia="Arial" w:hAnsi="Arial" w:cs="Arial"/>
          <w:b/>
          <w:bCs/>
          <w:sz w:val="20"/>
          <w:szCs w:val="20"/>
          <w:highlight w:val="yellow"/>
        </w:rPr>
      </w:pPr>
    </w:p>
    <w:p w14:paraId="22E4C749" w14:textId="2C6F29B1" w:rsidR="006F3D82" w:rsidRDefault="006F3D82" w:rsidP="006F3D82">
      <w:pPr>
        <w:jc w:val="both"/>
        <w:rPr>
          <w:rFonts w:ascii="Arial" w:hAnsi="Arial"/>
          <w:color w:val="C45911" w:themeColor="accent2" w:themeShade="BF"/>
          <w:sz w:val="20"/>
        </w:rPr>
      </w:pPr>
      <w:r w:rsidRPr="007D66B2">
        <w:rPr>
          <w:rFonts w:ascii="Arial" w:eastAsia="Arial" w:hAnsi="Arial" w:cs="Arial"/>
          <w:b/>
          <w:bCs/>
          <w:color w:val="C45911" w:themeColor="accent2" w:themeShade="BF"/>
          <w:sz w:val="20"/>
          <w:szCs w:val="20"/>
        </w:rPr>
        <w:t>Zamawiający nie wymaga dołączenia kosztorysu ofertowego do oferty. Przed podpisaniem umowy Zamawiający wezwie wybranego Wykonawcę do złożenia kosztorysu ofertowego, zawierającego stawkę r-g, wskaźnik kosztów pośrednich, kosztów zakupu, podatku VAT i zysku oraz ceny materiałów i sprzętu.</w:t>
      </w:r>
      <w:r w:rsidRPr="007D66B2">
        <w:rPr>
          <w:rFonts w:ascii="Arial" w:hAnsi="Arial" w:cs="Arial"/>
          <w:color w:val="C45911" w:themeColor="accent2" w:themeShade="BF"/>
          <w:sz w:val="20"/>
          <w:szCs w:val="20"/>
        </w:rPr>
        <w:t xml:space="preserve"> Kosztorys będzie służył rozliczeniu ewentualnych prac dodatkowych, zamiennych lub zaniechania robót według </w:t>
      </w:r>
      <w:r w:rsidRPr="007D66B2">
        <w:rPr>
          <w:rFonts w:ascii="Arial" w:hAnsi="Arial"/>
          <w:color w:val="C45911" w:themeColor="accent2" w:themeShade="BF"/>
          <w:sz w:val="20"/>
        </w:rPr>
        <w:t>projektu-wzoru umowy stanowiącego załącznik 6 do SWZ.</w:t>
      </w:r>
    </w:p>
    <w:p w14:paraId="421CC64F" w14:textId="77777777" w:rsidR="008874D3" w:rsidRDefault="008874D3" w:rsidP="006F3D82">
      <w:pPr>
        <w:jc w:val="both"/>
        <w:rPr>
          <w:rFonts w:ascii="Arial" w:hAnsi="Arial" w:cs="Arial"/>
          <w:b/>
          <w:color w:val="C45911" w:themeColor="accent2" w:themeShade="BF"/>
          <w:sz w:val="20"/>
          <w:szCs w:val="20"/>
        </w:rPr>
      </w:pPr>
      <w:bookmarkStart w:id="5" w:name="_Hlk108557289"/>
    </w:p>
    <w:p w14:paraId="3F9F2F09" w14:textId="52026D02" w:rsidR="00102A82" w:rsidRPr="008874D3" w:rsidRDefault="00102A82" w:rsidP="006F3D82">
      <w:pPr>
        <w:jc w:val="both"/>
        <w:rPr>
          <w:rFonts w:ascii="Arial" w:hAnsi="Arial" w:cs="Arial"/>
          <w:color w:val="C45911" w:themeColor="accent2" w:themeShade="BF"/>
          <w:sz w:val="20"/>
          <w:szCs w:val="20"/>
        </w:rPr>
      </w:pPr>
      <w:r w:rsidRPr="008874D3">
        <w:rPr>
          <w:rFonts w:ascii="Arial" w:hAnsi="Arial" w:cs="Arial"/>
          <w:b/>
          <w:color w:val="C45911" w:themeColor="accent2" w:themeShade="BF"/>
          <w:sz w:val="20"/>
          <w:szCs w:val="20"/>
        </w:rPr>
        <w:t>Wykonawca będzie zobowiązany do opracowania i przekazanie Zamawiającemu dokumentacji powykonawczej ( wraz z kosztorysem powykonawczym)  w celu zgłoszenie przedmiotu umowy do odbioru końcowego.</w:t>
      </w:r>
    </w:p>
    <w:bookmarkEnd w:id="5"/>
    <w:p w14:paraId="1C658CE9" w14:textId="77777777" w:rsidR="00147F49" w:rsidRPr="007D66B2" w:rsidRDefault="00147F49" w:rsidP="00147F49">
      <w:pPr>
        <w:suppressAutoHyphens/>
        <w:spacing w:line="276" w:lineRule="auto"/>
        <w:jc w:val="both"/>
        <w:rPr>
          <w:rFonts w:ascii="Arial" w:hAnsi="Arial" w:cs="Arial"/>
          <w:color w:val="C45911" w:themeColor="accent2" w:themeShade="BF"/>
          <w:sz w:val="20"/>
          <w:szCs w:val="20"/>
        </w:rPr>
      </w:pPr>
    </w:p>
    <w:p w14:paraId="0D615F5D" w14:textId="77777777" w:rsidR="008874D3" w:rsidRDefault="008874D3" w:rsidP="00147F49">
      <w:pPr>
        <w:suppressAutoHyphens/>
        <w:spacing w:line="276" w:lineRule="auto"/>
        <w:jc w:val="both"/>
        <w:rPr>
          <w:rFonts w:ascii="Arial" w:hAnsi="Arial" w:cs="Arial"/>
          <w:b/>
          <w:bCs/>
          <w:color w:val="0070C0"/>
          <w:sz w:val="20"/>
          <w:szCs w:val="20"/>
        </w:rPr>
      </w:pPr>
    </w:p>
    <w:p w14:paraId="25B72695" w14:textId="7F4B78AC" w:rsidR="00147F49" w:rsidRPr="00147F49" w:rsidRDefault="00147F49" w:rsidP="00147F49">
      <w:pPr>
        <w:suppressAutoHyphens/>
        <w:spacing w:line="276" w:lineRule="auto"/>
        <w:jc w:val="both"/>
        <w:rPr>
          <w:rFonts w:ascii="Arial" w:hAnsi="Arial" w:cs="Arial"/>
          <w:b/>
          <w:bCs/>
          <w:color w:val="0070C0"/>
          <w:sz w:val="20"/>
          <w:szCs w:val="20"/>
        </w:rPr>
      </w:pPr>
      <w:r w:rsidRPr="00147F49">
        <w:rPr>
          <w:rFonts w:ascii="Arial" w:hAnsi="Arial" w:cs="Arial"/>
          <w:b/>
          <w:bCs/>
          <w:color w:val="0070C0"/>
          <w:sz w:val="20"/>
          <w:szCs w:val="20"/>
        </w:rPr>
        <w:t>XVI. WYMAGANIA DOTYCZĄCE WADIUM</w:t>
      </w:r>
    </w:p>
    <w:p w14:paraId="0A1E8F42" w14:textId="69152304" w:rsidR="00147F49" w:rsidRDefault="001B6837" w:rsidP="001B6837">
      <w:pPr>
        <w:pStyle w:val="pkt"/>
        <w:spacing w:before="0" w:after="0" w:line="276" w:lineRule="auto"/>
        <w:ind w:left="0" w:firstLine="0"/>
        <w:rPr>
          <w:rFonts w:ascii="Arial" w:hAnsi="Arial" w:cs="Arial"/>
          <w:b/>
          <w:bCs/>
          <w:sz w:val="20"/>
        </w:rPr>
      </w:pPr>
      <w:r>
        <w:rPr>
          <w:rFonts w:ascii="Arial" w:hAnsi="Arial" w:cs="Arial"/>
          <w:b/>
          <w:bCs/>
          <w:sz w:val="20"/>
        </w:rPr>
        <w:t>1.Zamawiający nie wymaga wniesienia wadium.</w:t>
      </w:r>
    </w:p>
    <w:p w14:paraId="3AF7A44B" w14:textId="77777777" w:rsidR="001B6837" w:rsidRDefault="001B6837" w:rsidP="001B6837">
      <w:pPr>
        <w:pStyle w:val="pkt"/>
        <w:spacing w:before="0" w:after="0" w:line="276" w:lineRule="auto"/>
        <w:ind w:left="1440" w:firstLine="0"/>
        <w:rPr>
          <w:rFonts w:ascii="Arial" w:hAnsi="Arial" w:cs="Arial"/>
          <w:b/>
          <w:bCs/>
          <w:sz w:val="20"/>
        </w:rPr>
      </w:pPr>
    </w:p>
    <w:p w14:paraId="7EC53CE1" w14:textId="77777777" w:rsidR="008874D3" w:rsidRDefault="008874D3" w:rsidP="00BE1AE6">
      <w:pPr>
        <w:pStyle w:val="pkt"/>
        <w:spacing w:before="0" w:after="0" w:line="276" w:lineRule="auto"/>
        <w:ind w:left="426" w:hanging="426"/>
        <w:rPr>
          <w:rFonts w:ascii="Arial" w:hAnsi="Arial" w:cs="Arial"/>
          <w:b/>
          <w:bCs/>
          <w:color w:val="0070C0"/>
          <w:sz w:val="20"/>
        </w:rPr>
      </w:pPr>
    </w:p>
    <w:p w14:paraId="520BC26F" w14:textId="77777777" w:rsidR="008874D3" w:rsidRDefault="008874D3" w:rsidP="00BE1AE6">
      <w:pPr>
        <w:pStyle w:val="pkt"/>
        <w:spacing w:before="0" w:after="0" w:line="276" w:lineRule="auto"/>
        <w:ind w:left="426" w:hanging="426"/>
        <w:rPr>
          <w:rFonts w:ascii="Arial" w:hAnsi="Arial" w:cs="Arial"/>
          <w:b/>
          <w:bCs/>
          <w:color w:val="0070C0"/>
          <w:sz w:val="20"/>
        </w:rPr>
      </w:pPr>
    </w:p>
    <w:p w14:paraId="3077CEF6" w14:textId="77777777" w:rsidR="008874D3" w:rsidRDefault="008874D3" w:rsidP="00BE1AE6">
      <w:pPr>
        <w:pStyle w:val="pkt"/>
        <w:spacing w:before="0" w:after="0" w:line="276" w:lineRule="auto"/>
        <w:ind w:left="426" w:hanging="426"/>
        <w:rPr>
          <w:rFonts w:ascii="Arial" w:hAnsi="Arial" w:cs="Arial"/>
          <w:b/>
          <w:bCs/>
          <w:color w:val="0070C0"/>
          <w:sz w:val="20"/>
        </w:rPr>
      </w:pPr>
    </w:p>
    <w:p w14:paraId="474FED42" w14:textId="282F0FA4" w:rsidR="00147F49" w:rsidRPr="00147F49" w:rsidRDefault="00147F49" w:rsidP="00BE1AE6">
      <w:pPr>
        <w:pStyle w:val="pkt"/>
        <w:spacing w:before="0" w:after="0" w:line="276" w:lineRule="auto"/>
        <w:ind w:left="426" w:hanging="426"/>
        <w:rPr>
          <w:rFonts w:ascii="Arial" w:hAnsi="Arial" w:cs="Arial"/>
          <w:b/>
          <w:bCs/>
          <w:color w:val="0070C0"/>
          <w:sz w:val="20"/>
        </w:rPr>
      </w:pPr>
      <w:r w:rsidRPr="00147F49">
        <w:rPr>
          <w:rFonts w:ascii="Arial" w:hAnsi="Arial" w:cs="Arial"/>
          <w:b/>
          <w:bCs/>
          <w:color w:val="0070C0"/>
          <w:sz w:val="20"/>
        </w:rPr>
        <w:t>XVII. TERMIN ZWIĄZANIA OFERTĄ</w:t>
      </w:r>
    </w:p>
    <w:p w14:paraId="6FDB5843" w14:textId="16D3294C" w:rsidR="00BE1AE6" w:rsidRPr="002A652D" w:rsidRDefault="00BE1AE6" w:rsidP="00BE1AE6">
      <w:pPr>
        <w:pStyle w:val="pkt"/>
        <w:spacing w:before="240" w:after="0" w:line="276" w:lineRule="auto"/>
        <w:ind w:left="426" w:hanging="426"/>
        <w:rPr>
          <w:rFonts w:ascii="Arial" w:hAnsi="Arial" w:cs="Arial"/>
          <w:sz w:val="20"/>
        </w:rPr>
      </w:pPr>
      <w:r w:rsidRPr="002A652D">
        <w:rPr>
          <w:rFonts w:ascii="Arial" w:hAnsi="Arial" w:cs="Arial"/>
          <w:b/>
          <w:sz w:val="20"/>
        </w:rPr>
        <w:t>1.</w:t>
      </w:r>
      <w:r w:rsidRPr="002A652D">
        <w:rPr>
          <w:rFonts w:ascii="Arial" w:hAnsi="Arial" w:cs="Arial"/>
          <w:b/>
          <w:sz w:val="20"/>
        </w:rPr>
        <w:tab/>
      </w:r>
      <w:r w:rsidRPr="002A652D">
        <w:rPr>
          <w:rFonts w:ascii="Arial" w:hAnsi="Arial" w:cs="Arial"/>
          <w:sz w:val="20"/>
        </w:rPr>
        <w:t xml:space="preserve">Wykonawca będzie związany ofertą przez okres </w:t>
      </w:r>
      <w:r w:rsidRPr="002A652D">
        <w:rPr>
          <w:rFonts w:ascii="Arial" w:hAnsi="Arial" w:cs="Arial"/>
          <w:b/>
          <w:sz w:val="20"/>
        </w:rPr>
        <w:t>30 dni</w:t>
      </w:r>
      <w:r w:rsidRPr="002A652D">
        <w:rPr>
          <w:rStyle w:val="Odwoanieprzypisudolnego"/>
          <w:rFonts w:ascii="Arial" w:hAnsi="Arial" w:cs="Arial"/>
          <w:b/>
        </w:rPr>
        <w:footnoteReference w:id="20"/>
      </w:r>
      <w:r w:rsidR="000F3DE9">
        <w:rPr>
          <w:rFonts w:ascii="Arial" w:hAnsi="Arial" w:cs="Arial"/>
          <w:sz w:val="20"/>
        </w:rPr>
        <w:t xml:space="preserve">. </w:t>
      </w:r>
      <w:r w:rsidRPr="002A652D">
        <w:rPr>
          <w:rFonts w:ascii="Arial" w:hAnsi="Arial" w:cs="Arial"/>
          <w:sz w:val="20"/>
        </w:rPr>
        <w:t>Bieg terminu związania ofertą rozpoczyna się wraz z upływem terminu składania ofert</w:t>
      </w:r>
      <w:r w:rsidR="00A01BE9">
        <w:rPr>
          <w:rFonts w:ascii="Arial" w:hAnsi="Arial" w:cs="Arial"/>
          <w:sz w:val="20"/>
        </w:rPr>
        <w:t xml:space="preserve"> i </w:t>
      </w:r>
      <w:r w:rsidR="00A01BE9" w:rsidRPr="00300C2E">
        <w:rPr>
          <w:rFonts w:ascii="Arial" w:hAnsi="Arial" w:cs="Arial"/>
          <w:b/>
          <w:bCs/>
          <w:sz w:val="20"/>
        </w:rPr>
        <w:t xml:space="preserve">upływa w dniu </w:t>
      </w:r>
      <w:r w:rsidR="004B5817">
        <w:rPr>
          <w:rFonts w:ascii="Arial" w:hAnsi="Arial" w:cs="Arial"/>
          <w:b/>
          <w:bCs/>
          <w:sz w:val="20"/>
        </w:rPr>
        <w:t>16</w:t>
      </w:r>
      <w:r w:rsidR="00A01BE9" w:rsidRPr="00300C2E">
        <w:rPr>
          <w:rFonts w:ascii="Arial" w:hAnsi="Arial" w:cs="Arial"/>
          <w:b/>
          <w:bCs/>
          <w:sz w:val="20"/>
        </w:rPr>
        <w:t>.0</w:t>
      </w:r>
      <w:r w:rsidR="004B5817">
        <w:rPr>
          <w:rFonts w:ascii="Arial" w:hAnsi="Arial" w:cs="Arial"/>
          <w:b/>
          <w:bCs/>
          <w:sz w:val="20"/>
        </w:rPr>
        <w:t>9</w:t>
      </w:r>
      <w:r w:rsidR="00A01BE9" w:rsidRPr="00300C2E">
        <w:rPr>
          <w:rFonts w:ascii="Arial" w:hAnsi="Arial" w:cs="Arial"/>
          <w:b/>
          <w:bCs/>
          <w:sz w:val="20"/>
        </w:rPr>
        <w:t>.20</w:t>
      </w:r>
      <w:r w:rsidR="00DF5A18">
        <w:rPr>
          <w:rFonts w:ascii="Arial" w:hAnsi="Arial" w:cs="Arial"/>
          <w:b/>
          <w:bCs/>
          <w:sz w:val="20"/>
        </w:rPr>
        <w:t>2</w:t>
      </w:r>
      <w:r w:rsidR="004B5817">
        <w:rPr>
          <w:rFonts w:ascii="Arial" w:hAnsi="Arial" w:cs="Arial"/>
          <w:b/>
          <w:bCs/>
          <w:sz w:val="20"/>
        </w:rPr>
        <w:t>3</w:t>
      </w:r>
      <w:r w:rsidR="00A01BE9" w:rsidRPr="00300C2E">
        <w:rPr>
          <w:rFonts w:ascii="Arial" w:hAnsi="Arial" w:cs="Arial"/>
          <w:b/>
          <w:bCs/>
          <w:sz w:val="20"/>
        </w:rPr>
        <w:t>r.</w:t>
      </w:r>
    </w:p>
    <w:p w14:paraId="4CD5F92D" w14:textId="6EEB8E61"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2.</w:t>
      </w:r>
      <w:r w:rsidRPr="002A652D">
        <w:rPr>
          <w:rFonts w:ascii="Arial" w:hAnsi="Arial" w:cs="Arial"/>
          <w:b/>
          <w:sz w:val="20"/>
        </w:rPr>
        <w:tab/>
      </w:r>
      <w:r w:rsidRPr="002A652D">
        <w:rPr>
          <w:rFonts w:ascii="Arial" w:hAnsi="Arial" w:cs="Arial"/>
          <w:sz w:val="20"/>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 </w:t>
      </w:r>
      <w:r w:rsidRPr="002A652D">
        <w:rPr>
          <w:rFonts w:ascii="Arial" w:hAnsi="Arial" w:cs="Arial"/>
          <w:sz w:val="20"/>
        </w:rPr>
        <w:tab/>
        <w:t>Przedłużenie terminu związania ofertą wymaga złożenia przez Wykonawcę pisemnego oświadczenia o wyrażeniu zgody na przedłużenie terminu związania ofertą.</w:t>
      </w:r>
    </w:p>
    <w:p w14:paraId="47C5107C" w14:textId="1C7B2B92" w:rsidR="00BE1AE6"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3.</w:t>
      </w:r>
      <w:r w:rsidRPr="002A652D">
        <w:rPr>
          <w:rFonts w:ascii="Arial" w:hAnsi="Arial" w:cs="Arial"/>
          <w:b/>
          <w:sz w:val="20"/>
        </w:rPr>
        <w:tab/>
      </w:r>
      <w:r w:rsidRPr="00467A7B">
        <w:rPr>
          <w:rFonts w:ascii="Arial" w:hAnsi="Arial" w:cs="Arial"/>
          <w:sz w:val="20"/>
        </w:rPr>
        <w:t>Odmowa wyrażenia zgody na przedłużenie terminu związania ofertą powoduje</w:t>
      </w:r>
      <w:r w:rsidR="007C545E">
        <w:rPr>
          <w:rFonts w:ascii="Arial" w:hAnsi="Arial" w:cs="Arial"/>
          <w:sz w:val="20"/>
        </w:rPr>
        <w:t>, że o</w:t>
      </w:r>
      <w:r w:rsidR="000F3DE9" w:rsidRPr="00467A7B">
        <w:rPr>
          <w:rFonts w:ascii="Arial" w:hAnsi="Arial" w:cs="Arial"/>
          <w:sz w:val="20"/>
        </w:rPr>
        <w:t xml:space="preserve">ferta tego Wykonawcy będzie podlegała </w:t>
      </w:r>
      <w:r w:rsidR="001F0078" w:rsidRPr="00467A7B">
        <w:rPr>
          <w:rFonts w:ascii="Arial" w:hAnsi="Arial" w:cs="Arial"/>
          <w:sz w:val="20"/>
        </w:rPr>
        <w:t>odrzuceniu</w:t>
      </w:r>
      <w:r w:rsidR="000F3DE9" w:rsidRPr="00467A7B">
        <w:rPr>
          <w:rFonts w:ascii="Arial" w:hAnsi="Arial" w:cs="Arial"/>
          <w:sz w:val="20"/>
        </w:rPr>
        <w:t>.</w:t>
      </w:r>
    </w:p>
    <w:p w14:paraId="29997356" w14:textId="77777777" w:rsidR="00147F49" w:rsidRDefault="00147F49" w:rsidP="00BE1AE6">
      <w:pPr>
        <w:pStyle w:val="pkt"/>
        <w:spacing w:before="0" w:after="0" w:line="276" w:lineRule="auto"/>
        <w:ind w:left="426" w:hanging="426"/>
        <w:rPr>
          <w:rFonts w:ascii="Arial" w:hAnsi="Arial" w:cs="Arial"/>
          <w:b/>
          <w:sz w:val="20"/>
        </w:rPr>
      </w:pPr>
    </w:p>
    <w:p w14:paraId="7CEA115B" w14:textId="45675E4C" w:rsidR="00147F49" w:rsidRPr="00147F49" w:rsidRDefault="00147F49" w:rsidP="00BE1AE6">
      <w:pPr>
        <w:pStyle w:val="pkt"/>
        <w:spacing w:before="0" w:after="0" w:line="276" w:lineRule="auto"/>
        <w:ind w:left="426" w:hanging="426"/>
        <w:rPr>
          <w:rFonts w:ascii="Arial" w:hAnsi="Arial" w:cs="Arial"/>
          <w:b/>
          <w:color w:val="0070C0"/>
          <w:sz w:val="20"/>
        </w:rPr>
      </w:pPr>
      <w:r w:rsidRPr="00147F49">
        <w:rPr>
          <w:rFonts w:ascii="Arial" w:hAnsi="Arial" w:cs="Arial"/>
          <w:b/>
          <w:color w:val="0070C0"/>
          <w:sz w:val="20"/>
        </w:rPr>
        <w:t>XVIII. SPOSÓB I TERMIN SKŁADANIA I OTWARCIA OFERT</w:t>
      </w:r>
    </w:p>
    <w:p w14:paraId="65328AC0" w14:textId="7D8D7A3C" w:rsidR="00BE1AE6" w:rsidRPr="00467A7B" w:rsidRDefault="00BE1AE6" w:rsidP="00BE1AE6">
      <w:pPr>
        <w:pStyle w:val="pkt"/>
        <w:spacing w:before="240" w:after="0" w:line="276" w:lineRule="auto"/>
        <w:ind w:left="426" w:hanging="426"/>
        <w:rPr>
          <w:rFonts w:ascii="Arial" w:hAnsi="Arial" w:cs="Arial"/>
          <w:b/>
          <w:sz w:val="22"/>
          <w:szCs w:val="22"/>
        </w:rPr>
      </w:pPr>
      <w:r w:rsidRPr="002A652D">
        <w:rPr>
          <w:rFonts w:ascii="Arial" w:hAnsi="Arial" w:cs="Arial"/>
          <w:b/>
          <w:sz w:val="20"/>
        </w:rPr>
        <w:t>1.</w:t>
      </w:r>
      <w:r w:rsidRPr="002A652D">
        <w:rPr>
          <w:rFonts w:ascii="Arial" w:hAnsi="Arial" w:cs="Arial"/>
          <w:b/>
          <w:sz w:val="20"/>
        </w:rPr>
        <w:tab/>
      </w:r>
      <w:r w:rsidRPr="00467A7B">
        <w:rPr>
          <w:rFonts w:ascii="Arial" w:hAnsi="Arial" w:cs="Arial"/>
          <w:sz w:val="22"/>
          <w:szCs w:val="22"/>
        </w:rPr>
        <w:t xml:space="preserve">Ofertę należy złożyć poprzez Platformę </w:t>
      </w:r>
      <w:r w:rsidRPr="00467A7B">
        <w:rPr>
          <w:rFonts w:ascii="Arial" w:hAnsi="Arial" w:cs="Arial"/>
          <w:b/>
          <w:sz w:val="22"/>
          <w:szCs w:val="22"/>
        </w:rPr>
        <w:t xml:space="preserve">do dnia </w:t>
      </w:r>
      <w:r w:rsidR="008874D3">
        <w:rPr>
          <w:rFonts w:ascii="Arial" w:hAnsi="Arial" w:cs="Arial"/>
          <w:b/>
          <w:sz w:val="22"/>
          <w:szCs w:val="22"/>
        </w:rPr>
        <w:t>18</w:t>
      </w:r>
      <w:r w:rsidR="007D66B2" w:rsidRPr="00467A7B">
        <w:rPr>
          <w:rFonts w:ascii="Arial" w:hAnsi="Arial" w:cs="Arial"/>
          <w:b/>
          <w:sz w:val="22"/>
          <w:szCs w:val="22"/>
        </w:rPr>
        <w:t>.</w:t>
      </w:r>
      <w:r w:rsidR="008C0651">
        <w:rPr>
          <w:rFonts w:ascii="Arial" w:hAnsi="Arial" w:cs="Arial"/>
          <w:b/>
          <w:sz w:val="22"/>
          <w:szCs w:val="22"/>
        </w:rPr>
        <w:t>0</w:t>
      </w:r>
      <w:r w:rsidR="008874D3">
        <w:rPr>
          <w:rFonts w:ascii="Arial" w:hAnsi="Arial" w:cs="Arial"/>
          <w:b/>
          <w:sz w:val="22"/>
          <w:szCs w:val="22"/>
        </w:rPr>
        <w:t>8</w:t>
      </w:r>
      <w:r w:rsidR="007D66B2" w:rsidRPr="00467A7B">
        <w:rPr>
          <w:rFonts w:ascii="Arial" w:hAnsi="Arial" w:cs="Arial"/>
          <w:b/>
          <w:sz w:val="22"/>
          <w:szCs w:val="22"/>
        </w:rPr>
        <w:t>.</w:t>
      </w:r>
      <w:r w:rsidRPr="00467A7B">
        <w:rPr>
          <w:rFonts w:ascii="Arial" w:hAnsi="Arial" w:cs="Arial"/>
          <w:b/>
          <w:sz w:val="22"/>
          <w:szCs w:val="22"/>
        </w:rPr>
        <w:t>202</w:t>
      </w:r>
      <w:r w:rsidR="008874D3">
        <w:rPr>
          <w:rFonts w:ascii="Arial" w:hAnsi="Arial" w:cs="Arial"/>
          <w:b/>
          <w:sz w:val="22"/>
          <w:szCs w:val="22"/>
        </w:rPr>
        <w:t>3</w:t>
      </w:r>
      <w:r w:rsidRPr="00467A7B">
        <w:rPr>
          <w:rFonts w:ascii="Arial" w:hAnsi="Arial" w:cs="Arial"/>
          <w:b/>
          <w:sz w:val="22"/>
          <w:szCs w:val="22"/>
        </w:rPr>
        <w:t xml:space="preserve"> r. do godziny </w:t>
      </w:r>
      <w:r w:rsidR="008874D3">
        <w:rPr>
          <w:rFonts w:ascii="Arial" w:hAnsi="Arial" w:cs="Arial"/>
          <w:b/>
          <w:sz w:val="22"/>
          <w:szCs w:val="22"/>
        </w:rPr>
        <w:t>14</w:t>
      </w:r>
      <w:r w:rsidRPr="00467A7B">
        <w:rPr>
          <w:rFonts w:ascii="Arial" w:hAnsi="Arial" w:cs="Arial"/>
          <w:b/>
          <w:sz w:val="22"/>
          <w:szCs w:val="22"/>
        </w:rPr>
        <w:t>:00</w:t>
      </w:r>
      <w:r w:rsidRPr="00467A7B">
        <w:rPr>
          <w:rFonts w:ascii="Arial" w:hAnsi="Arial" w:cs="Arial"/>
          <w:sz w:val="22"/>
          <w:szCs w:val="22"/>
        </w:rPr>
        <w:t>.</w:t>
      </w:r>
    </w:p>
    <w:p w14:paraId="5F01C688" w14:textId="77777777" w:rsidR="00BE1AE6" w:rsidRPr="00467A7B" w:rsidRDefault="00BE1AE6" w:rsidP="00BE1AE6">
      <w:pPr>
        <w:pStyle w:val="pkt"/>
        <w:spacing w:before="0" w:after="0" w:line="276" w:lineRule="auto"/>
        <w:ind w:left="426" w:hanging="426"/>
        <w:rPr>
          <w:rFonts w:ascii="Arial" w:hAnsi="Arial" w:cs="Arial"/>
          <w:b/>
          <w:sz w:val="22"/>
          <w:szCs w:val="22"/>
        </w:rPr>
      </w:pPr>
      <w:r w:rsidRPr="00467A7B">
        <w:rPr>
          <w:rFonts w:ascii="Arial" w:hAnsi="Arial" w:cs="Arial"/>
          <w:b/>
          <w:sz w:val="22"/>
          <w:szCs w:val="22"/>
        </w:rPr>
        <w:t>2.</w:t>
      </w:r>
      <w:r w:rsidRPr="00467A7B">
        <w:rPr>
          <w:rFonts w:ascii="Arial" w:hAnsi="Arial" w:cs="Arial"/>
          <w:b/>
          <w:sz w:val="22"/>
          <w:szCs w:val="22"/>
        </w:rPr>
        <w:tab/>
      </w:r>
      <w:r w:rsidRPr="00467A7B">
        <w:rPr>
          <w:rFonts w:ascii="Arial" w:hAnsi="Arial" w:cs="Arial"/>
          <w:sz w:val="22"/>
          <w:szCs w:val="22"/>
        </w:rPr>
        <w:t>O terminie złożenia oferty decyduje czas pełnego przeprocesowania transakcji na Platformie.</w:t>
      </w:r>
    </w:p>
    <w:p w14:paraId="622A46FD" w14:textId="320D00D9" w:rsidR="00BE1AE6" w:rsidRPr="00467A7B" w:rsidRDefault="00BE1AE6" w:rsidP="00BE1AE6">
      <w:pPr>
        <w:pStyle w:val="pkt"/>
        <w:spacing w:before="0" w:after="0" w:line="276" w:lineRule="auto"/>
        <w:ind w:left="426" w:hanging="426"/>
        <w:rPr>
          <w:rFonts w:ascii="Arial" w:hAnsi="Arial" w:cs="Arial"/>
          <w:b/>
          <w:sz w:val="22"/>
          <w:szCs w:val="22"/>
        </w:rPr>
      </w:pPr>
      <w:r w:rsidRPr="00467A7B">
        <w:rPr>
          <w:rFonts w:ascii="Arial" w:hAnsi="Arial" w:cs="Arial"/>
          <w:b/>
          <w:sz w:val="22"/>
          <w:szCs w:val="22"/>
        </w:rPr>
        <w:t>3.</w:t>
      </w:r>
      <w:r w:rsidRPr="00467A7B">
        <w:rPr>
          <w:rFonts w:ascii="Arial" w:hAnsi="Arial" w:cs="Arial"/>
          <w:b/>
          <w:sz w:val="22"/>
          <w:szCs w:val="22"/>
        </w:rPr>
        <w:tab/>
      </w:r>
      <w:r w:rsidRPr="00467A7B">
        <w:rPr>
          <w:rFonts w:ascii="Arial" w:hAnsi="Arial" w:cs="Arial"/>
          <w:sz w:val="22"/>
          <w:szCs w:val="22"/>
        </w:rPr>
        <w:t xml:space="preserve">Otwarcie ofert nastąpi w dniu </w:t>
      </w:r>
      <w:r w:rsidR="008874D3">
        <w:rPr>
          <w:rFonts w:ascii="Arial" w:hAnsi="Arial" w:cs="Arial"/>
          <w:b/>
          <w:sz w:val="22"/>
          <w:szCs w:val="22"/>
        </w:rPr>
        <w:t>18.</w:t>
      </w:r>
      <w:r w:rsidR="007D66B2" w:rsidRPr="00467A7B">
        <w:rPr>
          <w:rFonts w:ascii="Arial" w:hAnsi="Arial" w:cs="Arial"/>
          <w:b/>
          <w:sz w:val="22"/>
          <w:szCs w:val="22"/>
        </w:rPr>
        <w:t>0</w:t>
      </w:r>
      <w:r w:rsidR="008874D3">
        <w:rPr>
          <w:rFonts w:ascii="Arial" w:hAnsi="Arial" w:cs="Arial"/>
          <w:b/>
          <w:sz w:val="22"/>
          <w:szCs w:val="22"/>
        </w:rPr>
        <w:t>8</w:t>
      </w:r>
      <w:r w:rsidR="007D66B2" w:rsidRPr="00467A7B">
        <w:rPr>
          <w:rFonts w:ascii="Arial" w:hAnsi="Arial" w:cs="Arial"/>
          <w:b/>
          <w:sz w:val="22"/>
          <w:szCs w:val="22"/>
        </w:rPr>
        <w:t>.</w:t>
      </w:r>
      <w:r w:rsidRPr="00467A7B">
        <w:rPr>
          <w:rFonts w:ascii="Arial" w:hAnsi="Arial" w:cs="Arial"/>
          <w:b/>
          <w:sz w:val="22"/>
          <w:szCs w:val="22"/>
        </w:rPr>
        <w:t>202</w:t>
      </w:r>
      <w:r w:rsidR="008874D3">
        <w:rPr>
          <w:rFonts w:ascii="Arial" w:hAnsi="Arial" w:cs="Arial"/>
          <w:b/>
          <w:sz w:val="22"/>
          <w:szCs w:val="22"/>
        </w:rPr>
        <w:t>3</w:t>
      </w:r>
      <w:r w:rsidRPr="00467A7B">
        <w:rPr>
          <w:rStyle w:val="Odwoanieprzypisudolnego"/>
          <w:rFonts w:ascii="Arial" w:hAnsi="Arial" w:cs="Arial"/>
          <w:b/>
          <w:sz w:val="22"/>
          <w:szCs w:val="22"/>
        </w:rPr>
        <w:footnoteReference w:id="21"/>
      </w:r>
      <w:r w:rsidRPr="00467A7B">
        <w:rPr>
          <w:rFonts w:ascii="Arial" w:hAnsi="Arial" w:cs="Arial"/>
          <w:b/>
          <w:sz w:val="22"/>
          <w:szCs w:val="22"/>
        </w:rPr>
        <w:t xml:space="preserve"> r. o godzinie </w:t>
      </w:r>
      <w:r w:rsidR="007D66B2" w:rsidRPr="00467A7B">
        <w:rPr>
          <w:rFonts w:ascii="Arial" w:hAnsi="Arial" w:cs="Arial"/>
          <w:b/>
          <w:sz w:val="22"/>
          <w:szCs w:val="22"/>
        </w:rPr>
        <w:t xml:space="preserve"> </w:t>
      </w:r>
      <w:r w:rsidR="008874D3">
        <w:rPr>
          <w:rFonts w:ascii="Arial" w:hAnsi="Arial" w:cs="Arial"/>
          <w:b/>
          <w:sz w:val="22"/>
          <w:szCs w:val="22"/>
        </w:rPr>
        <w:t>14</w:t>
      </w:r>
      <w:r w:rsidRPr="00467A7B">
        <w:rPr>
          <w:rFonts w:ascii="Arial" w:hAnsi="Arial" w:cs="Arial"/>
          <w:b/>
          <w:sz w:val="22"/>
          <w:szCs w:val="22"/>
        </w:rPr>
        <w:t>:</w:t>
      </w:r>
      <w:r w:rsidR="008C0651">
        <w:rPr>
          <w:rFonts w:ascii="Arial" w:hAnsi="Arial" w:cs="Arial"/>
          <w:b/>
          <w:sz w:val="22"/>
          <w:szCs w:val="22"/>
        </w:rPr>
        <w:t>1</w:t>
      </w:r>
      <w:r w:rsidRPr="00467A7B">
        <w:rPr>
          <w:rFonts w:ascii="Arial" w:hAnsi="Arial" w:cs="Arial"/>
          <w:b/>
          <w:sz w:val="22"/>
          <w:szCs w:val="22"/>
        </w:rPr>
        <w:t>0</w:t>
      </w:r>
      <w:r w:rsidRPr="00467A7B">
        <w:rPr>
          <w:rFonts w:ascii="Arial" w:hAnsi="Arial" w:cs="Arial"/>
          <w:sz w:val="22"/>
          <w:szCs w:val="22"/>
        </w:rPr>
        <w:t xml:space="preserve">  </w:t>
      </w:r>
    </w:p>
    <w:p w14:paraId="0AF25438" w14:textId="77777777" w:rsidR="00BE1AE6" w:rsidRPr="002A652D" w:rsidRDefault="00BE1AE6" w:rsidP="00BE1AE6">
      <w:pPr>
        <w:pStyle w:val="pkt"/>
        <w:spacing w:before="0" w:after="0" w:line="276" w:lineRule="auto"/>
        <w:ind w:left="426" w:hanging="426"/>
        <w:rPr>
          <w:rFonts w:ascii="Arial" w:hAnsi="Arial" w:cs="Arial"/>
          <w:b/>
          <w:sz w:val="20"/>
        </w:rPr>
      </w:pPr>
      <w:r w:rsidRPr="005638A5">
        <w:rPr>
          <w:rFonts w:ascii="Arial" w:hAnsi="Arial" w:cs="Arial"/>
          <w:b/>
          <w:sz w:val="20"/>
        </w:rPr>
        <w:t>4.</w:t>
      </w:r>
      <w:r w:rsidRPr="005638A5">
        <w:rPr>
          <w:rFonts w:ascii="Arial" w:hAnsi="Arial" w:cs="Arial"/>
          <w:b/>
          <w:sz w:val="20"/>
        </w:rPr>
        <w:tab/>
      </w:r>
      <w:r w:rsidRPr="005638A5">
        <w:rPr>
          <w:rFonts w:ascii="Arial" w:hAnsi="Arial" w:cs="Arial"/>
          <w:sz w:val="20"/>
        </w:rPr>
        <w:t>Najpóźniej przed otwarciem ofert,</w:t>
      </w:r>
      <w:r w:rsidRPr="002A652D">
        <w:rPr>
          <w:rFonts w:ascii="Arial" w:hAnsi="Arial" w:cs="Arial"/>
          <w:sz w:val="20"/>
        </w:rPr>
        <w:t xml:space="preserve"> udostępnia się na stronie internetowej prowadzonego postępowania informację o kwocie, jaką zamierza się przeznaczyć na sfinansowanie zamówienia. </w:t>
      </w:r>
    </w:p>
    <w:p w14:paraId="0D95A8EF" w14:textId="77777777" w:rsidR="00BE1AE6" w:rsidRPr="002A652D" w:rsidRDefault="00BE1AE6" w:rsidP="00BE1AE6">
      <w:pPr>
        <w:pStyle w:val="pkt"/>
        <w:spacing w:before="0" w:after="0" w:line="276" w:lineRule="auto"/>
        <w:ind w:left="426" w:hanging="426"/>
        <w:rPr>
          <w:rFonts w:ascii="Arial" w:hAnsi="Arial" w:cs="Arial"/>
          <w:b/>
          <w:sz w:val="20"/>
        </w:rPr>
      </w:pPr>
      <w:r w:rsidRPr="002A652D">
        <w:rPr>
          <w:rFonts w:ascii="Arial" w:hAnsi="Arial" w:cs="Arial"/>
          <w:b/>
          <w:sz w:val="20"/>
        </w:rPr>
        <w:t>5.</w:t>
      </w:r>
      <w:r w:rsidRPr="002A652D">
        <w:rPr>
          <w:rFonts w:ascii="Arial" w:hAnsi="Arial" w:cs="Arial"/>
          <w:b/>
          <w:sz w:val="20"/>
        </w:rPr>
        <w:tab/>
      </w:r>
      <w:r w:rsidRPr="002A652D">
        <w:rPr>
          <w:rFonts w:ascii="Arial" w:hAnsi="Arial" w:cs="Arial"/>
          <w:sz w:val="20"/>
        </w:rPr>
        <w:t>Niezwłocznie po otwarciu ofert, udostępnia się na stronie internetowej prowadzonego postępowania informacje o</w:t>
      </w:r>
      <w:r w:rsidRPr="002A652D">
        <w:rPr>
          <w:rStyle w:val="Odwoanieprzypisudolnego"/>
          <w:rFonts w:ascii="Arial" w:hAnsi="Arial" w:cs="Arial"/>
        </w:rPr>
        <w:footnoteReference w:id="22"/>
      </w:r>
      <w:r w:rsidRPr="002A652D">
        <w:rPr>
          <w:rFonts w:ascii="Arial" w:hAnsi="Arial" w:cs="Arial"/>
          <w:sz w:val="20"/>
        </w:rPr>
        <w:t xml:space="preserve">: </w:t>
      </w:r>
    </w:p>
    <w:p w14:paraId="417EA254" w14:textId="77777777" w:rsidR="00BE1AE6" w:rsidRPr="002A652D" w:rsidRDefault="00BE1AE6" w:rsidP="00BE1AE6">
      <w:pPr>
        <w:spacing w:line="276" w:lineRule="auto"/>
        <w:ind w:left="852" w:hanging="426"/>
        <w:jc w:val="both"/>
        <w:rPr>
          <w:rFonts w:ascii="Arial" w:hAnsi="Arial" w:cs="Arial"/>
          <w:sz w:val="20"/>
          <w:szCs w:val="20"/>
        </w:rPr>
      </w:pPr>
      <w:r w:rsidRPr="002A652D">
        <w:rPr>
          <w:rFonts w:ascii="Arial" w:hAnsi="Arial" w:cs="Arial"/>
          <w:sz w:val="20"/>
          <w:szCs w:val="20"/>
        </w:rPr>
        <w:t>1)</w:t>
      </w:r>
      <w:r w:rsidRPr="002A652D">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322651A0" w14:textId="7EEA6907" w:rsidR="00BE1AE6" w:rsidRDefault="00BE1AE6" w:rsidP="00BE1AE6">
      <w:pPr>
        <w:spacing w:line="276" w:lineRule="auto"/>
        <w:ind w:left="852" w:hanging="426"/>
        <w:jc w:val="both"/>
        <w:rPr>
          <w:rFonts w:ascii="Arial" w:hAnsi="Arial" w:cs="Arial"/>
          <w:sz w:val="20"/>
          <w:szCs w:val="20"/>
        </w:rPr>
      </w:pPr>
      <w:r w:rsidRPr="002A652D">
        <w:rPr>
          <w:rFonts w:ascii="Arial" w:hAnsi="Arial" w:cs="Arial"/>
          <w:sz w:val="20"/>
          <w:szCs w:val="20"/>
        </w:rPr>
        <w:t>2)</w:t>
      </w:r>
      <w:r w:rsidRPr="002A652D">
        <w:rPr>
          <w:rFonts w:ascii="Arial" w:hAnsi="Arial" w:cs="Arial"/>
          <w:sz w:val="20"/>
          <w:szCs w:val="20"/>
        </w:rPr>
        <w:tab/>
        <w:t>cenach lub kosztach zawartych w ofertach.</w:t>
      </w:r>
    </w:p>
    <w:p w14:paraId="38F83641" w14:textId="77777777" w:rsidR="00147F49" w:rsidRDefault="00147F49" w:rsidP="00147F49">
      <w:pPr>
        <w:spacing w:line="276" w:lineRule="auto"/>
        <w:jc w:val="both"/>
        <w:rPr>
          <w:rFonts w:ascii="Arial" w:hAnsi="Arial" w:cs="Arial"/>
          <w:b/>
          <w:bCs/>
          <w:color w:val="0070C0"/>
          <w:sz w:val="20"/>
          <w:szCs w:val="20"/>
        </w:rPr>
      </w:pPr>
    </w:p>
    <w:p w14:paraId="01CC39FE" w14:textId="4C42C7CF" w:rsidR="00147F49" w:rsidRPr="00147F49" w:rsidRDefault="00147F49" w:rsidP="00147F49">
      <w:pPr>
        <w:spacing w:line="276" w:lineRule="auto"/>
        <w:jc w:val="both"/>
        <w:rPr>
          <w:rFonts w:ascii="Arial" w:hAnsi="Arial" w:cs="Arial"/>
          <w:b/>
          <w:bCs/>
          <w:color w:val="0070C0"/>
          <w:sz w:val="20"/>
          <w:szCs w:val="20"/>
        </w:rPr>
      </w:pPr>
      <w:r w:rsidRPr="00147F49">
        <w:rPr>
          <w:rFonts w:ascii="Arial" w:hAnsi="Arial" w:cs="Arial"/>
          <w:b/>
          <w:bCs/>
          <w:color w:val="0070C0"/>
          <w:sz w:val="20"/>
          <w:szCs w:val="20"/>
        </w:rPr>
        <w:t>XIX. OPIS KRYTERIÓW OCENY OFERT, WRAZ Z PODANIEM WAG TYCH KRYTERIÓW I SPOSOBU OCENY OFERT</w:t>
      </w:r>
    </w:p>
    <w:p w14:paraId="045D3CB9" w14:textId="59DD2566" w:rsidR="00BE1AE6" w:rsidRPr="002A652D" w:rsidRDefault="00BE1AE6" w:rsidP="00BE1AE6">
      <w:pPr>
        <w:pStyle w:val="pkt"/>
        <w:spacing w:before="240" w:after="0" w:line="276" w:lineRule="auto"/>
        <w:ind w:left="426" w:hanging="426"/>
        <w:rPr>
          <w:rFonts w:ascii="Arial" w:hAnsi="Arial" w:cs="Arial"/>
          <w:sz w:val="20"/>
        </w:rPr>
      </w:pPr>
      <w:r w:rsidRPr="002A652D">
        <w:rPr>
          <w:rFonts w:ascii="Arial" w:hAnsi="Arial" w:cs="Arial"/>
          <w:b/>
          <w:sz w:val="20"/>
        </w:rPr>
        <w:t>1.</w:t>
      </w:r>
      <w:r w:rsidRPr="002A652D">
        <w:rPr>
          <w:rFonts w:ascii="Arial" w:hAnsi="Arial" w:cs="Arial"/>
          <w:b/>
          <w:sz w:val="20"/>
        </w:rPr>
        <w:tab/>
      </w:r>
      <w:r w:rsidRPr="002A652D">
        <w:rPr>
          <w:rFonts w:ascii="Arial" w:hAnsi="Arial" w:cs="Arial"/>
          <w:sz w:val="20"/>
        </w:rPr>
        <w:t>Przy wyborze najkorzystniejszej oferty Zamawiający będzie się kierował następującymi kryteriami oceny ofert</w:t>
      </w:r>
      <w:r w:rsidR="005875A1">
        <w:rPr>
          <w:rFonts w:ascii="Arial" w:hAnsi="Arial" w:cs="Arial"/>
          <w:sz w:val="20"/>
        </w:rPr>
        <w:t xml:space="preserve"> </w:t>
      </w:r>
      <w:r w:rsidR="00BA7D88">
        <w:rPr>
          <w:rFonts w:ascii="Arial" w:hAnsi="Arial" w:cs="Arial"/>
          <w:sz w:val="20"/>
        </w:rPr>
        <w:t>:</w:t>
      </w:r>
    </w:p>
    <w:p w14:paraId="07EF2B0D" w14:textId="77777777" w:rsidR="00BE1AE6" w:rsidRPr="002A652D" w:rsidRDefault="00BE1AE6" w:rsidP="00BE1AE6">
      <w:pPr>
        <w:spacing w:line="276" w:lineRule="auto"/>
        <w:ind w:left="852" w:hanging="426"/>
        <w:rPr>
          <w:rFonts w:ascii="Arial" w:hAnsi="Arial" w:cs="Arial"/>
          <w:sz w:val="20"/>
          <w:szCs w:val="20"/>
        </w:rPr>
      </w:pPr>
      <w:r w:rsidRPr="002A652D">
        <w:rPr>
          <w:rFonts w:ascii="Arial" w:hAnsi="Arial" w:cs="Arial"/>
          <w:b/>
          <w:sz w:val="20"/>
          <w:szCs w:val="20"/>
        </w:rPr>
        <w:t>1)</w:t>
      </w:r>
      <w:r w:rsidRPr="002A652D">
        <w:rPr>
          <w:rFonts w:ascii="Arial" w:hAnsi="Arial" w:cs="Arial"/>
          <w:b/>
          <w:sz w:val="20"/>
          <w:szCs w:val="20"/>
        </w:rPr>
        <w:tab/>
        <w:t>Cena (C)</w:t>
      </w:r>
      <w:r w:rsidRPr="002A652D">
        <w:rPr>
          <w:rFonts w:ascii="Arial" w:hAnsi="Arial" w:cs="Arial"/>
          <w:sz w:val="20"/>
          <w:szCs w:val="20"/>
        </w:rPr>
        <w:t xml:space="preserve"> - waga kryterium </w:t>
      </w:r>
      <w:r>
        <w:rPr>
          <w:rFonts w:ascii="Arial" w:hAnsi="Arial" w:cs="Arial"/>
          <w:sz w:val="20"/>
          <w:szCs w:val="20"/>
        </w:rPr>
        <w:t>60</w:t>
      </w:r>
      <w:r w:rsidRPr="002A652D">
        <w:rPr>
          <w:rFonts w:ascii="Arial" w:hAnsi="Arial" w:cs="Arial"/>
          <w:sz w:val="20"/>
          <w:szCs w:val="20"/>
        </w:rPr>
        <w:t xml:space="preserve"> %;</w:t>
      </w:r>
    </w:p>
    <w:p w14:paraId="7D5351C6" w14:textId="55A77E60" w:rsidR="00BE1AE6" w:rsidRDefault="00BE1AE6" w:rsidP="00BE1AE6">
      <w:pPr>
        <w:spacing w:after="120" w:line="276" w:lineRule="auto"/>
        <w:ind w:left="850" w:hanging="425"/>
        <w:rPr>
          <w:rFonts w:ascii="Arial" w:hAnsi="Arial" w:cs="Arial"/>
          <w:sz w:val="20"/>
          <w:szCs w:val="20"/>
        </w:rPr>
      </w:pPr>
      <w:r w:rsidRPr="002A652D">
        <w:rPr>
          <w:rFonts w:ascii="Arial" w:hAnsi="Arial" w:cs="Arial"/>
          <w:b/>
          <w:sz w:val="20"/>
          <w:szCs w:val="20"/>
        </w:rPr>
        <w:t>2)</w:t>
      </w:r>
      <w:r w:rsidRPr="002A652D">
        <w:rPr>
          <w:rFonts w:ascii="Arial" w:hAnsi="Arial" w:cs="Arial"/>
          <w:b/>
          <w:sz w:val="20"/>
          <w:szCs w:val="20"/>
        </w:rPr>
        <w:tab/>
      </w:r>
      <w:r>
        <w:rPr>
          <w:rFonts w:ascii="Arial" w:hAnsi="Arial" w:cs="Arial"/>
          <w:b/>
          <w:sz w:val="20"/>
          <w:szCs w:val="20"/>
        </w:rPr>
        <w:t xml:space="preserve">Okres </w:t>
      </w:r>
      <w:r w:rsidR="0021402B">
        <w:rPr>
          <w:rFonts w:ascii="Arial" w:hAnsi="Arial" w:cs="Arial"/>
          <w:b/>
          <w:sz w:val="20"/>
          <w:szCs w:val="20"/>
        </w:rPr>
        <w:t xml:space="preserve">udzielanej </w:t>
      </w:r>
      <w:r>
        <w:rPr>
          <w:rFonts w:ascii="Arial" w:hAnsi="Arial" w:cs="Arial"/>
          <w:b/>
          <w:sz w:val="20"/>
          <w:szCs w:val="20"/>
        </w:rPr>
        <w:t>gwarancji</w:t>
      </w:r>
      <w:r w:rsidRPr="002A652D">
        <w:rPr>
          <w:rFonts w:ascii="Arial" w:hAnsi="Arial" w:cs="Arial"/>
          <w:sz w:val="20"/>
          <w:szCs w:val="20"/>
        </w:rPr>
        <w:t xml:space="preserve"> </w:t>
      </w:r>
      <w:r w:rsidR="00CF4AB4">
        <w:rPr>
          <w:rFonts w:ascii="Arial" w:hAnsi="Arial" w:cs="Arial"/>
          <w:sz w:val="20"/>
          <w:szCs w:val="20"/>
        </w:rPr>
        <w:t xml:space="preserve"> jakości</w:t>
      </w:r>
      <w:r w:rsidRPr="002A652D">
        <w:rPr>
          <w:rFonts w:ascii="Arial" w:hAnsi="Arial" w:cs="Arial"/>
          <w:sz w:val="20"/>
          <w:szCs w:val="20"/>
        </w:rPr>
        <w:t xml:space="preserve">- waga kryterium </w:t>
      </w:r>
      <w:r>
        <w:rPr>
          <w:rFonts w:ascii="Arial" w:hAnsi="Arial" w:cs="Arial"/>
          <w:sz w:val="20"/>
          <w:szCs w:val="20"/>
        </w:rPr>
        <w:t>40</w:t>
      </w:r>
      <w:r w:rsidRPr="002A652D">
        <w:rPr>
          <w:rFonts w:ascii="Arial" w:hAnsi="Arial" w:cs="Arial"/>
          <w:sz w:val="20"/>
          <w:szCs w:val="20"/>
        </w:rPr>
        <w:t>%.</w:t>
      </w:r>
    </w:p>
    <w:p w14:paraId="5F77C6ED" w14:textId="77777777" w:rsidR="00492B1A" w:rsidRPr="00974A00" w:rsidRDefault="00492B1A" w:rsidP="00492B1A">
      <w:pPr>
        <w:jc w:val="both"/>
        <w:rPr>
          <w:rFonts w:ascii="Arial" w:hAnsi="Arial" w:cs="Arial"/>
          <w:sz w:val="20"/>
          <w:szCs w:val="20"/>
        </w:rPr>
      </w:pPr>
      <w:r w:rsidRPr="00974A00">
        <w:rPr>
          <w:rFonts w:ascii="Arial" w:hAnsi="Arial" w:cs="Arial"/>
          <w:sz w:val="20"/>
          <w:szCs w:val="20"/>
        </w:rPr>
        <w:t>Przyjmuje się, że 1% = 1 pkt i tak zostanie przeliczona liczba punktów w poszczególnych kryteriach. Maksymalnie oferta Wykonawcy może uzyskać</w:t>
      </w:r>
      <w:r>
        <w:rPr>
          <w:rFonts w:ascii="Arial" w:hAnsi="Arial" w:cs="Arial"/>
          <w:sz w:val="20"/>
          <w:szCs w:val="20"/>
        </w:rPr>
        <w:t xml:space="preserve"> 100 pkt, odpowiednio 60 pkt i 40 pkt</w:t>
      </w:r>
      <w:r w:rsidRPr="00974A00">
        <w:rPr>
          <w:rFonts w:ascii="Arial" w:hAnsi="Arial" w:cs="Arial"/>
          <w:sz w:val="20"/>
          <w:szCs w:val="20"/>
        </w:rPr>
        <w:br/>
        <w:t>w poszczególnych kryteriach.</w:t>
      </w:r>
    </w:p>
    <w:p w14:paraId="0075157E"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2.</w:t>
      </w:r>
      <w:r w:rsidRPr="002A652D">
        <w:rPr>
          <w:rFonts w:ascii="Arial" w:hAnsi="Arial" w:cs="Arial"/>
          <w:b/>
          <w:sz w:val="20"/>
        </w:rPr>
        <w:tab/>
      </w:r>
      <w:r w:rsidRPr="002A652D">
        <w:rPr>
          <w:rFonts w:ascii="Arial" w:hAnsi="Arial" w:cs="Arial"/>
          <w:sz w:val="20"/>
        </w:rPr>
        <w:t>Zasady oceny ofert w poszczególnych kryteriach:</w:t>
      </w:r>
    </w:p>
    <w:p w14:paraId="26C63966" w14:textId="77777777" w:rsidR="00BE1AE6" w:rsidRDefault="00BE1AE6" w:rsidP="00BE1AE6">
      <w:pPr>
        <w:spacing w:line="276" w:lineRule="auto"/>
        <w:ind w:left="852" w:hanging="426"/>
        <w:contextualSpacing/>
        <w:jc w:val="both"/>
        <w:rPr>
          <w:rFonts w:ascii="Arial" w:hAnsi="Arial" w:cs="Arial"/>
          <w:b/>
          <w:sz w:val="20"/>
          <w:szCs w:val="20"/>
        </w:rPr>
      </w:pPr>
      <w:r w:rsidRPr="002A652D">
        <w:rPr>
          <w:rFonts w:ascii="Arial" w:hAnsi="Arial" w:cs="Arial"/>
          <w:b/>
          <w:sz w:val="20"/>
          <w:szCs w:val="20"/>
        </w:rPr>
        <w:t>1)</w:t>
      </w:r>
      <w:r w:rsidRPr="002A652D">
        <w:rPr>
          <w:rFonts w:ascii="Arial" w:hAnsi="Arial" w:cs="Arial"/>
          <w:b/>
          <w:sz w:val="20"/>
          <w:szCs w:val="20"/>
        </w:rPr>
        <w:tab/>
        <w:t xml:space="preserve">Cena (C) - waga </w:t>
      </w:r>
      <w:r>
        <w:rPr>
          <w:rFonts w:ascii="Arial" w:hAnsi="Arial" w:cs="Arial"/>
          <w:b/>
          <w:sz w:val="20"/>
          <w:szCs w:val="20"/>
        </w:rPr>
        <w:t>60</w:t>
      </w:r>
      <w:r w:rsidRPr="002A652D">
        <w:rPr>
          <w:rFonts w:ascii="Arial" w:hAnsi="Arial" w:cs="Arial"/>
          <w:b/>
          <w:sz w:val="20"/>
          <w:szCs w:val="20"/>
        </w:rPr>
        <w:t xml:space="preserve"> %</w:t>
      </w:r>
    </w:p>
    <w:p w14:paraId="6ECFD008" w14:textId="77777777" w:rsidR="00BE1AE6" w:rsidRPr="00492B1A" w:rsidRDefault="00BE1AE6" w:rsidP="00BE1AE6">
      <w:pPr>
        <w:pStyle w:val="Akapitzlist"/>
        <w:spacing w:before="240" w:line="276" w:lineRule="auto"/>
        <w:ind w:left="2124"/>
        <w:jc w:val="both"/>
        <w:rPr>
          <w:rFonts w:ascii="Arial" w:hAnsi="Arial" w:cs="Arial"/>
          <w:b/>
          <w:sz w:val="18"/>
          <w:szCs w:val="18"/>
        </w:rPr>
      </w:pPr>
      <w:r w:rsidRPr="00492B1A">
        <w:rPr>
          <w:rFonts w:ascii="Arial" w:hAnsi="Arial" w:cs="Arial"/>
          <w:b/>
          <w:sz w:val="18"/>
          <w:szCs w:val="18"/>
        </w:rPr>
        <w:t>cena najniższa brutto*</w:t>
      </w:r>
    </w:p>
    <w:p w14:paraId="356CAF84" w14:textId="77777777" w:rsidR="00BE1AE6" w:rsidRPr="00492B1A" w:rsidRDefault="00BE1AE6" w:rsidP="00BE1AE6">
      <w:pPr>
        <w:pStyle w:val="Akapitzlist"/>
        <w:spacing w:line="276" w:lineRule="auto"/>
        <w:ind w:left="1080"/>
        <w:jc w:val="both"/>
        <w:rPr>
          <w:rFonts w:ascii="Arial" w:hAnsi="Arial" w:cs="Arial"/>
          <w:sz w:val="18"/>
          <w:szCs w:val="18"/>
        </w:rPr>
      </w:pPr>
      <w:r w:rsidRPr="00492B1A">
        <w:rPr>
          <w:rFonts w:ascii="Arial" w:hAnsi="Arial" w:cs="Arial"/>
          <w:b/>
          <w:sz w:val="18"/>
          <w:szCs w:val="18"/>
        </w:rPr>
        <w:t>C =</w:t>
      </w:r>
      <w:r w:rsidRPr="00492B1A">
        <w:rPr>
          <w:rFonts w:ascii="Arial" w:hAnsi="Arial" w:cs="Arial"/>
          <w:sz w:val="18"/>
          <w:szCs w:val="18"/>
        </w:rPr>
        <w:t xml:space="preserve"> </w:t>
      </w:r>
      <w:r w:rsidRPr="00492B1A">
        <w:rPr>
          <w:rFonts w:ascii="Arial" w:hAnsi="Arial" w:cs="Arial"/>
          <w:strike/>
          <w:sz w:val="18"/>
          <w:szCs w:val="18"/>
        </w:rPr>
        <w:t xml:space="preserve">------------------------------------------------ </w:t>
      </w:r>
      <w:r w:rsidRPr="00492B1A">
        <w:rPr>
          <w:rFonts w:ascii="Arial" w:hAnsi="Arial" w:cs="Arial"/>
          <w:sz w:val="18"/>
          <w:szCs w:val="18"/>
        </w:rPr>
        <w:t xml:space="preserve"> </w:t>
      </w:r>
      <w:r w:rsidRPr="00492B1A">
        <w:rPr>
          <w:rFonts w:ascii="Arial" w:hAnsi="Arial" w:cs="Arial"/>
          <w:b/>
          <w:sz w:val="18"/>
          <w:szCs w:val="18"/>
        </w:rPr>
        <w:t xml:space="preserve"> x 60</w:t>
      </w:r>
    </w:p>
    <w:p w14:paraId="25962CB4" w14:textId="59EB5F12" w:rsidR="00BE1AE6" w:rsidRPr="00492B1A" w:rsidRDefault="00BE1AE6" w:rsidP="00BE1AE6">
      <w:pPr>
        <w:pStyle w:val="Akapitzlist"/>
        <w:spacing w:line="276" w:lineRule="auto"/>
        <w:ind w:left="1080"/>
        <w:jc w:val="both"/>
        <w:rPr>
          <w:rFonts w:ascii="Arial" w:hAnsi="Arial" w:cs="Arial"/>
          <w:b/>
          <w:sz w:val="18"/>
          <w:szCs w:val="18"/>
        </w:rPr>
      </w:pPr>
      <w:r w:rsidRPr="00492B1A">
        <w:rPr>
          <w:rFonts w:ascii="Arial" w:hAnsi="Arial" w:cs="Arial"/>
          <w:sz w:val="18"/>
          <w:szCs w:val="18"/>
        </w:rPr>
        <w:tab/>
      </w:r>
      <w:r w:rsidR="00492B1A">
        <w:rPr>
          <w:rFonts w:ascii="Arial" w:hAnsi="Arial" w:cs="Arial"/>
          <w:sz w:val="18"/>
          <w:szCs w:val="18"/>
        </w:rPr>
        <w:t xml:space="preserve">          </w:t>
      </w:r>
      <w:r w:rsidRPr="00492B1A">
        <w:rPr>
          <w:rFonts w:ascii="Arial" w:hAnsi="Arial" w:cs="Arial"/>
          <w:b/>
          <w:sz w:val="18"/>
          <w:szCs w:val="18"/>
        </w:rPr>
        <w:t>cena oferty ocenianej brutto</w:t>
      </w:r>
    </w:p>
    <w:p w14:paraId="0D3DAF63" w14:textId="77777777" w:rsidR="00BE1AE6" w:rsidRPr="002A652D" w:rsidRDefault="00BE1AE6" w:rsidP="00BE1AE6">
      <w:pPr>
        <w:spacing w:before="240" w:after="240" w:line="276" w:lineRule="auto"/>
        <w:ind w:left="372" w:firstLine="708"/>
        <w:jc w:val="both"/>
        <w:rPr>
          <w:rFonts w:ascii="Arial" w:hAnsi="Arial" w:cs="Arial"/>
          <w:b/>
          <w:sz w:val="20"/>
          <w:szCs w:val="20"/>
        </w:rPr>
      </w:pPr>
      <w:r w:rsidRPr="002A652D">
        <w:rPr>
          <w:rFonts w:ascii="Arial" w:hAnsi="Arial" w:cs="Arial"/>
          <w:b/>
          <w:sz w:val="20"/>
          <w:szCs w:val="20"/>
        </w:rPr>
        <w:t>* spośród wszystkich złożonych ofert niepodlegających odrzuceniu</w:t>
      </w:r>
    </w:p>
    <w:p w14:paraId="127E3312" w14:textId="77777777" w:rsidR="00BE1AE6" w:rsidRPr="002A652D" w:rsidRDefault="00BE1AE6" w:rsidP="00BE1AE6">
      <w:pPr>
        <w:spacing w:line="276" w:lineRule="auto"/>
        <w:ind w:left="1278" w:hanging="427"/>
        <w:contextualSpacing/>
        <w:jc w:val="both"/>
        <w:rPr>
          <w:rFonts w:ascii="Arial" w:hAnsi="Arial" w:cs="Arial"/>
          <w:sz w:val="20"/>
          <w:szCs w:val="20"/>
        </w:rPr>
      </w:pPr>
      <w:r w:rsidRPr="002A652D">
        <w:rPr>
          <w:rFonts w:ascii="Arial" w:hAnsi="Arial" w:cs="Arial"/>
          <w:b/>
          <w:sz w:val="20"/>
          <w:szCs w:val="20"/>
        </w:rPr>
        <w:t>a)</w:t>
      </w:r>
      <w:r w:rsidRPr="002A652D">
        <w:rPr>
          <w:rFonts w:ascii="Arial" w:hAnsi="Arial" w:cs="Arial"/>
          <w:b/>
          <w:sz w:val="20"/>
          <w:szCs w:val="20"/>
        </w:rPr>
        <w:tab/>
      </w:r>
      <w:r w:rsidRPr="002A652D">
        <w:rPr>
          <w:rFonts w:ascii="Arial" w:hAnsi="Arial" w:cs="Arial"/>
          <w:sz w:val="20"/>
          <w:szCs w:val="20"/>
        </w:rPr>
        <w:t>Podstawą przyznania punktów w kryterium "cena" będzie cena ofertowa brutto podana przez Wykonawcę w Formularzu Ofertowym.</w:t>
      </w:r>
    </w:p>
    <w:p w14:paraId="0E7A05AB" w14:textId="77777777" w:rsidR="00BE1AE6" w:rsidRPr="002A652D" w:rsidRDefault="00BE1AE6" w:rsidP="00BE1AE6">
      <w:pPr>
        <w:spacing w:after="120" w:line="276" w:lineRule="auto"/>
        <w:ind w:left="1276" w:hanging="425"/>
        <w:jc w:val="both"/>
        <w:rPr>
          <w:rFonts w:ascii="Arial" w:hAnsi="Arial" w:cs="Arial"/>
          <w:sz w:val="20"/>
          <w:szCs w:val="20"/>
        </w:rPr>
      </w:pPr>
      <w:r w:rsidRPr="002A652D">
        <w:rPr>
          <w:rFonts w:ascii="Arial" w:hAnsi="Arial" w:cs="Arial"/>
          <w:b/>
          <w:sz w:val="20"/>
          <w:szCs w:val="20"/>
        </w:rPr>
        <w:t>b)</w:t>
      </w:r>
      <w:r w:rsidRPr="002A652D">
        <w:rPr>
          <w:rFonts w:ascii="Arial" w:hAnsi="Arial" w:cs="Arial"/>
          <w:b/>
          <w:sz w:val="20"/>
          <w:szCs w:val="20"/>
        </w:rPr>
        <w:tab/>
      </w:r>
      <w:r w:rsidRPr="002A652D">
        <w:rPr>
          <w:rFonts w:ascii="Arial" w:hAnsi="Arial" w:cs="Arial"/>
          <w:sz w:val="20"/>
          <w:szCs w:val="20"/>
        </w:rPr>
        <w:t xml:space="preserve">Cena ofertowa brutto musi uwzględniać wszelkie koszty jakie Wykonawca poniesie </w:t>
      </w:r>
      <w:r>
        <w:rPr>
          <w:rFonts w:ascii="Arial" w:hAnsi="Arial" w:cs="Arial"/>
          <w:sz w:val="20"/>
          <w:szCs w:val="20"/>
        </w:rPr>
        <w:br/>
      </w:r>
      <w:r w:rsidRPr="002A652D">
        <w:rPr>
          <w:rFonts w:ascii="Arial" w:hAnsi="Arial" w:cs="Arial"/>
          <w:sz w:val="20"/>
          <w:szCs w:val="20"/>
        </w:rPr>
        <w:t>w związku z realizacją przedmiotu zamówienia.</w:t>
      </w:r>
    </w:p>
    <w:p w14:paraId="7A383993" w14:textId="26BE7DDE" w:rsidR="00BE1AE6" w:rsidRPr="002A652D" w:rsidRDefault="00BE1AE6" w:rsidP="00BE1AE6">
      <w:pPr>
        <w:spacing w:line="276" w:lineRule="auto"/>
        <w:ind w:left="852" w:hanging="426"/>
        <w:contextualSpacing/>
        <w:jc w:val="both"/>
        <w:rPr>
          <w:rFonts w:ascii="Arial" w:hAnsi="Arial" w:cs="Arial"/>
          <w:b/>
          <w:sz w:val="20"/>
          <w:szCs w:val="20"/>
        </w:rPr>
      </w:pPr>
      <w:r w:rsidRPr="002A652D">
        <w:rPr>
          <w:rFonts w:ascii="Arial" w:hAnsi="Arial" w:cs="Arial"/>
          <w:b/>
          <w:sz w:val="20"/>
          <w:szCs w:val="20"/>
        </w:rPr>
        <w:t>2)</w:t>
      </w:r>
      <w:r w:rsidRPr="002A652D">
        <w:rPr>
          <w:rFonts w:ascii="Arial" w:hAnsi="Arial" w:cs="Arial"/>
          <w:b/>
          <w:sz w:val="20"/>
          <w:szCs w:val="20"/>
        </w:rPr>
        <w:tab/>
      </w:r>
      <w:r w:rsidR="005D1F80">
        <w:rPr>
          <w:rFonts w:ascii="Arial" w:hAnsi="Arial" w:cs="Arial"/>
          <w:b/>
          <w:sz w:val="20"/>
          <w:szCs w:val="20"/>
        </w:rPr>
        <w:t>o</w:t>
      </w:r>
      <w:r>
        <w:rPr>
          <w:rFonts w:ascii="Arial" w:hAnsi="Arial" w:cs="Arial"/>
          <w:b/>
          <w:sz w:val="20"/>
          <w:szCs w:val="20"/>
        </w:rPr>
        <w:t xml:space="preserve">kres </w:t>
      </w:r>
      <w:r w:rsidR="00870631">
        <w:rPr>
          <w:rFonts w:ascii="Arial" w:hAnsi="Arial" w:cs="Arial"/>
          <w:b/>
          <w:sz w:val="20"/>
          <w:szCs w:val="20"/>
        </w:rPr>
        <w:t xml:space="preserve">udzielanej </w:t>
      </w:r>
      <w:r>
        <w:rPr>
          <w:rFonts w:ascii="Arial" w:hAnsi="Arial" w:cs="Arial"/>
          <w:b/>
          <w:sz w:val="20"/>
          <w:szCs w:val="20"/>
        </w:rPr>
        <w:t>gwarancji (G)</w:t>
      </w:r>
      <w:r w:rsidRPr="002A652D">
        <w:rPr>
          <w:rFonts w:ascii="Arial" w:hAnsi="Arial" w:cs="Arial"/>
          <w:b/>
          <w:sz w:val="20"/>
          <w:szCs w:val="20"/>
        </w:rPr>
        <w:t xml:space="preserve"> - waga </w:t>
      </w:r>
      <w:r>
        <w:rPr>
          <w:rFonts w:ascii="Arial" w:hAnsi="Arial" w:cs="Arial"/>
          <w:b/>
          <w:sz w:val="20"/>
          <w:szCs w:val="20"/>
        </w:rPr>
        <w:t>40</w:t>
      </w:r>
      <w:r w:rsidRPr="002A652D">
        <w:rPr>
          <w:rFonts w:ascii="Arial" w:hAnsi="Arial" w:cs="Arial"/>
          <w:b/>
          <w:sz w:val="20"/>
          <w:szCs w:val="20"/>
        </w:rPr>
        <w:t>%</w:t>
      </w:r>
    </w:p>
    <w:p w14:paraId="03D7D243" w14:textId="2D1B34D0" w:rsidR="004B5817" w:rsidRPr="00E36F6F" w:rsidRDefault="004B5817" w:rsidP="004B5817">
      <w:pPr>
        <w:pStyle w:val="Akapitzlist"/>
        <w:spacing w:line="276" w:lineRule="auto"/>
        <w:ind w:left="1146"/>
        <w:contextualSpacing/>
        <w:jc w:val="both"/>
        <w:rPr>
          <w:rFonts w:ascii="Arial" w:hAnsi="Arial" w:cs="Arial"/>
          <w:b/>
          <w:sz w:val="20"/>
          <w:szCs w:val="20"/>
        </w:rPr>
      </w:pPr>
    </w:p>
    <w:p w14:paraId="09A9FEC1" w14:textId="77777777" w:rsidR="004B5817" w:rsidRPr="00E36F6F" w:rsidRDefault="004B5817" w:rsidP="004B5817">
      <w:pPr>
        <w:pStyle w:val="Akapitzlist"/>
        <w:spacing w:before="120" w:after="120"/>
        <w:ind w:left="1146"/>
        <w:jc w:val="both"/>
        <w:rPr>
          <w:rFonts w:ascii="Arial" w:hAnsi="Arial" w:cs="Arial"/>
          <w:color w:val="000000"/>
          <w:sz w:val="20"/>
          <w:szCs w:val="18"/>
        </w:rPr>
      </w:pPr>
      <w:r w:rsidRPr="00E36F6F">
        <w:rPr>
          <w:rFonts w:ascii="Arial" w:hAnsi="Arial" w:cs="Arial"/>
          <w:color w:val="000000"/>
          <w:sz w:val="20"/>
          <w:szCs w:val="18"/>
        </w:rPr>
        <w:lastRenderedPageBreak/>
        <w:t>Okres gwarancji (liczony w miesiącach)</w:t>
      </w:r>
    </w:p>
    <w:p w14:paraId="599EDE3F" w14:textId="77777777" w:rsidR="004B5817" w:rsidRPr="00584112" w:rsidRDefault="004B5817" w:rsidP="004B5817">
      <w:pPr>
        <w:pStyle w:val="Akapitzlist"/>
        <w:tabs>
          <w:tab w:val="left" w:pos="540"/>
          <w:tab w:val="left" w:pos="720"/>
        </w:tabs>
        <w:ind w:left="1146"/>
        <w:rPr>
          <w:rFonts w:ascii="Arial" w:eastAsia="Times New Roman" w:hAnsi="Arial" w:cs="Arial"/>
          <w:spacing w:val="4"/>
          <w:sz w:val="20"/>
          <w:szCs w:val="20"/>
        </w:rPr>
      </w:pPr>
      <w:r w:rsidRPr="00584112">
        <w:rPr>
          <w:rFonts w:ascii="Arial" w:eastAsia="Times New Roman" w:hAnsi="Arial" w:cs="Arial"/>
          <w:spacing w:val="4"/>
          <w:sz w:val="20"/>
          <w:szCs w:val="20"/>
        </w:rPr>
        <w:t xml:space="preserve">36 miesięcy  </w:t>
      </w:r>
      <w:r>
        <w:rPr>
          <w:rFonts w:ascii="Arial" w:eastAsia="Times New Roman" w:hAnsi="Arial" w:cs="Arial"/>
          <w:spacing w:val="4"/>
          <w:sz w:val="20"/>
          <w:szCs w:val="20"/>
        </w:rPr>
        <w:t>- 0 pkt</w:t>
      </w:r>
    </w:p>
    <w:p w14:paraId="3EC0F034" w14:textId="77777777" w:rsidR="004B5817" w:rsidRPr="00584112" w:rsidRDefault="004B5817" w:rsidP="004B5817">
      <w:pPr>
        <w:pStyle w:val="Akapitzlist"/>
        <w:tabs>
          <w:tab w:val="left" w:pos="540"/>
          <w:tab w:val="left" w:pos="720"/>
        </w:tabs>
        <w:ind w:left="1146"/>
        <w:rPr>
          <w:rFonts w:ascii="Arial" w:eastAsia="Times New Roman" w:hAnsi="Arial" w:cs="Arial"/>
          <w:spacing w:val="4"/>
          <w:sz w:val="20"/>
          <w:szCs w:val="20"/>
        </w:rPr>
      </w:pPr>
    </w:p>
    <w:p w14:paraId="0ACBC227" w14:textId="77777777" w:rsidR="004B5817" w:rsidRPr="00584112" w:rsidRDefault="004B5817" w:rsidP="004B5817">
      <w:pPr>
        <w:pStyle w:val="Akapitzlist"/>
        <w:tabs>
          <w:tab w:val="left" w:pos="540"/>
          <w:tab w:val="left" w:pos="720"/>
        </w:tabs>
        <w:ind w:left="1146"/>
        <w:rPr>
          <w:rFonts w:ascii="Arial" w:eastAsia="Times New Roman" w:hAnsi="Arial" w:cs="Arial"/>
          <w:spacing w:val="4"/>
          <w:sz w:val="20"/>
          <w:szCs w:val="20"/>
        </w:rPr>
      </w:pPr>
      <w:r w:rsidRPr="00584112">
        <w:rPr>
          <w:rFonts w:ascii="Arial" w:eastAsia="Times New Roman" w:hAnsi="Arial" w:cs="Arial"/>
          <w:spacing w:val="4"/>
          <w:sz w:val="20"/>
          <w:szCs w:val="20"/>
        </w:rPr>
        <w:t xml:space="preserve">42 miesiące </w:t>
      </w:r>
      <w:r>
        <w:rPr>
          <w:rFonts w:ascii="Arial" w:eastAsia="Times New Roman" w:hAnsi="Arial" w:cs="Arial"/>
          <w:spacing w:val="4"/>
          <w:sz w:val="20"/>
          <w:szCs w:val="20"/>
        </w:rPr>
        <w:t>– 10 pkt</w:t>
      </w:r>
    </w:p>
    <w:p w14:paraId="45E3FBAE" w14:textId="77777777" w:rsidR="004B5817" w:rsidRPr="00584112" w:rsidRDefault="004B5817" w:rsidP="004B5817">
      <w:pPr>
        <w:pStyle w:val="Akapitzlist"/>
        <w:tabs>
          <w:tab w:val="left" w:pos="540"/>
          <w:tab w:val="left" w:pos="720"/>
        </w:tabs>
        <w:ind w:left="1146"/>
        <w:rPr>
          <w:rFonts w:ascii="Arial" w:eastAsia="Times New Roman" w:hAnsi="Arial" w:cs="Arial"/>
          <w:spacing w:val="4"/>
          <w:sz w:val="20"/>
          <w:szCs w:val="20"/>
        </w:rPr>
      </w:pPr>
    </w:p>
    <w:p w14:paraId="563B0DD0" w14:textId="77777777" w:rsidR="004B5817" w:rsidRPr="00584112" w:rsidRDefault="004B5817" w:rsidP="004B5817">
      <w:pPr>
        <w:pStyle w:val="Akapitzlist"/>
        <w:tabs>
          <w:tab w:val="left" w:pos="540"/>
          <w:tab w:val="left" w:pos="720"/>
        </w:tabs>
        <w:ind w:left="1146"/>
        <w:rPr>
          <w:rFonts w:ascii="Arial" w:eastAsia="Times New Roman" w:hAnsi="Arial" w:cs="Arial"/>
          <w:spacing w:val="4"/>
          <w:sz w:val="20"/>
          <w:szCs w:val="20"/>
        </w:rPr>
      </w:pPr>
      <w:r w:rsidRPr="00584112">
        <w:rPr>
          <w:rFonts w:ascii="Arial" w:eastAsia="Times New Roman" w:hAnsi="Arial" w:cs="Arial"/>
          <w:spacing w:val="4"/>
          <w:sz w:val="20"/>
          <w:szCs w:val="20"/>
        </w:rPr>
        <w:t xml:space="preserve">48 miesięcy  </w:t>
      </w:r>
      <w:r>
        <w:rPr>
          <w:rFonts w:ascii="Arial" w:eastAsia="Times New Roman" w:hAnsi="Arial" w:cs="Arial"/>
          <w:spacing w:val="4"/>
          <w:sz w:val="20"/>
          <w:szCs w:val="20"/>
        </w:rPr>
        <w:t>- 20 pkt</w:t>
      </w:r>
    </w:p>
    <w:p w14:paraId="328DC8F8" w14:textId="77777777" w:rsidR="004B5817" w:rsidRPr="00584112" w:rsidRDefault="004B5817" w:rsidP="004B5817">
      <w:pPr>
        <w:pStyle w:val="Akapitzlist"/>
        <w:tabs>
          <w:tab w:val="left" w:pos="540"/>
          <w:tab w:val="left" w:pos="720"/>
        </w:tabs>
        <w:ind w:left="1146"/>
        <w:rPr>
          <w:rFonts w:ascii="Arial" w:eastAsia="Times New Roman" w:hAnsi="Arial" w:cs="Arial"/>
          <w:spacing w:val="4"/>
          <w:sz w:val="20"/>
          <w:szCs w:val="20"/>
        </w:rPr>
      </w:pPr>
    </w:p>
    <w:p w14:paraId="046394DC" w14:textId="77777777" w:rsidR="004B5817" w:rsidRPr="00584112" w:rsidRDefault="004B5817" w:rsidP="004B5817">
      <w:pPr>
        <w:pStyle w:val="Akapitzlist"/>
        <w:tabs>
          <w:tab w:val="left" w:pos="540"/>
          <w:tab w:val="left" w:pos="720"/>
        </w:tabs>
        <w:ind w:left="1146"/>
        <w:rPr>
          <w:rFonts w:ascii="Arial" w:eastAsia="Times New Roman" w:hAnsi="Arial" w:cs="Arial"/>
          <w:spacing w:val="4"/>
          <w:sz w:val="20"/>
          <w:szCs w:val="20"/>
        </w:rPr>
      </w:pPr>
      <w:r w:rsidRPr="00584112">
        <w:rPr>
          <w:rFonts w:ascii="Arial" w:eastAsia="Times New Roman" w:hAnsi="Arial" w:cs="Arial"/>
          <w:spacing w:val="4"/>
          <w:sz w:val="20"/>
          <w:szCs w:val="20"/>
        </w:rPr>
        <w:t xml:space="preserve">54 miesiące  </w:t>
      </w:r>
      <w:r>
        <w:rPr>
          <w:rFonts w:ascii="Arial" w:eastAsia="Times New Roman" w:hAnsi="Arial" w:cs="Arial"/>
          <w:spacing w:val="4"/>
          <w:sz w:val="20"/>
          <w:szCs w:val="20"/>
        </w:rPr>
        <w:t>- 30 pkt</w:t>
      </w:r>
    </w:p>
    <w:p w14:paraId="7B526953" w14:textId="77777777" w:rsidR="004B5817" w:rsidRPr="00584112" w:rsidRDefault="004B5817" w:rsidP="004B5817">
      <w:pPr>
        <w:pStyle w:val="Akapitzlist"/>
        <w:tabs>
          <w:tab w:val="left" w:pos="540"/>
          <w:tab w:val="left" w:pos="720"/>
        </w:tabs>
        <w:ind w:left="1146"/>
        <w:rPr>
          <w:rFonts w:ascii="Arial" w:eastAsia="Times New Roman" w:hAnsi="Arial" w:cs="Arial"/>
          <w:spacing w:val="4"/>
          <w:sz w:val="20"/>
          <w:szCs w:val="20"/>
        </w:rPr>
      </w:pPr>
    </w:p>
    <w:p w14:paraId="239F9834" w14:textId="77777777" w:rsidR="004B5817" w:rsidRPr="00584112" w:rsidRDefault="004B5817" w:rsidP="004B5817">
      <w:pPr>
        <w:pStyle w:val="Akapitzlist"/>
        <w:tabs>
          <w:tab w:val="left" w:pos="540"/>
          <w:tab w:val="left" w:pos="720"/>
        </w:tabs>
        <w:ind w:left="1146"/>
        <w:rPr>
          <w:rFonts w:ascii="Arial" w:eastAsia="Times New Roman" w:hAnsi="Arial" w:cs="Arial"/>
          <w:spacing w:val="4"/>
          <w:sz w:val="20"/>
          <w:szCs w:val="20"/>
        </w:rPr>
      </w:pPr>
      <w:r w:rsidRPr="00584112">
        <w:rPr>
          <w:rFonts w:ascii="Arial" w:eastAsia="Times New Roman" w:hAnsi="Arial" w:cs="Arial"/>
          <w:spacing w:val="4"/>
          <w:sz w:val="20"/>
          <w:szCs w:val="20"/>
        </w:rPr>
        <w:t xml:space="preserve">60 miesięcy  </w:t>
      </w:r>
      <w:r>
        <w:rPr>
          <w:rFonts w:ascii="Arial" w:eastAsia="Times New Roman" w:hAnsi="Arial" w:cs="Arial"/>
          <w:spacing w:val="4"/>
          <w:sz w:val="20"/>
          <w:szCs w:val="20"/>
        </w:rPr>
        <w:t>- 40 pkt</w:t>
      </w:r>
    </w:p>
    <w:p w14:paraId="3C9ED0E4" w14:textId="77777777" w:rsidR="004B5817" w:rsidRPr="00492B1A" w:rsidRDefault="004B5817" w:rsidP="004B5817">
      <w:pPr>
        <w:pStyle w:val="Akapitzlist"/>
        <w:numPr>
          <w:ilvl w:val="0"/>
          <w:numId w:val="30"/>
        </w:numPr>
        <w:shd w:val="clear" w:color="auto" w:fill="FFFFFF"/>
        <w:spacing w:before="120" w:after="120" w:line="276" w:lineRule="auto"/>
        <w:jc w:val="both"/>
        <w:rPr>
          <w:rFonts w:ascii="Arial" w:hAnsi="Arial" w:cs="Arial"/>
          <w:sz w:val="18"/>
          <w:szCs w:val="18"/>
        </w:rPr>
      </w:pPr>
      <w:r w:rsidRPr="00492B1A">
        <w:rPr>
          <w:rFonts w:ascii="Arial" w:hAnsi="Arial" w:cs="Arial"/>
          <w:sz w:val="18"/>
          <w:szCs w:val="18"/>
        </w:rPr>
        <w:t xml:space="preserve">Zaoferowany okres gwarancji dla zamówienia </w:t>
      </w:r>
      <w:r w:rsidRPr="00492B1A">
        <w:rPr>
          <w:rFonts w:ascii="Arial" w:hAnsi="Arial" w:cs="Arial"/>
          <w:b/>
          <w:sz w:val="18"/>
          <w:szCs w:val="18"/>
        </w:rPr>
        <w:t>nie może być krótszy niż 36 miesięcy</w:t>
      </w:r>
      <w:r w:rsidRPr="00492B1A">
        <w:rPr>
          <w:rFonts w:ascii="Arial" w:hAnsi="Arial" w:cs="Arial"/>
          <w:sz w:val="18"/>
          <w:szCs w:val="18"/>
        </w:rPr>
        <w:t xml:space="preserve"> </w:t>
      </w:r>
      <w:r w:rsidRPr="00492B1A">
        <w:rPr>
          <w:rFonts w:ascii="Arial" w:hAnsi="Arial" w:cs="Arial"/>
          <w:sz w:val="18"/>
          <w:szCs w:val="18"/>
        </w:rPr>
        <w:br/>
        <w:t xml:space="preserve">i </w:t>
      </w:r>
      <w:r w:rsidRPr="00492B1A">
        <w:rPr>
          <w:rFonts w:ascii="Arial" w:hAnsi="Arial" w:cs="Arial"/>
          <w:b/>
          <w:sz w:val="18"/>
          <w:szCs w:val="18"/>
        </w:rPr>
        <w:t xml:space="preserve">nie dłuższy niż 60 miesięcy. </w:t>
      </w:r>
      <w:r w:rsidRPr="00492B1A">
        <w:rPr>
          <w:rFonts w:ascii="Arial" w:hAnsi="Arial" w:cs="Arial"/>
          <w:sz w:val="18"/>
          <w:szCs w:val="18"/>
        </w:rPr>
        <w:t>W przypadku gdy Wykonawca zaoferuje okres gwarancji krótszy a</w:t>
      </w:r>
      <w:r>
        <w:rPr>
          <w:rFonts w:ascii="Arial" w:hAnsi="Arial" w:cs="Arial"/>
          <w:sz w:val="18"/>
          <w:szCs w:val="18"/>
        </w:rPr>
        <w:t xml:space="preserve"> </w:t>
      </w:r>
      <w:r w:rsidRPr="00492B1A">
        <w:rPr>
          <w:rFonts w:ascii="Arial" w:hAnsi="Arial" w:cs="Arial"/>
          <w:sz w:val="18"/>
          <w:szCs w:val="18"/>
        </w:rPr>
        <w:t>niżeli 36 miesięcy</w:t>
      </w:r>
      <w:r>
        <w:rPr>
          <w:rFonts w:ascii="Arial" w:hAnsi="Arial" w:cs="Arial"/>
          <w:sz w:val="18"/>
          <w:szCs w:val="18"/>
        </w:rPr>
        <w:t xml:space="preserve"> lub nie wskaże ofertowanego okresu gwarancji</w:t>
      </w:r>
      <w:r w:rsidRPr="00492B1A">
        <w:rPr>
          <w:rFonts w:ascii="Arial" w:hAnsi="Arial" w:cs="Arial"/>
          <w:sz w:val="18"/>
          <w:szCs w:val="18"/>
        </w:rPr>
        <w:t xml:space="preserve">, oferta tego Wykonawcy zostanie </w:t>
      </w:r>
      <w:r w:rsidRPr="00492B1A">
        <w:rPr>
          <w:rFonts w:ascii="Arial" w:hAnsi="Arial" w:cs="Arial"/>
          <w:sz w:val="18"/>
          <w:szCs w:val="18"/>
          <w:u w:val="single"/>
        </w:rPr>
        <w:t>odrzucona</w:t>
      </w:r>
      <w:r w:rsidRPr="00492B1A">
        <w:rPr>
          <w:rFonts w:ascii="Arial" w:hAnsi="Arial" w:cs="Arial"/>
          <w:sz w:val="18"/>
          <w:szCs w:val="18"/>
        </w:rPr>
        <w:t xml:space="preserve"> z postępowania na podstawie art. 226 ust.1 pkt 5) ustawy PZP. Jeżeli Wykonawca poda w ofercie okres gwarancji dłuższy aniżeli 60 miesięcy, Zamawiający do oceny ofert przyjmie okres </w:t>
      </w:r>
      <w:r w:rsidRPr="00492B1A">
        <w:rPr>
          <w:rFonts w:ascii="Arial" w:hAnsi="Arial" w:cs="Arial"/>
          <w:sz w:val="18"/>
          <w:szCs w:val="18"/>
        </w:rPr>
        <w:br/>
        <w:t>60 miesięcy.</w:t>
      </w:r>
    </w:p>
    <w:p w14:paraId="33C0980A" w14:textId="77777777" w:rsidR="004B5817" w:rsidRPr="00492B1A" w:rsidRDefault="004B5817" w:rsidP="004B5817">
      <w:pPr>
        <w:pStyle w:val="Akapitzlist"/>
        <w:numPr>
          <w:ilvl w:val="0"/>
          <w:numId w:val="30"/>
        </w:numPr>
        <w:autoSpaceDE w:val="0"/>
        <w:autoSpaceDN w:val="0"/>
        <w:adjustRightInd w:val="0"/>
        <w:spacing w:before="120" w:after="120" w:line="276" w:lineRule="auto"/>
        <w:ind w:left="1276" w:hanging="425"/>
        <w:jc w:val="both"/>
        <w:rPr>
          <w:rFonts w:ascii="Arial" w:hAnsi="Arial" w:cs="Arial"/>
          <w:sz w:val="18"/>
          <w:szCs w:val="18"/>
        </w:rPr>
      </w:pPr>
      <w:r w:rsidRPr="00492B1A">
        <w:rPr>
          <w:rFonts w:ascii="Arial" w:hAnsi="Arial" w:cs="Arial"/>
          <w:sz w:val="18"/>
          <w:szCs w:val="18"/>
        </w:rPr>
        <w:t xml:space="preserve">Za najkorzystniejszą zostanie uznana oferta (spośród wszystkich złożonych </w:t>
      </w:r>
      <w:r w:rsidRPr="00492B1A">
        <w:rPr>
          <w:rFonts w:ascii="Arial" w:hAnsi="Arial" w:cs="Arial"/>
          <w:sz w:val="18"/>
          <w:szCs w:val="18"/>
        </w:rPr>
        <w:br/>
        <w:t>w postępowaniu ofert niepodlegających odrzuceniu), która otrzyma największą łączną liczbą punktów w poszczególnych kryteriach oceny ofert (C + G).</w:t>
      </w:r>
    </w:p>
    <w:p w14:paraId="0630B85A" w14:textId="77777777" w:rsidR="00BE1AE6" w:rsidRPr="00492B1A" w:rsidRDefault="00BE1AE6" w:rsidP="00BE1AE6">
      <w:pPr>
        <w:pStyle w:val="pkt"/>
        <w:spacing w:before="0" w:after="0" w:line="276" w:lineRule="auto"/>
        <w:ind w:left="426" w:hanging="426"/>
        <w:rPr>
          <w:rFonts w:ascii="Arial" w:hAnsi="Arial" w:cs="Arial"/>
          <w:sz w:val="18"/>
          <w:szCs w:val="18"/>
        </w:rPr>
      </w:pPr>
      <w:r w:rsidRPr="00492B1A">
        <w:rPr>
          <w:rFonts w:ascii="Arial" w:hAnsi="Arial" w:cs="Arial"/>
          <w:b/>
          <w:sz w:val="18"/>
          <w:szCs w:val="18"/>
        </w:rPr>
        <w:t>3.</w:t>
      </w:r>
      <w:r w:rsidRPr="00492B1A">
        <w:rPr>
          <w:rFonts w:ascii="Arial" w:hAnsi="Arial" w:cs="Arial"/>
          <w:b/>
          <w:sz w:val="18"/>
          <w:szCs w:val="18"/>
        </w:rPr>
        <w:tab/>
      </w:r>
      <w:r w:rsidRPr="00492B1A">
        <w:rPr>
          <w:rFonts w:ascii="Arial" w:hAnsi="Arial" w:cs="Arial"/>
          <w:sz w:val="18"/>
          <w:szCs w:val="18"/>
        </w:rPr>
        <w:t xml:space="preserve">Punktacja przyznawana ofertom w poszczególnych kryteriach oceny ofert będzie liczona </w:t>
      </w:r>
      <w:r w:rsidRPr="00492B1A">
        <w:rPr>
          <w:rFonts w:ascii="Arial" w:hAnsi="Arial" w:cs="Arial"/>
          <w:sz w:val="18"/>
          <w:szCs w:val="18"/>
        </w:rPr>
        <w:br/>
        <w:t>z dokładnością do dwóch miejsc po przecinku, zgodnie z zasadami arytmetyki.</w:t>
      </w:r>
    </w:p>
    <w:p w14:paraId="161D0A59" w14:textId="77777777" w:rsidR="00BE1AE6" w:rsidRPr="00492B1A" w:rsidRDefault="00BE1AE6" w:rsidP="00BE1AE6">
      <w:pPr>
        <w:pStyle w:val="pkt"/>
        <w:spacing w:before="0" w:after="0" w:line="276" w:lineRule="auto"/>
        <w:ind w:left="426" w:hanging="426"/>
        <w:rPr>
          <w:rFonts w:ascii="Arial" w:hAnsi="Arial" w:cs="Arial"/>
          <w:sz w:val="18"/>
          <w:szCs w:val="18"/>
        </w:rPr>
      </w:pPr>
      <w:r w:rsidRPr="00492B1A">
        <w:rPr>
          <w:rFonts w:ascii="Arial" w:hAnsi="Arial" w:cs="Arial"/>
          <w:b/>
          <w:sz w:val="18"/>
          <w:szCs w:val="18"/>
        </w:rPr>
        <w:t>4.</w:t>
      </w:r>
      <w:r w:rsidRPr="00492B1A">
        <w:rPr>
          <w:rFonts w:ascii="Arial" w:hAnsi="Arial" w:cs="Arial"/>
          <w:b/>
          <w:sz w:val="18"/>
          <w:szCs w:val="18"/>
        </w:rPr>
        <w:tab/>
      </w:r>
      <w:r w:rsidRPr="00492B1A">
        <w:rPr>
          <w:rFonts w:ascii="Arial" w:hAnsi="Arial" w:cs="Arial"/>
          <w:sz w:val="18"/>
          <w:szCs w:val="18"/>
        </w:rPr>
        <w:t>W toku badania i oceny ofert Zamawiający może żądać od Wykonawcy wyjaśnień dotyczących treści złożonej oferty, w tym zaoferowanej ceny.</w:t>
      </w:r>
    </w:p>
    <w:p w14:paraId="7322ADE7" w14:textId="25461E3A" w:rsidR="00BE1AE6" w:rsidRPr="00492B1A" w:rsidRDefault="00BE1AE6" w:rsidP="00BE1AE6">
      <w:pPr>
        <w:pStyle w:val="pkt"/>
        <w:spacing w:before="0" w:after="0" w:line="276" w:lineRule="auto"/>
        <w:ind w:left="426" w:hanging="426"/>
        <w:rPr>
          <w:rFonts w:ascii="Arial" w:hAnsi="Arial" w:cs="Arial"/>
          <w:b/>
          <w:sz w:val="18"/>
          <w:szCs w:val="18"/>
        </w:rPr>
      </w:pPr>
      <w:r w:rsidRPr="00492B1A">
        <w:rPr>
          <w:rFonts w:ascii="Arial" w:hAnsi="Arial" w:cs="Arial"/>
          <w:b/>
          <w:sz w:val="18"/>
          <w:szCs w:val="18"/>
        </w:rPr>
        <w:t>5.</w:t>
      </w:r>
      <w:r w:rsidRPr="00492B1A">
        <w:rPr>
          <w:rFonts w:ascii="Arial" w:hAnsi="Arial" w:cs="Arial"/>
          <w:b/>
          <w:sz w:val="18"/>
          <w:szCs w:val="18"/>
        </w:rPr>
        <w:tab/>
      </w:r>
      <w:r w:rsidRPr="00492B1A">
        <w:rPr>
          <w:rFonts w:ascii="Arial" w:hAnsi="Arial" w:cs="Arial"/>
          <w:sz w:val="18"/>
          <w:szCs w:val="18"/>
        </w:rPr>
        <w:t xml:space="preserve">Zamawiający udzieli zamówienia Wykonawcy, którego oferta zostanie uznana </w:t>
      </w:r>
      <w:r w:rsidRPr="00492B1A">
        <w:rPr>
          <w:rFonts w:ascii="Arial" w:hAnsi="Arial" w:cs="Arial"/>
          <w:sz w:val="18"/>
          <w:szCs w:val="18"/>
        </w:rPr>
        <w:br/>
        <w:t xml:space="preserve">za najkorzystniejszą. </w:t>
      </w:r>
      <w:r w:rsidRPr="00492B1A">
        <w:rPr>
          <w:rFonts w:ascii="Arial" w:hAnsi="Arial" w:cs="Arial"/>
          <w:b/>
          <w:sz w:val="18"/>
          <w:szCs w:val="18"/>
        </w:rPr>
        <w:t>Jeżeli Zamawiający nie będzie prowadził negocjacji, dokona wyboru najkorzystniejszej oferty spośród niepodlegających odrzuceniu ofert</w:t>
      </w:r>
      <w:r w:rsidRPr="00492B1A">
        <w:rPr>
          <w:rStyle w:val="Odwoanieprzypisudolnego"/>
          <w:rFonts w:ascii="Arial" w:hAnsi="Arial" w:cs="Arial"/>
          <w:b/>
          <w:sz w:val="18"/>
          <w:szCs w:val="18"/>
        </w:rPr>
        <w:footnoteReference w:id="23"/>
      </w:r>
      <w:r w:rsidRPr="00492B1A">
        <w:rPr>
          <w:rFonts w:ascii="Arial" w:hAnsi="Arial" w:cs="Arial"/>
          <w:b/>
          <w:sz w:val="18"/>
          <w:szCs w:val="18"/>
        </w:rPr>
        <w:t xml:space="preserve">. </w:t>
      </w:r>
    </w:p>
    <w:p w14:paraId="42B742B5" w14:textId="77777777" w:rsidR="0097195A" w:rsidRDefault="0097195A" w:rsidP="00BE1AE6">
      <w:pPr>
        <w:pStyle w:val="pkt"/>
        <w:spacing w:before="0" w:after="0" w:line="276" w:lineRule="auto"/>
        <w:ind w:left="426" w:hanging="426"/>
        <w:rPr>
          <w:rFonts w:ascii="Arial" w:hAnsi="Arial" w:cs="Arial"/>
          <w:b/>
          <w:color w:val="0070C0"/>
          <w:sz w:val="20"/>
        </w:rPr>
      </w:pPr>
    </w:p>
    <w:p w14:paraId="6A81C802" w14:textId="701D1458" w:rsidR="00147F49" w:rsidRDefault="00147F49" w:rsidP="00BE1AE6">
      <w:pPr>
        <w:pStyle w:val="pkt"/>
        <w:spacing w:before="0" w:after="0" w:line="276" w:lineRule="auto"/>
        <w:ind w:left="426" w:hanging="426"/>
        <w:rPr>
          <w:rFonts w:ascii="Arial" w:hAnsi="Arial" w:cs="Arial"/>
          <w:b/>
          <w:color w:val="0070C0"/>
          <w:sz w:val="20"/>
        </w:rPr>
      </w:pPr>
      <w:r w:rsidRPr="006A733E">
        <w:rPr>
          <w:rFonts w:ascii="Arial" w:hAnsi="Arial" w:cs="Arial"/>
          <w:b/>
          <w:color w:val="0070C0"/>
          <w:sz w:val="20"/>
        </w:rPr>
        <w:t xml:space="preserve">XX. </w:t>
      </w:r>
      <w:r w:rsidRPr="00D97374">
        <w:rPr>
          <w:rFonts w:ascii="Arial" w:hAnsi="Arial" w:cs="Arial"/>
          <w:b/>
          <w:color w:val="0070C0"/>
          <w:sz w:val="20"/>
        </w:rPr>
        <w:t>PROWADZENIE PROCEDURY WRAZ Z NEGOCJACAMI</w:t>
      </w:r>
      <w:r w:rsidRPr="00D97374">
        <w:rPr>
          <w:rStyle w:val="Odwoanieprzypisudolnego"/>
          <w:rFonts w:ascii="Arial" w:hAnsi="Arial" w:cs="Arial"/>
          <w:b/>
          <w:color w:val="0070C0"/>
          <w:sz w:val="24"/>
        </w:rPr>
        <w:footnoteReference w:id="24"/>
      </w:r>
    </w:p>
    <w:p w14:paraId="26A2577A" w14:textId="41369E94" w:rsidR="00D97374" w:rsidRPr="00D97374" w:rsidRDefault="00D97374" w:rsidP="00BE1AE6">
      <w:pPr>
        <w:pStyle w:val="pkt"/>
        <w:spacing w:before="0" w:after="0" w:line="276" w:lineRule="auto"/>
        <w:ind w:left="426" w:hanging="426"/>
        <w:rPr>
          <w:rFonts w:ascii="Arial" w:hAnsi="Arial" w:cs="Arial"/>
          <w:b/>
          <w:sz w:val="20"/>
        </w:rPr>
      </w:pPr>
      <w:r w:rsidRPr="00D97374">
        <w:rPr>
          <w:rFonts w:ascii="Arial" w:hAnsi="Arial" w:cs="Arial"/>
          <w:b/>
          <w:sz w:val="20"/>
        </w:rPr>
        <w:t>Zamawiający nie prowadzi</w:t>
      </w:r>
      <w:r>
        <w:rPr>
          <w:rFonts w:ascii="Arial" w:hAnsi="Arial" w:cs="Arial"/>
          <w:b/>
          <w:sz w:val="20"/>
        </w:rPr>
        <w:t xml:space="preserve"> postępowania z zastosowaniem</w:t>
      </w:r>
      <w:r w:rsidRPr="00D97374">
        <w:rPr>
          <w:rFonts w:ascii="Arial" w:hAnsi="Arial" w:cs="Arial"/>
          <w:b/>
          <w:sz w:val="20"/>
        </w:rPr>
        <w:t xml:space="preserve"> procedury z negocjacjami.</w:t>
      </w:r>
    </w:p>
    <w:p w14:paraId="79730E49" w14:textId="77777777" w:rsidR="00D97374" w:rsidRPr="006A733E" w:rsidRDefault="00D97374" w:rsidP="00BE1AE6">
      <w:pPr>
        <w:pStyle w:val="pkt"/>
        <w:spacing w:before="0" w:after="0" w:line="276" w:lineRule="auto"/>
        <w:ind w:left="426" w:hanging="426"/>
        <w:rPr>
          <w:rFonts w:ascii="Arial" w:hAnsi="Arial" w:cs="Arial"/>
          <w:b/>
          <w:color w:val="0070C0"/>
          <w:sz w:val="20"/>
        </w:rPr>
      </w:pPr>
    </w:p>
    <w:p w14:paraId="01D7E814" w14:textId="5E98CC4F" w:rsidR="00147F49" w:rsidRPr="002A652D" w:rsidRDefault="00147F49" w:rsidP="00BE1AE6">
      <w:pPr>
        <w:pStyle w:val="pkt"/>
        <w:spacing w:before="0" w:after="0" w:line="276" w:lineRule="auto"/>
        <w:ind w:left="426" w:hanging="426"/>
        <w:rPr>
          <w:rFonts w:ascii="Arial" w:hAnsi="Arial" w:cs="Arial"/>
          <w:sz w:val="20"/>
        </w:rPr>
      </w:pPr>
      <w:r w:rsidRPr="006A733E">
        <w:rPr>
          <w:rFonts w:ascii="Arial" w:hAnsi="Arial" w:cs="Arial"/>
          <w:b/>
          <w:bCs/>
          <w:color w:val="0070C0"/>
          <w:sz w:val="20"/>
        </w:rPr>
        <w:t>XXI.</w:t>
      </w:r>
      <w:r w:rsidRPr="006A733E">
        <w:rPr>
          <w:rFonts w:ascii="Arial" w:hAnsi="Arial" w:cs="Arial"/>
          <w:color w:val="0070C0"/>
          <w:sz w:val="20"/>
        </w:rPr>
        <w:t xml:space="preserve"> </w:t>
      </w:r>
      <w:r w:rsidRPr="00147F49">
        <w:rPr>
          <w:rFonts w:ascii="Arial" w:hAnsi="Arial" w:cs="Arial"/>
          <w:b/>
          <w:bCs/>
          <w:color w:val="0070C0"/>
          <w:sz w:val="20"/>
        </w:rPr>
        <w:t>INFORMACJE O FORMALNOŚCIACH, JAKIE POWINNY BYĆ DOPEŁNIONE PO WYBORZE OFERTY W CELU ZAWARCIA UMOWY W SPRAWIE ZAMÓWIENIA PUBLICZNEGO</w:t>
      </w:r>
    </w:p>
    <w:p w14:paraId="5EE47564" w14:textId="13F09518" w:rsidR="00BE1AE6" w:rsidRPr="002A652D" w:rsidRDefault="00BE1AE6" w:rsidP="00BE1AE6">
      <w:pPr>
        <w:pStyle w:val="pkt"/>
        <w:spacing w:before="240" w:after="0" w:line="276" w:lineRule="auto"/>
        <w:ind w:left="426" w:hanging="426"/>
        <w:rPr>
          <w:rFonts w:ascii="Arial" w:hAnsi="Arial" w:cs="Arial"/>
          <w:sz w:val="20"/>
        </w:rPr>
      </w:pPr>
      <w:r w:rsidRPr="002A652D">
        <w:rPr>
          <w:rFonts w:ascii="Arial" w:hAnsi="Arial" w:cs="Arial"/>
          <w:b/>
          <w:sz w:val="20"/>
        </w:rPr>
        <w:t>1.</w:t>
      </w:r>
      <w:r w:rsidRPr="002A652D">
        <w:rPr>
          <w:rFonts w:ascii="Arial" w:hAnsi="Arial" w:cs="Arial"/>
          <w:b/>
          <w:sz w:val="20"/>
        </w:rPr>
        <w:tab/>
      </w:r>
      <w:r w:rsidRPr="002A652D">
        <w:rPr>
          <w:rFonts w:ascii="Arial" w:hAnsi="Arial" w:cs="Arial"/>
          <w:sz w:val="20"/>
        </w:rPr>
        <w:t xml:space="preserve">Zamawiający zawiera umowę w sprawie zamówienia publicznego w terminie nie krótszym niż </w:t>
      </w:r>
      <w:r>
        <w:rPr>
          <w:rFonts w:ascii="Arial" w:hAnsi="Arial" w:cs="Arial"/>
          <w:sz w:val="20"/>
        </w:rPr>
        <w:br/>
      </w:r>
      <w:r w:rsidRPr="002A652D">
        <w:rPr>
          <w:rFonts w:ascii="Arial" w:hAnsi="Arial" w:cs="Arial"/>
          <w:sz w:val="20"/>
        </w:rPr>
        <w:t>5 dni od dnia przesłania zawiadomienia o wyborze najkorzystniejszej oferty.</w:t>
      </w:r>
    </w:p>
    <w:p w14:paraId="7D7875F6"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2.</w:t>
      </w:r>
      <w:r w:rsidRPr="002A652D">
        <w:rPr>
          <w:rFonts w:ascii="Arial" w:hAnsi="Arial" w:cs="Arial"/>
          <w:b/>
          <w:sz w:val="20"/>
        </w:rPr>
        <w:tab/>
      </w:r>
      <w:r w:rsidRPr="002A652D">
        <w:rPr>
          <w:rFonts w:ascii="Arial" w:hAnsi="Arial" w:cs="Arial"/>
          <w:sz w:val="20"/>
        </w:rPr>
        <w:t xml:space="preserve">Zamawiający może zawrzeć umowę w sprawie zamówienia publicznego przed upływem terminu, o którym mowa w ust. 1, jeżeli </w:t>
      </w:r>
      <w:r w:rsidRPr="002A652D">
        <w:rPr>
          <w:rFonts w:ascii="Arial" w:hAnsi="Arial" w:cs="Arial"/>
          <w:sz w:val="20"/>
        </w:rPr>
        <w:tab/>
        <w:t>w postępowaniu o udzielenie zamówienia prowadzonym w trybie</w:t>
      </w:r>
      <w:r w:rsidRPr="002A652D">
        <w:rPr>
          <w:rFonts w:ascii="Arial" w:hAnsi="Arial" w:cs="Arial"/>
          <w:sz w:val="20"/>
        </w:rPr>
        <w:tab/>
        <w:t>podstawowym złożono tylko jedną ofertę.</w:t>
      </w:r>
    </w:p>
    <w:p w14:paraId="11524925"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3.</w:t>
      </w:r>
      <w:r w:rsidRPr="002A652D">
        <w:rPr>
          <w:rFonts w:ascii="Arial" w:hAnsi="Arial" w:cs="Arial"/>
          <w:b/>
          <w:sz w:val="20"/>
        </w:rPr>
        <w:tab/>
      </w:r>
      <w:r w:rsidRPr="002A652D">
        <w:rPr>
          <w:rFonts w:ascii="Arial" w:hAnsi="Arial" w:cs="Arial"/>
          <w:sz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1CCCBDC7"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4.</w:t>
      </w:r>
      <w:r w:rsidRPr="002A652D">
        <w:rPr>
          <w:rFonts w:ascii="Arial" w:hAnsi="Arial" w:cs="Arial"/>
          <w:b/>
          <w:sz w:val="20"/>
        </w:rPr>
        <w:tab/>
      </w:r>
      <w:r w:rsidRPr="002A652D">
        <w:rPr>
          <w:rFonts w:ascii="Arial" w:hAnsi="Arial" w:cs="Arial"/>
          <w:sz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5992AA5" w14:textId="77777777" w:rsidR="00BE1AE6" w:rsidRDefault="00BE1AE6" w:rsidP="00BE1AE6">
      <w:pPr>
        <w:pStyle w:val="pkt"/>
        <w:spacing w:before="0" w:after="0" w:line="276" w:lineRule="auto"/>
        <w:ind w:left="426" w:hanging="426"/>
        <w:rPr>
          <w:rFonts w:ascii="Arial" w:hAnsi="Arial" w:cs="Arial"/>
        </w:rPr>
      </w:pPr>
      <w:r w:rsidRPr="002A652D">
        <w:rPr>
          <w:rFonts w:ascii="Arial" w:hAnsi="Arial" w:cs="Arial"/>
          <w:b/>
          <w:sz w:val="20"/>
        </w:rPr>
        <w:t>5.</w:t>
      </w:r>
      <w:r w:rsidRPr="002A652D">
        <w:rPr>
          <w:rFonts w:ascii="Arial" w:hAnsi="Arial" w:cs="Arial"/>
          <w:b/>
          <w:sz w:val="20"/>
        </w:rPr>
        <w:tab/>
      </w:r>
      <w:r w:rsidRPr="002A652D">
        <w:rPr>
          <w:rFonts w:ascii="Arial" w:hAnsi="Arial" w:cs="Arial"/>
          <w:sz w:val="20"/>
        </w:rPr>
        <w:t>Wykonawca będzie zobowiązany do podpisania umowy w miejscu i terminie wskazanym przez Zamawiającego</w:t>
      </w:r>
      <w:r>
        <w:rPr>
          <w:rFonts w:ascii="Arial" w:hAnsi="Arial" w:cs="Arial"/>
        </w:rPr>
        <w:t>.</w:t>
      </w:r>
    </w:p>
    <w:p w14:paraId="1005F45B" w14:textId="77777777" w:rsidR="00BE1AE6" w:rsidRPr="00F93BB9" w:rsidRDefault="00BE1AE6" w:rsidP="00BE1AE6">
      <w:pPr>
        <w:pStyle w:val="pkt"/>
        <w:spacing w:before="0" w:after="0" w:line="276" w:lineRule="auto"/>
        <w:ind w:left="426" w:hanging="426"/>
        <w:rPr>
          <w:rFonts w:ascii="Arial" w:hAnsi="Arial" w:cs="Arial"/>
          <w:sz w:val="20"/>
        </w:rPr>
      </w:pPr>
      <w:r w:rsidRPr="00F93BB9">
        <w:rPr>
          <w:rFonts w:ascii="Arial" w:hAnsi="Arial" w:cs="Arial"/>
          <w:b/>
          <w:sz w:val="20"/>
        </w:rPr>
        <w:t>6</w:t>
      </w:r>
      <w:r w:rsidRPr="00F93BB9">
        <w:rPr>
          <w:rFonts w:ascii="Arial" w:hAnsi="Arial" w:cs="Arial"/>
          <w:sz w:val="20"/>
        </w:rPr>
        <w:t>.   Wykonawca jest zobowiązany przed podpisaniem umowy do przedłożenia:</w:t>
      </w:r>
    </w:p>
    <w:p w14:paraId="08542629" w14:textId="77777777" w:rsidR="00DF5A18" w:rsidRPr="00F93BB9" w:rsidRDefault="00DF5A18" w:rsidP="00DF5A18">
      <w:pPr>
        <w:pStyle w:val="pkt"/>
        <w:spacing w:before="0" w:after="0" w:line="276" w:lineRule="auto"/>
        <w:ind w:left="426" w:hanging="426"/>
        <w:rPr>
          <w:rFonts w:ascii="Arial" w:hAnsi="Arial" w:cs="Arial"/>
          <w:sz w:val="20"/>
        </w:rPr>
      </w:pPr>
      <w:r w:rsidRPr="00076842">
        <w:rPr>
          <w:rFonts w:ascii="Arial" w:hAnsi="Arial" w:cs="Arial"/>
          <w:b/>
          <w:bCs/>
          <w:color w:val="C45911" w:themeColor="accent2" w:themeShade="BF"/>
          <w:sz w:val="20"/>
        </w:rPr>
        <w:t>Wykonawca jest zobowiązany przed podpisaniem umowy do przedłożenia:</w:t>
      </w:r>
    </w:p>
    <w:p w14:paraId="1F489B49" w14:textId="63C2A123" w:rsidR="00DF5A18" w:rsidRPr="005D6F81" w:rsidRDefault="00DF5A18" w:rsidP="00DF5A18">
      <w:pPr>
        <w:pStyle w:val="pkt"/>
        <w:spacing w:before="0" w:after="0" w:line="276" w:lineRule="auto"/>
        <w:ind w:left="426" w:hanging="426"/>
        <w:rPr>
          <w:rFonts w:ascii="Arial" w:hAnsi="Arial" w:cs="Arial"/>
          <w:sz w:val="20"/>
        </w:rPr>
      </w:pPr>
      <w:r w:rsidRPr="00A43D4D">
        <w:rPr>
          <w:rFonts w:ascii="Arial" w:hAnsi="Arial" w:cs="Arial"/>
          <w:sz w:val="20"/>
        </w:rPr>
        <w:t>Wykonawca jest zobowiązany przed podpisaniem umowy do przedłożenia</w:t>
      </w:r>
      <w:r>
        <w:rPr>
          <w:rFonts w:ascii="Arial" w:hAnsi="Arial" w:cs="Arial"/>
          <w:sz w:val="20"/>
        </w:rPr>
        <w:t xml:space="preserve"> przy użyciu środków komunikacji elektronicznej na e-mail</w:t>
      </w:r>
      <w:r w:rsidRPr="00076842">
        <w:rPr>
          <w:rFonts w:ascii="Arial" w:hAnsi="Arial" w:cs="Arial"/>
          <w:sz w:val="20"/>
        </w:rPr>
        <w:t>a:</w:t>
      </w:r>
      <w:r w:rsidRPr="00DF5A18">
        <w:t xml:space="preserve"> </w:t>
      </w:r>
      <w:hyperlink r:id="rId31" w:history="1">
        <w:r w:rsidRPr="00DF5A18">
          <w:rPr>
            <w:rStyle w:val="Hipercze"/>
            <w:rFonts w:ascii="Arial" w:hAnsi="Arial" w:cs="Arial"/>
            <w:color w:val="auto"/>
            <w:sz w:val="20"/>
            <w:u w:val="none"/>
          </w:rPr>
          <w:t>zgkim@trabkiw.ug.gov.pl</w:t>
        </w:r>
      </w:hyperlink>
      <w:r>
        <w:rPr>
          <w:rFonts w:ascii="Arial" w:hAnsi="Arial" w:cs="Arial"/>
          <w:sz w:val="20"/>
        </w:rPr>
        <w:t xml:space="preserve"> lub przez platformę </w:t>
      </w:r>
      <w:r>
        <w:rPr>
          <w:rFonts w:ascii="Arial" w:hAnsi="Arial" w:cs="Arial"/>
          <w:b/>
          <w:bCs/>
          <w:sz w:val="20"/>
        </w:rPr>
        <w:t>podpisane wcześniej elektronicznie dokumenty</w:t>
      </w:r>
      <w:r>
        <w:rPr>
          <w:rFonts w:ascii="Arial" w:hAnsi="Arial" w:cs="Arial"/>
          <w:sz w:val="20"/>
        </w:rPr>
        <w:t>:</w:t>
      </w:r>
    </w:p>
    <w:p w14:paraId="3F79EF53" w14:textId="77777777" w:rsidR="00DF5A18" w:rsidRPr="00A43D4D" w:rsidRDefault="00DF5A18" w:rsidP="00DF5A18">
      <w:pPr>
        <w:pStyle w:val="Akapitzlist"/>
        <w:numPr>
          <w:ilvl w:val="0"/>
          <w:numId w:val="36"/>
        </w:numPr>
        <w:spacing w:line="276" w:lineRule="auto"/>
        <w:jc w:val="both"/>
        <w:rPr>
          <w:rFonts w:ascii="Arial" w:hAnsi="Arial" w:cs="Arial"/>
          <w:sz w:val="20"/>
          <w:szCs w:val="20"/>
        </w:rPr>
      </w:pPr>
      <w:r w:rsidRPr="00A43D4D">
        <w:rPr>
          <w:rFonts w:ascii="Arial" w:hAnsi="Arial" w:cs="Arial"/>
          <w:sz w:val="20"/>
          <w:szCs w:val="20"/>
        </w:rPr>
        <w:t xml:space="preserve">kopii uprawnień osób do sprawowania samodzielnych funkcji technicznych w budownictwie </w:t>
      </w:r>
      <w:r>
        <w:rPr>
          <w:rFonts w:ascii="Arial" w:hAnsi="Arial" w:cs="Arial"/>
          <w:sz w:val="20"/>
          <w:szCs w:val="20"/>
        </w:rPr>
        <w:t>zgodnie z rozdziałem VIII pkt 2. ppkt 4) oraz kopii dokumentów potwierdzających przynależność do Okręgowej Izby Inżynierów Budownictwa tych osób.</w:t>
      </w:r>
    </w:p>
    <w:p w14:paraId="43DF18A5" w14:textId="418AEBD1" w:rsidR="00DF5A18" w:rsidRPr="00A43D4D" w:rsidRDefault="00DF5A18" w:rsidP="00DF5A18">
      <w:pPr>
        <w:pStyle w:val="Akapitzlist"/>
        <w:numPr>
          <w:ilvl w:val="0"/>
          <w:numId w:val="36"/>
        </w:numPr>
        <w:spacing w:after="120" w:line="276" w:lineRule="auto"/>
        <w:ind w:left="714" w:hanging="357"/>
        <w:jc w:val="both"/>
        <w:rPr>
          <w:rFonts w:ascii="Arial" w:hAnsi="Arial" w:cs="Arial"/>
          <w:sz w:val="20"/>
          <w:szCs w:val="20"/>
        </w:rPr>
      </w:pPr>
      <w:r w:rsidRPr="00A43D4D">
        <w:rPr>
          <w:rFonts w:ascii="Arial" w:hAnsi="Arial" w:cs="Arial"/>
          <w:sz w:val="20"/>
          <w:szCs w:val="20"/>
        </w:rPr>
        <w:t xml:space="preserve">kosztorysu ofertowego </w:t>
      </w:r>
      <w:r>
        <w:rPr>
          <w:rFonts w:ascii="Arial" w:hAnsi="Arial" w:cs="Arial"/>
          <w:sz w:val="20"/>
          <w:szCs w:val="20"/>
        </w:rPr>
        <w:t xml:space="preserve">zgodnie z zapisami rozdziału XV pkt 9) SWZ </w:t>
      </w:r>
    </w:p>
    <w:p w14:paraId="60C15572" w14:textId="77777777" w:rsidR="00DF5A18" w:rsidRPr="00A43D4D" w:rsidRDefault="00DF5A18" w:rsidP="00DF5A18">
      <w:pPr>
        <w:pStyle w:val="Akapitzlist"/>
        <w:numPr>
          <w:ilvl w:val="0"/>
          <w:numId w:val="36"/>
        </w:numPr>
        <w:spacing w:after="120" w:line="276" w:lineRule="auto"/>
        <w:ind w:left="714" w:hanging="357"/>
        <w:jc w:val="both"/>
        <w:rPr>
          <w:rFonts w:ascii="Arial" w:hAnsi="Arial" w:cs="Arial"/>
          <w:sz w:val="20"/>
          <w:szCs w:val="20"/>
        </w:rPr>
      </w:pPr>
      <w:r w:rsidRPr="00A43D4D">
        <w:rPr>
          <w:rFonts w:ascii="Arial" w:hAnsi="Arial" w:cs="Arial"/>
          <w:sz w:val="20"/>
          <w:szCs w:val="20"/>
        </w:rPr>
        <w:lastRenderedPageBreak/>
        <w:t>kopii polisy OC działalności</w:t>
      </w:r>
      <w:r>
        <w:rPr>
          <w:rFonts w:ascii="Arial" w:hAnsi="Arial" w:cs="Arial"/>
          <w:sz w:val="20"/>
          <w:szCs w:val="20"/>
        </w:rPr>
        <w:t xml:space="preserve">, wraz z potwierdzeniem jej opłacenia </w:t>
      </w:r>
    </w:p>
    <w:p w14:paraId="73F7D8A4" w14:textId="77777777" w:rsidR="00DF5A18" w:rsidRDefault="00DF5A18" w:rsidP="00DF5A18">
      <w:pPr>
        <w:pStyle w:val="Akapitzlist"/>
        <w:numPr>
          <w:ilvl w:val="0"/>
          <w:numId w:val="36"/>
        </w:numPr>
        <w:spacing w:after="120" w:line="276" w:lineRule="auto"/>
        <w:ind w:left="714" w:hanging="357"/>
        <w:jc w:val="both"/>
        <w:rPr>
          <w:rFonts w:ascii="Arial" w:hAnsi="Arial" w:cs="Arial"/>
          <w:sz w:val="20"/>
          <w:szCs w:val="20"/>
        </w:rPr>
      </w:pPr>
      <w:r>
        <w:rPr>
          <w:rFonts w:ascii="Arial" w:hAnsi="Arial" w:cs="Arial"/>
          <w:sz w:val="20"/>
          <w:szCs w:val="20"/>
        </w:rPr>
        <w:t>potwierdzenia wniesienia zabezpieczenia należytego wykonania umowy, zgodnie z SWZ</w:t>
      </w:r>
    </w:p>
    <w:p w14:paraId="063F10CE" w14:textId="77777777" w:rsidR="00DF5A18" w:rsidRPr="00A02904" w:rsidRDefault="00DF5A18" w:rsidP="00DF5A18">
      <w:pPr>
        <w:spacing w:line="276" w:lineRule="auto"/>
        <w:jc w:val="both"/>
        <w:rPr>
          <w:rFonts w:ascii="Arial" w:hAnsi="Arial" w:cs="Arial"/>
          <w:b/>
          <w:bCs/>
          <w:sz w:val="20"/>
          <w:szCs w:val="20"/>
        </w:rPr>
      </w:pPr>
      <w:r w:rsidRPr="00A02904">
        <w:rPr>
          <w:rFonts w:ascii="Arial" w:hAnsi="Arial" w:cs="Arial"/>
          <w:b/>
          <w:bCs/>
          <w:sz w:val="20"/>
          <w:szCs w:val="20"/>
        </w:rPr>
        <w:t>Brak przedłożenia wymienionych dokumentów stanowi podstawę do uznania, że Wykonawca uchyla od podpisania umowy.</w:t>
      </w:r>
    </w:p>
    <w:p w14:paraId="3C7460D0" w14:textId="77777777" w:rsidR="00DF5A18" w:rsidRDefault="00DF5A18" w:rsidP="00DF5A18">
      <w:pPr>
        <w:spacing w:after="120" w:line="276" w:lineRule="auto"/>
        <w:jc w:val="both"/>
        <w:rPr>
          <w:rStyle w:val="Domylnaczcionkaakapitu1"/>
          <w:rFonts w:ascii="Arial" w:hAnsi="Arial" w:cs="Arial"/>
          <w:sz w:val="20"/>
          <w:szCs w:val="20"/>
        </w:rPr>
      </w:pPr>
    </w:p>
    <w:p w14:paraId="57B2EB52" w14:textId="77777777" w:rsidR="00DF5A18" w:rsidRPr="00A02904" w:rsidRDefault="00DF5A18" w:rsidP="00DF5A18">
      <w:pPr>
        <w:spacing w:after="120" w:line="276" w:lineRule="auto"/>
        <w:jc w:val="both"/>
        <w:rPr>
          <w:rFonts w:ascii="Arial" w:hAnsi="Arial" w:cs="Arial"/>
          <w:sz w:val="20"/>
          <w:szCs w:val="20"/>
        </w:rPr>
      </w:pPr>
      <w:r w:rsidRPr="00A02904">
        <w:rPr>
          <w:rStyle w:val="Domylnaczcionkaakapitu1"/>
          <w:rFonts w:ascii="Arial" w:hAnsi="Arial" w:cs="Arial"/>
          <w:sz w:val="20"/>
          <w:szCs w:val="20"/>
        </w:rPr>
        <w:t>Wykonawca lub podwykonawca przed rozpoczęciem wykonywania usługi zobowiązany jest przedstawić Zamawiającemu pisemne oświadczenie, z podaniem</w:t>
      </w:r>
      <w:r w:rsidRPr="00A02904">
        <w:rPr>
          <w:rFonts w:ascii="Arial" w:hAnsi="Arial" w:cs="Arial"/>
          <w:sz w:val="20"/>
          <w:szCs w:val="20"/>
        </w:rPr>
        <w:t xml:space="preserve">  osób zatrudnionych przez Wykonawcę lub podwykonawcę na podstawie stosunku pracy</w:t>
      </w:r>
      <w:r w:rsidRPr="00A02904">
        <w:rPr>
          <w:rStyle w:val="Domylnaczcionkaakapitu1"/>
          <w:rFonts w:ascii="Arial" w:hAnsi="Arial" w:cs="Arial"/>
          <w:sz w:val="20"/>
          <w:szCs w:val="20"/>
        </w:rPr>
        <w:t xml:space="preserve"> (załącznik 8 do SWZ)</w:t>
      </w:r>
    </w:p>
    <w:p w14:paraId="5CB3A2B8" w14:textId="2C622018" w:rsidR="00D97374" w:rsidRPr="00A43D4D" w:rsidRDefault="00D97374" w:rsidP="005875A1">
      <w:pPr>
        <w:spacing w:line="276" w:lineRule="auto"/>
        <w:jc w:val="both"/>
        <w:rPr>
          <w:rFonts w:ascii="Arial" w:hAnsi="Arial" w:cs="Arial"/>
          <w:sz w:val="20"/>
          <w:szCs w:val="20"/>
        </w:rPr>
      </w:pPr>
    </w:p>
    <w:p w14:paraId="66BC3112" w14:textId="5CB35C26" w:rsidR="00147F49" w:rsidRPr="00147F49" w:rsidRDefault="00147F49" w:rsidP="00BE1AE6">
      <w:pPr>
        <w:spacing w:line="276" w:lineRule="auto"/>
        <w:jc w:val="both"/>
        <w:rPr>
          <w:rFonts w:ascii="Arial" w:hAnsi="Arial" w:cs="Arial"/>
          <w:b/>
          <w:bCs/>
          <w:color w:val="0070C0"/>
          <w:sz w:val="20"/>
          <w:szCs w:val="18"/>
        </w:rPr>
      </w:pPr>
    </w:p>
    <w:p w14:paraId="67E30B1F" w14:textId="53DD3C69" w:rsidR="00147F49" w:rsidRDefault="00147F49" w:rsidP="00BE1AE6">
      <w:pPr>
        <w:spacing w:line="276" w:lineRule="auto"/>
        <w:jc w:val="both"/>
        <w:rPr>
          <w:rFonts w:ascii="Arial" w:hAnsi="Arial" w:cs="Arial"/>
          <w:b/>
          <w:bCs/>
          <w:color w:val="0070C0"/>
          <w:sz w:val="20"/>
          <w:szCs w:val="18"/>
        </w:rPr>
      </w:pPr>
      <w:r w:rsidRPr="00147F49">
        <w:rPr>
          <w:rFonts w:ascii="Arial" w:hAnsi="Arial" w:cs="Arial"/>
          <w:b/>
          <w:bCs/>
          <w:color w:val="0070C0"/>
          <w:sz w:val="20"/>
          <w:szCs w:val="18"/>
        </w:rPr>
        <w:t>XXII. WYMAGANIA DOTYCZĄCE ZABEZPIECZENIA NALEŻYTEGO WYKONANIA UMOWY</w:t>
      </w:r>
    </w:p>
    <w:p w14:paraId="752A3455" w14:textId="77777777" w:rsidR="005875A1" w:rsidRDefault="005875A1" w:rsidP="00BE1AE6">
      <w:pPr>
        <w:spacing w:line="276" w:lineRule="auto"/>
        <w:jc w:val="both"/>
        <w:rPr>
          <w:rFonts w:ascii="Arial" w:hAnsi="Arial" w:cs="Arial"/>
          <w:b/>
          <w:bCs/>
          <w:sz w:val="20"/>
          <w:szCs w:val="18"/>
        </w:rPr>
      </w:pPr>
    </w:p>
    <w:p w14:paraId="7F76A789" w14:textId="7C1F3265" w:rsidR="00BE1AE6" w:rsidRPr="00F8409B" w:rsidRDefault="00BE1AE6" w:rsidP="00BE1AE6">
      <w:pPr>
        <w:pStyle w:val="Akapitzlist"/>
        <w:numPr>
          <w:ilvl w:val="0"/>
          <w:numId w:val="31"/>
        </w:numPr>
        <w:spacing w:before="240" w:line="276" w:lineRule="auto"/>
        <w:ind w:left="426" w:hanging="426"/>
        <w:jc w:val="both"/>
        <w:rPr>
          <w:rFonts w:ascii="Arial" w:hAnsi="Arial" w:cs="Arial"/>
          <w:sz w:val="16"/>
          <w:szCs w:val="20"/>
        </w:rPr>
      </w:pPr>
      <w:r w:rsidRPr="00F8409B">
        <w:rPr>
          <w:rFonts w:ascii="Arial" w:hAnsi="Arial" w:cs="Arial"/>
          <w:sz w:val="20"/>
        </w:rPr>
        <w:t xml:space="preserve">Od Wykonawcy, którego oferta zostanie wybrana jako najkorzystniejsza, wymagane będzie wniesienie, przed zawarciem umowy, zabezpieczenia należytego wykonania umowy w wysokości </w:t>
      </w:r>
      <w:r w:rsidRPr="007D66B2">
        <w:rPr>
          <w:rFonts w:ascii="Arial" w:hAnsi="Arial" w:cs="Arial"/>
          <w:b/>
        </w:rPr>
        <w:t>5 %</w:t>
      </w:r>
      <w:r w:rsidRPr="00F8409B">
        <w:rPr>
          <w:rFonts w:ascii="Arial" w:hAnsi="Arial" w:cs="Arial"/>
          <w:sz w:val="20"/>
        </w:rPr>
        <w:t xml:space="preserve"> ceny całkowitej (brutto) podanej w ofercie</w:t>
      </w:r>
      <w:r w:rsidR="005875A1">
        <w:rPr>
          <w:rFonts w:ascii="Arial" w:hAnsi="Arial" w:cs="Arial"/>
          <w:sz w:val="20"/>
        </w:rPr>
        <w:t xml:space="preserve"> </w:t>
      </w:r>
      <w:r w:rsidRPr="00F8409B">
        <w:rPr>
          <w:rFonts w:ascii="Arial" w:hAnsi="Arial" w:cs="Arial"/>
          <w:sz w:val="20"/>
        </w:rPr>
        <w:t xml:space="preserve"> za wykonanie całości przedmiotu zamówienia. Zabezpieczenie służy pokryciu roszczeń z tytułu niewykonania lub ni</w:t>
      </w:r>
      <w:r>
        <w:rPr>
          <w:rFonts w:ascii="Arial" w:hAnsi="Arial" w:cs="Arial"/>
          <w:sz w:val="20"/>
        </w:rPr>
        <w:t>enależytego wykonania umowy.</w:t>
      </w:r>
    </w:p>
    <w:p w14:paraId="06062B68" w14:textId="77777777" w:rsidR="00BE1AE6" w:rsidRPr="00F8409B" w:rsidRDefault="00BE1AE6" w:rsidP="00BE1AE6">
      <w:pPr>
        <w:pStyle w:val="Akapitzlist"/>
        <w:numPr>
          <w:ilvl w:val="0"/>
          <w:numId w:val="31"/>
        </w:numPr>
        <w:spacing w:line="276" w:lineRule="auto"/>
        <w:ind w:left="426" w:hanging="426"/>
        <w:jc w:val="both"/>
        <w:rPr>
          <w:rFonts w:ascii="Arial" w:hAnsi="Arial" w:cs="Arial"/>
          <w:sz w:val="16"/>
          <w:szCs w:val="20"/>
        </w:rPr>
      </w:pPr>
      <w:r w:rsidRPr="00F8409B">
        <w:rPr>
          <w:rFonts w:ascii="Arial" w:hAnsi="Arial" w:cs="Arial"/>
          <w:sz w:val="20"/>
        </w:rPr>
        <w:t xml:space="preserve">W przypadku gdy oferta została założona przez Wykonawców działających wspólnie w treści gwarancji lub poręczenia winni być wskazani wszyscy </w:t>
      </w:r>
      <w:r>
        <w:rPr>
          <w:rFonts w:ascii="Arial" w:hAnsi="Arial" w:cs="Arial"/>
          <w:sz w:val="20"/>
        </w:rPr>
        <w:t>W</w:t>
      </w:r>
      <w:r w:rsidRPr="00F8409B">
        <w:rPr>
          <w:rFonts w:ascii="Arial" w:hAnsi="Arial" w:cs="Arial"/>
          <w:sz w:val="20"/>
        </w:rPr>
        <w:t>ykonawcy działający wspólnie.</w:t>
      </w:r>
    </w:p>
    <w:p w14:paraId="35BBF957" w14:textId="77777777" w:rsidR="00BE1AE6" w:rsidRPr="00291266" w:rsidRDefault="00BE1AE6" w:rsidP="00BE1AE6">
      <w:pPr>
        <w:pStyle w:val="Akapitzlist"/>
        <w:numPr>
          <w:ilvl w:val="0"/>
          <w:numId w:val="31"/>
        </w:numPr>
        <w:spacing w:line="276" w:lineRule="auto"/>
        <w:ind w:left="426" w:hanging="426"/>
        <w:jc w:val="both"/>
        <w:rPr>
          <w:rFonts w:ascii="Arial" w:hAnsi="Arial" w:cs="Arial"/>
          <w:sz w:val="16"/>
          <w:szCs w:val="20"/>
        </w:rPr>
      </w:pPr>
      <w:r w:rsidRPr="00F8409B">
        <w:rPr>
          <w:rFonts w:ascii="Arial" w:hAnsi="Arial" w:cs="Arial"/>
          <w:sz w:val="20"/>
        </w:rPr>
        <w:t xml:space="preserve">Zabezpieczenie należytego wykonania umowy może być wnoszone według wyboru </w:t>
      </w:r>
      <w:r>
        <w:rPr>
          <w:rFonts w:ascii="Arial" w:hAnsi="Arial" w:cs="Arial"/>
          <w:sz w:val="20"/>
        </w:rPr>
        <w:t>W</w:t>
      </w:r>
      <w:r w:rsidRPr="00F8409B">
        <w:rPr>
          <w:rFonts w:ascii="Arial" w:hAnsi="Arial" w:cs="Arial"/>
          <w:sz w:val="20"/>
        </w:rPr>
        <w:t xml:space="preserve">ykonawcy w jednej lub w kilku formach wskazanych w art. 450 ust. 1 ustawy Pzp tj.: </w:t>
      </w:r>
    </w:p>
    <w:p w14:paraId="0759602A" w14:textId="77777777" w:rsidR="00BE1AE6" w:rsidRDefault="00BE1AE6" w:rsidP="00BE1AE6">
      <w:pPr>
        <w:pStyle w:val="Akapitzlist"/>
        <w:numPr>
          <w:ilvl w:val="0"/>
          <w:numId w:val="32"/>
        </w:numPr>
        <w:spacing w:line="276" w:lineRule="auto"/>
        <w:jc w:val="both"/>
        <w:rPr>
          <w:rFonts w:ascii="Arial" w:hAnsi="Arial" w:cs="Arial"/>
          <w:sz w:val="20"/>
        </w:rPr>
      </w:pPr>
      <w:r w:rsidRPr="00F8409B">
        <w:rPr>
          <w:rFonts w:ascii="Arial" w:hAnsi="Arial" w:cs="Arial"/>
          <w:sz w:val="20"/>
        </w:rPr>
        <w:t xml:space="preserve">pieniądzu; </w:t>
      </w:r>
    </w:p>
    <w:p w14:paraId="0ACAF1C5" w14:textId="77777777" w:rsidR="00BE1AE6" w:rsidRDefault="00BE1AE6" w:rsidP="00BE1AE6">
      <w:pPr>
        <w:pStyle w:val="Akapitzlist"/>
        <w:numPr>
          <w:ilvl w:val="0"/>
          <w:numId w:val="32"/>
        </w:numPr>
        <w:spacing w:line="276" w:lineRule="auto"/>
        <w:jc w:val="both"/>
        <w:rPr>
          <w:rFonts w:ascii="Arial" w:hAnsi="Arial" w:cs="Arial"/>
          <w:sz w:val="20"/>
        </w:rPr>
      </w:pPr>
      <w:r w:rsidRPr="00F8409B">
        <w:rPr>
          <w:rFonts w:ascii="Arial" w:hAnsi="Arial" w:cs="Arial"/>
          <w:sz w:val="20"/>
        </w:rPr>
        <w:t>poręczeniach bankowych lub poręczeniach spółdzielczej kasy oszczędnościowo</w:t>
      </w:r>
      <w:r>
        <w:rPr>
          <w:rFonts w:ascii="Arial" w:hAnsi="Arial" w:cs="Arial"/>
          <w:sz w:val="20"/>
        </w:rPr>
        <w:t>-</w:t>
      </w:r>
      <w:r w:rsidRPr="00F8409B">
        <w:rPr>
          <w:rFonts w:ascii="Arial" w:hAnsi="Arial" w:cs="Arial"/>
          <w:sz w:val="20"/>
        </w:rPr>
        <w:t xml:space="preserve">kredytowej, z tym że zobowiązanie kasy jest zawsze zobowiązaniem pieniężnym; </w:t>
      </w:r>
    </w:p>
    <w:p w14:paraId="26A9C31F" w14:textId="77777777" w:rsidR="00BE1AE6" w:rsidRDefault="00BE1AE6" w:rsidP="00BE1AE6">
      <w:pPr>
        <w:pStyle w:val="Akapitzlist"/>
        <w:numPr>
          <w:ilvl w:val="0"/>
          <w:numId w:val="32"/>
        </w:numPr>
        <w:spacing w:line="276" w:lineRule="auto"/>
        <w:jc w:val="both"/>
        <w:rPr>
          <w:rFonts w:ascii="Arial" w:hAnsi="Arial" w:cs="Arial"/>
          <w:sz w:val="20"/>
        </w:rPr>
      </w:pPr>
      <w:r w:rsidRPr="00F8409B">
        <w:rPr>
          <w:rFonts w:ascii="Arial" w:hAnsi="Arial" w:cs="Arial"/>
          <w:sz w:val="20"/>
        </w:rPr>
        <w:t xml:space="preserve">gwarancjach bankowych; </w:t>
      </w:r>
    </w:p>
    <w:p w14:paraId="59AF4AB6" w14:textId="77777777" w:rsidR="00BE1AE6" w:rsidRDefault="00BE1AE6" w:rsidP="00BE1AE6">
      <w:pPr>
        <w:pStyle w:val="Akapitzlist"/>
        <w:numPr>
          <w:ilvl w:val="0"/>
          <w:numId w:val="32"/>
        </w:numPr>
        <w:spacing w:line="276" w:lineRule="auto"/>
        <w:jc w:val="both"/>
        <w:rPr>
          <w:rFonts w:ascii="Arial" w:hAnsi="Arial" w:cs="Arial"/>
          <w:sz w:val="20"/>
        </w:rPr>
      </w:pPr>
      <w:r w:rsidRPr="00F8409B">
        <w:rPr>
          <w:rFonts w:ascii="Arial" w:hAnsi="Arial" w:cs="Arial"/>
          <w:sz w:val="20"/>
        </w:rPr>
        <w:t xml:space="preserve">gwarancjach ubezpieczeniowych; </w:t>
      </w:r>
      <w:r w:rsidRPr="00F8409B">
        <w:rPr>
          <w:rFonts w:ascii="Arial" w:hAnsi="Arial" w:cs="Arial"/>
          <w:sz w:val="20"/>
          <w:szCs w:val="20"/>
        </w:rPr>
        <w:sym w:font="Symbol" w:char="F02D"/>
      </w:r>
      <w:r w:rsidRPr="00F8409B">
        <w:rPr>
          <w:rFonts w:ascii="Arial" w:hAnsi="Arial" w:cs="Arial"/>
          <w:sz w:val="20"/>
        </w:rPr>
        <w:t xml:space="preserve"> poręczeniach udzielanych przez podmioty, o których mowa w art. 6b ust. 5 pkt 2 ustawy z 9 listopada 2000 r. o utworzeniu Polskiej Agen</w:t>
      </w:r>
      <w:r>
        <w:rPr>
          <w:rFonts w:ascii="Arial" w:hAnsi="Arial" w:cs="Arial"/>
          <w:sz w:val="20"/>
        </w:rPr>
        <w:t>cji Rozwoju Przedsiębiorczości.</w:t>
      </w:r>
    </w:p>
    <w:p w14:paraId="34D208C7" w14:textId="77777777" w:rsidR="00BE1AE6" w:rsidRPr="00291266" w:rsidRDefault="00BE1AE6" w:rsidP="00BE1AE6">
      <w:pPr>
        <w:pStyle w:val="Akapitzlist"/>
        <w:numPr>
          <w:ilvl w:val="0"/>
          <w:numId w:val="31"/>
        </w:numPr>
        <w:spacing w:line="276" w:lineRule="auto"/>
        <w:ind w:left="426" w:hanging="426"/>
        <w:jc w:val="both"/>
        <w:rPr>
          <w:rFonts w:ascii="Arial" w:hAnsi="Arial" w:cs="Arial"/>
          <w:sz w:val="16"/>
          <w:szCs w:val="20"/>
        </w:rPr>
      </w:pPr>
      <w:r w:rsidRPr="00291266">
        <w:rPr>
          <w:rFonts w:ascii="Arial" w:hAnsi="Arial" w:cs="Arial"/>
          <w:sz w:val="20"/>
        </w:rPr>
        <w:t xml:space="preserve">Zamawiający </w:t>
      </w:r>
      <w:r w:rsidRPr="00476EFC">
        <w:rPr>
          <w:rFonts w:ascii="Arial" w:hAnsi="Arial" w:cs="Arial"/>
          <w:sz w:val="20"/>
          <w:u w:val="single"/>
        </w:rPr>
        <w:t>nie wyraża zgody</w:t>
      </w:r>
      <w:r w:rsidRPr="00291266">
        <w:rPr>
          <w:rFonts w:ascii="Arial" w:hAnsi="Arial" w:cs="Arial"/>
          <w:sz w:val="20"/>
        </w:rPr>
        <w:t xml:space="preserve"> na wniesienie zabezpieczenia w formach wskazanych w art. 450</w:t>
      </w:r>
      <w:r>
        <w:rPr>
          <w:rFonts w:ascii="Arial" w:hAnsi="Arial" w:cs="Arial"/>
          <w:sz w:val="20"/>
        </w:rPr>
        <w:t xml:space="preserve"> ust. 2 ustawy Pzp. </w:t>
      </w:r>
    </w:p>
    <w:p w14:paraId="78A779E7" w14:textId="77777777" w:rsidR="00BE1AE6" w:rsidRPr="00476EFC" w:rsidRDefault="00BE1AE6" w:rsidP="00BE1AE6">
      <w:pPr>
        <w:pStyle w:val="Akapitzlist"/>
        <w:numPr>
          <w:ilvl w:val="0"/>
          <w:numId w:val="31"/>
        </w:numPr>
        <w:spacing w:line="276" w:lineRule="auto"/>
        <w:ind w:left="426" w:hanging="426"/>
        <w:jc w:val="both"/>
        <w:rPr>
          <w:rFonts w:ascii="Arial" w:hAnsi="Arial" w:cs="Arial"/>
          <w:sz w:val="16"/>
          <w:szCs w:val="20"/>
        </w:rPr>
      </w:pPr>
      <w:r w:rsidRPr="00476EFC">
        <w:rPr>
          <w:rFonts w:ascii="Arial" w:hAnsi="Arial" w:cs="Arial"/>
          <w:sz w:val="20"/>
        </w:rPr>
        <w:t xml:space="preserve">Zamawiający </w:t>
      </w:r>
      <w:r w:rsidRPr="00476EFC">
        <w:rPr>
          <w:rFonts w:ascii="Arial" w:hAnsi="Arial" w:cs="Arial"/>
          <w:sz w:val="20"/>
          <w:u w:val="single"/>
        </w:rPr>
        <w:t>nie wyraża zgody</w:t>
      </w:r>
      <w:r w:rsidRPr="00476EFC">
        <w:rPr>
          <w:rFonts w:ascii="Arial" w:hAnsi="Arial" w:cs="Arial"/>
          <w:sz w:val="20"/>
        </w:rPr>
        <w:t xml:space="preserve"> na tworzenie zabezpieczenia przez potrącenia z należności </w:t>
      </w:r>
      <w:r w:rsidRPr="00476EFC">
        <w:rPr>
          <w:rFonts w:ascii="Arial" w:hAnsi="Arial" w:cs="Arial"/>
          <w:sz w:val="20"/>
        </w:rPr>
        <w:br/>
        <w:t xml:space="preserve">za częściowo wykonane świadczenia. </w:t>
      </w:r>
    </w:p>
    <w:p w14:paraId="4BFC9B49" w14:textId="77777777" w:rsidR="00BE1AE6" w:rsidRPr="00476EFC" w:rsidRDefault="00BE1AE6" w:rsidP="00BE1AE6">
      <w:pPr>
        <w:pStyle w:val="Akapitzlist"/>
        <w:numPr>
          <w:ilvl w:val="0"/>
          <w:numId w:val="31"/>
        </w:numPr>
        <w:spacing w:line="276" w:lineRule="auto"/>
        <w:ind w:left="426" w:hanging="426"/>
        <w:jc w:val="both"/>
        <w:rPr>
          <w:rFonts w:ascii="Arial" w:hAnsi="Arial" w:cs="Arial"/>
          <w:sz w:val="16"/>
          <w:szCs w:val="20"/>
        </w:rPr>
      </w:pPr>
      <w:r w:rsidRPr="00476EFC">
        <w:rPr>
          <w:rFonts w:ascii="Arial" w:hAnsi="Arial" w:cs="Arial"/>
          <w:sz w:val="20"/>
        </w:rPr>
        <w:t xml:space="preserve">Do zmiany formy zabezpieczenia w trakcie realizacji umowy stosuje się art. 451 ustawy Pzp. </w:t>
      </w:r>
    </w:p>
    <w:p w14:paraId="34DE2FD7" w14:textId="77777777" w:rsidR="00BE1AE6" w:rsidRPr="00476EFC" w:rsidRDefault="00BE1AE6" w:rsidP="00BE1AE6">
      <w:pPr>
        <w:pStyle w:val="Akapitzlist"/>
        <w:numPr>
          <w:ilvl w:val="0"/>
          <w:numId w:val="31"/>
        </w:numPr>
        <w:spacing w:line="276" w:lineRule="auto"/>
        <w:ind w:left="426" w:hanging="426"/>
        <w:jc w:val="both"/>
        <w:rPr>
          <w:rFonts w:ascii="Arial" w:hAnsi="Arial" w:cs="Arial"/>
          <w:sz w:val="16"/>
          <w:szCs w:val="20"/>
        </w:rPr>
      </w:pPr>
      <w:r w:rsidRPr="00476EFC">
        <w:rPr>
          <w:rFonts w:ascii="Arial" w:hAnsi="Arial" w:cs="Arial"/>
          <w:sz w:val="20"/>
        </w:rPr>
        <w:t>Zamawiający zwróci zabezpieczenie w następujących terminach:</w:t>
      </w:r>
    </w:p>
    <w:p w14:paraId="4ADE094C" w14:textId="77777777" w:rsidR="00BE1AE6" w:rsidRDefault="00BE1AE6" w:rsidP="00BE1AE6">
      <w:pPr>
        <w:pStyle w:val="Akapitzlist"/>
        <w:numPr>
          <w:ilvl w:val="0"/>
          <w:numId w:val="33"/>
        </w:numPr>
        <w:spacing w:line="276" w:lineRule="auto"/>
        <w:jc w:val="both"/>
        <w:rPr>
          <w:rFonts w:ascii="Arial" w:hAnsi="Arial" w:cs="Arial"/>
          <w:sz w:val="20"/>
        </w:rPr>
      </w:pPr>
      <w:r w:rsidRPr="00476EFC">
        <w:rPr>
          <w:rFonts w:ascii="Arial" w:hAnsi="Arial" w:cs="Arial"/>
          <w:sz w:val="20"/>
        </w:rPr>
        <w:t xml:space="preserve">70% wysokości zabezpieczenia w terminie 30 dni od dnia podpisania protokołu odbioru końcowego przedmiotu zamówienia, tj. od dnia wykonania zamówienia i uznania przez zamawiającego za należycie wykonane; </w:t>
      </w:r>
    </w:p>
    <w:p w14:paraId="4317794F" w14:textId="4F36A190" w:rsidR="00BE1AE6" w:rsidRDefault="00BE1AE6" w:rsidP="00BE1AE6">
      <w:pPr>
        <w:pStyle w:val="Akapitzlist"/>
        <w:numPr>
          <w:ilvl w:val="0"/>
          <w:numId w:val="33"/>
        </w:numPr>
        <w:spacing w:line="276" w:lineRule="auto"/>
        <w:jc w:val="both"/>
        <w:rPr>
          <w:rFonts w:ascii="Arial" w:hAnsi="Arial" w:cs="Arial"/>
          <w:sz w:val="20"/>
        </w:rPr>
      </w:pPr>
      <w:r w:rsidRPr="00476EFC">
        <w:rPr>
          <w:rFonts w:ascii="Arial" w:hAnsi="Arial" w:cs="Arial"/>
          <w:sz w:val="20"/>
        </w:rPr>
        <w:t xml:space="preserve">30% wysokości zabezpieczenia w terminie 15 dni od dnia, w którym upływa okres rękojmi </w:t>
      </w:r>
      <w:r>
        <w:rPr>
          <w:rFonts w:ascii="Arial" w:hAnsi="Arial" w:cs="Arial"/>
          <w:sz w:val="20"/>
        </w:rPr>
        <w:br/>
      </w:r>
      <w:r w:rsidRPr="00476EFC">
        <w:rPr>
          <w:rFonts w:ascii="Arial" w:hAnsi="Arial" w:cs="Arial"/>
          <w:sz w:val="20"/>
        </w:rPr>
        <w:t xml:space="preserve">za wady, liczony zgodnie z </w:t>
      </w:r>
      <w:r>
        <w:rPr>
          <w:rFonts w:ascii="Arial" w:hAnsi="Arial" w:cs="Arial"/>
          <w:sz w:val="20"/>
        </w:rPr>
        <w:t>postanowieniami zawartej umowy.</w:t>
      </w:r>
    </w:p>
    <w:p w14:paraId="7DE0E095" w14:textId="77777777" w:rsidR="00885150" w:rsidRPr="00885150" w:rsidRDefault="00885150" w:rsidP="00885150">
      <w:pPr>
        <w:spacing w:line="276" w:lineRule="auto"/>
        <w:jc w:val="both"/>
        <w:rPr>
          <w:rFonts w:ascii="Arial" w:hAnsi="Arial" w:cs="Arial"/>
          <w:sz w:val="20"/>
        </w:rPr>
      </w:pPr>
    </w:p>
    <w:p w14:paraId="50C3C680" w14:textId="14C03E36" w:rsidR="00885150" w:rsidRPr="00885150" w:rsidRDefault="00885150" w:rsidP="00885150">
      <w:pPr>
        <w:pStyle w:val="Akapitzlist"/>
        <w:numPr>
          <w:ilvl w:val="0"/>
          <w:numId w:val="31"/>
        </w:numPr>
        <w:spacing w:line="237" w:lineRule="auto"/>
        <w:jc w:val="both"/>
        <w:rPr>
          <w:sz w:val="20"/>
          <w:szCs w:val="20"/>
        </w:rPr>
      </w:pPr>
      <w:r w:rsidRPr="00885150">
        <w:rPr>
          <w:rFonts w:ascii="Arial" w:eastAsia="Arial" w:hAnsi="Arial" w:cs="Arial"/>
          <w:sz w:val="20"/>
          <w:szCs w:val="20"/>
        </w:rPr>
        <w:t>Zabezpieczenie należytego wykonania umowy wnoszone w pieniądzu wpłaca się przelewem na rachunek bankowy Zamawiającego z dopiskiem: „Zabezpieczenie należytego wykonania umowy</w:t>
      </w:r>
      <w:r w:rsidR="0055420F">
        <w:rPr>
          <w:rFonts w:ascii="Arial" w:eastAsia="Arial" w:hAnsi="Arial" w:cs="Arial"/>
          <w:sz w:val="20"/>
          <w:szCs w:val="20"/>
        </w:rPr>
        <w:t xml:space="preserve"> modernizacja </w:t>
      </w:r>
      <w:r w:rsidR="00DF5A18">
        <w:rPr>
          <w:rFonts w:ascii="Arial" w:eastAsia="Arial" w:hAnsi="Arial" w:cs="Arial"/>
          <w:sz w:val="20"/>
          <w:szCs w:val="20"/>
        </w:rPr>
        <w:t>drogi Trąbki Małe</w:t>
      </w:r>
      <w:r w:rsidR="00BA7D88">
        <w:rPr>
          <w:b/>
          <w:bCs/>
          <w:i/>
          <w:iCs/>
          <w:sz w:val="22"/>
          <w:szCs w:val="22"/>
        </w:rPr>
        <w:t>”</w:t>
      </w:r>
    </w:p>
    <w:p w14:paraId="01A2F2F9" w14:textId="77777777" w:rsidR="00885150" w:rsidRPr="00885150" w:rsidRDefault="00885150" w:rsidP="00885150">
      <w:pPr>
        <w:pStyle w:val="Akapitzlist"/>
        <w:numPr>
          <w:ilvl w:val="0"/>
          <w:numId w:val="33"/>
        </w:numPr>
        <w:spacing w:line="14" w:lineRule="exact"/>
        <w:rPr>
          <w:sz w:val="20"/>
          <w:szCs w:val="20"/>
        </w:rPr>
      </w:pPr>
    </w:p>
    <w:p w14:paraId="43D57B8D" w14:textId="77777777" w:rsidR="00DF5A18" w:rsidRDefault="00DF5A18" w:rsidP="00885150">
      <w:pPr>
        <w:spacing w:line="237" w:lineRule="auto"/>
        <w:ind w:left="708" w:right="20"/>
        <w:jc w:val="both"/>
        <w:rPr>
          <w:rFonts w:ascii="Arial" w:eastAsia="Arial" w:hAnsi="Arial" w:cs="Arial"/>
          <w:sz w:val="20"/>
          <w:szCs w:val="20"/>
        </w:rPr>
      </w:pPr>
    </w:p>
    <w:p w14:paraId="634FDF18" w14:textId="3CAC94CE" w:rsidR="00885150" w:rsidRPr="00885150" w:rsidRDefault="00885150" w:rsidP="00885150">
      <w:pPr>
        <w:spacing w:line="237" w:lineRule="auto"/>
        <w:ind w:left="708" w:right="20"/>
        <w:jc w:val="both"/>
        <w:rPr>
          <w:sz w:val="20"/>
          <w:szCs w:val="20"/>
        </w:rPr>
      </w:pPr>
      <w:r w:rsidRPr="00885150">
        <w:rPr>
          <w:rFonts w:ascii="Arial" w:eastAsia="Arial" w:hAnsi="Arial" w:cs="Arial"/>
          <w:sz w:val="20"/>
          <w:szCs w:val="20"/>
        </w:rPr>
        <w:t>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3D508037" w14:textId="77777777" w:rsidR="00885150" w:rsidRDefault="00885150" w:rsidP="00885150">
      <w:pPr>
        <w:pStyle w:val="Akapitzlist"/>
        <w:spacing w:line="276" w:lineRule="auto"/>
        <w:ind w:left="426"/>
        <w:jc w:val="both"/>
        <w:rPr>
          <w:rFonts w:ascii="Arial" w:hAnsi="Arial" w:cs="Arial"/>
          <w:sz w:val="20"/>
        </w:rPr>
      </w:pPr>
    </w:p>
    <w:p w14:paraId="63D76981" w14:textId="77777777" w:rsidR="00BE1AE6" w:rsidRDefault="00BE1AE6" w:rsidP="00BE1AE6">
      <w:pPr>
        <w:pStyle w:val="Akapitzlist"/>
        <w:numPr>
          <w:ilvl w:val="0"/>
          <w:numId w:val="31"/>
        </w:numPr>
        <w:spacing w:line="276" w:lineRule="auto"/>
        <w:ind w:left="426" w:hanging="426"/>
        <w:jc w:val="both"/>
        <w:rPr>
          <w:rFonts w:ascii="Arial" w:hAnsi="Arial" w:cs="Arial"/>
          <w:sz w:val="20"/>
        </w:rPr>
      </w:pPr>
      <w:r w:rsidRPr="00476EFC">
        <w:rPr>
          <w:rFonts w:ascii="Arial" w:hAnsi="Arial" w:cs="Arial"/>
          <w:sz w:val="20"/>
        </w:rPr>
        <w:t xml:space="preserve">Zabezpieczenie wnoszone w formie innej niż w pieniądzu powinno być dostarczone w formie oryginału, przez </w:t>
      </w:r>
      <w:r>
        <w:rPr>
          <w:rFonts w:ascii="Arial" w:hAnsi="Arial" w:cs="Arial"/>
          <w:sz w:val="20"/>
        </w:rPr>
        <w:t>W</w:t>
      </w:r>
      <w:r w:rsidRPr="00476EFC">
        <w:rPr>
          <w:rFonts w:ascii="Arial" w:hAnsi="Arial" w:cs="Arial"/>
          <w:sz w:val="20"/>
        </w:rPr>
        <w:t xml:space="preserve">ykonawcę do siedziby Zamawiającego, najpóźniej w dniu podpisania umowy – do chwili jej podpisania. </w:t>
      </w:r>
    </w:p>
    <w:p w14:paraId="59F7672F" w14:textId="77777777" w:rsidR="00BE1AE6" w:rsidRDefault="00BE1AE6" w:rsidP="00BE1AE6">
      <w:pPr>
        <w:pStyle w:val="Akapitzlist"/>
        <w:numPr>
          <w:ilvl w:val="0"/>
          <w:numId w:val="31"/>
        </w:numPr>
        <w:spacing w:line="276" w:lineRule="auto"/>
        <w:ind w:left="426" w:hanging="426"/>
        <w:jc w:val="both"/>
        <w:rPr>
          <w:rFonts w:ascii="Arial" w:hAnsi="Arial" w:cs="Arial"/>
          <w:sz w:val="20"/>
        </w:rPr>
      </w:pPr>
      <w:r w:rsidRPr="00476EFC">
        <w:rPr>
          <w:rFonts w:ascii="Arial" w:hAnsi="Arial" w:cs="Arial"/>
          <w:sz w:val="20"/>
        </w:rPr>
        <w:t>Treść oświadczenia zawartego w gwarancji lub w poręczeniu musi zostać zaakceptowana przez Zamawiaj</w:t>
      </w:r>
      <w:r>
        <w:rPr>
          <w:rFonts w:ascii="Arial" w:hAnsi="Arial" w:cs="Arial"/>
          <w:sz w:val="20"/>
        </w:rPr>
        <w:t xml:space="preserve">ącego przed podpisaniem umowy. </w:t>
      </w:r>
    </w:p>
    <w:p w14:paraId="033E5071" w14:textId="77777777" w:rsidR="00BE1AE6" w:rsidRDefault="00BE1AE6" w:rsidP="00BE1AE6">
      <w:pPr>
        <w:pStyle w:val="Akapitzlist"/>
        <w:numPr>
          <w:ilvl w:val="0"/>
          <w:numId w:val="31"/>
        </w:numPr>
        <w:spacing w:line="276" w:lineRule="auto"/>
        <w:ind w:left="426" w:hanging="426"/>
        <w:jc w:val="both"/>
        <w:rPr>
          <w:rFonts w:ascii="Arial" w:hAnsi="Arial" w:cs="Arial"/>
          <w:sz w:val="20"/>
        </w:rPr>
      </w:pPr>
      <w:r w:rsidRPr="00476EFC">
        <w:rPr>
          <w:rFonts w:ascii="Arial" w:hAnsi="Arial" w:cs="Arial"/>
          <w:sz w:val="20"/>
        </w:rPr>
        <w:lastRenderedPageBreak/>
        <w:t xml:space="preserve">Jeżeli okres, na jaki ma zostać wniesione zabezpieczenie, przekracza 5 lat, zabezpieczenie </w:t>
      </w:r>
      <w:r>
        <w:rPr>
          <w:rFonts w:ascii="Arial" w:hAnsi="Arial" w:cs="Arial"/>
          <w:sz w:val="20"/>
        </w:rPr>
        <w:br/>
      </w:r>
      <w:r w:rsidRPr="00476EFC">
        <w:rPr>
          <w:rFonts w:ascii="Arial" w:hAnsi="Arial" w:cs="Arial"/>
          <w:sz w:val="20"/>
        </w:rPr>
        <w:t>w pieniądzu wnosi się na cały ten okres, a zabezpieczenie w innej formie wnosi się na okres nie krótszy niż 5 lat, z jednoczesnym zobowiązaniem się wykonawcy do przedłużenia zabezpieczenia lub wniesienia nowego zab</w:t>
      </w:r>
      <w:r>
        <w:rPr>
          <w:rFonts w:ascii="Arial" w:hAnsi="Arial" w:cs="Arial"/>
          <w:sz w:val="20"/>
        </w:rPr>
        <w:t xml:space="preserve">ezpieczenia na kolejne okresy. </w:t>
      </w:r>
    </w:p>
    <w:p w14:paraId="08A0B4C7" w14:textId="77777777" w:rsidR="00BE1AE6" w:rsidRDefault="00BE1AE6" w:rsidP="00BE1AE6">
      <w:pPr>
        <w:pStyle w:val="Akapitzlist"/>
        <w:numPr>
          <w:ilvl w:val="0"/>
          <w:numId w:val="31"/>
        </w:numPr>
        <w:spacing w:line="276" w:lineRule="auto"/>
        <w:ind w:left="426" w:hanging="426"/>
        <w:jc w:val="both"/>
        <w:rPr>
          <w:rFonts w:ascii="Arial" w:hAnsi="Arial" w:cs="Arial"/>
          <w:sz w:val="20"/>
        </w:rPr>
      </w:pPr>
      <w:r w:rsidRPr="00476EFC">
        <w:rPr>
          <w:rFonts w:ascii="Arial" w:hAnsi="Arial" w:cs="Arial"/>
          <w:sz w:val="2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1843F2D7" w14:textId="77777777" w:rsidR="00BE1AE6" w:rsidRDefault="00BE1AE6" w:rsidP="00BE1AE6">
      <w:pPr>
        <w:pStyle w:val="Akapitzlist"/>
        <w:numPr>
          <w:ilvl w:val="0"/>
          <w:numId w:val="31"/>
        </w:numPr>
        <w:spacing w:line="276" w:lineRule="auto"/>
        <w:ind w:left="426" w:hanging="426"/>
        <w:jc w:val="both"/>
        <w:rPr>
          <w:rFonts w:ascii="Arial" w:hAnsi="Arial" w:cs="Arial"/>
          <w:sz w:val="20"/>
        </w:rPr>
      </w:pPr>
      <w:r w:rsidRPr="00476EFC">
        <w:rPr>
          <w:rFonts w:ascii="Arial" w:hAnsi="Arial" w:cs="Arial"/>
          <w:sz w:val="20"/>
        </w:rPr>
        <w:t>Wypłata, o której mowa w pkt 1</w:t>
      </w:r>
      <w:r>
        <w:rPr>
          <w:rFonts w:ascii="Arial" w:hAnsi="Arial" w:cs="Arial"/>
          <w:sz w:val="20"/>
        </w:rPr>
        <w:t>2</w:t>
      </w:r>
      <w:r w:rsidRPr="00476EFC">
        <w:rPr>
          <w:rFonts w:ascii="Arial" w:hAnsi="Arial" w:cs="Arial"/>
          <w:sz w:val="20"/>
        </w:rPr>
        <w:t xml:space="preserve">, następuje nie później niż w ostatnim dniu ważności dotychczasowego zabezpieczenia. </w:t>
      </w:r>
    </w:p>
    <w:p w14:paraId="01C7E396" w14:textId="77777777" w:rsidR="00BE1AE6" w:rsidRDefault="00BE1AE6" w:rsidP="00BE1AE6">
      <w:pPr>
        <w:pStyle w:val="Akapitzlist"/>
        <w:numPr>
          <w:ilvl w:val="0"/>
          <w:numId w:val="31"/>
        </w:numPr>
        <w:spacing w:line="276" w:lineRule="auto"/>
        <w:ind w:left="426" w:hanging="426"/>
        <w:jc w:val="both"/>
        <w:rPr>
          <w:rFonts w:ascii="Arial" w:hAnsi="Arial" w:cs="Arial"/>
          <w:sz w:val="20"/>
        </w:rPr>
      </w:pPr>
      <w:r w:rsidRPr="00476EFC">
        <w:rPr>
          <w:rFonts w:ascii="Arial" w:hAnsi="Arial" w:cs="Arial"/>
          <w:sz w:val="20"/>
        </w:rPr>
        <w:t xml:space="preserve">Z treści gwarancji lub poręczenia musi jednocześnie wynikać: </w:t>
      </w:r>
    </w:p>
    <w:p w14:paraId="6C72B2A4" w14:textId="77777777" w:rsidR="00BE1AE6"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nazwa zleceniodawcy (</w:t>
      </w:r>
      <w:r>
        <w:rPr>
          <w:rFonts w:ascii="Arial" w:hAnsi="Arial" w:cs="Arial"/>
          <w:sz w:val="20"/>
        </w:rPr>
        <w:t>W</w:t>
      </w:r>
      <w:r w:rsidRPr="00476EFC">
        <w:rPr>
          <w:rFonts w:ascii="Arial" w:hAnsi="Arial" w:cs="Arial"/>
          <w:sz w:val="20"/>
        </w:rPr>
        <w:t>ykonawcy), beneficjenta gwarancji lub poręczenia (</w:t>
      </w:r>
      <w:r>
        <w:rPr>
          <w:rFonts w:ascii="Arial" w:hAnsi="Arial" w:cs="Arial"/>
          <w:sz w:val="20"/>
        </w:rPr>
        <w:t>Z</w:t>
      </w:r>
      <w:r w:rsidRPr="00476EFC">
        <w:rPr>
          <w:rFonts w:ascii="Arial" w:hAnsi="Arial" w:cs="Arial"/>
          <w:sz w:val="20"/>
        </w:rPr>
        <w:t>amawiającego), gwaranta lub poręczyciela (podmiotu udzielającego gwarancji lub poręczenia) oraz adresy ich siedzib,</w:t>
      </w:r>
    </w:p>
    <w:p w14:paraId="073C282B" w14:textId="77777777" w:rsidR="00BE1AE6"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określenie wierzytelności, która ma być zabezpieczona gwarancją lub poręczeniem,</w:t>
      </w:r>
    </w:p>
    <w:p w14:paraId="29DDBFAE" w14:textId="77777777" w:rsidR="00BE1AE6"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 xml:space="preserve">kwota gwarancji lub poręczenia, </w:t>
      </w:r>
    </w:p>
    <w:p w14:paraId="3B0F49AF" w14:textId="77777777" w:rsidR="00BE1AE6"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 xml:space="preserve">termin ważności gwarancji lub poręczenia, obejmujący cały okres wykonania zamówienia, począwszy co najmniej od dnia wyznaczonego na dzień zawarcia umowy, </w:t>
      </w:r>
      <w:r>
        <w:rPr>
          <w:rFonts w:ascii="Arial" w:hAnsi="Arial" w:cs="Arial"/>
          <w:sz w:val="20"/>
        </w:rPr>
        <w:br/>
      </w:r>
      <w:r w:rsidRPr="00476EFC">
        <w:rPr>
          <w:rFonts w:ascii="Arial" w:hAnsi="Arial" w:cs="Arial"/>
          <w:sz w:val="20"/>
        </w:rPr>
        <w:t>z zastrzeżeniem pkt 1</w:t>
      </w:r>
      <w:r>
        <w:rPr>
          <w:rFonts w:ascii="Arial" w:hAnsi="Arial" w:cs="Arial"/>
          <w:sz w:val="20"/>
        </w:rPr>
        <w:t>1</w:t>
      </w:r>
      <w:r w:rsidRPr="00476EFC">
        <w:rPr>
          <w:rFonts w:ascii="Arial" w:hAnsi="Arial" w:cs="Arial"/>
          <w:sz w:val="20"/>
        </w:rPr>
        <w:t xml:space="preserve"> powyżej, </w:t>
      </w:r>
    </w:p>
    <w:p w14:paraId="548A7F63" w14:textId="77777777" w:rsidR="00BE1AE6"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 xml:space="preserve">bezwarunkowe, nieodwołalne, płatne na pierwsze żądanie, zobowiązanie gwaranta </w:t>
      </w:r>
      <w:r>
        <w:rPr>
          <w:rFonts w:ascii="Arial" w:hAnsi="Arial" w:cs="Arial"/>
          <w:sz w:val="20"/>
        </w:rPr>
        <w:br/>
      </w:r>
      <w:r w:rsidRPr="00476EFC">
        <w:rPr>
          <w:rFonts w:ascii="Arial" w:hAnsi="Arial" w:cs="Arial"/>
          <w:sz w:val="20"/>
        </w:rPr>
        <w:t>do wypłaty zamawiającemu pełnej kwoty zabezpieczenia lub do wypłat łącznie do pełnej kwoty zabezpieczenia w przypadku realizacji zamówieni</w:t>
      </w:r>
      <w:r>
        <w:rPr>
          <w:rFonts w:ascii="Arial" w:hAnsi="Arial" w:cs="Arial"/>
          <w:sz w:val="20"/>
        </w:rPr>
        <w:t>a w sposób niezgodny z umową,</w:t>
      </w:r>
    </w:p>
    <w:p w14:paraId="6045D75F" w14:textId="77777777" w:rsidR="00BE1AE6"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 xml:space="preserve">bezwarunkowe, nieodwołalne, płatne na pierwsze żądanie, zobowiązanie gwaranta </w:t>
      </w:r>
      <w:r>
        <w:rPr>
          <w:rFonts w:ascii="Arial" w:hAnsi="Arial" w:cs="Arial"/>
          <w:sz w:val="20"/>
        </w:rPr>
        <w:br/>
      </w:r>
      <w:r w:rsidRPr="00476EFC">
        <w:rPr>
          <w:rFonts w:ascii="Arial" w:hAnsi="Arial" w:cs="Arial"/>
          <w:sz w:val="20"/>
        </w:rPr>
        <w:t xml:space="preserve">do wypłaty zamawiającemu pełnej kwoty zabezpieczenia w przypadku, o którym mowa </w:t>
      </w:r>
      <w:r>
        <w:rPr>
          <w:rFonts w:ascii="Arial" w:hAnsi="Arial" w:cs="Arial"/>
          <w:sz w:val="20"/>
        </w:rPr>
        <w:br/>
      </w:r>
      <w:r w:rsidRPr="00476EFC">
        <w:rPr>
          <w:rFonts w:ascii="Arial" w:hAnsi="Arial" w:cs="Arial"/>
          <w:sz w:val="20"/>
        </w:rPr>
        <w:t>w pkt 1</w:t>
      </w:r>
      <w:r>
        <w:rPr>
          <w:rFonts w:ascii="Arial" w:hAnsi="Arial" w:cs="Arial"/>
          <w:sz w:val="20"/>
        </w:rPr>
        <w:t>1</w:t>
      </w:r>
      <w:r w:rsidRPr="00476EFC">
        <w:rPr>
          <w:rFonts w:ascii="Arial" w:hAnsi="Arial" w:cs="Arial"/>
          <w:sz w:val="20"/>
        </w:rPr>
        <w:t xml:space="preserve"> i 1</w:t>
      </w:r>
      <w:r>
        <w:rPr>
          <w:rFonts w:ascii="Arial" w:hAnsi="Arial" w:cs="Arial"/>
          <w:sz w:val="20"/>
        </w:rPr>
        <w:t>2</w:t>
      </w:r>
      <w:r w:rsidRPr="00476EFC">
        <w:rPr>
          <w:rFonts w:ascii="Arial" w:hAnsi="Arial" w:cs="Arial"/>
          <w:sz w:val="20"/>
        </w:rPr>
        <w:t xml:space="preserve">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w:t>
      </w:r>
      <w:r>
        <w:rPr>
          <w:rFonts w:ascii="Arial" w:hAnsi="Arial" w:cs="Arial"/>
          <w:sz w:val="20"/>
        </w:rPr>
        <w:t>e, jest dłuższy od tego okresu,</w:t>
      </w:r>
    </w:p>
    <w:p w14:paraId="7264529E" w14:textId="77777777" w:rsidR="00BE1AE6" w:rsidRPr="00A41940"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Gwarant/</w:t>
      </w:r>
      <w:r w:rsidRPr="00A41940">
        <w:rPr>
          <w:rFonts w:ascii="Arial" w:hAnsi="Arial" w:cs="Arial"/>
          <w:sz w:val="20"/>
          <w:szCs w:val="20"/>
        </w:rPr>
        <w:t xml:space="preserve">Poręczyciel nie może także uzależniać dokonania zapłaty od spełnienia jakichkolwiek dodatkowych warunków przez Zamawiającego lub też od przedłożenia jakiejkolwiek dokumentacji. </w:t>
      </w:r>
    </w:p>
    <w:p w14:paraId="0DC261F3" w14:textId="77777777" w:rsidR="00BE1AE6" w:rsidRPr="00A41940" w:rsidRDefault="00BE1AE6" w:rsidP="00BE1AE6">
      <w:pPr>
        <w:spacing w:line="276" w:lineRule="auto"/>
        <w:ind w:left="426"/>
        <w:jc w:val="both"/>
        <w:rPr>
          <w:rFonts w:ascii="Arial" w:hAnsi="Arial" w:cs="Arial"/>
          <w:sz w:val="20"/>
          <w:u w:val="single"/>
        </w:rPr>
      </w:pPr>
      <w:r w:rsidRPr="00A41940">
        <w:rPr>
          <w:rFonts w:ascii="Arial" w:hAnsi="Arial" w:cs="Arial"/>
          <w:sz w:val="20"/>
          <w:szCs w:val="20"/>
          <w:u w:val="single"/>
        </w:rPr>
        <w:t>W przypadku przedłożenia gwarancji nie zawierającej wymienionych elementów, bądź posiadającej jakiekolwiek dodatkowe zastrzeżenia, Zamawiający uzna, że Wykonawca nie wniósł zabezpieczenia należytego wykonania umowy</w:t>
      </w:r>
      <w:r w:rsidRPr="00A41940">
        <w:rPr>
          <w:u w:val="single"/>
        </w:rPr>
        <w:t>.</w:t>
      </w:r>
    </w:p>
    <w:p w14:paraId="75346624" w14:textId="77777777" w:rsidR="00BE1AE6" w:rsidRDefault="00BE1AE6" w:rsidP="00BE1AE6">
      <w:pPr>
        <w:pStyle w:val="Akapitzlist"/>
        <w:numPr>
          <w:ilvl w:val="0"/>
          <w:numId w:val="31"/>
        </w:numPr>
        <w:spacing w:line="276" w:lineRule="auto"/>
        <w:ind w:left="426" w:hanging="426"/>
        <w:jc w:val="both"/>
        <w:rPr>
          <w:rFonts w:ascii="Arial" w:hAnsi="Arial" w:cs="Arial"/>
          <w:sz w:val="20"/>
        </w:rPr>
      </w:pPr>
      <w:r w:rsidRPr="008554B8">
        <w:rPr>
          <w:rFonts w:ascii="Arial" w:hAnsi="Arial" w:cs="Arial"/>
          <w:sz w:val="20"/>
        </w:rPr>
        <w:t>Spory mogące powstać z tytułu zabezpieczenia winny podlegać rozpoznaniu przez sąd właściwy dla siedziby Zamawiającego.</w:t>
      </w:r>
    </w:p>
    <w:p w14:paraId="16A6422D" w14:textId="317D4C3D" w:rsidR="006A733E" w:rsidRDefault="00BE1AE6" w:rsidP="006A733E">
      <w:pPr>
        <w:pStyle w:val="Akapitzlist"/>
        <w:numPr>
          <w:ilvl w:val="0"/>
          <w:numId w:val="31"/>
        </w:numPr>
        <w:spacing w:line="276" w:lineRule="auto"/>
        <w:ind w:left="426" w:hanging="426"/>
        <w:jc w:val="both"/>
        <w:rPr>
          <w:rFonts w:ascii="Arial" w:hAnsi="Arial" w:cs="Arial"/>
          <w:sz w:val="20"/>
        </w:rPr>
      </w:pPr>
      <w:r w:rsidRPr="008554B8">
        <w:rPr>
          <w:rFonts w:ascii="Arial" w:hAnsi="Arial" w:cs="Arial"/>
          <w:sz w:val="20"/>
        </w:rPr>
        <w:t>W przypadku wydłużenia terminu realizacji zamówienia lub/i zwiększenia kwoty wynagrodzenia Wykonawca przedłoży potwierdzenie zwiększenia (wydłużenia) zabezpieczenia.</w:t>
      </w:r>
    </w:p>
    <w:p w14:paraId="7B8D0568" w14:textId="77777777" w:rsidR="00885150" w:rsidRDefault="00885150" w:rsidP="006A733E">
      <w:pPr>
        <w:spacing w:line="276" w:lineRule="auto"/>
        <w:jc w:val="both"/>
        <w:rPr>
          <w:rFonts w:ascii="Arial" w:hAnsi="Arial" w:cs="Arial"/>
          <w:b/>
          <w:bCs/>
          <w:color w:val="0070C0"/>
          <w:sz w:val="20"/>
        </w:rPr>
      </w:pPr>
    </w:p>
    <w:p w14:paraId="2EE294E8" w14:textId="41AF423D" w:rsidR="006A733E" w:rsidRPr="006A733E" w:rsidRDefault="006A733E" w:rsidP="006A733E">
      <w:pPr>
        <w:spacing w:line="276" w:lineRule="auto"/>
        <w:jc w:val="both"/>
        <w:rPr>
          <w:rFonts w:ascii="Arial" w:hAnsi="Arial" w:cs="Arial"/>
          <w:b/>
          <w:bCs/>
          <w:color w:val="0070C0"/>
          <w:sz w:val="20"/>
        </w:rPr>
      </w:pPr>
      <w:r w:rsidRPr="006A733E">
        <w:rPr>
          <w:rFonts w:ascii="Arial" w:hAnsi="Arial" w:cs="Arial"/>
          <w:b/>
          <w:bCs/>
          <w:color w:val="0070C0"/>
          <w:sz w:val="20"/>
        </w:rPr>
        <w:t>XXIII. INFORMACJE O TREŚCI ZAWIERANEJ UMOWY ORAZ MOŻLIWOŚCI JEJ ZMIANY</w:t>
      </w:r>
    </w:p>
    <w:p w14:paraId="55822801" w14:textId="0C0E943A" w:rsidR="00BE1AE6" w:rsidRPr="002A652D" w:rsidRDefault="00BE1AE6" w:rsidP="00BE1AE6">
      <w:pPr>
        <w:pStyle w:val="pkt"/>
        <w:spacing w:before="240" w:after="0" w:line="276" w:lineRule="auto"/>
        <w:ind w:left="426" w:hanging="426"/>
        <w:rPr>
          <w:rFonts w:ascii="Arial" w:hAnsi="Arial" w:cs="Arial"/>
          <w:sz w:val="20"/>
        </w:rPr>
      </w:pPr>
      <w:r w:rsidRPr="002A652D">
        <w:rPr>
          <w:rFonts w:ascii="Arial" w:hAnsi="Arial" w:cs="Arial"/>
          <w:b/>
          <w:bCs/>
          <w:sz w:val="20"/>
        </w:rPr>
        <w:t>1.</w:t>
      </w:r>
      <w:r w:rsidRPr="002A652D">
        <w:rPr>
          <w:rFonts w:ascii="Arial" w:hAnsi="Arial" w:cs="Arial"/>
          <w:b/>
          <w:bCs/>
          <w:sz w:val="20"/>
        </w:rPr>
        <w:tab/>
      </w:r>
      <w:r w:rsidRPr="002A652D">
        <w:rPr>
          <w:rFonts w:ascii="Arial" w:hAnsi="Arial" w:cs="Arial"/>
          <w:sz w:val="20"/>
        </w:rPr>
        <w:t>Wybrany Wykonawca jest zobowiązany do zawarcia umowy w sprawie zamówienia publicznego na warunkach określonych w</w:t>
      </w:r>
      <w:r w:rsidR="00FA3FAA">
        <w:rPr>
          <w:rFonts w:ascii="Arial" w:hAnsi="Arial" w:cs="Arial"/>
          <w:sz w:val="20"/>
        </w:rPr>
        <w:t xml:space="preserve"> </w:t>
      </w:r>
      <w:r w:rsidR="004B5817">
        <w:rPr>
          <w:rFonts w:ascii="Arial" w:hAnsi="Arial" w:cs="Arial"/>
          <w:sz w:val="20"/>
        </w:rPr>
        <w:t xml:space="preserve">projektowanych postanowieniach umownych </w:t>
      </w:r>
      <w:r w:rsidRPr="002A652D">
        <w:rPr>
          <w:rFonts w:ascii="Arial" w:hAnsi="Arial" w:cs="Arial"/>
          <w:sz w:val="20"/>
        </w:rPr>
        <w:t>stanowiący</w:t>
      </w:r>
      <w:r w:rsidR="004B5817">
        <w:rPr>
          <w:rFonts w:ascii="Arial" w:hAnsi="Arial" w:cs="Arial"/>
          <w:sz w:val="20"/>
        </w:rPr>
        <w:t>ch</w:t>
      </w:r>
      <w:r w:rsidRPr="002A652D">
        <w:rPr>
          <w:rFonts w:ascii="Arial" w:hAnsi="Arial" w:cs="Arial"/>
          <w:sz w:val="20"/>
        </w:rPr>
        <w:t xml:space="preserve"> </w:t>
      </w:r>
      <w:r w:rsidRPr="002A652D">
        <w:rPr>
          <w:rFonts w:ascii="Arial" w:hAnsi="Arial" w:cs="Arial"/>
          <w:b/>
          <w:sz w:val="20"/>
        </w:rPr>
        <w:t>Załącznik nr 6 do SWZ</w:t>
      </w:r>
      <w:r w:rsidRPr="002A652D">
        <w:rPr>
          <w:rFonts w:ascii="Arial" w:hAnsi="Arial" w:cs="Arial"/>
          <w:sz w:val="20"/>
        </w:rPr>
        <w:t>.</w:t>
      </w:r>
    </w:p>
    <w:p w14:paraId="7D45A113"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2.</w:t>
      </w:r>
      <w:r w:rsidRPr="002A652D">
        <w:rPr>
          <w:rFonts w:ascii="Arial" w:hAnsi="Arial" w:cs="Arial"/>
          <w:b/>
          <w:bCs/>
          <w:sz w:val="20"/>
        </w:rPr>
        <w:tab/>
      </w:r>
      <w:r w:rsidRPr="002A652D">
        <w:rPr>
          <w:rFonts w:ascii="Arial" w:hAnsi="Arial" w:cs="Arial"/>
          <w:sz w:val="20"/>
        </w:rPr>
        <w:t>Zakres świadczenia Wykonawcy wynikający z umowy jest tożsamy z jego zobowiązaniem zawartym w ofercie.</w:t>
      </w:r>
    </w:p>
    <w:p w14:paraId="734159A0" w14:textId="6851B680"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3.</w:t>
      </w:r>
      <w:r w:rsidRPr="002A652D">
        <w:rPr>
          <w:rFonts w:ascii="Arial" w:hAnsi="Arial" w:cs="Arial"/>
          <w:b/>
          <w:bCs/>
          <w:sz w:val="20"/>
        </w:rPr>
        <w:tab/>
      </w:r>
      <w:r w:rsidRPr="002A652D">
        <w:rPr>
          <w:rFonts w:ascii="Arial" w:hAnsi="Arial" w:cs="Arial"/>
          <w:sz w:val="20"/>
        </w:rPr>
        <w:t>Zamawiający przewiduje możliwość zmiany zawartej umowy w stosunku do treści wybranej oferty w zakresie uregulowanym w art. 454-455 p.z.p. oraz wskazanym w</w:t>
      </w:r>
      <w:r w:rsidR="004B5817">
        <w:rPr>
          <w:rFonts w:ascii="Arial" w:hAnsi="Arial" w:cs="Arial"/>
          <w:sz w:val="20"/>
        </w:rPr>
        <w:t xml:space="preserve"> </w:t>
      </w:r>
      <w:r w:rsidR="004B5817">
        <w:rPr>
          <w:rFonts w:ascii="Arial" w:hAnsi="Arial" w:cs="Arial"/>
          <w:sz w:val="20"/>
        </w:rPr>
        <w:t>projektowanych postanowieniach umownych</w:t>
      </w:r>
      <w:r w:rsidRPr="002A652D">
        <w:rPr>
          <w:rFonts w:ascii="Arial" w:hAnsi="Arial" w:cs="Arial"/>
          <w:sz w:val="20"/>
        </w:rPr>
        <w:t xml:space="preserve">, stanowiącym </w:t>
      </w:r>
      <w:r w:rsidRPr="002A652D">
        <w:rPr>
          <w:rFonts w:ascii="Arial" w:hAnsi="Arial" w:cs="Arial"/>
          <w:b/>
          <w:sz w:val="20"/>
        </w:rPr>
        <w:t>Załącznik nr 6 do SWZ</w:t>
      </w:r>
      <w:r w:rsidRPr="002A652D">
        <w:rPr>
          <w:rFonts w:ascii="Arial" w:hAnsi="Arial" w:cs="Arial"/>
          <w:sz w:val="20"/>
        </w:rPr>
        <w:t>.</w:t>
      </w:r>
    </w:p>
    <w:p w14:paraId="2D18358E" w14:textId="29976794" w:rsidR="00BE1AE6"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4.</w:t>
      </w:r>
      <w:r w:rsidRPr="002A652D">
        <w:rPr>
          <w:rFonts w:ascii="Arial" w:hAnsi="Arial" w:cs="Arial"/>
          <w:b/>
          <w:bCs/>
          <w:sz w:val="20"/>
        </w:rPr>
        <w:tab/>
      </w:r>
      <w:r w:rsidRPr="002A652D">
        <w:rPr>
          <w:rFonts w:ascii="Arial" w:hAnsi="Arial" w:cs="Arial"/>
          <w:sz w:val="20"/>
        </w:rPr>
        <w:t>Zmiana umowy wymaga dla swej ważności, pod rygorem nieważności, zachowania formy pisemnej.</w:t>
      </w:r>
    </w:p>
    <w:p w14:paraId="14CB47C1" w14:textId="71E80AEB" w:rsidR="00BE1AE6" w:rsidRPr="00E96D88" w:rsidRDefault="006A733E" w:rsidP="006A733E">
      <w:pPr>
        <w:pStyle w:val="pkt"/>
        <w:spacing w:before="0" w:after="0" w:line="276" w:lineRule="auto"/>
        <w:ind w:left="426" w:hanging="426"/>
        <w:rPr>
          <w:rFonts w:ascii="Arial" w:hAnsi="Arial" w:cs="Arial"/>
          <w:b/>
        </w:rPr>
      </w:pPr>
      <w:r w:rsidRPr="006A733E">
        <w:rPr>
          <w:rFonts w:ascii="Arial" w:hAnsi="Arial" w:cs="Arial"/>
          <w:b/>
          <w:bCs/>
          <w:color w:val="0070C0"/>
          <w:sz w:val="20"/>
        </w:rPr>
        <w:t>XXIV. POUCZENIE O ŚRODKACH OCHRONY PRAWNEJ PRZYSŁUGUJĄCYCH WYKONAWCY</w:t>
      </w:r>
    </w:p>
    <w:p w14:paraId="558C6F4F" w14:textId="77777777" w:rsidR="00BE1AE6" w:rsidRPr="002A652D" w:rsidRDefault="00BE1AE6" w:rsidP="00BE1AE6">
      <w:pPr>
        <w:pStyle w:val="pkt"/>
        <w:spacing w:before="240" w:after="0" w:line="276" w:lineRule="auto"/>
        <w:ind w:left="426" w:hanging="426"/>
        <w:rPr>
          <w:rFonts w:ascii="Arial" w:hAnsi="Arial" w:cs="Arial"/>
          <w:sz w:val="20"/>
        </w:rPr>
      </w:pPr>
      <w:r w:rsidRPr="002A652D">
        <w:rPr>
          <w:rFonts w:ascii="Arial" w:hAnsi="Arial" w:cs="Arial"/>
          <w:b/>
          <w:sz w:val="20"/>
        </w:rPr>
        <w:t>1.</w:t>
      </w:r>
      <w:r w:rsidRPr="002A652D">
        <w:rPr>
          <w:rFonts w:ascii="Arial" w:hAnsi="Arial" w:cs="Arial"/>
          <w:b/>
          <w:sz w:val="20"/>
        </w:rPr>
        <w:tab/>
      </w:r>
      <w:r w:rsidRPr="002A652D">
        <w:rPr>
          <w:rFonts w:ascii="Arial" w:hAnsi="Arial" w:cs="Arial"/>
          <w:sz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w:t>
      </w:r>
      <w:r>
        <w:rPr>
          <w:rFonts w:ascii="Arial" w:hAnsi="Arial" w:cs="Arial"/>
          <w:sz w:val="20"/>
        </w:rPr>
        <w:t>Z</w:t>
      </w:r>
      <w:r w:rsidRPr="002A652D">
        <w:rPr>
          <w:rFonts w:ascii="Arial" w:hAnsi="Arial" w:cs="Arial"/>
          <w:sz w:val="20"/>
        </w:rPr>
        <w:t xml:space="preserve">amawiającego przepisów ustawy p.z.p. </w:t>
      </w:r>
    </w:p>
    <w:p w14:paraId="07970C62"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lastRenderedPageBreak/>
        <w:t>2.</w:t>
      </w:r>
      <w:r w:rsidRPr="002A652D">
        <w:rPr>
          <w:rFonts w:ascii="Arial" w:hAnsi="Arial" w:cs="Arial"/>
          <w:b/>
          <w:sz w:val="20"/>
        </w:rPr>
        <w:tab/>
      </w:r>
      <w:r w:rsidRPr="002A652D">
        <w:rPr>
          <w:rFonts w:ascii="Arial" w:hAnsi="Arial" w:cs="Arial"/>
          <w:sz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8C2C78B"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3.</w:t>
      </w:r>
      <w:r w:rsidRPr="002A652D">
        <w:rPr>
          <w:rFonts w:ascii="Arial" w:hAnsi="Arial" w:cs="Arial"/>
          <w:b/>
          <w:sz w:val="20"/>
        </w:rPr>
        <w:tab/>
      </w:r>
      <w:r w:rsidRPr="002A652D">
        <w:rPr>
          <w:rFonts w:ascii="Arial" w:hAnsi="Arial" w:cs="Arial"/>
          <w:sz w:val="20"/>
        </w:rPr>
        <w:t>Odwołanie przysługuje na:</w:t>
      </w:r>
    </w:p>
    <w:p w14:paraId="736E0552" w14:textId="77777777" w:rsidR="00BE1AE6" w:rsidRPr="002A652D" w:rsidRDefault="00BE1AE6" w:rsidP="00BE1AE6">
      <w:pPr>
        <w:suppressAutoHyphens/>
        <w:spacing w:line="276" w:lineRule="auto"/>
        <w:ind w:left="852" w:hanging="426"/>
        <w:jc w:val="both"/>
        <w:rPr>
          <w:rFonts w:ascii="Arial" w:hAnsi="Arial" w:cs="Arial"/>
          <w:sz w:val="20"/>
          <w:szCs w:val="20"/>
        </w:rPr>
      </w:pPr>
      <w:r w:rsidRPr="002A652D">
        <w:rPr>
          <w:rFonts w:ascii="Arial" w:hAnsi="Arial" w:cs="Arial"/>
          <w:sz w:val="20"/>
          <w:szCs w:val="20"/>
        </w:rPr>
        <w:t>1)</w:t>
      </w:r>
      <w:r w:rsidRPr="002A652D">
        <w:rPr>
          <w:rFonts w:ascii="Arial" w:hAnsi="Arial" w:cs="Arial"/>
          <w:sz w:val="20"/>
          <w:szCs w:val="20"/>
        </w:rPr>
        <w:tab/>
        <w:t xml:space="preserve">niezgodną z przepisami ustawy czynność Zamawiającego, podjętą w postępowaniu </w:t>
      </w:r>
      <w:r>
        <w:rPr>
          <w:rFonts w:ascii="Arial" w:hAnsi="Arial" w:cs="Arial"/>
          <w:sz w:val="20"/>
          <w:szCs w:val="20"/>
        </w:rPr>
        <w:br/>
      </w:r>
      <w:r w:rsidRPr="002A652D">
        <w:rPr>
          <w:rFonts w:ascii="Arial" w:hAnsi="Arial" w:cs="Arial"/>
          <w:sz w:val="20"/>
          <w:szCs w:val="20"/>
        </w:rPr>
        <w:t>o udzielenie zamówienia, w tym na projektowane postanowienie umowy;</w:t>
      </w:r>
    </w:p>
    <w:p w14:paraId="5ECF1538" w14:textId="77777777" w:rsidR="00BE1AE6" w:rsidRPr="002A652D" w:rsidRDefault="00BE1AE6" w:rsidP="00BE1AE6">
      <w:pPr>
        <w:suppressAutoHyphens/>
        <w:spacing w:line="276" w:lineRule="auto"/>
        <w:ind w:left="852" w:hanging="426"/>
        <w:jc w:val="both"/>
        <w:rPr>
          <w:rFonts w:ascii="Arial" w:hAnsi="Arial" w:cs="Arial"/>
          <w:sz w:val="20"/>
          <w:szCs w:val="20"/>
        </w:rPr>
      </w:pPr>
      <w:r w:rsidRPr="002A652D">
        <w:rPr>
          <w:rFonts w:ascii="Arial" w:hAnsi="Arial" w:cs="Arial"/>
          <w:sz w:val="20"/>
          <w:szCs w:val="20"/>
        </w:rPr>
        <w:t>2)</w:t>
      </w:r>
      <w:r w:rsidRPr="002A652D">
        <w:rPr>
          <w:rFonts w:ascii="Arial" w:hAnsi="Arial" w:cs="Arial"/>
          <w:sz w:val="20"/>
          <w:szCs w:val="20"/>
        </w:rPr>
        <w:tab/>
        <w:t xml:space="preserve">zaniechanie czynności w postępowaniu o udzielenie zamówienia do której </w:t>
      </w:r>
      <w:r>
        <w:rPr>
          <w:rFonts w:ascii="Arial" w:hAnsi="Arial" w:cs="Arial"/>
          <w:sz w:val="20"/>
          <w:szCs w:val="20"/>
        </w:rPr>
        <w:t>Z</w:t>
      </w:r>
      <w:r w:rsidRPr="002A652D">
        <w:rPr>
          <w:rFonts w:ascii="Arial" w:hAnsi="Arial" w:cs="Arial"/>
          <w:sz w:val="20"/>
          <w:szCs w:val="20"/>
        </w:rPr>
        <w:t>amawiający był obowiązany na podstawie ustawy;</w:t>
      </w:r>
    </w:p>
    <w:p w14:paraId="496DFE0E"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4.</w:t>
      </w:r>
      <w:r w:rsidRPr="002A652D">
        <w:rPr>
          <w:rFonts w:ascii="Arial" w:hAnsi="Arial" w:cs="Arial"/>
          <w:sz w:val="20"/>
        </w:rPr>
        <w:tab/>
      </w:r>
      <w:r w:rsidRPr="002A652D">
        <w:rPr>
          <w:rFonts w:ascii="Arial" w:hAnsi="Arial" w:cs="Arial"/>
          <w:sz w:val="20"/>
        </w:rPr>
        <w:tab/>
        <w:t xml:space="preserve">Odwołanie wnosi się do Prezesa Izby. Odwołujący przekazuje kopię odwołania </w:t>
      </w:r>
      <w:r>
        <w:rPr>
          <w:rFonts w:ascii="Arial" w:hAnsi="Arial" w:cs="Arial"/>
          <w:sz w:val="20"/>
        </w:rPr>
        <w:t>Z</w:t>
      </w:r>
      <w:r w:rsidRPr="002A652D">
        <w:rPr>
          <w:rFonts w:ascii="Arial" w:hAnsi="Arial" w:cs="Arial"/>
          <w:sz w:val="20"/>
        </w:rPr>
        <w:t>amawiającemu przed upływem terminu do wniesienia odwołania w taki sposób, aby mógł on zapoznać się z jego treścią przed upływem tego terminu.</w:t>
      </w:r>
    </w:p>
    <w:p w14:paraId="1BB82A77"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5.</w:t>
      </w:r>
      <w:r w:rsidRPr="002A652D">
        <w:rPr>
          <w:rFonts w:ascii="Arial" w:hAnsi="Arial" w:cs="Arial"/>
          <w:sz w:val="20"/>
        </w:rPr>
        <w:tab/>
      </w:r>
      <w:r w:rsidRPr="002A652D">
        <w:rPr>
          <w:rFonts w:ascii="Arial" w:hAnsi="Arial" w:cs="Arial"/>
          <w:sz w:val="20"/>
        </w:rPr>
        <w:tab/>
        <w:t>Odwołanie wobec treści ogłoszenia lub treści SWZ wnosi się w terminie 5 dni od dnia zamieszczenia ogłoszenia w Biuletynie Zamówień Publicznych lub treści SWZ na stronie internetowej.</w:t>
      </w:r>
    </w:p>
    <w:p w14:paraId="0341E6BC"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6.</w:t>
      </w:r>
      <w:r w:rsidRPr="002A652D">
        <w:rPr>
          <w:rFonts w:ascii="Arial" w:hAnsi="Arial" w:cs="Arial"/>
          <w:sz w:val="20"/>
        </w:rPr>
        <w:tab/>
        <w:t>Odwołanie wnosi się w terminie:</w:t>
      </w:r>
    </w:p>
    <w:p w14:paraId="123D6310" w14:textId="77777777" w:rsidR="00BE1AE6" w:rsidRPr="002A652D" w:rsidRDefault="00BE1AE6" w:rsidP="00BE1AE6">
      <w:pPr>
        <w:suppressAutoHyphens/>
        <w:spacing w:line="276" w:lineRule="auto"/>
        <w:ind w:left="852" w:hanging="426"/>
        <w:jc w:val="both"/>
        <w:rPr>
          <w:rFonts w:ascii="Arial" w:hAnsi="Arial" w:cs="Arial"/>
          <w:sz w:val="20"/>
          <w:szCs w:val="20"/>
        </w:rPr>
      </w:pPr>
      <w:r w:rsidRPr="002A652D">
        <w:rPr>
          <w:rFonts w:ascii="Arial" w:hAnsi="Arial" w:cs="Arial"/>
          <w:sz w:val="20"/>
          <w:szCs w:val="20"/>
        </w:rPr>
        <w:t>1)</w:t>
      </w:r>
      <w:r w:rsidRPr="002A652D">
        <w:rPr>
          <w:rFonts w:ascii="Arial" w:hAnsi="Arial" w:cs="Arial"/>
          <w:sz w:val="20"/>
          <w:szCs w:val="20"/>
        </w:rPr>
        <w:tab/>
        <w:t xml:space="preserve">5 dni od dnia przekazania informacji o czynności </w:t>
      </w:r>
      <w:r>
        <w:rPr>
          <w:rFonts w:ascii="Arial" w:hAnsi="Arial" w:cs="Arial"/>
          <w:sz w:val="20"/>
          <w:szCs w:val="20"/>
        </w:rPr>
        <w:t>Z</w:t>
      </w:r>
      <w:r w:rsidRPr="002A652D">
        <w:rPr>
          <w:rFonts w:ascii="Arial" w:hAnsi="Arial" w:cs="Arial"/>
          <w:sz w:val="20"/>
          <w:szCs w:val="20"/>
        </w:rPr>
        <w:t>amawiającego stanowiącej podstawę jego wniesienia, jeżeli informacja została przekazana przy użyciu środków komunikacji elektronicznej,</w:t>
      </w:r>
    </w:p>
    <w:p w14:paraId="580E0919" w14:textId="77777777" w:rsidR="00BE1AE6" w:rsidRPr="002A652D" w:rsidRDefault="00BE1AE6" w:rsidP="00BE1AE6">
      <w:pPr>
        <w:suppressAutoHyphens/>
        <w:spacing w:line="276" w:lineRule="auto"/>
        <w:ind w:left="852" w:hanging="426"/>
        <w:jc w:val="both"/>
        <w:rPr>
          <w:rFonts w:ascii="Arial" w:hAnsi="Arial" w:cs="Arial"/>
          <w:sz w:val="20"/>
          <w:szCs w:val="20"/>
        </w:rPr>
      </w:pPr>
      <w:r w:rsidRPr="002A652D">
        <w:rPr>
          <w:rFonts w:ascii="Arial" w:hAnsi="Arial" w:cs="Arial"/>
          <w:sz w:val="20"/>
          <w:szCs w:val="20"/>
        </w:rPr>
        <w:t>2)</w:t>
      </w:r>
      <w:r w:rsidRPr="002A652D">
        <w:rPr>
          <w:rFonts w:ascii="Arial" w:hAnsi="Arial" w:cs="Arial"/>
          <w:sz w:val="20"/>
          <w:szCs w:val="20"/>
        </w:rPr>
        <w:tab/>
        <w:t xml:space="preserve">10 dni od dnia przekazania informacji o czynności </w:t>
      </w:r>
      <w:r>
        <w:rPr>
          <w:rFonts w:ascii="Arial" w:hAnsi="Arial" w:cs="Arial"/>
          <w:sz w:val="20"/>
          <w:szCs w:val="20"/>
        </w:rPr>
        <w:t>Z</w:t>
      </w:r>
      <w:r w:rsidRPr="002A652D">
        <w:rPr>
          <w:rFonts w:ascii="Arial" w:hAnsi="Arial" w:cs="Arial"/>
          <w:sz w:val="20"/>
          <w:szCs w:val="20"/>
        </w:rPr>
        <w:t>amawiającego stanowiącej podstawę jego wniesienia, jeżeli informacja została przekazana w sposób inny niż określony w pkt 1).</w:t>
      </w:r>
    </w:p>
    <w:p w14:paraId="2D7FDBF9"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7.</w:t>
      </w:r>
      <w:r w:rsidRPr="002A652D">
        <w:rPr>
          <w:rFonts w:ascii="Arial" w:hAnsi="Arial" w:cs="Arial"/>
          <w:b/>
          <w:bCs/>
          <w:sz w:val="20"/>
        </w:rPr>
        <w:tab/>
      </w:r>
      <w:r w:rsidRPr="002A652D">
        <w:rPr>
          <w:rFonts w:ascii="Arial" w:hAnsi="Arial" w:cs="Arial"/>
          <w:sz w:val="20"/>
        </w:rPr>
        <w:t xml:space="preserve">Odwołanie w przypadkach innych niż określone w pkt 5 i 6 wnosi się w terminie 5 dni od dnia, </w:t>
      </w:r>
      <w:r>
        <w:rPr>
          <w:rFonts w:ascii="Arial" w:hAnsi="Arial" w:cs="Arial"/>
          <w:sz w:val="20"/>
        </w:rPr>
        <w:br/>
      </w:r>
      <w:r w:rsidRPr="002A652D">
        <w:rPr>
          <w:rFonts w:ascii="Arial" w:hAnsi="Arial" w:cs="Arial"/>
          <w:sz w:val="20"/>
        </w:rPr>
        <w:t xml:space="preserve">w którym powzięto lub przy zachowaniu należytej staranności można było powziąć wiadomość </w:t>
      </w:r>
      <w:r>
        <w:rPr>
          <w:rFonts w:ascii="Arial" w:hAnsi="Arial" w:cs="Arial"/>
          <w:sz w:val="20"/>
        </w:rPr>
        <w:br/>
      </w:r>
      <w:r w:rsidRPr="002A652D">
        <w:rPr>
          <w:rFonts w:ascii="Arial" w:hAnsi="Arial" w:cs="Arial"/>
          <w:sz w:val="20"/>
        </w:rPr>
        <w:t>o okolicznościach stanowiących podstawę jego wniesienia</w:t>
      </w:r>
    </w:p>
    <w:p w14:paraId="1D26BBC5" w14:textId="421DE95E"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8.</w:t>
      </w:r>
      <w:r w:rsidRPr="002A652D">
        <w:rPr>
          <w:rFonts w:ascii="Arial" w:hAnsi="Arial" w:cs="Arial"/>
          <w:sz w:val="20"/>
        </w:rPr>
        <w:tab/>
        <w:t xml:space="preserve">Na orzeczenie Izby oraz postanowienie Prezesa Izby, o którym mowa w art. 519 ust. 1 ustawy </w:t>
      </w:r>
      <w:r w:rsidR="005F4996">
        <w:rPr>
          <w:rFonts w:ascii="Arial" w:hAnsi="Arial" w:cs="Arial"/>
          <w:sz w:val="20"/>
        </w:rPr>
        <w:t>Pzp</w:t>
      </w:r>
      <w:r w:rsidRPr="002A652D">
        <w:rPr>
          <w:rFonts w:ascii="Arial" w:hAnsi="Arial" w:cs="Arial"/>
          <w:sz w:val="20"/>
        </w:rPr>
        <w:t>., stronom oraz uczestnikom postępowania odwoławczego przysługuje skarga do sądu.</w:t>
      </w:r>
    </w:p>
    <w:p w14:paraId="71FE4603"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9.</w:t>
      </w:r>
      <w:r w:rsidRPr="002A652D">
        <w:rPr>
          <w:rFonts w:ascii="Arial" w:hAnsi="Arial" w:cs="Arial"/>
          <w:b/>
          <w:sz w:val="20"/>
        </w:rPr>
        <w:tab/>
      </w:r>
      <w:r w:rsidRPr="002A652D">
        <w:rPr>
          <w:rFonts w:ascii="Arial" w:hAnsi="Arial" w:cs="Arial"/>
          <w:sz w:val="20"/>
        </w:rPr>
        <w:t>W postępowaniu toczącym się wskutek wniesienia skargi stosuje się odpowiednio przepisy ustawy z dnia 17.11.1964 r. - Kodeks postępowania cywilnego o apelacji, jeżeli przepisy niniejszego rozdziału nie stanowią inaczej.</w:t>
      </w:r>
    </w:p>
    <w:p w14:paraId="42D0CBF0"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10.</w:t>
      </w:r>
      <w:r w:rsidRPr="002A652D">
        <w:rPr>
          <w:rFonts w:ascii="Arial" w:hAnsi="Arial" w:cs="Arial"/>
          <w:b/>
          <w:sz w:val="20"/>
        </w:rPr>
        <w:tab/>
      </w:r>
      <w:r w:rsidRPr="002A652D">
        <w:rPr>
          <w:rFonts w:ascii="Arial" w:hAnsi="Arial" w:cs="Arial"/>
          <w:sz w:val="20"/>
        </w:rPr>
        <w:tab/>
        <w:t>Skargę wnosi się do Sądu Okręgowego w Warszawie - sądu zamówień publicznych, zwanego dalej "sądem zamówień publicznych".</w:t>
      </w:r>
    </w:p>
    <w:p w14:paraId="5F2C90ED"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11.</w:t>
      </w:r>
      <w:r w:rsidRPr="002A652D">
        <w:rPr>
          <w:rFonts w:ascii="Arial" w:hAnsi="Arial" w:cs="Arial"/>
          <w:b/>
          <w:sz w:val="20"/>
        </w:rPr>
        <w:tab/>
      </w:r>
      <w:r w:rsidRPr="002A652D">
        <w:rPr>
          <w:rFonts w:ascii="Arial" w:hAnsi="Arial" w:cs="Arial"/>
          <w:sz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4BC0ACAA" w14:textId="6DF7D42D" w:rsidR="00BE1AE6"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12.</w:t>
      </w:r>
      <w:r w:rsidRPr="002A652D">
        <w:rPr>
          <w:rFonts w:ascii="Arial" w:hAnsi="Arial" w:cs="Arial"/>
          <w:b/>
          <w:sz w:val="20"/>
        </w:rPr>
        <w:tab/>
      </w:r>
      <w:r w:rsidRPr="002A652D">
        <w:rPr>
          <w:rFonts w:ascii="Arial" w:hAnsi="Arial" w:cs="Arial"/>
          <w:sz w:val="20"/>
        </w:rPr>
        <w:t>Prezes Izby przekazuje skargę wraz z aktami postępowania odwoławczego do sądu zamówień publicznych w terminie 7 dni od dnia jej otrzymania.</w:t>
      </w:r>
    </w:p>
    <w:p w14:paraId="49BF7DDA" w14:textId="77777777" w:rsidR="00FA3FAA" w:rsidRDefault="00FA3FAA" w:rsidP="00FA3FAA">
      <w:pPr>
        <w:pStyle w:val="pkt"/>
        <w:spacing w:before="0" w:after="0" w:line="276" w:lineRule="auto"/>
        <w:ind w:left="426" w:hanging="426"/>
        <w:rPr>
          <w:rFonts w:ascii="Arial" w:hAnsi="Arial" w:cs="Arial"/>
          <w:b/>
          <w:color w:val="0070C0"/>
          <w:sz w:val="20"/>
        </w:rPr>
      </w:pPr>
    </w:p>
    <w:p w14:paraId="768E53D6" w14:textId="1C16AC80" w:rsidR="006A733E" w:rsidRDefault="006A733E" w:rsidP="00BE1AE6">
      <w:pPr>
        <w:pStyle w:val="pkt"/>
        <w:spacing w:before="0" w:after="0" w:line="276" w:lineRule="auto"/>
        <w:ind w:left="426" w:hanging="426"/>
        <w:rPr>
          <w:rFonts w:ascii="Arial" w:hAnsi="Arial" w:cs="Arial"/>
          <w:b/>
          <w:color w:val="0070C0"/>
          <w:sz w:val="20"/>
        </w:rPr>
      </w:pPr>
    </w:p>
    <w:p w14:paraId="2CE45D27" w14:textId="77777777" w:rsidR="00FA3FAA" w:rsidRPr="006A733E" w:rsidRDefault="00FA3FAA" w:rsidP="00BE1AE6">
      <w:pPr>
        <w:pStyle w:val="pkt"/>
        <w:spacing w:before="0" w:after="0" w:line="276" w:lineRule="auto"/>
        <w:ind w:left="426" w:hanging="426"/>
        <w:rPr>
          <w:rFonts w:ascii="Arial" w:hAnsi="Arial" w:cs="Arial"/>
          <w:b/>
          <w:color w:val="0070C0"/>
          <w:sz w:val="20"/>
        </w:rPr>
      </w:pPr>
    </w:p>
    <w:p w14:paraId="5793B776" w14:textId="173565C7" w:rsidR="006A733E" w:rsidRPr="002A652D" w:rsidRDefault="006A733E" w:rsidP="00BE1AE6">
      <w:pPr>
        <w:pStyle w:val="pkt"/>
        <w:spacing w:before="0" w:after="0" w:line="276" w:lineRule="auto"/>
        <w:ind w:left="426" w:hanging="426"/>
        <w:rPr>
          <w:rFonts w:ascii="Arial" w:hAnsi="Arial" w:cs="Arial"/>
          <w:sz w:val="20"/>
        </w:rPr>
      </w:pPr>
      <w:r w:rsidRPr="006A733E">
        <w:rPr>
          <w:rFonts w:ascii="Arial" w:hAnsi="Arial" w:cs="Arial"/>
          <w:b/>
          <w:color w:val="0070C0"/>
          <w:sz w:val="20"/>
        </w:rPr>
        <w:t>XXV. WYKAZ ZAŁĄCZNIKÓW DO SWZ</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8"/>
        <w:gridCol w:w="7004"/>
      </w:tblGrid>
      <w:tr w:rsidR="00BE1AE6" w:rsidRPr="00E96D88" w14:paraId="43EF925D" w14:textId="77777777" w:rsidTr="006A733E">
        <w:tc>
          <w:tcPr>
            <w:tcW w:w="1958" w:type="dxa"/>
          </w:tcPr>
          <w:p w14:paraId="33EA462C" w14:textId="77777777" w:rsidR="00BE1AE6" w:rsidRPr="0097195A" w:rsidRDefault="00BE1AE6" w:rsidP="00BE1AE6">
            <w:pPr>
              <w:suppressAutoHyphens/>
              <w:spacing w:before="240" w:line="276" w:lineRule="auto"/>
              <w:rPr>
                <w:rFonts w:ascii="Arial" w:hAnsi="Arial" w:cs="Arial"/>
                <w:sz w:val="20"/>
                <w:szCs w:val="20"/>
              </w:rPr>
            </w:pPr>
            <w:r w:rsidRPr="0097195A">
              <w:rPr>
                <w:rFonts w:ascii="Arial" w:hAnsi="Arial" w:cs="Arial"/>
                <w:sz w:val="20"/>
                <w:szCs w:val="20"/>
              </w:rPr>
              <w:t>Załącznik nr 1</w:t>
            </w:r>
          </w:p>
        </w:tc>
        <w:tc>
          <w:tcPr>
            <w:tcW w:w="7004" w:type="dxa"/>
          </w:tcPr>
          <w:p w14:paraId="3D92CDD7" w14:textId="77777777" w:rsidR="00BE1AE6" w:rsidRPr="0097195A" w:rsidRDefault="00BE1AE6" w:rsidP="00BE1AE6">
            <w:pPr>
              <w:suppressAutoHyphens/>
              <w:spacing w:before="240" w:line="276" w:lineRule="auto"/>
              <w:jc w:val="both"/>
              <w:rPr>
                <w:rFonts w:ascii="Arial" w:hAnsi="Arial" w:cs="Arial"/>
                <w:sz w:val="20"/>
                <w:szCs w:val="20"/>
              </w:rPr>
            </w:pPr>
            <w:r w:rsidRPr="0097195A">
              <w:rPr>
                <w:rFonts w:ascii="Arial" w:hAnsi="Arial" w:cs="Arial"/>
                <w:sz w:val="20"/>
                <w:szCs w:val="20"/>
              </w:rPr>
              <w:t>Formularz Ofertowy</w:t>
            </w:r>
          </w:p>
        </w:tc>
      </w:tr>
      <w:tr w:rsidR="00BE1AE6" w:rsidRPr="00E96D88" w14:paraId="72610666" w14:textId="77777777" w:rsidTr="006A733E">
        <w:tc>
          <w:tcPr>
            <w:tcW w:w="1958" w:type="dxa"/>
          </w:tcPr>
          <w:p w14:paraId="58CECAC8" w14:textId="77777777" w:rsidR="00BE1AE6" w:rsidRPr="0097195A" w:rsidRDefault="00BE1AE6" w:rsidP="00BE1AE6">
            <w:pPr>
              <w:suppressAutoHyphens/>
              <w:spacing w:line="276" w:lineRule="auto"/>
              <w:rPr>
                <w:rFonts w:ascii="Arial" w:hAnsi="Arial" w:cs="Arial"/>
                <w:sz w:val="20"/>
                <w:szCs w:val="20"/>
              </w:rPr>
            </w:pPr>
            <w:r w:rsidRPr="0097195A">
              <w:rPr>
                <w:rFonts w:ascii="Arial" w:hAnsi="Arial" w:cs="Arial"/>
                <w:sz w:val="20"/>
                <w:szCs w:val="20"/>
              </w:rPr>
              <w:t>Załącznik nr 2 i 2A</w:t>
            </w:r>
          </w:p>
        </w:tc>
        <w:tc>
          <w:tcPr>
            <w:tcW w:w="7004" w:type="dxa"/>
          </w:tcPr>
          <w:p w14:paraId="1046420F" w14:textId="77777777" w:rsidR="00BE1AE6" w:rsidRPr="0097195A" w:rsidRDefault="00BE1AE6" w:rsidP="00BE1AE6">
            <w:pPr>
              <w:suppressAutoHyphens/>
              <w:spacing w:line="276" w:lineRule="auto"/>
              <w:jc w:val="both"/>
              <w:rPr>
                <w:rFonts w:ascii="Arial" w:hAnsi="Arial" w:cs="Arial"/>
                <w:sz w:val="20"/>
                <w:szCs w:val="20"/>
              </w:rPr>
            </w:pPr>
            <w:r w:rsidRPr="0097195A">
              <w:rPr>
                <w:rFonts w:ascii="Arial" w:hAnsi="Arial" w:cs="Arial"/>
                <w:sz w:val="20"/>
                <w:szCs w:val="20"/>
              </w:rPr>
              <w:t>Oświadczenia o braku podstaw do wykluczenia i o spełnianiu warunków udziału w postępowaniu</w:t>
            </w:r>
          </w:p>
        </w:tc>
      </w:tr>
      <w:tr w:rsidR="00BE1AE6" w:rsidRPr="00E96D88" w14:paraId="0FE248EA" w14:textId="77777777" w:rsidTr="006A733E">
        <w:tc>
          <w:tcPr>
            <w:tcW w:w="1958" w:type="dxa"/>
          </w:tcPr>
          <w:p w14:paraId="0F3F65CD" w14:textId="77777777" w:rsidR="00BE1AE6" w:rsidRPr="0097195A" w:rsidRDefault="00BE1AE6" w:rsidP="00BE1AE6">
            <w:pPr>
              <w:suppressAutoHyphens/>
              <w:spacing w:line="276" w:lineRule="auto"/>
              <w:rPr>
                <w:rFonts w:ascii="Arial" w:hAnsi="Arial" w:cs="Arial"/>
                <w:sz w:val="20"/>
                <w:szCs w:val="20"/>
              </w:rPr>
            </w:pPr>
            <w:r w:rsidRPr="0097195A">
              <w:rPr>
                <w:rFonts w:ascii="Arial" w:hAnsi="Arial" w:cs="Arial"/>
                <w:sz w:val="20"/>
                <w:szCs w:val="20"/>
              </w:rPr>
              <w:t>Załącznik nr 3</w:t>
            </w:r>
          </w:p>
        </w:tc>
        <w:tc>
          <w:tcPr>
            <w:tcW w:w="7004" w:type="dxa"/>
          </w:tcPr>
          <w:p w14:paraId="0E312EEF" w14:textId="77777777" w:rsidR="00BE1AE6" w:rsidRPr="0097195A" w:rsidRDefault="00BE1AE6" w:rsidP="00BE1AE6">
            <w:pPr>
              <w:suppressAutoHyphens/>
              <w:spacing w:line="276" w:lineRule="auto"/>
              <w:jc w:val="both"/>
              <w:rPr>
                <w:rFonts w:ascii="Arial" w:hAnsi="Arial" w:cs="Arial"/>
                <w:sz w:val="20"/>
                <w:szCs w:val="20"/>
              </w:rPr>
            </w:pPr>
            <w:r w:rsidRPr="0097195A">
              <w:rPr>
                <w:rFonts w:ascii="Arial" w:hAnsi="Arial" w:cs="Arial"/>
                <w:sz w:val="20"/>
                <w:szCs w:val="20"/>
              </w:rPr>
              <w:t>Zobowiązanie innego podmiotu do udostępnienia niezbędnych zasobów Wykonawcy</w:t>
            </w:r>
          </w:p>
        </w:tc>
      </w:tr>
      <w:tr w:rsidR="00BE1AE6" w:rsidRPr="00E96D88" w14:paraId="0FBC9EA6" w14:textId="77777777" w:rsidTr="006A733E">
        <w:tc>
          <w:tcPr>
            <w:tcW w:w="1958" w:type="dxa"/>
          </w:tcPr>
          <w:p w14:paraId="7713F46C" w14:textId="77777777" w:rsidR="00BE1AE6" w:rsidRPr="0097195A" w:rsidRDefault="00BE1AE6" w:rsidP="00BE1AE6">
            <w:pPr>
              <w:suppressAutoHyphens/>
              <w:spacing w:line="276" w:lineRule="auto"/>
              <w:rPr>
                <w:rFonts w:ascii="Arial" w:hAnsi="Arial" w:cs="Arial"/>
                <w:sz w:val="20"/>
                <w:szCs w:val="20"/>
              </w:rPr>
            </w:pPr>
            <w:r w:rsidRPr="0097195A">
              <w:rPr>
                <w:rFonts w:ascii="Arial" w:hAnsi="Arial" w:cs="Arial"/>
                <w:sz w:val="20"/>
                <w:szCs w:val="20"/>
              </w:rPr>
              <w:t>Załącznik nr 4</w:t>
            </w:r>
          </w:p>
        </w:tc>
        <w:tc>
          <w:tcPr>
            <w:tcW w:w="7004" w:type="dxa"/>
          </w:tcPr>
          <w:p w14:paraId="5394D502" w14:textId="77777777" w:rsidR="00BE1AE6" w:rsidRPr="0097195A" w:rsidRDefault="00BE1AE6" w:rsidP="00BE1AE6">
            <w:pPr>
              <w:suppressAutoHyphens/>
              <w:spacing w:line="276" w:lineRule="auto"/>
              <w:jc w:val="both"/>
              <w:rPr>
                <w:rFonts w:ascii="Arial" w:hAnsi="Arial" w:cs="Arial"/>
                <w:sz w:val="20"/>
                <w:szCs w:val="20"/>
              </w:rPr>
            </w:pPr>
            <w:r w:rsidRPr="0097195A">
              <w:rPr>
                <w:rFonts w:ascii="Arial" w:hAnsi="Arial" w:cs="Arial"/>
                <w:sz w:val="20"/>
                <w:szCs w:val="20"/>
              </w:rPr>
              <w:t>Oświadczenie dotyczące przynależności lub braku przynależności do tej samej grupy kapitałowej</w:t>
            </w:r>
          </w:p>
        </w:tc>
      </w:tr>
      <w:tr w:rsidR="00BE1AE6" w:rsidRPr="00E96D88" w14:paraId="6F18A7E2" w14:textId="77777777" w:rsidTr="006A733E">
        <w:tc>
          <w:tcPr>
            <w:tcW w:w="1958" w:type="dxa"/>
          </w:tcPr>
          <w:p w14:paraId="33526773" w14:textId="77777777" w:rsidR="00BE1AE6" w:rsidRPr="0097195A" w:rsidRDefault="00BE1AE6" w:rsidP="00BE1AE6">
            <w:pPr>
              <w:suppressAutoHyphens/>
              <w:spacing w:line="276" w:lineRule="auto"/>
              <w:rPr>
                <w:rFonts w:ascii="Arial" w:hAnsi="Arial" w:cs="Arial"/>
                <w:sz w:val="20"/>
                <w:szCs w:val="20"/>
              </w:rPr>
            </w:pPr>
            <w:r w:rsidRPr="0097195A">
              <w:rPr>
                <w:rFonts w:ascii="Arial" w:hAnsi="Arial" w:cs="Arial"/>
                <w:sz w:val="20"/>
                <w:szCs w:val="20"/>
              </w:rPr>
              <w:t>Załącznik nr 5</w:t>
            </w:r>
          </w:p>
          <w:p w14:paraId="521EEF84" w14:textId="19EA4F78" w:rsidR="00885150" w:rsidRPr="0097195A" w:rsidRDefault="00885150" w:rsidP="00BE1AE6">
            <w:pPr>
              <w:suppressAutoHyphens/>
              <w:spacing w:line="276" w:lineRule="auto"/>
              <w:rPr>
                <w:rFonts w:ascii="Arial" w:hAnsi="Arial" w:cs="Arial"/>
                <w:sz w:val="20"/>
                <w:szCs w:val="20"/>
              </w:rPr>
            </w:pPr>
            <w:r w:rsidRPr="0097195A">
              <w:rPr>
                <w:rFonts w:ascii="Arial" w:hAnsi="Arial" w:cs="Arial"/>
                <w:sz w:val="20"/>
                <w:szCs w:val="20"/>
              </w:rPr>
              <w:t>Załacznik  nr 5A</w:t>
            </w:r>
          </w:p>
        </w:tc>
        <w:tc>
          <w:tcPr>
            <w:tcW w:w="7004" w:type="dxa"/>
          </w:tcPr>
          <w:p w14:paraId="4AAF6236" w14:textId="77777777" w:rsidR="00BE1AE6" w:rsidRPr="0097195A" w:rsidRDefault="00BE1AE6" w:rsidP="00BE1AE6">
            <w:pPr>
              <w:suppressAutoHyphens/>
              <w:spacing w:line="276" w:lineRule="auto"/>
              <w:jc w:val="both"/>
              <w:rPr>
                <w:rFonts w:ascii="Arial" w:hAnsi="Arial" w:cs="Arial"/>
                <w:sz w:val="20"/>
                <w:szCs w:val="20"/>
              </w:rPr>
            </w:pPr>
            <w:r w:rsidRPr="0097195A">
              <w:rPr>
                <w:rFonts w:ascii="Arial" w:hAnsi="Arial" w:cs="Arial"/>
                <w:sz w:val="20"/>
                <w:szCs w:val="20"/>
              </w:rPr>
              <w:t>Wykaz robót budowlanych</w:t>
            </w:r>
          </w:p>
          <w:p w14:paraId="4C06683C" w14:textId="47B5CC46" w:rsidR="00885150" w:rsidRPr="0097195A" w:rsidRDefault="00885150" w:rsidP="00BE1AE6">
            <w:pPr>
              <w:suppressAutoHyphens/>
              <w:spacing w:line="276" w:lineRule="auto"/>
              <w:jc w:val="both"/>
              <w:rPr>
                <w:rFonts w:ascii="Arial" w:hAnsi="Arial" w:cs="Arial"/>
                <w:sz w:val="20"/>
                <w:szCs w:val="20"/>
              </w:rPr>
            </w:pPr>
            <w:r w:rsidRPr="0097195A">
              <w:rPr>
                <w:rFonts w:ascii="Arial" w:hAnsi="Arial" w:cs="Arial"/>
                <w:sz w:val="20"/>
                <w:szCs w:val="20"/>
              </w:rPr>
              <w:t>Wykaz osób</w:t>
            </w:r>
          </w:p>
          <w:p w14:paraId="07D7710D" w14:textId="45579546" w:rsidR="00885150" w:rsidRPr="0097195A" w:rsidRDefault="00885150" w:rsidP="00BE1AE6">
            <w:pPr>
              <w:suppressAutoHyphens/>
              <w:spacing w:line="276" w:lineRule="auto"/>
              <w:jc w:val="both"/>
              <w:rPr>
                <w:rFonts w:ascii="Arial" w:hAnsi="Arial" w:cs="Arial"/>
                <w:sz w:val="20"/>
                <w:szCs w:val="20"/>
              </w:rPr>
            </w:pPr>
          </w:p>
        </w:tc>
      </w:tr>
      <w:tr w:rsidR="00BE1AE6" w:rsidRPr="00E96D88" w14:paraId="72B124D9" w14:textId="77777777" w:rsidTr="006A733E">
        <w:tc>
          <w:tcPr>
            <w:tcW w:w="1958" w:type="dxa"/>
          </w:tcPr>
          <w:p w14:paraId="1FED70BB" w14:textId="77777777" w:rsidR="00BE1AE6" w:rsidRPr="0097195A" w:rsidRDefault="00BE1AE6" w:rsidP="00BE1AE6">
            <w:pPr>
              <w:suppressAutoHyphens/>
              <w:spacing w:line="276" w:lineRule="auto"/>
              <w:rPr>
                <w:rFonts w:ascii="Arial" w:hAnsi="Arial" w:cs="Arial"/>
                <w:sz w:val="20"/>
                <w:szCs w:val="20"/>
              </w:rPr>
            </w:pPr>
            <w:r w:rsidRPr="0097195A">
              <w:rPr>
                <w:rFonts w:ascii="Arial" w:hAnsi="Arial" w:cs="Arial"/>
                <w:sz w:val="20"/>
                <w:szCs w:val="20"/>
              </w:rPr>
              <w:t>Załącznik nr 6</w:t>
            </w:r>
          </w:p>
        </w:tc>
        <w:tc>
          <w:tcPr>
            <w:tcW w:w="7004" w:type="dxa"/>
          </w:tcPr>
          <w:p w14:paraId="730A7180" w14:textId="77777777" w:rsidR="00BE1AE6" w:rsidRPr="0097195A" w:rsidRDefault="00BE1AE6" w:rsidP="00BE1AE6">
            <w:pPr>
              <w:suppressAutoHyphens/>
              <w:spacing w:line="276" w:lineRule="auto"/>
              <w:jc w:val="both"/>
              <w:rPr>
                <w:rFonts w:ascii="Arial" w:hAnsi="Arial" w:cs="Arial"/>
                <w:sz w:val="20"/>
                <w:szCs w:val="20"/>
              </w:rPr>
            </w:pPr>
            <w:r w:rsidRPr="0097195A">
              <w:rPr>
                <w:rFonts w:ascii="Arial" w:hAnsi="Arial" w:cs="Arial"/>
                <w:sz w:val="20"/>
                <w:szCs w:val="20"/>
              </w:rPr>
              <w:t>Wzór umowy</w:t>
            </w:r>
          </w:p>
        </w:tc>
      </w:tr>
      <w:tr w:rsidR="00BE1AE6" w:rsidRPr="00E96D88" w14:paraId="51C9EB67" w14:textId="77777777" w:rsidTr="006A733E">
        <w:trPr>
          <w:trHeight w:val="330"/>
        </w:trPr>
        <w:tc>
          <w:tcPr>
            <w:tcW w:w="1958" w:type="dxa"/>
          </w:tcPr>
          <w:p w14:paraId="10DF81A9" w14:textId="77777777" w:rsidR="00BE1AE6" w:rsidRPr="0097195A" w:rsidRDefault="00BE1AE6" w:rsidP="00BE1AE6">
            <w:pPr>
              <w:suppressAutoHyphens/>
              <w:spacing w:line="276" w:lineRule="auto"/>
              <w:rPr>
                <w:rFonts w:ascii="Arial" w:hAnsi="Arial" w:cs="Arial"/>
                <w:sz w:val="20"/>
                <w:szCs w:val="20"/>
              </w:rPr>
            </w:pPr>
            <w:r w:rsidRPr="0097195A">
              <w:rPr>
                <w:rFonts w:ascii="Arial" w:hAnsi="Arial" w:cs="Arial"/>
                <w:sz w:val="20"/>
                <w:szCs w:val="20"/>
              </w:rPr>
              <w:t>Załącznik nr 7</w:t>
            </w:r>
          </w:p>
          <w:p w14:paraId="697DE85D" w14:textId="77777777" w:rsidR="00BE1AE6" w:rsidRPr="0097195A" w:rsidRDefault="00BE1AE6" w:rsidP="00BE1AE6">
            <w:pPr>
              <w:suppressAutoHyphens/>
              <w:spacing w:line="276" w:lineRule="auto"/>
              <w:rPr>
                <w:rFonts w:ascii="Arial" w:hAnsi="Arial" w:cs="Arial"/>
                <w:sz w:val="20"/>
                <w:szCs w:val="20"/>
              </w:rPr>
            </w:pPr>
          </w:p>
        </w:tc>
        <w:tc>
          <w:tcPr>
            <w:tcW w:w="7004" w:type="dxa"/>
          </w:tcPr>
          <w:p w14:paraId="1E482BED" w14:textId="77777777" w:rsidR="00BE1AE6" w:rsidRPr="0097195A" w:rsidRDefault="00BE1AE6" w:rsidP="00BE1AE6">
            <w:pPr>
              <w:suppressAutoHyphens/>
              <w:spacing w:line="276" w:lineRule="auto"/>
              <w:jc w:val="both"/>
              <w:rPr>
                <w:rFonts w:ascii="Arial" w:hAnsi="Arial" w:cs="Arial"/>
                <w:sz w:val="20"/>
                <w:szCs w:val="20"/>
              </w:rPr>
            </w:pPr>
            <w:r w:rsidRPr="0097195A">
              <w:rPr>
                <w:rFonts w:ascii="Arial" w:hAnsi="Arial" w:cs="Arial"/>
                <w:sz w:val="20"/>
                <w:szCs w:val="20"/>
              </w:rPr>
              <w:t>Oświadczenie z art. 117 ust.4</w:t>
            </w:r>
          </w:p>
        </w:tc>
      </w:tr>
    </w:tbl>
    <w:p w14:paraId="47DC8AE5" w14:textId="7E1D31CA" w:rsidR="00BE1AE6" w:rsidRDefault="00DF5A18" w:rsidP="0097195A">
      <w:pPr>
        <w:suppressAutoHyphens/>
        <w:spacing w:after="40" w:line="360" w:lineRule="auto"/>
        <w:rPr>
          <w:rFonts w:ascii="Arial" w:hAnsi="Arial" w:cs="Arial"/>
          <w:b/>
          <w:szCs w:val="20"/>
        </w:rPr>
      </w:pPr>
      <w:r w:rsidRPr="002F0FBA">
        <w:rPr>
          <w:rFonts w:ascii="Arial" w:hAnsi="Arial" w:cs="Arial"/>
          <w:bCs/>
          <w:sz w:val="20"/>
          <w:szCs w:val="20"/>
        </w:rPr>
        <w:t>Załącznik nr 8</w:t>
      </w:r>
      <w:r>
        <w:rPr>
          <w:rFonts w:ascii="Arial" w:hAnsi="Arial" w:cs="Arial"/>
          <w:b/>
          <w:szCs w:val="20"/>
        </w:rPr>
        <w:t xml:space="preserve"> </w:t>
      </w:r>
      <w:r>
        <w:rPr>
          <w:rFonts w:ascii="Arial" w:hAnsi="Arial" w:cs="Arial"/>
          <w:b/>
          <w:szCs w:val="20"/>
        </w:rPr>
        <w:tab/>
        <w:t xml:space="preserve"> </w:t>
      </w:r>
      <w:r>
        <w:rPr>
          <w:rFonts w:ascii="Arial" w:hAnsi="Arial" w:cs="Arial"/>
          <w:sz w:val="20"/>
          <w:szCs w:val="20"/>
        </w:rPr>
        <w:t>Oświadczenie Wykonawcy o pracownikach</w:t>
      </w:r>
    </w:p>
    <w:sectPr w:rsidR="00BE1AE6" w:rsidSect="00BE1AE6">
      <w:pgSz w:w="11906" w:h="16838"/>
      <w:pgMar w:top="709" w:right="1418" w:bottom="709" w:left="1418" w:header="709" w:footer="4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9430E" w14:textId="77777777" w:rsidR="00957714" w:rsidRDefault="00957714" w:rsidP="00BE1AE6">
      <w:r>
        <w:separator/>
      </w:r>
    </w:p>
  </w:endnote>
  <w:endnote w:type="continuationSeparator" w:id="0">
    <w:p w14:paraId="1C9A5821" w14:textId="77777777" w:rsidR="00957714" w:rsidRDefault="00957714" w:rsidP="00BE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Bold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559D2" w14:textId="77777777" w:rsidR="00957714" w:rsidRDefault="00957714" w:rsidP="00BE1AE6">
      <w:r>
        <w:separator/>
      </w:r>
    </w:p>
  </w:footnote>
  <w:footnote w:type="continuationSeparator" w:id="0">
    <w:p w14:paraId="5868BA7C" w14:textId="77777777" w:rsidR="00957714" w:rsidRDefault="00957714" w:rsidP="00BE1AE6">
      <w:r>
        <w:continuationSeparator/>
      </w:r>
    </w:p>
  </w:footnote>
  <w:footnote w:id="1">
    <w:p w14:paraId="094F9AF4"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462 ust. 2 p.z.p. zamawiający jest uprawniony do wymagania wskazania w ofercie podwykonawców, o ile na tym etapie wykonawca dysponuje taką wiedzą. </w:t>
      </w:r>
    </w:p>
  </w:footnote>
  <w:footnote w:id="2">
    <w:p w14:paraId="4DF825DB"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113 p.z.p. zamawiający jest uprawniony do wymagania, aby </w:t>
      </w:r>
      <w:r w:rsidRPr="00146CFB">
        <w:rPr>
          <w:rFonts w:ascii="Arial" w:hAnsi="Arial" w:cs="Arial"/>
          <w:sz w:val="16"/>
          <w:szCs w:val="16"/>
          <w:shd w:val="clear" w:color="auto" w:fill="FFFFFF"/>
        </w:rPr>
        <w:t xml:space="preserve">wykonawcy prowadzący działalność gospodarczą lub zawodową byli wpisani do jednego z rejestrów zawodowych lub handlowych prowadzonych w kraju, w którym mają siedzibę lub miejsce zamieszkania. Wymóg może być postawiony, gdy tego rodzaju ograniczenia wynikają z przepisów dotyczących danego rodzaju działalności. </w:t>
      </w:r>
    </w:p>
  </w:footnote>
  <w:footnote w:id="3">
    <w:p w14:paraId="43D12AA2"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Warunek dotyczy sytuacji, gdy dla realizacji zamówienia konieczne jest posiadanie zezwolenia, licencji, koncesji lub wpis </w:t>
      </w:r>
      <w:r>
        <w:rPr>
          <w:rFonts w:ascii="Arial" w:hAnsi="Arial" w:cs="Arial"/>
          <w:sz w:val="16"/>
          <w:szCs w:val="16"/>
        </w:rPr>
        <w:br/>
      </w:r>
      <w:r w:rsidRPr="00146CFB">
        <w:rPr>
          <w:rFonts w:ascii="Arial" w:hAnsi="Arial" w:cs="Arial"/>
          <w:sz w:val="16"/>
          <w:szCs w:val="16"/>
        </w:rPr>
        <w:t>do odpowiedniego rejestru (art. 114 p.z.p.)</w:t>
      </w:r>
    </w:p>
  </w:footnote>
  <w:footnote w:id="4">
    <w:p w14:paraId="4A5D6E28"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(art. 116 ust. 1 p.z.p.).</w:t>
      </w:r>
    </w:p>
  </w:footnote>
  <w:footnote w:id="5">
    <w:p w14:paraId="516200D9" w14:textId="77777777" w:rsidR="00FE0F27" w:rsidRDefault="00FE0F27" w:rsidP="00FE0F27">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Przepis określa obligatoryjne podstawy wykluczenia. </w:t>
      </w:r>
    </w:p>
  </w:footnote>
  <w:footnote w:id="6">
    <w:p w14:paraId="2A28001F" w14:textId="77777777" w:rsidR="00BE1AE6" w:rsidRDefault="00BE1AE6" w:rsidP="00BE1AE6">
      <w:pPr>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Oświadczenie składane zgodnie z art. 273 ust. 1 p.z.p., który brzmi „</w:t>
      </w:r>
      <w:r w:rsidRPr="00146CFB">
        <w:rPr>
          <w:rFonts w:ascii="Arial" w:hAnsi="Arial" w:cs="Arial"/>
          <w:sz w:val="16"/>
          <w:szCs w:val="16"/>
          <w:shd w:val="clear" w:color="auto" w:fill="FFFFFF"/>
        </w:rPr>
        <w:t xml:space="preserve">W trybie podstawowym oświadczenie, o którym mowa </w:t>
      </w:r>
      <w:r>
        <w:rPr>
          <w:rFonts w:ascii="Arial" w:hAnsi="Arial" w:cs="Arial"/>
          <w:sz w:val="16"/>
          <w:szCs w:val="16"/>
          <w:shd w:val="clear" w:color="auto" w:fill="FFFFFF"/>
        </w:rPr>
        <w:br/>
      </w:r>
      <w:r w:rsidRPr="00146CFB">
        <w:rPr>
          <w:rFonts w:ascii="Arial" w:hAnsi="Arial" w:cs="Arial"/>
          <w:sz w:val="16"/>
          <w:szCs w:val="16"/>
          <w:shd w:val="clear" w:color="auto" w:fill="FFFFFF"/>
        </w:rPr>
        <w:t>w art. 125 ust. 1, wykonawca dołącza do oferty składanej w odpowiedzi na ogłoszenie o zamówieniu.”.</w:t>
      </w:r>
    </w:p>
  </w:footnote>
  <w:footnote w:id="7">
    <w:p w14:paraId="5B99603B"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definicją zawartą w art. 7 pkt 17 p.z.p. przez podmiotowe środki dowodowe należy rozumieć </w:t>
      </w:r>
      <w:r w:rsidRPr="00146CFB">
        <w:rPr>
          <w:rFonts w:ascii="Arial" w:hAnsi="Arial" w:cs="Arial"/>
          <w:sz w:val="16"/>
          <w:szCs w:val="16"/>
          <w:shd w:val="clear" w:color="auto" w:fill="FFFFFF"/>
        </w:rPr>
        <w:t>środki służące potwierdzeniu braku podstaw wykluczenia, spełniania warunków udziału w postępowaniu lub kryteriów selekcji, z wyjątkiem oświadczenia, o którym mowa w art. 125 ust. 1 p.z.p.</w:t>
      </w:r>
    </w:p>
  </w:footnote>
  <w:footnote w:id="8">
    <w:p w14:paraId="260D8F67"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Jeżeli przedmiotem zamówienia są roboty budowlane. </w:t>
      </w:r>
    </w:p>
  </w:footnote>
  <w:footnote w:id="9">
    <w:p w14:paraId="71431F55"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pkt 3) lit b) </w:t>
      </w:r>
      <w:r>
        <w:rPr>
          <w:rFonts w:ascii="Arial" w:hAnsi="Arial" w:cs="Arial"/>
          <w:sz w:val="16"/>
          <w:szCs w:val="16"/>
        </w:rPr>
        <w:t>R</w:t>
      </w:r>
      <w:r w:rsidRPr="00146CFB">
        <w:rPr>
          <w:rFonts w:ascii="Arial" w:hAnsi="Arial" w:cs="Arial"/>
          <w:sz w:val="16"/>
          <w:szCs w:val="16"/>
        </w:rPr>
        <w:t xml:space="preserve">ozporządzenia Ministra Rozwoju w sprawie rodzajów podmiotowych środków dowodowych oraz innych dokumentów lub oświadczeń, jakich może żądać zamawiający od wykonawcy. </w:t>
      </w:r>
    </w:p>
  </w:footnote>
  <w:footnote w:id="10">
    <w:p w14:paraId="3715F392"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3 projektu rozporządzenia Ministra Rozwoju w sprawie rodzajów podmiotowych środków dowodowych oraz innych dokumentów lub oświadczeń, jakich może żądać zamawiający od wykonawcy. </w:t>
      </w:r>
    </w:p>
  </w:footnote>
  <w:footnote w:id="11">
    <w:p w14:paraId="2EC10942" w14:textId="77777777" w:rsidR="00214876" w:rsidRDefault="00214876" w:rsidP="0021487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Zapisy dostosowane do wzoru SWZ wynikają z przepisów art. 118 – 123 p.z.p.  </w:t>
      </w:r>
    </w:p>
  </w:footnote>
  <w:footnote w:id="12">
    <w:p w14:paraId="5CE60A9F"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p.z.p. </w:t>
      </w:r>
    </w:p>
  </w:footnote>
  <w:footnote w:id="13">
    <w:p w14:paraId="00325227"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p.z.p. </w:t>
      </w:r>
    </w:p>
  </w:footnote>
  <w:footnote w:id="14">
    <w:p w14:paraId="25865439"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p.z.p. </w:t>
      </w:r>
    </w:p>
  </w:footnote>
  <w:footnote w:id="15">
    <w:p w14:paraId="2D59CF13"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125 ust. 5 p.z.p. </w:t>
      </w:r>
    </w:p>
  </w:footnote>
  <w:footnote w:id="16">
    <w:p w14:paraId="6969CEE3"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O ile jest wymagane. </w:t>
      </w:r>
    </w:p>
  </w:footnote>
  <w:footnote w:id="17">
    <w:p w14:paraId="1B32C324"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Wymaganie umocowane w §13 ust. 3 projektu rozporządzenia Ministra Rozwoju w sprawie rodzajów podmiotowych środków dowodowych oraz innych dokumentów lub oświadczeń, jakich może żądać zamawiający od wykonawcy. </w:t>
      </w:r>
    </w:p>
  </w:footnote>
  <w:footnote w:id="18">
    <w:p w14:paraId="05750C68" w14:textId="77777777" w:rsidR="00BE1AE6" w:rsidRDefault="00BE1AE6" w:rsidP="00BE1AE6">
      <w:pPr>
        <w:pStyle w:val="Tekstprzypisudolnego"/>
      </w:pPr>
      <w:r>
        <w:rPr>
          <w:rStyle w:val="Odwoanieprzypisudolnego"/>
        </w:rPr>
        <w:footnoteRef/>
      </w:r>
      <w:r>
        <w:t xml:space="preserve"> </w:t>
      </w:r>
      <w:r w:rsidRPr="009C5AAA">
        <w:rPr>
          <w:rFonts w:ascii="Arial" w:hAnsi="Arial" w:cs="Arial"/>
          <w:sz w:val="16"/>
        </w:rPr>
        <w:t>O ile dotyczy.</w:t>
      </w:r>
    </w:p>
  </w:footnote>
  <w:footnote w:id="19">
    <w:p w14:paraId="4C57B945"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225 p.z.p. </w:t>
      </w:r>
    </w:p>
  </w:footnote>
  <w:footnote w:id="20">
    <w:p w14:paraId="21D7A86F"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Maksymalny termin związania ofertą zgodnie z art. 307 ust. 1 p.z</w:t>
      </w:r>
      <w:r>
        <w:rPr>
          <w:rFonts w:ascii="Arial" w:hAnsi="Arial" w:cs="Arial"/>
          <w:sz w:val="16"/>
          <w:szCs w:val="16"/>
        </w:rPr>
        <w:t xml:space="preserve">.p. </w:t>
      </w:r>
      <w:r w:rsidRPr="00146CFB">
        <w:rPr>
          <w:rFonts w:ascii="Arial" w:hAnsi="Arial" w:cs="Arial"/>
          <w:sz w:val="16"/>
          <w:szCs w:val="16"/>
        </w:rPr>
        <w:t xml:space="preserve"> </w:t>
      </w:r>
    </w:p>
  </w:footnote>
  <w:footnote w:id="21">
    <w:p w14:paraId="69657639"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1 p.z.p. otwarcie ofert następuje niezwłocznie po upływie terminu składania ofert, nie później niż następnego dnia po dniu, w którym upłynął termin składania ofert.</w:t>
      </w:r>
    </w:p>
  </w:footnote>
  <w:footnote w:id="22">
    <w:p w14:paraId="747568FB"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p.z.p. </w:t>
      </w:r>
    </w:p>
  </w:footnote>
  <w:footnote w:id="23">
    <w:p w14:paraId="57496430" w14:textId="77777777" w:rsidR="00BE1AE6" w:rsidRDefault="00BE1AE6" w:rsidP="00BE1AE6">
      <w:pPr>
        <w:pStyle w:val="Tekstprzypisudolnego"/>
      </w:pPr>
      <w:r w:rsidRPr="00743A46">
        <w:rPr>
          <w:rStyle w:val="Odwoanieprzypisudolnego"/>
          <w:rFonts w:ascii="Arial" w:hAnsi="Arial" w:cs="Arial"/>
          <w:sz w:val="16"/>
          <w:szCs w:val="16"/>
        </w:rPr>
        <w:footnoteRef/>
      </w:r>
      <w:r w:rsidRPr="00743A46">
        <w:rPr>
          <w:rFonts w:ascii="Arial" w:hAnsi="Arial" w:cs="Arial"/>
          <w:sz w:val="16"/>
          <w:szCs w:val="16"/>
        </w:rPr>
        <w:t xml:space="preserve"> Zgodnie z art. 287 ust. 1 p.z.p.</w:t>
      </w:r>
      <w:r>
        <w:t xml:space="preserve"> </w:t>
      </w:r>
    </w:p>
  </w:footnote>
  <w:footnote w:id="24">
    <w:p w14:paraId="75E0F525" w14:textId="77777777" w:rsidR="00147F49" w:rsidRDefault="00147F49" w:rsidP="00147F49">
      <w:pPr>
        <w:pStyle w:val="Tekstprzypisudolnego"/>
      </w:pPr>
      <w:r w:rsidRPr="001B58E0">
        <w:rPr>
          <w:rStyle w:val="Odwoanieprzypisudolnego"/>
          <w:rFonts w:ascii="Arial" w:hAnsi="Arial" w:cs="Arial"/>
          <w:sz w:val="16"/>
          <w:szCs w:val="16"/>
        </w:rPr>
        <w:footnoteRef/>
      </w:r>
      <w:r w:rsidRPr="001B58E0">
        <w:rPr>
          <w:rFonts w:ascii="Arial" w:hAnsi="Arial" w:cs="Arial"/>
          <w:sz w:val="16"/>
          <w:szCs w:val="16"/>
        </w:rPr>
        <w:t xml:space="preserve"> </w:t>
      </w:r>
      <w:r w:rsidRPr="00353CA2">
        <w:rPr>
          <w:rFonts w:ascii="Arial" w:hAnsi="Arial" w:cs="Arial"/>
          <w:sz w:val="16"/>
          <w:szCs w:val="16"/>
        </w:rPr>
        <w:t xml:space="preserve">Część SWZ opisująca zasady procesowania w przypadku podjęcia decyzji o negocjacji ofert.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B43521"/>
    <w:multiLevelType w:val="hybridMultilevel"/>
    <w:tmpl w:val="EA7C4786"/>
    <w:lvl w:ilvl="0" w:tplc="04150011">
      <w:start w:val="1"/>
      <w:numFmt w:val="decimal"/>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4" w15:restartNumberingAfterBreak="0">
    <w:nsid w:val="05F359D6"/>
    <w:multiLevelType w:val="multilevel"/>
    <w:tmpl w:val="986845CA"/>
    <w:lvl w:ilvl="0">
      <w:start w:val="1"/>
      <w:numFmt w:val="decimal"/>
      <w:lvlText w:val="%1."/>
      <w:lvlJc w:val="left"/>
      <w:pPr>
        <w:tabs>
          <w:tab w:val="num" w:pos="720"/>
        </w:tabs>
        <w:ind w:left="720" w:hanging="360"/>
      </w:pPr>
      <w:rPr>
        <w:rFonts w:cs="Times New Roman"/>
        <w:b/>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 w15:restartNumberingAfterBreak="0">
    <w:nsid w:val="10C80914"/>
    <w:multiLevelType w:val="hybridMultilevel"/>
    <w:tmpl w:val="FB14CF82"/>
    <w:lvl w:ilvl="0" w:tplc="47D29BE8">
      <w:start w:val="1"/>
      <w:numFmt w:val="decimal"/>
      <w:lvlText w:val="%1."/>
      <w:lvlJc w:val="left"/>
      <w:pPr>
        <w:ind w:left="720" w:hanging="360"/>
      </w:pPr>
      <w:rPr>
        <w:rFonts w:cs="Times New Roman"/>
        <w:b/>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4E17E33"/>
    <w:multiLevelType w:val="hybridMultilevel"/>
    <w:tmpl w:val="5164F16C"/>
    <w:lvl w:ilvl="0" w:tplc="4CC468BC">
      <w:start w:val="1"/>
      <w:numFmt w:val="decimal"/>
      <w:lvlText w:val="%1)"/>
      <w:lvlJc w:val="left"/>
    </w:lvl>
    <w:lvl w:ilvl="1" w:tplc="7E749A7A">
      <w:numFmt w:val="decimal"/>
      <w:lvlText w:val=""/>
      <w:lvlJc w:val="left"/>
    </w:lvl>
    <w:lvl w:ilvl="2" w:tplc="B566AA94">
      <w:numFmt w:val="decimal"/>
      <w:lvlText w:val=""/>
      <w:lvlJc w:val="left"/>
    </w:lvl>
    <w:lvl w:ilvl="3" w:tplc="61CA18E4">
      <w:numFmt w:val="decimal"/>
      <w:lvlText w:val=""/>
      <w:lvlJc w:val="left"/>
    </w:lvl>
    <w:lvl w:ilvl="4" w:tplc="27206720">
      <w:numFmt w:val="decimal"/>
      <w:lvlText w:val=""/>
      <w:lvlJc w:val="left"/>
    </w:lvl>
    <w:lvl w:ilvl="5" w:tplc="BC8E1690">
      <w:numFmt w:val="decimal"/>
      <w:lvlText w:val=""/>
      <w:lvlJc w:val="left"/>
    </w:lvl>
    <w:lvl w:ilvl="6" w:tplc="DE888FB2">
      <w:numFmt w:val="decimal"/>
      <w:lvlText w:val=""/>
      <w:lvlJc w:val="left"/>
    </w:lvl>
    <w:lvl w:ilvl="7" w:tplc="16B0A1FE">
      <w:numFmt w:val="decimal"/>
      <w:lvlText w:val=""/>
      <w:lvlJc w:val="left"/>
    </w:lvl>
    <w:lvl w:ilvl="8" w:tplc="25685BF2">
      <w:numFmt w:val="decimal"/>
      <w:lvlText w:val=""/>
      <w:lvlJc w:val="left"/>
    </w:lvl>
  </w:abstractNum>
  <w:abstractNum w:abstractNumId="8" w15:restartNumberingAfterBreak="0">
    <w:nsid w:val="17B35EC5"/>
    <w:multiLevelType w:val="hybridMultilevel"/>
    <w:tmpl w:val="3B300FEA"/>
    <w:lvl w:ilvl="0" w:tplc="0415000F">
      <w:start w:val="1"/>
      <w:numFmt w:val="decimal"/>
      <w:lvlText w:val="%1."/>
      <w:lvlJc w:val="left"/>
      <w:pPr>
        <w:ind w:left="720" w:hanging="360"/>
      </w:pPr>
      <w:rPr>
        <w:rFonts w:cs="Times New Roman"/>
      </w:rPr>
    </w:lvl>
    <w:lvl w:ilvl="1" w:tplc="E70C7EA0">
      <w:start w:val="1"/>
      <w:numFmt w:val="decimal"/>
      <w:lvlText w:val="%2."/>
      <w:lvlJc w:val="left"/>
      <w:pPr>
        <w:ind w:left="360" w:hanging="360"/>
      </w:pPr>
      <w:rPr>
        <w:rFonts w:cs="Times New Roman"/>
        <w:b/>
        <w:sz w:val="2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F78076A"/>
    <w:multiLevelType w:val="hybridMultilevel"/>
    <w:tmpl w:val="09A445B4"/>
    <w:lvl w:ilvl="0" w:tplc="D7F68F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FF654E2"/>
    <w:multiLevelType w:val="hybridMultilevel"/>
    <w:tmpl w:val="3910AC0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07A1B47"/>
    <w:multiLevelType w:val="hybridMultilevel"/>
    <w:tmpl w:val="B2DAECA0"/>
    <w:lvl w:ilvl="0" w:tplc="4DCA8ED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DD5B93"/>
    <w:multiLevelType w:val="multilevel"/>
    <w:tmpl w:val="9A0417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267E6D74"/>
    <w:multiLevelType w:val="multilevel"/>
    <w:tmpl w:val="C7581722"/>
    <w:lvl w:ilvl="0">
      <w:start w:val="1"/>
      <w:numFmt w:val="decimal"/>
      <w:lvlText w:val="%1."/>
      <w:lvlJc w:val="left"/>
      <w:pPr>
        <w:tabs>
          <w:tab w:val="num" w:pos="720"/>
        </w:tabs>
        <w:ind w:left="720" w:hanging="360"/>
      </w:pPr>
      <w:rPr>
        <w:rFonts w:ascii="Arial" w:hAnsi="Arial" w:cs="Arial" w:hint="default"/>
        <w:b/>
        <w:sz w:val="2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2DF6D648"/>
    <w:multiLevelType w:val="hybridMultilevel"/>
    <w:tmpl w:val="CF14BB94"/>
    <w:lvl w:ilvl="0" w:tplc="9DCE7BFC">
      <w:start w:val="1"/>
      <w:numFmt w:val="lowerLetter"/>
      <w:lvlText w:val="%1)"/>
      <w:lvlJc w:val="left"/>
    </w:lvl>
    <w:lvl w:ilvl="1" w:tplc="E230EDD8">
      <w:numFmt w:val="decimal"/>
      <w:lvlText w:val=""/>
      <w:lvlJc w:val="left"/>
    </w:lvl>
    <w:lvl w:ilvl="2" w:tplc="F80CA790">
      <w:numFmt w:val="decimal"/>
      <w:lvlText w:val=""/>
      <w:lvlJc w:val="left"/>
    </w:lvl>
    <w:lvl w:ilvl="3" w:tplc="C416340E">
      <w:numFmt w:val="decimal"/>
      <w:lvlText w:val=""/>
      <w:lvlJc w:val="left"/>
    </w:lvl>
    <w:lvl w:ilvl="4" w:tplc="5A0A98EE">
      <w:numFmt w:val="decimal"/>
      <w:lvlText w:val=""/>
      <w:lvlJc w:val="left"/>
    </w:lvl>
    <w:lvl w:ilvl="5" w:tplc="828A4576">
      <w:numFmt w:val="decimal"/>
      <w:lvlText w:val=""/>
      <w:lvlJc w:val="left"/>
    </w:lvl>
    <w:lvl w:ilvl="6" w:tplc="244CF85C">
      <w:numFmt w:val="decimal"/>
      <w:lvlText w:val=""/>
      <w:lvlJc w:val="left"/>
    </w:lvl>
    <w:lvl w:ilvl="7" w:tplc="8CFE9260">
      <w:numFmt w:val="decimal"/>
      <w:lvlText w:val=""/>
      <w:lvlJc w:val="left"/>
    </w:lvl>
    <w:lvl w:ilvl="8" w:tplc="1834C130">
      <w:numFmt w:val="decimal"/>
      <w:lvlText w:val=""/>
      <w:lvlJc w:val="left"/>
    </w:lvl>
  </w:abstractNum>
  <w:abstractNum w:abstractNumId="18" w15:restartNumberingAfterBreak="0">
    <w:nsid w:val="3222E7CD"/>
    <w:multiLevelType w:val="hybridMultilevel"/>
    <w:tmpl w:val="CC20645C"/>
    <w:lvl w:ilvl="0" w:tplc="B16E443C">
      <w:start w:val="5"/>
      <w:numFmt w:val="decimal"/>
      <w:lvlText w:val="%1)"/>
      <w:lvlJc w:val="left"/>
    </w:lvl>
    <w:lvl w:ilvl="1" w:tplc="2892F142">
      <w:numFmt w:val="decimal"/>
      <w:lvlText w:val=""/>
      <w:lvlJc w:val="left"/>
    </w:lvl>
    <w:lvl w:ilvl="2" w:tplc="F1F86930">
      <w:numFmt w:val="decimal"/>
      <w:lvlText w:val=""/>
      <w:lvlJc w:val="left"/>
    </w:lvl>
    <w:lvl w:ilvl="3" w:tplc="E744C8BE">
      <w:numFmt w:val="decimal"/>
      <w:lvlText w:val=""/>
      <w:lvlJc w:val="left"/>
    </w:lvl>
    <w:lvl w:ilvl="4" w:tplc="D9D0A95E">
      <w:numFmt w:val="decimal"/>
      <w:lvlText w:val=""/>
      <w:lvlJc w:val="left"/>
    </w:lvl>
    <w:lvl w:ilvl="5" w:tplc="045231C2">
      <w:numFmt w:val="decimal"/>
      <w:lvlText w:val=""/>
      <w:lvlJc w:val="left"/>
    </w:lvl>
    <w:lvl w:ilvl="6" w:tplc="4C444410">
      <w:numFmt w:val="decimal"/>
      <w:lvlText w:val=""/>
      <w:lvlJc w:val="left"/>
    </w:lvl>
    <w:lvl w:ilvl="7" w:tplc="9DF8989C">
      <w:numFmt w:val="decimal"/>
      <w:lvlText w:val=""/>
      <w:lvlJc w:val="left"/>
    </w:lvl>
    <w:lvl w:ilvl="8" w:tplc="087619A6">
      <w:numFmt w:val="decimal"/>
      <w:lvlText w:val=""/>
      <w:lvlJc w:val="left"/>
    </w:lvl>
  </w:abstractNum>
  <w:abstractNum w:abstractNumId="19" w15:restartNumberingAfterBreak="0">
    <w:nsid w:val="339A68FD"/>
    <w:multiLevelType w:val="hybridMultilevel"/>
    <w:tmpl w:val="F32C7BAC"/>
    <w:lvl w:ilvl="0" w:tplc="D7F68F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9F3610F"/>
    <w:multiLevelType w:val="hybridMultilevel"/>
    <w:tmpl w:val="AAE45704"/>
    <w:lvl w:ilvl="0" w:tplc="04150011">
      <w:start w:val="1"/>
      <w:numFmt w:val="decimal"/>
      <w:lvlText w:val="%1)"/>
      <w:lvlJc w:val="left"/>
      <w:pPr>
        <w:ind w:left="1455" w:hanging="360"/>
      </w:pPr>
      <w:rPr>
        <w:rFonts w:cs="Times New Roman"/>
      </w:rPr>
    </w:lvl>
    <w:lvl w:ilvl="1" w:tplc="04150019" w:tentative="1">
      <w:start w:val="1"/>
      <w:numFmt w:val="lowerLetter"/>
      <w:lvlText w:val="%2."/>
      <w:lvlJc w:val="left"/>
      <w:pPr>
        <w:ind w:left="2175" w:hanging="360"/>
      </w:pPr>
      <w:rPr>
        <w:rFonts w:cs="Times New Roman"/>
      </w:rPr>
    </w:lvl>
    <w:lvl w:ilvl="2" w:tplc="0415001B" w:tentative="1">
      <w:start w:val="1"/>
      <w:numFmt w:val="lowerRoman"/>
      <w:lvlText w:val="%3."/>
      <w:lvlJc w:val="right"/>
      <w:pPr>
        <w:ind w:left="2895" w:hanging="180"/>
      </w:pPr>
      <w:rPr>
        <w:rFonts w:cs="Times New Roman"/>
      </w:rPr>
    </w:lvl>
    <w:lvl w:ilvl="3" w:tplc="0415000F" w:tentative="1">
      <w:start w:val="1"/>
      <w:numFmt w:val="decimal"/>
      <w:lvlText w:val="%4."/>
      <w:lvlJc w:val="left"/>
      <w:pPr>
        <w:ind w:left="3615" w:hanging="360"/>
      </w:pPr>
      <w:rPr>
        <w:rFonts w:cs="Times New Roman"/>
      </w:rPr>
    </w:lvl>
    <w:lvl w:ilvl="4" w:tplc="04150019" w:tentative="1">
      <w:start w:val="1"/>
      <w:numFmt w:val="lowerLetter"/>
      <w:lvlText w:val="%5."/>
      <w:lvlJc w:val="left"/>
      <w:pPr>
        <w:ind w:left="4335" w:hanging="360"/>
      </w:pPr>
      <w:rPr>
        <w:rFonts w:cs="Times New Roman"/>
      </w:rPr>
    </w:lvl>
    <w:lvl w:ilvl="5" w:tplc="0415001B" w:tentative="1">
      <w:start w:val="1"/>
      <w:numFmt w:val="lowerRoman"/>
      <w:lvlText w:val="%6."/>
      <w:lvlJc w:val="right"/>
      <w:pPr>
        <w:ind w:left="5055" w:hanging="180"/>
      </w:pPr>
      <w:rPr>
        <w:rFonts w:cs="Times New Roman"/>
      </w:rPr>
    </w:lvl>
    <w:lvl w:ilvl="6" w:tplc="0415000F" w:tentative="1">
      <w:start w:val="1"/>
      <w:numFmt w:val="decimal"/>
      <w:lvlText w:val="%7."/>
      <w:lvlJc w:val="left"/>
      <w:pPr>
        <w:ind w:left="5775" w:hanging="360"/>
      </w:pPr>
      <w:rPr>
        <w:rFonts w:cs="Times New Roman"/>
      </w:rPr>
    </w:lvl>
    <w:lvl w:ilvl="7" w:tplc="04150019" w:tentative="1">
      <w:start w:val="1"/>
      <w:numFmt w:val="lowerLetter"/>
      <w:lvlText w:val="%8."/>
      <w:lvlJc w:val="left"/>
      <w:pPr>
        <w:ind w:left="6495" w:hanging="360"/>
      </w:pPr>
      <w:rPr>
        <w:rFonts w:cs="Times New Roman"/>
      </w:rPr>
    </w:lvl>
    <w:lvl w:ilvl="8" w:tplc="0415001B" w:tentative="1">
      <w:start w:val="1"/>
      <w:numFmt w:val="lowerRoman"/>
      <w:lvlText w:val="%9."/>
      <w:lvlJc w:val="right"/>
      <w:pPr>
        <w:ind w:left="7215" w:hanging="180"/>
      </w:pPr>
      <w:rPr>
        <w:rFonts w:cs="Times New Roman"/>
      </w:rPr>
    </w:lvl>
  </w:abstractNum>
  <w:abstractNum w:abstractNumId="21" w15:restartNumberingAfterBreak="0">
    <w:nsid w:val="3AD65AA2"/>
    <w:multiLevelType w:val="hybridMultilevel"/>
    <w:tmpl w:val="12BE4D7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DB11D8"/>
    <w:multiLevelType w:val="multilevel"/>
    <w:tmpl w:val="C980F0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6B7D447"/>
    <w:multiLevelType w:val="hybridMultilevel"/>
    <w:tmpl w:val="F7201A04"/>
    <w:lvl w:ilvl="0" w:tplc="787A514E">
      <w:start w:val="1"/>
      <w:numFmt w:val="bullet"/>
      <w:lvlText w:val="*"/>
      <w:lvlJc w:val="left"/>
    </w:lvl>
    <w:lvl w:ilvl="1" w:tplc="7CF2F758">
      <w:numFmt w:val="decimal"/>
      <w:lvlText w:val=""/>
      <w:lvlJc w:val="left"/>
    </w:lvl>
    <w:lvl w:ilvl="2" w:tplc="9BD6DECE">
      <w:numFmt w:val="decimal"/>
      <w:lvlText w:val=""/>
      <w:lvlJc w:val="left"/>
    </w:lvl>
    <w:lvl w:ilvl="3" w:tplc="174C12CE">
      <w:numFmt w:val="decimal"/>
      <w:lvlText w:val=""/>
      <w:lvlJc w:val="left"/>
    </w:lvl>
    <w:lvl w:ilvl="4" w:tplc="DFBE0820">
      <w:numFmt w:val="decimal"/>
      <w:lvlText w:val=""/>
      <w:lvlJc w:val="left"/>
    </w:lvl>
    <w:lvl w:ilvl="5" w:tplc="1D48D1E6">
      <w:numFmt w:val="decimal"/>
      <w:lvlText w:val=""/>
      <w:lvlJc w:val="left"/>
    </w:lvl>
    <w:lvl w:ilvl="6" w:tplc="DE98FBEC">
      <w:numFmt w:val="decimal"/>
      <w:lvlText w:val=""/>
      <w:lvlJc w:val="left"/>
    </w:lvl>
    <w:lvl w:ilvl="7" w:tplc="51DCE85C">
      <w:numFmt w:val="decimal"/>
      <w:lvlText w:val=""/>
      <w:lvlJc w:val="left"/>
    </w:lvl>
    <w:lvl w:ilvl="8" w:tplc="9A2856AE">
      <w:numFmt w:val="decimal"/>
      <w:lvlText w:val=""/>
      <w:lvlJc w:val="left"/>
    </w:lvl>
  </w:abstractNum>
  <w:abstractNum w:abstractNumId="26" w15:restartNumberingAfterBreak="0">
    <w:nsid w:val="4758504A"/>
    <w:multiLevelType w:val="hybridMultilevel"/>
    <w:tmpl w:val="1F5A1C1E"/>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48A10F8F"/>
    <w:multiLevelType w:val="hybridMultilevel"/>
    <w:tmpl w:val="615A3236"/>
    <w:lvl w:ilvl="0" w:tplc="04150001">
      <w:start w:val="1"/>
      <w:numFmt w:val="bullet"/>
      <w:lvlText w:val=""/>
      <w:lvlJc w:val="left"/>
      <w:pPr>
        <w:ind w:left="1146" w:hanging="360"/>
      </w:pPr>
      <w:rPr>
        <w:rFonts w:ascii="Symbol" w:hAnsi="Symbol" w:hint="default"/>
      </w:rPr>
    </w:lvl>
    <w:lvl w:ilvl="1" w:tplc="04150001">
      <w:start w:val="1"/>
      <w:numFmt w:val="bullet"/>
      <w:lvlText w:val=""/>
      <w:lvlJc w:val="left"/>
      <w:pPr>
        <w:ind w:left="1866" w:hanging="360"/>
      </w:pPr>
      <w:rPr>
        <w:rFonts w:ascii="Symbol" w:hAnsi="Symbol"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4A2AC315"/>
    <w:multiLevelType w:val="hybridMultilevel"/>
    <w:tmpl w:val="C512E162"/>
    <w:lvl w:ilvl="0" w:tplc="E898A8F4">
      <w:start w:val="1"/>
      <w:numFmt w:val="bullet"/>
      <w:lvlText w:val="**"/>
      <w:lvlJc w:val="left"/>
    </w:lvl>
    <w:lvl w:ilvl="1" w:tplc="1AE0757A">
      <w:numFmt w:val="decimal"/>
      <w:lvlText w:val=""/>
      <w:lvlJc w:val="left"/>
    </w:lvl>
    <w:lvl w:ilvl="2" w:tplc="6DCA69B6">
      <w:numFmt w:val="decimal"/>
      <w:lvlText w:val=""/>
      <w:lvlJc w:val="left"/>
    </w:lvl>
    <w:lvl w:ilvl="3" w:tplc="05B2F48E">
      <w:numFmt w:val="decimal"/>
      <w:lvlText w:val=""/>
      <w:lvlJc w:val="left"/>
    </w:lvl>
    <w:lvl w:ilvl="4" w:tplc="9EB2A864">
      <w:numFmt w:val="decimal"/>
      <w:lvlText w:val=""/>
      <w:lvlJc w:val="left"/>
    </w:lvl>
    <w:lvl w:ilvl="5" w:tplc="92B0E882">
      <w:numFmt w:val="decimal"/>
      <w:lvlText w:val=""/>
      <w:lvlJc w:val="left"/>
    </w:lvl>
    <w:lvl w:ilvl="6" w:tplc="6F5A48F2">
      <w:numFmt w:val="decimal"/>
      <w:lvlText w:val=""/>
      <w:lvlJc w:val="left"/>
    </w:lvl>
    <w:lvl w:ilvl="7" w:tplc="BE18257C">
      <w:numFmt w:val="decimal"/>
      <w:lvlText w:val=""/>
      <w:lvlJc w:val="left"/>
    </w:lvl>
    <w:lvl w:ilvl="8" w:tplc="4B30FCAC">
      <w:numFmt w:val="decimal"/>
      <w:lvlText w:val=""/>
      <w:lvlJc w:val="left"/>
    </w:lvl>
  </w:abstractNum>
  <w:abstractNum w:abstractNumId="29" w15:restartNumberingAfterBreak="0">
    <w:nsid w:val="4B6B7A67"/>
    <w:multiLevelType w:val="hybridMultilevel"/>
    <w:tmpl w:val="C0341610"/>
    <w:lvl w:ilvl="0" w:tplc="04150011">
      <w:start w:val="1"/>
      <w:numFmt w:val="decimal"/>
      <w:lvlText w:val="%1)"/>
      <w:lvlJc w:val="left"/>
      <w:pPr>
        <w:ind w:left="1146" w:hanging="360"/>
      </w:pPr>
      <w:rPr>
        <w:rFonts w:cs="Times New Roman"/>
      </w:rPr>
    </w:lvl>
    <w:lvl w:ilvl="1" w:tplc="D50CAA00">
      <w:start w:val="1"/>
      <w:numFmt w:val="decimal"/>
      <w:lvlText w:val="%2)"/>
      <w:lvlJc w:val="left"/>
      <w:pPr>
        <w:ind w:left="1866" w:hanging="360"/>
      </w:pPr>
      <w:rPr>
        <w:rFonts w:cs="Times New Roman"/>
        <w:b w:val="0"/>
        <w:sz w:val="20"/>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0" w15:restartNumberingAfterBreak="0">
    <w:nsid w:val="4D8D5F3E"/>
    <w:multiLevelType w:val="hybridMultilevel"/>
    <w:tmpl w:val="A5AAF69E"/>
    <w:lvl w:ilvl="0" w:tplc="8E7A8952">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F611439"/>
    <w:multiLevelType w:val="hybridMultilevel"/>
    <w:tmpl w:val="311E9432"/>
    <w:lvl w:ilvl="0" w:tplc="CFF8E408">
      <w:numFmt w:val="bullet"/>
      <w:lvlText w:val="-"/>
      <w:lvlJc w:val="left"/>
      <w:pPr>
        <w:ind w:left="1440" w:hanging="360"/>
      </w:pPr>
      <w:rPr>
        <w:rFonts w:ascii="Times New Roman" w:hAnsi="Times New Roman"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63A910C3"/>
    <w:multiLevelType w:val="multilevel"/>
    <w:tmpl w:val="727A15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66423A48"/>
    <w:multiLevelType w:val="hybridMultilevel"/>
    <w:tmpl w:val="C00872E0"/>
    <w:lvl w:ilvl="0" w:tplc="8F5EA60A">
      <w:start w:val="1"/>
      <w:numFmt w:val="decimal"/>
      <w:lvlText w:val="%1."/>
      <w:lvlJc w:val="left"/>
      <w:pPr>
        <w:ind w:left="720" w:hanging="360"/>
      </w:pPr>
      <w:rPr>
        <w:rFonts w:cs="Times New Roman"/>
        <w:b/>
      </w:rPr>
    </w:lvl>
    <w:lvl w:ilvl="1" w:tplc="04150019">
      <w:start w:val="1"/>
      <w:numFmt w:val="lowerLetter"/>
      <w:lvlText w:val="%2."/>
      <w:lvlJc w:val="left"/>
      <w:pPr>
        <w:ind w:left="502"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68EBC550"/>
    <w:multiLevelType w:val="hybridMultilevel"/>
    <w:tmpl w:val="D1AE994E"/>
    <w:lvl w:ilvl="0" w:tplc="F0BCFCD6">
      <w:start w:val="1"/>
      <w:numFmt w:val="lowerLetter"/>
      <w:lvlText w:val="%1)"/>
      <w:lvlJc w:val="left"/>
    </w:lvl>
    <w:lvl w:ilvl="1" w:tplc="33B88930">
      <w:numFmt w:val="decimal"/>
      <w:lvlText w:val=""/>
      <w:lvlJc w:val="left"/>
    </w:lvl>
    <w:lvl w:ilvl="2" w:tplc="5F3C1ED4">
      <w:numFmt w:val="decimal"/>
      <w:lvlText w:val=""/>
      <w:lvlJc w:val="left"/>
    </w:lvl>
    <w:lvl w:ilvl="3" w:tplc="EDDEFFEE">
      <w:numFmt w:val="decimal"/>
      <w:lvlText w:val=""/>
      <w:lvlJc w:val="left"/>
    </w:lvl>
    <w:lvl w:ilvl="4" w:tplc="1B726E14">
      <w:numFmt w:val="decimal"/>
      <w:lvlText w:val=""/>
      <w:lvlJc w:val="left"/>
    </w:lvl>
    <w:lvl w:ilvl="5" w:tplc="710E8652">
      <w:numFmt w:val="decimal"/>
      <w:lvlText w:val=""/>
      <w:lvlJc w:val="left"/>
    </w:lvl>
    <w:lvl w:ilvl="6" w:tplc="87041918">
      <w:numFmt w:val="decimal"/>
      <w:lvlText w:val=""/>
      <w:lvlJc w:val="left"/>
    </w:lvl>
    <w:lvl w:ilvl="7" w:tplc="F15A89E4">
      <w:numFmt w:val="decimal"/>
      <w:lvlText w:val=""/>
      <w:lvlJc w:val="left"/>
    </w:lvl>
    <w:lvl w:ilvl="8" w:tplc="911C5770">
      <w:numFmt w:val="decimal"/>
      <w:lvlText w:val=""/>
      <w:lvlJc w:val="left"/>
    </w:lvl>
  </w:abstractNum>
  <w:abstractNum w:abstractNumId="37" w15:restartNumberingAfterBreak="0">
    <w:nsid w:val="69F82DC7"/>
    <w:multiLevelType w:val="hybridMultilevel"/>
    <w:tmpl w:val="091A6478"/>
    <w:lvl w:ilvl="0" w:tplc="D7F68F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E86663"/>
    <w:multiLevelType w:val="hybridMultilevel"/>
    <w:tmpl w:val="DB62BFAC"/>
    <w:lvl w:ilvl="0" w:tplc="9A123C32">
      <w:start w:val="1"/>
      <w:numFmt w:val="lowerLetter"/>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2" w15:restartNumberingAfterBreak="0">
    <w:nsid w:val="74DE0EE3"/>
    <w:multiLevelType w:val="hybridMultilevel"/>
    <w:tmpl w:val="52CCBEE8"/>
    <w:lvl w:ilvl="0" w:tplc="615803EA">
      <w:start w:val="7"/>
      <w:numFmt w:val="decimal"/>
      <w:lvlText w:val="%1)"/>
      <w:lvlJc w:val="left"/>
    </w:lvl>
    <w:lvl w:ilvl="1" w:tplc="A9640912">
      <w:numFmt w:val="decimal"/>
      <w:lvlText w:val=""/>
      <w:lvlJc w:val="left"/>
    </w:lvl>
    <w:lvl w:ilvl="2" w:tplc="79A091D0">
      <w:numFmt w:val="decimal"/>
      <w:lvlText w:val=""/>
      <w:lvlJc w:val="left"/>
    </w:lvl>
    <w:lvl w:ilvl="3" w:tplc="66180F9E">
      <w:numFmt w:val="decimal"/>
      <w:lvlText w:val=""/>
      <w:lvlJc w:val="left"/>
    </w:lvl>
    <w:lvl w:ilvl="4" w:tplc="8506E1DC">
      <w:numFmt w:val="decimal"/>
      <w:lvlText w:val=""/>
      <w:lvlJc w:val="left"/>
    </w:lvl>
    <w:lvl w:ilvl="5" w:tplc="462EA65A">
      <w:numFmt w:val="decimal"/>
      <w:lvlText w:val=""/>
      <w:lvlJc w:val="left"/>
    </w:lvl>
    <w:lvl w:ilvl="6" w:tplc="63648228">
      <w:numFmt w:val="decimal"/>
      <w:lvlText w:val=""/>
      <w:lvlJc w:val="left"/>
    </w:lvl>
    <w:lvl w:ilvl="7" w:tplc="B60C8A22">
      <w:numFmt w:val="decimal"/>
      <w:lvlText w:val=""/>
      <w:lvlJc w:val="left"/>
    </w:lvl>
    <w:lvl w:ilvl="8" w:tplc="C00AD660">
      <w:numFmt w:val="decimal"/>
      <w:lvlText w:val=""/>
      <w:lvlJc w:val="left"/>
    </w:lvl>
  </w:abstractNum>
  <w:abstractNum w:abstractNumId="43" w15:restartNumberingAfterBreak="0">
    <w:nsid w:val="75F62002"/>
    <w:multiLevelType w:val="hybridMultilevel"/>
    <w:tmpl w:val="3A90F890"/>
    <w:lvl w:ilvl="0" w:tplc="1F60F710">
      <w:start w:val="1"/>
      <w:numFmt w:val="decimal"/>
      <w:lvlText w:val="%1."/>
      <w:lvlJc w:val="left"/>
      <w:pPr>
        <w:ind w:left="780" w:hanging="420"/>
      </w:pPr>
      <w:rPr>
        <w:rFonts w:cs="Times New Roman" w:hint="default"/>
        <w:b/>
      </w:rPr>
    </w:lvl>
    <w:lvl w:ilvl="1" w:tplc="54D62DDC">
      <w:start w:val="1"/>
      <w:numFmt w:val="decimal"/>
      <w:lvlText w:val="%2)"/>
      <w:lvlJc w:val="left"/>
      <w:pPr>
        <w:ind w:left="1515" w:hanging="435"/>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num w:numId="1" w16cid:durableId="1593320845">
    <w:abstractNumId w:val="2"/>
  </w:num>
  <w:num w:numId="2" w16cid:durableId="354505525">
    <w:abstractNumId w:val="1"/>
  </w:num>
  <w:num w:numId="3" w16cid:durableId="508712792">
    <w:abstractNumId w:val="0"/>
  </w:num>
  <w:num w:numId="4" w16cid:durableId="1891109380">
    <w:abstractNumId w:val="40"/>
  </w:num>
  <w:num w:numId="5" w16cid:durableId="414134561">
    <w:abstractNumId w:val="24"/>
  </w:num>
  <w:num w:numId="6" w16cid:durableId="1627540982">
    <w:abstractNumId w:val="38"/>
  </w:num>
  <w:num w:numId="7" w16cid:durableId="1930847998">
    <w:abstractNumId w:val="33"/>
  </w:num>
  <w:num w:numId="8" w16cid:durableId="1472164725">
    <w:abstractNumId w:val="32"/>
    <w:lvlOverride w:ilvl="0">
      <w:startOverride w:val="1"/>
    </w:lvlOverride>
  </w:num>
  <w:num w:numId="9" w16cid:durableId="1582062242">
    <w:abstractNumId w:val="23"/>
    <w:lvlOverride w:ilvl="0">
      <w:startOverride w:val="1"/>
    </w:lvlOverride>
  </w:num>
  <w:num w:numId="10" w16cid:durableId="830024382">
    <w:abstractNumId w:val="14"/>
  </w:num>
  <w:num w:numId="11" w16cid:durableId="1827891456">
    <w:abstractNumId w:val="44"/>
  </w:num>
  <w:num w:numId="12" w16cid:durableId="1020470104">
    <w:abstractNumId w:val="12"/>
  </w:num>
  <w:num w:numId="13" w16cid:durableId="921766502">
    <w:abstractNumId w:val="13"/>
  </w:num>
  <w:num w:numId="14" w16cid:durableId="1777821107">
    <w:abstractNumId w:val="41"/>
  </w:num>
  <w:num w:numId="15" w16cid:durableId="541864925">
    <w:abstractNumId w:val="35"/>
  </w:num>
  <w:num w:numId="16" w16cid:durableId="825240782">
    <w:abstractNumId w:val="5"/>
  </w:num>
  <w:num w:numId="17" w16cid:durableId="761801860">
    <w:abstractNumId w:val="43"/>
  </w:num>
  <w:num w:numId="18" w16cid:durableId="224948661">
    <w:abstractNumId w:val="30"/>
  </w:num>
  <w:num w:numId="19" w16cid:durableId="173494570">
    <w:abstractNumId w:val="16"/>
  </w:num>
  <w:num w:numId="20" w16cid:durableId="2106992023">
    <w:abstractNumId w:val="20"/>
  </w:num>
  <w:num w:numId="21" w16cid:durableId="273177628">
    <w:abstractNumId w:val="15"/>
  </w:num>
  <w:num w:numId="22" w16cid:durableId="2128036511">
    <w:abstractNumId w:val="10"/>
  </w:num>
  <w:num w:numId="23" w16cid:durableId="1853644988">
    <w:abstractNumId w:val="4"/>
  </w:num>
  <w:num w:numId="24" w16cid:durableId="478965227">
    <w:abstractNumId w:val="22"/>
  </w:num>
  <w:num w:numId="25" w16cid:durableId="204871726">
    <w:abstractNumId w:val="34"/>
  </w:num>
  <w:num w:numId="26" w16cid:durableId="150996466">
    <w:abstractNumId w:val="3"/>
  </w:num>
  <w:num w:numId="27" w16cid:durableId="1391033570">
    <w:abstractNumId w:val="29"/>
  </w:num>
  <w:num w:numId="28" w16cid:durableId="1896743166">
    <w:abstractNumId w:val="27"/>
  </w:num>
  <w:num w:numId="29" w16cid:durableId="1309021334">
    <w:abstractNumId w:val="8"/>
  </w:num>
  <w:num w:numId="30" w16cid:durableId="2009793153">
    <w:abstractNumId w:val="39"/>
  </w:num>
  <w:num w:numId="31" w16cid:durableId="851989431">
    <w:abstractNumId w:val="6"/>
  </w:num>
  <w:num w:numId="32" w16cid:durableId="120073306">
    <w:abstractNumId w:val="37"/>
  </w:num>
  <w:num w:numId="33" w16cid:durableId="167252038">
    <w:abstractNumId w:val="9"/>
  </w:num>
  <w:num w:numId="34" w16cid:durableId="462696677">
    <w:abstractNumId w:val="19"/>
  </w:num>
  <w:num w:numId="35" w16cid:durableId="66652796">
    <w:abstractNumId w:val="31"/>
  </w:num>
  <w:num w:numId="36" w16cid:durableId="675494939">
    <w:abstractNumId w:val="11"/>
  </w:num>
  <w:num w:numId="37" w16cid:durableId="1782720181">
    <w:abstractNumId w:val="26"/>
  </w:num>
  <w:num w:numId="38" w16cid:durableId="901793307">
    <w:abstractNumId w:val="21"/>
  </w:num>
  <w:num w:numId="39" w16cid:durableId="723868096">
    <w:abstractNumId w:val="7"/>
  </w:num>
  <w:num w:numId="40" w16cid:durableId="1841118828">
    <w:abstractNumId w:val="18"/>
  </w:num>
  <w:num w:numId="41" w16cid:durableId="99448844">
    <w:abstractNumId w:val="42"/>
  </w:num>
  <w:num w:numId="42" w16cid:durableId="1756974895">
    <w:abstractNumId w:val="36"/>
  </w:num>
  <w:num w:numId="43" w16cid:durableId="1203322684">
    <w:abstractNumId w:val="17"/>
  </w:num>
  <w:num w:numId="44" w16cid:durableId="1189563351">
    <w:abstractNumId w:val="25"/>
  </w:num>
  <w:num w:numId="45" w16cid:durableId="1648242464">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E6"/>
    <w:rsid w:val="00002816"/>
    <w:rsid w:val="000040C8"/>
    <w:rsid w:val="00022CED"/>
    <w:rsid w:val="00054D73"/>
    <w:rsid w:val="00056D67"/>
    <w:rsid w:val="00063135"/>
    <w:rsid w:val="000833E3"/>
    <w:rsid w:val="000A560D"/>
    <w:rsid w:val="000D268A"/>
    <w:rsid w:val="000F3DE9"/>
    <w:rsid w:val="0010137B"/>
    <w:rsid w:val="00102A82"/>
    <w:rsid w:val="00147F49"/>
    <w:rsid w:val="00160EDA"/>
    <w:rsid w:val="001665B4"/>
    <w:rsid w:val="001805D6"/>
    <w:rsid w:val="001818D0"/>
    <w:rsid w:val="001B6837"/>
    <w:rsid w:val="001C6F00"/>
    <w:rsid w:val="001E0D04"/>
    <w:rsid w:val="001E1273"/>
    <w:rsid w:val="001F0078"/>
    <w:rsid w:val="001F3D03"/>
    <w:rsid w:val="0021402B"/>
    <w:rsid w:val="00214876"/>
    <w:rsid w:val="00282DE2"/>
    <w:rsid w:val="00297DAC"/>
    <w:rsid w:val="002B2690"/>
    <w:rsid w:val="002C0A7D"/>
    <w:rsid w:val="002E3E1A"/>
    <w:rsid w:val="00300C2E"/>
    <w:rsid w:val="0037515D"/>
    <w:rsid w:val="003777F7"/>
    <w:rsid w:val="00390EE9"/>
    <w:rsid w:val="003A2329"/>
    <w:rsid w:val="003C2757"/>
    <w:rsid w:val="003E2D41"/>
    <w:rsid w:val="00410268"/>
    <w:rsid w:val="00463FE4"/>
    <w:rsid w:val="00467A7B"/>
    <w:rsid w:val="00484E31"/>
    <w:rsid w:val="00492B1A"/>
    <w:rsid w:val="00497968"/>
    <w:rsid w:val="004B5817"/>
    <w:rsid w:val="004D3D0B"/>
    <w:rsid w:val="004E6E94"/>
    <w:rsid w:val="004E7F9E"/>
    <w:rsid w:val="00550E07"/>
    <w:rsid w:val="0055420F"/>
    <w:rsid w:val="00586263"/>
    <w:rsid w:val="005875A1"/>
    <w:rsid w:val="00592C3B"/>
    <w:rsid w:val="00593662"/>
    <w:rsid w:val="00597733"/>
    <w:rsid w:val="005A35A4"/>
    <w:rsid w:val="005D1F80"/>
    <w:rsid w:val="005E1EBD"/>
    <w:rsid w:val="005E7BAF"/>
    <w:rsid w:val="005F303D"/>
    <w:rsid w:val="005F4996"/>
    <w:rsid w:val="00612DB5"/>
    <w:rsid w:val="00641781"/>
    <w:rsid w:val="0066221F"/>
    <w:rsid w:val="006A733E"/>
    <w:rsid w:val="006F3D82"/>
    <w:rsid w:val="006F6D0C"/>
    <w:rsid w:val="007440B3"/>
    <w:rsid w:val="007765B4"/>
    <w:rsid w:val="007B7139"/>
    <w:rsid w:val="007C175D"/>
    <w:rsid w:val="007C545E"/>
    <w:rsid w:val="007D3EC4"/>
    <w:rsid w:val="007D58DD"/>
    <w:rsid w:val="007D66B2"/>
    <w:rsid w:val="007F47F3"/>
    <w:rsid w:val="00816B87"/>
    <w:rsid w:val="008233BF"/>
    <w:rsid w:val="00847C13"/>
    <w:rsid w:val="00857A0A"/>
    <w:rsid w:val="00870631"/>
    <w:rsid w:val="00885150"/>
    <w:rsid w:val="008866EF"/>
    <w:rsid w:val="008874D3"/>
    <w:rsid w:val="008A3557"/>
    <w:rsid w:val="008A7E6B"/>
    <w:rsid w:val="008B357A"/>
    <w:rsid w:val="008C0651"/>
    <w:rsid w:val="008C31A9"/>
    <w:rsid w:val="008C497B"/>
    <w:rsid w:val="008D0ADC"/>
    <w:rsid w:val="008E3090"/>
    <w:rsid w:val="009545C4"/>
    <w:rsid w:val="009572B2"/>
    <w:rsid w:val="00957714"/>
    <w:rsid w:val="00962912"/>
    <w:rsid w:val="0097195A"/>
    <w:rsid w:val="00972536"/>
    <w:rsid w:val="00974437"/>
    <w:rsid w:val="009A06AC"/>
    <w:rsid w:val="009A33FD"/>
    <w:rsid w:val="009D744D"/>
    <w:rsid w:val="009E00FA"/>
    <w:rsid w:val="009F2275"/>
    <w:rsid w:val="00A01BE9"/>
    <w:rsid w:val="00A42200"/>
    <w:rsid w:val="00A43403"/>
    <w:rsid w:val="00A560C5"/>
    <w:rsid w:val="00A852E0"/>
    <w:rsid w:val="00AA09E5"/>
    <w:rsid w:val="00B07ED5"/>
    <w:rsid w:val="00B17838"/>
    <w:rsid w:val="00B33B2A"/>
    <w:rsid w:val="00B41B49"/>
    <w:rsid w:val="00B6170D"/>
    <w:rsid w:val="00B71873"/>
    <w:rsid w:val="00BA7D88"/>
    <w:rsid w:val="00BD7BB3"/>
    <w:rsid w:val="00BE1AE6"/>
    <w:rsid w:val="00BE7BD7"/>
    <w:rsid w:val="00C00E0E"/>
    <w:rsid w:val="00C4345B"/>
    <w:rsid w:val="00C70211"/>
    <w:rsid w:val="00CF2F22"/>
    <w:rsid w:val="00CF4AB4"/>
    <w:rsid w:val="00CF686B"/>
    <w:rsid w:val="00CF7963"/>
    <w:rsid w:val="00CF7BF8"/>
    <w:rsid w:val="00D13A3F"/>
    <w:rsid w:val="00D23567"/>
    <w:rsid w:val="00D34284"/>
    <w:rsid w:val="00D34C12"/>
    <w:rsid w:val="00D97374"/>
    <w:rsid w:val="00DB3B85"/>
    <w:rsid w:val="00DC240A"/>
    <w:rsid w:val="00DE6DBB"/>
    <w:rsid w:val="00DF5A18"/>
    <w:rsid w:val="00E05FFA"/>
    <w:rsid w:val="00E30052"/>
    <w:rsid w:val="00E84E7D"/>
    <w:rsid w:val="00ED3ECF"/>
    <w:rsid w:val="00F62613"/>
    <w:rsid w:val="00F66DE0"/>
    <w:rsid w:val="00F748AC"/>
    <w:rsid w:val="00F85255"/>
    <w:rsid w:val="00FA3FAA"/>
    <w:rsid w:val="00FE0F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E55D1"/>
  <w15:docId w15:val="{FAD43DAF-91FE-466B-BAD3-FFC16385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1AE6"/>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BE1AE6"/>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BE1AE6"/>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BE1AE6"/>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BE1AE6"/>
    <w:pPr>
      <w:keepNext/>
      <w:spacing w:before="240" w:after="60"/>
      <w:outlineLvl w:val="3"/>
    </w:pPr>
    <w:rPr>
      <w:b/>
      <w:bCs/>
      <w:sz w:val="28"/>
      <w:szCs w:val="28"/>
    </w:rPr>
  </w:style>
  <w:style w:type="paragraph" w:styleId="Nagwek5">
    <w:name w:val="heading 5"/>
    <w:basedOn w:val="Normalny"/>
    <w:next w:val="Normalny"/>
    <w:link w:val="Nagwek5Znak"/>
    <w:uiPriority w:val="9"/>
    <w:qFormat/>
    <w:rsid w:val="00BE1AE6"/>
    <w:pPr>
      <w:spacing w:before="240" w:after="60"/>
      <w:outlineLvl w:val="4"/>
    </w:pPr>
    <w:rPr>
      <w:b/>
      <w:bCs/>
      <w:i/>
      <w:iCs/>
      <w:sz w:val="26"/>
      <w:szCs w:val="26"/>
    </w:rPr>
  </w:style>
  <w:style w:type="paragraph" w:styleId="Nagwek7">
    <w:name w:val="heading 7"/>
    <w:basedOn w:val="Normalny"/>
    <w:next w:val="Normalny"/>
    <w:link w:val="Nagwek7Znak"/>
    <w:uiPriority w:val="9"/>
    <w:qFormat/>
    <w:rsid w:val="00BE1AE6"/>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BE1AE6"/>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BE1AE6"/>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BE1AE6"/>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BE1AE6"/>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BE1AE6"/>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BE1AE6"/>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BE1AE6"/>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BE1AE6"/>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BE1AE6"/>
    <w:pPr>
      <w:spacing w:before="60" w:after="60"/>
      <w:ind w:left="851" w:hanging="295"/>
      <w:jc w:val="both"/>
    </w:pPr>
    <w:rPr>
      <w:szCs w:val="20"/>
    </w:rPr>
  </w:style>
  <w:style w:type="character" w:customStyle="1" w:styleId="pktZnak">
    <w:name w:val="pkt Znak"/>
    <w:link w:val="pkt"/>
    <w:locked/>
    <w:rsid w:val="00BE1AE6"/>
    <w:rPr>
      <w:rFonts w:ascii="Times New Roman" w:eastAsiaTheme="minorEastAsia" w:hAnsi="Times New Roman" w:cs="Times New Roman"/>
      <w:sz w:val="24"/>
      <w:szCs w:val="20"/>
      <w:lang w:eastAsia="pl-PL"/>
    </w:rPr>
  </w:style>
  <w:style w:type="paragraph" w:customStyle="1" w:styleId="pkt1">
    <w:name w:val="pkt1"/>
    <w:basedOn w:val="pkt"/>
    <w:rsid w:val="00BE1AE6"/>
    <w:pPr>
      <w:ind w:left="850" w:hanging="425"/>
    </w:pPr>
  </w:style>
  <w:style w:type="paragraph" w:styleId="Tytu">
    <w:name w:val="Title"/>
    <w:basedOn w:val="Normalny"/>
    <w:link w:val="TytuZnak"/>
    <w:uiPriority w:val="10"/>
    <w:qFormat/>
    <w:rsid w:val="00BE1AE6"/>
    <w:pPr>
      <w:jc w:val="center"/>
    </w:pPr>
    <w:rPr>
      <w:rFonts w:ascii="Arial" w:hAnsi="Arial"/>
      <w:b/>
      <w:sz w:val="22"/>
      <w:szCs w:val="20"/>
    </w:rPr>
  </w:style>
  <w:style w:type="character" w:customStyle="1" w:styleId="TytuZnak">
    <w:name w:val="Tytuł Znak"/>
    <w:basedOn w:val="Domylnaczcionkaakapitu"/>
    <w:link w:val="Tytu"/>
    <w:uiPriority w:val="10"/>
    <w:rsid w:val="00BE1AE6"/>
    <w:rPr>
      <w:rFonts w:ascii="Arial" w:eastAsiaTheme="minorEastAsia" w:hAnsi="Arial" w:cs="Times New Roman"/>
      <w:b/>
      <w:szCs w:val="20"/>
      <w:lang w:eastAsia="pl-PL"/>
    </w:rPr>
  </w:style>
  <w:style w:type="paragraph" w:styleId="Tekstpodstawowy">
    <w:name w:val="Body Text"/>
    <w:basedOn w:val="Normalny"/>
    <w:link w:val="TekstpodstawowyZnak"/>
    <w:uiPriority w:val="99"/>
    <w:rsid w:val="00BE1AE6"/>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BE1AE6"/>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BE1AE6"/>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BE1AE6"/>
    <w:rPr>
      <w:rFonts w:ascii="Arial" w:eastAsiaTheme="minorEastAsia" w:hAnsi="Arial" w:cs="Times New Roman"/>
      <w:sz w:val="20"/>
      <w:szCs w:val="20"/>
      <w:lang w:eastAsia="pl-PL"/>
    </w:rPr>
  </w:style>
  <w:style w:type="paragraph" w:styleId="Stopka">
    <w:name w:val="footer"/>
    <w:basedOn w:val="Normalny"/>
    <w:link w:val="StopkaZnak"/>
    <w:uiPriority w:val="99"/>
    <w:rsid w:val="00BE1AE6"/>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BE1AE6"/>
    <w:rPr>
      <w:rFonts w:ascii="Tahoma" w:eastAsiaTheme="minorEastAsia" w:hAnsi="Tahoma" w:cs="Times New Roman"/>
      <w:sz w:val="20"/>
      <w:szCs w:val="20"/>
      <w:lang w:eastAsia="pl-PL"/>
    </w:rPr>
  </w:style>
  <w:style w:type="character" w:customStyle="1" w:styleId="WW8Num2z0">
    <w:name w:val="WW8Num2z0"/>
    <w:rsid w:val="00BE1AE6"/>
    <w:rPr>
      <w:rFonts w:ascii="Times New Roman" w:hAnsi="Times New Roman"/>
    </w:rPr>
  </w:style>
  <w:style w:type="paragraph" w:styleId="Tekstpodstawowy3">
    <w:name w:val="Body Text 3"/>
    <w:basedOn w:val="Normalny"/>
    <w:link w:val="Tekstpodstawowy3Znak"/>
    <w:uiPriority w:val="99"/>
    <w:rsid w:val="00BE1AE6"/>
    <w:pPr>
      <w:spacing w:after="120"/>
    </w:pPr>
    <w:rPr>
      <w:sz w:val="16"/>
      <w:szCs w:val="16"/>
    </w:rPr>
  </w:style>
  <w:style w:type="character" w:customStyle="1" w:styleId="Tekstpodstawowy3Znak">
    <w:name w:val="Tekst podstawowy 3 Znak"/>
    <w:basedOn w:val="Domylnaczcionkaakapitu"/>
    <w:link w:val="Tekstpodstawowy3"/>
    <w:uiPriority w:val="99"/>
    <w:rsid w:val="00BE1AE6"/>
    <w:rPr>
      <w:rFonts w:ascii="Times New Roman" w:eastAsiaTheme="minorEastAsia" w:hAnsi="Times New Roman" w:cs="Times New Roman"/>
      <w:sz w:val="16"/>
      <w:szCs w:val="16"/>
      <w:lang w:eastAsia="pl-PL"/>
    </w:rPr>
  </w:style>
  <w:style w:type="paragraph" w:styleId="NormalnyWeb">
    <w:name w:val="Normal (Web)"/>
    <w:basedOn w:val="Normalny"/>
    <w:rsid w:val="00BE1AE6"/>
    <w:pPr>
      <w:spacing w:before="100" w:beforeAutospacing="1" w:after="100" w:afterAutospacing="1"/>
      <w:jc w:val="both"/>
    </w:pPr>
    <w:rPr>
      <w:sz w:val="20"/>
      <w:szCs w:val="20"/>
    </w:rPr>
  </w:style>
  <w:style w:type="character" w:styleId="Hipercze">
    <w:name w:val="Hyperlink"/>
    <w:basedOn w:val="Domylnaczcionkaakapitu"/>
    <w:uiPriority w:val="99"/>
    <w:rsid w:val="00BE1AE6"/>
    <w:rPr>
      <w:rFonts w:cs="Times New Roman"/>
      <w:color w:val="FF0000"/>
      <w:u w:val="single" w:color="FF0000"/>
    </w:rPr>
  </w:style>
  <w:style w:type="paragraph" w:styleId="Tekstpodstawowywcity">
    <w:name w:val="Body Text Indent"/>
    <w:basedOn w:val="Normalny"/>
    <w:link w:val="TekstpodstawowywcityZnak"/>
    <w:uiPriority w:val="99"/>
    <w:rsid w:val="00BE1AE6"/>
    <w:pPr>
      <w:spacing w:after="120"/>
      <w:ind w:left="283"/>
    </w:pPr>
  </w:style>
  <w:style w:type="character" w:customStyle="1" w:styleId="TekstpodstawowywcityZnak">
    <w:name w:val="Tekst podstawowy wcięty Znak"/>
    <w:basedOn w:val="Domylnaczcionkaakapitu"/>
    <w:link w:val="Tekstpodstawowywcity"/>
    <w:uiPriority w:val="99"/>
    <w:rsid w:val="00BE1AE6"/>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BE1AE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BE1AE6"/>
    <w:rPr>
      <w:rFonts w:ascii="Times New Roman" w:eastAsiaTheme="minorEastAsia" w:hAnsi="Times New Roman" w:cs="Times New Roman"/>
      <w:sz w:val="24"/>
      <w:szCs w:val="24"/>
      <w:lang w:eastAsia="pl-PL"/>
    </w:rPr>
  </w:style>
  <w:style w:type="paragraph" w:styleId="Tekstprzypisudolnego">
    <w:name w:val="footnote text"/>
    <w:aliases w:val="Podrozdział"/>
    <w:basedOn w:val="Normalny"/>
    <w:link w:val="TekstprzypisudolnegoZnak"/>
    <w:uiPriority w:val="99"/>
    <w:semiHidden/>
    <w:rsid w:val="00BE1AE6"/>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BE1AE6"/>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BE1AE6"/>
    <w:rPr>
      <w:rFonts w:ascii="Courier New" w:hAnsi="Courier New" w:cs="Courier New"/>
      <w:sz w:val="20"/>
      <w:szCs w:val="20"/>
    </w:rPr>
  </w:style>
  <w:style w:type="character" w:customStyle="1" w:styleId="ZwykytekstZnak">
    <w:name w:val="Zwykły tekst Znak"/>
    <w:basedOn w:val="Domylnaczcionkaakapitu"/>
    <w:link w:val="Zwykytekst"/>
    <w:uiPriority w:val="99"/>
    <w:rsid w:val="00BE1AE6"/>
    <w:rPr>
      <w:rFonts w:ascii="Courier New" w:eastAsiaTheme="minorEastAsia" w:hAnsi="Courier New" w:cs="Courier New"/>
      <w:sz w:val="20"/>
      <w:szCs w:val="20"/>
      <w:lang w:eastAsia="pl-PL"/>
    </w:rPr>
  </w:style>
  <w:style w:type="paragraph" w:customStyle="1" w:styleId="wypunkt">
    <w:name w:val="wypunkt"/>
    <w:basedOn w:val="Normalny"/>
    <w:rsid w:val="00BE1AE6"/>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BE1AE6"/>
    <w:rPr>
      <w:rFonts w:cs="Times New Roman"/>
      <w:sz w:val="16"/>
    </w:rPr>
  </w:style>
  <w:style w:type="paragraph" w:styleId="Tekstkomentarza">
    <w:name w:val="annotation text"/>
    <w:basedOn w:val="Normalny"/>
    <w:link w:val="TekstkomentarzaZnak"/>
    <w:uiPriority w:val="99"/>
    <w:semiHidden/>
    <w:rsid w:val="00BE1AE6"/>
    <w:rPr>
      <w:rFonts w:ascii="Tahoma" w:hAnsi="Tahoma"/>
      <w:sz w:val="20"/>
      <w:szCs w:val="20"/>
    </w:rPr>
  </w:style>
  <w:style w:type="character" w:customStyle="1" w:styleId="TekstkomentarzaZnak">
    <w:name w:val="Tekst komentarza Znak"/>
    <w:basedOn w:val="Domylnaczcionkaakapitu"/>
    <w:link w:val="Tekstkomentarza"/>
    <w:uiPriority w:val="99"/>
    <w:semiHidden/>
    <w:rsid w:val="00BE1AE6"/>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BE1AE6"/>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BE1AE6"/>
    <w:rPr>
      <w:rFonts w:ascii="Tahoma" w:eastAsiaTheme="minorEastAsia" w:hAnsi="Tahoma" w:cs="Times New Roman"/>
      <w:sz w:val="16"/>
      <w:szCs w:val="16"/>
      <w:lang w:eastAsia="pl-PL"/>
    </w:rPr>
  </w:style>
  <w:style w:type="paragraph" w:customStyle="1" w:styleId="ust">
    <w:name w:val="ust"/>
    <w:rsid w:val="00BE1AE6"/>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BE1AE6"/>
    <w:rPr>
      <w:rFonts w:cs="Times New Roman"/>
      <w:sz w:val="20"/>
      <w:vertAlign w:val="superscript"/>
    </w:rPr>
  </w:style>
  <w:style w:type="character" w:styleId="Numerstrony">
    <w:name w:val="page number"/>
    <w:basedOn w:val="Domylnaczcionkaakapitu"/>
    <w:uiPriority w:val="99"/>
    <w:rsid w:val="00BE1AE6"/>
    <w:rPr>
      <w:rFonts w:cs="Times New Roman"/>
    </w:rPr>
  </w:style>
  <w:style w:type="paragraph" w:customStyle="1" w:styleId="ustp">
    <w:name w:val="ustęp"/>
    <w:basedOn w:val="Normalny"/>
    <w:rsid w:val="00BE1AE6"/>
    <w:pPr>
      <w:tabs>
        <w:tab w:val="left" w:pos="1080"/>
      </w:tabs>
      <w:spacing w:after="120" w:line="312" w:lineRule="auto"/>
      <w:jc w:val="both"/>
    </w:pPr>
    <w:rPr>
      <w:sz w:val="26"/>
      <w:szCs w:val="20"/>
    </w:rPr>
  </w:style>
  <w:style w:type="paragraph" w:customStyle="1" w:styleId="tx">
    <w:name w:val="tx"/>
    <w:basedOn w:val="Normalny"/>
    <w:rsid w:val="00BE1AE6"/>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BE1AE6"/>
    <w:pPr>
      <w:jc w:val="right"/>
    </w:pPr>
    <w:rPr>
      <w:b/>
      <w:bCs/>
      <w:i/>
      <w:iCs/>
    </w:rPr>
  </w:style>
  <w:style w:type="character" w:customStyle="1" w:styleId="PodpisZnak">
    <w:name w:val="Podpis Znak"/>
    <w:basedOn w:val="Domylnaczcionkaakapitu"/>
    <w:link w:val="Podpis"/>
    <w:uiPriority w:val="99"/>
    <w:rsid w:val="00BE1AE6"/>
    <w:rPr>
      <w:rFonts w:ascii="Times New Roman" w:eastAsiaTheme="minorEastAsia" w:hAnsi="Times New Roman" w:cs="Times New Roman"/>
      <w:b/>
      <w:bCs/>
      <w:i/>
      <w:iCs/>
      <w:sz w:val="24"/>
      <w:szCs w:val="24"/>
      <w:lang w:eastAsia="pl-PL"/>
    </w:rPr>
  </w:style>
  <w:style w:type="paragraph" w:customStyle="1" w:styleId="ust1art">
    <w:name w:val="ust1 art"/>
    <w:rsid w:val="00BE1AE6"/>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BE1AE6"/>
    <w:rPr>
      <w:rFonts w:ascii="Times New Roman" w:hAnsi="Times New Roman"/>
      <w:b/>
      <w:bCs/>
    </w:rPr>
  </w:style>
  <w:style w:type="character" w:customStyle="1" w:styleId="TematkomentarzaZnak">
    <w:name w:val="Temat komentarza Znak"/>
    <w:basedOn w:val="TekstkomentarzaZnak"/>
    <w:link w:val="Tematkomentarza"/>
    <w:uiPriority w:val="99"/>
    <w:semiHidden/>
    <w:rsid w:val="00BE1AE6"/>
    <w:rPr>
      <w:rFonts w:ascii="Times New Roman" w:eastAsiaTheme="minorEastAsia" w:hAnsi="Times New Roman" w:cs="Times New Roman"/>
      <w:b/>
      <w:bCs/>
      <w:sz w:val="20"/>
      <w:szCs w:val="20"/>
      <w:lang w:eastAsia="pl-PL"/>
    </w:rPr>
  </w:style>
  <w:style w:type="paragraph" w:styleId="Nagwek">
    <w:name w:val="header"/>
    <w:basedOn w:val="Normalny"/>
    <w:link w:val="NagwekZnak"/>
    <w:uiPriority w:val="99"/>
    <w:rsid w:val="00BE1AE6"/>
    <w:pPr>
      <w:tabs>
        <w:tab w:val="center" w:pos="4536"/>
        <w:tab w:val="right" w:pos="9072"/>
      </w:tabs>
    </w:pPr>
  </w:style>
  <w:style w:type="character" w:customStyle="1" w:styleId="NagwekZnak">
    <w:name w:val="Nagłówek Znak"/>
    <w:basedOn w:val="Domylnaczcionkaakapitu"/>
    <w:link w:val="Nagwek"/>
    <w:uiPriority w:val="99"/>
    <w:rsid w:val="00BE1AE6"/>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BE1AE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E1AE6"/>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BE1AE6"/>
  </w:style>
  <w:style w:type="paragraph" w:styleId="Lista">
    <w:name w:val="List"/>
    <w:basedOn w:val="Normalny"/>
    <w:uiPriority w:val="99"/>
    <w:rsid w:val="00BE1AE6"/>
    <w:pPr>
      <w:ind w:left="283" w:hanging="283"/>
    </w:pPr>
  </w:style>
  <w:style w:type="paragraph" w:styleId="Lista2">
    <w:name w:val="List 2"/>
    <w:basedOn w:val="Normalny"/>
    <w:uiPriority w:val="99"/>
    <w:rsid w:val="00BE1AE6"/>
    <w:pPr>
      <w:ind w:left="566" w:hanging="283"/>
    </w:pPr>
  </w:style>
  <w:style w:type="paragraph" w:styleId="Listapunktowana">
    <w:name w:val="List Bullet"/>
    <w:basedOn w:val="Normalny"/>
    <w:autoRedefine/>
    <w:uiPriority w:val="99"/>
    <w:rsid w:val="00BE1AE6"/>
    <w:pPr>
      <w:numPr>
        <w:numId w:val="1"/>
      </w:numPr>
      <w:tabs>
        <w:tab w:val="clear" w:pos="360"/>
        <w:tab w:val="num" w:pos="926"/>
      </w:tabs>
    </w:pPr>
  </w:style>
  <w:style w:type="paragraph" w:styleId="Listapunktowana2">
    <w:name w:val="List Bullet 2"/>
    <w:basedOn w:val="Normalny"/>
    <w:autoRedefine/>
    <w:uiPriority w:val="99"/>
    <w:rsid w:val="00BE1AE6"/>
    <w:pPr>
      <w:numPr>
        <w:numId w:val="2"/>
      </w:numPr>
      <w:tabs>
        <w:tab w:val="num" w:pos="2340"/>
      </w:tabs>
    </w:pPr>
  </w:style>
  <w:style w:type="paragraph" w:styleId="Listapunktowana3">
    <w:name w:val="List Bullet 3"/>
    <w:basedOn w:val="Normalny"/>
    <w:autoRedefine/>
    <w:uiPriority w:val="99"/>
    <w:rsid w:val="00BE1AE6"/>
    <w:pPr>
      <w:numPr>
        <w:numId w:val="3"/>
      </w:numPr>
      <w:tabs>
        <w:tab w:val="num" w:pos="643"/>
        <w:tab w:val="num" w:pos="720"/>
      </w:tabs>
    </w:pPr>
  </w:style>
  <w:style w:type="paragraph" w:styleId="Lista-kontynuacja">
    <w:name w:val="List Continue"/>
    <w:basedOn w:val="Normalny"/>
    <w:uiPriority w:val="99"/>
    <w:rsid w:val="00BE1AE6"/>
    <w:pPr>
      <w:spacing w:after="120"/>
      <w:ind w:left="283"/>
    </w:pPr>
  </w:style>
  <w:style w:type="paragraph" w:styleId="Lista-kontynuacja2">
    <w:name w:val="List Continue 2"/>
    <w:basedOn w:val="Normalny"/>
    <w:uiPriority w:val="99"/>
    <w:rsid w:val="00BE1AE6"/>
    <w:pPr>
      <w:spacing w:after="120"/>
      <w:ind w:left="566"/>
    </w:pPr>
  </w:style>
  <w:style w:type="paragraph" w:customStyle="1" w:styleId="CharZnakCharZnakCharZnakCharZnak">
    <w:name w:val="Char Znak Char Znak Char Znak Char Znak"/>
    <w:basedOn w:val="Normalny"/>
    <w:rsid w:val="00BE1AE6"/>
  </w:style>
  <w:style w:type="table" w:styleId="Tabela-Siatka">
    <w:name w:val="Table Grid"/>
    <w:basedOn w:val="Standardowy"/>
    <w:uiPriority w:val="59"/>
    <w:rsid w:val="00BE1AE6"/>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BE1AE6"/>
  </w:style>
  <w:style w:type="paragraph" w:customStyle="1" w:styleId="CharZnakCharZnakCharZnakCharZnakZnakZnakZnakZnakZnakZnak">
    <w:name w:val="Char Znak Char Znak Char Znak Char Znak Znak Znak Znak Znak Znak Znak"/>
    <w:basedOn w:val="Normalny"/>
    <w:rsid w:val="00BE1AE6"/>
  </w:style>
  <w:style w:type="paragraph" w:customStyle="1" w:styleId="Default">
    <w:name w:val="Default"/>
    <w:rsid w:val="00BE1AE6"/>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CW_Lista,Wypunktowanie,zwykły tekst,T_SZ_List Paragraph,normalny tekst,Akapit z listą BS,Kolorowa lista — akcent 11,Colorful List Accent 1"/>
    <w:basedOn w:val="Normalny"/>
    <w:link w:val="AkapitzlistZnak"/>
    <w:uiPriority w:val="34"/>
    <w:qFormat/>
    <w:rsid w:val="00BE1AE6"/>
    <w:pPr>
      <w:ind w:left="708"/>
    </w:pPr>
  </w:style>
  <w:style w:type="character" w:customStyle="1" w:styleId="apple-style-span">
    <w:name w:val="apple-style-span"/>
    <w:basedOn w:val="Domylnaczcionkaakapitu"/>
    <w:rsid w:val="00BE1AE6"/>
    <w:rPr>
      <w:rFonts w:cs="Times New Roman"/>
    </w:rPr>
  </w:style>
  <w:style w:type="paragraph" w:customStyle="1" w:styleId="Tekstpodstawowy21">
    <w:name w:val="Tekst podstawowy 21"/>
    <w:basedOn w:val="Normalny"/>
    <w:rsid w:val="00BE1AE6"/>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BE1AE6"/>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BE1AE6"/>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BE1AE6"/>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BE1AE6"/>
    <w:rPr>
      <w:rFonts w:ascii="Arial" w:hAnsi="Arial"/>
      <w:color w:val="auto"/>
    </w:rPr>
  </w:style>
  <w:style w:type="paragraph" w:customStyle="1" w:styleId="Tekstpodstawowy23">
    <w:name w:val="Tekst podstawowy 2+3"/>
    <w:basedOn w:val="Default"/>
    <w:next w:val="Default"/>
    <w:rsid w:val="00BE1AE6"/>
    <w:rPr>
      <w:rFonts w:ascii="Arial" w:hAnsi="Arial"/>
      <w:color w:val="auto"/>
    </w:rPr>
  </w:style>
  <w:style w:type="paragraph" w:customStyle="1" w:styleId="arimr">
    <w:name w:val="arimr"/>
    <w:basedOn w:val="Normalny"/>
    <w:rsid w:val="00BE1AE6"/>
    <w:pPr>
      <w:widowControl w:val="0"/>
      <w:snapToGrid w:val="0"/>
      <w:spacing w:line="360" w:lineRule="auto"/>
    </w:pPr>
    <w:rPr>
      <w:szCs w:val="20"/>
      <w:lang w:val="en-US"/>
    </w:rPr>
  </w:style>
  <w:style w:type="paragraph" w:customStyle="1" w:styleId="Tytu0">
    <w:name w:val="Tytu?"/>
    <w:basedOn w:val="Normalny"/>
    <w:rsid w:val="00BE1AE6"/>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BE1AE6"/>
    <w:rPr>
      <w:rFonts w:ascii="Arial" w:hAnsi="Arial" w:cs="Arial"/>
      <w:b/>
      <w:bCs/>
      <w:sz w:val="22"/>
    </w:rPr>
  </w:style>
  <w:style w:type="character" w:customStyle="1" w:styleId="PodtytuZnak">
    <w:name w:val="Podtytuł Znak"/>
    <w:basedOn w:val="Domylnaczcionkaakapitu"/>
    <w:link w:val="Podtytu"/>
    <w:uiPriority w:val="11"/>
    <w:rsid w:val="00BE1AE6"/>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BE1AE6"/>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BE1AE6"/>
    <w:rPr>
      <w:rFonts w:ascii="Times New Roman" w:eastAsiaTheme="minorEastAsia" w:hAnsi="Times New Roman" w:cs="Times New Roman"/>
      <w:sz w:val="20"/>
      <w:szCs w:val="20"/>
      <w:lang w:eastAsia="pl-PL"/>
    </w:rPr>
  </w:style>
  <w:style w:type="paragraph" w:customStyle="1" w:styleId="paragraf">
    <w:name w:val="paragraf"/>
    <w:basedOn w:val="Normalny"/>
    <w:rsid w:val="00BE1AE6"/>
    <w:pPr>
      <w:keepNext/>
      <w:numPr>
        <w:numId w:val="5"/>
      </w:numPr>
      <w:spacing w:before="240" w:after="120" w:line="312" w:lineRule="auto"/>
      <w:jc w:val="center"/>
    </w:pPr>
    <w:rPr>
      <w:b/>
      <w:sz w:val="26"/>
      <w:szCs w:val="20"/>
    </w:rPr>
  </w:style>
  <w:style w:type="paragraph" w:customStyle="1" w:styleId="litera">
    <w:name w:val="litera"/>
    <w:basedOn w:val="Normalny"/>
    <w:rsid w:val="00BE1AE6"/>
    <w:pPr>
      <w:tabs>
        <w:tab w:val="left" w:pos="720"/>
      </w:tabs>
      <w:spacing w:after="120" w:line="288" w:lineRule="auto"/>
      <w:ind w:left="720" w:hanging="432"/>
      <w:jc w:val="both"/>
    </w:pPr>
    <w:rPr>
      <w:sz w:val="26"/>
      <w:szCs w:val="20"/>
    </w:rPr>
  </w:style>
  <w:style w:type="paragraph" w:customStyle="1" w:styleId="podpisy">
    <w:name w:val="podpisy"/>
    <w:basedOn w:val="Normalny"/>
    <w:rsid w:val="00BE1AE6"/>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BE1AE6"/>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BE1AE6"/>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BE1AE6"/>
    <w:rPr>
      <w:rFonts w:ascii="Tahoma" w:hAnsi="Tahoma" w:cs="Tahoma"/>
      <w:sz w:val="16"/>
      <w:szCs w:val="16"/>
    </w:rPr>
  </w:style>
  <w:style w:type="character" w:customStyle="1" w:styleId="MapadokumentuZnak">
    <w:name w:val="Mapa dokumentu Znak"/>
    <w:basedOn w:val="Domylnaczcionkaakapitu"/>
    <w:link w:val="Mapadokumentu"/>
    <w:uiPriority w:val="99"/>
    <w:rsid w:val="00BE1AE6"/>
    <w:rPr>
      <w:rFonts w:ascii="Tahoma" w:eastAsiaTheme="minorEastAsia" w:hAnsi="Tahoma" w:cs="Tahoma"/>
      <w:sz w:val="16"/>
      <w:szCs w:val="16"/>
      <w:lang w:eastAsia="pl-PL"/>
    </w:rPr>
  </w:style>
  <w:style w:type="paragraph" w:customStyle="1" w:styleId="ZnakZnak1">
    <w:name w:val="Znak Znak1"/>
    <w:basedOn w:val="Normalny"/>
    <w:uiPriority w:val="99"/>
    <w:rsid w:val="00BE1AE6"/>
    <w:rPr>
      <w:rFonts w:ascii="Arial" w:hAnsi="Arial" w:cs="Arial"/>
    </w:rPr>
  </w:style>
  <w:style w:type="paragraph" w:styleId="Spistreci1">
    <w:name w:val="toc 1"/>
    <w:basedOn w:val="Normalny"/>
    <w:next w:val="Normalny"/>
    <w:autoRedefine/>
    <w:uiPriority w:val="39"/>
    <w:rsid w:val="00BE1AE6"/>
    <w:pPr>
      <w:tabs>
        <w:tab w:val="left" w:pos="480"/>
        <w:tab w:val="right" w:leader="dot" w:pos="9062"/>
      </w:tabs>
    </w:pPr>
    <w:rPr>
      <w:rFonts w:ascii="Arial" w:hAnsi="Arial"/>
      <w:b/>
    </w:rPr>
  </w:style>
  <w:style w:type="paragraph" w:customStyle="1" w:styleId="xl53">
    <w:name w:val="xl53"/>
    <w:basedOn w:val="Normalny"/>
    <w:rsid w:val="00BE1AE6"/>
    <w:pPr>
      <w:spacing w:before="100" w:beforeAutospacing="1" w:after="100" w:afterAutospacing="1"/>
      <w:jc w:val="center"/>
      <w:textAlignment w:val="center"/>
    </w:pPr>
    <w:rPr>
      <w:b/>
      <w:bCs/>
    </w:rPr>
  </w:style>
  <w:style w:type="character" w:customStyle="1" w:styleId="ZnakZnak13">
    <w:name w:val="Znak Znak13"/>
    <w:locked/>
    <w:rsid w:val="00BE1AE6"/>
    <w:rPr>
      <w:rFonts w:ascii="Arial" w:hAnsi="Arial"/>
      <w:b/>
      <w:sz w:val="22"/>
      <w:lang w:val="pl-PL" w:eastAsia="pl-PL"/>
    </w:rPr>
  </w:style>
  <w:style w:type="character" w:customStyle="1" w:styleId="ZnakZnak8">
    <w:name w:val="Znak Znak8"/>
    <w:locked/>
    <w:rsid w:val="00BE1AE6"/>
    <w:rPr>
      <w:sz w:val="24"/>
      <w:lang w:val="pl-PL" w:eastAsia="pl-PL"/>
    </w:rPr>
  </w:style>
  <w:style w:type="paragraph" w:styleId="Poprawka">
    <w:name w:val="Revision"/>
    <w:hidden/>
    <w:uiPriority w:val="99"/>
    <w:semiHidden/>
    <w:rsid w:val="00BE1AE6"/>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BE1AE6"/>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BE1AE6"/>
    <w:pPr>
      <w:numPr>
        <w:numId w:val="7"/>
      </w:numPr>
      <w:spacing w:before="120" w:after="120"/>
    </w:pPr>
    <w:rPr>
      <w:rFonts w:ascii="Arial" w:hAnsi="Arial" w:cs="Arial"/>
      <w:sz w:val="22"/>
    </w:rPr>
  </w:style>
  <w:style w:type="paragraph" w:customStyle="1" w:styleId="Zawartotabeli">
    <w:name w:val="Zawartość tabeli"/>
    <w:basedOn w:val="Normalny"/>
    <w:rsid w:val="00BE1AE6"/>
    <w:pPr>
      <w:suppressLineNumbers/>
      <w:suppressAutoHyphens/>
    </w:pPr>
    <w:rPr>
      <w:rFonts w:eastAsia="MS Mincho"/>
      <w:sz w:val="20"/>
      <w:szCs w:val="20"/>
      <w:lang w:eastAsia="ar-SA"/>
    </w:rPr>
  </w:style>
  <w:style w:type="character" w:customStyle="1" w:styleId="FontStyle17">
    <w:name w:val="Font Style17"/>
    <w:rsid w:val="00BE1AE6"/>
    <w:rPr>
      <w:rFonts w:ascii="Arial Unicode MS" w:eastAsia="Times New Roman"/>
      <w:sz w:val="18"/>
    </w:rPr>
  </w:style>
  <w:style w:type="paragraph" w:customStyle="1" w:styleId="wylicz">
    <w:name w:val="wylicz"/>
    <w:basedOn w:val="Normalny"/>
    <w:rsid w:val="00BE1AE6"/>
    <w:pPr>
      <w:ind w:left="993" w:hanging="426"/>
    </w:pPr>
    <w:rPr>
      <w:rFonts w:ascii="Arial" w:hAnsi="Arial"/>
      <w:sz w:val="22"/>
      <w:szCs w:val="20"/>
      <w:lang w:val="de-DE"/>
    </w:rPr>
  </w:style>
  <w:style w:type="paragraph" w:customStyle="1" w:styleId="podpunkt">
    <w:name w:val="podpunkt"/>
    <w:basedOn w:val="Normalny"/>
    <w:rsid w:val="00BE1AE6"/>
    <w:pPr>
      <w:ind w:left="567"/>
    </w:pPr>
    <w:rPr>
      <w:rFonts w:ascii="Arial" w:hAnsi="Arial"/>
      <w:b/>
      <w:sz w:val="22"/>
      <w:szCs w:val="20"/>
      <w:lang w:val="de-DE"/>
    </w:rPr>
  </w:style>
  <w:style w:type="paragraph" w:styleId="Bezodstpw">
    <w:name w:val="No Spacing"/>
    <w:uiPriority w:val="1"/>
    <w:qFormat/>
    <w:rsid w:val="00BE1AE6"/>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BE1AE6"/>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BE1AE6"/>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BE1AE6"/>
    <w:rPr>
      <w:rFonts w:cs="Times New Roman"/>
      <w:color w:val="954F72" w:themeColor="followedHyperlink"/>
      <w:u w:val="single"/>
    </w:rPr>
  </w:style>
  <w:style w:type="paragraph" w:customStyle="1" w:styleId="NormalBold">
    <w:name w:val="NormalBold"/>
    <w:basedOn w:val="Normalny"/>
    <w:link w:val="NormalBoldChar"/>
    <w:rsid w:val="00BE1AE6"/>
    <w:pPr>
      <w:widowControl w:val="0"/>
    </w:pPr>
    <w:rPr>
      <w:b/>
      <w:szCs w:val="22"/>
      <w:lang w:eastAsia="en-GB"/>
    </w:rPr>
  </w:style>
  <w:style w:type="character" w:customStyle="1" w:styleId="NormalBoldChar">
    <w:name w:val="NormalBold Char"/>
    <w:link w:val="NormalBold"/>
    <w:locked/>
    <w:rsid w:val="00BE1AE6"/>
    <w:rPr>
      <w:rFonts w:ascii="Times New Roman" w:eastAsiaTheme="minorEastAsia" w:hAnsi="Times New Roman" w:cs="Times New Roman"/>
      <w:b/>
      <w:sz w:val="24"/>
      <w:lang w:eastAsia="en-GB"/>
    </w:rPr>
  </w:style>
  <w:style w:type="character" w:customStyle="1" w:styleId="DeltaViewInsertion">
    <w:name w:val="DeltaView Insertion"/>
    <w:rsid w:val="00BE1AE6"/>
    <w:rPr>
      <w:b/>
      <w:i/>
      <w:spacing w:val="0"/>
    </w:rPr>
  </w:style>
  <w:style w:type="paragraph" w:customStyle="1" w:styleId="Text1">
    <w:name w:val="Text 1"/>
    <w:basedOn w:val="Normalny"/>
    <w:rsid w:val="00BE1AE6"/>
    <w:pPr>
      <w:spacing w:before="120" w:after="120"/>
      <w:ind w:left="850"/>
      <w:jc w:val="both"/>
    </w:pPr>
    <w:rPr>
      <w:szCs w:val="22"/>
      <w:lang w:eastAsia="en-GB"/>
    </w:rPr>
  </w:style>
  <w:style w:type="paragraph" w:customStyle="1" w:styleId="NormalLeft">
    <w:name w:val="Normal Left"/>
    <w:basedOn w:val="Normalny"/>
    <w:rsid w:val="00BE1AE6"/>
    <w:pPr>
      <w:spacing w:before="120" w:after="120"/>
    </w:pPr>
    <w:rPr>
      <w:szCs w:val="22"/>
      <w:lang w:eastAsia="en-GB"/>
    </w:rPr>
  </w:style>
  <w:style w:type="paragraph" w:customStyle="1" w:styleId="Tiret0">
    <w:name w:val="Tiret 0"/>
    <w:basedOn w:val="Normalny"/>
    <w:rsid w:val="00BE1AE6"/>
    <w:pPr>
      <w:numPr>
        <w:numId w:val="8"/>
      </w:numPr>
      <w:spacing w:before="120" w:after="120"/>
      <w:jc w:val="both"/>
    </w:pPr>
    <w:rPr>
      <w:szCs w:val="22"/>
      <w:lang w:eastAsia="en-GB"/>
    </w:rPr>
  </w:style>
  <w:style w:type="paragraph" w:customStyle="1" w:styleId="Tiret1">
    <w:name w:val="Tiret 1"/>
    <w:basedOn w:val="Normalny"/>
    <w:rsid w:val="00BE1AE6"/>
    <w:pPr>
      <w:numPr>
        <w:numId w:val="9"/>
      </w:numPr>
      <w:spacing w:before="120" w:after="120"/>
      <w:jc w:val="both"/>
    </w:pPr>
    <w:rPr>
      <w:szCs w:val="22"/>
      <w:lang w:eastAsia="en-GB"/>
    </w:rPr>
  </w:style>
  <w:style w:type="paragraph" w:customStyle="1" w:styleId="NumPar1">
    <w:name w:val="NumPar 1"/>
    <w:basedOn w:val="Normalny"/>
    <w:next w:val="Text1"/>
    <w:rsid w:val="00BE1AE6"/>
    <w:pPr>
      <w:numPr>
        <w:numId w:val="10"/>
      </w:numPr>
      <w:spacing w:before="120" w:after="120"/>
      <w:jc w:val="both"/>
    </w:pPr>
    <w:rPr>
      <w:szCs w:val="22"/>
      <w:lang w:eastAsia="en-GB"/>
    </w:rPr>
  </w:style>
  <w:style w:type="paragraph" w:customStyle="1" w:styleId="NumPar2">
    <w:name w:val="NumPar 2"/>
    <w:basedOn w:val="Normalny"/>
    <w:next w:val="Text1"/>
    <w:rsid w:val="00BE1AE6"/>
    <w:pPr>
      <w:numPr>
        <w:ilvl w:val="1"/>
        <w:numId w:val="10"/>
      </w:numPr>
      <w:spacing w:before="120" w:after="120"/>
      <w:jc w:val="both"/>
    </w:pPr>
    <w:rPr>
      <w:szCs w:val="22"/>
      <w:lang w:eastAsia="en-GB"/>
    </w:rPr>
  </w:style>
  <w:style w:type="paragraph" w:customStyle="1" w:styleId="NumPar3">
    <w:name w:val="NumPar 3"/>
    <w:basedOn w:val="Normalny"/>
    <w:next w:val="Text1"/>
    <w:rsid w:val="00BE1AE6"/>
    <w:pPr>
      <w:numPr>
        <w:ilvl w:val="2"/>
        <w:numId w:val="10"/>
      </w:numPr>
      <w:spacing w:before="120" w:after="120"/>
      <w:jc w:val="both"/>
    </w:pPr>
    <w:rPr>
      <w:szCs w:val="22"/>
      <w:lang w:eastAsia="en-GB"/>
    </w:rPr>
  </w:style>
  <w:style w:type="paragraph" w:customStyle="1" w:styleId="NumPar4">
    <w:name w:val="NumPar 4"/>
    <w:basedOn w:val="Normalny"/>
    <w:next w:val="Text1"/>
    <w:rsid w:val="00BE1AE6"/>
    <w:pPr>
      <w:numPr>
        <w:ilvl w:val="3"/>
        <w:numId w:val="10"/>
      </w:numPr>
      <w:spacing w:before="120" w:after="120"/>
      <w:jc w:val="both"/>
    </w:pPr>
    <w:rPr>
      <w:szCs w:val="22"/>
      <w:lang w:eastAsia="en-GB"/>
    </w:rPr>
  </w:style>
  <w:style w:type="paragraph" w:customStyle="1" w:styleId="ChapterTitle">
    <w:name w:val="ChapterTitle"/>
    <w:basedOn w:val="Normalny"/>
    <w:next w:val="Normalny"/>
    <w:rsid w:val="00BE1AE6"/>
    <w:pPr>
      <w:keepNext/>
      <w:spacing w:before="120" w:after="360"/>
      <w:jc w:val="center"/>
    </w:pPr>
    <w:rPr>
      <w:b/>
      <w:sz w:val="32"/>
      <w:szCs w:val="22"/>
      <w:lang w:eastAsia="en-GB"/>
    </w:rPr>
  </w:style>
  <w:style w:type="paragraph" w:customStyle="1" w:styleId="SectionTitle">
    <w:name w:val="SectionTitle"/>
    <w:basedOn w:val="Normalny"/>
    <w:next w:val="Nagwek1"/>
    <w:rsid w:val="00BE1AE6"/>
    <w:pPr>
      <w:keepNext/>
      <w:spacing w:before="120" w:after="360"/>
      <w:jc w:val="center"/>
    </w:pPr>
    <w:rPr>
      <w:b/>
      <w:smallCaps/>
      <w:sz w:val="28"/>
      <w:szCs w:val="22"/>
      <w:lang w:eastAsia="en-GB"/>
    </w:rPr>
  </w:style>
  <w:style w:type="paragraph" w:customStyle="1" w:styleId="Annexetitre">
    <w:name w:val="Annexe titre"/>
    <w:basedOn w:val="Normalny"/>
    <w:next w:val="Normalny"/>
    <w:rsid w:val="00BE1AE6"/>
    <w:pPr>
      <w:spacing w:before="120" w:after="120"/>
      <w:jc w:val="center"/>
    </w:pPr>
    <w:rPr>
      <w:b/>
      <w:szCs w:val="22"/>
      <w:u w:val="single"/>
      <w:lang w:eastAsia="en-GB"/>
    </w:rPr>
  </w:style>
  <w:style w:type="character" w:styleId="Uwydatnienie">
    <w:name w:val="Emphasis"/>
    <w:basedOn w:val="Domylnaczcionkaakapitu"/>
    <w:uiPriority w:val="20"/>
    <w:qFormat/>
    <w:rsid w:val="00BE1AE6"/>
    <w:rPr>
      <w:rFonts w:cs="Times New Roman"/>
      <w:i/>
      <w:iCs/>
    </w:rPr>
  </w:style>
  <w:style w:type="character" w:customStyle="1" w:styleId="Teksttreci">
    <w:name w:val="Tekst treści_"/>
    <w:basedOn w:val="Domylnaczcionkaakapitu"/>
    <w:link w:val="Teksttreci0"/>
    <w:locked/>
    <w:rsid w:val="00BE1AE6"/>
    <w:rPr>
      <w:rFonts w:ascii="Verdana" w:hAnsi="Verdana" w:cs="Verdana"/>
      <w:sz w:val="19"/>
      <w:szCs w:val="19"/>
      <w:shd w:val="clear" w:color="auto" w:fill="FFFFFF"/>
    </w:rPr>
  </w:style>
  <w:style w:type="paragraph" w:customStyle="1" w:styleId="Teksttreci0">
    <w:name w:val="Tekst treści"/>
    <w:basedOn w:val="Normalny"/>
    <w:link w:val="Teksttreci"/>
    <w:rsid w:val="00BE1AE6"/>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BE1AE6"/>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BE1AE6"/>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BE1AE6"/>
    <w:rPr>
      <w:rFonts w:ascii="Arial" w:hAnsi="Arial" w:cs="Arial"/>
      <w:b/>
      <w:bCs/>
      <w:i/>
      <w:iCs/>
      <w:sz w:val="19"/>
      <w:szCs w:val="19"/>
      <w:shd w:val="clear" w:color="auto" w:fill="FFFFFF"/>
    </w:rPr>
  </w:style>
  <w:style w:type="paragraph" w:customStyle="1" w:styleId="Nagwek31">
    <w:name w:val="Nagłówek #3"/>
    <w:basedOn w:val="Normalny"/>
    <w:link w:val="Nagwek30"/>
    <w:rsid w:val="00BE1AE6"/>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BE1AE6"/>
    <w:rPr>
      <w:rFonts w:ascii="Verdana" w:hAnsi="Verdana" w:cs="Verdana"/>
      <w:sz w:val="19"/>
      <w:szCs w:val="19"/>
      <w:shd w:val="clear" w:color="auto" w:fill="FFFFFF"/>
    </w:rPr>
  </w:style>
  <w:style w:type="paragraph" w:customStyle="1" w:styleId="Teksttreci40">
    <w:name w:val="Tekst treści (4)"/>
    <w:basedOn w:val="Normalny"/>
    <w:link w:val="Teksttreci4"/>
    <w:rsid w:val="00BE1AE6"/>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BE1AE6"/>
    <w:rPr>
      <w:rFonts w:ascii="Verdana" w:hAnsi="Verdana" w:cs="Verdana"/>
      <w:sz w:val="28"/>
      <w:szCs w:val="28"/>
      <w:shd w:val="clear" w:color="auto" w:fill="FFFFFF"/>
    </w:rPr>
  </w:style>
  <w:style w:type="paragraph" w:customStyle="1" w:styleId="Teksttreci80">
    <w:name w:val="Tekst treści (8)"/>
    <w:basedOn w:val="Normalny"/>
    <w:link w:val="Teksttreci8"/>
    <w:rsid w:val="00BE1AE6"/>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CW_Lista Znak,Wypunktowanie Znak,zwykły tekst Znak,T_SZ_List Paragraph Znak,normalny tekst Znak"/>
    <w:link w:val="Akapitzlist"/>
    <w:uiPriority w:val="34"/>
    <w:qFormat/>
    <w:locked/>
    <w:rsid w:val="00BE1AE6"/>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uiPriority w:val="99"/>
    <w:semiHidden/>
    <w:unhideWhenUsed/>
    <w:rsid w:val="00BE1AE6"/>
    <w:rPr>
      <w:rFonts w:cs="Times New Roman"/>
      <w:vertAlign w:val="superscript"/>
    </w:rPr>
  </w:style>
  <w:style w:type="character" w:customStyle="1" w:styleId="Nierozpoznanawzmianka1">
    <w:name w:val="Nierozpoznana wzmianka1"/>
    <w:basedOn w:val="Domylnaczcionkaakapitu"/>
    <w:uiPriority w:val="99"/>
    <w:semiHidden/>
    <w:unhideWhenUsed/>
    <w:rsid w:val="00BE1AE6"/>
    <w:rPr>
      <w:rFonts w:cs="Times New Roman"/>
      <w:color w:val="605E5C"/>
      <w:shd w:val="clear" w:color="auto" w:fill="E1DFDD"/>
    </w:rPr>
  </w:style>
  <w:style w:type="character" w:styleId="Pogrubienie">
    <w:name w:val="Strong"/>
    <w:basedOn w:val="Domylnaczcionkaakapitu"/>
    <w:uiPriority w:val="22"/>
    <w:qFormat/>
    <w:rsid w:val="00F85255"/>
    <w:rPr>
      <w:b/>
      <w:bCs/>
    </w:rPr>
  </w:style>
  <w:style w:type="character" w:styleId="Nierozpoznanawzmianka">
    <w:name w:val="Unresolved Mention"/>
    <w:basedOn w:val="Domylnaczcionkaakapitu"/>
    <w:uiPriority w:val="99"/>
    <w:semiHidden/>
    <w:unhideWhenUsed/>
    <w:rsid w:val="00550E07"/>
    <w:rPr>
      <w:color w:val="605E5C"/>
      <w:shd w:val="clear" w:color="auto" w:fill="E1DFDD"/>
    </w:rPr>
  </w:style>
  <w:style w:type="paragraph" w:customStyle="1" w:styleId="Bezodstpw0">
    <w:name w:val="Bez odst?pów"/>
    <w:rsid w:val="00463FE4"/>
    <w:pPr>
      <w:suppressAutoHyphens/>
      <w:spacing w:after="0" w:line="240" w:lineRule="auto"/>
      <w:textAlignment w:val="baseline"/>
    </w:pPr>
    <w:rPr>
      <w:rFonts w:ascii="Calibri" w:eastAsia="Times New Roman" w:hAnsi="Calibri" w:cs="Times New Roman"/>
      <w:kern w:val="1"/>
      <w:szCs w:val="20"/>
      <w:lang w:eastAsia="hi-IN" w:bidi="hi-IN"/>
    </w:rPr>
  </w:style>
  <w:style w:type="character" w:customStyle="1" w:styleId="Domylnaczcionkaakapitu1">
    <w:name w:val="Domyślna czcionka akapitu1"/>
    <w:rsid w:val="000D2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988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www.nccert.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yperlink" Target="mailto:inspektor@cbi24.pl" TargetMode="External"/><Relationship Id="rId12" Type="http://schemas.openxmlformats.org/officeDocument/2006/relationships/hyperlink" Target="mailto:zgkim@trabkiw.ug.gov.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mailto:zgkim@trabkiw.ug.gov.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8" Type="http://schemas.openxmlformats.org/officeDocument/2006/relationships/hyperlink" Target="tel:58322024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1575</TotalTime>
  <Pages>19</Pages>
  <Words>9886</Words>
  <Characters>59317</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asikora</dc:creator>
  <cp:keywords/>
  <dc:description/>
  <cp:lastModifiedBy>asikora</cp:lastModifiedBy>
  <cp:revision>11</cp:revision>
  <cp:lastPrinted>2023-07-28T11:28:00Z</cp:lastPrinted>
  <dcterms:created xsi:type="dcterms:W3CDTF">2021-05-10T08:01:00Z</dcterms:created>
  <dcterms:modified xsi:type="dcterms:W3CDTF">2023-07-28T11:34:00Z</dcterms:modified>
</cp:coreProperties>
</file>