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3F83" w:rsidRDefault="00833F83">
      <w:pPr>
        <w:spacing w:line="240" w:lineRule="exact"/>
        <w:rPr>
          <w:sz w:val="19"/>
          <w:szCs w:val="19"/>
        </w:rPr>
      </w:pPr>
    </w:p>
    <w:p w:rsidR="00833F83" w:rsidRDefault="00833F83">
      <w:pPr>
        <w:spacing w:before="15" w:after="15" w:line="240" w:lineRule="exact"/>
        <w:rPr>
          <w:sz w:val="19"/>
          <w:szCs w:val="19"/>
        </w:rPr>
      </w:pPr>
    </w:p>
    <w:p w:rsidR="00833F83" w:rsidRDefault="00833F83">
      <w:pPr>
        <w:rPr>
          <w:sz w:val="2"/>
          <w:szCs w:val="2"/>
        </w:rPr>
        <w:sectPr w:rsidR="00833F83">
          <w:footerReference w:type="default" r:id="rId7"/>
          <w:footerReference w:type="first" r:id="rId8"/>
          <w:pgSz w:w="11900" w:h="16840"/>
          <w:pgMar w:top="1339" w:right="0" w:bottom="1618" w:left="0" w:header="0" w:footer="3" w:gutter="0"/>
          <w:cols w:space="720"/>
          <w:noEndnote/>
          <w:titlePg/>
          <w:docGrid w:linePitch="360"/>
        </w:sectPr>
      </w:pPr>
    </w:p>
    <w:p w:rsidR="00833F83" w:rsidRDefault="00065AA4">
      <w:pPr>
        <w:pStyle w:val="Bodytext30"/>
        <w:shd w:val="clear" w:color="auto" w:fill="auto"/>
        <w:spacing w:after="607"/>
        <w:ind w:left="5520"/>
      </w:pPr>
      <w:r>
        <w:t xml:space="preserve">Załącznik nr 2 do specyfikacji  </w:t>
      </w:r>
      <w:r w:rsidR="003F5C04">
        <w:t>ZP.271.</w:t>
      </w:r>
      <w:r>
        <w:t>4</w:t>
      </w:r>
      <w:r w:rsidR="003F5C04">
        <w:t>.202</w:t>
      </w:r>
      <w:r>
        <w:t>4</w:t>
      </w:r>
      <w:r w:rsidR="003F5C04">
        <w:t xml:space="preserve"> </w:t>
      </w:r>
      <w:r w:rsidR="003F5C04">
        <w:rPr>
          <w:rStyle w:val="Bodytext3Bold"/>
          <w:i/>
          <w:iCs/>
        </w:rPr>
        <w:t>Projektowane postanowienia umowy</w:t>
      </w:r>
    </w:p>
    <w:p w:rsidR="00833F83" w:rsidRDefault="003F5C04">
      <w:pPr>
        <w:pStyle w:val="Bodytext40"/>
        <w:shd w:val="clear" w:color="auto" w:fill="auto"/>
        <w:tabs>
          <w:tab w:val="left" w:leader="dot" w:pos="5512"/>
        </w:tabs>
        <w:spacing w:before="0" w:after="359" w:line="200" w:lineRule="exact"/>
        <w:ind w:left="3640" w:firstLine="0"/>
      </w:pPr>
      <w:r>
        <w:t>Umowa Nr</w:t>
      </w:r>
      <w:r w:rsidR="006A15C2">
        <w:t xml:space="preserve"> </w:t>
      </w:r>
      <w:r>
        <w:t>ZP</w:t>
      </w:r>
      <w:r>
        <w:tab/>
      </w:r>
    </w:p>
    <w:p w:rsidR="00833F83" w:rsidRDefault="003F5C04">
      <w:pPr>
        <w:pStyle w:val="Bodytext20"/>
        <w:shd w:val="clear" w:color="auto" w:fill="auto"/>
        <w:tabs>
          <w:tab w:val="left" w:leader="dot" w:pos="4104"/>
        </w:tabs>
        <w:spacing w:before="0" w:after="369" w:line="200" w:lineRule="exact"/>
        <w:ind w:left="420" w:hanging="420"/>
      </w:pPr>
      <w:r>
        <w:t>zawarta w Nowym Sączu, w dniu</w:t>
      </w:r>
      <w:r>
        <w:tab/>
        <w:t>, pomiędzy:</w:t>
      </w:r>
    </w:p>
    <w:p w:rsidR="00833F83" w:rsidRDefault="003F5C04">
      <w:pPr>
        <w:pStyle w:val="Heading20"/>
        <w:keepNext/>
        <w:keepLines/>
        <w:numPr>
          <w:ilvl w:val="0"/>
          <w:numId w:val="1"/>
        </w:numPr>
        <w:shd w:val="clear" w:color="auto" w:fill="auto"/>
        <w:tabs>
          <w:tab w:val="left" w:pos="254"/>
        </w:tabs>
        <w:spacing w:before="0" w:after="0" w:line="200" w:lineRule="exact"/>
        <w:ind w:left="420"/>
      </w:pPr>
      <w:bookmarkStart w:id="0" w:name="bookmark0"/>
      <w:r>
        <w:t>Samodzielnym Publicznym Zakładem Opieki Zdrowotnej - Sądeckim Pogotowiem Ratunkowym</w:t>
      </w:r>
      <w:bookmarkEnd w:id="0"/>
    </w:p>
    <w:p w:rsidR="00833F83" w:rsidRDefault="003F5C04">
      <w:pPr>
        <w:pStyle w:val="Bodytext20"/>
        <w:shd w:val="clear" w:color="auto" w:fill="auto"/>
        <w:spacing w:before="0" w:after="244" w:line="283" w:lineRule="exact"/>
        <w:ind w:left="320" w:firstLine="0"/>
      </w:pPr>
      <w:r>
        <w:t>z siedzibą w Nowym Sączu, ul. Śniadeckich 15, 33-300 Nowy Sącz, wpisanym do Rejestru stowarzyszeń, innych organizacji społecznych i zawodowych, fundacji oraz samodzielnych publicznych zakładów zdrowotnych pod numerem KRS: 0000018281, którego akta rejestrowe są przechowywane przez Sąd Rejonowy dla Krakowa - Śródmieścia w Krakowie, XII Wydział Gospodarczy Krajowego Rejestru Sądowego, NIP: 734-275-28-53, REGON: 492007357, reprezentowanym przez:</w:t>
      </w:r>
    </w:p>
    <w:p w:rsidR="00833F83" w:rsidRDefault="003F5C04">
      <w:pPr>
        <w:pStyle w:val="Heading20"/>
        <w:keepNext/>
        <w:keepLines/>
        <w:numPr>
          <w:ilvl w:val="0"/>
          <w:numId w:val="2"/>
        </w:numPr>
        <w:shd w:val="clear" w:color="auto" w:fill="auto"/>
        <w:tabs>
          <w:tab w:val="left" w:pos="508"/>
        </w:tabs>
        <w:spacing w:before="0" w:after="176" w:line="278" w:lineRule="exact"/>
        <w:ind w:left="320" w:firstLine="0"/>
      </w:pPr>
      <w:bookmarkStart w:id="1" w:name="bookmark1"/>
      <w:r>
        <w:t>Panią Bożenę Hudzik - Dyrektora Samodzielnego Publicznego Zakładu Opieki Zdrowotnej Sądeckie Pogotowie Ratunkowe w Nowym Sączu</w:t>
      </w:r>
      <w:bookmarkEnd w:id="1"/>
    </w:p>
    <w:p w:rsidR="00833F83" w:rsidRDefault="003F5C04">
      <w:pPr>
        <w:pStyle w:val="Bodytext20"/>
        <w:shd w:val="clear" w:color="auto" w:fill="auto"/>
        <w:spacing w:before="0" w:after="307" w:line="283" w:lineRule="exact"/>
        <w:ind w:left="320" w:firstLine="0"/>
      </w:pPr>
      <w:r>
        <w:t>uprawnioną do samodzielnej reprezentacji, co stwierdzono w oparciu o treść informacji odpowiadającej odpisowi aktualnemu (w dacie zawarcia niniejszej Umowy) z Rejestru stowarzyszeń, innych organizacji społecznych i zawodowych, fundacji oraz samodzielnych publicznych zakładów zdrowotnych [wygenerowaną i pobraną na podstawie art. 4 ust. 4aa ustawy z dnia 20 sierpnia 1997 r. o Krajowym Rejestrze Sądowym (Dz. U. z 2023 r., poz. 685)]</w:t>
      </w:r>
    </w:p>
    <w:p w:rsidR="006A15C2" w:rsidRPr="006A15C2" w:rsidRDefault="003F5C04">
      <w:pPr>
        <w:pStyle w:val="Bodytext20"/>
        <w:numPr>
          <w:ilvl w:val="0"/>
          <w:numId w:val="2"/>
        </w:numPr>
        <w:shd w:val="clear" w:color="auto" w:fill="auto"/>
        <w:tabs>
          <w:tab w:val="left" w:pos="508"/>
        </w:tabs>
        <w:spacing w:before="0" w:after="529" w:line="200" w:lineRule="exact"/>
        <w:ind w:left="320" w:firstLine="0"/>
        <w:rPr>
          <w:rStyle w:val="Bodytext2BoldItalic"/>
          <w:b w:val="0"/>
          <w:bCs w:val="0"/>
          <w:i w:val="0"/>
          <w:iCs w:val="0"/>
        </w:rPr>
      </w:pPr>
      <w:r>
        <w:t>zwany</w:t>
      </w:r>
      <w:r w:rsidR="006A15C2">
        <w:t>m w dalszej części niniejszej U</w:t>
      </w:r>
      <w:r>
        <w:t xml:space="preserve">mowy: </w:t>
      </w:r>
      <w:r>
        <w:rPr>
          <w:rStyle w:val="Bodytext2BoldItalic"/>
        </w:rPr>
        <w:t xml:space="preserve">„Zamawiającym" </w:t>
      </w:r>
    </w:p>
    <w:p w:rsidR="006A15C2" w:rsidRDefault="003F5C04" w:rsidP="006A15C2">
      <w:pPr>
        <w:pStyle w:val="Bodytext20"/>
        <w:shd w:val="clear" w:color="auto" w:fill="auto"/>
        <w:tabs>
          <w:tab w:val="left" w:pos="508"/>
        </w:tabs>
        <w:spacing w:before="0" w:after="529" w:line="240" w:lineRule="auto"/>
        <w:ind w:left="320" w:firstLine="0"/>
        <w:rPr>
          <w:rStyle w:val="Bodytext4"/>
        </w:rPr>
      </w:pPr>
      <w:r>
        <w:rPr>
          <w:rStyle w:val="Bodytext4"/>
        </w:rPr>
        <w:t>a:</w:t>
      </w:r>
    </w:p>
    <w:p w:rsidR="006A15C2" w:rsidRPr="006A15C2" w:rsidRDefault="006A15C2" w:rsidP="006A15C2">
      <w:pPr>
        <w:pStyle w:val="Heading20"/>
        <w:keepNext/>
        <w:keepLines/>
        <w:numPr>
          <w:ilvl w:val="0"/>
          <w:numId w:val="1"/>
        </w:numPr>
        <w:shd w:val="clear" w:color="auto" w:fill="auto"/>
        <w:tabs>
          <w:tab w:val="left" w:pos="254"/>
        </w:tabs>
        <w:spacing w:before="0" w:after="0" w:line="200" w:lineRule="exact"/>
        <w:ind w:left="420"/>
        <w:rPr>
          <w:rStyle w:val="Bodytext4"/>
          <w:b/>
          <w:bCs/>
        </w:rPr>
      </w:pPr>
      <w:r>
        <w:rPr>
          <w:rStyle w:val="Bodytext4"/>
        </w:rPr>
        <w:t>…………………………………………………………………………………………………………………………………………………………………………</w:t>
      </w:r>
      <w:r w:rsidR="0073431A">
        <w:rPr>
          <w:rStyle w:val="Bodytext4"/>
        </w:rPr>
        <w:t>.</w:t>
      </w:r>
      <w:r>
        <w:rPr>
          <w:rStyle w:val="Bodytext4"/>
        </w:rPr>
        <w:t>……………………………………………………………………………………………………………………………………………………………………………………………………………………………………………………………………………………………………………………………………………</w:t>
      </w:r>
      <w:r w:rsidR="0073431A">
        <w:rPr>
          <w:rStyle w:val="Bodytext4"/>
        </w:rPr>
        <w:t>...</w:t>
      </w:r>
    </w:p>
    <w:p w:rsidR="006A15C2" w:rsidRDefault="006A15C2" w:rsidP="006A15C2">
      <w:pPr>
        <w:pStyle w:val="Heading20"/>
        <w:keepNext/>
        <w:keepLines/>
        <w:shd w:val="clear" w:color="auto" w:fill="auto"/>
        <w:tabs>
          <w:tab w:val="left" w:pos="254"/>
        </w:tabs>
        <w:spacing w:before="0" w:after="0" w:line="200" w:lineRule="exact"/>
        <w:ind w:firstLine="0"/>
        <w:rPr>
          <w:rStyle w:val="Bodytext4"/>
          <w:b/>
          <w:bCs/>
        </w:rPr>
      </w:pPr>
    </w:p>
    <w:p w:rsidR="006A15C2" w:rsidRDefault="006A15C2" w:rsidP="006A15C2">
      <w:pPr>
        <w:pStyle w:val="Heading20"/>
        <w:keepNext/>
        <w:keepLines/>
        <w:shd w:val="clear" w:color="auto" w:fill="auto"/>
        <w:tabs>
          <w:tab w:val="left" w:pos="254"/>
        </w:tabs>
        <w:spacing w:before="0" w:after="0" w:line="200" w:lineRule="exact"/>
        <w:ind w:firstLine="0"/>
        <w:rPr>
          <w:rStyle w:val="Bodytext4"/>
          <w:b/>
          <w:bCs/>
        </w:rPr>
      </w:pPr>
    </w:p>
    <w:p w:rsidR="006A15C2" w:rsidRPr="006A15C2" w:rsidRDefault="006A15C2" w:rsidP="006A15C2">
      <w:pPr>
        <w:pStyle w:val="Heading20"/>
        <w:keepNext/>
        <w:keepLines/>
        <w:shd w:val="clear" w:color="auto" w:fill="auto"/>
        <w:tabs>
          <w:tab w:val="left" w:pos="254"/>
        </w:tabs>
        <w:spacing w:before="0" w:after="0" w:line="200" w:lineRule="exact"/>
        <w:ind w:firstLine="0"/>
        <w:rPr>
          <w:rStyle w:val="Bodytext4"/>
          <w:b/>
          <w:bCs/>
        </w:rPr>
      </w:pPr>
    </w:p>
    <w:p w:rsidR="00833F83" w:rsidRDefault="006A15C2" w:rsidP="006A15C2">
      <w:pPr>
        <w:pStyle w:val="Heading20"/>
        <w:keepNext/>
        <w:keepLines/>
        <w:shd w:val="clear" w:color="auto" w:fill="auto"/>
        <w:tabs>
          <w:tab w:val="left" w:pos="254"/>
        </w:tabs>
        <w:spacing w:before="0" w:after="0" w:line="200" w:lineRule="exact"/>
        <w:ind w:firstLine="0"/>
        <w:rPr>
          <w:rStyle w:val="Bodytext2BoldItalic"/>
        </w:rPr>
      </w:pPr>
      <w:r>
        <w:t xml:space="preserve"> </w:t>
      </w:r>
      <w:r w:rsidR="0073431A">
        <w:t xml:space="preserve">  </w:t>
      </w:r>
      <w:r w:rsidR="003F5C04">
        <w:t xml:space="preserve">- zwaną/-ym w dalszej części niniejszej Umowy: </w:t>
      </w:r>
      <w:r w:rsidR="003F5C04">
        <w:rPr>
          <w:rStyle w:val="Bodytext2BoldItalic"/>
        </w:rPr>
        <w:t>„Wykonawcą"</w:t>
      </w:r>
    </w:p>
    <w:p w:rsidR="0073431A" w:rsidRDefault="0073431A" w:rsidP="006A15C2">
      <w:pPr>
        <w:pStyle w:val="Heading20"/>
        <w:keepNext/>
        <w:keepLines/>
        <w:shd w:val="clear" w:color="auto" w:fill="auto"/>
        <w:tabs>
          <w:tab w:val="left" w:pos="254"/>
        </w:tabs>
        <w:spacing w:before="0" w:after="0" w:line="200" w:lineRule="exact"/>
        <w:ind w:firstLine="0"/>
      </w:pPr>
    </w:p>
    <w:p w:rsidR="00833F83" w:rsidRDefault="003F5C04">
      <w:pPr>
        <w:pStyle w:val="Bodytext30"/>
        <w:shd w:val="clear" w:color="auto" w:fill="auto"/>
        <w:spacing w:line="288" w:lineRule="exact"/>
        <w:ind w:left="320"/>
        <w:jc w:val="both"/>
      </w:pPr>
      <w:r>
        <w:t>Niniejsza umowa zostaje zawarta w wyniku wyboru najkorzystniejszej oferty</w:t>
      </w:r>
      <w:r>
        <w:rPr>
          <w:rStyle w:val="Bodytext3BoldNotItalic"/>
        </w:rPr>
        <w:t xml:space="preserve"> </w:t>
      </w:r>
      <w:r w:rsidRPr="0073431A">
        <w:rPr>
          <w:rStyle w:val="Bodytext3BoldNotItalic"/>
          <w:b w:val="0"/>
        </w:rPr>
        <w:t>w</w:t>
      </w:r>
      <w:r>
        <w:rPr>
          <w:rStyle w:val="Bodytext3BoldNotItalic"/>
        </w:rPr>
        <w:t xml:space="preserve"> </w:t>
      </w:r>
      <w:r>
        <w:t>postępowaniu o udzielenie za</w:t>
      </w:r>
      <w:r w:rsidR="00065AA4">
        <w:t>mówienia publicznego nr ZP.271.4</w:t>
      </w:r>
      <w:r>
        <w:t>.202</w:t>
      </w:r>
      <w:r w:rsidR="00065AA4">
        <w:t>4</w:t>
      </w:r>
      <w:r>
        <w:t xml:space="preserve"> przeprowadzonego w trybie podstawowym bez negocjacji, którego wartość nie przekracza progów unijnych o jakich mowa w art. 3 ustawy z dnia 11 września 2019r. Prawo za</w:t>
      </w:r>
      <w:r w:rsidR="00065AA4">
        <w:t>mówień publicznych (Dz.U. z 2023</w:t>
      </w:r>
      <w:r>
        <w:t>r., poz. 1</w:t>
      </w:r>
      <w:r w:rsidR="00065AA4">
        <w:t>605</w:t>
      </w:r>
      <w:r>
        <w:t xml:space="preserve"> ze zm.).</w:t>
      </w:r>
    </w:p>
    <w:p w:rsidR="00833F83" w:rsidRDefault="003F5C04">
      <w:pPr>
        <w:pStyle w:val="Bodytext50"/>
        <w:shd w:val="clear" w:color="auto" w:fill="auto"/>
        <w:spacing w:before="0"/>
        <w:ind w:right="20"/>
      </w:pPr>
      <w:r>
        <w:t>§1</w:t>
      </w:r>
    </w:p>
    <w:p w:rsidR="00833F83" w:rsidRDefault="003F5C04">
      <w:pPr>
        <w:pStyle w:val="Bodytext20"/>
        <w:numPr>
          <w:ilvl w:val="0"/>
          <w:numId w:val="3"/>
        </w:numPr>
        <w:shd w:val="clear" w:color="auto" w:fill="auto"/>
        <w:tabs>
          <w:tab w:val="left" w:pos="415"/>
        </w:tabs>
        <w:spacing w:before="0" w:after="0" w:line="288" w:lineRule="exact"/>
        <w:ind w:left="420" w:hanging="420"/>
      </w:pPr>
      <w:r>
        <w:t xml:space="preserve">Przedmiotem umowy jest dostawa sprzętu medycznego jednorazowego użytku, zwanego dalej </w:t>
      </w:r>
      <w:r>
        <w:rPr>
          <w:rStyle w:val="Bodytext2Italic"/>
        </w:rPr>
        <w:t>„towarem"</w:t>
      </w:r>
      <w:r>
        <w:rPr>
          <w:rStyle w:val="Bodytext2Bold"/>
        </w:rPr>
        <w:t xml:space="preserve"> </w:t>
      </w:r>
      <w:r>
        <w:t>dla potrzeb Sądeckiego Pogotowia Ratunkowego w Nowym Sączu.</w:t>
      </w:r>
    </w:p>
    <w:p w:rsidR="00833F83" w:rsidRDefault="003F5C04">
      <w:pPr>
        <w:pStyle w:val="Bodytext20"/>
        <w:numPr>
          <w:ilvl w:val="0"/>
          <w:numId w:val="3"/>
        </w:numPr>
        <w:shd w:val="clear" w:color="auto" w:fill="auto"/>
        <w:tabs>
          <w:tab w:val="left" w:pos="415"/>
        </w:tabs>
        <w:spacing w:before="0" w:after="0" w:line="288" w:lineRule="exact"/>
        <w:ind w:left="420" w:hanging="420"/>
      </w:pPr>
      <w:r>
        <w:t>Na podstawie niniejszej umowy Dostawca zobowiązuje się dostarczyć Odbiorcy i przenieść na Odbiorcę własność Towaru, a Odbiorca zobowiązuje się Towar odebrać i zapłacić Dostawcy za dostarczony Towar umówioną cenę.</w:t>
      </w:r>
    </w:p>
    <w:p w:rsidR="00833F83" w:rsidRDefault="003F5C04">
      <w:pPr>
        <w:pStyle w:val="Bodytext20"/>
        <w:numPr>
          <w:ilvl w:val="0"/>
          <w:numId w:val="3"/>
        </w:numPr>
        <w:shd w:val="clear" w:color="auto" w:fill="auto"/>
        <w:tabs>
          <w:tab w:val="left" w:pos="415"/>
        </w:tabs>
        <w:spacing w:before="0" w:after="0" w:line="288" w:lineRule="exact"/>
        <w:ind w:left="420" w:hanging="420"/>
      </w:pPr>
      <w:r>
        <w:lastRenderedPageBreak/>
        <w:t>W ramach niniejszej umowy Dostawca jest zobowiązany do zrealizowania usług towarzyszących dostawie</w:t>
      </w:r>
    </w:p>
    <w:p w:rsidR="00833F83" w:rsidRDefault="003F5C04">
      <w:pPr>
        <w:pStyle w:val="Bodytext20"/>
        <w:shd w:val="clear" w:color="auto" w:fill="auto"/>
        <w:spacing w:before="0" w:after="0" w:line="283" w:lineRule="exact"/>
        <w:ind w:left="440" w:firstLine="0"/>
      </w:pPr>
      <w:r>
        <w:t>Towaru, takich jak transport, załadunek, rozładunek, wniesienie do pomieszczeń wskazanych przez przedstawicieli Odbiorcy oraz wszelkich innych usług dodatkowych niezbędnych do prawidłowego wykonania umowy.</w:t>
      </w:r>
    </w:p>
    <w:p w:rsidR="00833F83" w:rsidRDefault="003F5C04">
      <w:pPr>
        <w:pStyle w:val="Bodytext20"/>
        <w:numPr>
          <w:ilvl w:val="0"/>
          <w:numId w:val="3"/>
        </w:numPr>
        <w:shd w:val="clear" w:color="auto" w:fill="auto"/>
        <w:tabs>
          <w:tab w:val="left" w:pos="397"/>
        </w:tabs>
        <w:spacing w:before="0" w:after="0" w:line="283" w:lineRule="exact"/>
        <w:ind w:left="440" w:hanging="440"/>
      </w:pPr>
      <w:r>
        <w:t>Wynagrodzenie należne Dostawcy za świadczenie usług, o których mowa w ust. 3 wchodzi w skład ceny za dostawę Towaru.</w:t>
      </w:r>
    </w:p>
    <w:p w:rsidR="00833F83" w:rsidRDefault="003F5C04">
      <w:pPr>
        <w:pStyle w:val="Bodytext20"/>
        <w:numPr>
          <w:ilvl w:val="0"/>
          <w:numId w:val="3"/>
        </w:numPr>
        <w:shd w:val="clear" w:color="auto" w:fill="auto"/>
        <w:tabs>
          <w:tab w:val="left" w:pos="397"/>
        </w:tabs>
        <w:spacing w:before="0" w:after="0" w:line="283" w:lineRule="exact"/>
        <w:ind w:left="440" w:hanging="440"/>
      </w:pPr>
      <w:r>
        <w:t>Przedmiot dostawy musi być fabrycznie nowy, wyprodukowany nie wcześniej niż w 202</w:t>
      </w:r>
      <w:r w:rsidR="00065AA4">
        <w:t>4</w:t>
      </w:r>
      <w:r>
        <w:t xml:space="preserve"> r., bez wad, śladów używania i uszkodzeń mechanicznych, pełnowartościowy, spełniający wymogi techniczne i ilościowe opisane w </w:t>
      </w:r>
      <w:r>
        <w:rPr>
          <w:rStyle w:val="Bodytext2BoldItalic"/>
        </w:rPr>
        <w:t>Załączniku nr 1</w:t>
      </w:r>
      <w:r>
        <w:t xml:space="preserve"> do niniejszej umowy. Wszystkie dostarczone towary muszą spełniać wszelkie wymogi umożliwiające ich dopuszczenie do obrotu na terytorium RP, posiadać wymagane prawem atesty, certyfikaty, świadectwa jakości.</w:t>
      </w:r>
    </w:p>
    <w:p w:rsidR="00833F83" w:rsidRDefault="003F5C04">
      <w:pPr>
        <w:pStyle w:val="Bodytext20"/>
        <w:numPr>
          <w:ilvl w:val="0"/>
          <w:numId w:val="3"/>
        </w:numPr>
        <w:shd w:val="clear" w:color="auto" w:fill="auto"/>
        <w:tabs>
          <w:tab w:val="left" w:pos="397"/>
        </w:tabs>
        <w:spacing w:before="0" w:after="0" w:line="283" w:lineRule="exact"/>
        <w:ind w:left="440" w:hanging="440"/>
      </w:pPr>
      <w:r>
        <w:t>Przedmiot zamówienia stanowią wyroby medyczne dopuszczone do obrotu i do używania na terytorium Rzeczypospolitej Polskiej zgodnie z przepisami ustawy z dnia 20 maja 2010 r. o wyrobach medycznych (tekst jedn. Dz. U. z 2022 r. poz. 974 ze zm.).</w:t>
      </w:r>
    </w:p>
    <w:p w:rsidR="00833F83" w:rsidRDefault="003F5C04">
      <w:pPr>
        <w:pStyle w:val="Bodytext20"/>
        <w:numPr>
          <w:ilvl w:val="0"/>
          <w:numId w:val="3"/>
        </w:numPr>
        <w:shd w:val="clear" w:color="auto" w:fill="auto"/>
        <w:tabs>
          <w:tab w:val="left" w:pos="397"/>
        </w:tabs>
        <w:spacing w:before="0" w:after="0" w:line="283" w:lineRule="exact"/>
        <w:ind w:left="440" w:hanging="440"/>
      </w:pPr>
      <w:r>
        <w:t xml:space="preserve">Odbiorca wymaga, by termin ważności dostarczonego sprzętu medycznego jednorazowego użytku, wynosił </w:t>
      </w:r>
      <w:r>
        <w:rPr>
          <w:rStyle w:val="Bodytext2Bold"/>
        </w:rPr>
        <w:t>minimum 12 miesięcy licząc od daty dostawy danej partii towaru.</w:t>
      </w:r>
    </w:p>
    <w:p w:rsidR="00833F83" w:rsidRDefault="003F5C04">
      <w:pPr>
        <w:pStyle w:val="Bodytext20"/>
        <w:numPr>
          <w:ilvl w:val="0"/>
          <w:numId w:val="3"/>
        </w:numPr>
        <w:shd w:val="clear" w:color="auto" w:fill="auto"/>
        <w:tabs>
          <w:tab w:val="left" w:pos="397"/>
        </w:tabs>
        <w:spacing w:before="0" w:after="0" w:line="283" w:lineRule="exact"/>
        <w:ind w:left="440" w:hanging="440"/>
      </w:pPr>
      <w:r>
        <w:t>Dostawca zobowiązuje się do zrealizowania przedmiotu umowy zgodnie z:</w:t>
      </w:r>
    </w:p>
    <w:p w:rsidR="00833F83" w:rsidRDefault="003F5C04">
      <w:pPr>
        <w:pStyle w:val="Bodytext20"/>
        <w:numPr>
          <w:ilvl w:val="0"/>
          <w:numId w:val="4"/>
        </w:numPr>
        <w:shd w:val="clear" w:color="auto" w:fill="auto"/>
        <w:tabs>
          <w:tab w:val="left" w:pos="822"/>
        </w:tabs>
        <w:spacing w:before="0" w:after="0" w:line="283" w:lineRule="exact"/>
        <w:ind w:left="440" w:firstLine="0"/>
      </w:pPr>
      <w:r>
        <w:t>warunkami określonymi w niniejszej umowie,</w:t>
      </w:r>
    </w:p>
    <w:p w:rsidR="00833F83" w:rsidRDefault="003F5C04">
      <w:pPr>
        <w:pStyle w:val="Bodytext20"/>
        <w:numPr>
          <w:ilvl w:val="0"/>
          <w:numId w:val="4"/>
        </w:numPr>
        <w:shd w:val="clear" w:color="auto" w:fill="auto"/>
        <w:tabs>
          <w:tab w:val="left" w:pos="822"/>
        </w:tabs>
        <w:spacing w:before="0" w:after="0" w:line="283" w:lineRule="exact"/>
        <w:ind w:left="440" w:firstLine="0"/>
      </w:pPr>
      <w:r>
        <w:t>warunkami wynikającymi z treści SWZ oraz oferty Dostawcy.</w:t>
      </w:r>
    </w:p>
    <w:p w:rsidR="00833F83" w:rsidRDefault="003F5C04">
      <w:pPr>
        <w:pStyle w:val="Bodytext20"/>
        <w:numPr>
          <w:ilvl w:val="0"/>
          <w:numId w:val="3"/>
        </w:numPr>
        <w:shd w:val="clear" w:color="auto" w:fill="auto"/>
        <w:tabs>
          <w:tab w:val="left" w:pos="397"/>
          <w:tab w:val="left" w:leader="dot" w:pos="7286"/>
        </w:tabs>
        <w:spacing w:before="0" w:after="0" w:line="283" w:lineRule="exact"/>
        <w:ind w:left="440" w:hanging="440"/>
      </w:pPr>
      <w:r>
        <w:t xml:space="preserve">Dostawca zobowiązuje się do realizacji dostaw sukcesywnych w terminie </w:t>
      </w:r>
      <w:r>
        <w:rPr>
          <w:rStyle w:val="Bodytext2Bold"/>
        </w:rPr>
        <w:t>do</w:t>
      </w:r>
      <w:r>
        <w:tab/>
        <w:t xml:space="preserve">dnia </w:t>
      </w:r>
      <w:r>
        <w:rPr>
          <w:rStyle w:val="Bodytext2Bold"/>
        </w:rPr>
        <w:t>roboczego/dni</w:t>
      </w:r>
    </w:p>
    <w:p w:rsidR="00833F83" w:rsidRDefault="003F5C04">
      <w:pPr>
        <w:pStyle w:val="Bodytext20"/>
        <w:shd w:val="clear" w:color="auto" w:fill="auto"/>
        <w:spacing w:before="0" w:after="0" w:line="283" w:lineRule="exact"/>
        <w:ind w:left="440" w:firstLine="0"/>
      </w:pPr>
      <w:r>
        <w:rPr>
          <w:rStyle w:val="Bodytext2Bold"/>
        </w:rPr>
        <w:t xml:space="preserve">roboczych </w:t>
      </w:r>
      <w:r>
        <w:t>licząc od dnia wysłania przez upoważnionego pracownika Odbiorcy na uprzednio podany przez Dostawcę czynny i aktywny numer faksu lub adres e-mail zgłoszenia.</w:t>
      </w:r>
    </w:p>
    <w:p w:rsidR="00833F83" w:rsidRDefault="003F5C04">
      <w:pPr>
        <w:pStyle w:val="Bodytext20"/>
        <w:numPr>
          <w:ilvl w:val="0"/>
          <w:numId w:val="3"/>
        </w:numPr>
        <w:shd w:val="clear" w:color="auto" w:fill="auto"/>
        <w:tabs>
          <w:tab w:val="left" w:pos="397"/>
        </w:tabs>
        <w:spacing w:before="0" w:after="0" w:line="283" w:lineRule="exact"/>
        <w:ind w:left="440" w:hanging="440"/>
      </w:pPr>
      <w:r>
        <w:t>Za dzień roboczy w rozumieniu Umowy uznaje się dni przypadające od poniedziałku do piątku za wyjątkiem dni wolnych od pracy, o których mowa w ustawie z dnia 18 stycznia 1951 r. o dniach wolnych od pracy (Dz. U. z 2020 r. poz. 1920).</w:t>
      </w:r>
    </w:p>
    <w:p w:rsidR="00833F83" w:rsidRDefault="003F5C04">
      <w:pPr>
        <w:pStyle w:val="Bodytext20"/>
        <w:numPr>
          <w:ilvl w:val="0"/>
          <w:numId w:val="3"/>
        </w:numPr>
        <w:shd w:val="clear" w:color="auto" w:fill="auto"/>
        <w:tabs>
          <w:tab w:val="left" w:pos="397"/>
        </w:tabs>
        <w:spacing w:before="0" w:after="240" w:line="283" w:lineRule="exact"/>
        <w:ind w:left="440" w:hanging="440"/>
      </w:pPr>
      <w:r>
        <w:t xml:space="preserve">Odbiorca gwarantuje realizację umowy w ilościach nie mniejszych niż ilości minimalne określone przez Odbiorcę w </w:t>
      </w:r>
      <w:r>
        <w:rPr>
          <w:rStyle w:val="Bodytext2BoldItalic"/>
        </w:rPr>
        <w:t>Załączniku nr 1</w:t>
      </w:r>
      <w:r>
        <w:t xml:space="preserve"> do umowy i w ilościach nie większych niż ilości maksymalne określone przez Odbiorcę w treści tego Załącznika. Zamówienie towaru w ilości większej niż minimalna, ale mniejszej niż maksymalna nie stanowi podstawy do dochodzenia przez Dostawcę jakichkolwiek roszczeń z tytułu niezrealizowania tego zamówienia w pełnym zakresie.</w:t>
      </w:r>
    </w:p>
    <w:p w:rsidR="00833F83" w:rsidRDefault="003F5C04">
      <w:pPr>
        <w:pStyle w:val="Bodytext60"/>
        <w:shd w:val="clear" w:color="auto" w:fill="auto"/>
        <w:spacing w:before="0"/>
      </w:pPr>
      <w:r>
        <w:t>§2</w:t>
      </w:r>
    </w:p>
    <w:p w:rsidR="00833F83" w:rsidRDefault="003F5C04">
      <w:pPr>
        <w:pStyle w:val="Heading20"/>
        <w:keepNext/>
        <w:keepLines/>
        <w:shd w:val="clear" w:color="auto" w:fill="auto"/>
        <w:spacing w:before="0" w:after="0" w:line="283" w:lineRule="exact"/>
        <w:ind w:firstLine="0"/>
        <w:jc w:val="center"/>
      </w:pPr>
      <w:bookmarkStart w:id="2" w:name="bookmark2"/>
      <w:r>
        <w:t>WARUNKI DOSTAWY</w:t>
      </w:r>
      <w:bookmarkEnd w:id="2"/>
    </w:p>
    <w:p w:rsidR="00833F83" w:rsidRDefault="003F5C04">
      <w:pPr>
        <w:pStyle w:val="Bodytext20"/>
        <w:numPr>
          <w:ilvl w:val="0"/>
          <w:numId w:val="5"/>
        </w:numPr>
        <w:shd w:val="clear" w:color="auto" w:fill="auto"/>
        <w:tabs>
          <w:tab w:val="left" w:pos="397"/>
        </w:tabs>
        <w:spacing w:before="0" w:after="0" w:line="283" w:lineRule="exact"/>
        <w:ind w:left="440" w:hanging="440"/>
      </w:pPr>
      <w:r>
        <w:t xml:space="preserve">Dostawca będzie dostarczać towar do magazynu Odbiorcy zlokalizowanego przy ulicy Śniadeckich 15 </w:t>
      </w:r>
      <w:r w:rsidR="00A2366B">
        <w:br/>
      </w:r>
      <w:r>
        <w:t>w Nowym Sączu, na własny koszt i ryzyko, na bieżąco wg potrzeb Odbiorcy. Dostawy będą realizowane w dni powszednie, tj. od poniedziałku do piątku w godzinach od 7:30 do 14:00, po uprzednim telefonicznym uzgodnieniu z osobami wskazanymi w niniejszej umowie do kontaktu z Dostawcą.</w:t>
      </w:r>
    </w:p>
    <w:p w:rsidR="00833F83" w:rsidRDefault="003F5C04">
      <w:pPr>
        <w:pStyle w:val="Bodytext20"/>
        <w:numPr>
          <w:ilvl w:val="0"/>
          <w:numId w:val="5"/>
        </w:numPr>
        <w:shd w:val="clear" w:color="auto" w:fill="auto"/>
        <w:tabs>
          <w:tab w:val="left" w:pos="397"/>
        </w:tabs>
        <w:spacing w:before="0" w:after="0" w:line="283" w:lineRule="exact"/>
        <w:ind w:left="440" w:hanging="440"/>
      </w:pPr>
      <w:r>
        <w:t>Wraz z każdą dostawą sukcesywną Dostawca przedłoży Odbiorcy dokument potwierdzający rodzaj i ilość Towaru, przy czym realizacja dostawy towaru może odbywać się tylko na podstawie jednej faktury zawierającej cały asortyment dostarczany w danym dniu.</w:t>
      </w:r>
    </w:p>
    <w:p w:rsidR="00833F83" w:rsidRDefault="003F5C04">
      <w:pPr>
        <w:pStyle w:val="Bodytext20"/>
        <w:numPr>
          <w:ilvl w:val="0"/>
          <w:numId w:val="5"/>
        </w:numPr>
        <w:shd w:val="clear" w:color="auto" w:fill="auto"/>
        <w:tabs>
          <w:tab w:val="left" w:pos="397"/>
        </w:tabs>
        <w:spacing w:before="0" w:after="0" w:line="283" w:lineRule="exact"/>
        <w:ind w:left="440" w:hanging="440"/>
      </w:pPr>
      <w:r>
        <w:t>Rodzaj i ilość danego asortymentu Towaru będą określane przez Odbiorcę w zamówieniach składanych</w:t>
      </w:r>
    </w:p>
    <w:p w:rsidR="00833F83" w:rsidRDefault="003F5C04">
      <w:pPr>
        <w:pStyle w:val="Bodytext20"/>
        <w:shd w:val="clear" w:color="auto" w:fill="auto"/>
        <w:tabs>
          <w:tab w:val="left" w:leader="dot" w:pos="4794"/>
          <w:tab w:val="left" w:leader="dot" w:pos="8528"/>
        </w:tabs>
        <w:spacing w:before="0" w:after="0" w:line="283" w:lineRule="exact"/>
        <w:ind w:left="440" w:firstLine="0"/>
      </w:pPr>
      <w:r>
        <w:t xml:space="preserve">przez uprawnionego pracownika Odbiorcy za pośrednictwem poczty elektronicznej lub faksu, odpowiednio na adres </w:t>
      </w:r>
      <w:r>
        <w:rPr>
          <w:rStyle w:val="Bodytext2Bold"/>
        </w:rPr>
        <w:t>e-mail:</w:t>
      </w:r>
      <w:r>
        <w:tab/>
        <w:t xml:space="preserve">lub </w:t>
      </w:r>
      <w:r>
        <w:rPr>
          <w:rStyle w:val="Bodytext2Bold"/>
        </w:rPr>
        <w:t>numer faksu:</w:t>
      </w:r>
      <w:r>
        <w:tab/>
      </w:r>
    </w:p>
    <w:p w:rsidR="00833F83" w:rsidRDefault="003F5C04">
      <w:pPr>
        <w:pStyle w:val="Bodytext20"/>
        <w:numPr>
          <w:ilvl w:val="0"/>
          <w:numId w:val="5"/>
        </w:numPr>
        <w:shd w:val="clear" w:color="auto" w:fill="auto"/>
        <w:tabs>
          <w:tab w:val="left" w:pos="397"/>
        </w:tabs>
        <w:spacing w:before="0" w:after="0" w:line="283" w:lineRule="exact"/>
        <w:ind w:left="440" w:hanging="440"/>
      </w:pPr>
      <w:r>
        <w:t>Dostawy realizowane będą sukcesywnie przez okres trwania umowy wskazany w § 3, według bieżących potrzeb Odbiorcy.</w:t>
      </w:r>
    </w:p>
    <w:p w:rsidR="00833F83" w:rsidRDefault="003F5C04">
      <w:pPr>
        <w:pStyle w:val="Bodytext20"/>
        <w:numPr>
          <w:ilvl w:val="0"/>
          <w:numId w:val="5"/>
        </w:numPr>
        <w:shd w:val="clear" w:color="auto" w:fill="auto"/>
        <w:tabs>
          <w:tab w:val="left" w:pos="397"/>
        </w:tabs>
        <w:spacing w:before="0" w:after="0" w:line="283" w:lineRule="exact"/>
        <w:ind w:left="440" w:hanging="440"/>
      </w:pPr>
      <w:r>
        <w:t>Dostawca zobowiązuje się do zapewnienia ciągłości dostaw w okresie trwania umowy, wskazanym w § 3.</w:t>
      </w:r>
    </w:p>
    <w:p w:rsidR="00833F83" w:rsidRDefault="003F5C04">
      <w:pPr>
        <w:pStyle w:val="Bodytext20"/>
        <w:numPr>
          <w:ilvl w:val="0"/>
          <w:numId w:val="5"/>
        </w:numPr>
        <w:shd w:val="clear" w:color="auto" w:fill="auto"/>
        <w:tabs>
          <w:tab w:val="left" w:pos="397"/>
        </w:tabs>
        <w:spacing w:before="0" w:after="0" w:line="283" w:lineRule="exact"/>
        <w:ind w:left="440" w:hanging="440"/>
        <w:sectPr w:rsidR="00833F83">
          <w:type w:val="continuous"/>
          <w:pgSz w:w="11900" w:h="16840"/>
          <w:pgMar w:top="1339" w:right="1326" w:bottom="1618" w:left="1421" w:header="0" w:footer="3" w:gutter="0"/>
          <w:cols w:space="720"/>
          <w:noEndnote/>
          <w:docGrid w:linePitch="360"/>
        </w:sectPr>
      </w:pPr>
      <w:r>
        <w:t>Najpóźniej w dniu pierwszej dostawy danego asortymentu Dostawca dostarczy Odbiorcy dotyczące tego asortymentu:</w:t>
      </w:r>
    </w:p>
    <w:p w:rsidR="00833F83" w:rsidRDefault="003F5C04">
      <w:pPr>
        <w:pStyle w:val="Bodytext20"/>
        <w:numPr>
          <w:ilvl w:val="0"/>
          <w:numId w:val="6"/>
        </w:numPr>
        <w:shd w:val="clear" w:color="auto" w:fill="auto"/>
        <w:tabs>
          <w:tab w:val="left" w:pos="831"/>
        </w:tabs>
        <w:spacing w:before="0" w:after="0" w:line="283" w:lineRule="exact"/>
        <w:ind w:left="880" w:hanging="440"/>
      </w:pPr>
      <w:r>
        <w:lastRenderedPageBreak/>
        <w:t>poświadczone za zgodność z oryginałem kopie dokumentów wydanych przez uprawniony organ, potwierdzających, że dostarczone przez Dostawcę wyroby medyczne są dopuszczone do obrotu i do używania na terytorium Rzeczypospolitej Polskiej zgodnie z przepisami ustawy z dnia 20 maja 2010 r, o wyrobach medycznych (tekst jedn. Dz. U. z 2022 r. poz. 974) oraz</w:t>
      </w:r>
    </w:p>
    <w:p w:rsidR="00833F83" w:rsidRDefault="003F5C04">
      <w:pPr>
        <w:pStyle w:val="Bodytext20"/>
        <w:numPr>
          <w:ilvl w:val="0"/>
          <w:numId w:val="6"/>
        </w:numPr>
        <w:shd w:val="clear" w:color="auto" w:fill="auto"/>
        <w:tabs>
          <w:tab w:val="left" w:pos="831"/>
        </w:tabs>
        <w:spacing w:before="0" w:after="0" w:line="283" w:lineRule="exact"/>
        <w:ind w:left="880" w:hanging="440"/>
      </w:pPr>
      <w:r>
        <w:t>dokumenty (materiały informacyjne) np. katalogi, karty charakterystyki, oświadczenia producenta/- ów, potwierdzające, że dostarczony przez Dostawcę towar spełnia wymagania określone przez Odbiorcę; w złożonych dokumentach (materiałach informacyjnych) Dostawca winien zaznaczyć zapisy świadczące o spełnianiu wymagań określonych przez Odbiorcę</w:t>
      </w:r>
    </w:p>
    <w:p w:rsidR="00833F83" w:rsidRDefault="003F5C04">
      <w:pPr>
        <w:pStyle w:val="Bodytext20"/>
        <w:numPr>
          <w:ilvl w:val="0"/>
          <w:numId w:val="6"/>
        </w:numPr>
        <w:shd w:val="clear" w:color="auto" w:fill="auto"/>
        <w:tabs>
          <w:tab w:val="left" w:pos="831"/>
        </w:tabs>
        <w:spacing w:before="0" w:after="0" w:line="283" w:lineRule="exact"/>
        <w:ind w:left="880" w:hanging="440"/>
      </w:pPr>
      <w:r>
        <w:t>deklaracje zgodności CE (jeżeli dotyczy).</w:t>
      </w:r>
    </w:p>
    <w:p w:rsidR="00833F83" w:rsidRDefault="003F5C04" w:rsidP="00065AA4">
      <w:pPr>
        <w:pStyle w:val="Bodytext20"/>
        <w:numPr>
          <w:ilvl w:val="0"/>
          <w:numId w:val="5"/>
        </w:numPr>
        <w:shd w:val="clear" w:color="auto" w:fill="auto"/>
        <w:tabs>
          <w:tab w:val="left" w:pos="391"/>
        </w:tabs>
        <w:spacing w:before="0" w:after="0" w:line="283" w:lineRule="exact"/>
        <w:ind w:left="440" w:hanging="440"/>
        <w:jc w:val="left"/>
      </w:pPr>
      <w:r>
        <w:t xml:space="preserve">Dostawca zobowiązany jest dostarczyć przedmiot umowy każdorazowo do siedziby Odbiorcy </w:t>
      </w:r>
      <w:r w:rsidR="00065AA4">
        <w:t xml:space="preserve"> </w:t>
      </w:r>
      <w:r>
        <w:t>w</w:t>
      </w:r>
      <w:r w:rsidR="00065AA4">
        <w:t xml:space="preserve"> </w:t>
      </w:r>
      <w:r>
        <w:t xml:space="preserve">opakowaniach producenta oznakowanych w sposób umożliwiający identyfikację towaru przez Odbiorcę wraz z poświadczonymi za zgodność </w:t>
      </w:r>
      <w:r w:rsidRPr="00065AA4">
        <w:rPr>
          <w:rStyle w:val="Bodytext2BoldItalic"/>
          <w:b w:val="0"/>
          <w:i w:val="0"/>
        </w:rPr>
        <w:t>z</w:t>
      </w:r>
      <w:r>
        <w:t xml:space="preserve"> oryginałem kopiami dokumentów wynikających z ustawy z dnia 20 maja 2010 roku o wyrobach medycznych (tekst jedn. Dz. U. z 2022 r. poz. 974),</w:t>
      </w:r>
    </w:p>
    <w:p w:rsidR="00833F83" w:rsidRDefault="003F5C04">
      <w:pPr>
        <w:pStyle w:val="Bodytext20"/>
        <w:numPr>
          <w:ilvl w:val="0"/>
          <w:numId w:val="5"/>
        </w:numPr>
        <w:shd w:val="clear" w:color="auto" w:fill="auto"/>
        <w:tabs>
          <w:tab w:val="left" w:pos="391"/>
        </w:tabs>
        <w:spacing w:before="0" w:after="0" w:line="283" w:lineRule="exact"/>
        <w:ind w:left="440" w:hanging="440"/>
      </w:pPr>
      <w:r>
        <w:t>Dostawca udzieli minimum 12-miesięcznej gwarancji jakości liczonej od daty dostawy danej partii towaru.</w:t>
      </w:r>
    </w:p>
    <w:p w:rsidR="00833F83" w:rsidRDefault="003F5C04">
      <w:pPr>
        <w:pStyle w:val="Bodytext40"/>
        <w:numPr>
          <w:ilvl w:val="0"/>
          <w:numId w:val="5"/>
        </w:numPr>
        <w:shd w:val="clear" w:color="auto" w:fill="auto"/>
        <w:tabs>
          <w:tab w:val="left" w:pos="391"/>
          <w:tab w:val="left" w:leader="dot" w:pos="6211"/>
        </w:tabs>
        <w:spacing w:before="0" w:after="0" w:line="283" w:lineRule="exact"/>
        <w:ind w:left="440"/>
      </w:pPr>
      <w:r>
        <w:rPr>
          <w:rStyle w:val="Bodytext4NotBold"/>
        </w:rPr>
        <w:t xml:space="preserve">Do odbioru towaru Odbiorca upoważnia </w:t>
      </w:r>
      <w:r>
        <w:t xml:space="preserve">Panią/Pana </w:t>
      </w:r>
      <w:r>
        <w:tab/>
        <w:t xml:space="preserve"> lub w razie Jej nieobecności</w:t>
      </w:r>
    </w:p>
    <w:p w:rsidR="00833F83" w:rsidRDefault="003F5C04">
      <w:pPr>
        <w:pStyle w:val="Bodytext40"/>
        <w:shd w:val="clear" w:color="auto" w:fill="auto"/>
        <w:spacing w:before="0" w:after="0" w:line="283" w:lineRule="exact"/>
        <w:ind w:left="880"/>
      </w:pPr>
      <w:r>
        <w:t>pracownika upoważnianego przez Odbiorcę.</w:t>
      </w:r>
    </w:p>
    <w:p w:rsidR="00833F83" w:rsidRDefault="003F5C04">
      <w:pPr>
        <w:pStyle w:val="Bodytext20"/>
        <w:numPr>
          <w:ilvl w:val="0"/>
          <w:numId w:val="5"/>
        </w:numPr>
        <w:shd w:val="clear" w:color="auto" w:fill="auto"/>
        <w:tabs>
          <w:tab w:val="left" w:pos="391"/>
        </w:tabs>
        <w:spacing w:before="0" w:after="0" w:line="283" w:lineRule="exact"/>
        <w:ind w:left="440" w:hanging="440"/>
      </w:pPr>
      <w:r>
        <w:t>Jakiekolwiek potwierdzenie dostarczenia towaru do siedziby Odbiorcy nie stanowi potwierdzenia odbioru towaru pod względem ilościowym i jakościowym.</w:t>
      </w:r>
    </w:p>
    <w:p w:rsidR="00833F83" w:rsidRDefault="003F5C04">
      <w:pPr>
        <w:pStyle w:val="Bodytext20"/>
        <w:numPr>
          <w:ilvl w:val="0"/>
          <w:numId w:val="5"/>
        </w:numPr>
        <w:shd w:val="clear" w:color="auto" w:fill="auto"/>
        <w:tabs>
          <w:tab w:val="left" w:pos="391"/>
        </w:tabs>
        <w:spacing w:before="0" w:after="0" w:line="283" w:lineRule="exact"/>
        <w:ind w:left="440" w:hanging="440"/>
      </w:pPr>
      <w:r>
        <w:t>Odbiór towaru nastąpi w siedzibie Odbiorcy na podstawie protokołu zdawczo-odbiorczego, nie zawierającego wad limitujących możliwość odbioru, o których mowa w ust. 14.</w:t>
      </w:r>
    </w:p>
    <w:p w:rsidR="00833F83" w:rsidRDefault="003F5C04">
      <w:pPr>
        <w:pStyle w:val="Bodytext20"/>
        <w:numPr>
          <w:ilvl w:val="0"/>
          <w:numId w:val="5"/>
        </w:numPr>
        <w:shd w:val="clear" w:color="auto" w:fill="auto"/>
        <w:tabs>
          <w:tab w:val="left" w:pos="391"/>
        </w:tabs>
        <w:spacing w:before="0" w:after="0" w:line="283" w:lineRule="exact"/>
        <w:ind w:left="440" w:hanging="440"/>
      </w:pPr>
      <w:r>
        <w:t>Podpisanie protokołu odbioru nie zwalnia Dostawcy z odpowiedzialności za wady i usterki, które ujawnią się po odbiorze, w szczególności w okresie gwarancji lub rękojmi.</w:t>
      </w:r>
    </w:p>
    <w:p w:rsidR="00833F83" w:rsidRDefault="003F5C04">
      <w:pPr>
        <w:pStyle w:val="Bodytext20"/>
        <w:numPr>
          <w:ilvl w:val="0"/>
          <w:numId w:val="5"/>
        </w:numPr>
        <w:shd w:val="clear" w:color="auto" w:fill="auto"/>
        <w:tabs>
          <w:tab w:val="left" w:pos="391"/>
        </w:tabs>
        <w:spacing w:before="0" w:after="0" w:line="283" w:lineRule="exact"/>
        <w:ind w:left="440" w:hanging="440"/>
      </w:pPr>
      <w:r>
        <w:t>Odpowiedzialność za bezpieczeństwo towaru do czasu podpisania protokołu odbioru ponosi Dostawca.</w:t>
      </w:r>
    </w:p>
    <w:p w:rsidR="00833F83" w:rsidRDefault="003F5C04">
      <w:pPr>
        <w:pStyle w:val="Bodytext20"/>
        <w:numPr>
          <w:ilvl w:val="0"/>
          <w:numId w:val="5"/>
        </w:numPr>
        <w:shd w:val="clear" w:color="auto" w:fill="auto"/>
        <w:tabs>
          <w:tab w:val="left" w:pos="391"/>
        </w:tabs>
        <w:spacing w:before="0" w:after="0" w:line="283" w:lineRule="exact"/>
        <w:ind w:left="440" w:hanging="440"/>
      </w:pPr>
      <w:r>
        <w:t>Odbiorca jest zobowiązany dokonać kontroli zgodności każdorazowej dostawy z dokumentami jej towarzyszącymi, co do asortymentu, ilości i kompletności. W przypadku stwierdzenia braków ilościowych lub wad jakościowych dostarczonego towaru, Odbiorca jest zobowiązany bezzwłocznie powiadomić o tym fakcie Dostawcę, przesyłając mu pisemne zawiadomienie wraz z protokołem wskazującym braki ilościowe i/lub wady jakościowe.</w:t>
      </w:r>
    </w:p>
    <w:p w:rsidR="00833F83" w:rsidRDefault="003F5C04">
      <w:pPr>
        <w:pStyle w:val="Bodytext20"/>
        <w:numPr>
          <w:ilvl w:val="0"/>
          <w:numId w:val="5"/>
        </w:numPr>
        <w:shd w:val="clear" w:color="auto" w:fill="auto"/>
        <w:tabs>
          <w:tab w:val="left" w:pos="391"/>
        </w:tabs>
        <w:spacing w:before="0" w:after="0" w:line="283" w:lineRule="exact"/>
        <w:ind w:left="440" w:hanging="440"/>
      </w:pPr>
      <w:r>
        <w:t xml:space="preserve">Odbiorca zastrzega sobie prawo odmowy przyjęcia towaru w przypadku, gdy nie odpowiada on standardom jakościowym, parametrom określonym w treści </w:t>
      </w:r>
      <w:r>
        <w:rPr>
          <w:rStyle w:val="Bodytext2BoldItalic"/>
        </w:rPr>
        <w:t>Załącznika nr 1</w:t>
      </w:r>
      <w:r>
        <w:t xml:space="preserve"> do umowy lub występują braki ilościowe.</w:t>
      </w:r>
    </w:p>
    <w:p w:rsidR="00833F83" w:rsidRDefault="003F5C04">
      <w:pPr>
        <w:pStyle w:val="Bodytext20"/>
        <w:numPr>
          <w:ilvl w:val="0"/>
          <w:numId w:val="5"/>
        </w:numPr>
        <w:shd w:val="clear" w:color="auto" w:fill="auto"/>
        <w:tabs>
          <w:tab w:val="left" w:pos="391"/>
        </w:tabs>
        <w:spacing w:before="0" w:after="0" w:line="283" w:lineRule="exact"/>
        <w:ind w:left="440" w:hanging="440"/>
      </w:pPr>
      <w:r>
        <w:t>Dostawca jest odpowiedzialny względem Odbiorcy za wady fizyczne przedmiotu umowy.</w:t>
      </w:r>
    </w:p>
    <w:p w:rsidR="00833F83" w:rsidRDefault="003F5C04">
      <w:pPr>
        <w:pStyle w:val="Bodytext20"/>
        <w:numPr>
          <w:ilvl w:val="0"/>
          <w:numId w:val="5"/>
        </w:numPr>
        <w:shd w:val="clear" w:color="auto" w:fill="auto"/>
        <w:tabs>
          <w:tab w:val="left" w:pos="391"/>
        </w:tabs>
        <w:spacing w:before="0" w:after="0" w:line="283" w:lineRule="exact"/>
        <w:ind w:left="440" w:hanging="440"/>
      </w:pPr>
      <w:r>
        <w:t>Przez wady fizyczne rozumie się w szczególności jakąkolwiek niezgodność przedmiotu umowy z wymogami określonymi przez Odbiorcę.</w:t>
      </w:r>
    </w:p>
    <w:p w:rsidR="00833F83" w:rsidRDefault="003F5C04">
      <w:pPr>
        <w:pStyle w:val="Bodytext20"/>
        <w:numPr>
          <w:ilvl w:val="0"/>
          <w:numId w:val="5"/>
        </w:numPr>
        <w:shd w:val="clear" w:color="auto" w:fill="auto"/>
        <w:tabs>
          <w:tab w:val="left" w:pos="391"/>
        </w:tabs>
        <w:spacing w:before="0" w:after="0" w:line="283" w:lineRule="exact"/>
        <w:ind w:left="440" w:hanging="440"/>
      </w:pPr>
      <w:r>
        <w:t>Dostawca jest odpowiedzialny względem Odbiorcy za wszelkie wady prawne Towaru, w tym również za roszczenia osób trzecich wynikające z naruszenia praw własności intelektualnej lub przemysłowej, w tym praw autorskich, patentów, praw ochronnych na znaki towarowe oraz praw z rejestracji na wzory użytkowe i przemysłowe, pozostające w związku z wprowadzeniem Towaru do obrotu na terytorium RP.</w:t>
      </w:r>
    </w:p>
    <w:p w:rsidR="00833F83" w:rsidRDefault="003F5C04">
      <w:pPr>
        <w:pStyle w:val="Bodytext20"/>
        <w:numPr>
          <w:ilvl w:val="0"/>
          <w:numId w:val="5"/>
        </w:numPr>
        <w:shd w:val="clear" w:color="auto" w:fill="auto"/>
        <w:tabs>
          <w:tab w:val="left" w:pos="391"/>
        </w:tabs>
        <w:spacing w:before="0" w:after="0" w:line="283" w:lineRule="exact"/>
        <w:ind w:left="440" w:hanging="440"/>
      </w:pPr>
      <w:r>
        <w:t>Strony ograniczają odpowiedzialność z tytułu rękojmi w ten sposób, że Dostawca wymieni wadliwy towar na nowy, w ciągu 5 dni kalendarzowych od zgłoszenia przez Odbiorcę (faks, e-mail) żądania wymiany.</w:t>
      </w:r>
    </w:p>
    <w:p w:rsidR="00833F83" w:rsidRDefault="003F5C04">
      <w:pPr>
        <w:pStyle w:val="Bodytext20"/>
        <w:numPr>
          <w:ilvl w:val="0"/>
          <w:numId w:val="5"/>
        </w:numPr>
        <w:shd w:val="clear" w:color="auto" w:fill="auto"/>
        <w:tabs>
          <w:tab w:val="left" w:pos="391"/>
        </w:tabs>
        <w:spacing w:before="0" w:after="0" w:line="283" w:lineRule="exact"/>
        <w:ind w:left="440" w:hanging="440"/>
      </w:pPr>
      <w:r>
        <w:t>W przypadku wad jakościowych Odbiorca ma prawo do składania reklamacji (faks, e-mail) w terminie do daty ważności podanej na opakowaniu towaru.</w:t>
      </w:r>
    </w:p>
    <w:p w:rsidR="00833F83" w:rsidRDefault="003F5C04">
      <w:pPr>
        <w:pStyle w:val="Bodytext20"/>
        <w:numPr>
          <w:ilvl w:val="0"/>
          <w:numId w:val="5"/>
        </w:numPr>
        <w:shd w:val="clear" w:color="auto" w:fill="auto"/>
        <w:tabs>
          <w:tab w:val="left" w:pos="391"/>
        </w:tabs>
        <w:spacing w:before="0" w:after="0" w:line="283" w:lineRule="exact"/>
        <w:ind w:left="440" w:hanging="440"/>
      </w:pPr>
      <w:r>
        <w:t>W przypadku zgłoszenia reklamacji Odbiorca jest obowiązany zwrócić na koszt Dostawcy towar będący przedmiotem reklamacji w celu jego wymiany na wolny od wad.</w:t>
      </w:r>
    </w:p>
    <w:p w:rsidR="00833F83" w:rsidRDefault="003F5C04">
      <w:pPr>
        <w:pStyle w:val="Bodytext20"/>
        <w:numPr>
          <w:ilvl w:val="0"/>
          <w:numId w:val="5"/>
        </w:numPr>
        <w:shd w:val="clear" w:color="auto" w:fill="auto"/>
        <w:tabs>
          <w:tab w:val="left" w:pos="391"/>
        </w:tabs>
        <w:spacing w:before="0" w:after="0" w:line="283" w:lineRule="exact"/>
        <w:ind w:left="440" w:hanging="440"/>
      </w:pPr>
      <w:r>
        <w:t>Dostawca rozpatrzy reklamację dotyczącą:</w:t>
      </w:r>
    </w:p>
    <w:p w:rsidR="00833F83" w:rsidRDefault="003F5C04">
      <w:pPr>
        <w:pStyle w:val="Bodytext20"/>
        <w:numPr>
          <w:ilvl w:val="0"/>
          <w:numId w:val="7"/>
        </w:numPr>
        <w:shd w:val="clear" w:color="auto" w:fill="auto"/>
        <w:tabs>
          <w:tab w:val="left" w:pos="831"/>
        </w:tabs>
        <w:spacing w:before="0" w:after="0" w:line="283" w:lineRule="exact"/>
        <w:ind w:left="880" w:hanging="440"/>
      </w:pPr>
      <w:r>
        <w:t>braków ilościowych w terminie do 3 dni od daty otrzymania zgłoszenia reklamacyjnego (za</w:t>
      </w:r>
    </w:p>
    <w:p w:rsidR="00833F83" w:rsidRDefault="003F5C04">
      <w:pPr>
        <w:pStyle w:val="Bodytext20"/>
        <w:shd w:val="clear" w:color="auto" w:fill="auto"/>
        <w:spacing w:before="0" w:after="0" w:line="283" w:lineRule="exact"/>
        <w:ind w:left="860" w:firstLine="0"/>
        <w:jc w:val="left"/>
      </w:pPr>
      <w:r>
        <w:t>pośrednictwem wiadomości e-mail lub pisemnie)</w:t>
      </w:r>
    </w:p>
    <w:p w:rsidR="00833F83" w:rsidRDefault="003F5C04">
      <w:pPr>
        <w:pStyle w:val="Bodytext20"/>
        <w:numPr>
          <w:ilvl w:val="0"/>
          <w:numId w:val="7"/>
        </w:numPr>
        <w:shd w:val="clear" w:color="auto" w:fill="auto"/>
        <w:tabs>
          <w:tab w:val="left" w:pos="795"/>
        </w:tabs>
        <w:spacing w:before="0" w:after="0" w:line="283" w:lineRule="exact"/>
        <w:ind w:left="860" w:hanging="420"/>
        <w:jc w:val="left"/>
      </w:pPr>
      <w:r>
        <w:t>wad jakościowych w terminie do 14 dni od daty otrzym</w:t>
      </w:r>
      <w:r w:rsidR="004250E1">
        <w:t>ania zgłoszenia reklamacyjnego (</w:t>
      </w:r>
      <w:r>
        <w:t>za pośrednictwem wiadomości e-mail lub pisemnie).</w:t>
      </w:r>
    </w:p>
    <w:p w:rsidR="00833F83" w:rsidRDefault="003F5C04">
      <w:pPr>
        <w:pStyle w:val="Bodytext20"/>
        <w:numPr>
          <w:ilvl w:val="0"/>
          <w:numId w:val="5"/>
        </w:numPr>
        <w:shd w:val="clear" w:color="auto" w:fill="auto"/>
        <w:tabs>
          <w:tab w:val="left" w:pos="397"/>
        </w:tabs>
        <w:spacing w:before="0" w:after="0" w:line="283" w:lineRule="exact"/>
        <w:ind w:left="440" w:hanging="440"/>
      </w:pPr>
      <w:r>
        <w:t>Osobą wyznaczoną ze strony Odbiorcy do kontaktu z Dostawcą w sprawach dotyczących realizacji</w:t>
      </w:r>
    </w:p>
    <w:p w:rsidR="00833F83" w:rsidRDefault="003F5C04">
      <w:pPr>
        <w:pStyle w:val="Bodytext20"/>
        <w:shd w:val="clear" w:color="auto" w:fill="auto"/>
        <w:tabs>
          <w:tab w:val="left" w:leader="dot" w:pos="3435"/>
          <w:tab w:val="left" w:leader="dot" w:pos="5005"/>
          <w:tab w:val="left" w:leader="dot" w:pos="7318"/>
        </w:tabs>
        <w:spacing w:before="0" w:after="0" w:line="283" w:lineRule="exact"/>
        <w:ind w:left="440" w:firstLine="0"/>
      </w:pPr>
      <w:r>
        <w:lastRenderedPageBreak/>
        <w:t>Przedmiotu Umowy jest:</w:t>
      </w:r>
      <w:r>
        <w:tab/>
        <w:t>, tel</w:t>
      </w:r>
      <w:r>
        <w:tab/>
        <w:t>, adres e-mail:</w:t>
      </w:r>
      <w:r>
        <w:tab/>
      </w:r>
    </w:p>
    <w:p w:rsidR="00833F83" w:rsidRDefault="003F5C04">
      <w:pPr>
        <w:pStyle w:val="Bodytext20"/>
        <w:numPr>
          <w:ilvl w:val="0"/>
          <w:numId w:val="5"/>
        </w:numPr>
        <w:shd w:val="clear" w:color="auto" w:fill="auto"/>
        <w:tabs>
          <w:tab w:val="left" w:pos="399"/>
        </w:tabs>
        <w:spacing w:before="0" w:after="0" w:line="283" w:lineRule="exact"/>
        <w:ind w:left="440" w:hanging="440"/>
      </w:pPr>
      <w:r>
        <w:t>Osobą wyznaczoną ze strony Dostawcy do kontaktu z Odbiorcą w sprawach dotyczących realizacji</w:t>
      </w:r>
    </w:p>
    <w:p w:rsidR="00833F83" w:rsidRDefault="003F5C04">
      <w:pPr>
        <w:pStyle w:val="Bodytext20"/>
        <w:shd w:val="clear" w:color="auto" w:fill="auto"/>
        <w:tabs>
          <w:tab w:val="left" w:pos="3032"/>
          <w:tab w:val="left" w:leader="dot" w:pos="3829"/>
          <w:tab w:val="left" w:leader="dot" w:pos="5749"/>
          <w:tab w:val="left" w:leader="dot" w:pos="7515"/>
        </w:tabs>
        <w:spacing w:before="0" w:after="1147" w:line="283" w:lineRule="exact"/>
        <w:ind w:left="440" w:firstLine="0"/>
      </w:pPr>
      <w:r>
        <w:t>Przedmiotu Umowy jest:</w:t>
      </w:r>
      <w:r>
        <w:tab/>
      </w:r>
      <w:r>
        <w:tab/>
      </w:r>
      <w:r>
        <w:tab/>
        <w:t>, tel</w:t>
      </w:r>
      <w:r>
        <w:tab/>
        <w:t>adres e-mail:</w:t>
      </w:r>
      <w:r w:rsidR="004250E1">
        <w:t xml:space="preserve"> ……………………………..</w:t>
      </w:r>
    </w:p>
    <w:p w:rsidR="00833F83" w:rsidRDefault="003F5C04">
      <w:pPr>
        <w:pStyle w:val="Bodytext40"/>
        <w:shd w:val="clear" w:color="auto" w:fill="auto"/>
        <w:spacing w:before="0" w:after="0" w:line="200" w:lineRule="exact"/>
        <w:ind w:firstLine="0"/>
        <w:jc w:val="center"/>
      </w:pPr>
      <w:r>
        <w:t>§3</w:t>
      </w:r>
    </w:p>
    <w:p w:rsidR="00833F83" w:rsidRDefault="003F5C04">
      <w:pPr>
        <w:pStyle w:val="Heading20"/>
        <w:keepNext/>
        <w:keepLines/>
        <w:shd w:val="clear" w:color="auto" w:fill="auto"/>
        <w:spacing w:before="0" w:after="243" w:line="200" w:lineRule="exact"/>
        <w:ind w:firstLine="0"/>
        <w:jc w:val="center"/>
      </w:pPr>
      <w:bookmarkStart w:id="3" w:name="bookmark3"/>
      <w:r>
        <w:t>CZAS TRWANIA UMOWY</w:t>
      </w:r>
      <w:bookmarkEnd w:id="3"/>
    </w:p>
    <w:p w:rsidR="00833F83" w:rsidRDefault="003F5C04">
      <w:pPr>
        <w:pStyle w:val="Bodytext20"/>
        <w:numPr>
          <w:ilvl w:val="0"/>
          <w:numId w:val="8"/>
        </w:numPr>
        <w:shd w:val="clear" w:color="auto" w:fill="auto"/>
        <w:tabs>
          <w:tab w:val="left" w:pos="397"/>
        </w:tabs>
        <w:spacing w:before="0" w:after="0" w:line="283" w:lineRule="exact"/>
        <w:ind w:left="440" w:hanging="440"/>
      </w:pPr>
      <w:r>
        <w:t xml:space="preserve">Odbiorca wymaga sukcesywnego dostarczania towaru, na koszt i ryzyko Dostawcy, do siedziby Odbiorcy, </w:t>
      </w:r>
      <w:r w:rsidR="007E55FF">
        <w:br/>
      </w:r>
      <w:r>
        <w:rPr>
          <w:rStyle w:val="Bodytext2Bold"/>
        </w:rPr>
        <w:t>w okresie 12 miesięcy od dnia zawarcia umowy.</w:t>
      </w:r>
    </w:p>
    <w:p w:rsidR="00833F83" w:rsidRDefault="003F5C04">
      <w:pPr>
        <w:pStyle w:val="Bodytext20"/>
        <w:numPr>
          <w:ilvl w:val="0"/>
          <w:numId w:val="8"/>
        </w:numPr>
        <w:shd w:val="clear" w:color="auto" w:fill="auto"/>
        <w:tabs>
          <w:tab w:val="left" w:pos="397"/>
        </w:tabs>
        <w:spacing w:before="0" w:after="607" w:line="283" w:lineRule="exact"/>
        <w:ind w:left="440" w:hanging="440"/>
      </w:pPr>
      <w:r>
        <w:t>Do czasu odbioru każdej z partii zamawianego Towaru, ryzyko związane z ewentualnym uszkodzeniem, utratą ponosi Odbiorca.</w:t>
      </w:r>
    </w:p>
    <w:p w:rsidR="00833F83" w:rsidRDefault="003F5C04">
      <w:pPr>
        <w:pStyle w:val="Bodytext40"/>
        <w:shd w:val="clear" w:color="auto" w:fill="auto"/>
        <w:spacing w:before="0" w:after="28" w:line="200" w:lineRule="exact"/>
        <w:ind w:firstLine="0"/>
        <w:jc w:val="center"/>
      </w:pPr>
      <w:r>
        <w:t>§4</w:t>
      </w:r>
    </w:p>
    <w:p w:rsidR="00833F83" w:rsidRDefault="003F5C04">
      <w:pPr>
        <w:pStyle w:val="Heading20"/>
        <w:keepNext/>
        <w:keepLines/>
        <w:shd w:val="clear" w:color="auto" w:fill="auto"/>
        <w:spacing w:before="0" w:after="238" w:line="200" w:lineRule="exact"/>
        <w:ind w:firstLine="0"/>
        <w:jc w:val="center"/>
      </w:pPr>
      <w:bookmarkStart w:id="4" w:name="bookmark4"/>
      <w:r>
        <w:t>WYNAGRODZENIE i WARUNKI PŁATNOŚCI</w:t>
      </w:r>
      <w:bookmarkEnd w:id="4"/>
    </w:p>
    <w:p w:rsidR="00833F83" w:rsidRDefault="003F5C04">
      <w:pPr>
        <w:pStyle w:val="Bodytext20"/>
        <w:numPr>
          <w:ilvl w:val="0"/>
          <w:numId w:val="9"/>
        </w:numPr>
        <w:shd w:val="clear" w:color="auto" w:fill="auto"/>
        <w:tabs>
          <w:tab w:val="left" w:pos="397"/>
        </w:tabs>
        <w:spacing w:before="0" w:after="0" w:line="283" w:lineRule="exact"/>
        <w:ind w:left="440" w:hanging="440"/>
      </w:pPr>
      <w:r>
        <w:t>Łączne, maksymalne wynagrodzenie Dostawcy za realizację całości Przedmiotu umowy wynosi</w:t>
      </w:r>
    </w:p>
    <w:p w:rsidR="00833F83" w:rsidRDefault="003F5C04">
      <w:pPr>
        <w:pStyle w:val="Bodytext20"/>
        <w:shd w:val="clear" w:color="auto" w:fill="auto"/>
        <w:tabs>
          <w:tab w:val="left" w:leader="dot" w:pos="5749"/>
        </w:tabs>
        <w:spacing w:before="0" w:after="0" w:line="283" w:lineRule="exact"/>
        <w:ind w:left="440" w:firstLine="0"/>
      </w:pPr>
      <w:r>
        <w:t xml:space="preserve">stosownie do </w:t>
      </w:r>
      <w:r>
        <w:rPr>
          <w:rStyle w:val="Bodytext2BoldItalic"/>
        </w:rPr>
        <w:t>Załącznika nr 1</w:t>
      </w:r>
      <w:r>
        <w:t xml:space="preserve"> do Umowy</w:t>
      </w:r>
      <w:r>
        <w:tab/>
      </w:r>
      <w:r>
        <w:rPr>
          <w:rStyle w:val="Bodytext2Bold"/>
        </w:rPr>
        <w:t xml:space="preserve">zł brutto, </w:t>
      </w:r>
      <w:r>
        <w:t xml:space="preserve">w tym należny podatek </w:t>
      </w:r>
      <w:r w:rsidRPr="00065AA4">
        <w:rPr>
          <w:lang w:eastAsia="en-US" w:bidi="en-US"/>
        </w:rPr>
        <w:t>VAT</w:t>
      </w:r>
    </w:p>
    <w:p w:rsidR="00833F83" w:rsidRDefault="003F5C04">
      <w:pPr>
        <w:pStyle w:val="Bodytext20"/>
        <w:shd w:val="clear" w:color="auto" w:fill="auto"/>
        <w:spacing w:before="0" w:after="0" w:line="283" w:lineRule="exact"/>
        <w:ind w:left="440" w:firstLine="0"/>
      </w:pPr>
      <w:r>
        <w:t>w stawce</w:t>
      </w:r>
      <w:r w:rsidR="00065AA4">
        <w:t>……………………………….</w:t>
      </w:r>
    </w:p>
    <w:p w:rsidR="00833F83" w:rsidRDefault="003F5C04">
      <w:pPr>
        <w:pStyle w:val="Bodytext20"/>
        <w:numPr>
          <w:ilvl w:val="0"/>
          <w:numId w:val="9"/>
        </w:numPr>
        <w:shd w:val="clear" w:color="auto" w:fill="auto"/>
        <w:tabs>
          <w:tab w:val="left" w:pos="397"/>
        </w:tabs>
        <w:spacing w:before="0" w:after="0" w:line="283" w:lineRule="exact"/>
        <w:ind w:left="440" w:hanging="440"/>
      </w:pPr>
      <w:r>
        <w:t xml:space="preserve">Wynagrodzenie, jakie Odbiorca zapłaci Dostawcy za wykonaną każdorazowo dostawę Towaru będzie ustalane jako iloczyn ilości sztuk poszczególnych asortymentów i ich ceny jednostkowej wskazanej </w:t>
      </w:r>
      <w:r w:rsidR="007E55FF">
        <w:br/>
      </w:r>
      <w:r>
        <w:t xml:space="preserve">w </w:t>
      </w:r>
      <w:r>
        <w:rPr>
          <w:rStyle w:val="Bodytext2BoldItalic"/>
        </w:rPr>
        <w:t>Załączniku nr 1</w:t>
      </w:r>
      <w:r>
        <w:t xml:space="preserve"> do Umowy.</w:t>
      </w:r>
    </w:p>
    <w:p w:rsidR="00833F83" w:rsidRDefault="003F5C04">
      <w:pPr>
        <w:pStyle w:val="Bodytext20"/>
        <w:numPr>
          <w:ilvl w:val="0"/>
          <w:numId w:val="9"/>
        </w:numPr>
        <w:shd w:val="clear" w:color="auto" w:fill="auto"/>
        <w:tabs>
          <w:tab w:val="left" w:pos="397"/>
        </w:tabs>
        <w:spacing w:before="0" w:after="0" w:line="283" w:lineRule="exact"/>
        <w:ind w:left="440" w:hanging="440"/>
      </w:pPr>
      <w:r>
        <w:t xml:space="preserve">Podane w </w:t>
      </w:r>
      <w:r w:rsidR="00EC35E7">
        <w:rPr>
          <w:rStyle w:val="Bodytext2BoldItalic"/>
        </w:rPr>
        <w:t xml:space="preserve">Załączniku nr 1 </w:t>
      </w:r>
      <w:r>
        <w:t>do umowy, ceny jednostkowe zawierają: wartość towaru, koszty opakowania, transportu i ubezpieczenia przedmiotu umowy, załadunek, rozładunek wniesienie do pomieszczeń wskazanych przez przedstawicieli Odbiorcy oraz wszelkie innych usługi dodatkowe niezbędne do prawidłowego wykonania umowy.</w:t>
      </w:r>
    </w:p>
    <w:p w:rsidR="00833F83" w:rsidRDefault="003F5C04">
      <w:pPr>
        <w:pStyle w:val="Bodytext20"/>
        <w:numPr>
          <w:ilvl w:val="0"/>
          <w:numId w:val="9"/>
        </w:numPr>
        <w:shd w:val="clear" w:color="auto" w:fill="auto"/>
        <w:tabs>
          <w:tab w:val="left" w:pos="397"/>
        </w:tabs>
        <w:spacing w:before="0" w:after="0" w:line="283" w:lineRule="exact"/>
        <w:ind w:left="440" w:hanging="440"/>
      </w:pPr>
      <w:r>
        <w:t xml:space="preserve">Ceny i nazwy Towarów wskazanych na fakturze muszą odpowiadać cenom i nazwom ujętym w </w:t>
      </w:r>
      <w:r>
        <w:rPr>
          <w:rStyle w:val="Bodytext2BoldItalic"/>
        </w:rPr>
        <w:t>Załączniku nr 1</w:t>
      </w:r>
      <w:r>
        <w:t xml:space="preserve"> do umowy.</w:t>
      </w:r>
    </w:p>
    <w:p w:rsidR="00833F83" w:rsidRDefault="003F5C04">
      <w:pPr>
        <w:pStyle w:val="Bodytext20"/>
        <w:numPr>
          <w:ilvl w:val="0"/>
          <w:numId w:val="9"/>
        </w:numPr>
        <w:shd w:val="clear" w:color="auto" w:fill="auto"/>
        <w:tabs>
          <w:tab w:val="left" w:pos="397"/>
        </w:tabs>
        <w:spacing w:before="0" w:after="0" w:line="283" w:lineRule="exact"/>
        <w:ind w:left="440" w:hanging="440"/>
      </w:pPr>
      <w:r>
        <w:t>Dostawca oświadcza, iż ceny jednostkowe towarów objętych Przedmiotem zamówienia, są cenami niezmiennymi i nie będą podczas wykonywania umowy podlegały aktualizacjom i zmianom. Oznacza to, że zaoferowane ceny będą niezmienne bez względu na rzeczywisty poziom cen lekarstw, kursów walut, itp. - jakie kształtować się będą w okresie realizacji przedmiotu zamówienia. Ceny te będą obowiązywały do czasu zrealizowania ostatniej dostawy, z zastrzeżeniem zapisów § 7 ust. 6 -12 Umowy.</w:t>
      </w:r>
    </w:p>
    <w:p w:rsidR="00833F83" w:rsidRDefault="003F5C04">
      <w:pPr>
        <w:pStyle w:val="Bodytext20"/>
        <w:numPr>
          <w:ilvl w:val="0"/>
          <w:numId w:val="9"/>
        </w:numPr>
        <w:shd w:val="clear" w:color="auto" w:fill="auto"/>
        <w:tabs>
          <w:tab w:val="left" w:pos="397"/>
        </w:tabs>
        <w:spacing w:before="0" w:after="0" w:line="283" w:lineRule="exact"/>
        <w:ind w:left="440" w:hanging="440"/>
      </w:pPr>
      <w:r>
        <w:t>Podstawą do wystawienia faktury, o której mowa w ust. 7 będzie podpisany przez strony protokół zdawczo-odbiorczy, nie zawierający wad limitujących możliwość odbioru.</w:t>
      </w:r>
    </w:p>
    <w:p w:rsidR="00833F83" w:rsidRDefault="003F5C04">
      <w:pPr>
        <w:pStyle w:val="Bodytext20"/>
        <w:numPr>
          <w:ilvl w:val="0"/>
          <w:numId w:val="9"/>
        </w:numPr>
        <w:shd w:val="clear" w:color="auto" w:fill="auto"/>
        <w:tabs>
          <w:tab w:val="left" w:pos="397"/>
        </w:tabs>
        <w:spacing w:before="0" w:after="0" w:line="283" w:lineRule="exact"/>
        <w:ind w:left="440" w:hanging="440"/>
      </w:pPr>
      <w:r>
        <w:t>Płatność dokonywana będzie na rachunek bankowy Dostawcy wskazany w fakturze, w terminie do 30 dni od daty otrzymania faktury wystawionej po zrealizowaniu zamówienia, potwierdzonego przez upoważnionego pracownika Odbiorcy, o którym mowa w § 2 ust.</w:t>
      </w:r>
      <w:r w:rsidR="00B063A4">
        <w:t xml:space="preserve"> </w:t>
      </w:r>
      <w:r>
        <w:t>9 Umowy.</w:t>
      </w:r>
    </w:p>
    <w:p w:rsidR="00833F83" w:rsidRDefault="003F5C04">
      <w:pPr>
        <w:pStyle w:val="Bodytext20"/>
        <w:numPr>
          <w:ilvl w:val="0"/>
          <w:numId w:val="9"/>
        </w:numPr>
        <w:shd w:val="clear" w:color="auto" w:fill="auto"/>
        <w:tabs>
          <w:tab w:val="left" w:pos="397"/>
        </w:tabs>
        <w:spacing w:before="0" w:after="0" w:line="283" w:lineRule="exact"/>
        <w:ind w:left="440" w:hanging="440"/>
      </w:pPr>
      <w:r>
        <w:t>Dostawca oświadcza, iż:</w:t>
      </w:r>
    </w:p>
    <w:p w:rsidR="00833F83" w:rsidRDefault="003F5C04">
      <w:pPr>
        <w:pStyle w:val="Bodytext20"/>
        <w:numPr>
          <w:ilvl w:val="0"/>
          <w:numId w:val="10"/>
        </w:numPr>
        <w:shd w:val="clear" w:color="auto" w:fill="auto"/>
        <w:tabs>
          <w:tab w:val="left" w:pos="795"/>
        </w:tabs>
        <w:spacing w:before="0" w:after="0" w:line="283" w:lineRule="exact"/>
        <w:ind w:left="700" w:hanging="260"/>
        <w:jc w:val="left"/>
      </w:pPr>
      <w:r>
        <w:t xml:space="preserve">numer rachunku rozliczeniowego wskazany we wszystkich fakturach, które będą wystawione w jego imieniu, jest rachunkiem, dla którego prowadzony jest rachunek </w:t>
      </w:r>
      <w:r w:rsidRPr="00065AA4">
        <w:rPr>
          <w:lang w:eastAsia="en-US" w:bidi="en-US"/>
        </w:rPr>
        <w:t>VAT.</w:t>
      </w:r>
    </w:p>
    <w:p w:rsidR="00833F83" w:rsidRDefault="003F5C04">
      <w:pPr>
        <w:pStyle w:val="Bodytext20"/>
        <w:numPr>
          <w:ilvl w:val="0"/>
          <w:numId w:val="10"/>
        </w:numPr>
        <w:shd w:val="clear" w:color="auto" w:fill="auto"/>
        <w:tabs>
          <w:tab w:val="left" w:pos="697"/>
        </w:tabs>
        <w:spacing w:before="0" w:after="0" w:line="278" w:lineRule="exact"/>
        <w:ind w:left="660" w:hanging="300"/>
      </w:pPr>
      <w:r>
        <w:t xml:space="preserve">wyraża zgodę na dokonywanie przez Odbiorcę płatności w systemie podzielonej płatności, tzw. </w:t>
      </w:r>
      <w:proofErr w:type="spellStart"/>
      <w:r w:rsidRPr="00B063A4">
        <w:rPr>
          <w:rStyle w:val="Bodytext2BoldItalic"/>
          <w:b w:val="0"/>
        </w:rPr>
        <w:t>split</w:t>
      </w:r>
      <w:proofErr w:type="spellEnd"/>
      <w:r w:rsidRPr="00B063A4">
        <w:rPr>
          <w:rStyle w:val="Bodytext2BoldItalic"/>
          <w:b w:val="0"/>
        </w:rPr>
        <w:t xml:space="preserve"> </w:t>
      </w:r>
      <w:proofErr w:type="spellStart"/>
      <w:r w:rsidRPr="00B063A4">
        <w:rPr>
          <w:rStyle w:val="Bodytext2BoldItalic"/>
          <w:b w:val="0"/>
        </w:rPr>
        <w:t>payment</w:t>
      </w:r>
      <w:proofErr w:type="spellEnd"/>
      <w:r w:rsidRPr="00B063A4">
        <w:rPr>
          <w:rStyle w:val="Bodytext2BoldItalic"/>
          <w:b w:val="0"/>
        </w:rPr>
        <w:t>.</w:t>
      </w:r>
    </w:p>
    <w:p w:rsidR="00833F83" w:rsidRDefault="003F5C04">
      <w:pPr>
        <w:pStyle w:val="Bodytext20"/>
        <w:numPr>
          <w:ilvl w:val="0"/>
          <w:numId w:val="10"/>
        </w:numPr>
        <w:shd w:val="clear" w:color="auto" w:fill="auto"/>
        <w:tabs>
          <w:tab w:val="left" w:pos="697"/>
        </w:tabs>
        <w:spacing w:before="0" w:after="0" w:line="283" w:lineRule="exact"/>
        <w:ind w:left="660" w:hanging="300"/>
      </w:pPr>
      <w:r>
        <w:t xml:space="preserve">Odbiorca oświadcza w tym miejscu, iż będzie realizować płatności za faktury z zastosowaniem mechanizmu podzielonej płatności, tzw. </w:t>
      </w:r>
      <w:proofErr w:type="spellStart"/>
      <w:r w:rsidRPr="00F63255">
        <w:rPr>
          <w:rStyle w:val="Bodytext2BoldItalic"/>
          <w:b w:val="0"/>
        </w:rPr>
        <w:t>split</w:t>
      </w:r>
      <w:proofErr w:type="spellEnd"/>
      <w:r w:rsidRPr="00F63255">
        <w:rPr>
          <w:rStyle w:val="Bodytext2BoldItalic"/>
          <w:b w:val="0"/>
        </w:rPr>
        <w:t xml:space="preserve"> </w:t>
      </w:r>
      <w:proofErr w:type="spellStart"/>
      <w:r w:rsidRPr="00F63255">
        <w:rPr>
          <w:rStyle w:val="Bodytext2BoldItalic"/>
          <w:b w:val="0"/>
        </w:rPr>
        <w:t>payment</w:t>
      </w:r>
      <w:proofErr w:type="spellEnd"/>
      <w:r>
        <w:rPr>
          <w:rStyle w:val="Bodytext2BoldItalic"/>
        </w:rPr>
        <w:t>.</w:t>
      </w:r>
      <w:r>
        <w:t xml:space="preserve"> Zapłatę w tym systemie uznaje się za dokonanie płatności w terminie określonym w ust. 7.</w:t>
      </w:r>
    </w:p>
    <w:p w:rsidR="00833F83" w:rsidRDefault="003F5C04">
      <w:pPr>
        <w:pStyle w:val="Bodytext20"/>
        <w:numPr>
          <w:ilvl w:val="0"/>
          <w:numId w:val="9"/>
        </w:numPr>
        <w:shd w:val="clear" w:color="auto" w:fill="auto"/>
        <w:tabs>
          <w:tab w:val="left" w:pos="389"/>
        </w:tabs>
        <w:spacing w:before="0" w:after="0" w:line="283" w:lineRule="exact"/>
        <w:ind w:left="360" w:hanging="360"/>
      </w:pPr>
      <w:r>
        <w:lastRenderedPageBreak/>
        <w:t>Za dzień zapłaty przyjmuje się dzień obciążenia rachunku bankowego Odbiorcy.</w:t>
      </w:r>
    </w:p>
    <w:p w:rsidR="00833F83" w:rsidRDefault="003F5C04">
      <w:pPr>
        <w:pStyle w:val="Bodytext20"/>
        <w:numPr>
          <w:ilvl w:val="0"/>
          <w:numId w:val="9"/>
        </w:numPr>
        <w:shd w:val="clear" w:color="auto" w:fill="auto"/>
        <w:tabs>
          <w:tab w:val="left" w:pos="389"/>
        </w:tabs>
        <w:spacing w:before="0" w:after="305" w:line="283" w:lineRule="exact"/>
        <w:ind w:left="360" w:hanging="360"/>
      </w:pPr>
      <w:r>
        <w:t>Ilekroć w treści niniejszej Umowy jest mowa o fakturze, należy przez to rozumieć również ustrukturyzowaną fakturę elektroniczną w rozumieniu przepisów ustawy z dnia 9 listopada 2018 r. o elektronicznym fakturowaniu w zamówieniach publicznych, koncesjach na roboty budowlane lub usługi oraz partnerstwie publiczno-prywatnym (Dz. U. z 2020 r., poz. 1666 ze zm.).</w:t>
      </w:r>
    </w:p>
    <w:p w:rsidR="00833F83" w:rsidRDefault="003F5C04">
      <w:pPr>
        <w:pStyle w:val="Bodytext20"/>
        <w:shd w:val="clear" w:color="auto" w:fill="auto"/>
        <w:spacing w:before="0" w:after="0" w:line="427" w:lineRule="exact"/>
        <w:ind w:left="20" w:firstLine="0"/>
        <w:jc w:val="center"/>
      </w:pPr>
      <w:r>
        <w:t>§5</w:t>
      </w:r>
    </w:p>
    <w:p w:rsidR="00833F83" w:rsidRDefault="003F5C04">
      <w:pPr>
        <w:pStyle w:val="Bodytext40"/>
        <w:shd w:val="clear" w:color="auto" w:fill="auto"/>
        <w:spacing w:before="0" w:after="0" w:line="427" w:lineRule="exact"/>
        <w:ind w:left="20" w:firstLine="0"/>
        <w:jc w:val="center"/>
      </w:pPr>
      <w:r>
        <w:t>KARY UMOWNE</w:t>
      </w:r>
    </w:p>
    <w:p w:rsidR="00833F83" w:rsidRDefault="003F5C04">
      <w:pPr>
        <w:pStyle w:val="Bodytext20"/>
        <w:numPr>
          <w:ilvl w:val="0"/>
          <w:numId w:val="11"/>
        </w:numPr>
        <w:shd w:val="clear" w:color="auto" w:fill="auto"/>
        <w:tabs>
          <w:tab w:val="left" w:pos="697"/>
        </w:tabs>
        <w:spacing w:before="0" w:after="0" w:line="427" w:lineRule="exact"/>
        <w:ind w:left="660" w:hanging="300"/>
      </w:pPr>
      <w:r>
        <w:t>Strony ustalają, że obowiązującą je formą odszkodowania stanowią kary umowne.</w:t>
      </w:r>
    </w:p>
    <w:p w:rsidR="00833F83" w:rsidRDefault="003F5C04">
      <w:pPr>
        <w:pStyle w:val="Bodytext20"/>
        <w:numPr>
          <w:ilvl w:val="0"/>
          <w:numId w:val="11"/>
        </w:numPr>
        <w:shd w:val="clear" w:color="auto" w:fill="auto"/>
        <w:tabs>
          <w:tab w:val="left" w:pos="697"/>
        </w:tabs>
        <w:spacing w:before="0" w:after="71" w:line="200" w:lineRule="exact"/>
        <w:ind w:left="660" w:hanging="300"/>
      </w:pPr>
      <w:r>
        <w:t>Kary umowne będą naliczane w następujących przypadkach i wysokościach:</w:t>
      </w:r>
    </w:p>
    <w:p w:rsidR="00833F83" w:rsidRDefault="003F5C04">
      <w:pPr>
        <w:pStyle w:val="Bodytext20"/>
        <w:numPr>
          <w:ilvl w:val="0"/>
          <w:numId w:val="12"/>
        </w:numPr>
        <w:shd w:val="clear" w:color="auto" w:fill="auto"/>
        <w:tabs>
          <w:tab w:val="left" w:pos="1058"/>
        </w:tabs>
        <w:spacing w:before="0" w:after="0" w:line="278" w:lineRule="exact"/>
        <w:ind w:left="1060" w:hanging="400"/>
      </w:pPr>
      <w:r>
        <w:t>Dostawca zapłaci Odbiorcy karę umowną za zwłokę w dostawie Towaru ponad termin określony w paragrafie 1 ust. 11</w:t>
      </w:r>
      <w:r w:rsidR="00065AA4">
        <w:t xml:space="preserve"> niniejszej umowy</w:t>
      </w:r>
      <w:r w:rsidR="00815990">
        <w:t xml:space="preserve"> ( niedotrzymanie terminu dostawy  i nieuzupełnienie braków dostawy) </w:t>
      </w:r>
      <w:bookmarkStart w:id="5" w:name="_GoBack"/>
      <w:bookmarkEnd w:id="5"/>
      <w:r w:rsidR="00065AA4">
        <w:t>w wysokości 1% wartości brutto złożonego zamówienia (dostawy), którego dotyczy zwłoka, za każdy dzień opóźnienia;</w:t>
      </w:r>
    </w:p>
    <w:p w:rsidR="00833F83" w:rsidRDefault="003F5C04">
      <w:pPr>
        <w:pStyle w:val="Bodytext20"/>
        <w:numPr>
          <w:ilvl w:val="0"/>
          <w:numId w:val="12"/>
        </w:numPr>
        <w:shd w:val="clear" w:color="auto" w:fill="auto"/>
        <w:tabs>
          <w:tab w:val="left" w:pos="1058"/>
        </w:tabs>
        <w:spacing w:before="0" w:after="0" w:line="283" w:lineRule="exact"/>
        <w:ind w:left="1060" w:hanging="400"/>
      </w:pPr>
      <w:r>
        <w:t>Dostawca zapłaci Odbiorcy karę umowną za zwłokę w usunięciu wad ujawnionych w asortymencie w ramach postępowania reklamacyjnego, o którym mowa w § 2 ust. 20-22 Umowy, w wysokości 0,2% wartości brutto zareklamowanych towarów za każdy dzień zwłoki,</w:t>
      </w:r>
    </w:p>
    <w:p w:rsidR="00833F83" w:rsidRDefault="003F5C04">
      <w:pPr>
        <w:pStyle w:val="Bodytext20"/>
        <w:numPr>
          <w:ilvl w:val="0"/>
          <w:numId w:val="12"/>
        </w:numPr>
        <w:shd w:val="clear" w:color="auto" w:fill="auto"/>
        <w:tabs>
          <w:tab w:val="left" w:pos="1058"/>
        </w:tabs>
        <w:spacing w:before="0" w:after="0" w:line="283" w:lineRule="exact"/>
        <w:ind w:left="1060" w:hanging="400"/>
      </w:pPr>
      <w:r>
        <w:t>Dostawca zapłaci Odbiorcy karę umowną za zwłokę w dostarczeniu dokumentów określonych w § 2 ust. 6 umowy, w wysokości 0,2% wartości brutto całej dostawy, wraz z którą Dostawca był zobowiązany dostarczyć wymagane dokumenty, za każdy dzień zwłoki.</w:t>
      </w:r>
    </w:p>
    <w:p w:rsidR="00833F83" w:rsidRDefault="003F5C04">
      <w:pPr>
        <w:pStyle w:val="Bodytext20"/>
        <w:numPr>
          <w:ilvl w:val="0"/>
          <w:numId w:val="12"/>
        </w:numPr>
        <w:shd w:val="clear" w:color="auto" w:fill="auto"/>
        <w:tabs>
          <w:tab w:val="left" w:pos="1058"/>
        </w:tabs>
        <w:spacing w:before="0" w:after="0" w:line="288" w:lineRule="exact"/>
        <w:ind w:left="1060" w:hanging="400"/>
      </w:pPr>
      <w:r>
        <w:t>Dostawca zapłaci Odbiorcy karę umowną w wysokości 10 % łącznej, maksymalnej wartości brutto umowy, wskazanej w § 4 ust 1 Umowy, za odstąpienie od Umowy przez którąkolwiek ze stron z przyczyn leżących po stronie Dostawcy</w:t>
      </w:r>
    </w:p>
    <w:p w:rsidR="00833F83" w:rsidRDefault="003F5C04">
      <w:pPr>
        <w:pStyle w:val="Bodytext20"/>
        <w:numPr>
          <w:ilvl w:val="0"/>
          <w:numId w:val="12"/>
        </w:numPr>
        <w:shd w:val="clear" w:color="auto" w:fill="auto"/>
        <w:tabs>
          <w:tab w:val="left" w:pos="1058"/>
        </w:tabs>
        <w:spacing w:before="0" w:after="0" w:line="288" w:lineRule="exact"/>
        <w:ind w:left="1060" w:hanging="400"/>
      </w:pPr>
      <w:r>
        <w:t>Dostawca zapłaci Odbiorcy karę umowną w wysokości 0,5 % łącznej, maksymalnej wartości brutto umowy wskazanej w §4 ust. 1 Umowy za każdy dzień zwłoki w wykonaniu zobowiązań z tytułu rękojmi albo gwarancji.</w:t>
      </w:r>
    </w:p>
    <w:p w:rsidR="00833F83" w:rsidRDefault="003F5C04">
      <w:pPr>
        <w:pStyle w:val="Bodytext20"/>
        <w:numPr>
          <w:ilvl w:val="0"/>
          <w:numId w:val="11"/>
        </w:numPr>
        <w:shd w:val="clear" w:color="auto" w:fill="auto"/>
        <w:tabs>
          <w:tab w:val="left" w:pos="697"/>
        </w:tabs>
        <w:spacing w:before="0" w:after="0" w:line="293" w:lineRule="exact"/>
        <w:ind w:left="660" w:hanging="300"/>
      </w:pPr>
      <w:r>
        <w:t>Łączna maksymalna suma naliczonych na podstawie niniejszej umowy kar umownych, nie może przekroczyć 30% maksymalnej wartości brutto umowy wskazanej w §4 ust. 1 niniejszej umowy.</w:t>
      </w:r>
    </w:p>
    <w:p w:rsidR="00833F83" w:rsidRDefault="003F5C04">
      <w:pPr>
        <w:pStyle w:val="Bodytext20"/>
        <w:numPr>
          <w:ilvl w:val="0"/>
          <w:numId w:val="11"/>
        </w:numPr>
        <w:shd w:val="clear" w:color="auto" w:fill="auto"/>
        <w:tabs>
          <w:tab w:val="left" w:pos="697"/>
        </w:tabs>
        <w:spacing w:before="0" w:after="0" w:line="288" w:lineRule="exact"/>
        <w:ind w:left="660" w:hanging="300"/>
      </w:pPr>
      <w:r>
        <w:t>W przypadku opisanym w ust. 2 pkt 1) niniejszego paragrafu Umowy Odbiorca będzie miał prawo odstąpić od umowy bez konieczności wyznaczania dodatkowego terminu, dla pozycji asortymentu obejmujących niezrealizowaną dostawę, niezależnie od naliczonej kary umownej.</w:t>
      </w:r>
    </w:p>
    <w:p w:rsidR="00833F83" w:rsidRDefault="003F5C04">
      <w:pPr>
        <w:pStyle w:val="Bodytext20"/>
        <w:numPr>
          <w:ilvl w:val="0"/>
          <w:numId w:val="11"/>
        </w:numPr>
        <w:shd w:val="clear" w:color="auto" w:fill="auto"/>
        <w:tabs>
          <w:tab w:val="left" w:pos="697"/>
        </w:tabs>
        <w:spacing w:before="0" w:after="0" w:line="288" w:lineRule="exact"/>
        <w:ind w:left="660" w:hanging="300"/>
      </w:pPr>
      <w:r>
        <w:t>Odbiorca, niezależnie od przypadków przewidzianych w obowiązujących przepisach oraz wskazanych w niniejszej Umowie, może odstąpić od Umowy, gdy Dostawca dopuszcza się rażących zaniedbań w sposobie wykonania dostawy. Termin odstąpienia od Umowy wynosi 30 dni od dnia powzięcia przez Odbiorcę informacji o zaistnieniu okoliczności wskazanej w zdaniu pierwszym.</w:t>
      </w:r>
    </w:p>
    <w:p w:rsidR="00833F83" w:rsidRDefault="00276220">
      <w:pPr>
        <w:pStyle w:val="Bodytext20"/>
        <w:shd w:val="clear" w:color="auto" w:fill="auto"/>
        <w:spacing w:before="0" w:after="0" w:line="288" w:lineRule="exact"/>
        <w:ind w:left="660" w:hanging="300"/>
      </w:pPr>
      <w:r>
        <w:t>6</w:t>
      </w:r>
      <w:r w:rsidR="003F5C04">
        <w:t>. Odbiorca zastrzega sobie prawo do odszkodowania uzupełniającego, przewyższającego wysokość kar umownych do wysokości rzeczywiście poniesionej szkody.</w:t>
      </w:r>
    </w:p>
    <w:p w:rsidR="00833F83" w:rsidRDefault="003F5C04">
      <w:pPr>
        <w:pStyle w:val="Bodytext20"/>
        <w:shd w:val="clear" w:color="auto" w:fill="auto"/>
        <w:spacing w:before="0" w:after="0" w:line="283" w:lineRule="exact"/>
        <w:ind w:left="660" w:hanging="300"/>
      </w:pPr>
      <w:r>
        <w:t>7. Za szkodę wyrządzoną Odbiorcy przez Dostawcę z innych tytułów, Dostawca odpowiada wg zasad określonych w KC.</w:t>
      </w:r>
    </w:p>
    <w:p w:rsidR="00833F83" w:rsidRDefault="003F5C04">
      <w:pPr>
        <w:pStyle w:val="Bodytext20"/>
        <w:numPr>
          <w:ilvl w:val="0"/>
          <w:numId w:val="13"/>
        </w:numPr>
        <w:shd w:val="clear" w:color="auto" w:fill="auto"/>
        <w:spacing w:before="0" w:after="0" w:line="278" w:lineRule="exact"/>
        <w:ind w:left="740" w:hanging="300"/>
      </w:pPr>
      <w:r>
        <w:t xml:space="preserve"> Dostawca wyraża zgodę na potrącenie kar umownych wraz z ewentualnymi odsetkami z wynagrodzenia. Jeżeli zaspokojenie kary umownej nie następuje poprzez potrącenie, termin zapłaty kary umownej wynosi 7 dni od dnia doręczenia Stronie wezwania do zapłaty.</w:t>
      </w:r>
    </w:p>
    <w:p w:rsidR="00833F83" w:rsidRDefault="003F5C04">
      <w:pPr>
        <w:pStyle w:val="Bodytext20"/>
        <w:numPr>
          <w:ilvl w:val="0"/>
          <w:numId w:val="13"/>
        </w:numPr>
        <w:shd w:val="clear" w:color="auto" w:fill="auto"/>
        <w:tabs>
          <w:tab w:val="left" w:pos="810"/>
        </w:tabs>
        <w:spacing w:before="0" w:after="367" w:line="283" w:lineRule="exact"/>
        <w:ind w:left="740" w:hanging="300"/>
      </w:pPr>
      <w:r>
        <w:t>Odstąpienie od umowy przez Odbiorcę lub Dostawcę nie zwalnia Dostawcy od zapłaty kar umownych i odszkodowania na zasadach ogólnych.</w:t>
      </w:r>
    </w:p>
    <w:p w:rsidR="00833F83" w:rsidRDefault="003F5C04">
      <w:pPr>
        <w:pStyle w:val="Bodytext70"/>
        <w:shd w:val="clear" w:color="auto" w:fill="auto"/>
        <w:spacing w:before="0" w:after="64" w:line="200" w:lineRule="exact"/>
        <w:ind w:right="380"/>
      </w:pPr>
      <w:r>
        <w:t>§6</w:t>
      </w:r>
    </w:p>
    <w:p w:rsidR="00833F83" w:rsidRDefault="003F5C04">
      <w:pPr>
        <w:pStyle w:val="Heading20"/>
        <w:keepNext/>
        <w:keepLines/>
        <w:shd w:val="clear" w:color="auto" w:fill="auto"/>
        <w:spacing w:before="0" w:after="8" w:line="200" w:lineRule="exact"/>
        <w:ind w:firstLine="0"/>
        <w:jc w:val="center"/>
      </w:pPr>
      <w:bookmarkStart w:id="6" w:name="bookmark5"/>
      <w:r>
        <w:lastRenderedPageBreak/>
        <w:t>POZOSTAŁE POSTANOWIENIA</w:t>
      </w:r>
      <w:bookmarkEnd w:id="6"/>
    </w:p>
    <w:p w:rsidR="00833F83" w:rsidRDefault="003F5C04">
      <w:pPr>
        <w:pStyle w:val="Bodytext20"/>
        <w:numPr>
          <w:ilvl w:val="0"/>
          <w:numId w:val="14"/>
        </w:numPr>
        <w:shd w:val="clear" w:color="auto" w:fill="auto"/>
        <w:tabs>
          <w:tab w:val="left" w:pos="393"/>
        </w:tabs>
        <w:spacing w:before="0" w:after="0" w:line="283" w:lineRule="exact"/>
        <w:ind w:left="440" w:hanging="440"/>
      </w:pPr>
      <w:r>
        <w:t>Oprócz przypadków określonych w Kodeksie Cywilnym Odbiorca może odstąpić od umowy w razie wystąpienia istotnej zmiany okoliczności powodującej, że wykonanie umowy nie leży w interesie publicznym, czego nie można było przewidzieć w chwili zawarcia umowy.</w:t>
      </w:r>
    </w:p>
    <w:p w:rsidR="00833F83" w:rsidRDefault="003F5C04">
      <w:pPr>
        <w:pStyle w:val="Bodytext20"/>
        <w:numPr>
          <w:ilvl w:val="0"/>
          <w:numId w:val="14"/>
        </w:numPr>
        <w:shd w:val="clear" w:color="auto" w:fill="auto"/>
        <w:tabs>
          <w:tab w:val="left" w:pos="393"/>
        </w:tabs>
        <w:spacing w:before="0" w:after="0" w:line="288" w:lineRule="exact"/>
        <w:ind w:left="440" w:hanging="440"/>
      </w:pPr>
      <w:r>
        <w:t>Odbiorca może odstąpić od umowy w terminie 30 dni od powzięcia wiadomości o tych okolicznościach. Odstąpienie powinno nastąpić na piśmie.</w:t>
      </w:r>
    </w:p>
    <w:p w:rsidR="00833F83" w:rsidRDefault="003F5C04">
      <w:pPr>
        <w:pStyle w:val="Bodytext20"/>
        <w:numPr>
          <w:ilvl w:val="0"/>
          <w:numId w:val="14"/>
        </w:numPr>
        <w:shd w:val="clear" w:color="auto" w:fill="auto"/>
        <w:tabs>
          <w:tab w:val="left" w:pos="393"/>
        </w:tabs>
        <w:spacing w:before="0" w:after="543" w:line="278" w:lineRule="exact"/>
        <w:ind w:left="440" w:hanging="440"/>
      </w:pPr>
      <w:r>
        <w:t>W przypadku, o którym mowa w ust. 2 Dostawca może żądać wyłącznie wynagrodzenia należnego z tytułu wykonanej części umowy.</w:t>
      </w:r>
    </w:p>
    <w:p w:rsidR="00833F83" w:rsidRDefault="003F5C04">
      <w:pPr>
        <w:pStyle w:val="Bodytext40"/>
        <w:shd w:val="clear" w:color="auto" w:fill="auto"/>
        <w:spacing w:before="0" w:after="168" w:line="200" w:lineRule="exact"/>
        <w:ind w:right="380" w:firstLine="0"/>
        <w:jc w:val="center"/>
      </w:pPr>
      <w:r>
        <w:t>§7</w:t>
      </w:r>
    </w:p>
    <w:p w:rsidR="00833F83" w:rsidRDefault="003F5C04">
      <w:pPr>
        <w:pStyle w:val="Heading20"/>
        <w:keepNext/>
        <w:keepLines/>
        <w:shd w:val="clear" w:color="auto" w:fill="auto"/>
        <w:spacing w:before="0" w:after="0" w:line="283" w:lineRule="exact"/>
        <w:ind w:firstLine="0"/>
        <w:jc w:val="center"/>
      </w:pPr>
      <w:bookmarkStart w:id="7" w:name="bookmark6"/>
      <w:r>
        <w:t>ZMIANY UMOWY</w:t>
      </w:r>
      <w:bookmarkEnd w:id="7"/>
    </w:p>
    <w:p w:rsidR="00833F83" w:rsidRDefault="003F5C04">
      <w:pPr>
        <w:pStyle w:val="Bodytext20"/>
        <w:numPr>
          <w:ilvl w:val="0"/>
          <w:numId w:val="15"/>
        </w:numPr>
        <w:shd w:val="clear" w:color="auto" w:fill="auto"/>
        <w:tabs>
          <w:tab w:val="left" w:pos="393"/>
        </w:tabs>
        <w:spacing w:before="0" w:after="0" w:line="283" w:lineRule="exact"/>
        <w:ind w:left="440" w:hanging="440"/>
      </w:pPr>
      <w:r>
        <w:t>Obok przesłanek przewidzianych w Pzp przewiduje się możliwość wprowadzenia zmian postanowień niniejszej umowy w stosunku do treści oferty w następujących okolicznościach:</w:t>
      </w:r>
    </w:p>
    <w:p w:rsidR="00833F83" w:rsidRDefault="003F5C04">
      <w:pPr>
        <w:pStyle w:val="Bodytext20"/>
        <w:numPr>
          <w:ilvl w:val="0"/>
          <w:numId w:val="16"/>
        </w:numPr>
        <w:shd w:val="clear" w:color="auto" w:fill="auto"/>
        <w:tabs>
          <w:tab w:val="left" w:pos="810"/>
        </w:tabs>
        <w:spacing w:before="0" w:after="0" w:line="283" w:lineRule="exact"/>
        <w:ind w:left="840" w:hanging="400"/>
      </w:pPr>
      <w:r>
        <w:t>w przypadku zaistnienia zdarzeń wywołanych siłą wyższą, rozumianych jako wszelkie okoliczności mogące zaistnieć w przyszłości, które mają wpływ na możliwość realizacji przedmiotu zamówienia w ramach Zadania objętego przedmiotem Umowy, w terminach i zakresie określonym w niniejszej Umowie lub jej załącznikach, znajdujące się poza kontrolą Stron, i których przy dochowaniu należytej staranności nie można było przewidzieć lub które, choć przewidywalne, były nieuniknione, nawet po przedsięwzięciu przez Dostawcę lub Odbiorcę wszelkich uzasadnionych kroków dla uniknięcia takich zdarzeń. Siła wyższa obejmuje w szczególności takie zjawiska/wydarzenia jak: powodzie, huragany, trzęsienie ziemi, epidemie, inne kataklizmy, klęski żywiołowe, rozruchy, strajki (za wyjątkiem rozruchów i strajków personelu ¡/lub osób skierowanych do wykonania zamówienia z ramienia Dostawcy), jak również inne zdarzenia o charakterze lokalnym lub międzynarodowym, paraliżujące życie kraju lub regionu, z którego - lub do którego - ma być realizowane zamówienie, w tym sytuacje, gdy wskutek wydania decyzji władz administracji publicznej (rządowej lub samorządowej), niemożliwym będzie realizacja przedmiotu umowy w terminach wskazanych w niniejszej Umowie lub jej załącznikach. W tym przypadku strony dopuszczają możliwość zmiany terminu realizacji Umowy oraz ograniczenia zakresu przedmiotu umowy</w:t>
      </w:r>
    </w:p>
    <w:p w:rsidR="00833F83" w:rsidRDefault="003F5C04">
      <w:pPr>
        <w:pStyle w:val="Bodytext20"/>
        <w:numPr>
          <w:ilvl w:val="0"/>
          <w:numId w:val="16"/>
        </w:numPr>
        <w:shd w:val="clear" w:color="auto" w:fill="auto"/>
        <w:tabs>
          <w:tab w:val="left" w:pos="810"/>
        </w:tabs>
        <w:spacing w:before="0" w:after="0" w:line="283" w:lineRule="exact"/>
        <w:ind w:left="840" w:hanging="400"/>
      </w:pPr>
      <w:r>
        <w:t>w przypadku wprowadzenia zmian przez ustawodawcę w zakresie przepisów o charakterze powszechnie obowiązującym, mających wpływ na treść łączącej Strony umowy, w tym także w zakresie stawek podatku od towarów i usług lub stawek innych podatków.</w:t>
      </w:r>
    </w:p>
    <w:p w:rsidR="00833F83" w:rsidRDefault="003F5C04">
      <w:pPr>
        <w:pStyle w:val="Bodytext20"/>
        <w:numPr>
          <w:ilvl w:val="0"/>
          <w:numId w:val="15"/>
        </w:numPr>
        <w:shd w:val="clear" w:color="auto" w:fill="auto"/>
        <w:tabs>
          <w:tab w:val="left" w:pos="393"/>
        </w:tabs>
        <w:spacing w:before="0" w:after="0" w:line="283" w:lineRule="exact"/>
        <w:ind w:left="440" w:hanging="440"/>
      </w:pPr>
      <w:r>
        <w:t>Zmiana postanowień zawartej umowy może nastąpić za zgodą obu stron wyrażoną na piśmie w formie aneksu do umowy pod rygorem nieważności takiej zmiany.</w:t>
      </w:r>
    </w:p>
    <w:p w:rsidR="00833F83" w:rsidRDefault="003F5C04">
      <w:pPr>
        <w:pStyle w:val="Bodytext20"/>
        <w:numPr>
          <w:ilvl w:val="0"/>
          <w:numId w:val="15"/>
        </w:numPr>
        <w:shd w:val="clear" w:color="auto" w:fill="auto"/>
        <w:tabs>
          <w:tab w:val="left" w:pos="393"/>
        </w:tabs>
        <w:spacing w:before="0" w:after="0" w:line="283" w:lineRule="exact"/>
        <w:ind w:left="440" w:hanging="440"/>
      </w:pPr>
      <w:r>
        <w:t>Wykonawca nie będzie obciążany karami, jeżeli do niewykonania lub nienależytego wykonania umowy doszło z powodu okoliczności, za które ponosi odpowiedzialność Zamawiający lub z powodu działania tzw</w:t>
      </w:r>
      <w:r w:rsidRPr="00961520">
        <w:rPr>
          <w:b/>
        </w:rPr>
        <w:t xml:space="preserve">. </w:t>
      </w:r>
      <w:r w:rsidRPr="00961520">
        <w:rPr>
          <w:rStyle w:val="Bodytext2BoldItalic"/>
          <w:b w:val="0"/>
        </w:rPr>
        <w:t>siły wyższej,</w:t>
      </w:r>
      <w:r>
        <w:t xml:space="preserve"> przy czym Wykonawca musi udowodnić wystąpienie okoliczności, o których mowa powyżej.</w:t>
      </w:r>
    </w:p>
    <w:p w:rsidR="00833F83" w:rsidRDefault="003F5C04">
      <w:pPr>
        <w:pStyle w:val="Bodytext20"/>
        <w:numPr>
          <w:ilvl w:val="0"/>
          <w:numId w:val="15"/>
        </w:numPr>
        <w:shd w:val="clear" w:color="auto" w:fill="auto"/>
        <w:tabs>
          <w:tab w:val="left" w:pos="393"/>
        </w:tabs>
        <w:spacing w:before="0" w:after="0" w:line="283" w:lineRule="exact"/>
        <w:ind w:left="440" w:hanging="440"/>
      </w:pPr>
      <w:r>
        <w:t>Dane dotyczące osób upoważnionych do kontaktów w zakresie realizacji zamówienia nie wymagają dla swej skuteczności aneksu. Strony są zobowiązane do niezwłocznego (pisemnego lub e-mailowego) powiadomienia drugiej Strony o takich zmianach.</w:t>
      </w:r>
    </w:p>
    <w:p w:rsidR="00833F83" w:rsidRDefault="003F5C04">
      <w:pPr>
        <w:pStyle w:val="Bodytext20"/>
        <w:numPr>
          <w:ilvl w:val="0"/>
          <w:numId w:val="15"/>
        </w:numPr>
        <w:shd w:val="clear" w:color="auto" w:fill="auto"/>
        <w:tabs>
          <w:tab w:val="left" w:pos="358"/>
        </w:tabs>
        <w:spacing w:before="0" w:after="0" w:line="283" w:lineRule="exact"/>
        <w:ind w:left="460"/>
      </w:pPr>
      <w:r>
        <w:t>Warunkiem dokonania zmian, o których mowa w ust. 1 niniejszego paragrafu jest złożenie wniosku przez Stronę inicjującą zmianę zawierającego opis propozycji zmiany oraz uzasadnienie zmiany.</w:t>
      </w:r>
    </w:p>
    <w:p w:rsidR="00833F83" w:rsidRDefault="003F5C04">
      <w:pPr>
        <w:pStyle w:val="Bodytext20"/>
        <w:numPr>
          <w:ilvl w:val="0"/>
          <w:numId w:val="15"/>
        </w:numPr>
        <w:shd w:val="clear" w:color="auto" w:fill="auto"/>
        <w:tabs>
          <w:tab w:val="left" w:pos="358"/>
        </w:tabs>
        <w:spacing w:before="0" w:after="0" w:line="283" w:lineRule="exact"/>
        <w:ind w:left="460"/>
      </w:pPr>
      <w:r>
        <w:t>Ponadto, zgodnie z art. 439 ust. 1 ustawy Prawo zamówień publicznych, Zamawiający wskazuje, iż wysokość wynagrodzenia należnego Wykonawcy, o którym mowa w § 4 ust. 1 może ulec zmianie, w przypadku zmiany ceny materiałów lub kosztów związanych z realizacją Umowy:</w:t>
      </w:r>
    </w:p>
    <w:p w:rsidR="00833F83" w:rsidRDefault="003F5C04">
      <w:pPr>
        <w:pStyle w:val="Bodytext20"/>
        <w:numPr>
          <w:ilvl w:val="0"/>
          <w:numId w:val="17"/>
        </w:numPr>
        <w:shd w:val="clear" w:color="auto" w:fill="auto"/>
        <w:tabs>
          <w:tab w:val="left" w:pos="789"/>
        </w:tabs>
        <w:spacing w:before="0" w:after="0" w:line="283" w:lineRule="exact"/>
        <w:ind w:left="800" w:hanging="340"/>
      </w:pPr>
      <w:r>
        <w:t>każda ze Stron uprawniona jest do żądania zmiany wysokości wynagrodzenia Wykonawcy, gdy wskaźnik cen towarów i usług konsumpcyjnych (kwartalny) ogłoszony w komunikacie Prezesa Głównego Urzędu Statystycznego za ostatni kwartał poprzedzający złożenie wniosku o waloryzację wzrośnie/spadnie o co najmniej 10% w stosunku do wysokości tego wskaźnika z dnia złożenia oferty</w:t>
      </w:r>
    </w:p>
    <w:p w:rsidR="00833F83" w:rsidRDefault="003F5C04">
      <w:pPr>
        <w:pStyle w:val="Bodytext20"/>
        <w:numPr>
          <w:ilvl w:val="0"/>
          <w:numId w:val="17"/>
        </w:numPr>
        <w:shd w:val="clear" w:color="auto" w:fill="auto"/>
        <w:tabs>
          <w:tab w:val="left" w:pos="789"/>
        </w:tabs>
        <w:spacing w:before="0" w:after="0" w:line="283" w:lineRule="exact"/>
        <w:ind w:left="800" w:hanging="340"/>
      </w:pPr>
      <w:r>
        <w:lastRenderedPageBreak/>
        <w:t>waloryzacja wynagrodzenia dopuszczalna jest tylko raz, nie wcześniej niż po upływie 6 miesięcy licząc od dnia zawarcia Umowy,</w:t>
      </w:r>
    </w:p>
    <w:p w:rsidR="00833F83" w:rsidRDefault="003F5C04">
      <w:pPr>
        <w:pStyle w:val="Bodytext20"/>
        <w:numPr>
          <w:ilvl w:val="0"/>
          <w:numId w:val="17"/>
        </w:numPr>
        <w:shd w:val="clear" w:color="auto" w:fill="auto"/>
        <w:tabs>
          <w:tab w:val="left" w:pos="789"/>
        </w:tabs>
        <w:spacing w:before="0" w:after="0" w:line="283" w:lineRule="exact"/>
        <w:ind w:left="800" w:hanging="340"/>
      </w:pPr>
      <w:r>
        <w:t>waloryzacja nie dotyczy wynagrodzenia za dostawy zrealizowane przed datą złożenia wniosku,</w:t>
      </w:r>
    </w:p>
    <w:p w:rsidR="00833F83" w:rsidRDefault="003F5C04">
      <w:pPr>
        <w:pStyle w:val="Bodytext20"/>
        <w:numPr>
          <w:ilvl w:val="0"/>
          <w:numId w:val="17"/>
        </w:numPr>
        <w:shd w:val="clear" w:color="auto" w:fill="auto"/>
        <w:tabs>
          <w:tab w:val="left" w:pos="789"/>
        </w:tabs>
        <w:spacing w:before="0" w:after="0" w:line="283" w:lineRule="exact"/>
        <w:ind w:left="800" w:hanging="340"/>
      </w:pPr>
      <w:r>
        <w:t>Strona zainteresowana waloryzacją składa drugiej Stronie wniosek o dokonanie waloryzacji wynagrodzenia wraz z uzasadnieniem wskazującym wysokość wskaźnika oraz przedmiot i wartość dostaw podlegających waloryzacji (niewykonanych do dnia złożenia wniosku),</w:t>
      </w:r>
    </w:p>
    <w:p w:rsidR="00833F83" w:rsidRDefault="003F5C04">
      <w:pPr>
        <w:pStyle w:val="Bodytext20"/>
        <w:numPr>
          <w:ilvl w:val="0"/>
          <w:numId w:val="17"/>
        </w:numPr>
        <w:shd w:val="clear" w:color="auto" w:fill="auto"/>
        <w:tabs>
          <w:tab w:val="left" w:pos="789"/>
        </w:tabs>
        <w:spacing w:before="0" w:after="0" w:line="283" w:lineRule="exact"/>
        <w:ind w:left="800" w:hanging="340"/>
      </w:pPr>
      <w:r>
        <w:t>w przypadku wzrostu/spadku wskaźnika cen towarów i usług konsumpcyjnych w sposób określony w pkt 1, waloryzacja będzie polegała na wzroście/obniżeniu wynagrodzenia za dostawy pozostałe do wykonania po dniu złożenia wniosku o wartość procentową tego wskaźnika.</w:t>
      </w:r>
    </w:p>
    <w:p w:rsidR="00833F83" w:rsidRDefault="003F5C04">
      <w:pPr>
        <w:pStyle w:val="Bodytext20"/>
        <w:numPr>
          <w:ilvl w:val="0"/>
          <w:numId w:val="15"/>
        </w:numPr>
        <w:shd w:val="clear" w:color="auto" w:fill="auto"/>
        <w:tabs>
          <w:tab w:val="left" w:pos="358"/>
        </w:tabs>
        <w:spacing w:before="0" w:after="0" w:line="250" w:lineRule="exact"/>
        <w:ind w:left="460"/>
      </w:pPr>
      <w:r>
        <w:t>W przypadku likwidacji Wskaźnika, o którym mowa w ust. 6 lub zmiany podmiotu, który urzędowo go ustala, mechanizm, o którym mowa powyżej, stosuje się odpowiednio do wskaźnika i podmiotu, który zgodnie z odpowiednimi przepisami prawa zastąpi dotychczasowy wskaźnik lub podmiot.</w:t>
      </w:r>
    </w:p>
    <w:p w:rsidR="00833F83" w:rsidRDefault="003F5C04">
      <w:pPr>
        <w:pStyle w:val="Bodytext20"/>
        <w:numPr>
          <w:ilvl w:val="0"/>
          <w:numId w:val="15"/>
        </w:numPr>
        <w:shd w:val="clear" w:color="auto" w:fill="auto"/>
        <w:tabs>
          <w:tab w:val="left" w:pos="358"/>
        </w:tabs>
        <w:spacing w:before="0" w:after="0" w:line="250" w:lineRule="exact"/>
        <w:ind w:left="460"/>
      </w:pPr>
      <w:r>
        <w:t>Maksymalna wartość zmian wysokości wynagrodzenia, jaką dopuszcza Zamawiający w efekcie zastosowania postanowień dotyczących zmian wysokości wynagrodzenia, o których mowa w ust. 1, nie może przekroczyć kumulatywnie 10% łącznej wartości umowy brutto określonej w § 4 ust. 1 umowy.</w:t>
      </w:r>
    </w:p>
    <w:p w:rsidR="00833F83" w:rsidRDefault="003F5C04">
      <w:pPr>
        <w:pStyle w:val="Bodytext20"/>
        <w:numPr>
          <w:ilvl w:val="0"/>
          <w:numId w:val="15"/>
        </w:numPr>
        <w:shd w:val="clear" w:color="auto" w:fill="auto"/>
        <w:tabs>
          <w:tab w:val="left" w:pos="358"/>
        </w:tabs>
        <w:spacing w:before="0" w:after="0" w:line="250" w:lineRule="exact"/>
        <w:ind w:left="460"/>
      </w:pPr>
      <w:r>
        <w:t>Wykonawca, którego wynagrodzenie zostało zmienione zgodnie z postanowieniami ust. 6 zobowiązany jest do zmiany wynagrodzenia przysługującego podwykonawcy, z którym zawarł umowę, w zakresie odpowiadającym zmianom cen materiałów lub kosztów dotyczących zobowiązania podwykonawcy, zgodnie z treścią art. 439 ust. 5 ustawy Prawo zamówień publicznych.</w:t>
      </w:r>
    </w:p>
    <w:p w:rsidR="00833F83" w:rsidRDefault="003F5C04">
      <w:pPr>
        <w:pStyle w:val="Bodytext20"/>
        <w:numPr>
          <w:ilvl w:val="0"/>
          <w:numId w:val="15"/>
        </w:numPr>
        <w:shd w:val="clear" w:color="auto" w:fill="auto"/>
        <w:tabs>
          <w:tab w:val="left" w:pos="361"/>
        </w:tabs>
        <w:spacing w:before="0" w:after="0" w:line="250" w:lineRule="exact"/>
        <w:ind w:left="460"/>
      </w:pPr>
      <w:r>
        <w:t>W przypadku, o którym mowa w ust. 9 zmiana wynagrodzenia podwykonawcy winna być dokonana w terminie 30 dni od daty zmiany wynagrodzenia dla Wykonawcy, pod rygorem zapłaty przez Wykonawcę na rzecz Zamawiającego kary umownej w wysokości 100,00 zł za każdy dzień zwłoki.</w:t>
      </w:r>
    </w:p>
    <w:p w:rsidR="00833F83" w:rsidRDefault="003F5C04">
      <w:pPr>
        <w:pStyle w:val="Bodytext20"/>
        <w:numPr>
          <w:ilvl w:val="0"/>
          <w:numId w:val="15"/>
        </w:numPr>
        <w:shd w:val="clear" w:color="auto" w:fill="auto"/>
        <w:tabs>
          <w:tab w:val="left" w:pos="361"/>
        </w:tabs>
        <w:spacing w:before="0" w:after="0" w:line="250" w:lineRule="exact"/>
        <w:ind w:left="460"/>
      </w:pPr>
      <w:r>
        <w:t>Zmiany wysokości wynagrodzenia, o których mowa w ust. 6 i 9, obowiązywać będą od dnia wynikającego z zawartych w tym zakresie aneksów do umowy.</w:t>
      </w:r>
    </w:p>
    <w:p w:rsidR="00833F83" w:rsidRDefault="003F5C04">
      <w:pPr>
        <w:pStyle w:val="Bodytext20"/>
        <w:numPr>
          <w:ilvl w:val="0"/>
          <w:numId w:val="15"/>
        </w:numPr>
        <w:shd w:val="clear" w:color="auto" w:fill="auto"/>
        <w:tabs>
          <w:tab w:val="left" w:pos="361"/>
        </w:tabs>
        <w:spacing w:before="0" w:after="288" w:line="250" w:lineRule="exact"/>
        <w:ind w:left="460"/>
      </w:pPr>
      <w:r>
        <w:t>Zmiana wynagrodzenia Wykonawcy na zasadach, o których mowa w ust. 6 może nastąpić wyłączenie w okresie obowiązywania umowy oraz na żądanie jednej ze stron,</w:t>
      </w:r>
    </w:p>
    <w:p w:rsidR="00833F83" w:rsidRDefault="003F5C04">
      <w:pPr>
        <w:pStyle w:val="Bodytext80"/>
        <w:shd w:val="clear" w:color="auto" w:fill="auto"/>
        <w:spacing w:before="0" w:after="56" w:line="190" w:lineRule="exact"/>
        <w:ind w:right="20"/>
      </w:pPr>
      <w:r>
        <w:t>§8</w:t>
      </w:r>
    </w:p>
    <w:p w:rsidR="00833F83" w:rsidRDefault="003F5C04">
      <w:pPr>
        <w:pStyle w:val="Heading20"/>
        <w:keepNext/>
        <w:keepLines/>
        <w:shd w:val="clear" w:color="auto" w:fill="auto"/>
        <w:spacing w:before="0" w:after="243" w:line="200" w:lineRule="exact"/>
        <w:ind w:right="20" w:firstLine="0"/>
        <w:jc w:val="center"/>
      </w:pPr>
      <w:bookmarkStart w:id="8" w:name="bookmark7"/>
      <w:r>
        <w:t>PODWYKONAWCY</w:t>
      </w:r>
      <w:bookmarkEnd w:id="8"/>
    </w:p>
    <w:p w:rsidR="00833F83" w:rsidRDefault="003F5C04">
      <w:pPr>
        <w:pStyle w:val="Bodytext20"/>
        <w:numPr>
          <w:ilvl w:val="0"/>
          <w:numId w:val="18"/>
        </w:numPr>
        <w:shd w:val="clear" w:color="auto" w:fill="auto"/>
        <w:tabs>
          <w:tab w:val="left" w:pos="358"/>
        </w:tabs>
        <w:spacing w:before="0" w:after="0" w:line="283" w:lineRule="exact"/>
        <w:ind w:left="300" w:hanging="300"/>
      </w:pPr>
      <w:r>
        <w:t>Odbiorca dopuszcza możliwość realizacji Przedmiotu Umowy przy udziale Podwykonawców.</w:t>
      </w:r>
    </w:p>
    <w:p w:rsidR="00833F83" w:rsidRDefault="003F5C04">
      <w:pPr>
        <w:pStyle w:val="Bodytext20"/>
        <w:numPr>
          <w:ilvl w:val="0"/>
          <w:numId w:val="18"/>
        </w:numPr>
        <w:shd w:val="clear" w:color="auto" w:fill="auto"/>
        <w:tabs>
          <w:tab w:val="left" w:pos="358"/>
        </w:tabs>
        <w:spacing w:before="0" w:after="0" w:line="283" w:lineRule="exact"/>
        <w:ind w:left="300" w:hanging="300"/>
      </w:pPr>
      <w:r>
        <w:t>Dostawca odpowiada wobec Odbiorcy za wszelkie działania/zaniechania ¡/lub zaniedbania Podwykonawców w takim samym zakresie jak gdyby były to Jego własne działania/zaniechania ¡/lub zaniedbania.</w:t>
      </w:r>
    </w:p>
    <w:p w:rsidR="00833F83" w:rsidRDefault="003F5C04">
      <w:pPr>
        <w:pStyle w:val="Bodytext20"/>
        <w:numPr>
          <w:ilvl w:val="0"/>
          <w:numId w:val="18"/>
        </w:numPr>
        <w:shd w:val="clear" w:color="auto" w:fill="auto"/>
        <w:tabs>
          <w:tab w:val="left" w:pos="358"/>
        </w:tabs>
        <w:spacing w:before="0" w:after="307" w:line="283" w:lineRule="exact"/>
        <w:ind w:left="300" w:hanging="300"/>
      </w:pPr>
      <w:r>
        <w:t>Okoliczność posłużenia się Podwykonawcami przez Dostawcę przy realizacji niniejszej Umowy nie zmienia zobowiązań Dostawcy wobec Odbiorcy.</w:t>
      </w:r>
    </w:p>
    <w:p w:rsidR="00833F83" w:rsidRDefault="003F5C04">
      <w:pPr>
        <w:pStyle w:val="Bodytext20"/>
        <w:shd w:val="clear" w:color="auto" w:fill="auto"/>
        <w:spacing w:before="0" w:after="50" w:line="200" w:lineRule="exact"/>
        <w:ind w:right="20" w:firstLine="0"/>
        <w:jc w:val="center"/>
      </w:pPr>
      <w:r>
        <w:t>§9</w:t>
      </w:r>
    </w:p>
    <w:p w:rsidR="00961520" w:rsidRDefault="003F5C04" w:rsidP="004B390A">
      <w:pPr>
        <w:pStyle w:val="Heading20"/>
        <w:keepNext/>
        <w:keepLines/>
        <w:shd w:val="clear" w:color="auto" w:fill="auto"/>
        <w:spacing w:before="0" w:after="0" w:line="200" w:lineRule="exact"/>
        <w:ind w:right="20" w:firstLine="0"/>
        <w:jc w:val="center"/>
      </w:pPr>
      <w:bookmarkStart w:id="9" w:name="bookmark8"/>
      <w:r>
        <w:t>PRZETWARZANIE DANYCH OSOBOWYCH</w:t>
      </w:r>
      <w:bookmarkEnd w:id="9"/>
    </w:p>
    <w:p w:rsidR="00833F83" w:rsidRDefault="003F5C04">
      <w:pPr>
        <w:pStyle w:val="Bodytext20"/>
        <w:numPr>
          <w:ilvl w:val="0"/>
          <w:numId w:val="19"/>
        </w:numPr>
        <w:shd w:val="clear" w:color="auto" w:fill="auto"/>
        <w:tabs>
          <w:tab w:val="left" w:pos="265"/>
        </w:tabs>
        <w:spacing w:before="0" w:after="0" w:line="283" w:lineRule="exact"/>
        <w:ind w:left="320" w:hanging="320"/>
      </w:pPr>
      <w:r>
        <w:t xml:space="preserve">Dostawca oświadcza niniejszym, że wypełnił obowiązki informacyjne przewidziane w </w:t>
      </w:r>
      <w:r w:rsidRPr="00065AA4">
        <w:rPr>
          <w:lang w:eastAsia="en-US" w:bidi="en-US"/>
        </w:rPr>
        <w:t xml:space="preserve">art. </w:t>
      </w:r>
      <w:r>
        <w:t xml:space="preserve">13 i </w:t>
      </w:r>
      <w:r w:rsidRPr="00065AA4">
        <w:rPr>
          <w:lang w:eastAsia="en-US" w:bidi="en-US"/>
        </w:rPr>
        <w:t xml:space="preserve">art. </w:t>
      </w:r>
      <w:r>
        <w:t xml:space="preserve">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Nr </w:t>
      </w:r>
      <w:r>
        <w:rPr>
          <w:rStyle w:val="Bodytext21"/>
        </w:rPr>
        <w:t>119,</w:t>
      </w:r>
      <w:r>
        <w:t xml:space="preserve"> str. 1 - w dalszej części jako </w:t>
      </w:r>
      <w:r w:rsidRPr="004B390A">
        <w:rPr>
          <w:rStyle w:val="Bodytext2BoldItalic"/>
          <w:b w:val="0"/>
        </w:rPr>
        <w:t>RODO]</w:t>
      </w:r>
      <w:r>
        <w:t xml:space="preserve"> wobec osób fizycznych, od których dane osobowe bezpośrednio lub pośrednio pozyskał w celu realizacji niniejszej Umowy oraz które udostępnił Odbiorcy.</w:t>
      </w:r>
    </w:p>
    <w:p w:rsidR="00833F83" w:rsidRDefault="003F5C04">
      <w:pPr>
        <w:pStyle w:val="Bodytext20"/>
        <w:numPr>
          <w:ilvl w:val="0"/>
          <w:numId w:val="19"/>
        </w:numPr>
        <w:shd w:val="clear" w:color="auto" w:fill="auto"/>
        <w:tabs>
          <w:tab w:val="left" w:pos="265"/>
        </w:tabs>
        <w:spacing w:before="0" w:after="307" w:line="283" w:lineRule="exact"/>
        <w:ind w:left="320" w:hanging="320"/>
      </w:pPr>
      <w:r>
        <w:t xml:space="preserve">Odbiorca oświadcza, że wypełnił obowiązki informacyjne przewidziane w </w:t>
      </w:r>
      <w:r w:rsidRPr="00065AA4">
        <w:rPr>
          <w:lang w:eastAsia="en-US" w:bidi="en-US"/>
        </w:rPr>
        <w:t xml:space="preserve">art. </w:t>
      </w:r>
      <w:r>
        <w:t xml:space="preserve">13 i </w:t>
      </w:r>
      <w:r w:rsidRPr="00065AA4">
        <w:rPr>
          <w:lang w:eastAsia="en-US" w:bidi="en-US"/>
        </w:rPr>
        <w:t xml:space="preserve">art. </w:t>
      </w:r>
      <w:r>
        <w:t>14 RODO wobec osób fizycznych, od których dane osobowe bezpośrednio lub pośrednio pozyskał w celu realizacji niniejszej Umowy oraz które udostępnił Dostawcy.</w:t>
      </w:r>
    </w:p>
    <w:p w:rsidR="00833F83" w:rsidRDefault="003F5C04">
      <w:pPr>
        <w:pStyle w:val="Bodytext90"/>
        <w:shd w:val="clear" w:color="auto" w:fill="auto"/>
        <w:spacing w:before="0" w:after="33" w:line="200" w:lineRule="exact"/>
      </w:pPr>
      <w:r>
        <w:t>§10</w:t>
      </w:r>
    </w:p>
    <w:p w:rsidR="00833F83" w:rsidRDefault="003F5C04">
      <w:pPr>
        <w:pStyle w:val="Heading20"/>
        <w:keepNext/>
        <w:keepLines/>
        <w:shd w:val="clear" w:color="auto" w:fill="auto"/>
        <w:spacing w:before="0" w:after="123" w:line="200" w:lineRule="exact"/>
        <w:ind w:firstLine="0"/>
        <w:jc w:val="center"/>
      </w:pPr>
      <w:bookmarkStart w:id="10" w:name="bookmark9"/>
      <w:r>
        <w:t>POSTANOWIENIA KOŃCOWE</w:t>
      </w:r>
      <w:bookmarkEnd w:id="10"/>
    </w:p>
    <w:p w:rsidR="00833F83" w:rsidRDefault="003F5C04">
      <w:pPr>
        <w:pStyle w:val="Bodytext20"/>
        <w:numPr>
          <w:ilvl w:val="0"/>
          <w:numId w:val="20"/>
        </w:numPr>
        <w:shd w:val="clear" w:color="auto" w:fill="auto"/>
        <w:tabs>
          <w:tab w:val="left" w:pos="416"/>
        </w:tabs>
        <w:spacing w:before="0" w:after="0" w:line="283" w:lineRule="exact"/>
        <w:ind w:left="460"/>
      </w:pPr>
      <w:r>
        <w:t xml:space="preserve">W sprawach nieuregulowanych niniejszą umową stosuje się właściwe przepisy Kodeksu cywilnego, przepisy </w:t>
      </w:r>
      <w:r>
        <w:lastRenderedPageBreak/>
        <w:t>ustawy Pzp i inne powszechnie obowiązujące przepisy mające zastosowanie do przedmiotu umowy.</w:t>
      </w:r>
    </w:p>
    <w:p w:rsidR="00833F83" w:rsidRDefault="003F5C04">
      <w:pPr>
        <w:pStyle w:val="Bodytext20"/>
        <w:numPr>
          <w:ilvl w:val="0"/>
          <w:numId w:val="20"/>
        </w:numPr>
        <w:shd w:val="clear" w:color="auto" w:fill="auto"/>
        <w:tabs>
          <w:tab w:val="left" w:pos="416"/>
        </w:tabs>
        <w:spacing w:before="0" w:after="0" w:line="283" w:lineRule="exact"/>
        <w:ind w:left="460"/>
      </w:pPr>
      <w:r>
        <w:t xml:space="preserve">Adresatami do korespondencji są adresy wskazane we wstępie umowy. Doręczenia dokonane na te adresy, w tym doręczenia </w:t>
      </w:r>
      <w:r w:rsidRPr="00065AA4">
        <w:rPr>
          <w:rStyle w:val="Bodytext2BoldItalic"/>
          <w:b w:val="0"/>
          <w:lang w:eastAsia="en-US" w:bidi="en-US"/>
        </w:rPr>
        <w:t xml:space="preserve">per </w:t>
      </w:r>
      <w:proofErr w:type="spellStart"/>
      <w:r w:rsidRPr="00065AA4">
        <w:rPr>
          <w:rStyle w:val="Bodytext2BoldItalic"/>
          <w:b w:val="0"/>
          <w:lang w:eastAsia="en-US" w:bidi="en-US"/>
        </w:rPr>
        <w:t>aviso</w:t>
      </w:r>
      <w:proofErr w:type="spellEnd"/>
      <w:r w:rsidRPr="00065AA4">
        <w:rPr>
          <w:rStyle w:val="Bodytext2BoldItalic"/>
          <w:b w:val="0"/>
          <w:lang w:eastAsia="en-US" w:bidi="en-US"/>
        </w:rPr>
        <w:t>,</w:t>
      </w:r>
      <w:r w:rsidRPr="00065AA4">
        <w:rPr>
          <w:b/>
          <w:lang w:eastAsia="en-US" w:bidi="en-US"/>
        </w:rPr>
        <w:t xml:space="preserve"> </w:t>
      </w:r>
      <w:r w:rsidRPr="004B390A">
        <w:t xml:space="preserve">uznaje </w:t>
      </w:r>
      <w:r>
        <w:t>się za skuteczne również w przypadku zmiany adresu w trakcie trwania umowy i po jej zakończeniu, chyba że druga Strona zawiadomiła uprzednio na piśmie listem poleconym nadawcę o zmianie adresu.</w:t>
      </w:r>
    </w:p>
    <w:p w:rsidR="00833F83" w:rsidRDefault="003F5C04">
      <w:pPr>
        <w:pStyle w:val="Bodytext20"/>
        <w:numPr>
          <w:ilvl w:val="0"/>
          <w:numId w:val="20"/>
        </w:numPr>
        <w:shd w:val="clear" w:color="auto" w:fill="auto"/>
        <w:tabs>
          <w:tab w:val="left" w:pos="416"/>
        </w:tabs>
        <w:spacing w:before="0" w:after="0" w:line="283" w:lineRule="exact"/>
        <w:ind w:left="460"/>
      </w:pPr>
      <w:r>
        <w:t>Wszelkie spory wynikłe na tle realizacji niniejszej umowy Strony zobowiązują się rozstrzygać polubownie. W razie niemożności osiągnięcia porozumienia, sądem właściwym dla wszelkich spraw związanych w realizacją niniejszej umowy będzie sąd powszechny właściwy dla siedziby odbiorcy.</w:t>
      </w:r>
    </w:p>
    <w:p w:rsidR="00833F83" w:rsidRDefault="003F5C04">
      <w:pPr>
        <w:pStyle w:val="Bodytext20"/>
        <w:numPr>
          <w:ilvl w:val="0"/>
          <w:numId w:val="20"/>
        </w:numPr>
        <w:shd w:val="clear" w:color="auto" w:fill="auto"/>
        <w:tabs>
          <w:tab w:val="left" w:pos="416"/>
        </w:tabs>
        <w:spacing w:before="0" w:after="0" w:line="288" w:lineRule="exact"/>
        <w:ind w:left="460"/>
      </w:pPr>
      <w:r>
        <w:t>Integralną część niniejszej Umowy stanowią następujące załączniki:</w:t>
      </w:r>
    </w:p>
    <w:p w:rsidR="00833F83" w:rsidRDefault="003F5C04">
      <w:pPr>
        <w:pStyle w:val="Bodytext100"/>
        <w:numPr>
          <w:ilvl w:val="0"/>
          <w:numId w:val="21"/>
        </w:numPr>
        <w:shd w:val="clear" w:color="auto" w:fill="auto"/>
        <w:tabs>
          <w:tab w:val="left" w:pos="739"/>
        </w:tabs>
        <w:ind w:left="460"/>
      </w:pPr>
      <w:r>
        <w:t xml:space="preserve">Załącznik </w:t>
      </w:r>
      <w:r w:rsidR="004B390A">
        <w:rPr>
          <w:rStyle w:val="Bodytext10Spacing2pt"/>
          <w:b/>
          <w:bCs/>
          <w:i/>
          <w:iCs/>
        </w:rPr>
        <w:t>nr</w:t>
      </w:r>
      <w:r>
        <w:rPr>
          <w:rStyle w:val="Bodytext10Spacing2pt"/>
          <w:b/>
          <w:bCs/>
          <w:i/>
          <w:iCs/>
        </w:rPr>
        <w:t>-</w:t>
      </w:r>
      <w:r>
        <w:t xml:space="preserve"> szczegółowy opis przedmiotu zamówienia - kosztorys ofertowy</w:t>
      </w:r>
    </w:p>
    <w:p w:rsidR="00833F83" w:rsidRDefault="003F5C04">
      <w:pPr>
        <w:pStyle w:val="Bodytext100"/>
        <w:numPr>
          <w:ilvl w:val="0"/>
          <w:numId w:val="21"/>
        </w:numPr>
        <w:shd w:val="clear" w:color="auto" w:fill="auto"/>
        <w:tabs>
          <w:tab w:val="left" w:pos="744"/>
        </w:tabs>
        <w:ind w:left="460"/>
      </w:pPr>
      <w:r>
        <w:t>Załącznik nr 2- oferta Dostawcy</w:t>
      </w:r>
      <w:r>
        <w:rPr>
          <w:rStyle w:val="Bodytext10NotBoldNotItalic"/>
        </w:rPr>
        <w:t>;</w:t>
      </w:r>
    </w:p>
    <w:p w:rsidR="00833F83" w:rsidRDefault="003F5C04">
      <w:pPr>
        <w:pStyle w:val="Bodytext20"/>
        <w:numPr>
          <w:ilvl w:val="0"/>
          <w:numId w:val="20"/>
        </w:numPr>
        <w:shd w:val="clear" w:color="auto" w:fill="auto"/>
        <w:tabs>
          <w:tab w:val="left" w:pos="416"/>
        </w:tabs>
        <w:spacing w:before="0" w:after="442" w:line="288" w:lineRule="exact"/>
        <w:ind w:left="460"/>
      </w:pPr>
      <w:r>
        <w:t>Umowę sporządzono w dwóch jednobrzmiących egzemplarzach, po jednym egzemplarzu dla każdej ze Stron.</w:t>
      </w:r>
    </w:p>
    <w:p w:rsidR="00833F83" w:rsidRDefault="006168CD">
      <w:pPr>
        <w:pStyle w:val="Heading10"/>
        <w:keepNext/>
        <w:keepLines/>
        <w:shd w:val="clear" w:color="auto" w:fill="auto"/>
        <w:spacing w:before="0" w:line="260" w:lineRule="exact"/>
        <w:ind w:right="240"/>
      </w:pPr>
      <w:r>
        <w:rPr>
          <w:noProof/>
          <w:lang w:bidi="ar-SA"/>
        </w:rPr>
        <mc:AlternateContent>
          <mc:Choice Requires="wps">
            <w:drawing>
              <wp:anchor distT="0" distB="220980" distL="63500" distR="63500" simplePos="0" relativeHeight="251657728" behindDoc="1" locked="0" layoutInCell="1" allowOverlap="1">
                <wp:simplePos x="0" y="0"/>
                <wp:positionH relativeFrom="margin">
                  <wp:posOffset>425450</wp:posOffset>
                </wp:positionH>
                <wp:positionV relativeFrom="paragraph">
                  <wp:posOffset>-22225</wp:posOffset>
                </wp:positionV>
                <wp:extent cx="774065" cy="165100"/>
                <wp:effectExtent l="3810" t="0" r="3175" b="1270"/>
                <wp:wrapSquare wrapText="right"/>
                <wp:docPr id="13646751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06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3F83" w:rsidRDefault="003F5C04">
                            <w:pPr>
                              <w:pStyle w:val="Bodytext11"/>
                              <w:shd w:val="clear" w:color="auto" w:fill="auto"/>
                              <w:spacing w:line="260" w:lineRule="exact"/>
                            </w:pPr>
                            <w:r>
                              <w:t>ODBIORCA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3.5pt;margin-top:-1.75pt;width:60.95pt;height:13pt;z-index:-251658752;visibility:visible;mso-wrap-style:square;mso-width-percent:0;mso-height-percent:0;mso-wrap-distance-left:5pt;mso-wrap-distance-top:0;mso-wrap-distance-right:5pt;mso-wrap-distance-bottom:17.4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" filled="f" stroked="f">
                <v:textbox style="mso-fit-shape-to-text:t" inset="0,0,0,0">
                  <w:txbxContent>
                    <w:p w:rsidR="00833F83" w:rsidRDefault="003F5C04">
                      <w:pPr>
                        <w:pStyle w:val="Bodytext11"/>
                        <w:shd w:val="clear" w:color="auto" w:fill="auto"/>
                        <w:spacing w:line="260" w:lineRule="exact"/>
                      </w:pPr>
                      <w:r>
                        <w:t>ODBIORCA</w:t>
                      </w:r>
                    </w:p>
                  </w:txbxContent>
                </v:textbox>
                <w10:wrap type="square" side="right" anchorx="margin"/>
              </v:shape>
            </w:pict>
          </mc:Fallback>
        </mc:AlternateContent>
      </w:r>
      <w:bookmarkStart w:id="11" w:name="bookmark10"/>
      <w:r>
        <w:t>DOSTAWCA</w:t>
      </w:r>
      <w:bookmarkEnd w:id="11"/>
    </w:p>
    <w:sectPr w:rsidR="00833F83">
      <w:footerReference w:type="default" r:id="rId9"/>
      <w:pgSz w:w="11900" w:h="16840"/>
      <w:pgMar w:top="1339" w:right="1326" w:bottom="1618" w:left="142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770B" w:rsidRDefault="0047770B">
      <w:r>
        <w:separator/>
      </w:r>
    </w:p>
  </w:endnote>
  <w:endnote w:type="continuationSeparator" w:id="0">
    <w:p w:rsidR="0047770B" w:rsidRDefault="00477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3F83" w:rsidRDefault="006168CD">
    <w:pPr>
      <w:rPr>
        <w:sz w:val="2"/>
        <w:szCs w:val="2"/>
      </w:rPr>
    </w:pPr>
    <w:r>
      <w:rPr>
        <w:noProof/>
        <w:lang w:bidi="ar-SA"/>
      </w:rPr>
      <mc:AlternateContent>
        <mc:Choice Requires="wps">
          <w:drawing>
            <wp:anchor distT="0" distB="0" distL="63500" distR="63500" simplePos="0" relativeHeight="314572416" behindDoc="1" locked="0" layoutInCell="1" allowOverlap="1">
              <wp:simplePos x="0" y="0"/>
              <wp:positionH relativeFrom="page">
                <wp:posOffset>6633845</wp:posOffset>
              </wp:positionH>
              <wp:positionV relativeFrom="page">
                <wp:posOffset>9829800</wp:posOffset>
              </wp:positionV>
              <wp:extent cx="61595" cy="147320"/>
              <wp:effectExtent l="4445" t="0" r="635" b="0"/>
              <wp:wrapNone/>
              <wp:docPr id="10784959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 cy="147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3F83" w:rsidRDefault="003F5C04">
                          <w:pPr>
                            <w:pStyle w:val="Headerorfooter0"/>
                            <w:shd w:val="clear" w:color="auto" w:fill="auto"/>
                            <w:spacing w:line="240" w:lineRule="auto"/>
                          </w:pPr>
                          <w:r>
                            <w:fldChar w:fldCharType="begin"/>
                          </w:r>
                          <w:r>
                            <w:instrText xml:space="preserve"> PAGE \* MERGEFORMAT </w:instrText>
                          </w:r>
                          <w:r>
                            <w:fldChar w:fldCharType="separate"/>
                          </w:r>
                          <w:r w:rsidR="00815990" w:rsidRPr="00815990">
                            <w:rPr>
                              <w:rStyle w:val="Headerorfooter1"/>
                              <w:noProof/>
                            </w:rPr>
                            <w:t>2</w:t>
                          </w:r>
                          <w:r>
                            <w:rPr>
                              <w:rStyle w:val="Headerorfooter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522.35pt;margin-top:774pt;width:4.85pt;height:11.6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" filled="f" stroked="f">
              <v:textbox style="mso-fit-shape-to-text:t" inset="0,0,0,0">
                <w:txbxContent>
                  <w:p w:rsidR="00833F83" w:rsidRDefault="003F5C04">
                    <w:pPr>
                      <w:pStyle w:val="Headerorfooter0"/>
                      <w:shd w:val="clear" w:color="auto" w:fill="auto"/>
                      <w:spacing w:line="240" w:lineRule="auto"/>
                    </w:pPr>
                    <w:r>
                      <w:fldChar w:fldCharType="begin"/>
                    </w:r>
                    <w:r>
                      <w:instrText xml:space="preserve"> PAGE \* MERGEFORMAT </w:instrText>
                    </w:r>
                    <w:r>
                      <w:fldChar w:fldCharType="separate"/>
                    </w:r>
                    <w:r w:rsidR="00815990" w:rsidRPr="00815990">
                      <w:rPr>
                        <w:rStyle w:val="Headerorfooter1"/>
                        <w:noProof/>
                      </w:rPr>
                      <w:t>2</w:t>
                    </w:r>
                    <w:r>
                      <w:rPr>
                        <w:rStyle w:val="Headerorfooter1"/>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3F83" w:rsidRDefault="006168CD">
    <w:pPr>
      <w:rPr>
        <w:sz w:val="2"/>
        <w:szCs w:val="2"/>
      </w:rPr>
    </w:pPr>
    <w:r>
      <w:rPr>
        <w:noProof/>
        <w:lang w:bidi="ar-SA"/>
      </w:rPr>
      <mc:AlternateContent>
        <mc:Choice Requires="wps">
          <w:drawing>
            <wp:anchor distT="0" distB="0" distL="63500" distR="63500" simplePos="0" relativeHeight="314572417" behindDoc="1" locked="0" layoutInCell="1" allowOverlap="1">
              <wp:simplePos x="0" y="0"/>
              <wp:positionH relativeFrom="page">
                <wp:posOffset>6647815</wp:posOffset>
              </wp:positionH>
              <wp:positionV relativeFrom="page">
                <wp:posOffset>9854565</wp:posOffset>
              </wp:positionV>
              <wp:extent cx="61595" cy="147320"/>
              <wp:effectExtent l="0" t="0" r="0" b="0"/>
              <wp:wrapNone/>
              <wp:docPr id="121329279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 cy="147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3F83" w:rsidRDefault="003F5C04">
                          <w:pPr>
                            <w:pStyle w:val="Headerorfooter0"/>
                            <w:shd w:val="clear" w:color="auto" w:fill="auto"/>
                            <w:spacing w:line="240" w:lineRule="auto"/>
                          </w:pPr>
                          <w:r>
                            <w:fldChar w:fldCharType="begin"/>
                          </w:r>
                          <w:r>
                            <w:instrText xml:space="preserve"> PAGE \* MERGEFORMAT </w:instrText>
                          </w:r>
                          <w:r>
                            <w:fldChar w:fldCharType="separate"/>
                          </w:r>
                          <w:r w:rsidR="00815990" w:rsidRPr="00815990">
                            <w:rPr>
                              <w:rStyle w:val="Headerorfooter1"/>
                              <w:noProof/>
                            </w:rPr>
                            <w:t>1</w:t>
                          </w:r>
                          <w:r>
                            <w:rPr>
                              <w:rStyle w:val="Headerorfooter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8" type="#_x0000_t202" style="position:absolute;margin-left:523.45pt;margin-top:775.95pt;width:4.85pt;height:11.6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" filled="f" stroked="f">
              <v:textbox style="mso-fit-shape-to-text:t" inset="0,0,0,0">
                <w:txbxContent>
                  <w:p w:rsidR="00833F83" w:rsidRDefault="003F5C04">
                    <w:pPr>
                      <w:pStyle w:val="Headerorfooter0"/>
                      <w:shd w:val="clear" w:color="auto" w:fill="auto"/>
                      <w:spacing w:line="240" w:lineRule="auto"/>
                    </w:pPr>
                    <w:r>
                      <w:fldChar w:fldCharType="begin"/>
                    </w:r>
                    <w:r>
                      <w:instrText xml:space="preserve"> PAGE \* MERGEFORMAT </w:instrText>
                    </w:r>
                    <w:r>
                      <w:fldChar w:fldCharType="separate"/>
                    </w:r>
                    <w:r w:rsidR="00815990" w:rsidRPr="00815990">
                      <w:rPr>
                        <w:rStyle w:val="Headerorfooter1"/>
                        <w:noProof/>
                      </w:rPr>
                      <w:t>1</w:t>
                    </w:r>
                    <w:r>
                      <w:rPr>
                        <w:rStyle w:val="Headerorfooter1"/>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3F83" w:rsidRDefault="00833F8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770B" w:rsidRDefault="0047770B"/>
  </w:footnote>
  <w:footnote w:type="continuationSeparator" w:id="0">
    <w:p w:rsidR="0047770B" w:rsidRDefault="0047770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E0EC0"/>
    <w:multiLevelType w:val="multilevel"/>
    <w:tmpl w:val="F7DC694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EEF2423"/>
    <w:multiLevelType w:val="multilevel"/>
    <w:tmpl w:val="4566BC8E"/>
    <w:lvl w:ilvl="0">
      <w:start w:val="1"/>
      <w:numFmt w:val="decimal"/>
      <w:lvlText w:val="%1)"/>
      <w:lvlJc w:val="left"/>
      <w:rPr>
        <w:rFonts w:ascii="Calibri" w:eastAsia="Calibri" w:hAnsi="Calibri" w:cs="Calibri"/>
        <w:b w:val="0"/>
        <w:bCs/>
        <w:i w:val="0"/>
        <w:iCs/>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1104AC7"/>
    <w:multiLevelType w:val="multilevel"/>
    <w:tmpl w:val="1650392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327745F"/>
    <w:multiLevelType w:val="multilevel"/>
    <w:tmpl w:val="5486197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5464C8F"/>
    <w:multiLevelType w:val="multilevel"/>
    <w:tmpl w:val="99640F9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FA52EA3"/>
    <w:multiLevelType w:val="multilevel"/>
    <w:tmpl w:val="9F4E169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FB3506D"/>
    <w:multiLevelType w:val="multilevel"/>
    <w:tmpl w:val="4516CAB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03258E0"/>
    <w:multiLevelType w:val="multilevel"/>
    <w:tmpl w:val="8DF6ABA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0DC6074"/>
    <w:multiLevelType w:val="hybridMultilevel"/>
    <w:tmpl w:val="2100795E"/>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2F66B88"/>
    <w:multiLevelType w:val="multilevel"/>
    <w:tmpl w:val="F93E5B08"/>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3204578"/>
    <w:multiLevelType w:val="multilevel"/>
    <w:tmpl w:val="7AD849D2"/>
    <w:lvl w:ilvl="0">
      <w:start w:val="8"/>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C173A06"/>
    <w:multiLevelType w:val="multilevel"/>
    <w:tmpl w:val="7784935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D26566F"/>
    <w:multiLevelType w:val="multilevel"/>
    <w:tmpl w:val="595EF12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91F123E"/>
    <w:multiLevelType w:val="multilevel"/>
    <w:tmpl w:val="FA6A397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44606A0"/>
    <w:multiLevelType w:val="multilevel"/>
    <w:tmpl w:val="BB9E56C6"/>
    <w:lvl w:ilvl="0">
      <w:start w:val="1"/>
      <w:numFmt w:val="decimal"/>
      <w:lvlText w:val="%1)"/>
      <w:lvlJc w:val="left"/>
      <w:rPr>
        <w:rFonts w:ascii="Calibri" w:eastAsia="Calibri" w:hAnsi="Calibri" w:cs="Calibri"/>
        <w:b/>
        <w:bCs/>
        <w:i/>
        <w:iCs/>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5E06484"/>
    <w:multiLevelType w:val="multilevel"/>
    <w:tmpl w:val="D012BB8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80D6015"/>
    <w:multiLevelType w:val="hybridMultilevel"/>
    <w:tmpl w:val="A0321568"/>
    <w:lvl w:ilvl="0" w:tplc="04150001">
      <w:start w:val="1"/>
      <w:numFmt w:val="bullet"/>
      <w:lvlText w:val=""/>
      <w:lvlJc w:val="left"/>
      <w:pPr>
        <w:ind w:left="1040" w:hanging="360"/>
      </w:pPr>
      <w:rPr>
        <w:rFonts w:ascii="Symbol" w:hAnsi="Symbol" w:hint="default"/>
      </w:rPr>
    </w:lvl>
    <w:lvl w:ilvl="1" w:tplc="04150003" w:tentative="1">
      <w:start w:val="1"/>
      <w:numFmt w:val="bullet"/>
      <w:lvlText w:val="o"/>
      <w:lvlJc w:val="left"/>
      <w:pPr>
        <w:ind w:left="1760" w:hanging="360"/>
      </w:pPr>
      <w:rPr>
        <w:rFonts w:ascii="Courier New" w:hAnsi="Courier New" w:cs="Courier New" w:hint="default"/>
      </w:rPr>
    </w:lvl>
    <w:lvl w:ilvl="2" w:tplc="04150005" w:tentative="1">
      <w:start w:val="1"/>
      <w:numFmt w:val="bullet"/>
      <w:lvlText w:val=""/>
      <w:lvlJc w:val="left"/>
      <w:pPr>
        <w:ind w:left="2480" w:hanging="360"/>
      </w:pPr>
      <w:rPr>
        <w:rFonts w:ascii="Wingdings" w:hAnsi="Wingdings" w:hint="default"/>
      </w:rPr>
    </w:lvl>
    <w:lvl w:ilvl="3" w:tplc="04150001" w:tentative="1">
      <w:start w:val="1"/>
      <w:numFmt w:val="bullet"/>
      <w:lvlText w:val=""/>
      <w:lvlJc w:val="left"/>
      <w:pPr>
        <w:ind w:left="3200" w:hanging="360"/>
      </w:pPr>
      <w:rPr>
        <w:rFonts w:ascii="Symbol" w:hAnsi="Symbol" w:hint="default"/>
      </w:rPr>
    </w:lvl>
    <w:lvl w:ilvl="4" w:tplc="04150003" w:tentative="1">
      <w:start w:val="1"/>
      <w:numFmt w:val="bullet"/>
      <w:lvlText w:val="o"/>
      <w:lvlJc w:val="left"/>
      <w:pPr>
        <w:ind w:left="3920" w:hanging="360"/>
      </w:pPr>
      <w:rPr>
        <w:rFonts w:ascii="Courier New" w:hAnsi="Courier New" w:cs="Courier New" w:hint="default"/>
      </w:rPr>
    </w:lvl>
    <w:lvl w:ilvl="5" w:tplc="04150005" w:tentative="1">
      <w:start w:val="1"/>
      <w:numFmt w:val="bullet"/>
      <w:lvlText w:val=""/>
      <w:lvlJc w:val="left"/>
      <w:pPr>
        <w:ind w:left="4640" w:hanging="360"/>
      </w:pPr>
      <w:rPr>
        <w:rFonts w:ascii="Wingdings" w:hAnsi="Wingdings" w:hint="default"/>
      </w:rPr>
    </w:lvl>
    <w:lvl w:ilvl="6" w:tplc="04150001" w:tentative="1">
      <w:start w:val="1"/>
      <w:numFmt w:val="bullet"/>
      <w:lvlText w:val=""/>
      <w:lvlJc w:val="left"/>
      <w:pPr>
        <w:ind w:left="5360" w:hanging="360"/>
      </w:pPr>
      <w:rPr>
        <w:rFonts w:ascii="Symbol" w:hAnsi="Symbol" w:hint="default"/>
      </w:rPr>
    </w:lvl>
    <w:lvl w:ilvl="7" w:tplc="04150003" w:tentative="1">
      <w:start w:val="1"/>
      <w:numFmt w:val="bullet"/>
      <w:lvlText w:val="o"/>
      <w:lvlJc w:val="left"/>
      <w:pPr>
        <w:ind w:left="6080" w:hanging="360"/>
      </w:pPr>
      <w:rPr>
        <w:rFonts w:ascii="Courier New" w:hAnsi="Courier New" w:cs="Courier New" w:hint="default"/>
      </w:rPr>
    </w:lvl>
    <w:lvl w:ilvl="8" w:tplc="04150005" w:tentative="1">
      <w:start w:val="1"/>
      <w:numFmt w:val="bullet"/>
      <w:lvlText w:val=""/>
      <w:lvlJc w:val="left"/>
      <w:pPr>
        <w:ind w:left="6800" w:hanging="360"/>
      </w:pPr>
      <w:rPr>
        <w:rFonts w:ascii="Wingdings" w:hAnsi="Wingdings" w:hint="default"/>
      </w:rPr>
    </w:lvl>
  </w:abstractNum>
  <w:abstractNum w:abstractNumId="17" w15:restartNumberingAfterBreak="0">
    <w:nsid w:val="49033943"/>
    <w:multiLevelType w:val="multilevel"/>
    <w:tmpl w:val="E2B6237A"/>
    <w:lvl w:ilvl="0">
      <w:start w:val="1"/>
      <w:numFmt w:val="upperRoman"/>
      <w:lvlText w:val="%1."/>
      <w:lvlJc w:val="left"/>
      <w:rPr>
        <w:rFonts w:ascii="Calibri" w:eastAsia="Calibri" w:hAnsi="Calibri" w:cs="Calibri"/>
        <w:b/>
        <w:bCs/>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3B629D1"/>
    <w:multiLevelType w:val="multilevel"/>
    <w:tmpl w:val="01B0388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10357E0"/>
    <w:multiLevelType w:val="multilevel"/>
    <w:tmpl w:val="C402181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2C41D44"/>
    <w:multiLevelType w:val="multilevel"/>
    <w:tmpl w:val="D3088EB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8BE6F6C"/>
    <w:multiLevelType w:val="multilevel"/>
    <w:tmpl w:val="92D8E11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A12587E"/>
    <w:multiLevelType w:val="multilevel"/>
    <w:tmpl w:val="60563C0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20"/>
  </w:num>
  <w:num w:numId="3">
    <w:abstractNumId w:val="12"/>
  </w:num>
  <w:num w:numId="4">
    <w:abstractNumId w:val="3"/>
  </w:num>
  <w:num w:numId="5">
    <w:abstractNumId w:val="2"/>
  </w:num>
  <w:num w:numId="6">
    <w:abstractNumId w:val="9"/>
  </w:num>
  <w:num w:numId="7">
    <w:abstractNumId w:val="18"/>
  </w:num>
  <w:num w:numId="8">
    <w:abstractNumId w:val="5"/>
  </w:num>
  <w:num w:numId="9">
    <w:abstractNumId w:val="6"/>
  </w:num>
  <w:num w:numId="10">
    <w:abstractNumId w:val="1"/>
  </w:num>
  <w:num w:numId="11">
    <w:abstractNumId w:val="15"/>
  </w:num>
  <w:num w:numId="12">
    <w:abstractNumId w:val="13"/>
  </w:num>
  <w:num w:numId="13">
    <w:abstractNumId w:val="10"/>
  </w:num>
  <w:num w:numId="14">
    <w:abstractNumId w:val="19"/>
  </w:num>
  <w:num w:numId="15">
    <w:abstractNumId w:val="0"/>
  </w:num>
  <w:num w:numId="16">
    <w:abstractNumId w:val="4"/>
  </w:num>
  <w:num w:numId="17">
    <w:abstractNumId w:val="11"/>
  </w:num>
  <w:num w:numId="18">
    <w:abstractNumId w:val="7"/>
  </w:num>
  <w:num w:numId="19">
    <w:abstractNumId w:val="22"/>
  </w:num>
  <w:num w:numId="20">
    <w:abstractNumId w:val="21"/>
  </w:num>
  <w:num w:numId="21">
    <w:abstractNumId w:val="14"/>
  </w:num>
  <w:num w:numId="22">
    <w:abstractNumId w:val="16"/>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F83"/>
    <w:rsid w:val="00065AA4"/>
    <w:rsid w:val="00276220"/>
    <w:rsid w:val="003058E9"/>
    <w:rsid w:val="00334D05"/>
    <w:rsid w:val="003D68D2"/>
    <w:rsid w:val="003F5C04"/>
    <w:rsid w:val="004250E1"/>
    <w:rsid w:val="0047770B"/>
    <w:rsid w:val="004B390A"/>
    <w:rsid w:val="006168CD"/>
    <w:rsid w:val="006956B4"/>
    <w:rsid w:val="006A15C2"/>
    <w:rsid w:val="0073431A"/>
    <w:rsid w:val="007A58E4"/>
    <w:rsid w:val="007E55FF"/>
    <w:rsid w:val="00815990"/>
    <w:rsid w:val="008211EE"/>
    <w:rsid w:val="00833F83"/>
    <w:rsid w:val="00961520"/>
    <w:rsid w:val="009F1E6A"/>
    <w:rsid w:val="00A2366B"/>
    <w:rsid w:val="00AF6251"/>
    <w:rsid w:val="00B063A4"/>
    <w:rsid w:val="00B3706B"/>
    <w:rsid w:val="00C57614"/>
    <w:rsid w:val="00EC35E7"/>
    <w:rsid w:val="00F63255"/>
    <w:rsid w:val="00F77971"/>
    <w:rsid w:val="00FA2E7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130C236-AD61-49C9-AAF7-4185737A0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Bodytext11Exact">
    <w:name w:val="Body text (11) Exact"/>
    <w:basedOn w:val="Domylnaczcionkaakapitu"/>
    <w:link w:val="Bodytext11"/>
    <w:rPr>
      <w:rFonts w:ascii="Calibri" w:eastAsia="Calibri" w:hAnsi="Calibri" w:cs="Calibri"/>
      <w:b/>
      <w:bCs/>
      <w:i w:val="0"/>
      <w:iCs w:val="0"/>
      <w:smallCaps w:val="0"/>
      <w:strike w:val="0"/>
      <w:sz w:val="26"/>
      <w:szCs w:val="26"/>
      <w:u w:val="none"/>
    </w:rPr>
  </w:style>
  <w:style w:type="character" w:customStyle="1" w:styleId="Bodytext3">
    <w:name w:val="Body text (3)_"/>
    <w:basedOn w:val="Domylnaczcionkaakapitu"/>
    <w:link w:val="Bodytext30"/>
    <w:rPr>
      <w:rFonts w:ascii="Calibri" w:eastAsia="Calibri" w:hAnsi="Calibri" w:cs="Calibri"/>
      <w:b w:val="0"/>
      <w:bCs w:val="0"/>
      <w:i/>
      <w:iCs/>
      <w:smallCaps w:val="0"/>
      <w:strike w:val="0"/>
      <w:sz w:val="20"/>
      <w:szCs w:val="20"/>
      <w:u w:val="none"/>
    </w:rPr>
  </w:style>
  <w:style w:type="character" w:customStyle="1" w:styleId="Bodytext3Bold">
    <w:name w:val="Body text (3) + Bold"/>
    <w:basedOn w:val="Bodytext3"/>
    <w:rPr>
      <w:rFonts w:ascii="Calibri" w:eastAsia="Calibri" w:hAnsi="Calibri" w:cs="Calibri"/>
      <w:b/>
      <w:bCs/>
      <w:i/>
      <w:iCs/>
      <w:smallCaps w:val="0"/>
      <w:strike w:val="0"/>
      <w:color w:val="000000"/>
      <w:spacing w:val="0"/>
      <w:w w:val="100"/>
      <w:position w:val="0"/>
      <w:sz w:val="20"/>
      <w:szCs w:val="20"/>
      <w:u w:val="none"/>
      <w:lang w:val="pl-PL" w:eastAsia="pl-PL" w:bidi="pl-PL"/>
    </w:rPr>
  </w:style>
  <w:style w:type="character" w:customStyle="1" w:styleId="Headerorfooter">
    <w:name w:val="Header or footer_"/>
    <w:basedOn w:val="Domylnaczcionkaakapitu"/>
    <w:link w:val="Headerorfooter0"/>
    <w:rPr>
      <w:rFonts w:ascii="Calibri" w:eastAsia="Calibri" w:hAnsi="Calibri" w:cs="Calibri"/>
      <w:b w:val="0"/>
      <w:bCs w:val="0"/>
      <w:i w:val="0"/>
      <w:iCs w:val="0"/>
      <w:smallCaps w:val="0"/>
      <w:strike w:val="0"/>
      <w:sz w:val="19"/>
      <w:szCs w:val="19"/>
      <w:u w:val="none"/>
    </w:rPr>
  </w:style>
  <w:style w:type="character" w:customStyle="1" w:styleId="Headerorfooter1">
    <w:name w:val="Header or footer"/>
    <w:basedOn w:val="Headerorfooter"/>
    <w:rPr>
      <w:rFonts w:ascii="Calibri" w:eastAsia="Calibri" w:hAnsi="Calibri" w:cs="Calibri"/>
      <w:b w:val="0"/>
      <w:bCs w:val="0"/>
      <w:i w:val="0"/>
      <w:iCs w:val="0"/>
      <w:smallCaps w:val="0"/>
      <w:strike w:val="0"/>
      <w:color w:val="000000"/>
      <w:spacing w:val="0"/>
      <w:w w:val="100"/>
      <w:position w:val="0"/>
      <w:sz w:val="19"/>
      <w:szCs w:val="19"/>
      <w:u w:val="none"/>
      <w:lang w:val="pl-PL" w:eastAsia="pl-PL" w:bidi="pl-PL"/>
    </w:rPr>
  </w:style>
  <w:style w:type="character" w:customStyle="1" w:styleId="Bodytext4">
    <w:name w:val="Body text (4)_"/>
    <w:basedOn w:val="Domylnaczcionkaakapitu"/>
    <w:link w:val="Bodytext40"/>
    <w:rPr>
      <w:rFonts w:ascii="Calibri" w:eastAsia="Calibri" w:hAnsi="Calibri" w:cs="Calibri"/>
      <w:b/>
      <w:bCs/>
      <w:i w:val="0"/>
      <w:iCs w:val="0"/>
      <w:smallCaps w:val="0"/>
      <w:strike w:val="0"/>
      <w:sz w:val="20"/>
      <w:szCs w:val="20"/>
      <w:u w:val="none"/>
    </w:rPr>
  </w:style>
  <w:style w:type="character" w:customStyle="1" w:styleId="Bodytext2">
    <w:name w:val="Body text (2)_"/>
    <w:basedOn w:val="Domylnaczcionkaakapitu"/>
    <w:link w:val="Bodytext20"/>
    <w:rPr>
      <w:rFonts w:ascii="Calibri" w:eastAsia="Calibri" w:hAnsi="Calibri" w:cs="Calibri"/>
      <w:b w:val="0"/>
      <w:bCs w:val="0"/>
      <w:i w:val="0"/>
      <w:iCs w:val="0"/>
      <w:smallCaps w:val="0"/>
      <w:strike w:val="0"/>
      <w:sz w:val="20"/>
      <w:szCs w:val="20"/>
      <w:u w:val="none"/>
    </w:rPr>
  </w:style>
  <w:style w:type="character" w:customStyle="1" w:styleId="Heading2">
    <w:name w:val="Heading #2_"/>
    <w:basedOn w:val="Domylnaczcionkaakapitu"/>
    <w:link w:val="Heading20"/>
    <w:rPr>
      <w:rFonts w:ascii="Calibri" w:eastAsia="Calibri" w:hAnsi="Calibri" w:cs="Calibri"/>
      <w:b/>
      <w:bCs/>
      <w:i w:val="0"/>
      <w:iCs w:val="0"/>
      <w:smallCaps w:val="0"/>
      <w:strike w:val="0"/>
      <w:sz w:val="20"/>
      <w:szCs w:val="20"/>
      <w:u w:val="none"/>
    </w:rPr>
  </w:style>
  <w:style w:type="character" w:customStyle="1" w:styleId="Bodytext2BoldItalic">
    <w:name w:val="Body text (2) + Bold;Italic"/>
    <w:basedOn w:val="Bodytext2"/>
    <w:rPr>
      <w:rFonts w:ascii="Calibri" w:eastAsia="Calibri" w:hAnsi="Calibri" w:cs="Calibri"/>
      <w:b/>
      <w:bCs/>
      <w:i/>
      <w:iCs/>
      <w:smallCaps w:val="0"/>
      <w:strike w:val="0"/>
      <w:color w:val="000000"/>
      <w:spacing w:val="0"/>
      <w:w w:val="100"/>
      <w:position w:val="0"/>
      <w:sz w:val="20"/>
      <w:szCs w:val="20"/>
      <w:u w:val="none"/>
      <w:lang w:val="pl-PL" w:eastAsia="pl-PL" w:bidi="pl-PL"/>
    </w:rPr>
  </w:style>
  <w:style w:type="character" w:customStyle="1" w:styleId="Bodytext3BoldNotItalic">
    <w:name w:val="Body text (3) + Bold;Not Italic"/>
    <w:basedOn w:val="Bodytext3"/>
    <w:rPr>
      <w:rFonts w:ascii="Calibri" w:eastAsia="Calibri" w:hAnsi="Calibri" w:cs="Calibri"/>
      <w:b/>
      <w:bCs/>
      <w:i/>
      <w:iCs/>
      <w:smallCaps w:val="0"/>
      <w:strike w:val="0"/>
      <w:color w:val="000000"/>
      <w:spacing w:val="0"/>
      <w:w w:val="100"/>
      <w:position w:val="0"/>
      <w:sz w:val="20"/>
      <w:szCs w:val="20"/>
      <w:u w:val="none"/>
      <w:lang w:val="pl-PL" w:eastAsia="pl-PL" w:bidi="pl-PL"/>
    </w:rPr>
  </w:style>
  <w:style w:type="character" w:customStyle="1" w:styleId="Bodytext5">
    <w:name w:val="Body text (5)_"/>
    <w:basedOn w:val="Domylnaczcionkaakapitu"/>
    <w:link w:val="Bodytext50"/>
    <w:rPr>
      <w:rFonts w:ascii="Calibri" w:eastAsia="Calibri" w:hAnsi="Calibri" w:cs="Calibri"/>
      <w:b w:val="0"/>
      <w:bCs w:val="0"/>
      <w:i w:val="0"/>
      <w:iCs w:val="0"/>
      <w:smallCaps w:val="0"/>
      <w:strike w:val="0"/>
      <w:spacing w:val="50"/>
      <w:sz w:val="19"/>
      <w:szCs w:val="19"/>
      <w:u w:val="none"/>
    </w:rPr>
  </w:style>
  <w:style w:type="character" w:customStyle="1" w:styleId="Bodytext2Italic">
    <w:name w:val="Body text (2) + Italic"/>
    <w:basedOn w:val="Bodytext2"/>
    <w:rPr>
      <w:rFonts w:ascii="Calibri" w:eastAsia="Calibri" w:hAnsi="Calibri" w:cs="Calibri"/>
      <w:b w:val="0"/>
      <w:bCs w:val="0"/>
      <w:i/>
      <w:iCs/>
      <w:smallCaps w:val="0"/>
      <w:strike w:val="0"/>
      <w:color w:val="000000"/>
      <w:spacing w:val="0"/>
      <w:w w:val="100"/>
      <w:position w:val="0"/>
      <w:sz w:val="20"/>
      <w:szCs w:val="20"/>
      <w:u w:val="none"/>
      <w:lang w:val="pl-PL" w:eastAsia="pl-PL" w:bidi="pl-PL"/>
    </w:rPr>
  </w:style>
  <w:style w:type="character" w:customStyle="1" w:styleId="Bodytext2Bold">
    <w:name w:val="Body text (2) + Bold"/>
    <w:basedOn w:val="Bodytext2"/>
    <w:rPr>
      <w:rFonts w:ascii="Calibri" w:eastAsia="Calibri" w:hAnsi="Calibri" w:cs="Calibri"/>
      <w:b/>
      <w:bCs/>
      <w:i w:val="0"/>
      <w:iCs w:val="0"/>
      <w:smallCaps w:val="0"/>
      <w:strike w:val="0"/>
      <w:color w:val="000000"/>
      <w:spacing w:val="0"/>
      <w:w w:val="100"/>
      <w:position w:val="0"/>
      <w:sz w:val="20"/>
      <w:szCs w:val="20"/>
      <w:u w:val="none"/>
      <w:lang w:val="pl-PL" w:eastAsia="pl-PL" w:bidi="pl-PL"/>
    </w:rPr>
  </w:style>
  <w:style w:type="character" w:customStyle="1" w:styleId="Bodytext6">
    <w:name w:val="Body text (6)_"/>
    <w:basedOn w:val="Domylnaczcionkaakapitu"/>
    <w:link w:val="Bodytext60"/>
    <w:rPr>
      <w:rFonts w:ascii="Calibri" w:eastAsia="Calibri" w:hAnsi="Calibri" w:cs="Calibri"/>
      <w:b w:val="0"/>
      <w:bCs w:val="0"/>
      <w:i w:val="0"/>
      <w:iCs w:val="0"/>
      <w:smallCaps w:val="0"/>
      <w:strike w:val="0"/>
      <w:spacing w:val="40"/>
      <w:sz w:val="20"/>
      <w:szCs w:val="20"/>
      <w:u w:val="none"/>
    </w:rPr>
  </w:style>
  <w:style w:type="character" w:customStyle="1" w:styleId="Bodytext4NotBold">
    <w:name w:val="Body text (4) + Not Bold"/>
    <w:basedOn w:val="Bodytext4"/>
    <w:rPr>
      <w:rFonts w:ascii="Calibri" w:eastAsia="Calibri" w:hAnsi="Calibri" w:cs="Calibri"/>
      <w:b/>
      <w:bCs/>
      <w:i w:val="0"/>
      <w:iCs w:val="0"/>
      <w:smallCaps w:val="0"/>
      <w:strike w:val="0"/>
      <w:color w:val="000000"/>
      <w:spacing w:val="0"/>
      <w:w w:val="100"/>
      <w:position w:val="0"/>
      <w:sz w:val="20"/>
      <w:szCs w:val="20"/>
      <w:u w:val="none"/>
      <w:lang w:val="pl-PL" w:eastAsia="pl-PL" w:bidi="pl-PL"/>
    </w:rPr>
  </w:style>
  <w:style w:type="character" w:customStyle="1" w:styleId="Bodytext7">
    <w:name w:val="Body text (7)_"/>
    <w:basedOn w:val="Domylnaczcionkaakapitu"/>
    <w:link w:val="Bodytext70"/>
    <w:rPr>
      <w:rFonts w:ascii="Calibri" w:eastAsia="Calibri" w:hAnsi="Calibri" w:cs="Calibri"/>
      <w:b/>
      <w:bCs/>
      <w:i w:val="0"/>
      <w:iCs w:val="0"/>
      <w:smallCaps w:val="0"/>
      <w:strike w:val="0"/>
      <w:spacing w:val="40"/>
      <w:sz w:val="20"/>
      <w:szCs w:val="20"/>
      <w:u w:val="none"/>
    </w:rPr>
  </w:style>
  <w:style w:type="character" w:customStyle="1" w:styleId="Bodytext8">
    <w:name w:val="Body text (8)_"/>
    <w:basedOn w:val="Domylnaczcionkaakapitu"/>
    <w:link w:val="Bodytext80"/>
    <w:rPr>
      <w:rFonts w:ascii="Calibri" w:eastAsia="Calibri" w:hAnsi="Calibri" w:cs="Calibri"/>
      <w:b w:val="0"/>
      <w:bCs w:val="0"/>
      <w:i w:val="0"/>
      <w:iCs w:val="0"/>
      <w:smallCaps w:val="0"/>
      <w:strike w:val="0"/>
      <w:sz w:val="19"/>
      <w:szCs w:val="19"/>
      <w:u w:val="none"/>
    </w:rPr>
  </w:style>
  <w:style w:type="character" w:customStyle="1" w:styleId="Bodytext21">
    <w:name w:val="Body text (2)"/>
    <w:basedOn w:val="Bodytext2"/>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style>
  <w:style w:type="character" w:customStyle="1" w:styleId="Bodytext9">
    <w:name w:val="Body text (9)_"/>
    <w:basedOn w:val="Domylnaczcionkaakapitu"/>
    <w:link w:val="Bodytext90"/>
    <w:rPr>
      <w:rFonts w:ascii="Calibri" w:eastAsia="Calibri" w:hAnsi="Calibri" w:cs="Calibri"/>
      <w:b/>
      <w:bCs/>
      <w:i w:val="0"/>
      <w:iCs w:val="0"/>
      <w:smallCaps w:val="0"/>
      <w:strike w:val="0"/>
      <w:sz w:val="20"/>
      <w:szCs w:val="20"/>
      <w:u w:val="none"/>
    </w:rPr>
  </w:style>
  <w:style w:type="character" w:customStyle="1" w:styleId="Bodytext10">
    <w:name w:val="Body text (10)_"/>
    <w:basedOn w:val="Domylnaczcionkaakapitu"/>
    <w:link w:val="Bodytext100"/>
    <w:rPr>
      <w:rFonts w:ascii="Calibri" w:eastAsia="Calibri" w:hAnsi="Calibri" w:cs="Calibri"/>
      <w:b/>
      <w:bCs/>
      <w:i/>
      <w:iCs/>
      <w:smallCaps w:val="0"/>
      <w:strike w:val="0"/>
      <w:sz w:val="20"/>
      <w:szCs w:val="20"/>
      <w:u w:val="none"/>
    </w:rPr>
  </w:style>
  <w:style w:type="character" w:customStyle="1" w:styleId="Bodytext10NotBoldNotItalic">
    <w:name w:val="Body text (10) + Not Bold;Not Italic"/>
    <w:basedOn w:val="Bodytext10"/>
    <w:rPr>
      <w:rFonts w:ascii="Calibri" w:eastAsia="Calibri" w:hAnsi="Calibri" w:cs="Calibri"/>
      <w:b/>
      <w:bCs/>
      <w:i/>
      <w:iCs/>
      <w:smallCaps w:val="0"/>
      <w:strike w:val="0"/>
      <w:color w:val="000000"/>
      <w:spacing w:val="0"/>
      <w:w w:val="100"/>
      <w:position w:val="0"/>
      <w:sz w:val="20"/>
      <w:szCs w:val="20"/>
      <w:u w:val="none"/>
      <w:lang w:val="pl-PL" w:eastAsia="pl-PL" w:bidi="pl-PL"/>
    </w:rPr>
  </w:style>
  <w:style w:type="character" w:customStyle="1" w:styleId="Bodytext10Spacing2pt">
    <w:name w:val="Body text (10) + Spacing 2 pt"/>
    <w:basedOn w:val="Bodytext10"/>
    <w:rPr>
      <w:rFonts w:ascii="Calibri" w:eastAsia="Calibri" w:hAnsi="Calibri" w:cs="Calibri"/>
      <w:b/>
      <w:bCs/>
      <w:i/>
      <w:iCs/>
      <w:smallCaps w:val="0"/>
      <w:strike w:val="0"/>
      <w:color w:val="000000"/>
      <w:spacing w:val="40"/>
      <w:w w:val="100"/>
      <w:position w:val="0"/>
      <w:sz w:val="20"/>
      <w:szCs w:val="20"/>
      <w:u w:val="none"/>
      <w:lang w:val="pl-PL" w:eastAsia="pl-PL" w:bidi="pl-PL"/>
    </w:rPr>
  </w:style>
  <w:style w:type="character" w:customStyle="1" w:styleId="Heading1">
    <w:name w:val="Heading #1_"/>
    <w:basedOn w:val="Domylnaczcionkaakapitu"/>
    <w:link w:val="Heading10"/>
    <w:rPr>
      <w:rFonts w:ascii="Calibri" w:eastAsia="Calibri" w:hAnsi="Calibri" w:cs="Calibri"/>
      <w:b/>
      <w:bCs/>
      <w:i w:val="0"/>
      <w:iCs w:val="0"/>
      <w:smallCaps w:val="0"/>
      <w:strike w:val="0"/>
      <w:sz w:val="26"/>
      <w:szCs w:val="26"/>
      <w:u w:val="none"/>
    </w:rPr>
  </w:style>
  <w:style w:type="paragraph" w:customStyle="1" w:styleId="Bodytext11">
    <w:name w:val="Body text (11)"/>
    <w:basedOn w:val="Normalny"/>
    <w:link w:val="Bodytext11Exact"/>
    <w:pPr>
      <w:shd w:val="clear" w:color="auto" w:fill="FFFFFF"/>
      <w:spacing w:line="0" w:lineRule="atLeast"/>
    </w:pPr>
    <w:rPr>
      <w:rFonts w:ascii="Calibri" w:eastAsia="Calibri" w:hAnsi="Calibri" w:cs="Calibri"/>
      <w:b/>
      <w:bCs/>
      <w:sz w:val="26"/>
      <w:szCs w:val="26"/>
    </w:rPr>
  </w:style>
  <w:style w:type="paragraph" w:customStyle="1" w:styleId="Bodytext30">
    <w:name w:val="Body text (3)"/>
    <w:basedOn w:val="Normalny"/>
    <w:link w:val="Bodytext3"/>
    <w:pPr>
      <w:shd w:val="clear" w:color="auto" w:fill="FFFFFF"/>
      <w:spacing w:after="540" w:line="283" w:lineRule="exact"/>
      <w:jc w:val="right"/>
    </w:pPr>
    <w:rPr>
      <w:rFonts w:ascii="Calibri" w:eastAsia="Calibri" w:hAnsi="Calibri" w:cs="Calibri"/>
      <w:i/>
      <w:iCs/>
      <w:sz w:val="20"/>
      <w:szCs w:val="20"/>
    </w:rPr>
  </w:style>
  <w:style w:type="paragraph" w:customStyle="1" w:styleId="Headerorfooter0">
    <w:name w:val="Header or footer"/>
    <w:basedOn w:val="Normalny"/>
    <w:link w:val="Headerorfooter"/>
    <w:pPr>
      <w:shd w:val="clear" w:color="auto" w:fill="FFFFFF"/>
      <w:spacing w:line="0" w:lineRule="atLeast"/>
    </w:pPr>
    <w:rPr>
      <w:rFonts w:ascii="Calibri" w:eastAsia="Calibri" w:hAnsi="Calibri" w:cs="Calibri"/>
      <w:sz w:val="19"/>
      <w:szCs w:val="19"/>
    </w:rPr>
  </w:style>
  <w:style w:type="paragraph" w:customStyle="1" w:styleId="Bodytext40">
    <w:name w:val="Body text (4)"/>
    <w:basedOn w:val="Normalny"/>
    <w:link w:val="Bodytext4"/>
    <w:pPr>
      <w:shd w:val="clear" w:color="auto" w:fill="FFFFFF"/>
      <w:spacing w:before="540" w:after="420" w:line="0" w:lineRule="atLeast"/>
      <w:ind w:hanging="440"/>
      <w:jc w:val="both"/>
    </w:pPr>
    <w:rPr>
      <w:rFonts w:ascii="Calibri" w:eastAsia="Calibri" w:hAnsi="Calibri" w:cs="Calibri"/>
      <w:b/>
      <w:bCs/>
      <w:sz w:val="20"/>
      <w:szCs w:val="20"/>
    </w:rPr>
  </w:style>
  <w:style w:type="paragraph" w:customStyle="1" w:styleId="Bodytext20">
    <w:name w:val="Body text (2)"/>
    <w:basedOn w:val="Normalny"/>
    <w:link w:val="Bodytext2"/>
    <w:pPr>
      <w:shd w:val="clear" w:color="auto" w:fill="FFFFFF"/>
      <w:spacing w:before="420" w:after="420" w:line="0" w:lineRule="atLeast"/>
      <w:ind w:hanging="460"/>
      <w:jc w:val="both"/>
    </w:pPr>
    <w:rPr>
      <w:rFonts w:ascii="Calibri" w:eastAsia="Calibri" w:hAnsi="Calibri" w:cs="Calibri"/>
      <w:sz w:val="20"/>
      <w:szCs w:val="20"/>
    </w:rPr>
  </w:style>
  <w:style w:type="paragraph" w:customStyle="1" w:styleId="Heading20">
    <w:name w:val="Heading #2"/>
    <w:basedOn w:val="Normalny"/>
    <w:link w:val="Heading2"/>
    <w:pPr>
      <w:shd w:val="clear" w:color="auto" w:fill="FFFFFF"/>
      <w:spacing w:before="420" w:after="60" w:line="0" w:lineRule="atLeast"/>
      <w:ind w:hanging="420"/>
      <w:jc w:val="both"/>
      <w:outlineLvl w:val="1"/>
    </w:pPr>
    <w:rPr>
      <w:rFonts w:ascii="Calibri" w:eastAsia="Calibri" w:hAnsi="Calibri" w:cs="Calibri"/>
      <w:b/>
      <w:bCs/>
      <w:sz w:val="20"/>
      <w:szCs w:val="20"/>
    </w:rPr>
  </w:style>
  <w:style w:type="paragraph" w:customStyle="1" w:styleId="Bodytext50">
    <w:name w:val="Body text (5)"/>
    <w:basedOn w:val="Normalny"/>
    <w:link w:val="Bodytext5"/>
    <w:pPr>
      <w:shd w:val="clear" w:color="auto" w:fill="FFFFFF"/>
      <w:spacing w:before="540" w:line="288" w:lineRule="exact"/>
      <w:jc w:val="center"/>
    </w:pPr>
    <w:rPr>
      <w:rFonts w:ascii="Calibri" w:eastAsia="Calibri" w:hAnsi="Calibri" w:cs="Calibri"/>
      <w:spacing w:val="50"/>
      <w:sz w:val="19"/>
      <w:szCs w:val="19"/>
    </w:rPr>
  </w:style>
  <w:style w:type="paragraph" w:customStyle="1" w:styleId="Bodytext60">
    <w:name w:val="Body text (6)"/>
    <w:basedOn w:val="Normalny"/>
    <w:link w:val="Bodytext6"/>
    <w:pPr>
      <w:shd w:val="clear" w:color="auto" w:fill="FFFFFF"/>
      <w:spacing w:before="240" w:line="283" w:lineRule="exact"/>
      <w:jc w:val="center"/>
    </w:pPr>
    <w:rPr>
      <w:rFonts w:ascii="Calibri" w:eastAsia="Calibri" w:hAnsi="Calibri" w:cs="Calibri"/>
      <w:spacing w:val="40"/>
      <w:sz w:val="20"/>
      <w:szCs w:val="20"/>
    </w:rPr>
  </w:style>
  <w:style w:type="paragraph" w:customStyle="1" w:styleId="Bodytext70">
    <w:name w:val="Body text (7)"/>
    <w:basedOn w:val="Normalny"/>
    <w:link w:val="Bodytext7"/>
    <w:pPr>
      <w:shd w:val="clear" w:color="auto" w:fill="FFFFFF"/>
      <w:spacing w:before="300" w:after="120" w:line="0" w:lineRule="atLeast"/>
      <w:jc w:val="center"/>
    </w:pPr>
    <w:rPr>
      <w:rFonts w:ascii="Calibri" w:eastAsia="Calibri" w:hAnsi="Calibri" w:cs="Calibri"/>
      <w:b/>
      <w:bCs/>
      <w:spacing w:val="40"/>
      <w:sz w:val="20"/>
      <w:szCs w:val="20"/>
    </w:rPr>
  </w:style>
  <w:style w:type="paragraph" w:customStyle="1" w:styleId="Bodytext80">
    <w:name w:val="Body text (8)"/>
    <w:basedOn w:val="Normalny"/>
    <w:link w:val="Bodytext8"/>
    <w:pPr>
      <w:shd w:val="clear" w:color="auto" w:fill="FFFFFF"/>
      <w:spacing w:before="240" w:after="120" w:line="0" w:lineRule="atLeast"/>
      <w:jc w:val="center"/>
    </w:pPr>
    <w:rPr>
      <w:rFonts w:ascii="Calibri" w:eastAsia="Calibri" w:hAnsi="Calibri" w:cs="Calibri"/>
      <w:sz w:val="19"/>
      <w:szCs w:val="19"/>
    </w:rPr>
  </w:style>
  <w:style w:type="paragraph" w:customStyle="1" w:styleId="Bodytext90">
    <w:name w:val="Body text (9)"/>
    <w:basedOn w:val="Normalny"/>
    <w:link w:val="Bodytext9"/>
    <w:pPr>
      <w:shd w:val="clear" w:color="auto" w:fill="FFFFFF"/>
      <w:spacing w:before="240" w:after="60" w:line="0" w:lineRule="atLeast"/>
      <w:jc w:val="center"/>
    </w:pPr>
    <w:rPr>
      <w:rFonts w:ascii="Calibri" w:eastAsia="Calibri" w:hAnsi="Calibri" w:cs="Calibri"/>
      <w:b/>
      <w:bCs/>
      <w:sz w:val="20"/>
      <w:szCs w:val="20"/>
    </w:rPr>
  </w:style>
  <w:style w:type="paragraph" w:customStyle="1" w:styleId="Bodytext100">
    <w:name w:val="Body text (10)"/>
    <w:basedOn w:val="Normalny"/>
    <w:link w:val="Bodytext10"/>
    <w:pPr>
      <w:shd w:val="clear" w:color="auto" w:fill="FFFFFF"/>
      <w:spacing w:line="288" w:lineRule="exact"/>
      <w:jc w:val="both"/>
    </w:pPr>
    <w:rPr>
      <w:rFonts w:ascii="Calibri" w:eastAsia="Calibri" w:hAnsi="Calibri" w:cs="Calibri"/>
      <w:b/>
      <w:bCs/>
      <w:i/>
      <w:iCs/>
      <w:sz w:val="20"/>
      <w:szCs w:val="20"/>
    </w:rPr>
  </w:style>
  <w:style w:type="paragraph" w:customStyle="1" w:styleId="Heading10">
    <w:name w:val="Heading #1"/>
    <w:basedOn w:val="Normalny"/>
    <w:link w:val="Heading1"/>
    <w:pPr>
      <w:shd w:val="clear" w:color="auto" w:fill="FFFFFF"/>
      <w:spacing w:before="420" w:line="0" w:lineRule="atLeast"/>
      <w:jc w:val="right"/>
      <w:outlineLvl w:val="0"/>
    </w:pPr>
    <w:rPr>
      <w:rFonts w:ascii="Calibri" w:eastAsia="Calibri" w:hAnsi="Calibri" w:cs="Calibri"/>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3489</Words>
  <Characters>20935</Characters>
  <Application>Microsoft Office Word</Application>
  <DocSecurity>0</DocSecurity>
  <Lines>174</Lines>
  <Paragraphs>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Lukasz</dc:creator>
  <cp:lastModifiedBy>Magdalena Szot</cp:lastModifiedBy>
  <cp:revision>2</cp:revision>
  <dcterms:created xsi:type="dcterms:W3CDTF">2024-06-12T12:34:00Z</dcterms:created>
  <dcterms:modified xsi:type="dcterms:W3CDTF">2024-06-12T12:34:00Z</dcterms:modified>
</cp:coreProperties>
</file>