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6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202"/>
        <w:gridCol w:w="5903"/>
        <w:gridCol w:w="729"/>
        <w:gridCol w:w="1362"/>
        <w:gridCol w:w="940"/>
        <w:gridCol w:w="204"/>
      </w:tblGrid>
      <w:tr w:rsidR="00D0107A" w:rsidTr="00537E74"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07A" w:rsidRDefault="00D0107A" w:rsidP="00D010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07A" w:rsidRDefault="00D0107A" w:rsidP="00D010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07A" w:rsidRDefault="00D0107A" w:rsidP="00D010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Nazwa,  opis oraz  wymagania techniczne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07A" w:rsidRDefault="00D0107A" w:rsidP="00D010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07A" w:rsidRDefault="00D0107A" w:rsidP="00D010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jednostkowa brutto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07A" w:rsidRDefault="00D0107A" w:rsidP="00D010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 brutto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07A" w:rsidRDefault="00D0107A" w:rsidP="00D0107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37E74" w:rsidTr="00537E74"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E74" w:rsidRDefault="00537E74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E74" w:rsidRDefault="00537E74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E74" w:rsidRDefault="00537E74" w:rsidP="00F0526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Lampa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LED 3200-5600K</w:t>
            </w:r>
          </w:p>
          <w:p w:rsidR="00537E74" w:rsidRPr="00566919" w:rsidRDefault="00537E74" w:rsidP="00F0526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Panel o </w:t>
            </w:r>
            <w:proofErr w:type="spellStart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maks</w:t>
            </w:r>
            <w:proofErr w:type="spellEnd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Mocy</w:t>
            </w:r>
            <w:proofErr w:type="spellEnd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1500 lux/m, </w:t>
            </w:r>
          </w:p>
          <w:p w:rsidR="00537E74" w:rsidRPr="00566919" w:rsidRDefault="00537E74" w:rsidP="00F0526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z </w:t>
            </w:r>
            <w:proofErr w:type="spellStart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płynną</w:t>
            </w:r>
            <w:proofErr w:type="spellEnd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regulacją</w:t>
            </w:r>
            <w:proofErr w:type="spellEnd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temperatury</w:t>
            </w:r>
            <w:proofErr w:type="spellEnd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537E74" w:rsidRPr="00566919" w:rsidRDefault="00537E74" w:rsidP="00F0526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barwowej</w:t>
            </w:r>
            <w:proofErr w:type="spellEnd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3200-5600K </w:t>
            </w:r>
            <w:proofErr w:type="spellStart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kątem</w:t>
            </w:r>
            <w:proofErr w:type="spellEnd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537E74" w:rsidRPr="00566919" w:rsidRDefault="00537E74" w:rsidP="00F0526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świecenia</w:t>
            </w:r>
            <w:proofErr w:type="spellEnd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120 º. Z </w:t>
            </w:r>
            <w:proofErr w:type="spellStart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tyłu</w:t>
            </w:r>
            <w:proofErr w:type="spellEnd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znajduje</w:t>
            </w:r>
            <w:proofErr w:type="spellEnd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537E74" w:rsidRPr="00566919" w:rsidRDefault="00537E74" w:rsidP="00F0526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się</w:t>
            </w:r>
            <w:proofErr w:type="spellEnd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panel LCD, </w:t>
            </w:r>
            <w:proofErr w:type="spellStart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który</w:t>
            </w:r>
            <w:proofErr w:type="spellEnd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pokazuje</w:t>
            </w:r>
            <w:proofErr w:type="spellEnd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aktualne</w:t>
            </w:r>
            <w:proofErr w:type="spellEnd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parametry</w:t>
            </w:r>
            <w:proofErr w:type="spellEnd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ustawień</w:t>
            </w:r>
            <w:proofErr w:type="spellEnd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poziom</w:t>
            </w:r>
            <w:proofErr w:type="spellEnd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naładowania</w:t>
            </w:r>
            <w:proofErr w:type="spellEnd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baterii</w:t>
            </w:r>
            <w:proofErr w:type="spellEnd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Panelem</w:t>
            </w:r>
            <w:proofErr w:type="spellEnd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można</w:t>
            </w:r>
            <w:proofErr w:type="spellEnd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sterować</w:t>
            </w:r>
            <w:proofErr w:type="spellEnd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za</w:t>
            </w:r>
            <w:proofErr w:type="spellEnd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pomocą</w:t>
            </w:r>
            <w:proofErr w:type="spellEnd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537E74" w:rsidRPr="00566919" w:rsidRDefault="00537E74" w:rsidP="00F0526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pilota</w:t>
            </w:r>
            <w:proofErr w:type="spellEnd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który</w:t>
            </w:r>
            <w:proofErr w:type="spellEnd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jest w </w:t>
            </w:r>
            <w:proofErr w:type="spellStart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zestawie</w:t>
            </w:r>
            <w:proofErr w:type="spellEnd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, w </w:t>
            </w:r>
            <w:proofErr w:type="spellStart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zasięgu</w:t>
            </w:r>
            <w:proofErr w:type="spellEnd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min. </w:t>
            </w:r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50 m. </w:t>
            </w:r>
            <w:proofErr w:type="spellStart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Lampa</w:t>
            </w:r>
            <w:proofErr w:type="spellEnd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może</w:t>
            </w:r>
            <w:proofErr w:type="spellEnd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być</w:t>
            </w:r>
            <w:proofErr w:type="spellEnd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zasilana</w:t>
            </w:r>
            <w:proofErr w:type="spellEnd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sieci</w:t>
            </w:r>
            <w:proofErr w:type="spellEnd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bądź</w:t>
            </w:r>
            <w:proofErr w:type="spellEnd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akumulatorem</w:t>
            </w:r>
            <w:proofErr w:type="spellEnd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  <w:p w:rsidR="00537E74" w:rsidRDefault="00537E74" w:rsidP="00F0526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• </w:t>
            </w:r>
            <w:proofErr w:type="spellStart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pobór</w:t>
            </w:r>
            <w:proofErr w:type="spellEnd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mocy</w:t>
            </w:r>
            <w:proofErr w:type="spellEnd"/>
            <w:r w:rsidRPr="005669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 70 W</w:t>
            </w:r>
          </w:p>
          <w:p w:rsidR="00537E74" w:rsidRDefault="00537E74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E74" w:rsidRDefault="00537E74" w:rsidP="00F0526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E74" w:rsidRDefault="00537E74" w:rsidP="00F0526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E74" w:rsidRDefault="00537E74" w:rsidP="00F0526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E74" w:rsidRDefault="00537E74" w:rsidP="00F0526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37E74" w:rsidTr="00537E74"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E74" w:rsidRDefault="00537E74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E74" w:rsidRDefault="00537E74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E74" w:rsidRDefault="00537E74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37E74" w:rsidRDefault="00537E74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37E74" w:rsidRDefault="00537E74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Kamera przenośna cyfrowa</w:t>
            </w:r>
            <w:r w:rsidRPr="00566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wraz z akcesoriami </w:t>
            </w:r>
          </w:p>
          <w:p w:rsidR="00537E74" w:rsidRPr="00566919" w:rsidRDefault="00537E74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59E">
              <w:rPr>
                <w:rFonts w:ascii="Arial" w:hAnsi="Arial" w:cs="Arial"/>
                <w:b/>
                <w:bCs/>
                <w:sz w:val="20"/>
                <w:szCs w:val="20"/>
              </w:rPr>
              <w:t>Jakość zapisu min. Full HD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875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Stabilizator obrazu - optyczny lub cyfrowy. </w:t>
            </w:r>
            <w:r w:rsidRPr="00566919">
              <w:rPr>
                <w:rFonts w:ascii="Arial" w:hAnsi="Arial" w:cs="Arial"/>
                <w:b/>
                <w:bCs/>
                <w:sz w:val="20"/>
                <w:szCs w:val="20"/>
              </w:rPr>
              <w:t>pozwala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jąca </w:t>
            </w:r>
            <w:r w:rsidRPr="00566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nagrywanie filmów w wysokiej rozdzielczości Full HD. Kamera posiada 30-krotny zoom optyczny, dzięki któremu rejestruje bardzo dużą ilość szczegółów. Dodatkowo, </w:t>
            </w:r>
          </w:p>
          <w:p w:rsidR="00537E74" w:rsidRPr="00566919" w:rsidRDefault="00537E74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produkt wyposażony jest w zaawansowany przetwornik, który redukuje niedoskonałości obrazu oraz sprawia, że materiały wideo wykonane przy słabym świetle nie tracą na jakości </w:t>
            </w:r>
          </w:p>
          <w:p w:rsidR="00537E74" w:rsidRDefault="00537E74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919">
              <w:rPr>
                <w:rFonts w:ascii="Arial" w:hAnsi="Arial" w:cs="Arial"/>
                <w:b/>
                <w:bCs/>
                <w:sz w:val="20"/>
                <w:szCs w:val="20"/>
              </w:rPr>
              <w:t>i szczegółowości. Kamera Cyfrowa Sony oferuje bezprzewodową łączność. Umożliwia to przesyłanie zdjęć i filmów oraz udostępnianie materiałów w sieci.</w:t>
            </w:r>
          </w:p>
          <w:p w:rsidR="00537E74" w:rsidRDefault="00537E74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Minimalne wymagania</w:t>
            </w:r>
            <w:r w:rsidRPr="00566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techniczne: </w:t>
            </w:r>
          </w:p>
          <w:p w:rsidR="00537E74" w:rsidRPr="00566919" w:rsidRDefault="00537E74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wymiary: głębokość: 128mm, szerokość: </w:t>
            </w:r>
          </w:p>
          <w:p w:rsidR="00537E74" w:rsidRPr="00566919" w:rsidRDefault="00537E74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54 mm, wysokość: 59.5 mm, waga (bez baterii): 190g; </w:t>
            </w:r>
          </w:p>
          <w:p w:rsidR="00537E74" w:rsidRPr="00566919" w:rsidRDefault="00537E74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obraz: przetwornik: </w:t>
            </w:r>
            <w:proofErr w:type="spellStart"/>
            <w:r w:rsidRPr="00566919">
              <w:rPr>
                <w:rFonts w:ascii="Arial" w:hAnsi="Arial" w:cs="Arial"/>
                <w:b/>
                <w:bCs/>
                <w:sz w:val="20"/>
                <w:szCs w:val="20"/>
              </w:rPr>
              <w:t>Exmor</w:t>
            </w:r>
            <w:proofErr w:type="spellEnd"/>
            <w:r w:rsidRPr="00566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CMOS R, rodzaj stabilizacji obrazu: </w:t>
            </w:r>
          </w:p>
          <w:p w:rsidR="00537E74" w:rsidRPr="00566919" w:rsidRDefault="00537E74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optyczny, zbliżenie cyfrowe: x350, zbliżenie optyczne: x30; </w:t>
            </w:r>
          </w:p>
          <w:p w:rsidR="00537E74" w:rsidRPr="00566919" w:rsidRDefault="00537E74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techniczne: dotykowy ekran LCD, obsługiwane karty pamięci: </w:t>
            </w:r>
          </w:p>
          <w:p w:rsidR="00537E74" w:rsidRPr="00566919" w:rsidRDefault="00537E74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66919">
              <w:rPr>
                <w:rFonts w:ascii="Arial" w:hAnsi="Arial" w:cs="Arial"/>
                <w:b/>
                <w:bCs/>
                <w:sz w:val="20"/>
                <w:szCs w:val="20"/>
              </w:rPr>
              <w:t>microSD</w:t>
            </w:r>
            <w:proofErr w:type="spellEnd"/>
            <w:r w:rsidRPr="00566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micro SDHC, micro SDXC, rozdzielczość obrazu: </w:t>
            </w:r>
          </w:p>
          <w:p w:rsidR="00537E74" w:rsidRPr="00566919" w:rsidRDefault="00537E74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1920 x 1080, złącze HDMI, złącze USB 2.0, menu w języku </w:t>
            </w:r>
          </w:p>
          <w:p w:rsidR="00537E74" w:rsidRPr="00566919" w:rsidRDefault="00537E74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polskim, zasilanie akumulatorowe; zestaw zawiera kamerę, </w:t>
            </w:r>
          </w:p>
          <w:p w:rsidR="00537E74" w:rsidRPr="00566919" w:rsidRDefault="00537E74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akumulator NP-BX1, kabel HDMI, kabel USB, zasilacz sieciowy; </w:t>
            </w:r>
          </w:p>
          <w:p w:rsidR="00537E74" w:rsidRPr="00566919" w:rsidRDefault="00537E74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funkcje dodatkowe: Funkcja Dual Video </w:t>
            </w:r>
            <w:proofErr w:type="spellStart"/>
            <w:r w:rsidRPr="00566919">
              <w:rPr>
                <w:rFonts w:ascii="Arial" w:hAnsi="Arial" w:cs="Arial"/>
                <w:b/>
                <w:bCs/>
                <w:sz w:val="20"/>
                <w:szCs w:val="20"/>
              </w:rPr>
              <w:t>Recording</w:t>
            </w:r>
            <w:proofErr w:type="spellEnd"/>
            <w:r w:rsidRPr="00566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Inteligentny </w:t>
            </w:r>
          </w:p>
          <w:p w:rsidR="00537E74" w:rsidRPr="00566919" w:rsidRDefault="00537E74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tryb AUTO, </w:t>
            </w:r>
            <w:proofErr w:type="spellStart"/>
            <w:r w:rsidRPr="00566919">
              <w:rPr>
                <w:rFonts w:ascii="Arial" w:hAnsi="Arial" w:cs="Arial"/>
                <w:b/>
                <w:bCs/>
                <w:sz w:val="20"/>
                <w:szCs w:val="20"/>
              </w:rPr>
              <w:t>PlayMemories</w:t>
            </w:r>
            <w:proofErr w:type="spellEnd"/>
            <w:r w:rsidRPr="00566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™ Home, Stabilizator obrazu Optical </w:t>
            </w:r>
          </w:p>
          <w:p w:rsidR="00537E74" w:rsidRDefault="00537E74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66919">
              <w:rPr>
                <w:rFonts w:ascii="Arial" w:hAnsi="Arial" w:cs="Arial"/>
                <w:b/>
                <w:bCs/>
                <w:sz w:val="20"/>
                <w:szCs w:val="20"/>
              </w:rPr>
              <w:t>SteadyShot</w:t>
            </w:r>
            <w:proofErr w:type="spellEnd"/>
          </w:p>
          <w:p w:rsidR="00537E74" w:rsidRDefault="00537E74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37E74" w:rsidRDefault="00537E74" w:rsidP="00F0526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E74" w:rsidRDefault="00537E74" w:rsidP="00F0526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E74" w:rsidRDefault="00537E74" w:rsidP="00F0526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E74" w:rsidRDefault="00537E74" w:rsidP="00F0526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E74" w:rsidRDefault="00537E74" w:rsidP="00F0526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37E74" w:rsidTr="00537E74"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E74" w:rsidRDefault="00537E74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E74" w:rsidRDefault="00537E74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E74" w:rsidRPr="00D8759E" w:rsidRDefault="00537E74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Gimbal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875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redukuje wszystkie wstrząsy </w:t>
            </w:r>
          </w:p>
          <w:p w:rsidR="00537E74" w:rsidRPr="00D8759E" w:rsidRDefault="00537E74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5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oraz zapewni płynny i stabilny obraz. Składana konstrukcja </w:t>
            </w:r>
            <w:proofErr w:type="spellStart"/>
            <w:r w:rsidRPr="00D8759E">
              <w:rPr>
                <w:rFonts w:ascii="Arial" w:hAnsi="Arial" w:cs="Arial"/>
                <w:b/>
                <w:bCs/>
                <w:sz w:val="20"/>
                <w:szCs w:val="20"/>
              </w:rPr>
              <w:t>gimbala</w:t>
            </w:r>
            <w:proofErr w:type="spellEnd"/>
            <w:r w:rsidRPr="00D875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oraz niska waga (405 g) kilka trybów </w:t>
            </w:r>
          </w:p>
          <w:p w:rsidR="00537E74" w:rsidRPr="00D8759E" w:rsidRDefault="00537E74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5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pracy: panorama do uchwycenia krajobrazów i dużych </w:t>
            </w:r>
          </w:p>
          <w:p w:rsidR="00537E74" w:rsidRPr="00D8759E" w:rsidRDefault="00537E74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5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przestrzeni, </w:t>
            </w:r>
            <w:proofErr w:type="spellStart"/>
            <w:r w:rsidRPr="00D8759E">
              <w:rPr>
                <w:rFonts w:ascii="Arial" w:hAnsi="Arial" w:cs="Arial"/>
                <w:b/>
                <w:bCs/>
                <w:sz w:val="20"/>
                <w:szCs w:val="20"/>
              </w:rPr>
              <w:t>Timeplase</w:t>
            </w:r>
            <w:proofErr w:type="spellEnd"/>
            <w:r w:rsidRPr="00D875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przyspieszania czasu i ruchu na nagraniu, </w:t>
            </w:r>
            <w:proofErr w:type="spellStart"/>
            <w:r w:rsidRPr="00D8759E">
              <w:rPr>
                <w:rFonts w:ascii="Arial" w:hAnsi="Arial" w:cs="Arial"/>
                <w:b/>
                <w:bCs/>
                <w:sz w:val="20"/>
                <w:szCs w:val="20"/>
              </w:rPr>
              <w:t>Slow</w:t>
            </w:r>
            <w:proofErr w:type="spellEnd"/>
            <w:r w:rsidRPr="00D875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Motion do rejestracji wszystkich </w:t>
            </w:r>
          </w:p>
          <w:p w:rsidR="00537E74" w:rsidRPr="00D8759E" w:rsidRDefault="00537E74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5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szczegółów w zwolnionym tempie, </w:t>
            </w:r>
            <w:proofErr w:type="spellStart"/>
            <w:r w:rsidRPr="00D8759E">
              <w:rPr>
                <w:rFonts w:ascii="Arial" w:hAnsi="Arial" w:cs="Arial"/>
                <w:b/>
                <w:bCs/>
                <w:sz w:val="20"/>
                <w:szCs w:val="20"/>
              </w:rPr>
              <w:t>Quick</w:t>
            </w:r>
            <w:proofErr w:type="spellEnd"/>
            <w:r w:rsidRPr="00D875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8759E">
              <w:rPr>
                <w:rFonts w:ascii="Arial" w:hAnsi="Arial" w:cs="Arial"/>
                <w:b/>
                <w:bCs/>
                <w:sz w:val="20"/>
                <w:szCs w:val="20"/>
              </w:rPr>
              <w:t>Roll</w:t>
            </w:r>
            <w:proofErr w:type="spellEnd"/>
            <w:r w:rsidRPr="00D875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płynnego zmieniania orientacji podczas nagrywania wideo, </w:t>
            </w:r>
          </w:p>
          <w:p w:rsidR="00537E74" w:rsidRPr="00D8759E" w:rsidRDefault="00537E74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59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Tryb Story do urozmaicania wykonanych </w:t>
            </w:r>
          </w:p>
          <w:p w:rsidR="00537E74" w:rsidRPr="00D8759E" w:rsidRDefault="00537E74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59E">
              <w:rPr>
                <w:rFonts w:ascii="Arial" w:hAnsi="Arial" w:cs="Arial"/>
                <w:b/>
                <w:bCs/>
                <w:sz w:val="20"/>
                <w:szCs w:val="20"/>
              </w:rPr>
              <w:t>nagrań o, na przykład, szablony, muzykę i filtry.</w:t>
            </w:r>
          </w:p>
          <w:p w:rsidR="00537E74" w:rsidRPr="00D8759E" w:rsidRDefault="00537E74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59E">
              <w:rPr>
                <w:rFonts w:ascii="Arial" w:hAnsi="Arial" w:cs="Arial"/>
                <w:b/>
                <w:bCs/>
                <w:sz w:val="20"/>
                <w:szCs w:val="20"/>
              </w:rPr>
              <w:t>Dane techniczne:</w:t>
            </w:r>
          </w:p>
          <w:p w:rsidR="00537E74" w:rsidRPr="00D8759E" w:rsidRDefault="00537E74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59E">
              <w:rPr>
                <w:rFonts w:ascii="Arial" w:hAnsi="Arial" w:cs="Arial"/>
                <w:b/>
                <w:bCs/>
                <w:sz w:val="20"/>
                <w:szCs w:val="20"/>
              </w:rPr>
              <w:t>• przeznaczenie: smartfon</w:t>
            </w:r>
          </w:p>
          <w:p w:rsidR="00537E74" w:rsidRPr="00D8759E" w:rsidRDefault="00537E74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59E">
              <w:rPr>
                <w:rFonts w:ascii="Arial" w:hAnsi="Arial" w:cs="Arial"/>
                <w:b/>
                <w:bCs/>
                <w:sz w:val="20"/>
                <w:szCs w:val="20"/>
              </w:rPr>
              <w:t>• stabilizacja 3-osiowa</w:t>
            </w:r>
          </w:p>
          <w:p w:rsidR="00537E74" w:rsidRPr="00D8759E" w:rsidRDefault="00537E74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59E">
              <w:rPr>
                <w:rFonts w:ascii="Arial" w:hAnsi="Arial" w:cs="Arial"/>
                <w:b/>
                <w:bCs/>
                <w:sz w:val="20"/>
                <w:szCs w:val="20"/>
              </w:rPr>
              <w:t>• stabilizowanie: mechaniczne</w:t>
            </w:r>
          </w:p>
          <w:p w:rsidR="00537E74" w:rsidRPr="00D8759E" w:rsidRDefault="00537E74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5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• czas pracy: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min. </w:t>
            </w:r>
            <w:r w:rsidRPr="00D8759E">
              <w:rPr>
                <w:rFonts w:ascii="Arial" w:hAnsi="Arial" w:cs="Arial"/>
                <w:b/>
                <w:bCs/>
                <w:sz w:val="20"/>
                <w:szCs w:val="20"/>
              </w:rPr>
              <w:t>15 godzin</w:t>
            </w:r>
          </w:p>
          <w:p w:rsidR="00537E74" w:rsidRPr="00D8759E" w:rsidRDefault="00537E74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59E">
              <w:rPr>
                <w:rFonts w:ascii="Arial" w:hAnsi="Arial" w:cs="Arial"/>
                <w:b/>
                <w:bCs/>
                <w:sz w:val="20"/>
                <w:szCs w:val="20"/>
              </w:rPr>
              <w:t>• uchwyt: jednoręczny</w:t>
            </w:r>
          </w:p>
          <w:p w:rsidR="00537E74" w:rsidRPr="00D8759E" w:rsidRDefault="00537E74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59E">
              <w:rPr>
                <w:rFonts w:ascii="Arial" w:hAnsi="Arial" w:cs="Arial"/>
                <w:b/>
                <w:bCs/>
                <w:sz w:val="20"/>
                <w:szCs w:val="20"/>
              </w:rPr>
              <w:t>• mocowanie: szczękowe</w:t>
            </w:r>
          </w:p>
          <w:p w:rsidR="00537E74" w:rsidRPr="00D8759E" w:rsidRDefault="00537E74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5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• łączność: </w:t>
            </w:r>
            <w:proofErr w:type="spellStart"/>
            <w:r w:rsidRPr="00D8759E">
              <w:rPr>
                <w:rFonts w:ascii="Arial" w:hAnsi="Arial" w:cs="Arial"/>
                <w:b/>
                <w:bCs/>
                <w:sz w:val="20"/>
                <w:szCs w:val="20"/>
              </w:rPr>
              <w:t>bluetooth</w:t>
            </w:r>
            <w:proofErr w:type="spellEnd"/>
          </w:p>
          <w:p w:rsidR="00537E74" w:rsidRDefault="00537E74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59E">
              <w:rPr>
                <w:rFonts w:ascii="Arial" w:hAnsi="Arial" w:cs="Arial"/>
                <w:b/>
                <w:bCs/>
                <w:sz w:val="20"/>
                <w:szCs w:val="20"/>
              </w:rPr>
              <w:t>• kolor: szary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lub czarny </w:t>
            </w:r>
          </w:p>
          <w:p w:rsidR="00537E74" w:rsidRDefault="00537E74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37E74" w:rsidRDefault="00537E74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E74" w:rsidRDefault="00537E74" w:rsidP="00F0526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E74" w:rsidRDefault="00537E74" w:rsidP="00F0526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E74" w:rsidRDefault="00537E74" w:rsidP="00F0526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E74" w:rsidRDefault="00537E74" w:rsidP="00F0526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37E74" w:rsidTr="00537E74"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E74" w:rsidRDefault="00537E74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E74" w:rsidRDefault="00537E74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E74" w:rsidRPr="00D0107A" w:rsidRDefault="00537E74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07A">
              <w:rPr>
                <w:rFonts w:ascii="Arial" w:hAnsi="Arial" w:cs="Arial"/>
                <w:b/>
                <w:bCs/>
                <w:sz w:val="20"/>
                <w:szCs w:val="20"/>
              </w:rPr>
              <w:t>Aparat fotograficzny :</w:t>
            </w:r>
          </w:p>
          <w:p w:rsidR="00537E74" w:rsidRPr="00D0107A" w:rsidRDefault="00537E74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0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Wymagania techniczne : Rozdzielczość matrycy min. 20 MP Wbudowana lampa błyskowa Interfejs: USB, wskazane Wi-Fi, Bluetooth, Stabilizacja optyczna obiektywu. </w:t>
            </w:r>
          </w:p>
          <w:p w:rsidR="00537E74" w:rsidRPr="00D0107A" w:rsidRDefault="00537E74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07A">
              <w:rPr>
                <w:rFonts w:ascii="Arial" w:hAnsi="Arial" w:cs="Arial"/>
                <w:b/>
                <w:bCs/>
                <w:sz w:val="20"/>
                <w:szCs w:val="20"/>
              </w:rPr>
              <w:t>Lustrzanka wyposażona  w matrycę CMOS (</w:t>
            </w:r>
            <w:proofErr w:type="spellStart"/>
            <w:r w:rsidRPr="00D0107A">
              <w:rPr>
                <w:rFonts w:ascii="Arial" w:hAnsi="Arial" w:cs="Arial"/>
                <w:b/>
                <w:bCs/>
                <w:sz w:val="20"/>
                <w:szCs w:val="20"/>
              </w:rPr>
              <w:t>Complementary</w:t>
            </w:r>
            <w:proofErr w:type="spellEnd"/>
            <w:r w:rsidRPr="00D010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537E74" w:rsidRPr="00D0107A" w:rsidRDefault="00537E74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0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Metal </w:t>
            </w:r>
            <w:proofErr w:type="spellStart"/>
            <w:r w:rsidRPr="00D0107A">
              <w:rPr>
                <w:rFonts w:ascii="Arial" w:hAnsi="Arial" w:cs="Arial"/>
                <w:b/>
                <w:bCs/>
                <w:sz w:val="20"/>
                <w:szCs w:val="20"/>
              </w:rPr>
              <w:t>Oxide</w:t>
            </w:r>
            <w:proofErr w:type="spellEnd"/>
            <w:r w:rsidRPr="00D010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Semiconductor), Aparat wyposażony w matrycę o rozdzielczości efektywnej 24.1 </w:t>
            </w:r>
            <w:proofErr w:type="spellStart"/>
            <w:r w:rsidRPr="00D0107A">
              <w:rPr>
                <w:rFonts w:ascii="Arial" w:hAnsi="Arial" w:cs="Arial"/>
                <w:b/>
                <w:bCs/>
                <w:sz w:val="20"/>
                <w:szCs w:val="20"/>
              </w:rPr>
              <w:t>Mpix</w:t>
            </w:r>
            <w:proofErr w:type="spellEnd"/>
            <w:r w:rsidRPr="00D010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Aparat ma dysponować obiektywem zmiennoogniskowym o ogniskowej 18-55. Aparat ma posiadać stopkę umożliwiającą podłączenie lampy błyskowej, </w:t>
            </w:r>
          </w:p>
          <w:p w:rsidR="00537E74" w:rsidRPr="00D0107A" w:rsidRDefault="00537E74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0107A">
              <w:rPr>
                <w:rFonts w:ascii="Arial" w:hAnsi="Arial" w:cs="Arial"/>
                <w:b/>
                <w:bCs/>
                <w:sz w:val="20"/>
                <w:szCs w:val="20"/>
              </w:rPr>
              <w:t>wyposażoy</w:t>
            </w:r>
            <w:proofErr w:type="spellEnd"/>
            <w:r w:rsidRPr="00D010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najpopularniejszy rozmiar matrycy – APS-C. </w:t>
            </w:r>
          </w:p>
          <w:p w:rsidR="00537E74" w:rsidRPr="00D0107A" w:rsidRDefault="00537E74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07A">
              <w:rPr>
                <w:rFonts w:ascii="Arial" w:hAnsi="Arial" w:cs="Arial"/>
                <w:b/>
                <w:bCs/>
                <w:sz w:val="20"/>
                <w:szCs w:val="20"/>
              </w:rPr>
              <w:t>moduł Wi-Fi i Bluetooth przesyłanie wykonanych zdjęć odbywa się szybko, bez konieczności używania kabli.</w:t>
            </w:r>
          </w:p>
          <w:p w:rsidR="00537E74" w:rsidRPr="00D0107A" w:rsidRDefault="00537E74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07A">
              <w:rPr>
                <w:rFonts w:ascii="Arial" w:hAnsi="Arial" w:cs="Arial"/>
                <w:b/>
                <w:bCs/>
                <w:sz w:val="20"/>
                <w:szCs w:val="20"/>
              </w:rPr>
              <w:t>Dane techniczne:</w:t>
            </w:r>
          </w:p>
          <w:p w:rsidR="00537E74" w:rsidRPr="00D0107A" w:rsidRDefault="00537E74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07A">
              <w:rPr>
                <w:rFonts w:ascii="Arial" w:hAnsi="Arial" w:cs="Arial"/>
                <w:b/>
                <w:bCs/>
                <w:sz w:val="20"/>
                <w:szCs w:val="20"/>
              </w:rPr>
              <w:t>• wym. 92,6 x 122,4 x 69,8 mm</w:t>
            </w:r>
          </w:p>
          <w:p w:rsidR="00537E74" w:rsidRPr="00D0107A" w:rsidRDefault="00537E74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07A">
              <w:rPr>
                <w:rFonts w:ascii="Arial" w:hAnsi="Arial" w:cs="Arial"/>
                <w:b/>
                <w:bCs/>
                <w:sz w:val="20"/>
                <w:szCs w:val="20"/>
              </w:rPr>
              <w:t>• waga: 450 g</w:t>
            </w:r>
          </w:p>
          <w:p w:rsidR="00537E74" w:rsidRPr="00D0107A" w:rsidRDefault="00537E74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07A">
              <w:rPr>
                <w:rFonts w:ascii="Arial" w:hAnsi="Arial" w:cs="Arial"/>
                <w:b/>
                <w:bCs/>
                <w:sz w:val="20"/>
                <w:szCs w:val="20"/>
              </w:rPr>
              <w:t>• rodzaj matrycy: CMOS</w:t>
            </w:r>
          </w:p>
          <w:p w:rsidR="00537E74" w:rsidRPr="00D0107A" w:rsidRDefault="00537E74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0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• rozdzielczość efektywna: 24.1 </w:t>
            </w:r>
            <w:proofErr w:type="spellStart"/>
            <w:r w:rsidRPr="00D0107A">
              <w:rPr>
                <w:rFonts w:ascii="Arial" w:hAnsi="Arial" w:cs="Arial"/>
                <w:b/>
                <w:bCs/>
                <w:sz w:val="20"/>
                <w:szCs w:val="20"/>
              </w:rPr>
              <w:t>Mpix</w:t>
            </w:r>
            <w:proofErr w:type="spellEnd"/>
          </w:p>
          <w:p w:rsidR="00537E74" w:rsidRPr="00D0107A" w:rsidRDefault="00537E74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07A">
              <w:rPr>
                <w:rFonts w:ascii="Arial" w:hAnsi="Arial" w:cs="Arial"/>
                <w:b/>
                <w:bCs/>
                <w:sz w:val="20"/>
                <w:szCs w:val="20"/>
              </w:rPr>
              <w:t>• rozdzielczość wideo: 4k</w:t>
            </w:r>
          </w:p>
          <w:p w:rsidR="00537E74" w:rsidRPr="00D0107A" w:rsidRDefault="00537E74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07A">
              <w:rPr>
                <w:rFonts w:ascii="Arial" w:hAnsi="Arial" w:cs="Arial"/>
                <w:b/>
                <w:bCs/>
                <w:sz w:val="20"/>
                <w:szCs w:val="20"/>
              </w:rPr>
              <w:t>• rozmiar matrycy: APS-C</w:t>
            </w:r>
          </w:p>
          <w:p w:rsidR="00537E74" w:rsidRPr="00D0107A" w:rsidRDefault="00537E74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07A">
              <w:rPr>
                <w:rFonts w:ascii="Arial" w:hAnsi="Arial" w:cs="Arial"/>
                <w:b/>
                <w:bCs/>
                <w:sz w:val="20"/>
                <w:szCs w:val="20"/>
              </w:rPr>
              <w:t>• mocowanie: EF, EF/EF-S</w:t>
            </w:r>
          </w:p>
          <w:p w:rsidR="00537E74" w:rsidRPr="00D0107A" w:rsidRDefault="00537E74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07A">
              <w:rPr>
                <w:rFonts w:ascii="Arial" w:hAnsi="Arial" w:cs="Arial"/>
                <w:b/>
                <w:bCs/>
                <w:sz w:val="20"/>
                <w:szCs w:val="20"/>
              </w:rPr>
              <w:t>• lampa błyskowa: możliwość podpięcia</w:t>
            </w:r>
          </w:p>
          <w:p w:rsidR="00537E74" w:rsidRPr="00D0107A" w:rsidRDefault="00537E74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07A">
              <w:rPr>
                <w:rFonts w:ascii="Arial" w:hAnsi="Arial" w:cs="Arial"/>
                <w:b/>
                <w:bCs/>
                <w:sz w:val="20"/>
                <w:szCs w:val="20"/>
              </w:rPr>
              <w:t>• obsługiwane karty pamięci: SD</w:t>
            </w:r>
          </w:p>
          <w:p w:rsidR="00537E74" w:rsidRPr="00D0107A" w:rsidRDefault="00537E74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07A">
              <w:rPr>
                <w:rFonts w:ascii="Arial" w:hAnsi="Arial" w:cs="Arial"/>
                <w:b/>
                <w:bCs/>
                <w:sz w:val="20"/>
                <w:szCs w:val="20"/>
              </w:rPr>
              <w:t>• zdjęcia seryjne: do 5 FPS</w:t>
            </w:r>
          </w:p>
          <w:p w:rsidR="00537E74" w:rsidRPr="00D0107A" w:rsidRDefault="00537E74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07A">
              <w:rPr>
                <w:rFonts w:ascii="Arial" w:hAnsi="Arial" w:cs="Arial"/>
                <w:b/>
                <w:bCs/>
                <w:sz w:val="20"/>
                <w:szCs w:val="20"/>
              </w:rPr>
              <w:t>• czas naświetlania: 1/4000 s</w:t>
            </w:r>
          </w:p>
          <w:p w:rsidR="00537E74" w:rsidRPr="00D0107A" w:rsidRDefault="00537E74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07A">
              <w:rPr>
                <w:rFonts w:ascii="Arial" w:hAnsi="Arial" w:cs="Arial"/>
                <w:b/>
                <w:bCs/>
                <w:sz w:val="20"/>
                <w:szCs w:val="20"/>
              </w:rPr>
              <w:t>• blokada ekspozycji: automatyczna</w:t>
            </w:r>
          </w:p>
          <w:p w:rsidR="00537E74" w:rsidRPr="00D0107A" w:rsidRDefault="00537E74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07A">
              <w:rPr>
                <w:rFonts w:ascii="Arial" w:hAnsi="Arial" w:cs="Arial"/>
                <w:b/>
                <w:bCs/>
                <w:sz w:val="20"/>
                <w:szCs w:val="20"/>
              </w:rPr>
              <w:t>• czułość ISO: 25600</w:t>
            </w:r>
          </w:p>
          <w:p w:rsidR="00537E74" w:rsidRPr="00D0107A" w:rsidRDefault="00537E74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0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• posiada samowyzwalacz, złącza USB i AV, </w:t>
            </w:r>
          </w:p>
          <w:p w:rsidR="00537E74" w:rsidRPr="00D0107A" w:rsidRDefault="00537E74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0107A">
              <w:rPr>
                <w:rFonts w:ascii="Arial" w:hAnsi="Arial" w:cs="Arial"/>
                <w:b/>
                <w:bCs/>
                <w:sz w:val="20"/>
                <w:szCs w:val="20"/>
              </w:rPr>
              <w:t>bluetoothoraz</w:t>
            </w:r>
            <w:proofErr w:type="spellEnd"/>
            <w:r w:rsidRPr="00D010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Wi-Fi: tak</w:t>
            </w:r>
          </w:p>
          <w:p w:rsidR="00537E74" w:rsidRPr="00D0107A" w:rsidRDefault="00537E74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07A">
              <w:rPr>
                <w:rFonts w:ascii="Arial" w:hAnsi="Arial" w:cs="Arial"/>
                <w:b/>
                <w:bCs/>
                <w:sz w:val="20"/>
                <w:szCs w:val="20"/>
              </w:rPr>
              <w:t>• podgląd obrazu na żywo: tak</w:t>
            </w:r>
          </w:p>
          <w:p w:rsidR="00537E74" w:rsidRPr="00D0107A" w:rsidRDefault="00537E74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07A">
              <w:rPr>
                <w:rFonts w:ascii="Arial" w:hAnsi="Arial" w:cs="Arial"/>
                <w:b/>
                <w:bCs/>
                <w:sz w:val="20"/>
                <w:szCs w:val="20"/>
              </w:rPr>
              <w:t>• ekran dotykowy: tak</w:t>
            </w:r>
          </w:p>
          <w:p w:rsidR="00537E74" w:rsidRPr="00D0107A" w:rsidRDefault="00537E74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07A">
              <w:rPr>
                <w:rFonts w:ascii="Arial" w:hAnsi="Arial" w:cs="Arial"/>
                <w:b/>
                <w:bCs/>
                <w:sz w:val="20"/>
                <w:szCs w:val="20"/>
              </w:rPr>
              <w:t>• ekran odchylany: tak</w:t>
            </w:r>
          </w:p>
          <w:p w:rsidR="00537E74" w:rsidRPr="00D0107A" w:rsidRDefault="00537E74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07A">
              <w:rPr>
                <w:rFonts w:ascii="Arial" w:hAnsi="Arial" w:cs="Arial"/>
                <w:b/>
                <w:bCs/>
                <w:sz w:val="20"/>
                <w:szCs w:val="20"/>
              </w:rPr>
              <w:t>• przekątna ekranu: 3”</w:t>
            </w:r>
          </w:p>
          <w:p w:rsidR="00537E74" w:rsidRPr="00D0107A" w:rsidRDefault="00537E74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07A">
              <w:rPr>
                <w:rFonts w:ascii="Arial" w:hAnsi="Arial" w:cs="Arial"/>
                <w:b/>
                <w:bCs/>
                <w:sz w:val="20"/>
                <w:szCs w:val="20"/>
              </w:rPr>
              <w:t>• obiektyw w zestawie: 18-55mm IS STM</w:t>
            </w:r>
          </w:p>
          <w:p w:rsidR="00537E74" w:rsidRPr="00D0107A" w:rsidRDefault="00537E74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07A">
              <w:rPr>
                <w:rFonts w:ascii="Arial" w:hAnsi="Arial" w:cs="Arial"/>
                <w:b/>
                <w:bCs/>
                <w:sz w:val="20"/>
                <w:szCs w:val="20"/>
              </w:rPr>
              <w:t>• typ obiektywu: zmiennoogniskowy</w:t>
            </w:r>
          </w:p>
          <w:p w:rsidR="00537E74" w:rsidRPr="00D0107A" w:rsidRDefault="00537E74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37E74" w:rsidRDefault="00537E74" w:rsidP="00F05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E74" w:rsidRDefault="00537E74" w:rsidP="00F0526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E74" w:rsidRDefault="00537E74" w:rsidP="00F0526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E74" w:rsidRDefault="00537E74" w:rsidP="00F0526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E74" w:rsidRDefault="00537E74" w:rsidP="00F0526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70562" w:rsidRDefault="00070562">
      <w:bookmarkStart w:id="0" w:name="_GoBack"/>
      <w:bookmarkEnd w:id="0"/>
    </w:p>
    <w:sectPr w:rsidR="00070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7A"/>
    <w:rsid w:val="00070562"/>
    <w:rsid w:val="004E6B6E"/>
    <w:rsid w:val="00537E74"/>
    <w:rsid w:val="00695F1B"/>
    <w:rsid w:val="00D0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2AB01-EEB5-4B99-A4A6-02499F2F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3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07A"/>
    <w:pPr>
      <w:spacing w:after="0" w:line="240" w:lineRule="auto"/>
    </w:pPr>
    <w:rPr>
      <w:rFonts w:ascii="Calibri" w:hAnsi="Calibri" w:cs="Calibr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5F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F1B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543</Words>
  <Characters>3263</Characters>
  <Application>Microsoft Office Word</Application>
  <DocSecurity>0</DocSecurity>
  <Lines>27</Lines>
  <Paragraphs>7</Paragraphs>
  <ScaleCrop>false</ScaleCrop>
  <Company>SOSWDNR nr 1 w Policach</Company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Kałucka</dc:creator>
  <cp:keywords/>
  <dc:description/>
  <cp:lastModifiedBy>Monika</cp:lastModifiedBy>
  <cp:revision>4</cp:revision>
  <cp:lastPrinted>2021-11-26T17:34:00Z</cp:lastPrinted>
  <dcterms:created xsi:type="dcterms:W3CDTF">2021-11-26T17:40:00Z</dcterms:created>
  <dcterms:modified xsi:type="dcterms:W3CDTF">2022-01-24T12:41:00Z</dcterms:modified>
</cp:coreProperties>
</file>