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2a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Wiadomości Ratuszowych oraz ulotek i afiszy informacyjnych w roku 2024 – część I,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37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LibreOffice/7.6.2.1$Windows_X86_64 LibreOffice_project/56f7684011345957bbf33a7ee678afaf4d2ba333</Application>
  <AppVersion>15.0000</AppVersion>
  <Pages>3</Pages>
  <Words>625</Words>
  <Characters>4444</Characters>
  <CharactersWithSpaces>5180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2023-12-04T12:35:13Z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