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D786" w14:textId="77777777" w:rsidR="00AE7203" w:rsidRDefault="00AE7203" w:rsidP="00AE7203"/>
    <w:p w14:paraId="490CF2D1" w14:textId="77777777" w:rsidR="00AE7203" w:rsidRPr="008E3B6A" w:rsidRDefault="00AE7203" w:rsidP="008E3B6A">
      <w:pPr>
        <w:jc w:val="center"/>
        <w:rPr>
          <w:b/>
          <w:bCs/>
          <w:sz w:val="28"/>
          <w:szCs w:val="24"/>
        </w:rPr>
      </w:pPr>
      <w:r w:rsidRPr="008E3B6A">
        <w:rPr>
          <w:b/>
          <w:bCs/>
          <w:sz w:val="28"/>
          <w:szCs w:val="24"/>
        </w:rPr>
        <w:t>Przedsiębiorstwo Wodociągów i Kanalizacji Sp. z o.o. w Inowrocławiu</w:t>
      </w:r>
    </w:p>
    <w:p w14:paraId="10CC0C2E" w14:textId="77777777" w:rsidR="00AE7203" w:rsidRDefault="00AE7203" w:rsidP="00AE7203"/>
    <w:p w14:paraId="7EFBEDE4" w14:textId="77777777" w:rsidR="00AE7203" w:rsidRDefault="00AE7203" w:rsidP="00AE7203"/>
    <w:p w14:paraId="21E231FA" w14:textId="77777777" w:rsidR="00AE7203" w:rsidRDefault="00AE7203" w:rsidP="00AE7203"/>
    <w:p w14:paraId="7DA3F7E4" w14:textId="77777777" w:rsidR="00AE7203" w:rsidRDefault="00AE7203" w:rsidP="00AE7203"/>
    <w:p w14:paraId="1669EF40" w14:textId="77777777" w:rsidR="00AE7203" w:rsidRDefault="00AE7203" w:rsidP="00AE7203">
      <w:r>
        <w:t xml:space="preserve">Z A T W I E R D Z A M </w:t>
      </w:r>
      <w:r>
        <w:tab/>
      </w:r>
      <w:r>
        <w:tab/>
      </w:r>
      <w:r>
        <w:tab/>
      </w:r>
      <w:r>
        <w:tab/>
      </w:r>
      <w:r>
        <w:tab/>
      </w:r>
      <w:r>
        <w:tab/>
      </w:r>
      <w:r>
        <w:tab/>
        <w:t>dnia 07.09.2021r.</w:t>
      </w:r>
    </w:p>
    <w:p w14:paraId="790C22D1" w14:textId="77777777" w:rsidR="00AE7203" w:rsidRDefault="00AE7203" w:rsidP="00AE7203"/>
    <w:p w14:paraId="61A0B172" w14:textId="77777777" w:rsidR="00AE7203" w:rsidRDefault="00AE7203" w:rsidP="00AE7203"/>
    <w:p w14:paraId="6CC456A0" w14:textId="77777777" w:rsidR="00AE7203" w:rsidRDefault="00AE7203" w:rsidP="00AE7203"/>
    <w:p w14:paraId="433C2DC3" w14:textId="77777777" w:rsidR="00AE7203" w:rsidRDefault="00AE7203" w:rsidP="00AE7203">
      <w:r>
        <w:t>.........................................</w:t>
      </w:r>
    </w:p>
    <w:p w14:paraId="76B47292" w14:textId="77777777" w:rsidR="00AE7203" w:rsidRDefault="00AE7203" w:rsidP="00AE7203"/>
    <w:p w14:paraId="039C37FD" w14:textId="77777777" w:rsidR="00AE7203" w:rsidRDefault="00AE7203" w:rsidP="00AE7203"/>
    <w:p w14:paraId="1B1C9C96" w14:textId="77777777" w:rsidR="00AE7203" w:rsidRDefault="00AE7203" w:rsidP="00AE7203"/>
    <w:p w14:paraId="33AFD865" w14:textId="77777777" w:rsidR="00AE7203" w:rsidRDefault="00AE7203" w:rsidP="00AE7203"/>
    <w:p w14:paraId="7C0D737A" w14:textId="77777777" w:rsidR="00AE7203" w:rsidRDefault="00AE7203" w:rsidP="00AE7203"/>
    <w:p w14:paraId="2B1418E4" w14:textId="77777777" w:rsidR="00AE7203" w:rsidRPr="008E3B6A" w:rsidRDefault="00AE7203" w:rsidP="008E3B6A">
      <w:pPr>
        <w:jc w:val="center"/>
        <w:rPr>
          <w:b/>
          <w:bCs/>
          <w:sz w:val="44"/>
          <w:szCs w:val="40"/>
        </w:rPr>
      </w:pPr>
      <w:r w:rsidRPr="008E3B6A">
        <w:rPr>
          <w:b/>
          <w:bCs/>
          <w:sz w:val="44"/>
          <w:szCs w:val="40"/>
        </w:rPr>
        <w:t>Specyfikacja</w:t>
      </w:r>
    </w:p>
    <w:p w14:paraId="3D0BA930" w14:textId="77777777" w:rsidR="00AE7203" w:rsidRPr="008E3B6A" w:rsidRDefault="00AE7203" w:rsidP="008E3B6A">
      <w:pPr>
        <w:jc w:val="center"/>
        <w:rPr>
          <w:b/>
          <w:bCs/>
          <w:sz w:val="44"/>
          <w:szCs w:val="40"/>
        </w:rPr>
      </w:pPr>
      <w:r w:rsidRPr="008E3B6A">
        <w:rPr>
          <w:b/>
          <w:bCs/>
          <w:sz w:val="44"/>
          <w:szCs w:val="40"/>
        </w:rPr>
        <w:t>warunków zamówienia</w:t>
      </w:r>
    </w:p>
    <w:p w14:paraId="03665F6C" w14:textId="77777777" w:rsidR="00AE7203" w:rsidRDefault="00AE7203" w:rsidP="00AE7203"/>
    <w:p w14:paraId="09676291" w14:textId="77777777" w:rsidR="00AE7203" w:rsidRDefault="00AE7203" w:rsidP="00AE7203"/>
    <w:p w14:paraId="5E3D0E38" w14:textId="77777777" w:rsidR="00AE7203" w:rsidRDefault="00AE7203" w:rsidP="00AE7203"/>
    <w:p w14:paraId="6757675D" w14:textId="77777777" w:rsidR="00AE7203" w:rsidRDefault="00AE7203" w:rsidP="00AE7203"/>
    <w:p w14:paraId="1F253FA4" w14:textId="77777777" w:rsidR="00AE7203" w:rsidRDefault="00AE7203" w:rsidP="00AE7203"/>
    <w:p w14:paraId="73073CC8" w14:textId="77777777" w:rsidR="00AE7203" w:rsidRPr="008E3B6A" w:rsidRDefault="00AE7203" w:rsidP="008E3B6A">
      <w:pPr>
        <w:jc w:val="center"/>
        <w:rPr>
          <w:sz w:val="28"/>
          <w:szCs w:val="24"/>
        </w:rPr>
      </w:pPr>
      <w:r w:rsidRPr="008E3B6A">
        <w:rPr>
          <w:sz w:val="28"/>
          <w:szCs w:val="24"/>
        </w:rPr>
        <w:t>Przetarg nieograniczony na wykonanie projektu budowlanego na modernizację</w:t>
      </w:r>
    </w:p>
    <w:p w14:paraId="77B3CC6C" w14:textId="77777777" w:rsidR="00AE7203" w:rsidRPr="008E3B6A" w:rsidRDefault="00AE7203" w:rsidP="008E3B6A">
      <w:pPr>
        <w:jc w:val="center"/>
        <w:rPr>
          <w:sz w:val="28"/>
          <w:szCs w:val="24"/>
        </w:rPr>
      </w:pPr>
      <w:r w:rsidRPr="008E3B6A">
        <w:rPr>
          <w:sz w:val="28"/>
          <w:szCs w:val="24"/>
        </w:rPr>
        <w:t>odcinka magistrali wodociągowej Toruń – Inowrocław w m. Gniewkowo</w:t>
      </w:r>
    </w:p>
    <w:p w14:paraId="47B65088" w14:textId="77777777" w:rsidR="00AE7203" w:rsidRDefault="00AE7203" w:rsidP="00AE7203"/>
    <w:p w14:paraId="383C50A4" w14:textId="77777777" w:rsidR="00AE7203" w:rsidRDefault="00AE7203" w:rsidP="00AE7203"/>
    <w:p w14:paraId="7CEE783E" w14:textId="77777777" w:rsidR="00AE7203" w:rsidRDefault="00AE7203" w:rsidP="00AE7203"/>
    <w:p w14:paraId="6387EC77" w14:textId="77777777" w:rsidR="00AE7203" w:rsidRDefault="00AE7203" w:rsidP="00AE7203"/>
    <w:p w14:paraId="70877A81" w14:textId="77777777" w:rsidR="00AE7203" w:rsidRDefault="00AE7203" w:rsidP="00AE7203"/>
    <w:p w14:paraId="18738893" w14:textId="77777777" w:rsidR="00AE7203" w:rsidRDefault="00AE7203" w:rsidP="00AE7203"/>
    <w:p w14:paraId="234B1D7C" w14:textId="2185F85E" w:rsidR="00AE7203" w:rsidRDefault="00AE7203" w:rsidP="008E3B6A">
      <w:pPr>
        <w:jc w:val="right"/>
      </w:pPr>
      <w:r>
        <w:t>Opracował:</w:t>
      </w:r>
      <w:r>
        <w:tab/>
      </w:r>
      <w:r>
        <w:tab/>
      </w:r>
      <w:r>
        <w:tab/>
      </w:r>
    </w:p>
    <w:p w14:paraId="13B6ECBA" w14:textId="77777777" w:rsidR="00AE7203" w:rsidRDefault="00AE7203" w:rsidP="008E3B6A">
      <w:pPr>
        <w:jc w:val="right"/>
      </w:pPr>
      <w:r>
        <w:t>Michał Szablewski</w:t>
      </w:r>
      <w:r>
        <w:tab/>
      </w:r>
      <w:r>
        <w:tab/>
      </w:r>
    </w:p>
    <w:p w14:paraId="6BA44467" w14:textId="77777777" w:rsidR="00AE7203" w:rsidRDefault="00AE7203" w:rsidP="00AE7203"/>
    <w:p w14:paraId="17E12366" w14:textId="77777777" w:rsidR="00AE7203" w:rsidRDefault="00AE7203" w:rsidP="00AE7203"/>
    <w:p w14:paraId="3317BCD3" w14:textId="77777777" w:rsidR="00AE7203" w:rsidRDefault="00AE7203" w:rsidP="00AE7203"/>
    <w:p w14:paraId="30B3AA0B" w14:textId="77777777" w:rsidR="00AE7203" w:rsidRDefault="00AE7203" w:rsidP="00AE7203"/>
    <w:p w14:paraId="778F3518" w14:textId="77777777" w:rsidR="00AE7203" w:rsidRDefault="00AE7203" w:rsidP="00AE7203"/>
    <w:p w14:paraId="4BF4D666" w14:textId="77777777" w:rsidR="00AE7203" w:rsidRDefault="00AE7203" w:rsidP="008E3B6A">
      <w:pPr>
        <w:jc w:val="center"/>
      </w:pPr>
      <w:r>
        <w:t>Inowrocław – 2021r.</w:t>
      </w:r>
    </w:p>
    <w:p w14:paraId="0AD1EA7D" w14:textId="3E205B92" w:rsidR="00AE7203" w:rsidRDefault="00AE7203">
      <w:pPr>
        <w:spacing w:after="160" w:line="259" w:lineRule="auto"/>
      </w:pPr>
      <w:r>
        <w:br w:type="page"/>
      </w:r>
    </w:p>
    <w:p w14:paraId="72D698FB" w14:textId="0EF4B815" w:rsidR="00867A37" w:rsidRDefault="00AE7203" w:rsidP="00EE241F">
      <w:pPr>
        <w:pStyle w:val="Nagwek1"/>
        <w:numPr>
          <w:ilvl w:val="0"/>
          <w:numId w:val="3"/>
        </w:numPr>
      </w:pPr>
      <w:r>
        <w:lastRenderedPageBreak/>
        <w:t>Dane Zamawiającego (nazwa, numer telefonu, adres poczty elektronicznej, dane strony internetowej prowadzonego postepowania)</w:t>
      </w:r>
    </w:p>
    <w:p w14:paraId="46A77150" w14:textId="77777777" w:rsidR="00867A37" w:rsidRDefault="00AE7203" w:rsidP="00AE7203">
      <w:pPr>
        <w:pStyle w:val="Akapitzlist"/>
        <w:numPr>
          <w:ilvl w:val="1"/>
          <w:numId w:val="3"/>
        </w:numPr>
      </w:pPr>
      <w:r>
        <w:t xml:space="preserve">Zamawiający: </w:t>
      </w:r>
    </w:p>
    <w:p w14:paraId="740D84D0" w14:textId="77777777" w:rsidR="00867A37" w:rsidRDefault="00AE7203" w:rsidP="00867A37">
      <w:pPr>
        <w:pStyle w:val="Akapitzlist"/>
        <w:ind w:left="792"/>
      </w:pPr>
      <w:r>
        <w:t>Przedsiębiorstwo Wodociągów i Kanalizacji Sp. z o.o. w Inowrocławiu,</w:t>
      </w:r>
    </w:p>
    <w:p w14:paraId="69D20905" w14:textId="77777777" w:rsidR="00867A37" w:rsidRDefault="00AE7203" w:rsidP="00867A37">
      <w:pPr>
        <w:pStyle w:val="Akapitzlist"/>
        <w:ind w:left="792"/>
      </w:pPr>
      <w:r>
        <w:t xml:space="preserve">ul. Ks. B. Jaśkowskiego 14, 88-100 Inowrocław </w:t>
      </w:r>
    </w:p>
    <w:p w14:paraId="4A2CF2CE" w14:textId="77777777" w:rsidR="00867A37" w:rsidRDefault="00AE7203" w:rsidP="00AE7203">
      <w:pPr>
        <w:pStyle w:val="Akapitzlist"/>
        <w:numPr>
          <w:ilvl w:val="1"/>
          <w:numId w:val="3"/>
        </w:numPr>
      </w:pPr>
      <w:r>
        <w:t xml:space="preserve">Odpowiedzialnym za realizację zamówienia jest Zarząd Spółki. </w:t>
      </w:r>
    </w:p>
    <w:p w14:paraId="4ED5F356" w14:textId="27EFFE62" w:rsidR="00867A37" w:rsidRPr="0077098E" w:rsidRDefault="00AE7203" w:rsidP="00AE7203">
      <w:pPr>
        <w:pStyle w:val="Akapitzlist"/>
        <w:numPr>
          <w:ilvl w:val="1"/>
          <w:numId w:val="3"/>
        </w:numPr>
      </w:pPr>
      <w:r w:rsidRPr="0077098E">
        <w:t xml:space="preserve">Adres internetowy Zamawiającego – www.pwikino.pl oraz </w:t>
      </w:r>
      <w:hyperlink r:id="rId6" w:history="1">
        <w:r w:rsidR="00867A37" w:rsidRPr="0077098E">
          <w:rPr>
            <w:rStyle w:val="Hipercze"/>
          </w:rPr>
          <w:t>www.bip.pwikino.pl</w:t>
        </w:r>
      </w:hyperlink>
    </w:p>
    <w:p w14:paraId="433C0E35" w14:textId="77777777" w:rsidR="00867A37" w:rsidRPr="0077098E" w:rsidRDefault="00AE7203" w:rsidP="00AE7203">
      <w:pPr>
        <w:pStyle w:val="Akapitzlist"/>
        <w:numPr>
          <w:ilvl w:val="1"/>
          <w:numId w:val="3"/>
        </w:numPr>
      </w:pPr>
      <w:r w:rsidRPr="0077098E">
        <w:t>Zamawiający przewiduje udzielenie zamówień uzupełniających.</w:t>
      </w:r>
    </w:p>
    <w:p w14:paraId="7F9F537A" w14:textId="77777777" w:rsidR="00E22122" w:rsidRPr="0077098E" w:rsidRDefault="00AE7203" w:rsidP="00AE7203">
      <w:pPr>
        <w:pStyle w:val="Akapitzlist"/>
        <w:numPr>
          <w:ilvl w:val="1"/>
          <w:numId w:val="3"/>
        </w:numPr>
      </w:pPr>
      <w:r w:rsidRPr="0077098E">
        <w:t>Osobami upoważnionymi do bezpośredniego kontaktowania się z Wykonawcami są: Michał Szablewski – tel. 52/ 357-40-71 w</w:t>
      </w:r>
      <w:r w:rsidR="00E22122" w:rsidRPr="0077098E">
        <w:t>ew</w:t>
      </w:r>
      <w:r w:rsidRPr="0077098E">
        <w:t xml:space="preserve">. 150, </w:t>
      </w:r>
    </w:p>
    <w:p w14:paraId="58EC97B0" w14:textId="77777777" w:rsidR="00E22122" w:rsidRPr="0077098E" w:rsidRDefault="00AE7203" w:rsidP="00E22122">
      <w:pPr>
        <w:pStyle w:val="Akapitzlist"/>
        <w:ind w:left="792"/>
      </w:pPr>
      <w:r w:rsidRPr="0077098E">
        <w:t>Anna Janowska - tel. 52/ 357-40-71 w</w:t>
      </w:r>
      <w:r w:rsidR="00E22122" w:rsidRPr="0077098E">
        <w:t>ew</w:t>
      </w:r>
      <w:r w:rsidRPr="0077098E">
        <w:t xml:space="preserve">. 151, </w:t>
      </w:r>
    </w:p>
    <w:p w14:paraId="72E133A8" w14:textId="77777777" w:rsidR="00E22122" w:rsidRPr="0077098E" w:rsidRDefault="00AE7203" w:rsidP="00E22122">
      <w:pPr>
        <w:pStyle w:val="Akapitzlist"/>
        <w:ind w:left="792"/>
      </w:pPr>
      <w:r w:rsidRPr="0077098E">
        <w:t>Halina Pilarska – tel. 52/ 357-40-71 w</w:t>
      </w:r>
      <w:r w:rsidR="00E22122" w:rsidRPr="0077098E">
        <w:t>ew</w:t>
      </w:r>
      <w:r w:rsidRPr="0077098E">
        <w:t xml:space="preserve">. 149 </w:t>
      </w:r>
    </w:p>
    <w:p w14:paraId="48C6DDD5" w14:textId="0784208B" w:rsidR="00867A37" w:rsidRPr="0077098E" w:rsidRDefault="00AE7203" w:rsidP="00E22122">
      <w:pPr>
        <w:pStyle w:val="Akapitzlist"/>
        <w:ind w:left="792"/>
      </w:pPr>
      <w:r w:rsidRPr="0077098E">
        <w:t xml:space="preserve">w godz. 7:00-15:00, email: </w:t>
      </w:r>
      <w:hyperlink r:id="rId7" w:history="1">
        <w:r w:rsidR="00867A37" w:rsidRPr="0077098E">
          <w:rPr>
            <w:rStyle w:val="Hipercze"/>
          </w:rPr>
          <w:t>inwestycje@pwikino.pl</w:t>
        </w:r>
      </w:hyperlink>
      <w:r w:rsidR="00867A37" w:rsidRPr="0077098E">
        <w:t xml:space="preserve"> </w:t>
      </w:r>
    </w:p>
    <w:p w14:paraId="6E7E046D" w14:textId="0C29EFCF" w:rsidR="00867A37" w:rsidRPr="0077098E" w:rsidRDefault="00AE7203" w:rsidP="0077098E">
      <w:pPr>
        <w:pStyle w:val="Akapitzlist"/>
        <w:numPr>
          <w:ilvl w:val="1"/>
          <w:numId w:val="3"/>
        </w:numPr>
        <w:jc w:val="left"/>
      </w:pPr>
      <w:r w:rsidRPr="0077098E">
        <w:t>Adres strony internetowej prowadzonego postępowania:</w:t>
      </w:r>
      <w:r w:rsidR="0077098E" w:rsidRPr="0077098E">
        <w:t xml:space="preserve"> </w:t>
      </w:r>
      <w:hyperlink r:id="rId8" w:history="1">
        <w:r w:rsidR="0077098E" w:rsidRPr="0077098E">
          <w:rPr>
            <w:rStyle w:val="Hipercze"/>
          </w:rPr>
          <w:t>https://platformazakupowa.pl/pn/pwikino</w:t>
        </w:r>
      </w:hyperlink>
      <w:r w:rsidR="00280C2D" w:rsidRPr="0077098E">
        <w:t xml:space="preserve"> </w:t>
      </w:r>
    </w:p>
    <w:p w14:paraId="4CCC0B67" w14:textId="0514D9F5" w:rsidR="00AE7203" w:rsidRPr="0077098E" w:rsidRDefault="00AE7203" w:rsidP="00AE7203">
      <w:pPr>
        <w:pStyle w:val="Akapitzlist"/>
        <w:numPr>
          <w:ilvl w:val="1"/>
          <w:numId w:val="3"/>
        </w:numPr>
        <w:rPr>
          <w:strike/>
        </w:rPr>
      </w:pPr>
      <w:r w:rsidRPr="0077098E">
        <w:t xml:space="preserve">Adres strony internetowej, na której udostępniane będą zmiany i wyjaśnienia treści SWZ oraz inne dokumenty zamówienia bezpośrednio związane z postępowaniem </w:t>
      </w:r>
      <w:r w:rsidR="00E56806" w:rsidRPr="0077098E">
        <w:br/>
      </w:r>
      <w:r w:rsidRPr="0077098E">
        <w:t xml:space="preserve">o udzielenie zamówienia: </w:t>
      </w:r>
      <w:hyperlink r:id="rId9" w:history="1">
        <w:r w:rsidR="0077098E" w:rsidRPr="0077098E">
          <w:rPr>
            <w:rStyle w:val="Hipercze"/>
          </w:rPr>
          <w:t>https://platformazakupowa.pl/pn/pwikino</w:t>
        </w:r>
      </w:hyperlink>
    </w:p>
    <w:p w14:paraId="099A0F61" w14:textId="77777777" w:rsidR="0077098E" w:rsidRPr="0077098E" w:rsidRDefault="0077098E" w:rsidP="0077098E">
      <w:pPr>
        <w:pStyle w:val="Akapitzlist"/>
        <w:ind w:left="792"/>
        <w:rPr>
          <w:strike/>
        </w:rPr>
      </w:pPr>
    </w:p>
    <w:p w14:paraId="1D4BCCF5" w14:textId="72847C46" w:rsidR="00867A37" w:rsidRPr="0077098E" w:rsidRDefault="00AE7203" w:rsidP="00EE241F">
      <w:pPr>
        <w:pStyle w:val="Nagwek1"/>
        <w:numPr>
          <w:ilvl w:val="0"/>
          <w:numId w:val="3"/>
        </w:numPr>
      </w:pPr>
      <w:r w:rsidRPr="0077098E">
        <w:t>Tryb udzielenia zamówienia</w:t>
      </w:r>
    </w:p>
    <w:p w14:paraId="55122F66" w14:textId="3F4F94EC" w:rsidR="00EF7AD8" w:rsidRPr="00280C2D" w:rsidRDefault="00AE7203" w:rsidP="00AE7203">
      <w:pPr>
        <w:pStyle w:val="Akapitzlist"/>
        <w:numPr>
          <w:ilvl w:val="1"/>
          <w:numId w:val="3"/>
        </w:numPr>
        <w:rPr>
          <w:strike/>
        </w:rPr>
      </w:pPr>
      <w:r w:rsidRPr="0077098E">
        <w:t>Postępowanie jest prowadzone zgodnie</w:t>
      </w:r>
      <w:r>
        <w:t xml:space="preserve"> z Regulaminem udzielania zamówień sektorowych PWiK Sp. z o.o. w Inowrocławiu zwanym dalej Regulaminem dostępnym na stronie internetowej </w:t>
      </w:r>
      <w:hyperlink r:id="rId10" w:history="1">
        <w:r w:rsidR="00EF7AD8" w:rsidRPr="0077098E">
          <w:rPr>
            <w:rStyle w:val="Hipercze"/>
          </w:rPr>
          <w:t>www.pwikino.pl/bip</w:t>
        </w:r>
      </w:hyperlink>
    </w:p>
    <w:p w14:paraId="0ECAEE3C" w14:textId="1A2223FA" w:rsidR="00EF7AD8" w:rsidRDefault="00AE7203" w:rsidP="00AE7203">
      <w:pPr>
        <w:pStyle w:val="Akapitzlist"/>
        <w:numPr>
          <w:ilvl w:val="1"/>
          <w:numId w:val="3"/>
        </w:numPr>
      </w:pPr>
      <w:r>
        <w:t>Zamawiający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14:paraId="2ACAFFCB" w14:textId="77777777" w:rsidR="00EF7AD8" w:rsidRDefault="00EF7AD8" w:rsidP="00EF7AD8">
      <w:pPr>
        <w:pStyle w:val="Akapitzlist"/>
        <w:ind w:left="792"/>
      </w:pPr>
    </w:p>
    <w:p w14:paraId="2067183C" w14:textId="0AD8E29B" w:rsidR="00EF7AD8" w:rsidRDefault="00AE7203" w:rsidP="00EE241F">
      <w:pPr>
        <w:pStyle w:val="Nagwek1"/>
        <w:numPr>
          <w:ilvl w:val="0"/>
          <w:numId w:val="3"/>
        </w:numPr>
      </w:pPr>
      <w:r>
        <w:t>Opis przedmiotu zamówienia</w:t>
      </w:r>
    </w:p>
    <w:p w14:paraId="688D3189" w14:textId="77777777" w:rsidR="00EF7AD8" w:rsidRDefault="00AE7203" w:rsidP="00AE7203">
      <w:pPr>
        <w:pStyle w:val="Akapitzlist"/>
        <w:numPr>
          <w:ilvl w:val="1"/>
          <w:numId w:val="3"/>
        </w:numPr>
      </w:pPr>
      <w:r>
        <w:t>Przedmiotem zamówienia jest:</w:t>
      </w:r>
    </w:p>
    <w:p w14:paraId="0CD3C572" w14:textId="26B1F7D5" w:rsidR="00454862" w:rsidRDefault="00AE7203" w:rsidP="00454862">
      <w:pPr>
        <w:pStyle w:val="Akapitzlist"/>
        <w:ind w:left="792"/>
      </w:pPr>
      <w:r>
        <w:t xml:space="preserve">Opracowanie projektu budowlanego na modernizację metodą </w:t>
      </w:r>
      <w:proofErr w:type="spellStart"/>
      <w:r>
        <w:t>bezwykopow</w:t>
      </w:r>
      <w:r w:rsidR="007D47DD">
        <w:t>ą</w:t>
      </w:r>
      <w:proofErr w:type="spellEnd"/>
      <w:r>
        <w:t xml:space="preserve"> magistrali wodociągowej Toruń – Inowrocław na odcinku od komory przy </w:t>
      </w:r>
      <w:r w:rsidR="00280C2D">
        <w:br/>
      </w:r>
      <w:r>
        <w:t>ul. Kilińskiego w Gniewkowie do komory za przejazdem kolej</w:t>
      </w:r>
      <w:r w:rsidR="00280C2D">
        <w:t xml:space="preserve">owym przy drodze krajowej </w:t>
      </w:r>
      <w:r w:rsidR="00280C2D" w:rsidRPr="0077098E">
        <w:t>nr 15 (Map</w:t>
      </w:r>
      <w:r w:rsidR="0077098E" w:rsidRPr="0077098E">
        <w:t>y</w:t>
      </w:r>
      <w:r w:rsidR="00280C2D" w:rsidRPr="0077098E">
        <w:t xml:space="preserve"> poglądow</w:t>
      </w:r>
      <w:r w:rsidR="0077098E" w:rsidRPr="0077098E">
        <w:t>e</w:t>
      </w:r>
      <w:r w:rsidR="00280C2D" w:rsidRPr="0077098E">
        <w:t xml:space="preserve"> – </w:t>
      </w:r>
      <w:proofErr w:type="spellStart"/>
      <w:r w:rsidR="00280C2D" w:rsidRPr="0077098E">
        <w:t>zał</w:t>
      </w:r>
      <w:proofErr w:type="spellEnd"/>
      <w:r w:rsidR="00280C2D" w:rsidRPr="0077098E">
        <w:t xml:space="preserve"> nr</w:t>
      </w:r>
      <w:r w:rsidR="0077098E" w:rsidRPr="0077098E">
        <w:t xml:space="preserve"> 6</w:t>
      </w:r>
      <w:r w:rsidR="00280C2D" w:rsidRPr="0077098E">
        <w:t xml:space="preserve">). </w:t>
      </w:r>
      <w:r w:rsidRPr="0077098E">
        <w:t xml:space="preserve"> Długość</w:t>
      </w:r>
      <w:r>
        <w:t xml:space="preserve"> odcinka do </w:t>
      </w:r>
      <w:r w:rsidR="0077098E">
        <w:t>modernizacji</w:t>
      </w:r>
      <w:r>
        <w:t xml:space="preserve"> – około 2 km, magistrala z rur stalowych Ø800 mm, przebieg trasy - po terenach prywatnych i Skarbu Państwa (PKP oraz KOWR) w rejonie linii kolejowej Toruń – Inowrocław.</w:t>
      </w:r>
    </w:p>
    <w:p w14:paraId="51FB4BB9" w14:textId="77777777" w:rsidR="00454862" w:rsidRDefault="00AE7203" w:rsidP="00AE7203">
      <w:pPr>
        <w:pStyle w:val="Akapitzlist"/>
        <w:numPr>
          <w:ilvl w:val="1"/>
          <w:numId w:val="3"/>
        </w:numPr>
      </w:pPr>
      <w:r>
        <w:t>Zakres zamówienia obejmuje:</w:t>
      </w:r>
    </w:p>
    <w:p w14:paraId="0262502C" w14:textId="5DDB8450" w:rsidR="00F33BDE" w:rsidRDefault="00F33BDE" w:rsidP="00F33BDE">
      <w:pPr>
        <w:pStyle w:val="Akapitzlist"/>
        <w:numPr>
          <w:ilvl w:val="2"/>
          <w:numId w:val="3"/>
        </w:numPr>
      </w:pPr>
      <w:r>
        <w:t>Przeprowadzenie analizy w terenie i na podkładach geodezyjnych,</w:t>
      </w:r>
    </w:p>
    <w:p w14:paraId="429CBFD9" w14:textId="6F55AC88" w:rsidR="00F33BDE" w:rsidRDefault="00AE7203" w:rsidP="00F33BDE">
      <w:pPr>
        <w:pStyle w:val="Akapitzlist"/>
        <w:numPr>
          <w:ilvl w:val="2"/>
          <w:numId w:val="3"/>
        </w:numPr>
      </w:pPr>
      <w:r>
        <w:t>Uzyskanie map do celów projektowych,</w:t>
      </w:r>
    </w:p>
    <w:p w14:paraId="0F540789" w14:textId="6401A81C" w:rsidR="00454862" w:rsidRDefault="00AE7203" w:rsidP="00AE7203">
      <w:pPr>
        <w:pStyle w:val="Akapitzlist"/>
        <w:numPr>
          <w:ilvl w:val="2"/>
          <w:numId w:val="3"/>
        </w:numPr>
      </w:pPr>
      <w:r>
        <w:t>Opracowanie projektu budowlanego</w:t>
      </w:r>
      <w:r w:rsidR="008E0132">
        <w:t xml:space="preserve"> (PZT+PAB+PT)</w:t>
      </w:r>
      <w:r>
        <w:t xml:space="preserve"> – </w:t>
      </w:r>
      <w:r w:rsidR="00454862">
        <w:t>3</w:t>
      </w:r>
      <w:r>
        <w:t xml:space="preserve"> egz. </w:t>
      </w:r>
    </w:p>
    <w:p w14:paraId="71195059" w14:textId="77777777" w:rsidR="00454862" w:rsidRDefault="00AE7203" w:rsidP="00AE7203">
      <w:pPr>
        <w:pStyle w:val="Akapitzlist"/>
        <w:numPr>
          <w:ilvl w:val="2"/>
          <w:numId w:val="3"/>
        </w:numPr>
      </w:pPr>
      <w:r>
        <w:t>Wersję elektroniczną projektu (plan sytuacyjny w formacie *.</w:t>
      </w:r>
      <w:proofErr w:type="spellStart"/>
      <w:r>
        <w:t>dwg</w:t>
      </w:r>
      <w:proofErr w:type="spellEnd"/>
      <w:r>
        <w:t>, *.</w:t>
      </w:r>
      <w:proofErr w:type="spellStart"/>
      <w:r>
        <w:t>dxf</w:t>
      </w:r>
      <w:proofErr w:type="spellEnd"/>
      <w:r>
        <w:t>),</w:t>
      </w:r>
    </w:p>
    <w:p w14:paraId="01EE5254" w14:textId="77777777" w:rsidR="00454862" w:rsidRDefault="00AE7203" w:rsidP="00AE7203">
      <w:pPr>
        <w:pStyle w:val="Akapitzlist"/>
        <w:numPr>
          <w:ilvl w:val="2"/>
          <w:numId w:val="3"/>
        </w:numPr>
      </w:pPr>
      <w:r>
        <w:t>Projekt czasowej organizacji ruchu – 3 egz.</w:t>
      </w:r>
    </w:p>
    <w:p w14:paraId="20581E4B" w14:textId="77777777" w:rsidR="00454862" w:rsidRDefault="00AE7203" w:rsidP="00AE7203">
      <w:pPr>
        <w:pStyle w:val="Akapitzlist"/>
        <w:numPr>
          <w:ilvl w:val="2"/>
          <w:numId w:val="3"/>
        </w:numPr>
      </w:pPr>
      <w:r>
        <w:t>Przedmiar robót oraz kosztorys inwestorski – 1 egz. + wersja elektroniczna,</w:t>
      </w:r>
    </w:p>
    <w:p w14:paraId="1D704547" w14:textId="77777777" w:rsidR="00454862" w:rsidRDefault="00AE7203" w:rsidP="00AE7203">
      <w:pPr>
        <w:pStyle w:val="Akapitzlist"/>
        <w:numPr>
          <w:ilvl w:val="2"/>
          <w:numId w:val="3"/>
        </w:numPr>
      </w:pPr>
      <w:r>
        <w:lastRenderedPageBreak/>
        <w:t>Uzyskanie wszelkich uzgodnień (rzeczoznawca p.poż., opinia PPIS), pozwoleń i decyzji niezbędnych do realizacji inwestycji (w tym wypisu z  planu miejscowego, a w przypadku braku planu, decyzji o ustaleniu lokalizacji inwestycji celu publicznego) i uzyskania pozwolenia na budowę,</w:t>
      </w:r>
    </w:p>
    <w:p w14:paraId="2AE45DDE" w14:textId="77777777" w:rsidR="00454862" w:rsidRDefault="00AE7203" w:rsidP="00AE7203">
      <w:pPr>
        <w:pStyle w:val="Akapitzlist"/>
        <w:numPr>
          <w:ilvl w:val="2"/>
          <w:numId w:val="3"/>
        </w:numPr>
      </w:pPr>
      <w:r>
        <w:t xml:space="preserve">Uzyskanie wymaganych zgód właścicieli działek, w przypadku braku zgody uzyskanie zezwolenia starosty/wojewody na przeprowadzenie na nieruchomości przewodów i urządzeń służących do przesyłania wody, </w:t>
      </w:r>
    </w:p>
    <w:p w14:paraId="33EA5C68" w14:textId="77777777" w:rsidR="00454862" w:rsidRDefault="00AE7203" w:rsidP="00AE7203">
      <w:pPr>
        <w:pStyle w:val="Akapitzlist"/>
        <w:numPr>
          <w:ilvl w:val="2"/>
          <w:numId w:val="3"/>
        </w:numPr>
      </w:pPr>
      <w:r>
        <w:t>Projekt winien zawierać wykaz podmiotów i działek,</w:t>
      </w:r>
    </w:p>
    <w:p w14:paraId="284B7D29" w14:textId="77777777" w:rsidR="00454862" w:rsidRDefault="00AE7203" w:rsidP="00AE7203">
      <w:pPr>
        <w:pStyle w:val="Akapitzlist"/>
        <w:numPr>
          <w:ilvl w:val="2"/>
          <w:numId w:val="3"/>
        </w:numPr>
      </w:pPr>
      <w:r>
        <w:t>Specyfikację techniczną wykonania i odbioru robót – 1 egz. + wersja elektroniczna,</w:t>
      </w:r>
    </w:p>
    <w:p w14:paraId="09C4DB45" w14:textId="7D2335FC" w:rsidR="00454862" w:rsidRDefault="00AE7203" w:rsidP="00AE7203">
      <w:pPr>
        <w:pStyle w:val="Akapitzlist"/>
        <w:numPr>
          <w:ilvl w:val="1"/>
          <w:numId w:val="3"/>
        </w:numPr>
      </w:pPr>
      <w:r>
        <w:t xml:space="preserve">Dokumentacja projektowa powinna zostać wykonana zgodnie z obowiązującymi </w:t>
      </w:r>
      <w:r w:rsidR="005257A1">
        <w:br/>
      </w:r>
      <w:r>
        <w:t>w tym zakresie przepisami prawa m.in.:</w:t>
      </w:r>
    </w:p>
    <w:p w14:paraId="678D6A1D" w14:textId="0A731CC4" w:rsidR="00454862" w:rsidRDefault="00AE7203" w:rsidP="00AE7203">
      <w:pPr>
        <w:pStyle w:val="Akapitzlist"/>
        <w:numPr>
          <w:ilvl w:val="2"/>
          <w:numId w:val="3"/>
        </w:numPr>
      </w:pPr>
      <w:r>
        <w:t xml:space="preserve">Ustawą z dnia 07.07.1994r. Prawo budowlane (t. j. DZ.U. z 2020 poz.1333 </w:t>
      </w:r>
      <w:r w:rsidR="005257A1">
        <w:br/>
      </w:r>
      <w:r>
        <w:t>z późn.zm.),</w:t>
      </w:r>
    </w:p>
    <w:p w14:paraId="3183A31C" w14:textId="77777777" w:rsidR="00454862" w:rsidRDefault="00AE7203" w:rsidP="00AE7203">
      <w:pPr>
        <w:pStyle w:val="Akapitzlist"/>
        <w:numPr>
          <w:ilvl w:val="2"/>
          <w:numId w:val="3"/>
        </w:numPr>
      </w:pPr>
      <w:r>
        <w:t>Rozporządzeniem Ministra Infrastruktury z 18.05.2004r. w sprawie określenia metod i podstaw sporządzenia kosztorysu inwestorskiego, obliczania planowanych kosztów prac projektowych oraz planowanych kosztów robot budowlanych określonych w programie funkcjonalno-użytkowym (Dz. U. z 2004r. Nr 130, poz. 1389),</w:t>
      </w:r>
    </w:p>
    <w:p w14:paraId="04C9ED14" w14:textId="4DB13E53" w:rsidR="00454862" w:rsidRDefault="00AE7203" w:rsidP="00AE7203">
      <w:pPr>
        <w:pStyle w:val="Akapitzlist"/>
        <w:numPr>
          <w:ilvl w:val="2"/>
          <w:numId w:val="3"/>
        </w:numPr>
      </w:pPr>
      <w:r>
        <w:t xml:space="preserve">Rozporządzeniem Ministra Transportu , Budownictwa  i Gospodarki Morskiej z dnia 25 kwietnia 2012 r w  sprawie szczegółowego zakresu i formy  projektu budowlanego dokumentacji projektowej, specyfikacji technicznych wykonania </w:t>
      </w:r>
      <w:r w:rsidR="005257A1">
        <w:br/>
      </w:r>
      <w:r>
        <w:t xml:space="preserve">i odbioru robot budowlanych oraz programu </w:t>
      </w:r>
      <w:proofErr w:type="spellStart"/>
      <w:r>
        <w:t>funkcjonalno</w:t>
      </w:r>
      <w:proofErr w:type="spellEnd"/>
      <w:r>
        <w:t xml:space="preserve"> – użytkowego ( Dz. U.</w:t>
      </w:r>
      <w:r w:rsidR="005257A1">
        <w:br/>
      </w:r>
      <w:r>
        <w:t xml:space="preserve"> z 2012 r., poz. 462  ze zm.).</w:t>
      </w:r>
    </w:p>
    <w:p w14:paraId="24519B74" w14:textId="77777777" w:rsidR="00454862" w:rsidRDefault="00AE7203" w:rsidP="00AE7203">
      <w:pPr>
        <w:pStyle w:val="Akapitzlist"/>
        <w:numPr>
          <w:ilvl w:val="2"/>
          <w:numId w:val="3"/>
        </w:numPr>
      </w:pPr>
      <w:r>
        <w:t>Obowiązującymi Polskimi Normami i przepisami.</w:t>
      </w:r>
    </w:p>
    <w:p w14:paraId="479FC705" w14:textId="77777777" w:rsidR="00454862" w:rsidRDefault="00AE7203" w:rsidP="00AE7203">
      <w:pPr>
        <w:pStyle w:val="Akapitzlist"/>
        <w:numPr>
          <w:ilvl w:val="1"/>
          <w:numId w:val="3"/>
        </w:numPr>
      </w:pPr>
      <w:r>
        <w:t>Projektowane rozwiązania należy dobierać w sposób umożliwiający osiągnięcie optymalnego efektu ekonomicznego.</w:t>
      </w:r>
    </w:p>
    <w:p w14:paraId="20207E32" w14:textId="77777777" w:rsidR="00454862" w:rsidRDefault="00AE7203" w:rsidP="00AE7203">
      <w:pPr>
        <w:pStyle w:val="Akapitzlist"/>
        <w:numPr>
          <w:ilvl w:val="1"/>
          <w:numId w:val="3"/>
        </w:numPr>
      </w:pPr>
      <w:r>
        <w:t>Ponadto zakres zamówienia obejmuje:</w:t>
      </w:r>
    </w:p>
    <w:p w14:paraId="3781056D" w14:textId="77777777" w:rsidR="00454862" w:rsidRDefault="00AE7203" w:rsidP="00AE7203">
      <w:pPr>
        <w:pStyle w:val="Akapitzlist"/>
        <w:numPr>
          <w:ilvl w:val="2"/>
          <w:numId w:val="3"/>
        </w:numPr>
      </w:pPr>
      <w:r>
        <w:t>udostępnienie praw autorskich do projektu,</w:t>
      </w:r>
    </w:p>
    <w:p w14:paraId="569D8429" w14:textId="77777777" w:rsidR="00454862" w:rsidRDefault="00AE7203" w:rsidP="00AE7203">
      <w:pPr>
        <w:pStyle w:val="Akapitzlist"/>
        <w:numPr>
          <w:ilvl w:val="2"/>
          <w:numId w:val="3"/>
        </w:numPr>
      </w:pPr>
      <w:r>
        <w:t>pełnienie nadzoru autorskiego w trakcie budowy za odrębnym wynagrodzeniem</w:t>
      </w:r>
    </w:p>
    <w:p w14:paraId="705D1D37" w14:textId="77777777" w:rsidR="00454862" w:rsidRDefault="00454862" w:rsidP="00AE7203">
      <w:pPr>
        <w:pStyle w:val="Akapitzlist"/>
        <w:numPr>
          <w:ilvl w:val="1"/>
          <w:numId w:val="3"/>
        </w:numPr>
      </w:pPr>
      <w:r>
        <w:t>P</w:t>
      </w:r>
      <w:r w:rsidR="00AE7203">
        <w:t>rzedmiot zamówienia wg Wspólnego Słownika Zamówień CPV</w:t>
      </w:r>
    </w:p>
    <w:p w14:paraId="7442C033" w14:textId="77777777" w:rsidR="00454862" w:rsidRDefault="00AE7203" w:rsidP="00454862">
      <w:pPr>
        <w:pStyle w:val="Akapitzlist"/>
        <w:ind w:left="792"/>
      </w:pPr>
      <w:r>
        <w:t>71000000-8: Usługi architektoniczne, budowlane, inżynieryjne i kontrolne</w:t>
      </w:r>
    </w:p>
    <w:p w14:paraId="1CDD3B99" w14:textId="77777777" w:rsidR="00454862" w:rsidRDefault="00AE7203" w:rsidP="00454862">
      <w:pPr>
        <w:pStyle w:val="Akapitzlist"/>
        <w:ind w:left="792"/>
      </w:pPr>
      <w:r>
        <w:t>71320000-7: Usługi inżynieryjne w zakresie projektowania</w:t>
      </w:r>
    </w:p>
    <w:p w14:paraId="2F84823D" w14:textId="47D62D6D" w:rsidR="00454862" w:rsidRDefault="00AE7203" w:rsidP="00AE7203">
      <w:pPr>
        <w:pStyle w:val="Akapitzlist"/>
        <w:numPr>
          <w:ilvl w:val="1"/>
          <w:numId w:val="3"/>
        </w:numPr>
      </w:pPr>
      <w:r>
        <w:t>Zamawiający nie dopuszcza składania ofert częściowych. Zamawiający nie dopuszcza składania ofert wariantowych</w:t>
      </w:r>
      <w:r w:rsidR="00454862">
        <w:t>.</w:t>
      </w:r>
    </w:p>
    <w:p w14:paraId="5EDFB957" w14:textId="77777777" w:rsidR="00454862" w:rsidRDefault="00454862" w:rsidP="00454862">
      <w:pPr>
        <w:pStyle w:val="Akapitzlist"/>
        <w:ind w:left="792"/>
      </w:pPr>
    </w:p>
    <w:p w14:paraId="3A840594" w14:textId="7A26564D" w:rsidR="004D02CC" w:rsidRDefault="00AE7203" w:rsidP="00EE241F">
      <w:pPr>
        <w:pStyle w:val="Nagwek1"/>
        <w:numPr>
          <w:ilvl w:val="0"/>
          <w:numId w:val="3"/>
        </w:numPr>
      </w:pPr>
      <w:r>
        <w:t>Terminy wykonania zamówienia</w:t>
      </w:r>
    </w:p>
    <w:p w14:paraId="0BBA6FA1" w14:textId="4B4029EE" w:rsidR="004D02CC" w:rsidRDefault="00AE7203" w:rsidP="00AE7203">
      <w:pPr>
        <w:pStyle w:val="Akapitzlist"/>
        <w:numPr>
          <w:ilvl w:val="1"/>
          <w:numId w:val="3"/>
        </w:numPr>
      </w:pPr>
      <w:r>
        <w:t xml:space="preserve">Opracowanie założeń techniczno-ekonomicznych modernizacji magistrali - min. 2 warianty i uzgodnienie z PWiK Sp. z o. o. przyjętego rozwiązania na podstawie mapy zasadniczej dostarczonej przez Zamawiającego – </w:t>
      </w:r>
      <w:r w:rsidRPr="004D02CC">
        <w:rPr>
          <w:b/>
          <w:bCs/>
        </w:rPr>
        <w:t xml:space="preserve">do </w:t>
      </w:r>
      <w:r w:rsidR="00C42A54">
        <w:rPr>
          <w:b/>
          <w:bCs/>
        </w:rPr>
        <w:t>10.02</w:t>
      </w:r>
      <w:r w:rsidRPr="004D02CC">
        <w:rPr>
          <w:b/>
          <w:bCs/>
        </w:rPr>
        <w:t>.202</w:t>
      </w:r>
      <w:r w:rsidR="00F33BDE">
        <w:rPr>
          <w:b/>
          <w:bCs/>
        </w:rPr>
        <w:t>2</w:t>
      </w:r>
      <w:r w:rsidRPr="004D02CC">
        <w:rPr>
          <w:b/>
          <w:bCs/>
        </w:rPr>
        <w:t>r.</w:t>
      </w:r>
    </w:p>
    <w:p w14:paraId="04CB8A62" w14:textId="5571448E" w:rsidR="004D02CC" w:rsidRPr="004D02CC" w:rsidRDefault="00AE7203" w:rsidP="00AE7203">
      <w:pPr>
        <w:pStyle w:val="Akapitzlist"/>
        <w:numPr>
          <w:ilvl w:val="1"/>
          <w:numId w:val="3"/>
        </w:numPr>
      </w:pPr>
      <w:r>
        <w:t xml:space="preserve">Wykonanie projektu budowlanego wraz z uzyskaniem pozwolenia na budowę – do </w:t>
      </w:r>
      <w:r w:rsidR="00124ACB">
        <w:rPr>
          <w:b/>
          <w:bCs/>
        </w:rPr>
        <w:t>29.07</w:t>
      </w:r>
      <w:r w:rsidRPr="004D02CC">
        <w:rPr>
          <w:b/>
          <w:bCs/>
        </w:rPr>
        <w:t>.202</w:t>
      </w:r>
      <w:r w:rsidR="00F33BDE">
        <w:rPr>
          <w:b/>
          <w:bCs/>
        </w:rPr>
        <w:t>2</w:t>
      </w:r>
      <w:r w:rsidRPr="004D02CC">
        <w:rPr>
          <w:b/>
          <w:bCs/>
        </w:rPr>
        <w:t>r.</w:t>
      </w:r>
    </w:p>
    <w:p w14:paraId="0143FA83" w14:textId="77777777" w:rsidR="004D02CC" w:rsidRPr="004D02CC" w:rsidRDefault="004D02CC" w:rsidP="004D02CC">
      <w:pPr>
        <w:pStyle w:val="Akapitzlist"/>
        <w:ind w:left="792"/>
      </w:pPr>
    </w:p>
    <w:p w14:paraId="1B824EA6" w14:textId="3FD01C74" w:rsidR="00AE7203" w:rsidRPr="0062507A" w:rsidRDefault="00AE7203" w:rsidP="00EE241F">
      <w:pPr>
        <w:pStyle w:val="Nagwek1"/>
        <w:numPr>
          <w:ilvl w:val="0"/>
          <w:numId w:val="3"/>
        </w:numPr>
      </w:pPr>
      <w:r w:rsidRPr="0062507A">
        <w:lastRenderedPageBreak/>
        <w:t>Warunki udziału w postępowaniu</w:t>
      </w:r>
    </w:p>
    <w:p w14:paraId="3C9463EF" w14:textId="77777777" w:rsidR="004D02CC" w:rsidRPr="0062507A" w:rsidRDefault="00AE7203" w:rsidP="00AE7203">
      <w:r w:rsidRPr="0062507A">
        <w:t xml:space="preserve">Zgodnie z § 11 Regulaminu udzielania zamówień PWiK Sp. z o.o. w Inowrocławiu o udzielenie zamówienia mogą ubiegać się Wykonawcy, którzy spełniają następujące warunki : </w:t>
      </w:r>
    </w:p>
    <w:p w14:paraId="38FCE043" w14:textId="77777777" w:rsidR="004D02CC" w:rsidRPr="0062507A" w:rsidRDefault="00AE7203" w:rsidP="00AE7203">
      <w:pPr>
        <w:pStyle w:val="Akapitzlist"/>
        <w:numPr>
          <w:ilvl w:val="1"/>
          <w:numId w:val="3"/>
        </w:numPr>
      </w:pPr>
      <w:r w:rsidRPr="0062507A">
        <w:t xml:space="preserve">nie podlegają wykluczeniu; </w:t>
      </w:r>
    </w:p>
    <w:p w14:paraId="02DDD9D6" w14:textId="77777777" w:rsidR="004D02CC" w:rsidRPr="0062507A" w:rsidRDefault="00AE7203" w:rsidP="00AE7203">
      <w:pPr>
        <w:pStyle w:val="Akapitzlist"/>
        <w:numPr>
          <w:ilvl w:val="1"/>
          <w:numId w:val="3"/>
        </w:numPr>
      </w:pPr>
      <w:r w:rsidRPr="0062507A">
        <w:t>spełniają  warunki udziału w postępowaniu:</w:t>
      </w:r>
    </w:p>
    <w:p w14:paraId="0A390477" w14:textId="4255EFC0" w:rsidR="004D02CC" w:rsidRPr="0062507A" w:rsidRDefault="00AE7203" w:rsidP="00280C2D">
      <w:pPr>
        <w:pStyle w:val="Akapitzlist"/>
        <w:numPr>
          <w:ilvl w:val="2"/>
          <w:numId w:val="3"/>
        </w:numPr>
      </w:pPr>
      <w:r w:rsidRPr="0062507A">
        <w:t>zdolność do występowania w obrocie gospodarczym</w:t>
      </w:r>
      <w:r w:rsidR="00280C2D" w:rsidRPr="0062507A">
        <w:t>: zamawiający nie stawia  warunku w tym zakresie,</w:t>
      </w:r>
    </w:p>
    <w:p w14:paraId="59461C95" w14:textId="180BB998" w:rsidR="004D02CC" w:rsidRPr="0062507A" w:rsidRDefault="00AE7203" w:rsidP="00280C2D">
      <w:pPr>
        <w:pStyle w:val="Akapitzlist"/>
        <w:numPr>
          <w:ilvl w:val="2"/>
          <w:numId w:val="3"/>
        </w:numPr>
      </w:pPr>
      <w:r w:rsidRPr="0062507A">
        <w:t>uprawnienia do prowadzenia określonej działalności zawodowej</w:t>
      </w:r>
      <w:r w:rsidR="00280C2D" w:rsidRPr="0062507A">
        <w:t>: zamawiający nie stawia  warunku w tym zakresie,</w:t>
      </w:r>
    </w:p>
    <w:p w14:paraId="16107AEC" w14:textId="746C32BD" w:rsidR="004D02CC" w:rsidRPr="00F33BDE" w:rsidRDefault="00AE7203" w:rsidP="00AE7203">
      <w:pPr>
        <w:pStyle w:val="Akapitzlist"/>
        <w:numPr>
          <w:ilvl w:val="2"/>
          <w:numId w:val="3"/>
        </w:numPr>
      </w:pPr>
      <w:r w:rsidRPr="00F33BDE">
        <w:t>sytuacji ekonomicznej lub finansowej</w:t>
      </w:r>
      <w:r w:rsidR="00280C2D" w:rsidRPr="00F33BDE">
        <w:t xml:space="preserve"> </w:t>
      </w:r>
    </w:p>
    <w:p w14:paraId="4EB48D96" w14:textId="11566C94" w:rsidR="004D02CC" w:rsidRPr="0062507A" w:rsidRDefault="00AE7203" w:rsidP="005230EF">
      <w:pPr>
        <w:pStyle w:val="Akapitzlist"/>
        <w:numPr>
          <w:ilvl w:val="2"/>
          <w:numId w:val="3"/>
        </w:numPr>
      </w:pPr>
      <w:r w:rsidRPr="00F33BDE">
        <w:t>zdol</w:t>
      </w:r>
      <w:r w:rsidR="005230EF" w:rsidRPr="00F33BDE">
        <w:t>ności technicznej lub zawodowej: zam</w:t>
      </w:r>
      <w:r w:rsidR="005230EF" w:rsidRPr="0062507A">
        <w:t>awiający stawia minimalne warunki jakie winien spełnić wykonawca, do realizacji zamówienia:</w:t>
      </w:r>
    </w:p>
    <w:p w14:paraId="224ADB66" w14:textId="77777777" w:rsidR="004D02CC" w:rsidRPr="003523BC" w:rsidRDefault="00AE7203" w:rsidP="00AE7203">
      <w:pPr>
        <w:pStyle w:val="Akapitzlist"/>
        <w:numPr>
          <w:ilvl w:val="1"/>
          <w:numId w:val="3"/>
        </w:numPr>
      </w:pPr>
      <w:r w:rsidRPr="003523BC">
        <w:t>Zamawiający uzna warunki za spełnione jeżeli wykonawca wykaże:</w:t>
      </w:r>
    </w:p>
    <w:p w14:paraId="742AEC7E" w14:textId="77777777" w:rsidR="004D02CC" w:rsidRPr="0062507A" w:rsidRDefault="00AE7203" w:rsidP="00AE7203">
      <w:pPr>
        <w:pStyle w:val="Akapitzlist"/>
        <w:numPr>
          <w:ilvl w:val="2"/>
          <w:numId w:val="3"/>
        </w:numPr>
      </w:pPr>
      <w:r w:rsidRPr="0062507A">
        <w:t>posiadanie uprawnień do wykonania samodzielnych funkcji w budownictwie w rozumieniu ustawy z dnia 7 lipca 1994r. Prawo budowlane, w zakresie projektowania w specjalności instalacyjnej w zakresie sieci, instalacji i urządzeń cieplnych wentylacyjnych, gazowych, wodociągowych i kanalizacyjnych,</w:t>
      </w:r>
    </w:p>
    <w:p w14:paraId="4CC8CCA1" w14:textId="77777777" w:rsidR="004D02CC" w:rsidRPr="0062507A" w:rsidRDefault="00AE7203" w:rsidP="00AE7203">
      <w:pPr>
        <w:pStyle w:val="Akapitzlist"/>
        <w:numPr>
          <w:ilvl w:val="2"/>
          <w:numId w:val="3"/>
        </w:numPr>
      </w:pPr>
      <w:r w:rsidRPr="0062507A">
        <w:t xml:space="preserve">przynależność do Izby Inżynierów Budownictwa, </w:t>
      </w:r>
    </w:p>
    <w:p w14:paraId="33E4303C" w14:textId="77777777" w:rsidR="004D02CC" w:rsidRPr="0062507A" w:rsidRDefault="00AE7203" w:rsidP="00AE7203">
      <w:pPr>
        <w:pStyle w:val="Akapitzlist"/>
        <w:numPr>
          <w:ilvl w:val="2"/>
          <w:numId w:val="3"/>
        </w:numPr>
      </w:pPr>
      <w:r w:rsidRPr="0062507A">
        <w:t>zrealizowanie w ostatnich 5 latach co najmniej 2 projektów budowlanych o podobnym zakresie tj. renowację sieci wodociągowej o średnicy nie mniejszej niż DN 400 mm i długości nie mniejszej niż 300 m każda.</w:t>
      </w:r>
    </w:p>
    <w:p w14:paraId="78183C95" w14:textId="77777777" w:rsidR="004D02CC" w:rsidRPr="0062507A" w:rsidRDefault="00AE7203" w:rsidP="00AE7203">
      <w:pPr>
        <w:pStyle w:val="Akapitzlist"/>
        <w:numPr>
          <w:ilvl w:val="1"/>
          <w:numId w:val="3"/>
        </w:numPr>
      </w:pPr>
      <w:r w:rsidRPr="0062507A">
        <w:t>Wykonawcy mogą wspólnie ubiegać się o udzielenie zamówienia.</w:t>
      </w:r>
    </w:p>
    <w:p w14:paraId="7FE58225" w14:textId="22E20DBD" w:rsidR="004D02CC" w:rsidRPr="0062507A" w:rsidRDefault="00AE7203" w:rsidP="00AE7203">
      <w:pPr>
        <w:pStyle w:val="Akapitzlist"/>
        <w:numPr>
          <w:ilvl w:val="1"/>
          <w:numId w:val="3"/>
        </w:numPr>
      </w:pPr>
      <w:r w:rsidRPr="0062507A">
        <w:t xml:space="preserve">W przypadku, o którym mowa w punkcie </w:t>
      </w:r>
      <w:r w:rsidR="0077098E" w:rsidRPr="0062507A">
        <w:t>5</w:t>
      </w:r>
      <w:r w:rsidRPr="0062507A">
        <w:t>.</w:t>
      </w:r>
      <w:r w:rsidR="0077098E" w:rsidRPr="0062507A">
        <w:t>4</w:t>
      </w:r>
      <w:r w:rsidRPr="0062507A">
        <w:t>, wykonawcy ustanawiają pełnomocnika (lidera, partnera wiodącego) do reprezentowania ich w postępowaniu o udzielenie zamówienia albo do reprezentowania w postępowaniu i zawarcia umowy.</w:t>
      </w:r>
    </w:p>
    <w:p w14:paraId="5CC7168E" w14:textId="02783D14" w:rsidR="004D02CC" w:rsidRPr="0062507A" w:rsidRDefault="00AE7203" w:rsidP="00AE7203">
      <w:pPr>
        <w:pStyle w:val="Akapitzlist"/>
        <w:numPr>
          <w:ilvl w:val="1"/>
          <w:numId w:val="3"/>
        </w:numPr>
      </w:pPr>
      <w:r w:rsidRPr="0062507A">
        <w:t xml:space="preserve">Przepisy dotyczące wykonawcy stosuje się odpowiednio do wykonawców, o których mowa w punkcie </w:t>
      </w:r>
      <w:r w:rsidR="004D02CC" w:rsidRPr="0062507A">
        <w:t>5</w:t>
      </w:r>
      <w:r w:rsidRPr="0062507A">
        <w:t>.</w:t>
      </w:r>
      <w:r w:rsidR="004D02CC" w:rsidRPr="0062507A">
        <w:t>4</w:t>
      </w:r>
      <w:r w:rsidRPr="0062507A">
        <w:t>.</w:t>
      </w:r>
    </w:p>
    <w:p w14:paraId="15747BE9" w14:textId="77777777" w:rsidR="009A2D67" w:rsidRPr="009A2D67" w:rsidRDefault="00AE7203" w:rsidP="009A2D67">
      <w:pPr>
        <w:pStyle w:val="Akapitzlist"/>
        <w:numPr>
          <w:ilvl w:val="1"/>
          <w:numId w:val="3"/>
        </w:numPr>
      </w:pPr>
      <w:r w:rsidRPr="0062507A">
        <w:t xml:space="preserve">Jeżeli oferta wykonawców, o których mowa w punkcie </w:t>
      </w:r>
      <w:r w:rsidR="0077098E" w:rsidRPr="0062507A">
        <w:t>5</w:t>
      </w:r>
      <w:r w:rsidRPr="0062507A">
        <w:t>.</w:t>
      </w:r>
      <w:r w:rsidR="0077098E" w:rsidRPr="0062507A">
        <w:t>4</w:t>
      </w:r>
      <w:r w:rsidRPr="0062507A">
        <w:t xml:space="preserve">, została wybrana, zamawiający może żądać przed zawarciem umowy o udzielenie zamówienia, umowy </w:t>
      </w:r>
      <w:r w:rsidRPr="009A2D67">
        <w:t>regulującej współpracę tych wykonawców.</w:t>
      </w:r>
    </w:p>
    <w:p w14:paraId="72971658" w14:textId="3E386B2D" w:rsidR="009A2D67" w:rsidRPr="009A2D67" w:rsidRDefault="009A2D67" w:rsidP="009A2D67">
      <w:pPr>
        <w:pStyle w:val="Akapitzlist"/>
        <w:numPr>
          <w:ilvl w:val="1"/>
          <w:numId w:val="3"/>
        </w:numPr>
      </w:pPr>
      <w:r w:rsidRPr="009A2D67">
        <w:t>Zamawiający nie dopuszcza powierzenia wykonania przedmiotu zamówienia w całości lub części podwykonawcom.</w:t>
      </w:r>
    </w:p>
    <w:p w14:paraId="388A46ED" w14:textId="49321E23" w:rsidR="004D02CC" w:rsidRPr="0062507A" w:rsidRDefault="00AE7203" w:rsidP="004D02CC">
      <w:pPr>
        <w:pStyle w:val="Akapitzlist"/>
        <w:numPr>
          <w:ilvl w:val="1"/>
          <w:numId w:val="3"/>
        </w:numPr>
      </w:pPr>
      <w:r w:rsidRPr="0062507A">
        <w:t xml:space="preserve">Zamawiający wykluczy z postępowania o udzielenie zamówienia zgodnie z §12 Regulaminu udzielania zamówień PWiK Sp. z o.o. wykonawcę : </w:t>
      </w:r>
    </w:p>
    <w:p w14:paraId="537666C7" w14:textId="77777777" w:rsidR="004D02CC" w:rsidRPr="0062507A" w:rsidRDefault="00AE7203" w:rsidP="00AE7203">
      <w:pPr>
        <w:pStyle w:val="Akapitzlist"/>
        <w:numPr>
          <w:ilvl w:val="2"/>
          <w:numId w:val="3"/>
        </w:numPr>
      </w:pPr>
      <w:r w:rsidRPr="0062507A">
        <w:t>który nie wykazał spełnienia warunków udziału w postępowaniu;</w:t>
      </w:r>
    </w:p>
    <w:p w14:paraId="46634A20" w14:textId="77777777" w:rsidR="004D02CC" w:rsidRPr="0062507A" w:rsidRDefault="00AE7203" w:rsidP="00AE7203">
      <w:pPr>
        <w:pStyle w:val="Akapitzlist"/>
        <w:numPr>
          <w:ilvl w:val="2"/>
          <w:numId w:val="3"/>
        </w:numPr>
      </w:pPr>
      <w:r w:rsidRPr="0062507A">
        <w:t xml:space="preserve">w stosunku do którego otwarto likwidację, ogłoszono upadłość, którego aktywami zarządza likwidator lub sąd, który zawarł układ z wierzycielami, albo którego działalność jest zawieszona; </w:t>
      </w:r>
    </w:p>
    <w:p w14:paraId="2C5BB3C8" w14:textId="77777777" w:rsidR="004D02CC" w:rsidRPr="0062507A" w:rsidRDefault="00AE7203" w:rsidP="00AE7203">
      <w:pPr>
        <w:pStyle w:val="Akapitzlist"/>
        <w:numPr>
          <w:ilvl w:val="2"/>
          <w:numId w:val="3"/>
        </w:numPr>
      </w:pPr>
      <w:r w:rsidRPr="0062507A">
        <w:t>złożył nieprawdziwe informacje mające wpływ lub mogące mieć wpływ na wynik prowadzonego postępowania;</w:t>
      </w:r>
    </w:p>
    <w:p w14:paraId="1CFF5CD3" w14:textId="77777777" w:rsidR="0062507A" w:rsidRPr="0062507A" w:rsidRDefault="00AE7203" w:rsidP="0062507A">
      <w:pPr>
        <w:pStyle w:val="Akapitzlist"/>
        <w:numPr>
          <w:ilvl w:val="2"/>
          <w:numId w:val="3"/>
        </w:numPr>
      </w:pPr>
      <w:r w:rsidRPr="0062507A">
        <w:t>Wykluczeni zostaną również Wykonawcy, w stosunku do których występują przesłanki określone w § 12 ust. 2 Regulaminu.</w:t>
      </w:r>
    </w:p>
    <w:p w14:paraId="174A62A5" w14:textId="77777777" w:rsidR="0062507A" w:rsidRPr="0062507A" w:rsidRDefault="005230EF" w:rsidP="0062507A">
      <w:pPr>
        <w:pStyle w:val="Akapitzlist"/>
        <w:numPr>
          <w:ilvl w:val="2"/>
          <w:numId w:val="3"/>
        </w:numPr>
      </w:pPr>
      <w:r w:rsidRPr="0062507A">
        <w:t xml:space="preserve">Żaden z wykonawców wspólnie ubiegających się o udzielenie zamówienia nie może podlegać wykluczeniu z postępowania. </w:t>
      </w:r>
    </w:p>
    <w:p w14:paraId="4AD66C00" w14:textId="3CF8D82E" w:rsidR="005230EF" w:rsidRPr="0062507A" w:rsidRDefault="005230EF" w:rsidP="0062507A">
      <w:pPr>
        <w:pStyle w:val="Akapitzlist"/>
        <w:numPr>
          <w:ilvl w:val="2"/>
          <w:numId w:val="3"/>
        </w:numPr>
      </w:pPr>
      <w:r w:rsidRPr="0062507A">
        <w:lastRenderedPageBreak/>
        <w:t>W odniesieniu do warunków dotyczących kwalifikacji zawodowych lub doświadczenia wykonawcy wspólnie ubiegający się o udzielenie zamówienia mogą polegać na zdolnościach tych z wykonawców, którzy wykonają usługę, do realizacji których te zdolności są wymagane.</w:t>
      </w:r>
    </w:p>
    <w:p w14:paraId="50B5E944" w14:textId="77777777" w:rsidR="004D02CC" w:rsidRDefault="00AE7203" w:rsidP="004D02CC">
      <w:pPr>
        <w:pStyle w:val="Akapitzlist"/>
        <w:numPr>
          <w:ilvl w:val="1"/>
          <w:numId w:val="3"/>
        </w:numPr>
      </w:pPr>
      <w:r>
        <w:t>Równocześnie z wynikami postępowania Zamawiający zawiadamia Wykonawców, którzy zostali wykluczeni z postępowania o udzielenie zamówienia, podając uzasadnienie wykluczenia.</w:t>
      </w:r>
    </w:p>
    <w:p w14:paraId="1665EFB1" w14:textId="5FA92115" w:rsidR="004D02CC" w:rsidRDefault="00AE7203" w:rsidP="005230EF">
      <w:pPr>
        <w:pStyle w:val="Akapitzlist"/>
        <w:numPr>
          <w:ilvl w:val="1"/>
          <w:numId w:val="3"/>
        </w:numPr>
        <w:tabs>
          <w:tab w:val="left" w:pos="993"/>
        </w:tabs>
      </w:pPr>
      <w:r>
        <w:t>Ofertę Wykonawcy wykluczonego uznaje się za odrzuconą.</w:t>
      </w:r>
    </w:p>
    <w:p w14:paraId="7666FCEA" w14:textId="77777777" w:rsidR="004D02CC" w:rsidRDefault="004D02CC" w:rsidP="004D02CC">
      <w:pPr>
        <w:pStyle w:val="Akapitzlist"/>
        <w:ind w:left="792"/>
      </w:pPr>
    </w:p>
    <w:p w14:paraId="669DA61F" w14:textId="48F6A4F2" w:rsidR="004D02CC" w:rsidRDefault="00AE7203" w:rsidP="00EE241F">
      <w:pPr>
        <w:pStyle w:val="Nagwek1"/>
        <w:numPr>
          <w:ilvl w:val="0"/>
          <w:numId w:val="3"/>
        </w:numPr>
      </w:pPr>
      <w:r>
        <w:t>Wykaz oświadczeń i dokumentów wymaganych od oferentów</w:t>
      </w:r>
    </w:p>
    <w:p w14:paraId="50696984" w14:textId="77777777" w:rsidR="004D02CC" w:rsidRPr="008B7429" w:rsidRDefault="00AE7203" w:rsidP="00AE7203">
      <w:pPr>
        <w:pStyle w:val="Akapitzlist"/>
        <w:numPr>
          <w:ilvl w:val="1"/>
          <w:numId w:val="3"/>
        </w:numPr>
      </w:pPr>
      <w:r w:rsidRPr="008B7429">
        <w:t xml:space="preserve">Wypełniony i podpisany </w:t>
      </w:r>
      <w:r w:rsidRPr="008B7429">
        <w:rPr>
          <w:b/>
          <w:bCs/>
        </w:rPr>
        <w:t>Formularz ofertowy – Załącznik nr 1</w:t>
      </w:r>
      <w:r w:rsidRPr="008B7429">
        <w:t xml:space="preserve"> do SWZ.</w:t>
      </w:r>
    </w:p>
    <w:p w14:paraId="7CBBEBD6" w14:textId="550BA605" w:rsidR="00E56806" w:rsidRPr="008B7429" w:rsidRDefault="00AE7203" w:rsidP="00842840">
      <w:pPr>
        <w:pStyle w:val="Akapitzlist"/>
        <w:numPr>
          <w:ilvl w:val="1"/>
          <w:numId w:val="3"/>
        </w:numPr>
      </w:pPr>
      <w:r w:rsidRPr="008B7429">
        <w:t>Wykonawc</w:t>
      </w:r>
      <w:r w:rsidR="008B7429" w:rsidRPr="008B7429">
        <w:t>a</w:t>
      </w:r>
      <w:r w:rsidRPr="008B7429">
        <w:t xml:space="preserve"> w celu potwierdzenia spełniania warunków udziału w postępowaniu</w:t>
      </w:r>
      <w:r w:rsidR="00842840" w:rsidRPr="008B7429">
        <w:t xml:space="preserve"> składa: </w:t>
      </w:r>
      <w:r w:rsidRPr="008B7429">
        <w:t xml:space="preserve">Oświadczenie potwierdzające spełnianie warunków udziału w postępowaniu, </w:t>
      </w:r>
      <w:r w:rsidR="00B50BF5" w:rsidRPr="008B7429">
        <w:br/>
      </w:r>
      <w:r w:rsidRPr="008B7429">
        <w:t xml:space="preserve">o których mowa w § 11 Regulaminu - </w:t>
      </w:r>
      <w:r w:rsidRPr="008B7429">
        <w:rPr>
          <w:b/>
          <w:bCs/>
        </w:rPr>
        <w:t>Załącznik nr 2</w:t>
      </w:r>
      <w:r w:rsidRPr="008B7429">
        <w:t xml:space="preserve"> do SWZ;</w:t>
      </w:r>
      <w:r w:rsidR="00E56806" w:rsidRPr="008B7429">
        <w:t xml:space="preserve"> </w:t>
      </w:r>
    </w:p>
    <w:p w14:paraId="6697494C" w14:textId="2FDE6E6B" w:rsidR="00E56806" w:rsidRDefault="00AE7203" w:rsidP="00842840">
      <w:pPr>
        <w:pStyle w:val="Akapitzlist"/>
        <w:numPr>
          <w:ilvl w:val="1"/>
          <w:numId w:val="3"/>
        </w:numPr>
      </w:pPr>
      <w:r w:rsidRPr="008B7429">
        <w:t>Wykonawc</w:t>
      </w:r>
      <w:r w:rsidR="008B7429" w:rsidRPr="008B7429">
        <w:t>a</w:t>
      </w:r>
      <w:r w:rsidRPr="008B7429">
        <w:t xml:space="preserve"> w celu wykazania </w:t>
      </w:r>
      <w:bookmarkStart w:id="0" w:name="_Hlk84316081"/>
      <w:r w:rsidRPr="008B7429">
        <w:rPr>
          <w:b/>
          <w:bCs/>
        </w:rPr>
        <w:t>braku podstaw do wykluczenia</w:t>
      </w:r>
      <w:r w:rsidRPr="008B7429">
        <w:t xml:space="preserve"> </w:t>
      </w:r>
      <w:bookmarkEnd w:id="0"/>
      <w:r w:rsidRPr="008B7429">
        <w:t xml:space="preserve">z postępowania </w:t>
      </w:r>
      <w:r w:rsidR="00842840" w:rsidRPr="008B7429">
        <w:br/>
      </w:r>
      <w:r w:rsidRPr="008B7429">
        <w:t>o udzielenie zamówienia Wykonawcy o okolicznościach, o których mowa w §12 Regulaminu</w:t>
      </w:r>
      <w:r w:rsidR="00842840" w:rsidRPr="008B7429">
        <w:t xml:space="preserve"> składa </w:t>
      </w:r>
      <w:r w:rsidRPr="008B7429">
        <w:t xml:space="preserve">Oświadczenie </w:t>
      </w:r>
      <w:r w:rsidRPr="00842840">
        <w:t xml:space="preserve">o braku podstaw do wykluczenia z postępowania, </w:t>
      </w:r>
      <w:r w:rsidR="00842840">
        <w:br/>
      </w:r>
      <w:r w:rsidRPr="00842840">
        <w:t xml:space="preserve">o których mowa w  § 12 Regulaminu – </w:t>
      </w:r>
      <w:r w:rsidRPr="00B76389">
        <w:rPr>
          <w:b/>
          <w:bCs/>
        </w:rPr>
        <w:t>Załącznik nr 3</w:t>
      </w:r>
      <w:r w:rsidRPr="00842840">
        <w:t xml:space="preserve"> do SWZ</w:t>
      </w:r>
    </w:p>
    <w:p w14:paraId="1E84E16D" w14:textId="1903008B" w:rsidR="00474323" w:rsidRPr="00842840" w:rsidRDefault="00474323" w:rsidP="00842840">
      <w:pPr>
        <w:pStyle w:val="Akapitzlist"/>
        <w:numPr>
          <w:ilvl w:val="1"/>
          <w:numId w:val="3"/>
        </w:numPr>
      </w:pPr>
      <w:r>
        <w:t xml:space="preserve">W przypadku wspólnego ubiegania się o udzielenie zamówienia, każdy </w:t>
      </w:r>
      <w:r w:rsidR="008B7429">
        <w:br/>
      </w:r>
      <w:r>
        <w:t>z Wykonawców składa oświadczenia</w:t>
      </w:r>
      <w:r w:rsidR="00EF78B2">
        <w:t>,</w:t>
      </w:r>
      <w:r>
        <w:t xml:space="preserve"> o których mowa w pkt. 6.2. oraz 6.3.</w:t>
      </w:r>
    </w:p>
    <w:p w14:paraId="4111D401" w14:textId="77777777" w:rsidR="00E56806" w:rsidRDefault="00AE7203" w:rsidP="00AE7203">
      <w:pPr>
        <w:pStyle w:val="Akapitzlist"/>
        <w:numPr>
          <w:ilvl w:val="1"/>
          <w:numId w:val="3"/>
        </w:numPr>
      </w:pPr>
      <w:r>
        <w:t xml:space="preserve">Inne dokumenty, które należy załączyć do oferty:  </w:t>
      </w:r>
    </w:p>
    <w:p w14:paraId="35FE07E8" w14:textId="77777777" w:rsidR="00E56806" w:rsidRPr="00B76389" w:rsidRDefault="00AE7203" w:rsidP="00AE7203">
      <w:pPr>
        <w:pStyle w:val="Akapitzlist"/>
        <w:numPr>
          <w:ilvl w:val="2"/>
          <w:numId w:val="3"/>
        </w:numPr>
      </w:pPr>
      <w:r w:rsidRPr="00B76389">
        <w:t xml:space="preserve">Pełnomocnictwo do podpisania oferty, jeżeli jest ona podpisana przez osobę lub osoby nie wymienione w dokumencie określającym status prawny Wykonawcy jako uprawnione do reprezentowania Wykonawcy. </w:t>
      </w:r>
    </w:p>
    <w:p w14:paraId="275B14C6" w14:textId="03BF3A26" w:rsidR="00E56806" w:rsidRDefault="00AE7203" w:rsidP="00AE7203">
      <w:pPr>
        <w:pStyle w:val="Akapitzlist"/>
        <w:numPr>
          <w:ilvl w:val="2"/>
          <w:numId w:val="3"/>
        </w:numPr>
      </w:pPr>
      <w:r>
        <w:t xml:space="preserve">Oświadczenie, że Wykonawca nie należy do grupy kapitałowej </w:t>
      </w:r>
      <w:r w:rsidR="00B50BF5">
        <w:br/>
      </w:r>
      <w:r>
        <w:t>z wykorzystaniem wzoru - Załącznik nr 4. W przypadku gdy Wykonawca należy do grupy kapitałowej w rozumieniu ustawy z dnia 16.02.2007r. o ochronie konkurencji i konsumentów (</w:t>
      </w:r>
      <w:proofErr w:type="spellStart"/>
      <w:r>
        <w:t>t.j</w:t>
      </w:r>
      <w:proofErr w:type="spellEnd"/>
      <w:r>
        <w:t>. z 2021 poz.275 z późn.zm.) zobowiązany jest złożyć listę podmiotów należących do tej samej grupy kapitałowej.</w:t>
      </w:r>
    </w:p>
    <w:p w14:paraId="3F165A52" w14:textId="77777777" w:rsidR="00E56806" w:rsidRDefault="00AE7203" w:rsidP="00AE7203">
      <w:pPr>
        <w:pStyle w:val="Akapitzlist"/>
        <w:numPr>
          <w:ilvl w:val="1"/>
          <w:numId w:val="3"/>
        </w:numPr>
      </w:pPr>
      <w:r>
        <w:t>Postanowienia dotyczące składanych dokumentów:</w:t>
      </w:r>
    </w:p>
    <w:p w14:paraId="59530EFD" w14:textId="5A2673C2" w:rsidR="00E56806" w:rsidRDefault="00AE7203" w:rsidP="00AE7203">
      <w:pPr>
        <w:pStyle w:val="Akapitzlist"/>
        <w:numPr>
          <w:ilvl w:val="2"/>
          <w:numId w:val="3"/>
        </w:numPr>
      </w:pPr>
      <w:r>
        <w:t xml:space="preserve">Oferta powinna zawierać wszystkie wymagane dokumenty, oświadczenia </w:t>
      </w:r>
      <w:r w:rsidR="00B50BF5">
        <w:br/>
      </w:r>
      <w:r>
        <w:t xml:space="preserve">i załączniki, o których mowa w specyfikacji warunków zamówienia. </w:t>
      </w:r>
    </w:p>
    <w:p w14:paraId="0C968FAB" w14:textId="77777777" w:rsidR="00E56806" w:rsidRDefault="00AE7203" w:rsidP="00AE7203">
      <w:pPr>
        <w:pStyle w:val="Akapitzlist"/>
        <w:numPr>
          <w:ilvl w:val="2"/>
          <w:numId w:val="3"/>
        </w:numPr>
      </w:pPr>
      <w:r>
        <w:t>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14:paraId="32B3E47F" w14:textId="084A78C8" w:rsidR="00E56806" w:rsidRDefault="00AE7203" w:rsidP="00AE7203">
      <w:pPr>
        <w:pStyle w:val="Akapitzlist"/>
        <w:numPr>
          <w:ilvl w:val="2"/>
          <w:numId w:val="3"/>
        </w:numPr>
      </w:pPr>
      <w:r>
        <w:t>Wymienione dokumenty mogą być złożone w formie oryginałów lub kserokopii poświadczonej za zgodność z oryginałem przez Wykonawcę. W przypadku składania elektronicznych kopii dokumentów powinny być one opatrzone przez Wykonawcę bezpiecznym podpisem elektronicznym weryfikowanym za pomocą ważnego kwalifikowanego certyfikatu.</w:t>
      </w:r>
    </w:p>
    <w:p w14:paraId="2C084DE0" w14:textId="77777777" w:rsidR="0062507A" w:rsidRDefault="0062507A" w:rsidP="0062507A">
      <w:pPr>
        <w:pStyle w:val="Akapitzlist"/>
        <w:ind w:left="1224"/>
      </w:pPr>
    </w:p>
    <w:p w14:paraId="513C15A8" w14:textId="477D9074" w:rsidR="00AE7203" w:rsidRDefault="00AE7203" w:rsidP="0070299C">
      <w:pPr>
        <w:pStyle w:val="Nagwek1"/>
        <w:numPr>
          <w:ilvl w:val="0"/>
          <w:numId w:val="3"/>
        </w:numPr>
      </w:pPr>
      <w:r>
        <w:lastRenderedPageBreak/>
        <w:t>Informacje o sposobie porozumiewania się Zamawiającego z Wykonawcami oraz przekazywania oświadczeń lub dokumentów</w:t>
      </w:r>
    </w:p>
    <w:p w14:paraId="35139731" w14:textId="14D21606" w:rsidR="0070299C" w:rsidRPr="00A055BF" w:rsidRDefault="00AE7203" w:rsidP="00A055BF">
      <w:pPr>
        <w:pStyle w:val="Akapitzlist"/>
        <w:numPr>
          <w:ilvl w:val="1"/>
          <w:numId w:val="3"/>
        </w:numPr>
        <w:jc w:val="left"/>
        <w:rPr>
          <w:color w:val="FF0000"/>
        </w:rPr>
      </w:pPr>
      <w:r w:rsidRPr="00A055BF">
        <w:t>Postępowanie prowadzone jest w języku polskim w formie elektronicznej za pośrednictwem platformazakupowa.pl pod adresem:</w:t>
      </w:r>
      <w:r w:rsidR="00A055BF" w:rsidRPr="00A055BF">
        <w:t xml:space="preserve"> </w:t>
      </w:r>
      <w:hyperlink r:id="rId11" w:history="1">
        <w:r w:rsidR="00A055BF" w:rsidRPr="00616F97">
          <w:rPr>
            <w:rStyle w:val="Hipercze"/>
          </w:rPr>
          <w:t>https://platformazakupowa.pl/pn/pwikino</w:t>
        </w:r>
      </w:hyperlink>
      <w:r w:rsidR="00A055BF" w:rsidRPr="00A055BF">
        <w:t xml:space="preserve"> </w:t>
      </w:r>
    </w:p>
    <w:p w14:paraId="2458DC30" w14:textId="77777777" w:rsidR="0070299C" w:rsidRDefault="00AE7203" w:rsidP="00AE7203">
      <w:pPr>
        <w:pStyle w:val="Akapitzlist"/>
        <w:numPr>
          <w:ilvl w:val="1"/>
          <w:numId w:val="3"/>
        </w:numPr>
      </w:pPr>
      <w: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793E30D" w14:textId="77777777" w:rsidR="0070299C" w:rsidRDefault="00AE7203" w:rsidP="00AE7203">
      <w:pPr>
        <w:pStyle w:val="Akapitzlist"/>
        <w:numPr>
          <w:ilvl w:val="1"/>
          <w:numId w:val="3"/>
        </w:numPr>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EED7D5C" w14:textId="11A92F7F" w:rsidR="0070299C" w:rsidRDefault="00AE7203" w:rsidP="00AE7203">
      <w:pPr>
        <w:pStyle w:val="Akapitzlist"/>
        <w:numPr>
          <w:ilvl w:val="1"/>
          <w:numId w:val="3"/>
        </w:numPr>
      </w:pPr>
      <w:r>
        <w:t xml:space="preserve">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w:t>
      </w:r>
      <w:r w:rsidR="00B50BF5">
        <w:br/>
      </w:r>
      <w:r>
        <w:t>z obowiązującymi przepisami adresatem jest konkretny wykonawca, będzie przekazywana w formie elektronicznej za pośrednictwem platformazakupowa.pl do konkretnego wykonawcy.</w:t>
      </w:r>
    </w:p>
    <w:p w14:paraId="6BE3BD10" w14:textId="228FDA87" w:rsidR="0070299C" w:rsidRDefault="00AE7203" w:rsidP="00AE7203">
      <w:pPr>
        <w:pStyle w:val="Akapitzlist"/>
        <w:numPr>
          <w:ilvl w:val="1"/>
          <w:numId w:val="3"/>
        </w:numPr>
      </w:pPr>
      <w:r>
        <w:t xml:space="preserve">Wykonawca jako podmiot profesjonalny ma obowiązek sprawdzania komunikatów </w:t>
      </w:r>
      <w:r w:rsidR="00B50BF5">
        <w:br/>
      </w:r>
      <w:r>
        <w:t>i wiadomości bezpośrednio na platformazakupowa.pl przesłanych przez zamawiającego, gdyż system powiadomień może ulec awarii lub powiadomienie może trafić do folderu SPAM.</w:t>
      </w:r>
    </w:p>
    <w:p w14:paraId="6527BAE8" w14:textId="77777777" w:rsidR="0070299C" w:rsidRDefault="00AE7203" w:rsidP="00AE7203">
      <w:pPr>
        <w:pStyle w:val="Akapitzlist"/>
        <w:numPr>
          <w:ilvl w:val="1"/>
          <w:numId w:val="3"/>
        </w:numPr>
      </w:pPr>
      <w:r>
        <w:t>Zamawiający, zgodnie z § 3 ust. 3 Rozporządzenia Prezesa Rady Ministrów w sprawie użycia środków komunikacji elektronicznej w postępowaniu o udzielenie zamówienia oraz udostępnienia i przechowywania dokumentów elektronicznych, dalej: “Rozporządzenie w sprawie środków komunikacji”, określa niezbędne wymagania sprzętowo - aplikacyjne umożliwiające pracę na platformazakupowa.pl, tj.:</w:t>
      </w:r>
    </w:p>
    <w:p w14:paraId="385FE911" w14:textId="77777777" w:rsidR="0070299C" w:rsidRDefault="00AE7203" w:rsidP="00AE7203">
      <w:pPr>
        <w:pStyle w:val="Akapitzlist"/>
        <w:numPr>
          <w:ilvl w:val="2"/>
          <w:numId w:val="3"/>
        </w:numPr>
      </w:pPr>
      <w:r>
        <w:t xml:space="preserve">stały dostęp do sieci Internet o gwarantowanej przepustowości nie mniejszej niż 512 </w:t>
      </w:r>
      <w:proofErr w:type="spellStart"/>
      <w:r>
        <w:t>kb</w:t>
      </w:r>
      <w:proofErr w:type="spellEnd"/>
      <w:r>
        <w:t>/s,</w:t>
      </w:r>
    </w:p>
    <w:p w14:paraId="769615D8" w14:textId="77777777" w:rsidR="0070299C" w:rsidRDefault="00AE7203" w:rsidP="00AE7203">
      <w:pPr>
        <w:pStyle w:val="Akapitzlist"/>
        <w:numPr>
          <w:ilvl w:val="2"/>
          <w:numId w:val="3"/>
        </w:numPr>
      </w:pPr>
      <w:r>
        <w:t>komputer klasy PC lub MAC o następującej konfiguracji: pamięć min. 2 GB Ram, procesor Intel IV 2 GHZ lub jego nowsza wersja, jeden z systemów operacyjnych - MS Windows 7, Mac Os x 10 4, Linux, lub ich nowsze wersje,</w:t>
      </w:r>
    </w:p>
    <w:p w14:paraId="3C472042" w14:textId="77777777" w:rsidR="0070299C" w:rsidRDefault="00AE7203" w:rsidP="00AE7203">
      <w:pPr>
        <w:pStyle w:val="Akapitzlist"/>
        <w:numPr>
          <w:ilvl w:val="2"/>
          <w:numId w:val="3"/>
        </w:numPr>
      </w:pPr>
      <w:r>
        <w:t>zainstalowana dowolna przeglądarka internetowa, w przypadku Internet Explorer minimalnie wersja 10 0.,</w:t>
      </w:r>
    </w:p>
    <w:p w14:paraId="395B366C" w14:textId="77777777" w:rsidR="0070299C" w:rsidRDefault="00AE7203" w:rsidP="00AE7203">
      <w:pPr>
        <w:pStyle w:val="Akapitzlist"/>
        <w:numPr>
          <w:ilvl w:val="2"/>
          <w:numId w:val="3"/>
        </w:numPr>
      </w:pPr>
      <w:r>
        <w:t>włączona obsługa JavaScript,</w:t>
      </w:r>
    </w:p>
    <w:p w14:paraId="2D994246" w14:textId="77777777" w:rsidR="0070299C" w:rsidRDefault="00AE7203" w:rsidP="00AE7203">
      <w:pPr>
        <w:pStyle w:val="Akapitzlist"/>
        <w:numPr>
          <w:ilvl w:val="2"/>
          <w:numId w:val="3"/>
        </w:numPr>
      </w:pPr>
      <w:r>
        <w:t xml:space="preserve">zainstalowany program Adobe </w:t>
      </w:r>
      <w:proofErr w:type="spellStart"/>
      <w:r>
        <w:t>Acrobat</w:t>
      </w:r>
      <w:proofErr w:type="spellEnd"/>
      <w:r>
        <w:t xml:space="preserve"> Reader lub inny obsługujący format plików .pdf,</w:t>
      </w:r>
    </w:p>
    <w:p w14:paraId="5B991578" w14:textId="77777777" w:rsidR="0070299C" w:rsidRDefault="00AE7203" w:rsidP="00AE7203">
      <w:pPr>
        <w:pStyle w:val="Akapitzlist"/>
        <w:numPr>
          <w:ilvl w:val="2"/>
          <w:numId w:val="3"/>
        </w:numPr>
      </w:pPr>
      <w:r>
        <w:t>Platformazakupowa.pl działa według standardu przyjętego w komunikacji sieciowej - kodowanie UTF8,</w:t>
      </w:r>
    </w:p>
    <w:p w14:paraId="4ACFD32D" w14:textId="77777777" w:rsidR="0070299C" w:rsidRPr="004571F3" w:rsidRDefault="00AE7203" w:rsidP="00AE7203">
      <w:pPr>
        <w:pStyle w:val="Akapitzlist"/>
        <w:numPr>
          <w:ilvl w:val="2"/>
          <w:numId w:val="3"/>
        </w:numPr>
      </w:pPr>
      <w:r>
        <w:lastRenderedPageBreak/>
        <w:t xml:space="preserve"> Oznaczenie czasu odbioru danych przez platformę zakupową stanowi datę oraz dokładny czas (</w:t>
      </w:r>
      <w:proofErr w:type="spellStart"/>
      <w:r>
        <w:t>hh:mm:ss</w:t>
      </w:r>
      <w:proofErr w:type="spellEnd"/>
      <w:r>
        <w:t xml:space="preserve">) generowany wg. czasu lokalnego serwera </w:t>
      </w:r>
      <w:r w:rsidRPr="004571F3">
        <w:t>synchronizowanego z zegarem Głównego Urzędu Miar.</w:t>
      </w:r>
    </w:p>
    <w:p w14:paraId="198410C4" w14:textId="77777777" w:rsidR="0070299C" w:rsidRPr="004571F3" w:rsidRDefault="00AE7203" w:rsidP="00AE7203">
      <w:pPr>
        <w:pStyle w:val="Akapitzlist"/>
        <w:numPr>
          <w:ilvl w:val="1"/>
          <w:numId w:val="3"/>
        </w:numPr>
      </w:pPr>
      <w:r w:rsidRPr="004571F3">
        <w:t>Wykonawca, przystępując do niniejszego postępowania o udzielenie zamówienia:</w:t>
      </w:r>
    </w:p>
    <w:p w14:paraId="17620B2F" w14:textId="3FB8E80D" w:rsidR="0070299C" w:rsidRPr="004571F3" w:rsidRDefault="00AE7203" w:rsidP="00AE7203">
      <w:pPr>
        <w:pStyle w:val="Akapitzlist"/>
        <w:numPr>
          <w:ilvl w:val="2"/>
          <w:numId w:val="3"/>
        </w:numPr>
      </w:pPr>
      <w:r w:rsidRPr="004571F3">
        <w:t xml:space="preserve">akceptuje warunki korzystania z platformazakupowa.pl określone </w:t>
      </w:r>
      <w:r w:rsidR="00B50BF5" w:rsidRPr="004571F3">
        <w:br/>
      </w:r>
      <w:r w:rsidRPr="004571F3">
        <w:t xml:space="preserve">w Regulaminie zamieszczonym na stronie internetowej </w:t>
      </w:r>
      <w:hyperlink r:id="rId12" w:history="1">
        <w:r w:rsidR="005257A1" w:rsidRPr="004571F3">
          <w:rPr>
            <w:rStyle w:val="Hipercze"/>
          </w:rPr>
          <w:t>https://platformazakupowa.pl/strona/1-regulamin</w:t>
        </w:r>
      </w:hyperlink>
      <w:r w:rsidR="005257A1" w:rsidRPr="004571F3">
        <w:t xml:space="preserve"> </w:t>
      </w:r>
      <w:r w:rsidRPr="004571F3">
        <w:t>w zakładce „Regulamin" oraz uznaje go za wiążący,</w:t>
      </w:r>
    </w:p>
    <w:p w14:paraId="6BE461B1" w14:textId="77777777" w:rsidR="008A0772" w:rsidRPr="004571F3" w:rsidRDefault="00AE7203" w:rsidP="00AE7203">
      <w:pPr>
        <w:pStyle w:val="Akapitzlist"/>
        <w:numPr>
          <w:ilvl w:val="2"/>
          <w:numId w:val="3"/>
        </w:numPr>
      </w:pPr>
      <w:r w:rsidRPr="004571F3">
        <w:t xml:space="preserve">zapoznał i stosuje się do Instrukcji składania ofert/wniosków dostępnej pod linkiem. </w:t>
      </w:r>
    </w:p>
    <w:p w14:paraId="511234C6" w14:textId="77777777" w:rsidR="008A0772" w:rsidRPr="004571F3" w:rsidRDefault="00AE7203" w:rsidP="00AE7203">
      <w:pPr>
        <w:pStyle w:val="Akapitzlist"/>
        <w:numPr>
          <w:ilvl w:val="1"/>
          <w:numId w:val="3"/>
        </w:numPr>
      </w:pPr>
      <w:r w:rsidRPr="004571F3">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158BC496" w14:textId="70804F6B" w:rsidR="008A0772" w:rsidRPr="004571F3" w:rsidRDefault="00AE7203" w:rsidP="00AE7203">
      <w:pPr>
        <w:pStyle w:val="Akapitzlist"/>
        <w:numPr>
          <w:ilvl w:val="1"/>
          <w:numId w:val="3"/>
        </w:numPr>
      </w:pPr>
      <w:r w:rsidRPr="004571F3">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50BF5" w:rsidRPr="004571F3">
          <w:rPr>
            <w:rStyle w:val="Hipercze"/>
          </w:rPr>
          <w:t>https://platformazakupowa.pl/strona/45-instrukcje</w:t>
        </w:r>
      </w:hyperlink>
      <w:r w:rsidR="00B50BF5" w:rsidRPr="004571F3">
        <w:t xml:space="preserve"> </w:t>
      </w:r>
    </w:p>
    <w:p w14:paraId="21A63B54" w14:textId="77777777" w:rsidR="008A0772" w:rsidRPr="004571F3" w:rsidRDefault="00AE7203" w:rsidP="00AE7203">
      <w:pPr>
        <w:pStyle w:val="Akapitzlist"/>
        <w:numPr>
          <w:ilvl w:val="1"/>
          <w:numId w:val="3"/>
        </w:numPr>
      </w:pPr>
      <w:r w:rsidRPr="004571F3">
        <w:t>Zamawiający rekomenduje wykorzystanie formatów: .pdf .</w:t>
      </w:r>
      <w:proofErr w:type="spellStart"/>
      <w:r w:rsidRPr="004571F3">
        <w:t>doc</w:t>
      </w:r>
      <w:proofErr w:type="spellEnd"/>
      <w:r w:rsidRPr="004571F3">
        <w:t xml:space="preserve"> .xls .jpg (.</w:t>
      </w:r>
      <w:proofErr w:type="spellStart"/>
      <w:r w:rsidRPr="004571F3">
        <w:t>jpeg</w:t>
      </w:r>
      <w:proofErr w:type="spellEnd"/>
      <w:r w:rsidRPr="004571F3">
        <w:t>) ze szczególnym wskazaniem na .pdf</w:t>
      </w:r>
    </w:p>
    <w:p w14:paraId="05F0B9A4" w14:textId="77777777" w:rsidR="008A0772" w:rsidRPr="004571F3" w:rsidRDefault="00AE7203" w:rsidP="00AE7203">
      <w:pPr>
        <w:pStyle w:val="Akapitzlist"/>
        <w:numPr>
          <w:ilvl w:val="1"/>
          <w:numId w:val="3"/>
        </w:numPr>
      </w:pPr>
      <w:r w:rsidRPr="004571F3">
        <w:t>W celu ewentualnej kompresji danych zamawiający rekomenduje wykorzystanie jednego z formatów: .zip, .7Z.</w:t>
      </w:r>
    </w:p>
    <w:p w14:paraId="185D8423" w14:textId="05739F74" w:rsidR="008A0772" w:rsidRPr="004571F3" w:rsidRDefault="00AE7203" w:rsidP="00AE7203">
      <w:pPr>
        <w:pStyle w:val="Akapitzlist"/>
        <w:numPr>
          <w:ilvl w:val="1"/>
          <w:numId w:val="3"/>
        </w:numPr>
      </w:pPr>
      <w:r w:rsidRPr="004571F3">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571F3">
        <w:t>PAdES</w:t>
      </w:r>
      <w:proofErr w:type="spellEnd"/>
      <w:r w:rsidRPr="004571F3">
        <w:t xml:space="preserve">. </w:t>
      </w:r>
    </w:p>
    <w:p w14:paraId="6E61DDF5" w14:textId="77777777" w:rsidR="008A0772" w:rsidRPr="004571F3" w:rsidRDefault="00AE7203" w:rsidP="00AE7203">
      <w:pPr>
        <w:pStyle w:val="Akapitzlist"/>
        <w:numPr>
          <w:ilvl w:val="1"/>
          <w:numId w:val="3"/>
        </w:numPr>
      </w:pPr>
      <w:r w:rsidRPr="004571F3">
        <w:t xml:space="preserve">Pliki w innych formatach niż PDF zaleca się opatrzyć zewnętrznym podpisem </w:t>
      </w:r>
      <w:proofErr w:type="spellStart"/>
      <w:r w:rsidRPr="004571F3">
        <w:t>XAdES</w:t>
      </w:r>
      <w:proofErr w:type="spellEnd"/>
      <w:r w:rsidRPr="004571F3">
        <w:t>. Wykonawca powinien pamiętać, aby plik z podpisem przekazywać łącznie z dokumentem podpisywanym.</w:t>
      </w:r>
    </w:p>
    <w:p w14:paraId="753C76F5" w14:textId="77777777" w:rsidR="008A0772" w:rsidRPr="004571F3" w:rsidRDefault="00AE7203" w:rsidP="00AE7203">
      <w:pPr>
        <w:pStyle w:val="Akapitzlist"/>
        <w:numPr>
          <w:ilvl w:val="1"/>
          <w:numId w:val="3"/>
        </w:numPr>
      </w:pPr>
      <w:r w:rsidRPr="004571F3">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F4CF69B" w14:textId="77777777" w:rsidR="008A0772" w:rsidRPr="004571F3" w:rsidRDefault="00AE7203" w:rsidP="00AE7203">
      <w:pPr>
        <w:pStyle w:val="Akapitzlist"/>
        <w:numPr>
          <w:ilvl w:val="1"/>
          <w:numId w:val="3"/>
        </w:numPr>
      </w:pPr>
      <w:r w:rsidRPr="004571F3">
        <w:t xml:space="preserve">Podczas podpisywania plików zaleca się stosowanie algorytmu skrótu SHA2 zamiast SHA1.  </w:t>
      </w:r>
    </w:p>
    <w:p w14:paraId="1B949AFF" w14:textId="77777777" w:rsidR="008A0772" w:rsidRPr="004571F3" w:rsidRDefault="00AE7203" w:rsidP="00AE7203">
      <w:pPr>
        <w:pStyle w:val="Akapitzlist"/>
        <w:numPr>
          <w:ilvl w:val="1"/>
          <w:numId w:val="3"/>
        </w:numPr>
      </w:pPr>
      <w:r w:rsidRPr="004571F3">
        <w:t xml:space="preserve">Jeśli wykonawca pakuje dokumenty np. w plik ZIP zalecamy wcześniejsze podpisanie każdego ze skompresowanych plików. </w:t>
      </w:r>
    </w:p>
    <w:p w14:paraId="2DBA29E7" w14:textId="7F5E9A2A" w:rsidR="008A0772" w:rsidRPr="004571F3" w:rsidRDefault="00AE7203" w:rsidP="00AE7203">
      <w:pPr>
        <w:pStyle w:val="Akapitzlist"/>
        <w:numPr>
          <w:ilvl w:val="1"/>
          <w:numId w:val="3"/>
        </w:numPr>
      </w:pPr>
      <w:r w:rsidRPr="004571F3">
        <w:t xml:space="preserve">Zamawiający zaleca, aby nie wprowadzać jakichkolwiek zmian w plikach po podpisaniu ich podpisem kwalifikowanym. Może to skutkować naruszeniem integralności plików co równoważne będzie z koniecznością odrzucenia oferty </w:t>
      </w:r>
      <w:r w:rsidR="00B50BF5" w:rsidRPr="004571F3">
        <w:br/>
      </w:r>
      <w:r w:rsidRPr="004571F3">
        <w:t>w postępowaniu.</w:t>
      </w:r>
    </w:p>
    <w:p w14:paraId="53CA4437" w14:textId="363E8D57" w:rsidR="008A0772" w:rsidRPr="004571F3" w:rsidRDefault="00AE7203" w:rsidP="00AE7203">
      <w:pPr>
        <w:pStyle w:val="Akapitzlist"/>
        <w:numPr>
          <w:ilvl w:val="1"/>
          <w:numId w:val="3"/>
        </w:numPr>
      </w:pPr>
      <w:r w:rsidRPr="004571F3">
        <w:t xml:space="preserve">Pobranie i odczytanie dokumentów elektronicznych, oświadczeń, kopii dokumentów elektronicznych i oświadczeń, informacji, wniosków przesyłanych za </w:t>
      </w:r>
      <w:r w:rsidRPr="004571F3">
        <w:lastRenderedPageBreak/>
        <w:t xml:space="preserve">pośrednictwem środków komunikacji elektronicznej nie może powodować poniesienia przez zamawiającego jakichkolwiek kosztów. </w:t>
      </w:r>
    </w:p>
    <w:p w14:paraId="18C103DF" w14:textId="77777777" w:rsidR="00EA3ADE" w:rsidRPr="004571F3" w:rsidRDefault="00EA3ADE" w:rsidP="00EA3ADE">
      <w:pPr>
        <w:pStyle w:val="Akapitzlist"/>
        <w:ind w:left="792"/>
      </w:pPr>
    </w:p>
    <w:p w14:paraId="01AFFE0C" w14:textId="1A36B398" w:rsidR="008A0772" w:rsidRPr="004571F3" w:rsidRDefault="00AE7203" w:rsidP="00EA3ADE">
      <w:pPr>
        <w:pStyle w:val="Akapitzlist"/>
        <w:numPr>
          <w:ilvl w:val="0"/>
          <w:numId w:val="3"/>
        </w:numPr>
        <w:rPr>
          <w:b/>
        </w:rPr>
      </w:pPr>
      <w:r w:rsidRPr="004571F3">
        <w:rPr>
          <w:b/>
        </w:rPr>
        <w:t>Wskazanie osób uprawnionych do komunikowania się z wykonawcami</w:t>
      </w:r>
    </w:p>
    <w:p w14:paraId="276ED075" w14:textId="77777777" w:rsidR="008A0772" w:rsidRPr="004571F3" w:rsidRDefault="00AE7203" w:rsidP="00606DAA">
      <w:pPr>
        <w:pStyle w:val="Akapitzlist"/>
        <w:numPr>
          <w:ilvl w:val="1"/>
          <w:numId w:val="3"/>
        </w:numPr>
      </w:pPr>
      <w:r w:rsidRPr="004571F3">
        <w:t>Ze strony pełnomocnika zamawiającego osoby uprawnione do kontaktu:</w:t>
      </w:r>
    </w:p>
    <w:p w14:paraId="314BECF8" w14:textId="6B0EEEDD" w:rsidR="008A0772" w:rsidRPr="004571F3" w:rsidRDefault="00AE7203" w:rsidP="00AE7203">
      <w:pPr>
        <w:pStyle w:val="Akapitzlist"/>
        <w:numPr>
          <w:ilvl w:val="2"/>
          <w:numId w:val="3"/>
        </w:numPr>
      </w:pPr>
      <w:r w:rsidRPr="004571F3">
        <w:t>Michał Szablewski tel. 52 357 40 71 wew</w:t>
      </w:r>
      <w:r w:rsidR="00C84B3F">
        <w:t>.</w:t>
      </w:r>
      <w:r w:rsidRPr="004571F3">
        <w:t xml:space="preserve"> 150,</w:t>
      </w:r>
    </w:p>
    <w:p w14:paraId="0137D559" w14:textId="36EE8C19" w:rsidR="008A0772" w:rsidRDefault="00AE7203" w:rsidP="00AE7203">
      <w:pPr>
        <w:pStyle w:val="Akapitzlist"/>
        <w:numPr>
          <w:ilvl w:val="2"/>
          <w:numId w:val="3"/>
        </w:numPr>
      </w:pPr>
      <w:r w:rsidRPr="004571F3">
        <w:t>Anna Janowska</w:t>
      </w:r>
      <w:r>
        <w:t>, tel. 52 357 40 71 wew</w:t>
      </w:r>
      <w:r w:rsidR="00C84B3F">
        <w:t>.</w:t>
      </w:r>
      <w:r>
        <w:t xml:space="preserve"> 151,</w:t>
      </w:r>
    </w:p>
    <w:p w14:paraId="0EEAADB0" w14:textId="7B081C6F" w:rsidR="00AE7203" w:rsidRDefault="00AE7203" w:rsidP="008A0772">
      <w:pPr>
        <w:pStyle w:val="Akapitzlist"/>
        <w:numPr>
          <w:ilvl w:val="1"/>
          <w:numId w:val="3"/>
        </w:numPr>
      </w:pPr>
      <w:r>
        <w:t xml:space="preserve">Zaleca się, aby komunikacja z wykonawcami odbywała się tylko na Platformie za pośrednictwem formularza </w:t>
      </w:r>
      <w:r w:rsidRPr="008A0772">
        <w:rPr>
          <w:b/>
          <w:bCs/>
        </w:rPr>
        <w:t>“Wyślij wiadomość do zamawiającego”,</w:t>
      </w:r>
      <w:r>
        <w:t xml:space="preserve"> nie za pośrednictwem adresu email.</w:t>
      </w:r>
    </w:p>
    <w:p w14:paraId="26626A89" w14:textId="77777777" w:rsidR="00B806D5" w:rsidRPr="006A4067" w:rsidRDefault="00B806D5" w:rsidP="00B806D5">
      <w:pPr>
        <w:pStyle w:val="Akapitzlist"/>
        <w:ind w:left="792"/>
      </w:pPr>
    </w:p>
    <w:p w14:paraId="351D1062" w14:textId="77777777" w:rsidR="00B806D5" w:rsidRPr="00B806D5" w:rsidRDefault="00AE7203" w:rsidP="00B806D5">
      <w:pPr>
        <w:pStyle w:val="Nagwek1"/>
        <w:numPr>
          <w:ilvl w:val="0"/>
          <w:numId w:val="3"/>
        </w:numPr>
      </w:pPr>
      <w:r w:rsidRPr="00B806D5">
        <w:t>Wyjaśnienia treści SWZ</w:t>
      </w:r>
    </w:p>
    <w:p w14:paraId="577D0E3B" w14:textId="77777777" w:rsidR="004571F3" w:rsidRDefault="004571F3" w:rsidP="004571F3">
      <w:pPr>
        <w:pStyle w:val="Akapitzlist"/>
        <w:numPr>
          <w:ilvl w:val="1"/>
          <w:numId w:val="3"/>
        </w:numPr>
      </w:pPr>
      <w:r>
        <w:t>Wykonawcy mogą zwrócić się do zamawiającego o wyjaśnienie treści SWZ, a zamawiający zobowiązany jest udzielić wyjaśnień niezwłocznie, jednak nie później niż na 2 dni przed upływem terminu składania ofert, pod warunkiem, że wniosek o wyjaśnienie treści SWZ wpłynął do zamawiającego nie później niż 4 dni przed wyznaczonym terminem składania ofert.</w:t>
      </w:r>
    </w:p>
    <w:p w14:paraId="3A52105B" w14:textId="77777777" w:rsidR="004571F3" w:rsidRDefault="004571F3" w:rsidP="004571F3">
      <w:pPr>
        <w:pStyle w:val="Akapitzlist"/>
        <w:numPr>
          <w:ilvl w:val="1"/>
          <w:numId w:val="3"/>
        </w:numPr>
      </w:pPr>
      <w:r>
        <w:t>Zamawiający przekazuje treść zapytań wraz z wyjaśnieniami wykonawcom, bez ujawniania źródła zapytania na platformie zakupowej.</w:t>
      </w:r>
    </w:p>
    <w:p w14:paraId="03BD7176" w14:textId="77777777" w:rsidR="004571F3" w:rsidRDefault="004571F3" w:rsidP="004571F3">
      <w:pPr>
        <w:pStyle w:val="Akapitzlist"/>
        <w:numPr>
          <w:ilvl w:val="1"/>
          <w:numId w:val="3"/>
        </w:numPr>
      </w:pPr>
      <w:r>
        <w:t>Zamawiający może w każdym czasie, przed upływem terminu składania ofert, dokonać zmiany treści SWZ udostępniając je na platformie zakupowej.</w:t>
      </w:r>
    </w:p>
    <w:p w14:paraId="28C777B1" w14:textId="15F664BC" w:rsidR="004571F3" w:rsidRDefault="004571F3" w:rsidP="004571F3">
      <w:pPr>
        <w:pStyle w:val="Akapitzlist"/>
        <w:numPr>
          <w:ilvl w:val="1"/>
          <w:numId w:val="3"/>
        </w:numPr>
      </w:pPr>
      <w:r>
        <w:t>Zamawiający może również przedłużyć termin składania ofert. O przedłużeniu terminu składania ofert zamawiający niezwłocznie zawiadamia wszystkich wykonawców udostępniając informację o przedłużeniu terminu na platformie zakupowej. Przedłużenie terminu składania ofert dopuszczalne jest tylko przed jego upływem.</w:t>
      </w:r>
    </w:p>
    <w:p w14:paraId="1F3DAC86" w14:textId="77777777" w:rsidR="004571F3" w:rsidRDefault="004571F3" w:rsidP="00AE7203"/>
    <w:p w14:paraId="1D80A2FE" w14:textId="77777777" w:rsidR="006E361B" w:rsidRDefault="00AE7203" w:rsidP="006E361B">
      <w:pPr>
        <w:pStyle w:val="Nagwek1"/>
        <w:numPr>
          <w:ilvl w:val="0"/>
          <w:numId w:val="3"/>
        </w:numPr>
      </w:pPr>
      <w:r>
        <w:t>Sposób przygotowania oferty</w:t>
      </w:r>
    </w:p>
    <w:p w14:paraId="716D96DC" w14:textId="50C68D64" w:rsidR="001A115D" w:rsidRPr="002D1A4D" w:rsidRDefault="001A115D" w:rsidP="001A115D">
      <w:r w:rsidRPr="002D1A4D">
        <w:t xml:space="preserve">W postępowaniu o udzielenie zamówienia </w:t>
      </w:r>
      <w:r w:rsidR="002D1A4D" w:rsidRPr="002D1A4D">
        <w:t>ofertę, pełnomocnictwa, informacje</w:t>
      </w:r>
      <w:r w:rsidRPr="002D1A4D">
        <w:t>, oświadczenie o spełnianiu</w:t>
      </w:r>
      <w:r w:rsidR="00C219ED" w:rsidRPr="002D1A4D">
        <w:t xml:space="preserve"> warunków udziału w postępowaniu </w:t>
      </w:r>
      <w:r w:rsidRPr="002D1A4D">
        <w:t xml:space="preserve"> i </w:t>
      </w:r>
      <w:r w:rsidR="00C219ED" w:rsidRPr="002D1A4D">
        <w:t xml:space="preserve">braku podstaw do wykluczenia, o których  </w:t>
      </w:r>
      <w:r w:rsidRPr="002D1A4D">
        <w:t>mowa w pk</w:t>
      </w:r>
      <w:r w:rsidR="00C219ED" w:rsidRPr="002D1A4D">
        <w:t>t  6</w:t>
      </w:r>
      <w:r w:rsidRPr="002D1A4D">
        <w:t xml:space="preserve"> , składa się, pod rygorem nieważności, w formie elektronicznej.</w:t>
      </w:r>
    </w:p>
    <w:p w14:paraId="669FABE4" w14:textId="6A9B829C" w:rsidR="006E361B" w:rsidRPr="002D1A4D" w:rsidRDefault="002D1A4D" w:rsidP="004F19AB">
      <w:pPr>
        <w:pStyle w:val="Akapitzlist"/>
        <w:numPr>
          <w:ilvl w:val="1"/>
          <w:numId w:val="3"/>
        </w:numPr>
      </w:pPr>
      <w:r w:rsidRPr="002D1A4D">
        <w:t>Ofertę, pełnomocnictwa, i</w:t>
      </w:r>
      <w:r w:rsidR="00AE7203" w:rsidRPr="002D1A4D">
        <w:t>nformacje, oświadczenia</w:t>
      </w:r>
      <w:r w:rsidRPr="002D1A4D">
        <w:t xml:space="preserve"> o spełnianiu warunków udziału w postępowaniu  i braku podstaw do wykluczenia</w:t>
      </w:r>
      <w:r w:rsidR="00AE7203" w:rsidRPr="002D1A4D">
        <w:t xml:space="preserve"> lub dokumenty,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hyperlink r:id="rId14" w:history="1">
        <w:r w:rsidR="004F19AB" w:rsidRPr="002D1A4D">
          <w:rPr>
            <w:rStyle w:val="Hipercze"/>
          </w:rPr>
          <w:t>www.platformazakupowa.pl</w:t>
        </w:r>
      </w:hyperlink>
      <w:r w:rsidR="004F19AB" w:rsidRPr="002D1A4D">
        <w:t xml:space="preserve"> </w:t>
      </w:r>
    </w:p>
    <w:p w14:paraId="3630FD01" w14:textId="019D2132" w:rsidR="004F19AB" w:rsidRDefault="004F19AB" w:rsidP="00CB7616">
      <w:pPr>
        <w:pStyle w:val="Akapitzlist"/>
        <w:numPr>
          <w:ilvl w:val="1"/>
          <w:numId w:val="3"/>
        </w:numPr>
      </w:pPr>
      <w:r w:rsidRPr="004F19AB">
        <w:t>W przypadku gdy podmiotowe środki dowodowe, inne dokumenty</w:t>
      </w:r>
      <w:r>
        <w:t xml:space="preserve"> </w:t>
      </w:r>
      <w:r w:rsidRPr="004F19AB">
        <w:t xml:space="preserve">lub dokumenty potwierdzające umocowanie do reprezentowania, zostały wystawione przez upoważnione podmioty jako dokument w postaci papierowej, przekazuje się cyfrowe odwzorowanie tego dokumentu opatrzone kwalifikowanym podpisem </w:t>
      </w:r>
      <w:r w:rsidRPr="004F19AB">
        <w:lastRenderedPageBreak/>
        <w:t>elektronicznym, poświadczające zgodność cyfrowego odwzorowania z dokumentem w postaci papierowej.</w:t>
      </w:r>
    </w:p>
    <w:p w14:paraId="1BC9CF8A" w14:textId="35C8C129" w:rsidR="006E361B" w:rsidRDefault="00AE7203" w:rsidP="00CB7616">
      <w:pPr>
        <w:pStyle w:val="Akapitzlist"/>
        <w:numPr>
          <w:ilvl w:val="1"/>
          <w:numId w:val="3"/>
        </w:numPr>
      </w:pPr>
      <w:r>
        <w:t xml:space="preserve">Poświadczenia zgodności cyfrowego odwzorowania z dokumentem w postaci papierowej, o którym mowa w pkt </w:t>
      </w:r>
      <w:r w:rsidR="004F19AB">
        <w:t>10.2.</w:t>
      </w:r>
      <w:r>
        <w:t xml:space="preserve"> dokonuje w przypadku:</w:t>
      </w:r>
    </w:p>
    <w:p w14:paraId="52854241" w14:textId="77777777" w:rsidR="00CB7616" w:rsidRDefault="00AE7203" w:rsidP="00CB7616">
      <w:pPr>
        <w:pStyle w:val="Akapitzlist"/>
        <w:numPr>
          <w:ilvl w:val="2"/>
          <w:numId w:val="3"/>
        </w:numPr>
      </w:pPr>
      <w: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7E8D6F8D" w14:textId="1BCE404B" w:rsidR="006E361B" w:rsidRDefault="00AE7203" w:rsidP="00CB7616">
      <w:pPr>
        <w:pStyle w:val="Akapitzlist"/>
        <w:numPr>
          <w:ilvl w:val="2"/>
          <w:numId w:val="3"/>
        </w:numPr>
      </w:pPr>
      <w:r>
        <w:t xml:space="preserve">Poświadczenia zgodności cyfrowego odwzorowania z dokumentem w postaci papierowej, może dokonać również notariusz. </w:t>
      </w:r>
    </w:p>
    <w:p w14:paraId="683FD49F" w14:textId="77777777" w:rsidR="006E361B" w:rsidRDefault="00AE7203" w:rsidP="00AE7203">
      <w:pPr>
        <w:pStyle w:val="Akapitzlist"/>
        <w:numPr>
          <w:ilvl w:val="1"/>
          <w:numId w:val="3"/>
        </w:numPr>
      </w:pPr>
      <w:r>
        <w:t>Oferta powinna być:</w:t>
      </w:r>
    </w:p>
    <w:p w14:paraId="01A968BF" w14:textId="77777777" w:rsidR="006E361B" w:rsidRDefault="00AE7203" w:rsidP="00AE7203">
      <w:pPr>
        <w:pStyle w:val="Akapitzlist"/>
        <w:numPr>
          <w:ilvl w:val="2"/>
          <w:numId w:val="3"/>
        </w:numPr>
      </w:pPr>
      <w:r>
        <w:t>sporządzona w języku polskim,</w:t>
      </w:r>
    </w:p>
    <w:p w14:paraId="501243AE" w14:textId="41F6E450" w:rsidR="006E361B" w:rsidRDefault="00AE7203" w:rsidP="00AE7203">
      <w:pPr>
        <w:pStyle w:val="Akapitzlist"/>
        <w:numPr>
          <w:ilvl w:val="2"/>
          <w:numId w:val="3"/>
        </w:numPr>
      </w:pPr>
      <w:r>
        <w:t xml:space="preserve">złożona przy użyciu środków komunikacji elektronicznej tzn. za pośrednictwem </w:t>
      </w:r>
      <w:hyperlink r:id="rId15" w:history="1">
        <w:r w:rsidR="00CB7616" w:rsidRPr="00E56F6E">
          <w:rPr>
            <w:rStyle w:val="Hipercze"/>
          </w:rPr>
          <w:t>www.platformazakupowa.pl</w:t>
        </w:r>
      </w:hyperlink>
      <w:r>
        <w:t>,</w:t>
      </w:r>
      <w:r w:rsidR="00CB7616">
        <w:t xml:space="preserve"> </w:t>
      </w:r>
    </w:p>
    <w:p w14:paraId="37CDD326" w14:textId="77777777" w:rsidR="00CB7616" w:rsidRDefault="00AE7203" w:rsidP="00AE7203">
      <w:pPr>
        <w:pStyle w:val="Akapitzlist"/>
        <w:numPr>
          <w:ilvl w:val="2"/>
          <w:numId w:val="3"/>
        </w:numPr>
      </w:pPr>
      <w:r>
        <w:t>podpisana kwalifikowanym podpisem elektronicznym przez osobę/osoby upoważnioną/upoważnione.</w:t>
      </w:r>
    </w:p>
    <w:p w14:paraId="2CED03AE" w14:textId="77777777" w:rsidR="00CB7616" w:rsidRDefault="00AE7203" w:rsidP="00AE7203">
      <w:pPr>
        <w:pStyle w:val="Akapitzlist"/>
        <w:numPr>
          <w:ilvl w:val="1"/>
          <w:numId w:val="3"/>
        </w:numPr>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AAD67EE" w14:textId="77777777" w:rsidR="00CB7616" w:rsidRDefault="00AE7203" w:rsidP="00AE7203">
      <w:pPr>
        <w:pStyle w:val="Akapitzlist"/>
        <w:numPr>
          <w:ilvl w:val="1"/>
          <w:numId w:val="3"/>
        </w:numPr>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084038B6" w14:textId="77777777" w:rsidR="00CB7616" w:rsidRDefault="00AE7203" w:rsidP="00AE7203">
      <w:pPr>
        <w:pStyle w:val="Akapitzlist"/>
        <w:numPr>
          <w:ilvl w:val="1"/>
          <w:numId w:val="3"/>
        </w:numPr>
      </w:pPr>
      <w:r>
        <w:t>Na platformie w formularzu składania oferty znajduje się miejsce wyznaczone do dołączenia części oferty stanowiącej tajemnicę przedsiębiorstwa w rozumieniu przepisów ustawy dnia 16 kwietnia 1993 r. o zwalczaniu nieuczciwej konkurencji.</w:t>
      </w:r>
    </w:p>
    <w:p w14:paraId="177DCA33" w14:textId="597F6774" w:rsidR="00CB7616" w:rsidRDefault="00AE7203" w:rsidP="00AE7203">
      <w:pPr>
        <w:pStyle w:val="Akapitzlist"/>
        <w:numPr>
          <w:ilvl w:val="1"/>
          <w:numId w:val="3"/>
        </w:numPr>
      </w:pPr>
      <w:r>
        <w:t xml:space="preserve">Wykonawca, za pośrednictwem </w:t>
      </w:r>
      <w:hyperlink r:id="rId16" w:history="1">
        <w:r w:rsidR="00CB7616" w:rsidRPr="00E56F6E">
          <w:rPr>
            <w:rStyle w:val="Hipercze"/>
          </w:rPr>
          <w:t>www.platformazakupowa.pl</w:t>
        </w:r>
      </w:hyperlink>
      <w:r w:rsidR="00CB7616">
        <w:t xml:space="preserve"> </w:t>
      </w:r>
      <w:r>
        <w:t xml:space="preserve"> może przed upływem terminu do składania ofert wycofać ofertę. Sposób dokonywania wycofania oferty zamieszczono w instrukcji zamieszczonej na stronie internetowej pod adresem: </w:t>
      </w:r>
      <w:hyperlink r:id="rId17" w:history="1">
        <w:r w:rsidR="00CB7616" w:rsidRPr="00E56F6E">
          <w:rPr>
            <w:rStyle w:val="Hipercze"/>
          </w:rPr>
          <w:t>https://platformazakupowa.pl/strona/45-instrukcje</w:t>
        </w:r>
      </w:hyperlink>
    </w:p>
    <w:p w14:paraId="798084AD" w14:textId="77777777" w:rsidR="00CB7616" w:rsidRDefault="00AE7203" w:rsidP="00AE7203">
      <w:pPr>
        <w:pStyle w:val="Akapitzlist"/>
        <w:numPr>
          <w:ilvl w:val="1"/>
          <w:numId w:val="3"/>
        </w:numPr>
      </w:pPr>
      <w:r>
        <w:t>Każdy z wykonawców może złożyć tylko jedną ofertę. Złożenie większej liczby ofert lub oferty zawierającej propozycje wariantowe spowoduje podlegać będzie odrzuceniu.</w:t>
      </w:r>
    </w:p>
    <w:p w14:paraId="7F99E9E5" w14:textId="77777777" w:rsidR="00CB7616" w:rsidRDefault="00AE7203" w:rsidP="00AE7203">
      <w:pPr>
        <w:pStyle w:val="Akapitzlist"/>
        <w:numPr>
          <w:ilvl w:val="1"/>
          <w:numId w:val="3"/>
        </w:numPr>
      </w:pPr>
      <w:r>
        <w:t>Dokumenty i oświadczenia składane przez wykonawcę powinny być w języku polskim. W przypadku załączenia dokumentów sporządzonych w innym języku niż dopuszczony, wykonawca zobowiązany jest załączyć tłumaczenie na język polski.</w:t>
      </w:r>
    </w:p>
    <w:p w14:paraId="2217A150" w14:textId="77777777" w:rsidR="00CB7616" w:rsidRDefault="00AE7203" w:rsidP="00AE7203">
      <w:pPr>
        <w:pStyle w:val="Akapitzlist"/>
        <w:numPr>
          <w:ilvl w:val="1"/>
          <w:numId w:val="3"/>
        </w:numPr>
      </w:pPr>
      <w: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lastRenderedPageBreak/>
        <w:t>nim o udzielenie zamówienia, przez podmiot, na którego zdolnościach lub sytuacji polega wykonawca, albo przez podwykonawcę.</w:t>
      </w:r>
    </w:p>
    <w:p w14:paraId="4BDE5172" w14:textId="77777777" w:rsidR="006B2194" w:rsidRDefault="00AE7203" w:rsidP="00AE7203">
      <w:pPr>
        <w:pStyle w:val="Akapitzlist"/>
        <w:numPr>
          <w:ilvl w:val="1"/>
          <w:numId w:val="3"/>
        </w:numPr>
      </w:pPr>
      <w:r>
        <w:t>Maksymalny rozmiar jednego pliku przesyłanego za pośrednictwem dedykowanych formularzy do: złożenia, wycofania oferty wynosi 150 MB natomiast przy komunikacji wielkość pliku to maksymalnie 500 MB.</w:t>
      </w:r>
    </w:p>
    <w:p w14:paraId="06C65EDA" w14:textId="065A6E8E" w:rsidR="00AE7203" w:rsidRDefault="001A115D" w:rsidP="00AE7203">
      <w:pPr>
        <w:pStyle w:val="Akapitzlist"/>
        <w:numPr>
          <w:ilvl w:val="1"/>
          <w:numId w:val="3"/>
        </w:numPr>
      </w:pPr>
      <w:r w:rsidRPr="006B2194">
        <w:t xml:space="preserve">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 przypadku gdy dokumenty elektroniczne w postępowaniu, przekazywane przy użyciu środków komunikacji elektronicznej, zawierają informacje stanowiące tajemnicę przedsiębiorstwa w rozumieniu przepisów ustawy z dnia 16 kwietnia 1993 r. </w:t>
      </w:r>
      <w:r w:rsidR="006B2194">
        <w:br/>
      </w:r>
      <w:r w:rsidRPr="006B2194">
        <w:t>o zwalczaniu nieuczciwej konkurencji (Dz. U. z 2020 r. poz. 1913), wykonawca,</w:t>
      </w:r>
      <w:r w:rsidR="006B2194">
        <w:br/>
      </w:r>
      <w:r w:rsidRPr="006B2194">
        <w:t xml:space="preserve"> w celu utrzymania w poufności tych informacji, przekazuje je w wydzielonym </w:t>
      </w:r>
      <w:r w:rsidR="006B2194">
        <w:br/>
      </w:r>
      <w:r w:rsidRPr="006B2194">
        <w:t>i odpowiednio oznaczonym pliku.</w:t>
      </w:r>
    </w:p>
    <w:p w14:paraId="565003B8" w14:textId="0505C926" w:rsidR="003D59DA" w:rsidRPr="001A115D" w:rsidRDefault="003D59DA" w:rsidP="00AE7203">
      <w:pPr>
        <w:pStyle w:val="Akapitzlist"/>
        <w:numPr>
          <w:ilvl w:val="1"/>
          <w:numId w:val="3"/>
        </w:numPr>
      </w:pPr>
      <w:r w:rsidRPr="003D59DA">
        <w:t>Zaleca się przy sporządzaniu oferty ze skorzystania ze wzorów (formularz ofertowy, oświadczenia) przygotowanych przez zamawiającego. Wykonawca może przedstawić ofertę na swoich formularzach z zastrzeżeniem, że muszą one zawierać wszystkie informacje określone przez zamawiającego w SWZ.</w:t>
      </w:r>
    </w:p>
    <w:p w14:paraId="48625C18" w14:textId="77777777" w:rsidR="001A115D" w:rsidRPr="00310CEA" w:rsidRDefault="001A115D" w:rsidP="00AE7203">
      <w:pPr>
        <w:rPr>
          <w:color w:val="FF0000"/>
        </w:rPr>
      </w:pPr>
    </w:p>
    <w:p w14:paraId="545BD972" w14:textId="56B279F4" w:rsidR="00500872" w:rsidRPr="003D59DA" w:rsidRDefault="000D6A76" w:rsidP="00500872">
      <w:pPr>
        <w:pStyle w:val="Nagwek1"/>
        <w:numPr>
          <w:ilvl w:val="0"/>
          <w:numId w:val="3"/>
        </w:numPr>
      </w:pPr>
      <w:r w:rsidRPr="003D59DA">
        <w:t xml:space="preserve">Sposób obliczenia </w:t>
      </w:r>
      <w:r w:rsidR="003D59DA" w:rsidRPr="003D59DA">
        <w:t>c</w:t>
      </w:r>
      <w:r w:rsidR="00AE7203" w:rsidRPr="003D59DA">
        <w:t>en</w:t>
      </w:r>
      <w:r w:rsidR="003D59DA" w:rsidRPr="003D59DA">
        <w:t>y</w:t>
      </w:r>
      <w:r w:rsidR="00AE7203" w:rsidRPr="003D59DA">
        <w:t xml:space="preserve"> oferty.</w:t>
      </w:r>
    </w:p>
    <w:p w14:paraId="33DD630A" w14:textId="08F4C84A" w:rsidR="00500872" w:rsidRPr="00500872" w:rsidRDefault="00AE7203" w:rsidP="00AE7203">
      <w:pPr>
        <w:pStyle w:val="Akapitzlist"/>
        <w:numPr>
          <w:ilvl w:val="1"/>
          <w:numId w:val="3"/>
        </w:numPr>
      </w:pPr>
      <w:r w:rsidRPr="00500872">
        <w:t xml:space="preserve">Wykonawca uwzględniając wszystkie wymogi, o których mowa w niniejszej SWZ, powinien w cenie oferty brutto ująć wszelkie koszty i ryzyko niezbędne dla prawidłowego i pełnego wykonania przedmiotu zamówienia opisanego w Rozdziale </w:t>
      </w:r>
      <w:r w:rsidR="00500872">
        <w:t>5</w:t>
      </w:r>
      <w:r w:rsidRPr="00500872">
        <w:t xml:space="preserve"> SWZ  oraz uwzględnić inne opłaty i podatki, a także ewentualne upusty i rabaty. </w:t>
      </w:r>
    </w:p>
    <w:p w14:paraId="08E5EED2" w14:textId="3A3D2DC6" w:rsidR="00500872" w:rsidRPr="00500872" w:rsidRDefault="00AE7203" w:rsidP="00AE7203">
      <w:pPr>
        <w:pStyle w:val="Akapitzlist"/>
        <w:numPr>
          <w:ilvl w:val="1"/>
          <w:numId w:val="3"/>
        </w:numPr>
      </w:pPr>
      <w:r w:rsidRPr="00500872">
        <w:t>Cena oferty brutto za realizację całego zamówienia zostanie wyliczona przez Wykonawcę na podstawie wypełnionego formularza ofertowego, stanowiącego Załącznik nr 3 do SWZ. W formularzu ofertowym Wykonawca podaje cenę dla całego zamówienia</w:t>
      </w:r>
      <w:r w:rsidR="0057096A">
        <w:t>.</w:t>
      </w:r>
    </w:p>
    <w:p w14:paraId="24F02F62" w14:textId="77777777" w:rsidR="00500872" w:rsidRPr="00500872" w:rsidRDefault="00AE7203" w:rsidP="00AE7203">
      <w:pPr>
        <w:pStyle w:val="Akapitzlist"/>
        <w:numPr>
          <w:ilvl w:val="1"/>
          <w:numId w:val="3"/>
        </w:numPr>
      </w:pPr>
      <w:r w:rsidRPr="00500872">
        <w:t>Każdy z wykonawców może zaproponować tylko jedną cenę.</w:t>
      </w:r>
    </w:p>
    <w:p w14:paraId="5FF2419C" w14:textId="77777777" w:rsidR="00500872" w:rsidRPr="00500872" w:rsidRDefault="00AE7203" w:rsidP="00AE7203">
      <w:pPr>
        <w:pStyle w:val="Akapitzlist"/>
        <w:numPr>
          <w:ilvl w:val="1"/>
          <w:numId w:val="3"/>
        </w:numPr>
      </w:pPr>
      <w:r w:rsidRPr="00500872">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66797835" w14:textId="7AB928F7" w:rsidR="00500872" w:rsidRPr="00500872" w:rsidRDefault="00AE7203" w:rsidP="00AE7203">
      <w:pPr>
        <w:pStyle w:val="Akapitzlist"/>
        <w:numPr>
          <w:ilvl w:val="1"/>
          <w:numId w:val="3"/>
        </w:numPr>
      </w:pPr>
      <w:r w:rsidRPr="00500872">
        <w:t>Wykonawcy ponoszą wszelkie koszty związane z przygotowaniem i złożeniem oferty</w:t>
      </w:r>
      <w:r w:rsidR="006655E7">
        <w:t>.</w:t>
      </w:r>
    </w:p>
    <w:p w14:paraId="0B7D81A6" w14:textId="77777777" w:rsidR="002D1A4D" w:rsidRDefault="00AE7203" w:rsidP="00AE7203">
      <w:pPr>
        <w:pStyle w:val="Akapitzlist"/>
        <w:numPr>
          <w:ilvl w:val="1"/>
          <w:numId w:val="3"/>
        </w:numPr>
      </w:pPr>
      <w:r w:rsidRPr="00500872">
        <w:t>Cenę</w:t>
      </w:r>
      <w:r w:rsidR="006B2194">
        <w:t xml:space="preserve"> </w:t>
      </w:r>
      <w:r w:rsidRPr="00500872">
        <w:t>{wg art. 3 ust. 1 pkt 1 i ust. 2 ustawy z dnia 09.05.2014r. o informowaniu o cenach towarów i usług; (</w:t>
      </w:r>
      <w:proofErr w:type="spellStart"/>
      <w:r w:rsidRPr="00500872">
        <w:t>t.j.Dz.U</w:t>
      </w:r>
      <w:proofErr w:type="spellEnd"/>
      <w:r w:rsidRPr="00500872">
        <w:t xml:space="preserve">. z 2019r., poz. 178 z późn.zm.) wartość wyrażona w jednostkach pieniężnych, którą kupujący jest obowiązany zapłacić przedsiębiorcy za towar lub usługę} należy podać w złotych polskich brutto i netto </w:t>
      </w:r>
      <w:r w:rsidR="006B2194">
        <w:br/>
      </w:r>
      <w:r w:rsidRPr="00500872">
        <w:t xml:space="preserve">z wyodrębnieniem wartości podatku VAT na „Formularzu ofertowym” (Załącznik nr </w:t>
      </w:r>
      <w:r w:rsidRPr="00500872">
        <w:lastRenderedPageBreak/>
        <w:t>1</w:t>
      </w:r>
      <w:r w:rsidR="006B2194">
        <w:t xml:space="preserve">) </w:t>
      </w:r>
      <w:r w:rsidR="000D6A76" w:rsidRPr="006B2194">
        <w:t>Cena brutto oferty oraz kwota podatku Vat, wartości netto, wartości brutto określone w formularzu winny być podane z dokładnością do dwóch miejsc po przecinku w złotówkach, przy zachowaniu matematycznej zasady zaokrąglania liczb</w:t>
      </w:r>
      <w:r w:rsidR="006B2194">
        <w:t>.</w:t>
      </w:r>
    </w:p>
    <w:p w14:paraId="026A541B" w14:textId="522FB69D" w:rsidR="00AE7203" w:rsidRPr="002D1A4D" w:rsidRDefault="00AE7203" w:rsidP="00AE7203">
      <w:pPr>
        <w:pStyle w:val="Akapitzlist"/>
        <w:numPr>
          <w:ilvl w:val="1"/>
          <w:numId w:val="3"/>
        </w:numPr>
      </w:pPr>
      <w:r w:rsidRPr="002D1A4D">
        <w:t>Zamawiający poprawia w ofercie oczywiste omyłki pisarskie, omyłki rachunkowe i inne omyłki niepowodujące zmian w treści oferty zgodnie z § 33 ust. 2 Regulaminu udzielania zamówień PWiK Sp. z o.o. O dokonaniu poprawek Zamawiający zawiadomi niezwłocznie Wykonawcę, którego oferta została poprawiona.</w:t>
      </w:r>
      <w:r w:rsidR="000D6A76" w:rsidRPr="002D1A4D">
        <w:t xml:space="preserve"> </w:t>
      </w:r>
    </w:p>
    <w:p w14:paraId="14F028C6" w14:textId="77777777" w:rsidR="0012426D" w:rsidRPr="000D6A76" w:rsidRDefault="0012426D" w:rsidP="00AE7203">
      <w:pPr>
        <w:rPr>
          <w:color w:val="FF0000"/>
        </w:rPr>
      </w:pPr>
    </w:p>
    <w:p w14:paraId="075D729E" w14:textId="77777777" w:rsidR="00310CEA" w:rsidRDefault="00AE7203" w:rsidP="00310CEA">
      <w:pPr>
        <w:pStyle w:val="Nagwek1"/>
        <w:numPr>
          <w:ilvl w:val="0"/>
          <w:numId w:val="3"/>
        </w:numPr>
      </w:pPr>
      <w:r>
        <w:t>Terminy obowiązujące w postępowaniu.</w:t>
      </w:r>
    </w:p>
    <w:p w14:paraId="59CD8319" w14:textId="0DD50E78" w:rsidR="00310CEA" w:rsidRDefault="00AE7203" w:rsidP="00AE7203">
      <w:pPr>
        <w:pStyle w:val="Akapitzlist"/>
        <w:numPr>
          <w:ilvl w:val="1"/>
          <w:numId w:val="3"/>
        </w:numPr>
      </w:pPr>
      <w:r>
        <w:t xml:space="preserve">Ofertę wraz z wymaganymi dokumentami należy umieścić na </w:t>
      </w:r>
      <w:hyperlink r:id="rId18" w:history="1">
        <w:r w:rsidR="004571F3" w:rsidRPr="00616F97">
          <w:rPr>
            <w:rStyle w:val="Hipercze"/>
          </w:rPr>
          <w:t>www.platformazakupowa.pl</w:t>
        </w:r>
      </w:hyperlink>
      <w:r w:rsidR="004571F3">
        <w:t xml:space="preserve"> </w:t>
      </w:r>
      <w:r>
        <w:t>pod adresem</w:t>
      </w:r>
      <w:r w:rsidR="004571F3">
        <w:t xml:space="preserve">: </w:t>
      </w:r>
      <w:hyperlink r:id="rId19" w:history="1">
        <w:r w:rsidR="004571F3" w:rsidRPr="00616F97">
          <w:rPr>
            <w:rStyle w:val="Hipercze"/>
          </w:rPr>
          <w:t>https://platformazakupowa.pl/pn/pwikino</w:t>
        </w:r>
      </w:hyperlink>
      <w:r w:rsidR="004571F3">
        <w:t xml:space="preserve"> </w:t>
      </w:r>
      <w:r>
        <w:t xml:space="preserve"> Otwarcie ofert dokonywane jest przez odszyfrowanie i otwarcie ofert.</w:t>
      </w:r>
    </w:p>
    <w:p w14:paraId="70734130" w14:textId="77777777" w:rsidR="00310CEA" w:rsidRDefault="00AE7203" w:rsidP="00AE7203">
      <w:pPr>
        <w:pStyle w:val="Akapitzlist"/>
        <w:numPr>
          <w:ilvl w:val="1"/>
          <w:numId w:val="3"/>
        </w:numPr>
      </w:pPr>
      <w:r>
        <w:t>Do oferty należy dołączyć wszystkie wymagane w SWZ dokumenty.</w:t>
      </w:r>
    </w:p>
    <w:p w14:paraId="13CF4D02" w14:textId="119BBD37" w:rsidR="00310CEA" w:rsidRDefault="00AE7203" w:rsidP="00AE7203">
      <w:pPr>
        <w:pStyle w:val="Akapitzlist"/>
        <w:numPr>
          <w:ilvl w:val="1"/>
          <w:numId w:val="3"/>
        </w:numPr>
      </w:pPr>
      <w:r>
        <w:t xml:space="preserve">Termin składania ofert do dnia: </w:t>
      </w:r>
      <w:r w:rsidR="008D48E6">
        <w:t>2</w:t>
      </w:r>
      <w:r w:rsidR="00124ACB">
        <w:t>8</w:t>
      </w:r>
      <w:r w:rsidR="007D47DD">
        <w:t>.10</w:t>
      </w:r>
      <w:r>
        <w:t>.2021 r., godz. 11:00.</w:t>
      </w:r>
    </w:p>
    <w:p w14:paraId="4359C689" w14:textId="5CF19BF4" w:rsidR="00310CEA" w:rsidRPr="006B2194" w:rsidRDefault="00AE7203" w:rsidP="006B2194">
      <w:pPr>
        <w:pStyle w:val="Akapitzlist"/>
        <w:numPr>
          <w:ilvl w:val="1"/>
          <w:numId w:val="3"/>
        </w:numPr>
      </w:pPr>
      <w:r>
        <w:t xml:space="preserve">Termin otwarcia ofert: </w:t>
      </w:r>
      <w:r w:rsidR="008D48E6">
        <w:t>2</w:t>
      </w:r>
      <w:r w:rsidR="00124ACB">
        <w:t>8</w:t>
      </w:r>
      <w:r w:rsidR="007D47DD">
        <w:t>.10</w:t>
      </w:r>
      <w:r>
        <w:t>.2021 r., godz. 11:15.</w:t>
      </w:r>
    </w:p>
    <w:p w14:paraId="4EA06C48" w14:textId="7940D3C9" w:rsidR="00310CEA" w:rsidRDefault="00AE7203" w:rsidP="00AE7203">
      <w:pPr>
        <w:pStyle w:val="Akapitzlist"/>
        <w:numPr>
          <w:ilvl w:val="1"/>
          <w:numId w:val="3"/>
        </w:numPr>
      </w:pPr>
      <w:r>
        <w:t>Po wypełnieniu Formularza składania oferty lub wniosku i dołączenia wszystkich wymaganych załączników należy kliknąć przycisk „Przejdź do podsumowania”.</w:t>
      </w:r>
    </w:p>
    <w:p w14:paraId="4528193C" w14:textId="4946243D" w:rsidR="00310CEA" w:rsidRDefault="00AE7203" w:rsidP="00AE7203">
      <w:pPr>
        <w:pStyle w:val="Akapitzlist"/>
        <w:numPr>
          <w:ilvl w:val="1"/>
          <w:numId w:val="3"/>
        </w:numPr>
      </w:pPr>
      <w:r>
        <w:t xml:space="preserve">Oferta musi zostać podpisana elektronicznym podpisem kwalifikowanym. W procesie składania oferty za pośrednictwem platformazakupowa.pl, wykonawca powinien złożyć podpis bezpośrednio na dokumentach przesłanych za pośrednictwem </w:t>
      </w:r>
      <w:hyperlink r:id="rId20" w:history="1">
        <w:r w:rsidR="00310CEA" w:rsidRPr="00E56F6E">
          <w:rPr>
            <w:rStyle w:val="Hipercze"/>
          </w:rPr>
          <w:t>www.platformazakupowa.pl</w:t>
        </w:r>
      </w:hyperlink>
      <w:r>
        <w:t>.</w:t>
      </w:r>
      <w:r w:rsidR="00310CEA">
        <w:t xml:space="preserve"> </w:t>
      </w:r>
    </w:p>
    <w:p w14:paraId="2E257778" w14:textId="77777777" w:rsidR="00310CEA" w:rsidRDefault="00AE7203" w:rsidP="00AE7203">
      <w:pPr>
        <w:pStyle w:val="Akapitzlist"/>
        <w:numPr>
          <w:ilvl w:val="1"/>
          <w:numId w:val="3"/>
        </w:numPr>
      </w:pPr>
      <w:r>
        <w:t>Za datę złożenia oferty przyjmuje się datę jej przekazania w systemie (platformie) w drugim kroku składania oferty poprzez kliknięcie przycisku “Złóż ofertę” i wyświetlenie się komunikatu, że oferta została zaszyfrowana i złożona.</w:t>
      </w:r>
    </w:p>
    <w:p w14:paraId="71E6F78D" w14:textId="2E062D38" w:rsidR="00310CEA" w:rsidRDefault="00AE7203" w:rsidP="000D6A76">
      <w:pPr>
        <w:pStyle w:val="Akapitzlist"/>
        <w:numPr>
          <w:ilvl w:val="1"/>
          <w:numId w:val="3"/>
        </w:numPr>
      </w:pPr>
      <w:r>
        <w:t xml:space="preserve">Szczegółowa instrukcja dla wykonawców dotycząca złożenia, wycofania oferty znajduje się na stronie internetowej pod adresem:  </w:t>
      </w:r>
      <w:hyperlink r:id="rId21" w:history="1">
        <w:r w:rsidR="00946BD7" w:rsidRPr="00D70D04">
          <w:rPr>
            <w:rStyle w:val="Hipercze"/>
          </w:rPr>
          <w:t>https://platformazakupowa.pl/strona/45-instrukcje</w:t>
        </w:r>
      </w:hyperlink>
      <w:r w:rsidR="00310CEA">
        <w:t xml:space="preserve"> </w:t>
      </w:r>
    </w:p>
    <w:p w14:paraId="09703095" w14:textId="77777777" w:rsidR="00310CEA" w:rsidRDefault="00AE7203" w:rsidP="00AE7203">
      <w:pPr>
        <w:pStyle w:val="Akapitzlist"/>
        <w:numPr>
          <w:ilvl w:val="1"/>
          <w:numId w:val="3"/>
        </w:numPr>
      </w:pPr>
      <w:r>
        <w:t>Otwarcie ofert następuje niezwłocznie po upływie terminu składania ofert, nie później niż następnego dnia po dniu, w którym upłynął termin składania ofert.</w:t>
      </w:r>
    </w:p>
    <w:p w14:paraId="7CB1A0E3" w14:textId="77777777" w:rsidR="00310CEA" w:rsidRDefault="00AE7203" w:rsidP="00AE7203">
      <w:pPr>
        <w:pStyle w:val="Akapitzlist"/>
        <w:numPr>
          <w:ilvl w:val="1"/>
          <w:numId w:val="3"/>
        </w:numPr>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B13AFCF" w14:textId="77777777" w:rsidR="00310CEA" w:rsidRDefault="00AE7203" w:rsidP="00AE7203">
      <w:pPr>
        <w:pStyle w:val="Akapitzlist"/>
        <w:numPr>
          <w:ilvl w:val="1"/>
          <w:numId w:val="3"/>
        </w:numPr>
      </w:pPr>
      <w:r>
        <w:t>Zamawiający poinformuje o zmianie terminu otwarcia ofert na stronie internetowej prowadzonego postępowania.</w:t>
      </w:r>
    </w:p>
    <w:p w14:paraId="3AC932FD" w14:textId="77777777" w:rsidR="00310CEA" w:rsidRDefault="00AE7203" w:rsidP="00AE7203">
      <w:pPr>
        <w:pStyle w:val="Akapitzlist"/>
        <w:numPr>
          <w:ilvl w:val="1"/>
          <w:numId w:val="3"/>
        </w:numPr>
      </w:pPr>
      <w:r>
        <w:t>Zamawiający, niezwłocznie po otwarciu ofert, udostępnia na stronie internetowej prowadzonego postępowania informacje o:</w:t>
      </w:r>
    </w:p>
    <w:p w14:paraId="2B93FCEE" w14:textId="77777777" w:rsidR="00310CEA" w:rsidRDefault="00AE7203" w:rsidP="00AE7203">
      <w:pPr>
        <w:pStyle w:val="Akapitzlist"/>
        <w:numPr>
          <w:ilvl w:val="2"/>
          <w:numId w:val="3"/>
        </w:numPr>
      </w:pPr>
      <w:r>
        <w:t>nazwach albo imionach i nazwiskach oraz siedzibach lub miejscach prowadzonej działalności gospodarczej albo miejscach zamieszkania wykonawców, których oferty zostały otwarte,</w:t>
      </w:r>
    </w:p>
    <w:p w14:paraId="1E2E957D" w14:textId="77777777" w:rsidR="00310CEA" w:rsidRDefault="00AE7203" w:rsidP="00AE7203">
      <w:pPr>
        <w:pStyle w:val="Akapitzlist"/>
        <w:numPr>
          <w:ilvl w:val="2"/>
          <w:numId w:val="3"/>
        </w:numPr>
      </w:pPr>
      <w:r>
        <w:t>cenach lub kosztach zawartych w ofertach,</w:t>
      </w:r>
    </w:p>
    <w:p w14:paraId="6341525A" w14:textId="77777777" w:rsidR="00310CEA" w:rsidRDefault="00AE7203" w:rsidP="00AE7203">
      <w:pPr>
        <w:pStyle w:val="Akapitzlist"/>
        <w:numPr>
          <w:ilvl w:val="2"/>
          <w:numId w:val="3"/>
        </w:numPr>
      </w:pPr>
      <w:r>
        <w:lastRenderedPageBreak/>
        <w:t xml:space="preserve">Informacja zostanie opublikowana na stronie postępowania na </w:t>
      </w:r>
      <w:hyperlink r:id="rId22" w:history="1">
        <w:r w:rsidR="00310CEA" w:rsidRPr="00E56F6E">
          <w:rPr>
            <w:rStyle w:val="Hipercze"/>
          </w:rPr>
          <w:t>www.platformazakupowa.pl</w:t>
        </w:r>
      </w:hyperlink>
      <w:r w:rsidR="00310CEA">
        <w:t xml:space="preserve"> </w:t>
      </w:r>
      <w:r>
        <w:t>w sekcji ,,Komunikaty”.</w:t>
      </w:r>
    </w:p>
    <w:p w14:paraId="6A97ABA4" w14:textId="77777777" w:rsidR="00FA0E49" w:rsidRDefault="00FA0E49" w:rsidP="00310CEA"/>
    <w:p w14:paraId="3BFC6BC0" w14:textId="77777777" w:rsidR="0012426D" w:rsidRDefault="0012426D" w:rsidP="0012426D">
      <w:pPr>
        <w:pStyle w:val="Nagwek1"/>
        <w:numPr>
          <w:ilvl w:val="0"/>
          <w:numId w:val="3"/>
        </w:numPr>
      </w:pPr>
      <w:r>
        <w:t>Termin związania ofertą</w:t>
      </w:r>
    </w:p>
    <w:p w14:paraId="70AC3148" w14:textId="77777777" w:rsidR="0012426D" w:rsidRDefault="0012426D" w:rsidP="0012426D">
      <w:pPr>
        <w:pStyle w:val="Akapitzlist"/>
        <w:numPr>
          <w:ilvl w:val="1"/>
          <w:numId w:val="3"/>
        </w:numPr>
      </w:pPr>
      <w:r>
        <w:t>Bieg terminu związania oferta rozpoczyna się wraz z upływem terminu składania ofert.</w:t>
      </w:r>
    </w:p>
    <w:p w14:paraId="18EB9650" w14:textId="49465CE4" w:rsidR="0012426D" w:rsidRPr="00A61DAA" w:rsidRDefault="0012426D" w:rsidP="0012426D">
      <w:pPr>
        <w:pStyle w:val="Akapitzlist"/>
        <w:numPr>
          <w:ilvl w:val="1"/>
          <w:numId w:val="3"/>
        </w:numPr>
      </w:pPr>
      <w:r w:rsidRPr="00A61DAA">
        <w:t xml:space="preserve">Wykonawca jest związany ofertą przez </w:t>
      </w:r>
      <w:r w:rsidR="007D47DD" w:rsidRPr="00A61DAA">
        <w:t>3</w:t>
      </w:r>
      <w:r w:rsidRPr="00A61DAA">
        <w:t xml:space="preserve">0 dni od upływu terminu składania ofert, przy czym pierwszym dniem związania ofertą jest dzień, w którym upływa termin składania ofert, tj. </w:t>
      </w:r>
      <w:r w:rsidR="007D47DD" w:rsidRPr="00A61DAA">
        <w:t>od</w:t>
      </w:r>
      <w:r w:rsidRPr="00A61DAA">
        <w:t xml:space="preserve"> dnia </w:t>
      </w:r>
      <w:r w:rsidR="006A4067">
        <w:t>2</w:t>
      </w:r>
      <w:r w:rsidR="00124ACB">
        <w:t>8</w:t>
      </w:r>
      <w:r w:rsidR="007D47DD" w:rsidRPr="006A4067">
        <w:t>.10</w:t>
      </w:r>
      <w:r w:rsidRPr="006A4067">
        <w:t xml:space="preserve">.2021.r. </w:t>
      </w:r>
    </w:p>
    <w:p w14:paraId="20F237FB" w14:textId="25EF6457" w:rsidR="0012426D" w:rsidRPr="00A61DAA" w:rsidRDefault="0012426D" w:rsidP="0012426D">
      <w:pPr>
        <w:pStyle w:val="Akapitzlist"/>
        <w:numPr>
          <w:ilvl w:val="1"/>
          <w:numId w:val="3"/>
        </w:numPr>
      </w:pPr>
      <w:r w:rsidRPr="00A61DAA">
        <w:t>W przypadku gdy wybór najkorzystniejszej oferty nie nastąpi przed upływem terminu związania ofertą określonego w dokumentach zamówienia,</w:t>
      </w:r>
      <w:r w:rsidR="00A61DAA" w:rsidRPr="00A61DAA">
        <w:t xml:space="preserve"> </w:t>
      </w:r>
      <w:r w:rsidRPr="00A61DAA">
        <w:t>zamawiający przed upływem terminu związania ofertą zwr</w:t>
      </w:r>
      <w:r w:rsidR="00E81FF2" w:rsidRPr="00A61DAA">
        <w:t xml:space="preserve">óci się </w:t>
      </w:r>
      <w:r w:rsidRPr="00A61DAA">
        <w:t>do wykonawc</w:t>
      </w:r>
      <w:r w:rsidR="00A61DAA" w:rsidRPr="00A61DAA">
        <w:t>ów</w:t>
      </w:r>
      <w:r w:rsidRPr="00A61DAA">
        <w:t xml:space="preserve"> o wyrażenie zgody na przedłużenie tego terminu o wskazywany przez niego okres, nie dłuższy niż </w:t>
      </w:r>
      <w:r w:rsidR="007D47DD" w:rsidRPr="00A61DAA">
        <w:t>3</w:t>
      </w:r>
      <w:r w:rsidRPr="00A61DAA">
        <w:t xml:space="preserve">0 dni. </w:t>
      </w:r>
    </w:p>
    <w:p w14:paraId="023241ED" w14:textId="6EDFFBA5" w:rsidR="006B2194" w:rsidRPr="00A61DAA" w:rsidRDefault="006B2194" w:rsidP="006B2194">
      <w:pPr>
        <w:pStyle w:val="Akapitzlist"/>
        <w:numPr>
          <w:ilvl w:val="1"/>
          <w:numId w:val="3"/>
        </w:numPr>
      </w:pPr>
      <w:r w:rsidRPr="00A61DAA">
        <w:t>Wykonawca samodzielnie lub na wniosek zamawiającego może przedłużyć termin związania ofertą o oznaczony czas, nie dłuższy jednak niż 30 dni.</w:t>
      </w:r>
    </w:p>
    <w:p w14:paraId="490E1304" w14:textId="77777777" w:rsidR="0012426D" w:rsidRDefault="0012426D" w:rsidP="00310CEA"/>
    <w:p w14:paraId="15BF6F3C" w14:textId="13085293" w:rsidR="0012426D" w:rsidRPr="006655E7" w:rsidRDefault="00700296" w:rsidP="0012426D">
      <w:pPr>
        <w:pStyle w:val="Nagwek1"/>
        <w:numPr>
          <w:ilvl w:val="0"/>
          <w:numId w:val="3"/>
        </w:numPr>
      </w:pPr>
      <w:r w:rsidRPr="006655E7">
        <w:t>Kryteria i sposób oceny ofert</w:t>
      </w:r>
    </w:p>
    <w:p w14:paraId="28841F56" w14:textId="1ACB326A" w:rsidR="006655E7" w:rsidRDefault="006655E7" w:rsidP="006655E7">
      <w:pPr>
        <w:pStyle w:val="Akapitzlist"/>
        <w:numPr>
          <w:ilvl w:val="1"/>
          <w:numId w:val="3"/>
        </w:numPr>
      </w:pPr>
      <w:r>
        <w:t>Zgodnie z §19 Zamawiający najpierw dokona badania i oceny ofert, a następnie dokona kwalifikacji podmiotowej wykonawcy, którego oferta została najwyżej oceniona, w zakresie braku podstaw wykluczenia oraz spełniania warunków udziału w postępowaniu.</w:t>
      </w:r>
    </w:p>
    <w:p w14:paraId="05CC4996" w14:textId="55869EBA" w:rsidR="003A6F2F" w:rsidRDefault="00AE7203" w:rsidP="00AE7203">
      <w:pPr>
        <w:pStyle w:val="Akapitzlist"/>
        <w:numPr>
          <w:ilvl w:val="1"/>
          <w:numId w:val="3"/>
        </w:numPr>
      </w:pPr>
      <w:r>
        <w:t>Przy wyborze najkorzystniejszej oferty zamawiający będzie się kierował kryterium ceny oferty brutto za realizację przedmiotu zamówienia obliczonej przez wykonawcę zgodnie z obowiązującymi przepisami prawa</w:t>
      </w:r>
      <w:r w:rsidR="003A6F2F">
        <w:t xml:space="preserve"> i</w:t>
      </w:r>
      <w:r w:rsidR="007D47DD">
        <w:t xml:space="preserve"> </w:t>
      </w:r>
      <w:r>
        <w:t>podanej w formularzu ofertowym</w:t>
      </w:r>
    </w:p>
    <w:p w14:paraId="025848AD" w14:textId="77777777" w:rsidR="003A6F2F" w:rsidRDefault="00AE7203" w:rsidP="00AE7203">
      <w:pPr>
        <w:pStyle w:val="Akapitzlist"/>
        <w:numPr>
          <w:ilvl w:val="1"/>
          <w:numId w:val="3"/>
        </w:numPr>
      </w:pPr>
      <w:r>
        <w:t xml:space="preserve">Jedynym kryterium oceny ofert jest cena – 100%. </w:t>
      </w:r>
    </w:p>
    <w:p w14:paraId="59FA13E9" w14:textId="77777777" w:rsidR="003A6F2F" w:rsidRDefault="00AE7203" w:rsidP="00AE7203">
      <w:pPr>
        <w:pStyle w:val="Akapitzlist"/>
        <w:numPr>
          <w:ilvl w:val="1"/>
          <w:numId w:val="3"/>
        </w:numPr>
      </w:pPr>
      <w:r>
        <w:t>Zamówienie zostanie udzielone Wykonawcy, którego oferta będzie najkorzystniejsza.</w:t>
      </w:r>
    </w:p>
    <w:p w14:paraId="7AF072A7" w14:textId="77777777" w:rsidR="003A6F2F" w:rsidRDefault="00AE7203" w:rsidP="00AE7203">
      <w:pPr>
        <w:pStyle w:val="Akapitzlist"/>
        <w:numPr>
          <w:ilvl w:val="1"/>
          <w:numId w:val="3"/>
        </w:numPr>
      </w:pPr>
      <w:r>
        <w:t>Zamawiający uzna ofertę za spełniającą wymagania jeżeli:</w:t>
      </w:r>
    </w:p>
    <w:p w14:paraId="7B22B6FE" w14:textId="77777777" w:rsidR="003A6F2F" w:rsidRDefault="00AE7203" w:rsidP="00AE7203">
      <w:pPr>
        <w:pStyle w:val="Akapitzlist"/>
        <w:numPr>
          <w:ilvl w:val="2"/>
          <w:numId w:val="3"/>
        </w:numPr>
      </w:pPr>
      <w:r>
        <w:t>oferta - co do formy opracowania i treści – jest zgodna z Regulaminem i odpowiada treści SWZ  z zastrzeżeniem  § 33 ust. 2,</w:t>
      </w:r>
    </w:p>
    <w:p w14:paraId="1C9D3DDC" w14:textId="77777777" w:rsidR="003A6F2F" w:rsidRDefault="00AE7203" w:rsidP="00AE7203">
      <w:pPr>
        <w:pStyle w:val="Akapitzlist"/>
        <w:numPr>
          <w:ilvl w:val="2"/>
          <w:numId w:val="3"/>
        </w:numPr>
      </w:pPr>
      <w:r>
        <w:t>oferta nie podlega odrzuceniu na podstawie § 34 Regulaminu.</w:t>
      </w:r>
    </w:p>
    <w:p w14:paraId="689C4471" w14:textId="77777777" w:rsidR="003A6F2F" w:rsidRDefault="00AE7203" w:rsidP="00AE7203">
      <w:pPr>
        <w:pStyle w:val="Akapitzlist"/>
        <w:numPr>
          <w:ilvl w:val="1"/>
          <w:numId w:val="3"/>
        </w:numPr>
      </w:pPr>
      <w:r>
        <w:t xml:space="preserve">Wykonawcy, składając oferty dodatkowe, nie mogą zaoferować cen wyższych niż zaoferowane w złożonych ofertach. </w:t>
      </w:r>
    </w:p>
    <w:p w14:paraId="73DAAC74" w14:textId="77777777" w:rsidR="003A6F2F" w:rsidRDefault="00AE7203" w:rsidP="00AE7203">
      <w:pPr>
        <w:pStyle w:val="Akapitzlist"/>
        <w:numPr>
          <w:ilvl w:val="1"/>
          <w:numId w:val="3"/>
        </w:numPr>
      </w:pPr>
      <w:r>
        <w:t>Wykonawca najwyżej ocenionej oferty , aby wykazać spełnienie warunków, o których mowa w Rozdziale IV punkt 1.2) i braku podstaw do wykluczenia dostarczy w terminie 7 dni od otrzymania zawiadomienia:</w:t>
      </w:r>
    </w:p>
    <w:p w14:paraId="1AE7BC08" w14:textId="77777777" w:rsidR="003A6F2F" w:rsidRDefault="00AE7203" w:rsidP="00AE7203">
      <w:pPr>
        <w:pStyle w:val="Akapitzlist"/>
        <w:numPr>
          <w:ilvl w:val="2"/>
          <w:numId w:val="3"/>
        </w:numPr>
      </w:pPr>
      <w:r>
        <w:t>Aktualny odpis z właściwego rejestru lub z centralnej ewidencji i informacji o działalności gospodarczej, jeżeli odrębne przepisy wymagają wpisu do rejestru lub ewidencji, wystawione nie wcześniej niż 6 miesięcy przed upływem terminu składania ofert. Spółki cywilne i spółki jawne - dodatkowo umowa spółki.</w:t>
      </w:r>
    </w:p>
    <w:p w14:paraId="51CC5746" w14:textId="2E3B822F" w:rsidR="003A6F2F" w:rsidRDefault="00AE7203" w:rsidP="00AE7203">
      <w:pPr>
        <w:pStyle w:val="Akapitzlist"/>
        <w:numPr>
          <w:ilvl w:val="2"/>
          <w:numId w:val="3"/>
        </w:numPr>
      </w:pPr>
      <w:r>
        <w:t xml:space="preserve">Aktualne zaświadczenia właściwego naczelnika urzędu skarbowego oraz właściwego oddziału Zakładu Ubezpieczeń Społecznych lub Kasy Rolniczego </w:t>
      </w:r>
      <w:r>
        <w:lastRenderedPageBreak/>
        <w:t>Ubezpieczenia Społecznego potwierdzających odpowiednio, że Wykonawca nie zalega z opłacaniem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14:paraId="6BF75BEB" w14:textId="77777777" w:rsidR="006B2194" w:rsidRPr="00142827" w:rsidRDefault="006B2194" w:rsidP="006B2194">
      <w:pPr>
        <w:pStyle w:val="Akapitzlist"/>
        <w:numPr>
          <w:ilvl w:val="2"/>
          <w:numId w:val="3"/>
        </w:numPr>
      </w:pPr>
      <w:r w:rsidRPr="00142827">
        <w:t xml:space="preserve">uprawnienia do wykonywania samodzielnych funkcji w budownictwie </w:t>
      </w:r>
      <w:r w:rsidRPr="00142827">
        <w:br/>
        <w:t>w rozumieniu ustawy z dnia 7 lipca 1994r. Prawo budowlane, w zakresie projektowania w specjalności instalacyjnej w zakresie sieci, instalacji i urządzeń cieplnych wentylacyjnych, gazowych, wodociągowych i kanalizacyjnych,</w:t>
      </w:r>
    </w:p>
    <w:p w14:paraId="27B04C5B" w14:textId="77777777" w:rsidR="004B567D" w:rsidRPr="00142827" w:rsidRDefault="006B2194" w:rsidP="006B2194">
      <w:pPr>
        <w:pStyle w:val="Akapitzlist"/>
        <w:numPr>
          <w:ilvl w:val="2"/>
          <w:numId w:val="3"/>
        </w:numPr>
      </w:pPr>
      <w:r w:rsidRPr="00142827">
        <w:t xml:space="preserve">aktualne zaświadczenia o członkostwie w Polskiej Izbie Inżynierów Budownictwa, </w:t>
      </w:r>
    </w:p>
    <w:p w14:paraId="6711C261" w14:textId="0D03C67B" w:rsidR="006B2194" w:rsidRPr="00142827" w:rsidRDefault="006B2194" w:rsidP="006B2194">
      <w:pPr>
        <w:pStyle w:val="Akapitzlist"/>
        <w:numPr>
          <w:ilvl w:val="2"/>
          <w:numId w:val="3"/>
        </w:numPr>
      </w:pPr>
      <w:r w:rsidRPr="00142827">
        <w:t>wykaz zrealizowanych w ostatnich 5 latach co najmniej 2 projektów budowlanych o podobnym zakresie tj. renowację sieci wodociągowej o średnicy nie mniejszej niż DN 400 mm i długości nie mniejszej niż 300 m każda</w:t>
      </w:r>
      <w:r w:rsidR="00834C97" w:rsidRPr="00142827">
        <w:t xml:space="preserve"> – </w:t>
      </w:r>
      <w:r w:rsidR="00834C97" w:rsidRPr="00142827">
        <w:rPr>
          <w:b/>
          <w:bCs/>
        </w:rPr>
        <w:t>Załącznik nr 4</w:t>
      </w:r>
    </w:p>
    <w:p w14:paraId="23D5C8B1" w14:textId="309FA4C9" w:rsidR="003A6F2F" w:rsidRDefault="00AE7203" w:rsidP="00AE7203">
      <w:pPr>
        <w:pStyle w:val="Akapitzlist"/>
        <w:numPr>
          <w:ilvl w:val="1"/>
          <w:numId w:val="3"/>
        </w:numPr>
      </w:pPr>
      <w:r>
        <w:t xml:space="preserve">Jeżeli wobec wykonawcy, o którym mowa </w:t>
      </w:r>
      <w:r w:rsidRPr="006655E7">
        <w:t xml:space="preserve">w punkcie </w:t>
      </w:r>
      <w:r w:rsidR="006655E7" w:rsidRPr="006655E7">
        <w:t>14.</w:t>
      </w:r>
      <w:r w:rsidRPr="006655E7">
        <w:t>1:</w:t>
      </w:r>
    </w:p>
    <w:p w14:paraId="2217A4F7" w14:textId="77777777" w:rsidR="003A6F2F" w:rsidRDefault="00AE7203" w:rsidP="00AE7203">
      <w:pPr>
        <w:pStyle w:val="Akapitzlist"/>
        <w:numPr>
          <w:ilvl w:val="2"/>
          <w:numId w:val="3"/>
        </w:numPr>
      </w:pPr>
      <w:r>
        <w:t>zachodzą podstawy wykluczenia,</w:t>
      </w:r>
    </w:p>
    <w:p w14:paraId="5CC8C8C1" w14:textId="77777777" w:rsidR="003A6F2F" w:rsidRDefault="00AE7203" w:rsidP="00AE7203">
      <w:pPr>
        <w:pStyle w:val="Akapitzlist"/>
        <w:numPr>
          <w:ilvl w:val="2"/>
          <w:numId w:val="3"/>
        </w:numPr>
      </w:pPr>
      <w:r>
        <w:t xml:space="preserve">wykonawca ten nie spełnia warunków udziału w postępowaniu </w:t>
      </w:r>
    </w:p>
    <w:p w14:paraId="7A59B75C" w14:textId="77777777" w:rsidR="00142827" w:rsidRDefault="00AE7203" w:rsidP="004B567D">
      <w:pPr>
        <w:pStyle w:val="Akapitzlist"/>
        <w:numPr>
          <w:ilvl w:val="2"/>
          <w:numId w:val="3"/>
        </w:numPr>
      </w:pPr>
      <w:r>
        <w:t>nie składa podmiotowych środków dowodowych lub oświadczeń potwierdzających brak podstaw wykluczenia lub spełnianie warunków udziału w postępowaniu,</w:t>
      </w:r>
      <w:r w:rsidR="004B567D">
        <w:t xml:space="preserve"> </w:t>
      </w:r>
      <w:r>
        <w:t>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AD01076" w14:textId="498B26BB" w:rsidR="004B567D" w:rsidRPr="00142827" w:rsidRDefault="004B567D" w:rsidP="00142827">
      <w:pPr>
        <w:pStyle w:val="Akapitzlist"/>
        <w:numPr>
          <w:ilvl w:val="1"/>
          <w:numId w:val="3"/>
        </w:numPr>
      </w:pPr>
      <w:r w:rsidRPr="00142827">
        <w:t>W przypadku, gdy Wykonawca, którego oferta została wybrana, będzie uchylał się od zawarcia umowy w sprawie zamówienia. Zamawiający może zbadać, czy nie podlega wykluczeniu oraz czy spełnia warunki udziału w postępowaniu wykonawca, który złożył ofertę najwyżej ocenioną spośród pozostałych ofert, chyba że zachodzą przesłanki unieważnienia postępowania.</w:t>
      </w:r>
    </w:p>
    <w:p w14:paraId="6AC1E4C1" w14:textId="77777777" w:rsidR="004B567D" w:rsidRDefault="004B567D" w:rsidP="003A6F2F">
      <w:pPr>
        <w:pStyle w:val="Akapitzlist"/>
        <w:ind w:left="792"/>
      </w:pPr>
    </w:p>
    <w:p w14:paraId="6DF807D1" w14:textId="08B0C5D6" w:rsidR="003A6F2F" w:rsidRDefault="00AE7203" w:rsidP="003A6F2F">
      <w:pPr>
        <w:pStyle w:val="Nagwek1"/>
        <w:numPr>
          <w:ilvl w:val="0"/>
          <w:numId w:val="3"/>
        </w:numPr>
      </w:pPr>
      <w:r>
        <w:t xml:space="preserve">Informacje o formalnościach, jakie powinny zostać dopełnione po wyborze oferty </w:t>
      </w:r>
      <w:r w:rsidR="00DE7F6B">
        <w:br/>
      </w:r>
      <w:r>
        <w:t>w celu zawarcia umowy w sprawie zamówienia publicznego</w:t>
      </w:r>
    </w:p>
    <w:p w14:paraId="4DC514AE" w14:textId="21C5C927" w:rsidR="00541A8B" w:rsidRPr="006B2194" w:rsidRDefault="00541A8B" w:rsidP="00541A8B">
      <w:pPr>
        <w:pStyle w:val="Akapitzlist"/>
        <w:numPr>
          <w:ilvl w:val="1"/>
          <w:numId w:val="3"/>
        </w:numPr>
      </w:pPr>
      <w:r w:rsidRPr="00541A8B">
        <w:t xml:space="preserve">Niezwłocznie po wyborze najkorzystniejszej oferty zamawiający zamieszcza </w:t>
      </w:r>
      <w:r w:rsidRPr="006B2194">
        <w:t>informację o wyborze na platformie zakupowej.</w:t>
      </w:r>
    </w:p>
    <w:p w14:paraId="79F6AD4D" w14:textId="1C985B84" w:rsidR="003A6F2F" w:rsidRPr="006B2194" w:rsidRDefault="00AE7203" w:rsidP="00AE7203">
      <w:pPr>
        <w:pStyle w:val="Akapitzlist"/>
        <w:numPr>
          <w:ilvl w:val="1"/>
          <w:numId w:val="3"/>
        </w:numPr>
      </w:pPr>
      <w:r w:rsidRPr="006B2194">
        <w:t>W zawiadomieniu o wyborze oferty Zamawiający podaje również informację o ofertach odrzuconych, z uzasadnieniem przyczyn odrzucenia</w:t>
      </w:r>
      <w:r w:rsidR="006B2194" w:rsidRPr="006B2194">
        <w:t>.</w:t>
      </w:r>
    </w:p>
    <w:p w14:paraId="2B1BE76B" w14:textId="045A6F7B" w:rsidR="00AE7203" w:rsidRPr="006B2194" w:rsidRDefault="00AE7203" w:rsidP="00AE7203">
      <w:pPr>
        <w:pStyle w:val="Akapitzlist"/>
        <w:numPr>
          <w:ilvl w:val="1"/>
          <w:numId w:val="3"/>
        </w:numPr>
      </w:pPr>
      <w:r w:rsidRPr="006B2194">
        <w:t>Zamawiający po dokonaniu wyboru oferty zgodnie z opisanymi zasadami, podpisuje umowę z wybranym Wykonawcą.</w:t>
      </w:r>
    </w:p>
    <w:p w14:paraId="06C5B1E6" w14:textId="079F0C5B" w:rsidR="00AE7203" w:rsidRPr="006B2194" w:rsidRDefault="00AE7203" w:rsidP="00DE7F6B">
      <w:pPr>
        <w:pStyle w:val="Akapitzlist"/>
        <w:numPr>
          <w:ilvl w:val="1"/>
          <w:numId w:val="3"/>
        </w:numPr>
      </w:pPr>
      <w:r w:rsidRPr="006B2194">
        <w:t xml:space="preserve">Zamawiający unieważni postępowanie o udzielenie zamówienia, jeżeli wystąpią okoliczności zapisane w § 37 Regulaminu. </w:t>
      </w:r>
    </w:p>
    <w:p w14:paraId="7BA9A126" w14:textId="10155288" w:rsidR="0062507A" w:rsidRDefault="0062507A" w:rsidP="0062507A"/>
    <w:p w14:paraId="38EC3FFC" w14:textId="77777777" w:rsidR="00500872" w:rsidRDefault="00AE7203" w:rsidP="00500872">
      <w:pPr>
        <w:pStyle w:val="Nagwek1"/>
        <w:numPr>
          <w:ilvl w:val="0"/>
          <w:numId w:val="3"/>
        </w:numPr>
      </w:pPr>
      <w:r>
        <w:t>Postanowienia Zamawiającego związane z zawarciem umowy</w:t>
      </w:r>
    </w:p>
    <w:p w14:paraId="7B15A248" w14:textId="77777777" w:rsidR="00500872" w:rsidRDefault="00AE7203" w:rsidP="00500872">
      <w:pPr>
        <w:pStyle w:val="Akapitzlist"/>
        <w:numPr>
          <w:ilvl w:val="1"/>
          <w:numId w:val="3"/>
        </w:numPr>
      </w:pPr>
      <w:r>
        <w:t>Umowa zostanie zawarta na podstawie złożonej oferty Wykonawcy,</w:t>
      </w:r>
    </w:p>
    <w:p w14:paraId="29C61DBD" w14:textId="77777777" w:rsidR="00500872" w:rsidRDefault="00AE7203" w:rsidP="00500872">
      <w:pPr>
        <w:pStyle w:val="Akapitzlist"/>
        <w:numPr>
          <w:ilvl w:val="1"/>
          <w:numId w:val="3"/>
        </w:numPr>
      </w:pPr>
      <w:r>
        <w:lastRenderedPageBreak/>
        <w:t>Wykonawca udostępni prawa autorskie do projektu,</w:t>
      </w:r>
    </w:p>
    <w:p w14:paraId="1590B132" w14:textId="77777777" w:rsidR="00500872" w:rsidRDefault="00AE7203" w:rsidP="00500872">
      <w:pPr>
        <w:pStyle w:val="Akapitzlist"/>
        <w:numPr>
          <w:ilvl w:val="1"/>
          <w:numId w:val="3"/>
        </w:numPr>
      </w:pPr>
      <w:r>
        <w:t>Wykonawca podejmie się pełnienia ewentualnego nadzoru autorskiego w trakcie budowy za odrębnym wynagrodzeniem,</w:t>
      </w:r>
    </w:p>
    <w:p w14:paraId="59C99366" w14:textId="316E1321" w:rsidR="00500872" w:rsidRDefault="00AE7203" w:rsidP="00500872">
      <w:pPr>
        <w:pStyle w:val="Akapitzlist"/>
        <w:numPr>
          <w:ilvl w:val="1"/>
          <w:numId w:val="3"/>
        </w:numPr>
      </w:pPr>
      <w:r>
        <w:t xml:space="preserve">Wykonawca za wykonaną usługę wystawi dwie faktury: częściową i końcową. </w:t>
      </w:r>
    </w:p>
    <w:p w14:paraId="293420DA" w14:textId="5B58C90C" w:rsidR="00500872" w:rsidRPr="008E0132" w:rsidRDefault="00AE7203" w:rsidP="00500872">
      <w:pPr>
        <w:pStyle w:val="Akapitzlist"/>
        <w:numPr>
          <w:ilvl w:val="1"/>
          <w:numId w:val="3"/>
        </w:numPr>
      </w:pPr>
      <w:r>
        <w:t xml:space="preserve">Faktura częściowa zostanie wystawiona po zatwierdzeniu założeń techniczno-ekonomicznych i będzie stanowiła </w:t>
      </w:r>
      <w:r w:rsidR="007D47DD">
        <w:t xml:space="preserve">nie </w:t>
      </w:r>
      <w:r w:rsidR="007D47DD" w:rsidRPr="00142827">
        <w:t xml:space="preserve">więcej niż </w:t>
      </w:r>
      <w:r w:rsidRPr="00142827">
        <w:t>15 % wartości zamówienia</w:t>
      </w:r>
      <w:r w:rsidR="008D48E6">
        <w:t>,</w:t>
      </w:r>
      <w:r w:rsidR="002379EA" w:rsidRPr="00142827">
        <w:t xml:space="preserve"> </w:t>
      </w:r>
      <w:r w:rsidRPr="00142827">
        <w:t>faktura</w:t>
      </w:r>
      <w:r>
        <w:t xml:space="preserve"> końcowa zostanie wystawiona po otrzymaniu pozwolenia na </w:t>
      </w:r>
      <w:r w:rsidRPr="008E0132">
        <w:t>budowę.</w:t>
      </w:r>
    </w:p>
    <w:p w14:paraId="5A602C75" w14:textId="29362AA3" w:rsidR="00500872" w:rsidRPr="008E0132" w:rsidRDefault="00AE7203" w:rsidP="00500872">
      <w:pPr>
        <w:pStyle w:val="Akapitzlist"/>
        <w:numPr>
          <w:ilvl w:val="1"/>
          <w:numId w:val="3"/>
        </w:numPr>
      </w:pPr>
      <w:r w:rsidRPr="008E0132">
        <w:t xml:space="preserve">Zamawiający za wykonanie przedmiotu zamówienia przeleje środki płatnicze na konto Wykonawcy </w:t>
      </w:r>
      <w:r w:rsidR="002379EA" w:rsidRPr="008E0132">
        <w:t xml:space="preserve">podane w umowie </w:t>
      </w:r>
      <w:r w:rsidRPr="008E0132">
        <w:t>w terminie 30 dni od daty dostarczenia prawidłowo wystawionej faktury</w:t>
      </w:r>
      <w:r w:rsidR="008E0132" w:rsidRPr="008E0132">
        <w:t xml:space="preserve"> wraz z</w:t>
      </w:r>
      <w:r w:rsidR="002F2BD3" w:rsidRPr="008E0132">
        <w:t xml:space="preserve"> protokoł</w:t>
      </w:r>
      <w:r w:rsidR="008E0132" w:rsidRPr="008E0132">
        <w:t>em</w:t>
      </w:r>
      <w:r w:rsidR="002F2BD3" w:rsidRPr="008E0132">
        <w:t xml:space="preserve"> odbioru</w:t>
      </w:r>
      <w:r w:rsidR="008E0132" w:rsidRPr="008E0132">
        <w:t>.</w:t>
      </w:r>
    </w:p>
    <w:p w14:paraId="678D6666" w14:textId="77777777" w:rsidR="00500872" w:rsidRDefault="00AE7203" w:rsidP="00500872">
      <w:pPr>
        <w:pStyle w:val="Akapitzlist"/>
        <w:numPr>
          <w:ilvl w:val="1"/>
          <w:numId w:val="3"/>
        </w:numPr>
      </w:pPr>
      <w:r w:rsidRPr="008E0132">
        <w:t>Wykonawca ponosi odpowiedzialność względem Zamawiającego, jeżeli w dokumentacji projektowej</w:t>
      </w:r>
      <w:r>
        <w:t xml:space="preserve"> stwierdzone zostaną wady zmniejszające jej wartość lub użyteczność ze względu na cel określony w umowie albo wynikające z niezgodności rozwiązań projektowych z parametrami ustalonymi w normach i przepisach techniczno-budowlanych.</w:t>
      </w:r>
    </w:p>
    <w:p w14:paraId="14E17E83" w14:textId="77777777" w:rsidR="00500872" w:rsidRDefault="00AE7203" w:rsidP="00AE7203">
      <w:pPr>
        <w:pStyle w:val="Akapitzlist"/>
        <w:numPr>
          <w:ilvl w:val="1"/>
          <w:numId w:val="3"/>
        </w:numPr>
      </w:pPr>
      <w:r>
        <w:t>W przypadku stwierdzenia wad w przedmiocie umowy, Zamawiający jest uprawniony:</w:t>
      </w:r>
    </w:p>
    <w:p w14:paraId="12543D1D" w14:textId="77777777" w:rsidR="00500872" w:rsidRDefault="00AE7203" w:rsidP="00AE7203">
      <w:pPr>
        <w:pStyle w:val="Akapitzlist"/>
        <w:numPr>
          <w:ilvl w:val="2"/>
          <w:numId w:val="3"/>
        </w:numPr>
      </w:pPr>
      <w:r>
        <w:t>żądać usunięcia wad na koszt Wykonawcy, w terminie wyznaczonym przez Zamawiającego, nie dłuższym niż 10 dni roboczych,</w:t>
      </w:r>
    </w:p>
    <w:p w14:paraId="15CEEB0C" w14:textId="77777777" w:rsidR="00500872" w:rsidRDefault="00AE7203" w:rsidP="00AE7203">
      <w:pPr>
        <w:pStyle w:val="Akapitzlist"/>
        <w:numPr>
          <w:ilvl w:val="2"/>
          <w:numId w:val="3"/>
        </w:numPr>
      </w:pPr>
      <w:r>
        <w:t>odstąpić od umowy, jeżeli charakter wad lub ich zakres uniemożliwia realizację inwestycji na podstawie wykonanej dokumentacji projektowej.</w:t>
      </w:r>
    </w:p>
    <w:p w14:paraId="70D8FF7A" w14:textId="77777777" w:rsidR="00500872" w:rsidRDefault="00AE7203" w:rsidP="00AE7203">
      <w:pPr>
        <w:pStyle w:val="Akapitzlist"/>
        <w:numPr>
          <w:ilvl w:val="1"/>
          <w:numId w:val="3"/>
        </w:numPr>
      </w:pPr>
      <w:r>
        <w:t>Wykonawca zapłaci Zamawiającemu kary umowne w przypadku:</w:t>
      </w:r>
    </w:p>
    <w:p w14:paraId="75BDD69E" w14:textId="77777777" w:rsidR="00500872" w:rsidRDefault="00AE7203" w:rsidP="00AE7203">
      <w:pPr>
        <w:pStyle w:val="Akapitzlist"/>
        <w:numPr>
          <w:ilvl w:val="2"/>
          <w:numId w:val="3"/>
        </w:numPr>
      </w:pPr>
      <w:r>
        <w:t>opóźnienia w wykonaniu przedmiotu umowy w wysokości 0,2 % wynagrodzenia umownego brutto za każdy dzień opóźnienia,</w:t>
      </w:r>
    </w:p>
    <w:p w14:paraId="782E7EB3" w14:textId="77777777" w:rsidR="00500872" w:rsidRDefault="00AE7203" w:rsidP="00AE7203">
      <w:pPr>
        <w:pStyle w:val="Akapitzlist"/>
        <w:numPr>
          <w:ilvl w:val="2"/>
          <w:numId w:val="3"/>
        </w:numPr>
      </w:pPr>
      <w:r>
        <w:t>opóźnienia w usunięciu wad w przedmiocie umowy w wysokości 0,2 % wynagrodzenia umownego brutto za każdy dzień opóźnienia,</w:t>
      </w:r>
    </w:p>
    <w:p w14:paraId="33C4683E" w14:textId="77777777" w:rsidR="00500872" w:rsidRDefault="00AE7203" w:rsidP="00AE7203">
      <w:pPr>
        <w:pStyle w:val="Akapitzlist"/>
        <w:numPr>
          <w:ilvl w:val="2"/>
          <w:numId w:val="3"/>
        </w:numPr>
      </w:pPr>
      <w:r>
        <w:t>odstąpienie przez Zamawiającego od umowy, z przyczyn zależnych od Wykonawcy – w wysokości 10 % wynagrodzenia umownego brutto.</w:t>
      </w:r>
    </w:p>
    <w:p w14:paraId="546680F5" w14:textId="02C717F1" w:rsidR="00500872" w:rsidRPr="00470229" w:rsidRDefault="00AE7203" w:rsidP="00AE7203">
      <w:pPr>
        <w:pStyle w:val="Akapitzlist"/>
        <w:numPr>
          <w:ilvl w:val="1"/>
          <w:numId w:val="3"/>
        </w:numPr>
        <w:rPr>
          <w:strike/>
        </w:rPr>
      </w:pPr>
      <w:r w:rsidRPr="00470229">
        <w:t xml:space="preserve">Zamawiający zapłaci Wykonawcy kary umowne za odstąpienie od umowy </w:t>
      </w:r>
      <w:r w:rsidR="0081666D" w:rsidRPr="00470229">
        <w:br/>
      </w:r>
      <w:r w:rsidRPr="00470229">
        <w:t xml:space="preserve">z przyczyn zależnych od Zamawiającego – w wysokości 10 % </w:t>
      </w:r>
      <w:r w:rsidR="006A4067" w:rsidRPr="00470229">
        <w:t xml:space="preserve">wartości niewykonanych </w:t>
      </w:r>
      <w:r w:rsidR="00470229" w:rsidRPr="00470229">
        <w:t>prac</w:t>
      </w:r>
      <w:r w:rsidR="006A4067" w:rsidRPr="00470229">
        <w:t xml:space="preserve">. </w:t>
      </w:r>
    </w:p>
    <w:p w14:paraId="6A86F1C6" w14:textId="545F708E" w:rsidR="00500872" w:rsidRDefault="00AE7203" w:rsidP="00AE7203">
      <w:pPr>
        <w:pStyle w:val="Akapitzlist"/>
        <w:numPr>
          <w:ilvl w:val="2"/>
          <w:numId w:val="3"/>
        </w:numPr>
      </w:pPr>
      <w:r>
        <w:t xml:space="preserve">Zamawiający zapłaci Wykonawcy odsetki ustawowe wynikające </w:t>
      </w:r>
      <w:r w:rsidR="0081666D">
        <w:br/>
      </w:r>
      <w:r>
        <w:t>z ogólnych przepisów dotyczących regulowania zobowiązań płatniczych za zwłokę w zapłacie wynagrodzenia wynikającego z faktur,</w:t>
      </w:r>
    </w:p>
    <w:p w14:paraId="4BDF38BE" w14:textId="4EE962FA" w:rsidR="00AE7203" w:rsidRDefault="00AE7203" w:rsidP="00AE7203">
      <w:pPr>
        <w:pStyle w:val="Akapitzlist"/>
        <w:numPr>
          <w:ilvl w:val="2"/>
          <w:numId w:val="3"/>
        </w:numPr>
      </w:pPr>
      <w:r>
        <w:t>Zamawiający zastrzega sobie prawo dochodzenia odszkodowania uzupełniającego do wysokości rzeczywiście poniesionej szkody.</w:t>
      </w:r>
    </w:p>
    <w:p w14:paraId="4D90B9D9" w14:textId="77777777" w:rsidR="00AE7203" w:rsidRDefault="00AE7203" w:rsidP="00AE7203">
      <w:r>
        <w:t xml:space="preserve"> </w:t>
      </w:r>
    </w:p>
    <w:p w14:paraId="7D17C13A" w14:textId="77777777" w:rsidR="00500872" w:rsidRDefault="00AE7203" w:rsidP="0081666D">
      <w:pPr>
        <w:pStyle w:val="Nagwek1"/>
        <w:numPr>
          <w:ilvl w:val="0"/>
          <w:numId w:val="3"/>
        </w:numPr>
      </w:pPr>
      <w:r>
        <w:t>Środki ochrony prawnej</w:t>
      </w:r>
    </w:p>
    <w:p w14:paraId="067DC6C9" w14:textId="77777777" w:rsidR="00500872" w:rsidRDefault="00AE7203" w:rsidP="0081666D">
      <w:pPr>
        <w:pStyle w:val="Akapitzlist"/>
        <w:numPr>
          <w:ilvl w:val="1"/>
          <w:numId w:val="3"/>
        </w:numPr>
      </w:pPr>
      <w:r>
        <w:t>Wobec czynności podjętych przez zamawiającego w toku postępowania oraz w przypadku zaniechania przez zamawiającego czynności, do której jest obowiązany, Wykonawca możne wnieść pisemny protest do kierownika zamawiającego w terminie do 5 dni od dnia poinformowania o rozstrzygnięciu przetargu.</w:t>
      </w:r>
    </w:p>
    <w:p w14:paraId="03C623F0" w14:textId="77777777" w:rsidR="00500872" w:rsidRDefault="00AE7203" w:rsidP="0081666D">
      <w:pPr>
        <w:pStyle w:val="Akapitzlist"/>
        <w:numPr>
          <w:ilvl w:val="1"/>
          <w:numId w:val="3"/>
        </w:numPr>
      </w:pPr>
      <w:r>
        <w:t xml:space="preserve">Szczegółowe przepisy w zakresie ochrony prawnej zawiera § 43 Regulaminu.  </w:t>
      </w:r>
    </w:p>
    <w:p w14:paraId="4CBFD65F" w14:textId="77777777" w:rsidR="002F2BD3" w:rsidRDefault="002F2BD3" w:rsidP="00902ECC">
      <w:pPr>
        <w:pStyle w:val="Akapitzlist"/>
        <w:ind w:left="792"/>
      </w:pPr>
    </w:p>
    <w:p w14:paraId="5E429CFF" w14:textId="15F23371" w:rsidR="00500872" w:rsidRPr="00902ECC" w:rsidRDefault="00AE7203" w:rsidP="00902ECC">
      <w:pPr>
        <w:pStyle w:val="Akapitzlist"/>
        <w:numPr>
          <w:ilvl w:val="0"/>
          <w:numId w:val="3"/>
        </w:numPr>
      </w:pPr>
      <w:r w:rsidRPr="00902ECC">
        <w:lastRenderedPageBreak/>
        <w:t>Klauzula informacyjna dotycząca przetwarzania danych osobowych w postępowaniu o udzielenie zamówienia</w:t>
      </w:r>
      <w:r w:rsidR="002F2BD3" w:rsidRPr="00902ECC">
        <w:t xml:space="preserve"> </w:t>
      </w:r>
    </w:p>
    <w:p w14:paraId="5E657701" w14:textId="77777777" w:rsidR="00500872" w:rsidRDefault="00AE7203" w:rsidP="0081666D">
      <w:pPr>
        <w:pStyle w:val="Akapitzlist"/>
        <w:numPr>
          <w:ilvl w:val="2"/>
          <w:numId w:val="3"/>
        </w:numPr>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7DD5BE6" w14:textId="4E33E1CE" w:rsidR="00500872" w:rsidRDefault="00AE7203" w:rsidP="0081666D">
      <w:pPr>
        <w:pStyle w:val="Akapitzlist"/>
        <w:numPr>
          <w:ilvl w:val="2"/>
          <w:numId w:val="3"/>
        </w:numPr>
      </w:pPr>
      <w:r>
        <w:t>Administratorem Pani/Pana danych osobowych jest:</w:t>
      </w:r>
      <w:r w:rsidR="007D47DD">
        <w:t xml:space="preserve"> </w:t>
      </w:r>
      <w:r>
        <w:t xml:space="preserve">Przedsiębiorstwo Wodociągów i Kanalizacji Sp. z o. o. z siedzibą przy ul. Ks. B. Jaśkowskiego 14,  88-100 Inowrocław. </w:t>
      </w:r>
    </w:p>
    <w:p w14:paraId="444C85ED" w14:textId="77777777" w:rsidR="00500872" w:rsidRDefault="00AE7203" w:rsidP="0081666D">
      <w:pPr>
        <w:pStyle w:val="Akapitzlist"/>
        <w:numPr>
          <w:ilvl w:val="2"/>
          <w:numId w:val="3"/>
        </w:numPr>
      </w:pPr>
      <w:r>
        <w:t>Kontakt do Inspektora Ochrony Danych: e-mail: iod@pwikino.pl ,</w:t>
      </w:r>
    </w:p>
    <w:p w14:paraId="445349C2" w14:textId="79A04CF8" w:rsidR="00500872" w:rsidRPr="008A5A59" w:rsidRDefault="00AE7203" w:rsidP="008A5A59">
      <w:pPr>
        <w:pStyle w:val="Akapitzlist"/>
        <w:numPr>
          <w:ilvl w:val="2"/>
          <w:numId w:val="3"/>
        </w:numPr>
      </w:pPr>
      <w:r w:rsidRPr="008A5A59">
        <w:t xml:space="preserve">Pani/Pana dane osobowe przetwarzane będą na podstawie art. 6 ust. 1 lit. c RODO w celu związanym z postępowaniem o udzielenie zamówienia pn.: </w:t>
      </w:r>
      <w:r w:rsidR="008A5A59">
        <w:br/>
      </w:r>
      <w:r w:rsidRPr="008A5A59">
        <w:t>„</w:t>
      </w:r>
      <w:r w:rsidR="008A5A59">
        <w:t>W</w:t>
      </w:r>
      <w:r w:rsidR="008A5A59" w:rsidRPr="008A5A59">
        <w:t xml:space="preserve">ykonanie projektu budowlanego na modernizację odcinka magistrali wodociągowej Toruń – Inowrocław w m. Gniewkowo </w:t>
      </w:r>
      <w:r w:rsidRPr="008A5A59">
        <w:t xml:space="preserve">”, prowadzonym w trybie </w:t>
      </w:r>
      <w:r w:rsidR="008A5A59" w:rsidRPr="008A5A59">
        <w:t>przetargu nieograniczonego.</w:t>
      </w:r>
    </w:p>
    <w:p w14:paraId="1B0EDEA6" w14:textId="585D43BA" w:rsidR="00500872" w:rsidRDefault="00AE7203" w:rsidP="0081666D">
      <w:pPr>
        <w:pStyle w:val="Akapitzlist"/>
        <w:numPr>
          <w:ilvl w:val="2"/>
          <w:numId w:val="3"/>
        </w:numPr>
      </w:pPr>
      <w:r>
        <w:t>Odbiorcami Pani/Pana danych osobowych będą osoby lub podmioty, którym udostępniona zostanie dokumentacja postępowania w oparciu Regulaminu udzielania zamówień sektorowych PWiK Sp. z o.o. w Inowrocławiu zwanym dalej Regulaminem.</w:t>
      </w:r>
    </w:p>
    <w:p w14:paraId="2BDCD0CF" w14:textId="0CFC22B2" w:rsidR="00500872" w:rsidRDefault="00AE7203" w:rsidP="0081666D">
      <w:pPr>
        <w:pStyle w:val="Akapitzlist"/>
        <w:numPr>
          <w:ilvl w:val="2"/>
          <w:numId w:val="3"/>
        </w:numPr>
      </w:pPr>
      <w:r>
        <w:t>Dane osobowe pozyskane w związku z prowadzeniem niniejszego postępowania o udzielenie zamówienia będą przechowywane, zgodnie z § 41 ust.1 Regulaminu przez okres 4 lat od dnia zakończenia postępowania o udzielenie zamówienia. Niezależnie od powyższych postanowień, w przypadku zawarcia umowy w sprawie zamówienia publicznego, dane osobowe będą przetwarzane do upływu okresu przedawnienia roszczeń wynikających z umowy w sprawie zamówienia.</w:t>
      </w:r>
    </w:p>
    <w:p w14:paraId="4A8C13F0" w14:textId="77777777" w:rsidR="00500872" w:rsidRDefault="00AE7203" w:rsidP="0081666D">
      <w:pPr>
        <w:pStyle w:val="Akapitzlist"/>
        <w:numPr>
          <w:ilvl w:val="2"/>
          <w:numId w:val="3"/>
        </w:numPr>
      </w:pPr>
      <w:r>
        <w:t>Podanie przez Panią/Pana danych osobowych bezpośrednio Pani/Pana dotyczących jest niezbędne i związane z udziałem w postępowaniu o udzielenie zamówienia.</w:t>
      </w:r>
    </w:p>
    <w:p w14:paraId="0FDF2AFE" w14:textId="77777777" w:rsidR="00500872" w:rsidRDefault="00AE7203" w:rsidP="0081666D">
      <w:pPr>
        <w:pStyle w:val="Akapitzlist"/>
        <w:numPr>
          <w:ilvl w:val="2"/>
          <w:numId w:val="3"/>
        </w:numPr>
      </w:pPr>
      <w:r>
        <w:t>W odniesieniu do Pani/Pana danych osobowych decyzje nie będą podejmowane w sposób zautomatyzowany, stosowanie do art. 22 RODO;</w:t>
      </w:r>
    </w:p>
    <w:p w14:paraId="08BEC059" w14:textId="77777777" w:rsidR="00500872" w:rsidRDefault="00AE7203" w:rsidP="0081666D">
      <w:pPr>
        <w:pStyle w:val="Akapitzlist"/>
        <w:numPr>
          <w:ilvl w:val="2"/>
          <w:numId w:val="3"/>
        </w:numPr>
      </w:pPr>
      <w:r>
        <w:t>Posiada Pani/Pan:</w:t>
      </w:r>
    </w:p>
    <w:p w14:paraId="2CD4F764" w14:textId="77777777" w:rsidR="0077515A" w:rsidRDefault="00AE7203" w:rsidP="0081666D">
      <w:pPr>
        <w:pStyle w:val="Akapitzlist"/>
        <w:numPr>
          <w:ilvl w:val="3"/>
          <w:numId w:val="3"/>
        </w:numPr>
      </w:pPr>
      <w:r>
        <w:t>na podstawie art. 15 RODO prawo dostępu do danych osobowych Pani/Pana dotyczących;</w:t>
      </w:r>
    </w:p>
    <w:p w14:paraId="49B84F8F" w14:textId="77777777" w:rsidR="0077515A" w:rsidRDefault="00AE7203" w:rsidP="0081666D">
      <w:pPr>
        <w:pStyle w:val="Akapitzlist"/>
        <w:numPr>
          <w:ilvl w:val="3"/>
          <w:numId w:val="3"/>
        </w:numPr>
      </w:pPr>
      <w:r>
        <w:t>na podstawie art. 16 RODO prawo do sprostowania Pani/Pana danych osobowych;</w:t>
      </w:r>
    </w:p>
    <w:p w14:paraId="24320284" w14:textId="77777777" w:rsidR="0077515A" w:rsidRDefault="00AE7203" w:rsidP="0081666D">
      <w:pPr>
        <w:pStyle w:val="Akapitzlist"/>
        <w:numPr>
          <w:ilvl w:val="3"/>
          <w:numId w:val="3"/>
        </w:numPr>
      </w:pPr>
      <w:r>
        <w:t xml:space="preserve">na podstawie art. 18 RODO prawo żądania od administratora ograniczenia przetwarzania danych osobowych z zastrzeżeniem przypadków, o których mowa w art. 18 ust. 2 RODO;  </w:t>
      </w:r>
    </w:p>
    <w:p w14:paraId="368EEE81" w14:textId="77777777" w:rsidR="0077515A" w:rsidRDefault="00AE7203" w:rsidP="0081666D">
      <w:pPr>
        <w:pStyle w:val="Akapitzlist"/>
        <w:numPr>
          <w:ilvl w:val="3"/>
          <w:numId w:val="3"/>
        </w:numPr>
      </w:pPr>
      <w:r>
        <w:t>prawo do wniesienia skargi do Prezesa Urzędu Ochrony Danych Osobowych, gdy uzna Pani/Pan, że przetwarzanie danych osobowych  Pani/Pana dotyczących narusza przepisy RODO;</w:t>
      </w:r>
    </w:p>
    <w:p w14:paraId="6E8402F2" w14:textId="77777777" w:rsidR="0077515A" w:rsidRDefault="00AE7203" w:rsidP="0081666D">
      <w:pPr>
        <w:pStyle w:val="Akapitzlist"/>
        <w:numPr>
          <w:ilvl w:val="2"/>
          <w:numId w:val="3"/>
        </w:numPr>
      </w:pPr>
      <w:r>
        <w:lastRenderedPageBreak/>
        <w:t>Nie przysługuje Pani/Panu:</w:t>
      </w:r>
    </w:p>
    <w:p w14:paraId="024D3E69" w14:textId="77777777" w:rsidR="0077515A" w:rsidRDefault="00AE7203" w:rsidP="0081666D">
      <w:pPr>
        <w:pStyle w:val="Akapitzlist"/>
        <w:numPr>
          <w:ilvl w:val="3"/>
          <w:numId w:val="3"/>
        </w:numPr>
      </w:pPr>
      <w:r>
        <w:t>w związku z art. 17 ust. 3 lit. b, d lub e RODO prawo do usunięcia danych osobowych;</w:t>
      </w:r>
    </w:p>
    <w:p w14:paraId="44C9CE0D" w14:textId="77777777" w:rsidR="0077515A" w:rsidRDefault="00AE7203" w:rsidP="0081666D">
      <w:pPr>
        <w:pStyle w:val="Akapitzlist"/>
        <w:numPr>
          <w:ilvl w:val="3"/>
          <w:numId w:val="3"/>
        </w:numPr>
      </w:pPr>
      <w:r>
        <w:t>prawo do przenoszenia danych osobowych, o którym mowa w art. 20 RODO;</w:t>
      </w:r>
    </w:p>
    <w:p w14:paraId="5C4828D1" w14:textId="77777777" w:rsidR="0077515A" w:rsidRDefault="00AE7203" w:rsidP="0081666D">
      <w:pPr>
        <w:pStyle w:val="Akapitzlist"/>
        <w:numPr>
          <w:ilvl w:val="3"/>
          <w:numId w:val="3"/>
        </w:numPr>
      </w:pPr>
      <w:r>
        <w:t>na podstawie art. 21 RODO prawo sprzeciwu, wobec przetwarzania danych osobowych, gdyż podstawą prawną przetwarzania Pani/Pana danych osobowych jest art. 6 ust. 1 lit. c RODO.</w:t>
      </w:r>
    </w:p>
    <w:p w14:paraId="4A413BE3" w14:textId="6863EB56" w:rsidR="00AE7203" w:rsidRDefault="00AE7203" w:rsidP="0081666D">
      <w:pPr>
        <w:pStyle w:val="Akapitzlist"/>
        <w:numPr>
          <w:ilvl w:val="2"/>
          <w:numId w:val="3"/>
        </w:numPr>
      </w:pPr>
      <w: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3A35565" w14:textId="77777777" w:rsidR="00AE7203" w:rsidRDefault="00AE7203" w:rsidP="00AE7203"/>
    <w:p w14:paraId="6C0FED0A" w14:textId="56BEA293" w:rsidR="00AE7203" w:rsidRDefault="00AE7203" w:rsidP="00AE7203"/>
    <w:p w14:paraId="60F1BAEA" w14:textId="77777777" w:rsidR="00500872" w:rsidRDefault="00500872" w:rsidP="00500872">
      <w:r>
        <w:t>*   Wyjaśnienie: informacja w tym zakresie jest wymagana, jeżeli w odniesieniu do danego administratora lub podmiotu przetwarzającego istnieje obowiązek wyznaczenia inspektora ochrony danych osobowych.</w:t>
      </w:r>
    </w:p>
    <w:p w14:paraId="6A6FD53D" w14:textId="5F547E51" w:rsidR="00500872" w:rsidRDefault="00500872" w:rsidP="00AE7203"/>
    <w:p w14:paraId="477EDE9D" w14:textId="692F0A2B" w:rsidR="00500872" w:rsidRDefault="00500872" w:rsidP="00AE7203"/>
    <w:p w14:paraId="4CA60B5B" w14:textId="190E85F1" w:rsidR="00500872" w:rsidRDefault="00500872" w:rsidP="00AE7203"/>
    <w:p w14:paraId="5D3526E5" w14:textId="5B220FCF" w:rsidR="00500872" w:rsidRDefault="00500872" w:rsidP="00AE7203"/>
    <w:p w14:paraId="44C55243" w14:textId="77777777" w:rsidR="00500872" w:rsidRDefault="00500872" w:rsidP="00AE7203"/>
    <w:p w14:paraId="3A05814F" w14:textId="345D0B88" w:rsidR="00AE7203" w:rsidRDefault="00AE7203" w:rsidP="004D1166">
      <w:pPr>
        <w:ind w:left="4248" w:firstLine="708"/>
      </w:pPr>
      <w:r>
        <w:t>Podpis osoby uprawnionej</w:t>
      </w:r>
    </w:p>
    <w:p w14:paraId="003E841A" w14:textId="77777777" w:rsidR="00AE7203" w:rsidRDefault="00AE7203" w:rsidP="00AE7203"/>
    <w:p w14:paraId="795E8919" w14:textId="77777777" w:rsidR="00AE7203" w:rsidRDefault="00AE7203" w:rsidP="00AE7203"/>
    <w:p w14:paraId="3ABE7201" w14:textId="77777777" w:rsidR="00AE7203" w:rsidRDefault="00AE7203" w:rsidP="00AE7203">
      <w:r>
        <w:t>Załączniki:</w:t>
      </w:r>
    </w:p>
    <w:p w14:paraId="37286435" w14:textId="77777777" w:rsidR="00AE7203" w:rsidRDefault="00AE7203" w:rsidP="00AE7203">
      <w:r>
        <w:t>Załącznik nr 1 – Formularz ofertowy</w:t>
      </w:r>
    </w:p>
    <w:p w14:paraId="239928E9" w14:textId="77777777" w:rsidR="00AE7203" w:rsidRDefault="00AE7203" w:rsidP="00AE7203">
      <w:r>
        <w:t>Załącznik nr 2 – Oświadczenie Wykonawcy o spełnieniu warunków udziału w postępowaniu</w:t>
      </w:r>
    </w:p>
    <w:p w14:paraId="45C33C73" w14:textId="77777777" w:rsidR="00AE7203" w:rsidRDefault="00AE7203" w:rsidP="00AE7203">
      <w:r>
        <w:t>Załącznik nr 3 – Oświadczenie o braku podstaw do wykluczenia z postępowania</w:t>
      </w:r>
    </w:p>
    <w:p w14:paraId="6DF2DE64" w14:textId="77777777" w:rsidR="00AE7203" w:rsidRDefault="00AE7203" w:rsidP="00AE7203">
      <w:r>
        <w:t xml:space="preserve">Załącznik nr 4 – Wykaz projektów </w:t>
      </w:r>
    </w:p>
    <w:p w14:paraId="194AA1A2" w14:textId="77777777" w:rsidR="00AE7203" w:rsidRDefault="00AE7203" w:rsidP="00AE7203">
      <w:r>
        <w:t xml:space="preserve">Załącznik nr 5 – Oświadczenie o nie przynależeniu do grupy kapitałowej  </w:t>
      </w:r>
    </w:p>
    <w:p w14:paraId="5F278EB4" w14:textId="77777777" w:rsidR="00AE7203" w:rsidRDefault="00AE7203" w:rsidP="00AE7203">
      <w:r>
        <w:t xml:space="preserve">Załącznik nr 6 – Mapy poglądowe  </w:t>
      </w:r>
    </w:p>
    <w:p w14:paraId="54FCE754" w14:textId="64B39AC0" w:rsidR="00AE7203" w:rsidRPr="00AE7203" w:rsidRDefault="00AE7203" w:rsidP="00AE7203"/>
    <w:sectPr w:rsidR="00AE7203" w:rsidRPr="00AE7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7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02F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C606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77F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CA31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B27202"/>
    <w:multiLevelType w:val="hybridMultilevel"/>
    <w:tmpl w:val="EAEAC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1F422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1B35F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321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767E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5072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A707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032C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94661A"/>
    <w:multiLevelType w:val="multilevel"/>
    <w:tmpl w:val="019E85B8"/>
    <w:lvl w:ilvl="0">
      <w:start w:val="1"/>
      <w:numFmt w:val="decimal"/>
      <w:lvlText w:val="%1."/>
      <w:lvlJc w:val="left"/>
      <w:pPr>
        <w:ind w:left="360" w:hanging="360"/>
      </w:p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4A05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FC55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3"/>
  </w:num>
  <w:num w:numId="4">
    <w:abstractNumId w:val="4"/>
  </w:num>
  <w:num w:numId="5">
    <w:abstractNumId w:val="2"/>
  </w:num>
  <w:num w:numId="6">
    <w:abstractNumId w:val="1"/>
  </w:num>
  <w:num w:numId="7">
    <w:abstractNumId w:val="7"/>
  </w:num>
  <w:num w:numId="8">
    <w:abstractNumId w:val="11"/>
  </w:num>
  <w:num w:numId="9">
    <w:abstractNumId w:val="15"/>
  </w:num>
  <w:num w:numId="10">
    <w:abstractNumId w:val="6"/>
  </w:num>
  <w:num w:numId="11">
    <w:abstractNumId w:val="10"/>
  </w:num>
  <w:num w:numId="12">
    <w:abstractNumId w:val="9"/>
  </w:num>
  <w:num w:numId="13">
    <w:abstractNumId w:val="14"/>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203"/>
    <w:rsid w:val="00037D0E"/>
    <w:rsid w:val="000D6A76"/>
    <w:rsid w:val="000F0BAE"/>
    <w:rsid w:val="0012426D"/>
    <w:rsid w:val="00124ACB"/>
    <w:rsid w:val="00142827"/>
    <w:rsid w:val="001504E0"/>
    <w:rsid w:val="001A115D"/>
    <w:rsid w:val="002379EA"/>
    <w:rsid w:val="00280C2D"/>
    <w:rsid w:val="002D1A4D"/>
    <w:rsid w:val="002F2BD3"/>
    <w:rsid w:val="00310CEA"/>
    <w:rsid w:val="00320FA5"/>
    <w:rsid w:val="003523BC"/>
    <w:rsid w:val="003A6F2F"/>
    <w:rsid w:val="003D59DA"/>
    <w:rsid w:val="00454862"/>
    <w:rsid w:val="004571F3"/>
    <w:rsid w:val="00470229"/>
    <w:rsid w:val="00474323"/>
    <w:rsid w:val="004B567D"/>
    <w:rsid w:val="004D02CC"/>
    <w:rsid w:val="004D1166"/>
    <w:rsid w:val="004D1DE2"/>
    <w:rsid w:val="004F19AB"/>
    <w:rsid w:val="00500872"/>
    <w:rsid w:val="005230EF"/>
    <w:rsid w:val="005257A1"/>
    <w:rsid w:val="00541A8B"/>
    <w:rsid w:val="0057096A"/>
    <w:rsid w:val="00606DAA"/>
    <w:rsid w:val="0062507A"/>
    <w:rsid w:val="006655E7"/>
    <w:rsid w:val="006A4067"/>
    <w:rsid w:val="006B2194"/>
    <w:rsid w:val="006E1DDF"/>
    <w:rsid w:val="006E361B"/>
    <w:rsid w:val="00700296"/>
    <w:rsid w:val="0070299C"/>
    <w:rsid w:val="0077098E"/>
    <w:rsid w:val="0077515A"/>
    <w:rsid w:val="007B32E9"/>
    <w:rsid w:val="007D47DD"/>
    <w:rsid w:val="0081666D"/>
    <w:rsid w:val="00832AFA"/>
    <w:rsid w:val="00834C97"/>
    <w:rsid w:val="00837F2A"/>
    <w:rsid w:val="00842840"/>
    <w:rsid w:val="00867A37"/>
    <w:rsid w:val="008A0772"/>
    <w:rsid w:val="008A5A59"/>
    <w:rsid w:val="008B7429"/>
    <w:rsid w:val="008D48E6"/>
    <w:rsid w:val="008E0132"/>
    <w:rsid w:val="008E3B6A"/>
    <w:rsid w:val="00902ECC"/>
    <w:rsid w:val="00946BD7"/>
    <w:rsid w:val="009A2D67"/>
    <w:rsid w:val="009F45D3"/>
    <w:rsid w:val="00A055BF"/>
    <w:rsid w:val="00A51411"/>
    <w:rsid w:val="00A519FD"/>
    <w:rsid w:val="00A61DAA"/>
    <w:rsid w:val="00AE7203"/>
    <w:rsid w:val="00B45D23"/>
    <w:rsid w:val="00B50BF5"/>
    <w:rsid w:val="00B76389"/>
    <w:rsid w:val="00B806D5"/>
    <w:rsid w:val="00BA7A00"/>
    <w:rsid w:val="00C219ED"/>
    <w:rsid w:val="00C42A54"/>
    <w:rsid w:val="00C4360E"/>
    <w:rsid w:val="00C84B3F"/>
    <w:rsid w:val="00CB7616"/>
    <w:rsid w:val="00D0275C"/>
    <w:rsid w:val="00D36A18"/>
    <w:rsid w:val="00D6011F"/>
    <w:rsid w:val="00DE7F6B"/>
    <w:rsid w:val="00E22122"/>
    <w:rsid w:val="00E56806"/>
    <w:rsid w:val="00E81FF2"/>
    <w:rsid w:val="00E8785E"/>
    <w:rsid w:val="00EA3ADE"/>
    <w:rsid w:val="00EE241F"/>
    <w:rsid w:val="00EF78B2"/>
    <w:rsid w:val="00EF7AD8"/>
    <w:rsid w:val="00F33BDE"/>
    <w:rsid w:val="00FA0E49"/>
    <w:rsid w:val="00FC4370"/>
    <w:rsid w:val="00FF7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4F78"/>
  <w15:docId w15:val="{62C45935-3CDA-4168-B991-E54F2379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A37"/>
    <w:pPr>
      <w:spacing w:after="0" w:line="276" w:lineRule="auto"/>
      <w:jc w:val="both"/>
    </w:pPr>
    <w:rPr>
      <w:rFonts w:ascii="Times New Roman" w:hAnsi="Times New Roman"/>
      <w:sz w:val="24"/>
    </w:rPr>
  </w:style>
  <w:style w:type="paragraph" w:styleId="Nagwek1">
    <w:name w:val="heading 1"/>
    <w:basedOn w:val="Normalny"/>
    <w:next w:val="Normalny"/>
    <w:link w:val="Nagwek1Znak"/>
    <w:uiPriority w:val="9"/>
    <w:qFormat/>
    <w:rsid w:val="00EE241F"/>
    <w:pPr>
      <w:keepNext/>
      <w:keepLines/>
      <w:outlineLvl w:val="0"/>
    </w:pPr>
    <w:rPr>
      <w:rFonts w:eastAsiaTheme="majorEastAsia"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7203"/>
    <w:pPr>
      <w:ind w:left="720"/>
      <w:contextualSpacing/>
    </w:pPr>
  </w:style>
  <w:style w:type="character" w:styleId="Hipercze">
    <w:name w:val="Hyperlink"/>
    <w:basedOn w:val="Domylnaczcionkaakapitu"/>
    <w:uiPriority w:val="99"/>
    <w:unhideWhenUsed/>
    <w:rsid w:val="00867A37"/>
    <w:rPr>
      <w:color w:val="0563C1" w:themeColor="hyperlink"/>
      <w:u w:val="single"/>
    </w:rPr>
  </w:style>
  <w:style w:type="character" w:customStyle="1" w:styleId="Nierozpoznanawzmianka1">
    <w:name w:val="Nierozpoznana wzmianka1"/>
    <w:basedOn w:val="Domylnaczcionkaakapitu"/>
    <w:uiPriority w:val="99"/>
    <w:semiHidden/>
    <w:unhideWhenUsed/>
    <w:rsid w:val="00867A37"/>
    <w:rPr>
      <w:color w:val="605E5C"/>
      <w:shd w:val="clear" w:color="auto" w:fill="E1DFDD"/>
    </w:rPr>
  </w:style>
  <w:style w:type="character" w:customStyle="1" w:styleId="Nagwek1Znak">
    <w:name w:val="Nagłówek 1 Znak"/>
    <w:basedOn w:val="Domylnaczcionkaakapitu"/>
    <w:link w:val="Nagwek1"/>
    <w:uiPriority w:val="9"/>
    <w:rsid w:val="00EE241F"/>
    <w:rPr>
      <w:rFonts w:ascii="Times New Roman" w:eastAsiaTheme="majorEastAsia" w:hAnsi="Times New Roman" w:cstheme="majorBidi"/>
      <w:b/>
      <w:sz w:val="24"/>
      <w:szCs w:val="32"/>
    </w:rPr>
  </w:style>
  <w:style w:type="character" w:styleId="UyteHipercze">
    <w:name w:val="FollowedHyperlink"/>
    <w:basedOn w:val="Domylnaczcionkaakapitu"/>
    <w:uiPriority w:val="99"/>
    <w:semiHidden/>
    <w:unhideWhenUsed/>
    <w:rsid w:val="00280C2D"/>
    <w:rPr>
      <w:color w:val="954F72" w:themeColor="followedHyperlink"/>
      <w:u w:val="single"/>
    </w:rPr>
  </w:style>
  <w:style w:type="character" w:styleId="Nierozpoznanawzmianka">
    <w:name w:val="Unresolved Mention"/>
    <w:basedOn w:val="Domylnaczcionkaakapitu"/>
    <w:uiPriority w:val="99"/>
    <w:semiHidden/>
    <w:unhideWhenUsed/>
    <w:rsid w:val="0077098E"/>
    <w:rPr>
      <w:color w:val="605E5C"/>
      <w:shd w:val="clear" w:color="auto" w:fill="E1DFDD"/>
    </w:rPr>
  </w:style>
  <w:style w:type="character" w:customStyle="1" w:styleId="Teksttreci2">
    <w:name w:val="Tekst treści (2)_"/>
    <w:basedOn w:val="Domylnaczcionkaakapitu"/>
    <w:link w:val="Teksttreci20"/>
    <w:qFormat/>
    <w:rsid w:val="00541A8B"/>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541A8B"/>
    <w:pPr>
      <w:shd w:val="clear" w:color="auto" w:fill="FFFFFF"/>
      <w:suppressAutoHyphens/>
      <w:spacing w:before="540" w:after="2520" w:line="281" w:lineRule="exact"/>
      <w:ind w:hanging="58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wikino"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www.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hyperlink" Target="mailto:inwestycje@pwikino.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hyperlink" Target="http://www.bip.pwikino.pl" TargetMode="External"/><Relationship Id="rId11" Type="http://schemas.openxmlformats.org/officeDocument/2006/relationships/hyperlink" Target="https://platformazakupowa.pl/pn/pwikin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 TargetMode="External"/><Relationship Id="rId23" Type="http://schemas.openxmlformats.org/officeDocument/2006/relationships/fontTable" Target="fontTable.xml"/><Relationship Id="rId10" Type="http://schemas.openxmlformats.org/officeDocument/2006/relationships/hyperlink" Target="http://www.pwikino.pl/bip" TargetMode="External"/><Relationship Id="rId19" Type="http://schemas.openxmlformats.org/officeDocument/2006/relationships/hyperlink" Target="https://platformazakupowa.pl/pn/pwikino" TargetMode="External"/><Relationship Id="rId4" Type="http://schemas.openxmlformats.org/officeDocument/2006/relationships/settings" Target="settings.xml"/><Relationship Id="rId9" Type="http://schemas.openxmlformats.org/officeDocument/2006/relationships/hyperlink" Target="https://platformazakupowa.pl/pn/pwikino" TargetMode="External"/><Relationship Id="rId14" Type="http://schemas.openxmlformats.org/officeDocument/2006/relationships/hyperlink" Target="http://www.platformazakupowa.pl" TargetMode="External"/><Relationship Id="rId22"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9A43-B936-44AB-8124-85A146A3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16</Pages>
  <Words>5625</Words>
  <Characters>33755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PWiK</dc:creator>
  <cp:keywords/>
  <dc:description/>
  <cp:lastModifiedBy>Anna Janowska</cp:lastModifiedBy>
  <cp:revision>55</cp:revision>
  <cp:lastPrinted>2021-10-11T06:33:00Z</cp:lastPrinted>
  <dcterms:created xsi:type="dcterms:W3CDTF">2021-09-22T05:34:00Z</dcterms:created>
  <dcterms:modified xsi:type="dcterms:W3CDTF">2021-10-11T06:37:00Z</dcterms:modified>
</cp:coreProperties>
</file>