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2A43E1FB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3/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E24A33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D87C3" w14:textId="3A142702" w:rsidR="009E73AD" w:rsidRPr="009E73AD" w:rsidRDefault="0020799D" w:rsidP="00E24A33">
      <w:pPr>
        <w:rPr>
          <w:rFonts w:ascii="Times New Roman" w:hAnsi="Times New Roman" w:cs="Times New Roman"/>
          <w:sz w:val="24"/>
          <w:szCs w:val="24"/>
        </w:rPr>
      </w:pPr>
      <w:r w:rsidRPr="009E73AD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E7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r w:rsidR="009E73AD" w:rsidRPr="009E73AD">
        <w:rPr>
          <w:rFonts w:ascii="Times New Roman" w:hAnsi="Times New Roman" w:cs="Times New Roman"/>
          <w:b/>
          <w:sz w:val="24"/>
          <w:szCs w:val="24"/>
        </w:rPr>
        <w:t>„Dostawy systemu pobrań do Zakładu Diagnostyki Laboratoryjnej wraz z dzierżawą sprzętu”</w:t>
      </w:r>
      <w:r w:rsidR="009E73A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91BA13" w14:textId="767E053D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79FD">
        <w:rPr>
          <w:rFonts w:ascii="Times New Roman" w:eastAsia="Calibri" w:hAnsi="Times New Roman" w:cs="Times New Roman"/>
          <w:b/>
          <w:sz w:val="24"/>
          <w:szCs w:val="24"/>
        </w:rPr>
        <w:t>135 000,00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979FD"/>
    <w:rsid w:val="009A2489"/>
    <w:rsid w:val="009A65D0"/>
    <w:rsid w:val="009E73AD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AF1115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24A3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156</cp:revision>
  <cp:lastPrinted>2023-03-01T10:04:00Z</cp:lastPrinted>
  <dcterms:created xsi:type="dcterms:W3CDTF">2021-01-08T09:19:00Z</dcterms:created>
  <dcterms:modified xsi:type="dcterms:W3CDTF">2024-03-13T13:27:00Z</dcterms:modified>
</cp:coreProperties>
</file>