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B4" w:rsidRPr="00B0454D" w:rsidRDefault="00660427" w:rsidP="00B0454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  <w:bookmarkStart w:id="0" w:name="_GoBack"/>
      <w:bookmarkEnd w:id="0"/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>Do Wykonawcy należy zrealizowanie wszelkich niezbędne prac adaptacyjnych celem instalacji rezonansu magnetycznego, w tym:</w:t>
      </w:r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 xml:space="preserve">- dostawa i montaż kompletnej klatki </w:t>
      </w:r>
      <w:proofErr w:type="spellStart"/>
      <w:r w:rsidRPr="00B0454D">
        <w:rPr>
          <w:rFonts w:ascii="Arial Narrow" w:hAnsi="Arial Narrow"/>
          <w:sz w:val="24"/>
          <w:szCs w:val="24"/>
        </w:rPr>
        <w:t>Faraday’a</w:t>
      </w:r>
      <w:proofErr w:type="spellEnd"/>
      <w:r w:rsidRPr="00B0454D">
        <w:rPr>
          <w:rFonts w:ascii="Arial Narrow" w:hAnsi="Arial Narrow"/>
          <w:sz w:val="24"/>
          <w:szCs w:val="24"/>
        </w:rPr>
        <w:t xml:space="preserve"> z </w:t>
      </w:r>
      <w:proofErr w:type="spellStart"/>
      <w:r w:rsidRPr="00B0454D">
        <w:rPr>
          <w:rFonts w:ascii="Arial Narrow" w:hAnsi="Arial Narrow"/>
          <w:sz w:val="24"/>
          <w:szCs w:val="24"/>
        </w:rPr>
        <w:t>quench</w:t>
      </w:r>
      <w:proofErr w:type="spellEnd"/>
      <w:r w:rsidRPr="00B0454D">
        <w:rPr>
          <w:rFonts w:ascii="Arial Narrow" w:hAnsi="Arial Narrow"/>
          <w:sz w:val="24"/>
          <w:szCs w:val="24"/>
        </w:rPr>
        <w:t>-rurą z wykończeniem wnętrza (w tym regał na cewki), klatka wyposażona w 1 okno i 1 drzwi do sterowni, wszelkie prace wykończeniowymi na zewnątrz i wewnątrz. Zamawiający dopuszcza wykorzystanie istniejącej klatki Faradaya oraz zgadza się na jej modyfikacje. Wykonawca obejmie gwarancją zmodyfikowaną klatkę Faradaya</w:t>
      </w:r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 xml:space="preserve">W przypadku konieczności klatka </w:t>
      </w:r>
      <w:proofErr w:type="spellStart"/>
      <w:r w:rsidRPr="00B0454D">
        <w:rPr>
          <w:rFonts w:ascii="Arial Narrow" w:hAnsi="Arial Narrow"/>
          <w:sz w:val="24"/>
          <w:szCs w:val="24"/>
        </w:rPr>
        <w:t>Fardaya</w:t>
      </w:r>
      <w:proofErr w:type="spellEnd"/>
      <w:r w:rsidRPr="00B0454D">
        <w:rPr>
          <w:rFonts w:ascii="Arial Narrow" w:hAnsi="Arial Narrow"/>
          <w:sz w:val="24"/>
          <w:szCs w:val="24"/>
        </w:rPr>
        <w:t xml:space="preserve"> powinna zostać wyposażona w niezbędny ekran w związku z sąsiadującymi pomieszczeniami, </w:t>
      </w:r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>- wykonanie kompletnego nowego układu chłodzenia aparatu zgodnie z wymaganiami producenta,</w:t>
      </w:r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 xml:space="preserve">-  wykonanie lub dostosowanie istniejącej linii zasilającej dla potrzeb rezonansu magnetycznego, klatki </w:t>
      </w:r>
      <w:proofErr w:type="spellStart"/>
      <w:r w:rsidRPr="00B0454D">
        <w:rPr>
          <w:rFonts w:ascii="Arial Narrow" w:hAnsi="Arial Narrow"/>
          <w:sz w:val="24"/>
          <w:szCs w:val="24"/>
        </w:rPr>
        <w:t>Faraday’a</w:t>
      </w:r>
      <w:proofErr w:type="spellEnd"/>
      <w:r w:rsidRPr="00B0454D">
        <w:rPr>
          <w:rFonts w:ascii="Arial Narrow" w:hAnsi="Arial Narrow"/>
          <w:sz w:val="24"/>
          <w:szCs w:val="24"/>
        </w:rPr>
        <w:t xml:space="preserve"> i układu chłodzącego,</w:t>
      </w:r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 xml:space="preserve">- wykonanie tablica zasilającej  do dostarczanego urządzenia MR, </w:t>
      </w:r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>- dostosowanie istniejącej instalacji wentylacji lub wykonanie nowej dla potrzeb pracowni rezonansu magnetycznego,</w:t>
      </w:r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>- przygotowanie i zabezpieczenie drogi transportowej celem instalacji rezonansu magnetycznego wraz z ewentualnym odtworzeniem otworów transportowych,</w:t>
      </w:r>
    </w:p>
    <w:p w:rsidR="00B0454D" w:rsidRPr="00B0454D" w:rsidRDefault="00B0454D" w:rsidP="00B0454D">
      <w:pPr>
        <w:pStyle w:val="Bezodstpw"/>
        <w:rPr>
          <w:rFonts w:ascii="Arial Narrow" w:hAnsi="Arial Narrow"/>
          <w:sz w:val="24"/>
          <w:szCs w:val="24"/>
        </w:rPr>
      </w:pPr>
      <w:r w:rsidRPr="00B0454D">
        <w:rPr>
          <w:rFonts w:ascii="Arial Narrow" w:hAnsi="Arial Narrow"/>
          <w:sz w:val="24"/>
          <w:szCs w:val="24"/>
        </w:rPr>
        <w:t>Wykonawca wykona wszelkie niezbędne prace adaptacyjne konieczne do prawidłowego zainstalowania, uruchomienia i użytkowania aparatu, który oferuje.</w:t>
      </w:r>
    </w:p>
    <w:p w:rsidR="00B0454D" w:rsidRDefault="00B0454D" w:rsidP="00B0454D"/>
    <w:sectPr w:rsidR="00B0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4D"/>
    <w:rsid w:val="00047DB4"/>
    <w:rsid w:val="00660427"/>
    <w:rsid w:val="00B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5706-9785-4A6F-8D1A-907DC3AD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Magdalena Janicka</cp:lastModifiedBy>
  <cp:revision>2</cp:revision>
  <dcterms:created xsi:type="dcterms:W3CDTF">2022-07-05T09:45:00Z</dcterms:created>
  <dcterms:modified xsi:type="dcterms:W3CDTF">2022-07-05T11:09:00Z</dcterms:modified>
</cp:coreProperties>
</file>