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CB" w:rsidRDefault="004E099A" w:rsidP="00E71AC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Bielsk Podlaski, 2</w:t>
      </w:r>
      <w:r w:rsidR="00BE6545">
        <w:rPr>
          <w:sz w:val="20"/>
          <w:szCs w:val="20"/>
        </w:rPr>
        <w:t>9</w:t>
      </w:r>
      <w:r w:rsidR="00E71ACB">
        <w:rPr>
          <w:sz w:val="20"/>
          <w:szCs w:val="20"/>
        </w:rPr>
        <w:t xml:space="preserve"> sierpnia 2022 r.</w:t>
      </w:r>
    </w:p>
    <w:p w:rsidR="00E71ACB" w:rsidRDefault="00E71ACB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271.3</w:t>
      </w:r>
      <w:r w:rsidR="004E099A"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.2022</w:t>
      </w:r>
    </w:p>
    <w:p w:rsidR="00E71ACB" w:rsidRDefault="00E71ACB" w:rsidP="00E71ACB">
      <w:pPr>
        <w:spacing w:after="200" w:line="276" w:lineRule="auto"/>
        <w:ind w:left="6096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sz w:val="20"/>
          <w:szCs w:val="20"/>
        </w:rPr>
      </w:pP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Warunków Zamówienia nr </w:t>
      </w:r>
      <w:r w:rsidR="00BE6545">
        <w:rPr>
          <w:b/>
          <w:sz w:val="20"/>
          <w:szCs w:val="20"/>
          <w:u w:val="single"/>
        </w:rPr>
        <w:t>2</w:t>
      </w: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</w:p>
    <w:p w:rsidR="00E71ACB" w:rsidRDefault="00E71ACB" w:rsidP="00E71ACB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r>
        <w:rPr>
          <w:rFonts w:eastAsia="Arial Narrow"/>
          <w:color w:val="000000"/>
          <w:sz w:val="20"/>
          <w:szCs w:val="20"/>
        </w:rPr>
        <w:t xml:space="preserve">trybie podstawowym bez przeprowadzenia negocjacji </w:t>
      </w:r>
      <w:r>
        <w:rPr>
          <w:sz w:val="20"/>
          <w:szCs w:val="20"/>
        </w:rPr>
        <w:t xml:space="preserve">pn.:  </w:t>
      </w:r>
    </w:p>
    <w:p w:rsidR="00E71ACB" w:rsidRPr="00357F60" w:rsidRDefault="00E71ACB" w:rsidP="00E71ACB">
      <w:pPr>
        <w:jc w:val="center"/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</w:pPr>
      <w:r w:rsidRPr="00357F60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  <w:t>PRZEBUDOWA BOISKA  WRAZ Z MODE</w:t>
      </w:r>
      <w:r w:rsidR="001E7F45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  <w:t>R</w:t>
      </w:r>
      <w:r w:rsidRPr="00357F60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  <w:t>NIZACJĄ ZAPLECZA TECHNICZNO – FUNKCJONALNEGO NA TERENIE MIEJSKIEGO OŚRODKA SPORTU I REKREACJI (MOSIR)</w:t>
      </w:r>
      <w:r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  <w:br/>
      </w:r>
      <w:r w:rsidRPr="00357F60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u w:val="single"/>
        </w:rPr>
        <w:t xml:space="preserve"> W BIELSKU PODLASKIM </w:t>
      </w:r>
    </w:p>
    <w:p w:rsidR="00E71ACB" w:rsidRDefault="00E71ACB" w:rsidP="00E71AC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E71ACB" w:rsidRDefault="00E71ACB" w:rsidP="00E71ACB">
      <w:pPr>
        <w:jc w:val="both"/>
        <w:rPr>
          <w:sz w:val="20"/>
          <w:szCs w:val="20"/>
        </w:rPr>
      </w:pPr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BE6545">
        <w:rPr>
          <w:sz w:val="20"/>
          <w:szCs w:val="20"/>
        </w:rPr>
        <w:t>ę</w:t>
      </w:r>
      <w:r>
        <w:rPr>
          <w:sz w:val="20"/>
          <w:szCs w:val="20"/>
        </w:rPr>
        <w:t>, Zamawiający poniżej przedstawia swoje stanowisko:</w:t>
      </w:r>
    </w:p>
    <w:p w:rsidR="00E71ACB" w:rsidRDefault="00E71ACB" w:rsidP="00E71ACB">
      <w:pPr>
        <w:jc w:val="both"/>
        <w:rPr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0"/>
      </w:tblGrid>
      <w:tr w:rsidR="00E71ACB" w:rsidTr="004E099A">
        <w:trPr>
          <w:trHeight w:val="3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CB" w:rsidRDefault="00E71AC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</w:t>
            </w:r>
            <w:r w:rsidR="00BE6545">
              <w:rPr>
                <w:b/>
                <w:i/>
                <w:sz w:val="20"/>
                <w:szCs w:val="20"/>
              </w:rPr>
              <w:t>e</w:t>
            </w:r>
            <w:r>
              <w:rPr>
                <w:b/>
                <w:i/>
                <w:sz w:val="20"/>
                <w:szCs w:val="20"/>
              </w:rPr>
              <w:t xml:space="preserve"> z dnia </w:t>
            </w:r>
            <w:r w:rsidR="00BE6545">
              <w:rPr>
                <w:b/>
                <w:i/>
                <w:sz w:val="20"/>
                <w:szCs w:val="20"/>
              </w:rPr>
              <w:t>29</w:t>
            </w:r>
            <w:r>
              <w:rPr>
                <w:b/>
                <w:i/>
                <w:sz w:val="20"/>
                <w:szCs w:val="20"/>
              </w:rPr>
              <w:t xml:space="preserve">.08.2022 r. </w:t>
            </w:r>
          </w:p>
          <w:p w:rsidR="00E71ACB" w:rsidRDefault="00E71A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1ACB" w:rsidTr="004E099A">
        <w:trPr>
          <w:trHeight w:val="65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</w:t>
            </w:r>
          </w:p>
          <w:p w:rsidR="00BE6545" w:rsidRPr="00B75DED" w:rsidRDefault="00BE6545" w:rsidP="00B75DE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666666"/>
                <w:sz w:val="20"/>
                <w:szCs w:val="20"/>
              </w:rPr>
            </w:pPr>
            <w:r w:rsidRPr="00B75DED">
              <w:rPr>
                <w:rFonts w:cstheme="minorHAnsi"/>
                <w:bCs/>
                <w:color w:val="666666"/>
                <w:sz w:val="20"/>
                <w:szCs w:val="20"/>
              </w:rPr>
              <w:t>W związku z modyfikacją SWZ _3 z dnia 24.08.2022r. dotyczącą zmiany zakresu przedmiotu</w:t>
            </w:r>
          </w:p>
          <w:p w:rsidR="00E71ACB" w:rsidRDefault="00BE6545" w:rsidP="00B75DE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75DED">
              <w:rPr>
                <w:rFonts w:cstheme="minorHAnsi"/>
                <w:bCs/>
                <w:color w:val="666666"/>
                <w:sz w:val="20"/>
                <w:szCs w:val="20"/>
              </w:rPr>
              <w:t>zamówienia oraz zdolności technicznej lub zawodowej, a także biorąc pod uwagę opis i zakres przedmiotu zamówienia polegający na przebudowie boiska piłkarskiego treningowego o nawierzchni naturalnej na nawierzchnię z trawy sztucznej, zwracamy się z uprzejmą prośbą o dopuszczenie zmiany w wymaganej przez Zamawiającego zdolności technicznej lub zawodowej: 1) wykonanie nie wcześniej niż w okresie ostatnich 5 lat przed upływem terminu składania ofert, a jeżeli okres prowadzenia działalności jest krótszy – w tym okresie co najmniej 1 roboty budowlanej polegającej na budowie lub przebudowie lub remoncie boiska o nawierzchni z trawy syntetycznej o pow. min. 5000,00 m2.</w:t>
            </w:r>
            <w:r w:rsidRPr="00DE2AAC">
              <w:rPr>
                <w:rFonts w:ascii="DejaVuSansCondensed" w:hAnsi="DejaVuSansCondensed" w:cs="DejaVuSansCondensed"/>
                <w:bCs/>
                <w:color w:val="666666"/>
                <w:sz w:val="19"/>
                <w:szCs w:val="19"/>
              </w:rPr>
              <w:t xml:space="preserve"> </w:t>
            </w:r>
          </w:p>
        </w:tc>
      </w:tr>
      <w:tr w:rsidR="00E71ACB" w:rsidTr="004E099A">
        <w:trPr>
          <w:trHeight w:val="8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</w:t>
            </w:r>
          </w:p>
          <w:p w:rsidR="00E71ACB" w:rsidRDefault="00DE2AAC" w:rsidP="001D1487">
            <w:pPr>
              <w:tabs>
                <w:tab w:val="left" w:pos="5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oceny doświadczenia Wykonawcy, Zamawiający pod pojęciem </w:t>
            </w:r>
            <w:r w:rsidRPr="001D1487">
              <w:rPr>
                <w:b/>
                <w:sz w:val="20"/>
                <w:szCs w:val="20"/>
              </w:rPr>
              <w:t>,,budowa”,</w:t>
            </w:r>
            <w:r>
              <w:rPr>
                <w:sz w:val="20"/>
                <w:szCs w:val="20"/>
              </w:rPr>
              <w:t xml:space="preserve"> </w:t>
            </w:r>
            <w:r w:rsidR="001D1487">
              <w:rPr>
                <w:sz w:val="20"/>
                <w:szCs w:val="20"/>
              </w:rPr>
              <w:t xml:space="preserve">uzna również doświadczenie Wykonawcy dotyczące  przebudowy, </w:t>
            </w:r>
            <w:r>
              <w:rPr>
                <w:sz w:val="20"/>
                <w:szCs w:val="20"/>
              </w:rPr>
              <w:t>odbudow</w:t>
            </w:r>
            <w:r w:rsidR="001D148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 rozbudow</w:t>
            </w:r>
            <w:r w:rsidR="001D148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boiska o nawierzchni z trawy syntetycznej o pow. min. 5000,00 m2</w:t>
            </w:r>
            <w:r w:rsidRPr="00DE2AAC"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:rsidR="00E71ACB" w:rsidRDefault="00E71ACB" w:rsidP="00E71ACB">
      <w:pPr>
        <w:jc w:val="both"/>
        <w:rPr>
          <w:rFonts w:ascii="Calibri" w:hAnsi="Calibri" w:cs="Calibri"/>
          <w:sz w:val="20"/>
          <w:szCs w:val="20"/>
        </w:rPr>
      </w:pPr>
      <w:bookmarkStart w:id="1" w:name="_heading=h.gjdgxs"/>
      <w:bookmarkEnd w:id="1"/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E71ACB" w:rsidRDefault="00E71ACB" w:rsidP="004A6DAE">
      <w:pPr>
        <w:spacing w:after="200" w:line="276" w:lineRule="auto"/>
        <w:ind w:left="6096"/>
        <w:rPr>
          <w:b/>
          <w:sz w:val="20"/>
          <w:szCs w:val="20"/>
          <w:u w:val="single"/>
        </w:rPr>
      </w:pPr>
    </w:p>
    <w:sectPr w:rsidR="00E71ACB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45" w:rsidRDefault="001E7F45" w:rsidP="004A6DAE">
      <w:r>
        <w:separator/>
      </w:r>
    </w:p>
  </w:endnote>
  <w:endnote w:type="continuationSeparator" w:id="0">
    <w:p w:rsidR="001E7F45" w:rsidRDefault="001E7F45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7658"/>
      <w:docPartObj>
        <w:docPartGallery w:val="Page Numbers (Bottom of Page)"/>
        <w:docPartUnique/>
      </w:docPartObj>
    </w:sdtPr>
    <w:sdtContent>
      <w:p w:rsidR="001E7F45" w:rsidRDefault="001E7F45">
        <w:pPr>
          <w:pStyle w:val="Stopka"/>
          <w:jc w:val="right"/>
        </w:pPr>
        <w:fldSimple w:instr=" PAGE   \* MERGEFORMAT ">
          <w:r w:rsidR="00B75DED">
            <w:rPr>
              <w:noProof/>
            </w:rPr>
            <w:t>1</w:t>
          </w:r>
        </w:fldSimple>
      </w:p>
    </w:sdtContent>
  </w:sdt>
  <w:p w:rsidR="001E7F45" w:rsidRDefault="001E7F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45" w:rsidRDefault="001E7F45" w:rsidP="004A6DAE">
      <w:r>
        <w:separator/>
      </w:r>
    </w:p>
  </w:footnote>
  <w:footnote w:type="continuationSeparator" w:id="0">
    <w:p w:rsidR="001E7F45" w:rsidRDefault="001E7F45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45" w:rsidRDefault="001E7F45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F45" w:rsidRDefault="001E7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C0D2E"/>
    <w:rsid w:val="00171E54"/>
    <w:rsid w:val="001D1487"/>
    <w:rsid w:val="001E7F45"/>
    <w:rsid w:val="002117D3"/>
    <w:rsid w:val="00261A6F"/>
    <w:rsid w:val="002A41C7"/>
    <w:rsid w:val="002F36C7"/>
    <w:rsid w:val="00311EF4"/>
    <w:rsid w:val="00353FF4"/>
    <w:rsid w:val="003917DD"/>
    <w:rsid w:val="003E4C81"/>
    <w:rsid w:val="004A6DAE"/>
    <w:rsid w:val="004E099A"/>
    <w:rsid w:val="00523836"/>
    <w:rsid w:val="00726AE1"/>
    <w:rsid w:val="007756AB"/>
    <w:rsid w:val="009014DC"/>
    <w:rsid w:val="009D2E92"/>
    <w:rsid w:val="00B75DED"/>
    <w:rsid w:val="00BE6545"/>
    <w:rsid w:val="00C50584"/>
    <w:rsid w:val="00C80485"/>
    <w:rsid w:val="00D6415C"/>
    <w:rsid w:val="00DE2AAC"/>
    <w:rsid w:val="00E31DEB"/>
    <w:rsid w:val="00E7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basedOn w:val="Normalny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C9190-C7D9-4906-862B-CDBEAD1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6</cp:revision>
  <cp:lastPrinted>2022-08-29T10:54:00Z</cp:lastPrinted>
  <dcterms:created xsi:type="dcterms:W3CDTF">2022-07-28T11:50:00Z</dcterms:created>
  <dcterms:modified xsi:type="dcterms:W3CDTF">2022-08-29T10:56:00Z</dcterms:modified>
</cp:coreProperties>
</file>