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3BB7" w14:textId="18F8EB57" w:rsidR="00E60657" w:rsidRDefault="00C75E4F">
      <w:pPr>
        <w:pStyle w:val="Tytu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  <w:r>
        <w:rPr>
          <w:rFonts w:ascii="Times New Roman" w:hAnsi="Times New Roman"/>
          <w:b w:val="0"/>
          <w:sz w:val="24"/>
          <w:szCs w:val="24"/>
        </w:rPr>
        <w:t>Nr CZMZ/........ / 202</w:t>
      </w:r>
      <w:r w:rsidR="001517FF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 PROJEKT</w:t>
      </w:r>
      <w:r>
        <w:rPr>
          <w:rFonts w:ascii="Times New Roman" w:hAnsi="Times New Roman"/>
          <w:b w:val="0"/>
          <w:i/>
          <w:sz w:val="24"/>
          <w:szCs w:val="24"/>
        </w:rPr>
        <w:t xml:space="preserve">  </w:t>
      </w:r>
    </w:p>
    <w:p w14:paraId="38CB8298" w14:textId="77777777" w:rsidR="00E60657" w:rsidRDefault="00E60657">
      <w:pPr>
        <w:jc w:val="center"/>
        <w:rPr>
          <w:b/>
        </w:rPr>
      </w:pPr>
    </w:p>
    <w:p w14:paraId="725DD404" w14:textId="77777777" w:rsidR="00E60657" w:rsidRDefault="00C75E4F">
      <w:pPr>
        <w:pStyle w:val="Domylnie"/>
        <w:spacing w:before="120" w:after="120"/>
        <w:jc w:val="both"/>
      </w:pPr>
      <w:r>
        <w:rPr>
          <w:b/>
        </w:rPr>
        <w:t>Centrum Zdrowia Mazowsza Zachodniego Spółka z ograniczoną odpowiedzialnością</w:t>
      </w:r>
      <w:r>
        <w:t xml:space="preserve"> </w:t>
      </w:r>
      <w:r>
        <w:br/>
        <w:t>z siedzibą w Żyrardowie 96-300 przy ul. Limanowskiego 30, posiadającą NIP:</w:t>
      </w:r>
      <w:r>
        <w:rPr>
          <w:color w:val="FF0000"/>
        </w:rPr>
        <w:t xml:space="preserve"> </w:t>
      </w:r>
      <w:r>
        <w:t>838-184-36-03,</w:t>
      </w:r>
      <w:r>
        <w:rPr>
          <w:color w:val="FF0000"/>
        </w:rPr>
        <w:t xml:space="preserve"> </w:t>
      </w:r>
      <w:r>
        <w:t>REGON: 143149671,</w:t>
      </w:r>
      <w:r>
        <w:rPr>
          <w:color w:val="FF0000"/>
        </w:rPr>
        <w:t xml:space="preserve"> </w:t>
      </w:r>
      <w:r>
        <w:t>zarejestrowanym w Sądzie Rejonowym dla Łodzi – Śródmieścia,       XX Wydział Gospodarczy Krajowego Rejestru Sądowego pod numerem</w:t>
      </w:r>
      <w:r>
        <w:rPr>
          <w:color w:val="FF0000"/>
        </w:rPr>
        <w:t xml:space="preserve"> </w:t>
      </w:r>
      <w:r>
        <w:t xml:space="preserve">KRS: 0000390318, reprezentowanym przez: </w:t>
      </w:r>
      <w:r>
        <w:rPr>
          <w:b/>
          <w:bCs/>
        </w:rPr>
        <w:t>Marcina Plutę</w:t>
      </w:r>
      <w:r>
        <w:t xml:space="preserve"> –</w:t>
      </w:r>
      <w:r>
        <w:rPr>
          <w:bCs/>
        </w:rPr>
        <w:t xml:space="preserve"> Prezesa Zarządu, zwanego dalej </w:t>
      </w:r>
      <w:r>
        <w:rPr>
          <w:b/>
          <w:bCs/>
        </w:rPr>
        <w:t xml:space="preserve">Zamawiającym </w:t>
      </w:r>
      <w:r>
        <w:rPr>
          <w:bCs/>
        </w:rPr>
        <w:t>lub</w:t>
      </w:r>
      <w:r>
        <w:rPr>
          <w:b/>
          <w:bCs/>
        </w:rPr>
        <w:t xml:space="preserve"> CZMZ,</w:t>
      </w:r>
    </w:p>
    <w:p w14:paraId="149B8349" w14:textId="77777777" w:rsidR="00E60657" w:rsidRDefault="00C75E4F">
      <w:pPr>
        <w:pStyle w:val="Domylnie"/>
        <w:spacing w:before="120" w:after="120"/>
      </w:pPr>
      <w:r>
        <w:rPr>
          <w:bCs/>
        </w:rPr>
        <w:t>oraz</w:t>
      </w:r>
    </w:p>
    <w:p w14:paraId="2D08354D" w14:textId="77777777" w:rsidR="00E60657" w:rsidRDefault="00C75E4F">
      <w:pPr>
        <w:pStyle w:val="Wcicietekstu"/>
        <w:ind w:left="0"/>
      </w:pPr>
      <w:r>
        <w:rPr>
          <w:b/>
        </w:rPr>
        <w:t xml:space="preserve">Wykonawcą </w:t>
      </w:r>
      <w:r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>
        <w:rPr>
          <w:b/>
        </w:rPr>
        <w:t xml:space="preserve"> </w:t>
      </w:r>
      <w:r>
        <w:t xml:space="preserve">reprezentowaną przez: </w:t>
      </w:r>
      <w:r>
        <w:rPr>
          <w:b/>
        </w:rPr>
        <w:t xml:space="preserve">……………. </w:t>
      </w:r>
      <w:r>
        <w:t>– …............................</w:t>
      </w:r>
    </w:p>
    <w:p w14:paraId="2EF1A424" w14:textId="77777777" w:rsidR="00E60657" w:rsidRDefault="00C75E4F">
      <w:pPr>
        <w:pStyle w:val="Wcicietekstu"/>
        <w:ind w:left="0"/>
      </w:pPr>
      <w:r>
        <w:t>oraz</w:t>
      </w:r>
    </w:p>
    <w:p w14:paraId="0732B267" w14:textId="77777777" w:rsidR="00E60657" w:rsidRDefault="00C75E4F">
      <w:pPr>
        <w:pStyle w:val="Wcicietekstu"/>
        <w:ind w:left="0"/>
      </w:pPr>
      <w:r>
        <w:t xml:space="preserve"> </w:t>
      </w:r>
      <w:r>
        <w:rPr>
          <w:b/>
        </w:rPr>
        <w:t xml:space="preserve">………………… </w:t>
      </w:r>
      <w:r>
        <w:t xml:space="preserve">– …......................................, zwaną dalej </w:t>
      </w:r>
      <w:r>
        <w:rPr>
          <w:b/>
          <w:bCs/>
        </w:rPr>
        <w:t xml:space="preserve">Wykonawcą, </w:t>
      </w:r>
    </w:p>
    <w:p w14:paraId="3EF2CB2C" w14:textId="77777777" w:rsidR="00E60657" w:rsidRDefault="00E60657">
      <w:pPr>
        <w:jc w:val="both"/>
      </w:pPr>
    </w:p>
    <w:p w14:paraId="036921D7" w14:textId="6647088F" w:rsidR="00E60657" w:rsidRDefault="00C75E4F">
      <w:pPr>
        <w:jc w:val="both"/>
      </w:pPr>
      <w:r>
        <w:t>W wyniku przeprowadzonego postępowania o udzielenie zamówienia publicznego w trybie podstawowym zgodnie z art. 275 pkt 1  ustawy z dnia 11 września  2019 r. Prawa zamówień publicznych (Dz. U. z 202</w:t>
      </w:r>
      <w:r w:rsidR="001517FF">
        <w:t>3</w:t>
      </w:r>
      <w:r w:rsidR="00181FE2">
        <w:t xml:space="preserve"> </w:t>
      </w:r>
      <w:r>
        <w:t>r.; poz. 1</w:t>
      </w:r>
      <w:r w:rsidR="001517FF">
        <w:t>605</w:t>
      </w:r>
      <w:r>
        <w:t>, z</w:t>
      </w:r>
      <w:r w:rsidR="001517FF">
        <w:t xml:space="preserve">e </w:t>
      </w:r>
      <w:r>
        <w:t>zm</w:t>
      </w:r>
      <w:r w:rsidR="001517FF">
        <w:t>.</w:t>
      </w:r>
      <w:r>
        <w:t>), Strony postanowiły zawrzeć umowę następującej treści:</w:t>
      </w:r>
    </w:p>
    <w:p w14:paraId="7343FA30" w14:textId="77777777" w:rsidR="00E60657" w:rsidRDefault="00C75E4F">
      <w:pPr>
        <w:jc w:val="center"/>
        <w:rPr>
          <w:b/>
        </w:rPr>
      </w:pPr>
      <w:r>
        <w:rPr>
          <w:b/>
        </w:rPr>
        <w:t xml:space="preserve">§ 1  </w:t>
      </w:r>
    </w:p>
    <w:p w14:paraId="11E1EF6A" w14:textId="4CD07C48" w:rsidR="00E60657" w:rsidRDefault="00C75E4F">
      <w:pPr>
        <w:pStyle w:val="Tekstpodstawowy1"/>
        <w:numPr>
          <w:ilvl w:val="0"/>
          <w:numId w:val="1"/>
        </w:numPr>
        <w:spacing w:after="0"/>
        <w:ind w:left="284" w:hanging="284"/>
        <w:jc w:val="both"/>
      </w:pPr>
      <w:r>
        <w:t xml:space="preserve">Przedmiotem umowy jest </w:t>
      </w:r>
      <w:r>
        <w:rPr>
          <w:b/>
        </w:rPr>
        <w:t xml:space="preserve">dostawa </w:t>
      </w:r>
      <w:r w:rsidR="001D703B">
        <w:rPr>
          <w:b/>
        </w:rPr>
        <w:t xml:space="preserve">zestawu </w:t>
      </w:r>
      <w:r w:rsidR="001517FF">
        <w:rPr>
          <w:b/>
        </w:rPr>
        <w:t>endoskopowego</w:t>
      </w:r>
      <w:r>
        <w:rPr>
          <w:b/>
        </w:rPr>
        <w:t xml:space="preserve"> (zwanego dalej „Urządzeniem”)</w:t>
      </w:r>
      <w:r>
        <w:t xml:space="preserve"> </w:t>
      </w:r>
      <w:r>
        <w:rPr>
          <w:b/>
        </w:rPr>
        <w:t xml:space="preserve">wraz z instalacją i szkoleniem </w:t>
      </w:r>
      <w:r>
        <w:t xml:space="preserve">zgodnie z </w:t>
      </w:r>
      <w:r>
        <w:rPr>
          <w:b/>
        </w:rPr>
        <w:t xml:space="preserve">Opisem przedmiotu zamówienia </w:t>
      </w:r>
      <w:r>
        <w:t xml:space="preserve">(załącznikiem nr 4 do SWZ) stanowiącym </w:t>
      </w:r>
      <w:r>
        <w:rPr>
          <w:b/>
        </w:rPr>
        <w:t>załącznik nr 1</w:t>
      </w:r>
      <w:r>
        <w:t xml:space="preserve"> do niniejszej umowy oraz zgodnie z </w:t>
      </w:r>
      <w:r>
        <w:rPr>
          <w:b/>
        </w:rPr>
        <w:t>Formularzem Ofertowym</w:t>
      </w:r>
      <w:r>
        <w:t xml:space="preserve"> Wykonawcy z dnia .................  stanowiącym </w:t>
      </w:r>
      <w:r>
        <w:rPr>
          <w:b/>
        </w:rPr>
        <w:t>załącznik nr 2</w:t>
      </w:r>
      <w:r>
        <w:t xml:space="preserve"> do niniejszej umowy.</w:t>
      </w:r>
    </w:p>
    <w:p w14:paraId="23AA5F3F" w14:textId="77777777" w:rsidR="00E60657" w:rsidRDefault="00E60657">
      <w:pPr>
        <w:pStyle w:val="Tekstpodstawowy1"/>
        <w:spacing w:after="0"/>
        <w:jc w:val="both"/>
      </w:pPr>
    </w:p>
    <w:p w14:paraId="5A14AE08" w14:textId="77777777" w:rsidR="00E60657" w:rsidRDefault="00C75E4F">
      <w:pPr>
        <w:jc w:val="center"/>
        <w:rPr>
          <w:b/>
        </w:rPr>
      </w:pPr>
      <w:r>
        <w:rPr>
          <w:b/>
        </w:rPr>
        <w:t>§ 2</w:t>
      </w:r>
    </w:p>
    <w:p w14:paraId="666540F2" w14:textId="77777777" w:rsidR="00E60657" w:rsidRDefault="00C75E4F" w:rsidP="00285373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Cs/>
        </w:rPr>
        <w:t>Wykonawca oświadcza, że posiada wiedzę i dysponuje wszelkimi niezbędnymi informacjami oraz pozwoleniami wymaganymi przez przepisy prawa w dziedzinach związanych z wykonaniem Umowy, a także dysponuje odpowiednim personelem i odpowiednimi środkami gwarantującymi profesjonalną realizację Umowy.</w:t>
      </w:r>
    </w:p>
    <w:p w14:paraId="55796E29" w14:textId="77777777" w:rsidR="00E60657" w:rsidRDefault="00C75E4F" w:rsidP="00285373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Cs/>
        </w:rPr>
        <w:t>Wykonawca oświadcza, że wykonanie Umowy nie będzie prowadzić do wypełnienia przesłanek czynu nieuczciwej konkurencji, w szczególności nie stanowi naruszenia tajemnicy przedsiębiorstwa osoby trzeciej.</w:t>
      </w:r>
    </w:p>
    <w:p w14:paraId="2E840A77" w14:textId="77777777" w:rsidR="00E60657" w:rsidRDefault="00C75E4F" w:rsidP="00285373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Cs/>
        </w:rPr>
        <w:t>Wykonawca oświadcza, że wszelkie dane i informacje uzyskane przez Zamawiającego w wyniku wykonania Umowy, nie są objęte tajemnicą przedsiębiorstwa Wykonawcy i jego kontrahentów.</w:t>
      </w:r>
    </w:p>
    <w:p w14:paraId="1A923C78" w14:textId="77777777" w:rsidR="00E60657" w:rsidRDefault="00C75E4F" w:rsidP="0028537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284" w:hanging="284"/>
        <w:jc w:val="both"/>
      </w:pPr>
      <w:r>
        <w:rPr>
          <w:bCs/>
        </w:rPr>
        <w:lastRenderedPageBreak/>
        <w:t>Wykonawca oświadcza, że nie istnieją żadne przeszkody lub ograniczenia w prawie rozporządzania własnością Przedmiotu Umowy przez Wykonawcę oraz zobowiązuje się, że Przedmiot Umowy będzie wolny od wad fizycznych i prawnych.</w:t>
      </w:r>
    </w:p>
    <w:p w14:paraId="520A3DAD" w14:textId="77777777" w:rsidR="00002C6C" w:rsidRDefault="00002C6C">
      <w:pPr>
        <w:jc w:val="center"/>
        <w:rPr>
          <w:b/>
        </w:rPr>
      </w:pPr>
    </w:p>
    <w:p w14:paraId="772674C6" w14:textId="2C40EE7F" w:rsidR="00E60657" w:rsidRDefault="00C75E4F">
      <w:pPr>
        <w:jc w:val="center"/>
        <w:rPr>
          <w:b/>
        </w:rPr>
      </w:pPr>
      <w:r>
        <w:rPr>
          <w:b/>
        </w:rPr>
        <w:t>§ 3</w:t>
      </w:r>
    </w:p>
    <w:p w14:paraId="195ABE14" w14:textId="6906977D" w:rsidR="00E60657" w:rsidRDefault="00C75E4F">
      <w:pPr>
        <w:pStyle w:val="Tekstpodstawowywcity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dostarczyć i zainstalować przedmiot zamówienia oraz przeszkolić personel z obsługi Urządzenia w terminie</w:t>
      </w:r>
      <w:r w:rsidR="00174C00">
        <w:rPr>
          <w:sz w:val="24"/>
          <w:szCs w:val="24"/>
        </w:rPr>
        <w:t xml:space="preserve"> </w:t>
      </w:r>
      <w:r w:rsidR="00174C00" w:rsidRPr="0088664C">
        <w:rPr>
          <w:sz w:val="24"/>
          <w:szCs w:val="24"/>
        </w:rPr>
        <w:t>4</w:t>
      </w:r>
      <w:r w:rsidRPr="0088664C">
        <w:rPr>
          <w:sz w:val="24"/>
          <w:szCs w:val="24"/>
        </w:rPr>
        <w:t xml:space="preserve"> tygodni </w:t>
      </w:r>
      <w:r w:rsidRPr="0094714D">
        <w:rPr>
          <w:sz w:val="24"/>
          <w:szCs w:val="24"/>
        </w:rPr>
        <w:t xml:space="preserve">od daty </w:t>
      </w:r>
      <w:r w:rsidR="001D703B" w:rsidRPr="0094714D">
        <w:rPr>
          <w:sz w:val="24"/>
          <w:szCs w:val="24"/>
        </w:rPr>
        <w:t>podpisania umowy</w:t>
      </w:r>
      <w:r w:rsidRPr="0094714D">
        <w:rPr>
          <w:sz w:val="24"/>
          <w:szCs w:val="24"/>
        </w:rPr>
        <w:t>.</w:t>
      </w:r>
    </w:p>
    <w:p w14:paraId="493AB957" w14:textId="1963E7CD" w:rsidR="00E60657" w:rsidRDefault="00C75E4F">
      <w:pPr>
        <w:pStyle w:val="Tekstpodstawowywcity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 umowy zostanie dostarczony bezpośrednio do siedziby Zamawiającego: ul. Limanowskiego 30, 96-300 Żyrardów, od poniedziałku do piątku w godz. 9.00 – 1</w:t>
      </w:r>
      <w:r w:rsidR="00FB228B">
        <w:rPr>
          <w:sz w:val="24"/>
          <w:szCs w:val="24"/>
        </w:rPr>
        <w:t>5</w:t>
      </w:r>
      <w:r>
        <w:rPr>
          <w:sz w:val="24"/>
          <w:szCs w:val="24"/>
        </w:rPr>
        <w:t xml:space="preserve">.00 po uprzednim telefonicznym uzgodnieniu dokładnego terminu dostawy. </w:t>
      </w:r>
    </w:p>
    <w:p w14:paraId="6CE521A9" w14:textId="5BD11BD7" w:rsidR="00E60657" w:rsidRDefault="00C75E4F">
      <w:pPr>
        <w:pStyle w:val="Tekstpodstawowywcity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rFonts w:eastAsia="Lato"/>
          <w:sz w:val="24"/>
          <w:szCs w:val="24"/>
        </w:rPr>
        <w:t xml:space="preserve">Wykonawca przeprowadzi szkolenie z zakresu obsługi sprzętu. Szkolenie zostanie przeprowadzone w siedzibie Zamawiającego. Każdy z przeszkolonych członków personelu Zamawiającego otrzyma </w:t>
      </w:r>
      <w:r w:rsidR="00FB228B">
        <w:rPr>
          <w:rFonts w:eastAsia="Lato"/>
          <w:sz w:val="24"/>
          <w:szCs w:val="24"/>
        </w:rPr>
        <w:t>certyfikat</w:t>
      </w:r>
      <w:r>
        <w:rPr>
          <w:rFonts w:eastAsia="Lato"/>
          <w:sz w:val="24"/>
          <w:szCs w:val="24"/>
        </w:rPr>
        <w:t xml:space="preserve"> o odbyciu szkolenia. </w:t>
      </w:r>
    </w:p>
    <w:p w14:paraId="2D492F2E" w14:textId="77777777" w:rsidR="00E60657" w:rsidRDefault="00C75E4F">
      <w:pPr>
        <w:pStyle w:val="Tekstpodstawowywcity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dniu dostarczenia Urządzenia Wykonawca przekaże Zamawiającemu:</w:t>
      </w:r>
    </w:p>
    <w:p w14:paraId="6BA3C901" w14:textId="77777777" w:rsidR="00E60657" w:rsidRDefault="00C75E4F">
      <w:pPr>
        <w:pStyle w:val="Default"/>
        <w:numPr>
          <w:ilvl w:val="1"/>
          <w:numId w:val="7"/>
        </w:numPr>
        <w:spacing w:after="60"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instrukcję obsługi urządzenia w języku polskim, w formie drukowanej </w:t>
      </w:r>
      <w:r>
        <w:rPr>
          <w:rFonts w:cs="Times New Roman"/>
          <w:sz w:val="24"/>
          <w:szCs w:val="24"/>
        </w:rPr>
        <w:t xml:space="preserve">oraz na nośniku elektronicznym. </w:t>
      </w:r>
    </w:p>
    <w:p w14:paraId="05632EA4" w14:textId="77777777" w:rsidR="00E60657" w:rsidRDefault="00C75E4F">
      <w:pPr>
        <w:pStyle w:val="Default"/>
        <w:numPr>
          <w:ilvl w:val="1"/>
          <w:numId w:val="7"/>
        </w:numPr>
        <w:spacing w:after="60"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kartę gwarancyjną wystawioną przez Wykonawcę w formie papierowej.</w:t>
      </w:r>
    </w:p>
    <w:p w14:paraId="4901060C" w14:textId="77777777" w:rsidR="00E60657" w:rsidRDefault="00C75E4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cs="Times New Roman"/>
          <w:color w:val="auto"/>
          <w:sz w:val="24"/>
          <w:szCs w:val="24"/>
        </w:rPr>
      </w:pPr>
      <w:r>
        <w:rPr>
          <w:rFonts w:eastAsia="Lato" w:cs="Times New Roman"/>
          <w:spacing w:val="1"/>
          <w:sz w:val="24"/>
          <w:szCs w:val="24"/>
        </w:rPr>
        <w:t>W przypadku stwierdzenia podczas dokonywania czynności odbioru jakichkolwiek wa</w:t>
      </w:r>
      <w:r>
        <w:rPr>
          <w:rFonts w:eastAsia="Lato" w:cs="Times New Roman"/>
          <w:spacing w:val="3"/>
          <w:sz w:val="24"/>
          <w:szCs w:val="24"/>
        </w:rPr>
        <w:t>d dostarczonego Urządzenia, Wykonawca usunie wady Urządzenia lub wymieni Urządzenie na wolne od wad</w:t>
      </w:r>
      <w:r>
        <w:rPr>
          <w:rFonts w:eastAsia="Lato" w:cs="Times New Roman"/>
          <w:sz w:val="24"/>
          <w:szCs w:val="24"/>
        </w:rPr>
        <w:t xml:space="preserve"> w terminie 15 dni od daty przekazania Wykonawcy kopii protokołu odbioru z uwagami</w:t>
      </w:r>
      <w:r>
        <w:rPr>
          <w:rFonts w:eastAsia="Lato" w:cs="Times New Roman"/>
          <w:spacing w:val="1"/>
          <w:sz w:val="24"/>
          <w:szCs w:val="24"/>
        </w:rPr>
        <w:t>, zawierającego informację o stwierdzonych wadach, podpisanego przez Strony albo przez Zamawiającego, gdy Wykonawca uchyla się od podpisania protokołu lub nie bierze udziału w czynnościach odbioru. Wyznaczenie dodatkowego terminu ni</w:t>
      </w:r>
      <w:r>
        <w:rPr>
          <w:rFonts w:eastAsia="Lato" w:cs="Times New Roman"/>
          <w:spacing w:val="3"/>
          <w:sz w:val="24"/>
          <w:szCs w:val="24"/>
        </w:rPr>
        <w:t>e uchyla stanu nienależytego wykonania przez Wykonawcę zobowiązania w termini</w:t>
      </w:r>
      <w:r>
        <w:rPr>
          <w:rFonts w:eastAsia="Lato" w:cs="Times New Roman"/>
          <w:spacing w:val="-2"/>
          <w:sz w:val="24"/>
          <w:szCs w:val="24"/>
        </w:rPr>
        <w:t xml:space="preserve">e określonym w ust. 1. </w:t>
      </w:r>
    </w:p>
    <w:p w14:paraId="26E235BF" w14:textId="76362DFE" w:rsidR="00E60657" w:rsidRPr="00304028" w:rsidRDefault="00C75E4F" w:rsidP="00304028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eastAsia="Lato" w:cs="Times New Roman"/>
          <w:sz w:val="24"/>
          <w:szCs w:val="24"/>
        </w:rPr>
      </w:pPr>
      <w:r>
        <w:rPr>
          <w:rFonts w:eastAsia="Lato" w:cs="Times New Roman"/>
          <w:sz w:val="24"/>
          <w:szCs w:val="24"/>
        </w:rPr>
        <w:t xml:space="preserve">Datę podpisania przez Zamawiającego protokołu zdawczo-odbiorczego z wynikiem pozytywnym (bez zastrzeżeń) uważa się za datę potwierdzenia należytego wykonania Umowy </w:t>
      </w:r>
      <w:r>
        <w:rPr>
          <w:rFonts w:eastAsia="Lato" w:cs="Times New Roman"/>
          <w:color w:val="auto"/>
          <w:sz w:val="24"/>
          <w:szCs w:val="24"/>
        </w:rPr>
        <w:t>w zakresie dostawy urządzenia,</w:t>
      </w:r>
      <w:r>
        <w:rPr>
          <w:rFonts w:eastAsia="Lato" w:cs="Times New Roman"/>
          <w:sz w:val="24"/>
          <w:szCs w:val="24"/>
        </w:rPr>
        <w:t xml:space="preserve"> od której liczony będzie bieg okresu gwarancji i rękojmi</w:t>
      </w:r>
      <w:r w:rsidR="007B184F">
        <w:rPr>
          <w:rFonts w:eastAsia="Lato" w:cs="Times New Roman"/>
          <w:sz w:val="24"/>
          <w:szCs w:val="24"/>
        </w:rPr>
        <w:t xml:space="preserve">. </w:t>
      </w:r>
      <w:r>
        <w:rPr>
          <w:rFonts w:eastAsia="Lato" w:cs="Times New Roman"/>
          <w:sz w:val="24"/>
          <w:szCs w:val="24"/>
        </w:rPr>
        <w:t xml:space="preserve">Protokół zdawczo-odbiorczy będzie również potwierdzał prawidłowość wykonania szkolenia. </w:t>
      </w:r>
    </w:p>
    <w:p w14:paraId="4F34B534" w14:textId="374F17BF" w:rsidR="00E60657" w:rsidRDefault="00C75E4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cs="Times New Roman"/>
          <w:color w:val="auto"/>
          <w:sz w:val="24"/>
          <w:szCs w:val="24"/>
        </w:rPr>
      </w:pPr>
      <w:r>
        <w:rPr>
          <w:rFonts w:eastAsia="Lato" w:cs="Times New Roman"/>
          <w:sz w:val="24"/>
          <w:szCs w:val="24"/>
        </w:rPr>
        <w:t>Wszystkie czynności związane z realizacją Umowy będą wykonywane w dni robocze. Przez dni robocze rozumie się dni od poniedziałku do piątku, w godz. od 8:00 do 1</w:t>
      </w:r>
      <w:r w:rsidR="001517FF">
        <w:rPr>
          <w:rFonts w:eastAsia="Lato" w:cs="Times New Roman"/>
          <w:sz w:val="24"/>
          <w:szCs w:val="24"/>
        </w:rPr>
        <w:t>6</w:t>
      </w:r>
      <w:r>
        <w:rPr>
          <w:rFonts w:eastAsia="Lato" w:cs="Times New Roman"/>
          <w:sz w:val="24"/>
          <w:szCs w:val="24"/>
        </w:rPr>
        <w:t>:00, z wyłączeniem dni ustawowo wolnych od pracy.</w:t>
      </w:r>
    </w:p>
    <w:p w14:paraId="34187D68" w14:textId="77777777" w:rsidR="00E60657" w:rsidRDefault="00C75E4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cs="Times New Roman"/>
          <w:color w:val="auto"/>
          <w:sz w:val="24"/>
          <w:szCs w:val="24"/>
        </w:rPr>
      </w:pPr>
      <w:r>
        <w:rPr>
          <w:rFonts w:eastAsia="Lato" w:cs="Times New Roman"/>
          <w:sz w:val="24"/>
          <w:szCs w:val="24"/>
        </w:rPr>
        <w:t>W przypadku gdy Wykonawca zleci podwykonawcy wykonanie części przedmiotu Umowy na terenie siedziby Zamawiającego,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Lato" w:cs="Times New Roman"/>
          <w:sz w:val="24"/>
          <w:szCs w:val="24"/>
        </w:rPr>
        <w:t xml:space="preserve">Wykonawca jest zobowiązany do zawiadomienia Zamawiającego o podwykonawcach na 4 dni przed planowanym terminem. Wykonawca zobowiązany jest do podania nazwy podwykonawcy oraz wskazania przedstawiciela podwykonawcy i informacji o sposobie kontaktu z nim. </w:t>
      </w:r>
    </w:p>
    <w:p w14:paraId="2A8FDFBD" w14:textId="77777777" w:rsidR="00E60657" w:rsidRDefault="00E60657">
      <w:pPr>
        <w:pStyle w:val="Tekstpodstawowywcity3"/>
        <w:spacing w:after="0"/>
        <w:ind w:left="397"/>
        <w:jc w:val="both"/>
        <w:rPr>
          <w:sz w:val="24"/>
          <w:szCs w:val="24"/>
        </w:rPr>
      </w:pPr>
    </w:p>
    <w:p w14:paraId="35E2028B" w14:textId="77777777" w:rsidR="00002C6C" w:rsidRDefault="00002C6C">
      <w:pPr>
        <w:pStyle w:val="Tekstpodstawowy1"/>
        <w:jc w:val="center"/>
        <w:rPr>
          <w:b/>
        </w:rPr>
      </w:pPr>
    </w:p>
    <w:p w14:paraId="19EA2D07" w14:textId="77777777" w:rsidR="00002C6C" w:rsidRDefault="00002C6C">
      <w:pPr>
        <w:pStyle w:val="Tekstpodstawowy1"/>
        <w:jc w:val="center"/>
        <w:rPr>
          <w:b/>
        </w:rPr>
      </w:pPr>
    </w:p>
    <w:p w14:paraId="6C873125" w14:textId="3A884C76" w:rsidR="00E60657" w:rsidRDefault="00C75E4F">
      <w:pPr>
        <w:pStyle w:val="Tekstpodstawowy1"/>
        <w:jc w:val="center"/>
        <w:rPr>
          <w:b/>
        </w:rPr>
      </w:pPr>
      <w:r>
        <w:rPr>
          <w:b/>
        </w:rPr>
        <w:lastRenderedPageBreak/>
        <w:t>§ 4</w:t>
      </w:r>
    </w:p>
    <w:p w14:paraId="00FC0D91" w14:textId="76DA84DF" w:rsidR="00E60657" w:rsidRDefault="00C75E4F" w:rsidP="00C16573">
      <w:pPr>
        <w:numPr>
          <w:ilvl w:val="3"/>
          <w:numId w:val="3"/>
        </w:numPr>
        <w:shd w:val="clear" w:color="auto" w:fill="FFFFFF"/>
        <w:tabs>
          <w:tab w:val="left" w:pos="426"/>
        </w:tabs>
        <w:spacing w:after="60"/>
        <w:ind w:left="360" w:hanging="426"/>
        <w:jc w:val="both"/>
      </w:pPr>
      <w:r>
        <w:t>Za należyte wykonanie przedmiotu Umowy Wykonawca otrzyma wynagrodzenie w wysokości ……………… zł (słownie: ……………………. zł 00/100) brutto, w tym kwota ………… zł (słownie: ………………………….….. zł …../100) netto i kwota podatku VAT ………zł (słownie: ………………………….….. zł …../100)</w:t>
      </w:r>
      <w:r w:rsidR="00C16573">
        <w:t>.</w:t>
      </w:r>
      <w:r>
        <w:t xml:space="preserve"> </w:t>
      </w:r>
    </w:p>
    <w:p w14:paraId="7E138047" w14:textId="14711A04" w:rsidR="001517FF" w:rsidRPr="000977FD" w:rsidRDefault="000977FD" w:rsidP="001517FF">
      <w:pPr>
        <w:pStyle w:val="Tekstpodstawowy1"/>
        <w:numPr>
          <w:ilvl w:val="0"/>
          <w:numId w:val="3"/>
        </w:numPr>
        <w:tabs>
          <w:tab w:val="clear" w:pos="708"/>
          <w:tab w:val="left" w:pos="720"/>
        </w:tabs>
        <w:spacing w:after="0"/>
        <w:ind w:left="284" w:hanging="284"/>
        <w:jc w:val="both"/>
      </w:pPr>
      <w:r w:rsidRPr="000977FD">
        <w:t xml:space="preserve">Wartość brutto zawiera podatek VAT naliczony zgodnie z przepisami obowiązującymi </w:t>
      </w:r>
      <w:r w:rsidRPr="000977FD">
        <w:br/>
        <w:t xml:space="preserve">w dniu sprzedaży oraz wszelkie inne koszty związane z należytą realizacją umowy, </w:t>
      </w:r>
      <w:r w:rsidRPr="000977FD">
        <w:br/>
        <w:t>w szczególności koszt: pakowania, znakowania i transportu do siedziby Zamawiającego, koszt instalacji urządzenia, koszt gwarancji liczonej od daty podpisania protokołu zdawczo-odbiorczego (obsługa serwisowa wynikająca w karty gwarancyjnej) oraz przeszkolenie personelu. Po stronie Zamawiającego nie mogą powstać żadne dodatkowe koszty związane z realizacją przedmiotu zamówienia (tj, uruchomieniem sprzętu, instalacją) ponad tymi, jakie Wykonawca poda i uwzględni w cenie oferty.</w:t>
      </w:r>
    </w:p>
    <w:p w14:paraId="33F746CD" w14:textId="5553C6C5" w:rsidR="00545642" w:rsidRPr="00545642" w:rsidRDefault="00C75E4F" w:rsidP="00545642">
      <w:pPr>
        <w:pStyle w:val="Tekstpodstawowy1"/>
        <w:numPr>
          <w:ilvl w:val="0"/>
          <w:numId w:val="3"/>
        </w:numPr>
        <w:spacing w:after="0"/>
        <w:ind w:left="284" w:hanging="284"/>
        <w:jc w:val="both"/>
      </w:pPr>
      <w:r>
        <w:t xml:space="preserve">Wystawienie faktury VAT przez Wykonawcę nastąpi po otrzymaniu protokołu zdawczo-odbiorczego potwierdzającego wykonanie przez Wykonawcę dostawy wraz z instalacją i szkoleniem Urządzenia, nie później niż następnego dnia po dniu, w którym nastąpiło podpisanie protokołu zdawczo-odbiorczego. </w:t>
      </w:r>
    </w:p>
    <w:p w14:paraId="3207926F" w14:textId="6745A5AA" w:rsidR="00545642" w:rsidRPr="00174C00" w:rsidRDefault="00545642" w:rsidP="00545642">
      <w:pPr>
        <w:pStyle w:val="Tekstpodstawowy1"/>
        <w:numPr>
          <w:ilvl w:val="0"/>
          <w:numId w:val="3"/>
        </w:numPr>
        <w:spacing w:after="0"/>
        <w:jc w:val="both"/>
        <w:rPr>
          <w:color w:val="auto"/>
        </w:rPr>
      </w:pPr>
      <w:r w:rsidRPr="00174C00">
        <w:rPr>
          <w:color w:val="auto"/>
        </w:rPr>
        <w:t>Zamawiający ma obowiązek zapłaty prawidłowo wystawionej faktury, po podpisaniu protokołu odbioru, zatwierdzonego przez Zamawiającego, w terminie do 60 dni licząc od daty jej doręczenia Zamawiającemu. Za datę zapłaty należności wynikającej z faktury uznaje się dzień obciążenia rachunku Zamawiającego.</w:t>
      </w:r>
    </w:p>
    <w:p w14:paraId="19905C40" w14:textId="4493E05F" w:rsidR="00E60657" w:rsidRDefault="00C75E4F">
      <w:pPr>
        <w:pStyle w:val="Tekstpodstawowy1"/>
        <w:numPr>
          <w:ilvl w:val="0"/>
          <w:numId w:val="3"/>
        </w:numPr>
        <w:spacing w:after="0"/>
        <w:ind w:left="284" w:hanging="284"/>
        <w:jc w:val="both"/>
      </w:pPr>
      <w:r>
        <w:t>Opóźnienie w zapłacie przekraczające 30 dni skutkować będzie powstaniem po stronie Wykonawcy prawa do postawienia kwoty ceny w stan natychmiastowej wymagalności oraz żądania zapłaty całości niezapłaconej ceny</w:t>
      </w:r>
      <w:r w:rsidR="00E35A1E">
        <w:t xml:space="preserve">. Jednakże powyższe winno być uprzedzone </w:t>
      </w:r>
      <w:r>
        <w:t xml:space="preserve"> wezwani</w:t>
      </w:r>
      <w:r w:rsidR="00E35A1E">
        <w:t>em do zapłaty wystawionym przez Wykonawcę w stosunku do</w:t>
      </w:r>
      <w:r>
        <w:t xml:space="preserve"> Zamawiającego.</w:t>
      </w:r>
    </w:p>
    <w:p w14:paraId="6A9CB9ED" w14:textId="5CFE8031" w:rsidR="00E60657" w:rsidRPr="001233AD" w:rsidRDefault="00C75E4F" w:rsidP="001233AD">
      <w:pPr>
        <w:tabs>
          <w:tab w:val="left" w:pos="0"/>
        </w:tabs>
        <w:spacing w:after="0"/>
        <w:jc w:val="both"/>
        <w:rPr>
          <w:color w:val="92D050"/>
        </w:rPr>
      </w:pPr>
      <w:r w:rsidRPr="001233AD">
        <w:rPr>
          <w:color w:val="92D050"/>
        </w:rPr>
        <w:t xml:space="preserve">. </w:t>
      </w:r>
    </w:p>
    <w:p w14:paraId="1995A167" w14:textId="77777777" w:rsidR="00E60657" w:rsidRDefault="00C75E4F">
      <w:pPr>
        <w:pStyle w:val="Tekstpodstawowy1"/>
        <w:jc w:val="center"/>
        <w:rPr>
          <w:b/>
        </w:rPr>
      </w:pPr>
      <w:r>
        <w:rPr>
          <w:b/>
        </w:rPr>
        <w:t>§ 5</w:t>
      </w:r>
    </w:p>
    <w:p w14:paraId="1C5D99E7" w14:textId="2E4DEF15" w:rsidR="00E60657" w:rsidRDefault="006931A2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60"/>
        <w:ind w:left="426" w:right="209" w:hanging="426"/>
        <w:jc w:val="both"/>
        <w:rPr>
          <w:rFonts w:eastAsia="Lato"/>
          <w:b/>
          <w:bCs/>
          <w:spacing w:val="-23"/>
        </w:rPr>
      </w:pPr>
      <w:r>
        <w:rPr>
          <w:rFonts w:eastAsia="Lato"/>
          <w:color w:val="000000"/>
          <w:spacing w:val="-1"/>
        </w:rPr>
        <w:t xml:space="preserve">  </w:t>
      </w:r>
      <w:r w:rsidR="00E0237C">
        <w:rPr>
          <w:rFonts w:eastAsia="Lato"/>
          <w:color w:val="000000"/>
          <w:spacing w:val="-1"/>
        </w:rPr>
        <w:t xml:space="preserve">  </w:t>
      </w:r>
      <w:r w:rsidR="00C75E4F">
        <w:rPr>
          <w:rFonts w:eastAsia="Lato"/>
          <w:color w:val="000000"/>
          <w:spacing w:val="-1"/>
        </w:rPr>
        <w:t>Wykonawca gwarantuje, że Urządzenie, w tym wszystkie jego elementy, posiadają</w:t>
      </w:r>
      <w:r>
        <w:rPr>
          <w:rFonts w:eastAsia="Lato"/>
          <w:color w:val="000000"/>
          <w:spacing w:val="-1"/>
        </w:rPr>
        <w:t xml:space="preserve"> </w:t>
      </w:r>
      <w:r w:rsidR="00C75E4F">
        <w:rPr>
          <w:rFonts w:eastAsia="Lato"/>
          <w:color w:val="000000"/>
          <w:spacing w:val="-1"/>
        </w:rPr>
        <w:t xml:space="preserve">właściwości zgodnie z treścią zobowiązania wynikającego z Umowy i Oferty, w tym zapewnia, że Urządzenia są wolne od wad fizycznych oraz prawnych i udziela gwarancji jakości na </w:t>
      </w:r>
      <w:r w:rsidR="00C75E4F" w:rsidRPr="0088664C">
        <w:rPr>
          <w:rFonts w:eastAsia="Lato"/>
          <w:spacing w:val="-1"/>
        </w:rPr>
        <w:t xml:space="preserve">okres </w:t>
      </w:r>
      <w:r w:rsidR="00174C00" w:rsidRPr="0088664C">
        <w:rPr>
          <w:rFonts w:eastAsia="Lato"/>
          <w:spacing w:val="-1"/>
        </w:rPr>
        <w:t>…..</w:t>
      </w:r>
      <w:r w:rsidR="00C75E4F" w:rsidRPr="0088664C">
        <w:rPr>
          <w:rFonts w:eastAsia="Lato"/>
          <w:spacing w:val="-1"/>
        </w:rPr>
        <w:t xml:space="preserve"> miesiące. </w:t>
      </w:r>
      <w:r w:rsidR="00C75E4F">
        <w:t xml:space="preserve">Gwarancja rozpoczyna swój bieg od dnia podpisania protokołu zdawczo-odbiorczego Urządzenia. Niezależnie od gwarancji Strony ustalają długość okresu rękojmi na </w:t>
      </w:r>
      <w:r w:rsidR="00174C00">
        <w:t>……</w:t>
      </w:r>
      <w:r w:rsidR="00C75E4F">
        <w:t xml:space="preserve"> miesiące, który biegnie także od dnia podpisania protokołu zdawczo- odbiorczego.</w:t>
      </w:r>
    </w:p>
    <w:p w14:paraId="4DE5F035" w14:textId="040C9F62" w:rsidR="00E60657" w:rsidRDefault="00C75E4F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60"/>
        <w:ind w:left="426" w:right="209" w:hanging="426"/>
        <w:jc w:val="both"/>
        <w:rPr>
          <w:rFonts w:eastAsia="Lato"/>
          <w:color w:val="000000"/>
          <w:spacing w:val="-11"/>
        </w:rPr>
      </w:pPr>
      <w:r>
        <w:rPr>
          <w:rFonts w:eastAsia="Lato"/>
          <w:color w:val="000000"/>
        </w:rPr>
        <w:t xml:space="preserve">Zamawiający jest </w:t>
      </w:r>
      <w:r>
        <w:rPr>
          <w:rFonts w:eastAsia="Lato"/>
        </w:rPr>
        <w:t>uprawniony żądać wykonania świadczeń gwarancyjnych po upływie okresu gwarancyjnego, jeżeli ujawnienie się wady nastąpiło przed jego upływem</w:t>
      </w:r>
      <w:r w:rsidR="00E0237C">
        <w:rPr>
          <w:rFonts w:eastAsia="Lato"/>
        </w:rPr>
        <w:t>.</w:t>
      </w:r>
      <w:r>
        <w:rPr>
          <w:rFonts w:eastAsia="Lato"/>
        </w:rPr>
        <w:t xml:space="preserve"> </w:t>
      </w:r>
    </w:p>
    <w:p w14:paraId="093D116D" w14:textId="310F498C" w:rsidR="00E60657" w:rsidRPr="00E0237C" w:rsidRDefault="00C75E4F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284"/>
          <w:tab w:val="left" w:pos="1276"/>
        </w:tabs>
        <w:spacing w:after="60"/>
        <w:ind w:left="426" w:right="209" w:hanging="426"/>
        <w:jc w:val="both"/>
        <w:rPr>
          <w:rFonts w:eastAsia="Lato"/>
          <w:color w:val="000000"/>
          <w:spacing w:val="-13"/>
        </w:rPr>
      </w:pPr>
      <w:r>
        <w:rPr>
          <w:rFonts w:eastAsia="Lato"/>
          <w:color w:val="000000"/>
          <w:spacing w:val="9"/>
        </w:rPr>
        <w:t xml:space="preserve">W ramach gwarancji jakości Wykonawca jest zobowiązany, na własny koszt i ryzyko, </w:t>
      </w:r>
      <w:r w:rsidR="00E0237C">
        <w:rPr>
          <w:rFonts w:eastAsia="Lato"/>
          <w:color w:val="000000"/>
          <w:spacing w:val="9"/>
        </w:rPr>
        <w:t>do</w:t>
      </w:r>
      <w:r>
        <w:rPr>
          <w:rFonts w:eastAsia="Lato"/>
          <w:color w:val="000000"/>
          <w:spacing w:val="9"/>
        </w:rPr>
        <w:t>:</w:t>
      </w:r>
    </w:p>
    <w:p w14:paraId="0FEDB5A1" w14:textId="6827D040" w:rsidR="00E0237C" w:rsidRPr="00E0237C" w:rsidRDefault="00E0237C" w:rsidP="00E0237C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42"/>
          <w:tab w:val="left" w:pos="284"/>
          <w:tab w:val="left" w:pos="1276"/>
        </w:tabs>
        <w:spacing w:after="60"/>
        <w:ind w:right="209"/>
        <w:jc w:val="both"/>
        <w:rPr>
          <w:rFonts w:eastAsia="Lato"/>
          <w:color w:val="000000"/>
          <w:spacing w:val="-13"/>
        </w:rPr>
      </w:pPr>
      <w:r w:rsidRPr="00E0237C">
        <w:rPr>
          <w:rFonts w:eastAsia="Lato"/>
          <w:color w:val="000000" w:themeColor="text1"/>
        </w:rPr>
        <w:t>usunięcia wad ujawnionych podczas eksploatacji lub</w:t>
      </w:r>
    </w:p>
    <w:p w14:paraId="2D5D9138" w14:textId="5F30B255" w:rsidR="00E0237C" w:rsidRPr="00E0237C" w:rsidRDefault="00E0237C" w:rsidP="00E0237C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42"/>
          <w:tab w:val="left" w:pos="284"/>
          <w:tab w:val="left" w:pos="1276"/>
        </w:tabs>
        <w:spacing w:after="60"/>
        <w:ind w:right="209"/>
        <w:jc w:val="both"/>
        <w:rPr>
          <w:rFonts w:eastAsia="Lato"/>
          <w:color w:val="000000"/>
          <w:spacing w:val="-13"/>
        </w:rPr>
      </w:pPr>
      <w:r w:rsidRPr="00E0237C">
        <w:rPr>
          <w:rFonts w:eastAsia="Lato"/>
          <w:color w:val="000000" w:themeColor="text1"/>
        </w:rPr>
        <w:t>wymiany na wolne od wad całego Urządzenia, o tych samych lub lepszych parametrach, cechach technicznych, jakościowych i funkcjonalnych odpowiadających przedmiotowi umowy;</w:t>
      </w:r>
    </w:p>
    <w:p w14:paraId="3F791045" w14:textId="3CBBD077" w:rsidR="00E0237C" w:rsidRPr="00E0237C" w:rsidRDefault="00E0237C" w:rsidP="00E0237C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tabs>
          <w:tab w:val="left" w:pos="142"/>
          <w:tab w:val="left" w:pos="284"/>
          <w:tab w:val="left" w:pos="1276"/>
        </w:tabs>
        <w:spacing w:after="60"/>
        <w:ind w:right="209"/>
        <w:jc w:val="both"/>
        <w:rPr>
          <w:rFonts w:eastAsia="Lato"/>
          <w:color w:val="000000"/>
          <w:spacing w:val="-13"/>
        </w:rPr>
      </w:pPr>
      <w:r w:rsidRPr="00E0237C">
        <w:rPr>
          <w:rFonts w:eastAsia="Lato"/>
          <w:color w:val="000000" w:themeColor="text1"/>
        </w:rPr>
        <w:lastRenderedPageBreak/>
        <w:t>zwrócenie zapłaconej ceny za wadliwe Urządzenie.</w:t>
      </w:r>
    </w:p>
    <w:p w14:paraId="71E539E0" w14:textId="2D3D455E" w:rsidR="00E0237C" w:rsidRPr="00E0237C" w:rsidRDefault="00E0237C" w:rsidP="00E0237C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284"/>
          <w:tab w:val="left" w:pos="1276"/>
        </w:tabs>
        <w:spacing w:after="60"/>
        <w:ind w:right="209"/>
        <w:jc w:val="both"/>
        <w:rPr>
          <w:rFonts w:eastAsia="Lato"/>
          <w:color w:val="000000"/>
          <w:spacing w:val="-13"/>
        </w:rPr>
      </w:pPr>
      <w:r w:rsidRPr="00E0237C">
        <w:rPr>
          <w:rFonts w:eastAsia="Lato"/>
          <w:color w:val="000000"/>
        </w:rPr>
        <w:t xml:space="preserve">Strony uznają za wady objęte gwarancją jakości wszelkie wady Urządzenia, </w:t>
      </w:r>
      <w:r w:rsidRPr="00E0237C">
        <w:rPr>
          <w:rFonts w:eastAsia="Lato"/>
          <w:color w:val="000000"/>
          <w:spacing w:val="2"/>
        </w:rPr>
        <w:t xml:space="preserve">jego elementów i podzespołów, a w szczególności: wady produkcyjne zwłaszcza wynikające </w:t>
      </w:r>
      <w:r w:rsidRPr="00E0237C">
        <w:rPr>
          <w:rFonts w:eastAsia="Lato"/>
          <w:color w:val="000000"/>
          <w:spacing w:val="-1"/>
        </w:rPr>
        <w:t>z wad materiałowych, wady konstrukcyjne, wady wykonania, inne wady powstałe z przyczyn</w:t>
      </w:r>
      <w:r w:rsidRPr="00E0237C">
        <w:rPr>
          <w:rFonts w:eastAsia="Lato"/>
          <w:color w:val="000000"/>
          <w:spacing w:val="1"/>
        </w:rPr>
        <w:t xml:space="preserve"> tkwiących w dostarczonym Urządzeniu, a także wszelkie inne uszkodzenia lub zaburzenia </w:t>
      </w:r>
      <w:r w:rsidRPr="00E0237C">
        <w:rPr>
          <w:rFonts w:eastAsia="Lato"/>
          <w:color w:val="000000"/>
        </w:rPr>
        <w:t>prawidłowego funkcjonowania Urządzenia powstałe w toku jego normalnej eksploatacji, w tym wady powstałe z przyczyn zewnętrznych, jeżeli są niezawinione przez Zamawiającego.</w:t>
      </w:r>
    </w:p>
    <w:p w14:paraId="01EA4A07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</w:rPr>
      </w:pPr>
      <w:r w:rsidRPr="00E0237C">
        <w:rPr>
          <w:rFonts w:eastAsia="Lato"/>
        </w:rPr>
        <w:t>Wykonawca jest zobowiązany, w ciągu 48 godzin</w:t>
      </w:r>
      <w:r w:rsidRPr="00E0237C">
        <w:rPr>
          <w:rFonts w:eastAsia="Lato"/>
          <w:color w:val="FF0000"/>
        </w:rPr>
        <w:t xml:space="preserve"> </w:t>
      </w:r>
      <w:r w:rsidRPr="00E0237C">
        <w:rPr>
          <w:rFonts w:eastAsia="Lato"/>
        </w:rPr>
        <w:t>od zgłoszenia wady (reklamacji), podjąć działania zmierzające do zbadania zgłoszonej wady i zawiadomić przedstawiciela Zamawiającego, wskazanego w § 8, o sposobie wykonania obowiązków (świadczeń) gwarancyjnych (czas reakcji). Zamawiający uzgodni wspólnie z Wykonawcą sposób usunięcia wady w ramach uprawnień wynikających z gwarancji.</w:t>
      </w:r>
    </w:p>
    <w:p w14:paraId="1426A791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Zgłoszenia reklamacji, zawierające wstępny opis stwierdzonej wady, będą dokonywane e-mailem zgodnie z danymi kontaktowymi określonymi w § 8 lub pisemnie.</w:t>
      </w:r>
    </w:p>
    <w:p w14:paraId="29F721EC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 xml:space="preserve">Wykonawca jest zobowiązany do wykonania świadczeń gwarancyjnych </w:t>
      </w:r>
      <w:r w:rsidRPr="00E0237C">
        <w:rPr>
          <w:rFonts w:eastAsia="Lato"/>
          <w:color w:val="000000"/>
        </w:rPr>
        <w:br/>
        <w:t>w następujących terminach:</w:t>
      </w:r>
    </w:p>
    <w:p w14:paraId="08DD26B7" w14:textId="77777777" w:rsidR="00E0237C" w:rsidRPr="00E0237C" w:rsidRDefault="00E0237C" w:rsidP="00E0237C">
      <w:pPr>
        <w:numPr>
          <w:ilvl w:val="0"/>
          <w:numId w:val="18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851" w:right="210" w:hanging="425"/>
        <w:jc w:val="both"/>
        <w:rPr>
          <w:rFonts w:eastAsia="Lato"/>
        </w:rPr>
      </w:pPr>
      <w:r w:rsidRPr="00E0237C">
        <w:rPr>
          <w:rFonts w:eastAsia="Lato"/>
        </w:rPr>
        <w:t xml:space="preserve">usunięcia wady ujawnionej podczas eksploatacji – w ciągu 10 dni </w:t>
      </w:r>
      <w:r w:rsidRPr="00E0237C">
        <w:t>od zgłoszenia Zamawiającemu reklamacji;</w:t>
      </w:r>
    </w:p>
    <w:p w14:paraId="2722F500" w14:textId="77777777" w:rsidR="00E0237C" w:rsidRPr="00E0237C" w:rsidRDefault="00E0237C" w:rsidP="00E0237C">
      <w:pPr>
        <w:numPr>
          <w:ilvl w:val="0"/>
          <w:numId w:val="18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851" w:right="210" w:hanging="425"/>
        <w:contextualSpacing/>
        <w:jc w:val="both"/>
        <w:rPr>
          <w:rFonts w:eastAsia="Lato"/>
        </w:rPr>
      </w:pPr>
      <w:r w:rsidRPr="00E0237C">
        <w:rPr>
          <w:rFonts w:eastAsia="Lato"/>
        </w:rPr>
        <w:t xml:space="preserve">w przypadku awarii Urządzenia, do przywrócenia sprawności Urządzenia wymagającego zamówienia części serwisowych – w ciągu 15 dni od zgłoszenia Zamawiającemu sposobu wykonania obowiązków gwarancyjnych;   </w:t>
      </w:r>
    </w:p>
    <w:p w14:paraId="031DD586" w14:textId="77777777" w:rsidR="00E0237C" w:rsidRPr="00E0237C" w:rsidRDefault="00E0237C" w:rsidP="00E0237C">
      <w:p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851" w:right="210" w:hanging="425"/>
        <w:jc w:val="both"/>
        <w:rPr>
          <w:rFonts w:eastAsia="Lato"/>
        </w:rPr>
      </w:pPr>
      <w:r w:rsidRPr="00E0237C">
        <w:rPr>
          <w:rFonts w:eastAsia="Lato"/>
        </w:rPr>
        <w:t>3)</w:t>
      </w:r>
      <w:r w:rsidRPr="00E0237C">
        <w:rPr>
          <w:rFonts w:eastAsia="Lato"/>
        </w:rPr>
        <w:tab/>
        <w:t>wymiany całego Urządzenia na wolne od wad na Urządzenie o tych samych lub lepszych parametrach - w ciągu 8 tygodni od zgłoszenia przez Zamawiającego istotnej wady, uniemożliwiającej korzystanie z toru wizyjnego zgodnie z wymaganiami Zamawiającego określonymi w SWZ i zadeklarowanymi w Ofercie;</w:t>
      </w:r>
    </w:p>
    <w:p w14:paraId="2A9524F6" w14:textId="77777777" w:rsidR="00E0237C" w:rsidRPr="00E0237C" w:rsidRDefault="00E0237C" w:rsidP="00E0237C">
      <w:p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851" w:right="210" w:hanging="425"/>
        <w:jc w:val="both"/>
        <w:rPr>
          <w:rFonts w:eastAsia="Lato"/>
        </w:rPr>
      </w:pPr>
      <w:r w:rsidRPr="00E0237C">
        <w:rPr>
          <w:rFonts w:eastAsia="Lato"/>
        </w:rPr>
        <w:t>4)</w:t>
      </w:r>
      <w:r w:rsidRPr="00E0237C">
        <w:rPr>
          <w:rFonts w:eastAsia="Lato"/>
        </w:rPr>
        <w:tab/>
        <w:t>zwrotu zapłaconej ceny – w ciągu 14 dni od doręczenia Wykonawcy wezwania do zapłaty przez Zamawiającego.</w:t>
      </w:r>
    </w:p>
    <w:p w14:paraId="36B7BC73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Jeżeli Wykonawca nie usunie wady Urządzenia w terminie wskazanym w ust. 7 pkt 1 lub 2, Zamawiający może zlecić ich usunięcie osobie trzeciej, na koszt Wykonawcy, bez utraty gwarancji jakości (wykonanie zastępcze).</w:t>
      </w:r>
    </w:p>
    <w:p w14:paraId="41C55268" w14:textId="11626E68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Jeżeli czas naprawy Urządzenia przekracza 48 godziny</w:t>
      </w:r>
      <w:r w:rsidR="006906A4">
        <w:rPr>
          <w:rFonts w:eastAsia="Lato"/>
          <w:color w:val="000000"/>
        </w:rPr>
        <w:t xml:space="preserve"> </w:t>
      </w:r>
      <w:r w:rsidR="006906A4" w:rsidRPr="006906A4">
        <w:rPr>
          <w:rFonts w:eastAsia="Lato"/>
          <w:color w:val="FF0000"/>
        </w:rPr>
        <w:t>od upływu terminu na usunięcie awarii</w:t>
      </w:r>
      <w:r w:rsidRPr="006906A4">
        <w:rPr>
          <w:rFonts w:eastAsia="Lato"/>
          <w:color w:val="FF0000"/>
        </w:rPr>
        <w:t xml:space="preserve"> </w:t>
      </w:r>
      <w:r w:rsidRPr="00E0237C">
        <w:rPr>
          <w:rFonts w:eastAsia="Lato"/>
          <w:color w:val="000000"/>
        </w:rPr>
        <w:t xml:space="preserve">Wykonawca dostarczy sprzęt zastępczy o takich samych lub lepszych parametrach. </w:t>
      </w:r>
    </w:p>
    <w:p w14:paraId="49F73653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Okres gwarancji ulega automatycznemu wydłużeniu w przypadku napraw istotnych danego elementy bądź podzespołu, a okres gwarancji tego elementu bądź podzespołu  wydłuża się o czas jego wyłączenia z eksploatacji. W przypadku wymiany całego Urządzenia na nowe, okres gwarancji biegnie na nowo od chwili jego ponownego uruchomienia.</w:t>
      </w:r>
    </w:p>
    <w:p w14:paraId="2BEBE020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W okresie trwania gwarancji Wykonawca na własny koszt i ryzyko zobowiązuje się do wykonania świadczeń gwarancyjnych polegających na odebraniu wadliwego Urządzenia z miejsca użytkowania do miejsca wykonywania obowiązku gwarancyjnego i ponownego jego dostarczenia do Zamawiającego.</w:t>
      </w:r>
    </w:p>
    <w:p w14:paraId="1301FA87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 xml:space="preserve">Wszystkie koszty związane z realizacją obowiązków gwarancyjnych, w tym dojazd do lub z miejsca ujawnienia wady (awarii), miejsca wykonania obowiązku gwarancyjnego, </w:t>
      </w:r>
      <w:r w:rsidRPr="00E0237C">
        <w:rPr>
          <w:rFonts w:eastAsia="Lato"/>
          <w:color w:val="000000"/>
        </w:rPr>
        <w:lastRenderedPageBreak/>
        <w:t>koszty przesyłki kurierskiej, odbiór Urządzenia, załadunek i rozładunek, dostarczenie rzeczy po usunięciu wady, koszty naprawy i prac związanych z ponownym uruchomieniem Urządzenia ponosi Wykonawca. Niebezpieczeństwo przypadkowej utraty lub uszkodzenia Urządzenia w czasie od jego wydania Wykonawcy do jego odebrania przez Zamawiającego ponosi Wykonawca.</w:t>
      </w:r>
    </w:p>
    <w:p w14:paraId="4DF4CAC9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Postanowienia niniejszego paragrafu stanowią oświadczenie (dokument) gwarancyjne sprzedawcy w rozumieniu art. 577 Kodeksu cywilnego. Wykonawca zobowiązany jest do świadczenia usługi gwarancyjnej bez ograniczeń terytorialnych wyłącznie na podstawie Umowy, a w kwestiach nieuregulowanych na podstawie przepisów Kodeksu cywilnego, bez warunków dodatkowych, np. posiadania oryginalnych opakowań, czy płatnych przeglądów serwisowych.</w:t>
      </w:r>
    </w:p>
    <w:p w14:paraId="43144E45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Udzielenie gwarancji jakości przez Wykonawcę nie wyłącza udzielenia odrębnej, dodatkowej gwarancji jakości udzielonej przez producenta elementu wchodzącego w skład Urządzenia. W przypadku udzielenia gwarancji producenta na dany element Urządzenia lub jego część, Wykonawca jest zobowiązany wydać dokument gwarancyjny Zamawiającemu.</w:t>
      </w:r>
    </w:p>
    <w:p w14:paraId="7D0B9151" w14:textId="77777777" w:rsidR="00E0237C" w:rsidRPr="00E0237C" w:rsidRDefault="00E0237C" w:rsidP="00E0237C">
      <w:pPr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851"/>
          <w:tab w:val="left" w:pos="1276"/>
        </w:tabs>
        <w:suppressAutoHyphens w:val="0"/>
        <w:spacing w:after="60"/>
        <w:ind w:left="426" w:right="209" w:hanging="426"/>
        <w:contextualSpacing/>
        <w:jc w:val="both"/>
        <w:rPr>
          <w:rFonts w:eastAsia="Lato"/>
          <w:color w:val="000000"/>
        </w:rPr>
      </w:pPr>
      <w:r w:rsidRPr="00E0237C">
        <w:rPr>
          <w:rFonts w:eastAsia="Lato"/>
          <w:color w:val="000000"/>
        </w:rPr>
        <w:t>Gwarancja nie wyłącza, nie ogranicza ani nie zawiesza uprawnień Zamawiającego wynikających z przepisów o rękojmi za wady rzeczy sprzedanej. Okres rękojmi biegnie równolegle w okresie gwarancji i jest wydłużony do zakończenia okresu gwarancji.</w:t>
      </w:r>
    </w:p>
    <w:p w14:paraId="07D60C26" w14:textId="77777777" w:rsidR="00285373" w:rsidRPr="00285373" w:rsidRDefault="00285373" w:rsidP="00285373">
      <w:pPr>
        <w:shd w:val="clear" w:color="auto" w:fill="FFFFFF" w:themeFill="background1"/>
        <w:tabs>
          <w:tab w:val="left" w:pos="142"/>
          <w:tab w:val="left" w:pos="851"/>
          <w:tab w:val="left" w:pos="1276"/>
        </w:tabs>
        <w:spacing w:after="60"/>
        <w:ind w:right="209"/>
        <w:jc w:val="both"/>
        <w:rPr>
          <w:b/>
        </w:rPr>
      </w:pPr>
    </w:p>
    <w:p w14:paraId="221F0C07" w14:textId="77777777" w:rsidR="00E60657" w:rsidRDefault="00C75E4F">
      <w:pPr>
        <w:pStyle w:val="Tekstpodstawowy1"/>
        <w:jc w:val="center"/>
        <w:rPr>
          <w:b/>
        </w:rPr>
      </w:pPr>
      <w:r>
        <w:rPr>
          <w:b/>
        </w:rPr>
        <w:t>§ 6</w:t>
      </w:r>
    </w:p>
    <w:p w14:paraId="1C1D2829" w14:textId="6D3E19DF" w:rsidR="00E60657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t>W przypadku zwłoki w dostawie , Wykonawca zapłaci Zamawiającemu kary umowne w wysokości 0,</w:t>
      </w:r>
      <w:r w:rsidR="00324CBE">
        <w:t>2</w:t>
      </w:r>
      <w:r>
        <w:t xml:space="preserve"> % ceny brutto, o której mowa w </w:t>
      </w:r>
      <w:r>
        <w:rPr>
          <w:b/>
        </w:rPr>
        <w:t xml:space="preserve">§ </w:t>
      </w:r>
      <w:r w:rsidR="00900D5F">
        <w:rPr>
          <w:b/>
        </w:rPr>
        <w:t>3</w:t>
      </w:r>
      <w:r>
        <w:rPr>
          <w:b/>
        </w:rPr>
        <w:t xml:space="preserve"> ust. 1 umowy</w:t>
      </w:r>
      <w:r>
        <w:t xml:space="preserve"> za każdy rozpoczęty dzień zwłoki w dostawie.</w:t>
      </w:r>
    </w:p>
    <w:p w14:paraId="259A688A" w14:textId="77777777" w:rsidR="00E60657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t xml:space="preserve">W przypadku odstąpienia, od realizacji umowy z winy leżącej po stronie Wykonawcy, zapłaci on Zamawiającemu karę umowną w wysokości 10% wartości umowy. </w:t>
      </w:r>
    </w:p>
    <w:p w14:paraId="2FA94017" w14:textId="29EF0B81" w:rsidR="00E60657" w:rsidRPr="004A6949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eastAsia="Lato"/>
          <w:color w:val="000000"/>
          <w:spacing w:val="8"/>
        </w:rPr>
        <w:t xml:space="preserve">W razie zwłoki w wykonaniu obowiązków </w:t>
      </w:r>
      <w:r>
        <w:rPr>
          <w:rFonts w:eastAsia="Lato"/>
          <w:color w:val="000000"/>
          <w:spacing w:val="-1"/>
        </w:rPr>
        <w:t>w ramach rękojmi</w:t>
      </w:r>
      <w:r>
        <w:rPr>
          <w:rFonts w:eastAsia="Lato"/>
          <w:color w:val="000000"/>
          <w:spacing w:val="8"/>
        </w:rPr>
        <w:t xml:space="preserve"> albo należytej realizacji świadczeń z tytułu gwarancji jakości, </w:t>
      </w:r>
      <w:r>
        <w:rPr>
          <w:rFonts w:eastAsia="Lato"/>
          <w:color w:val="000000"/>
          <w:spacing w:val="-1"/>
        </w:rPr>
        <w:t xml:space="preserve">określonych </w:t>
      </w:r>
      <w:r>
        <w:rPr>
          <w:rFonts w:eastAsia="Lato"/>
          <w:spacing w:val="-1"/>
        </w:rPr>
        <w:t>w § 5 ust.</w:t>
      </w:r>
      <w:r w:rsidR="004A6949">
        <w:rPr>
          <w:rFonts w:eastAsia="Lato"/>
          <w:spacing w:val="-1"/>
        </w:rPr>
        <w:t xml:space="preserve">5 i </w:t>
      </w:r>
      <w:r>
        <w:rPr>
          <w:rFonts w:eastAsia="Lato"/>
          <w:spacing w:val="-1"/>
        </w:rPr>
        <w:t xml:space="preserve"> 7, </w:t>
      </w:r>
      <w:r>
        <w:rPr>
          <w:rFonts w:eastAsia="Lato"/>
          <w:color w:val="000000"/>
        </w:rPr>
        <w:t xml:space="preserve">Wykonawca jest zobowiązany zapłacić na rzecz </w:t>
      </w:r>
      <w:r>
        <w:rPr>
          <w:rFonts w:eastAsia="Lato"/>
        </w:rPr>
        <w:t xml:space="preserve">Zamawiającego </w:t>
      </w:r>
      <w:r>
        <w:rPr>
          <w:rFonts w:eastAsia="Lato"/>
          <w:color w:val="000000"/>
        </w:rPr>
        <w:t xml:space="preserve">karę umowną w wysokości </w:t>
      </w:r>
      <w:r>
        <w:rPr>
          <w:rFonts w:eastAsia="Lato"/>
        </w:rPr>
        <w:t>0,5</w:t>
      </w:r>
      <w:r>
        <w:rPr>
          <w:rFonts w:eastAsia="Lato"/>
          <w:color w:val="000000"/>
        </w:rPr>
        <w:t xml:space="preserve">%  wynagrodzenia brutto, o którym mowa w </w:t>
      </w:r>
      <w:r>
        <w:rPr>
          <w:rFonts w:eastAsia="Lato"/>
          <w:color w:val="000000"/>
          <w:spacing w:val="11"/>
        </w:rPr>
        <w:t>§ 4 ust. 1,</w:t>
      </w:r>
      <w:r>
        <w:rPr>
          <w:rFonts w:eastAsia="Lato"/>
          <w:color w:val="000000"/>
          <w:spacing w:val="1"/>
        </w:rPr>
        <w:t xml:space="preserve"> za każdy rozpoczęty dzień zwłoki. W przypadku kiedy Wykonawca dostarczy Zamawiającemu sprzęt zastępczy Zamawiający nie naliczy Wykonawcy kary umownej.</w:t>
      </w:r>
    </w:p>
    <w:p w14:paraId="52991F64" w14:textId="7028C71A" w:rsidR="004A6949" w:rsidRDefault="004A6949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eastAsia="Lato"/>
          <w:color w:val="000000"/>
          <w:spacing w:val="1"/>
        </w:rPr>
        <w:t>W przypadku niedostarczenia zastępczego sprzętu, o którym mowa w § 5 ust. 9 Umowy, Wykonawca zapłaci karę umowna w wysokości 1% wynagrodzenia brutto określonego w  § 4 ust. 1 za każdy dzień zwłoki.</w:t>
      </w:r>
    </w:p>
    <w:p w14:paraId="0B0C708D" w14:textId="2E78FA2F" w:rsidR="00E60657" w:rsidRPr="004A6949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t>W przypadku przekroczenia terminu płatności, o których mowa w §</w:t>
      </w:r>
      <w:r>
        <w:rPr>
          <w:b/>
        </w:rPr>
        <w:t xml:space="preserve"> </w:t>
      </w:r>
      <w:r>
        <w:t xml:space="preserve">4 ust. </w:t>
      </w:r>
      <w:r w:rsidR="00174C00">
        <w:t>4</w:t>
      </w:r>
      <w:r>
        <w:t xml:space="preserve"> umowy – Wykonawca ma prawo do naliczenia odsetek ustawowych za opóźnienie w </w:t>
      </w:r>
      <w:r w:rsidRPr="004A6949">
        <w:t>transakcjach handlowych, o których mowa w Ustawie z dnia 8 marca 2013 r. (Dz. U. z 2022 r., poz. 893)</w:t>
      </w:r>
    </w:p>
    <w:p w14:paraId="77467B8E" w14:textId="77777777" w:rsidR="00E60657" w:rsidRPr="004A6949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 w:rsidRPr="004A6949">
        <w:t>Wysokość kary umownej, wynikającej ze zwłoki w realizacji dostawy może ulec zmianie, jeśli Wykonawca przedstawi Zamawiającemu w ciągu 7 dni od dnia ostatecznego zakończenia jej realizacji wiarygodny dowód, iż do zwłoki nie doszło z powodu braku winy Wykonawcy.</w:t>
      </w:r>
    </w:p>
    <w:p w14:paraId="65FEE87A" w14:textId="77777777" w:rsidR="00E60657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t>Stronom przysługuje prawo do żądania odszkodowania przewyższającego wysokość zastrzeżonej kary umownej.</w:t>
      </w:r>
    </w:p>
    <w:p w14:paraId="7364725B" w14:textId="3A1616BE" w:rsidR="00E60657" w:rsidRPr="00285373" w:rsidRDefault="00C75E4F" w:rsidP="00181FE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Lato"/>
        </w:rPr>
      </w:pPr>
      <w:r>
        <w:rPr>
          <w:rFonts w:eastAsia="Lato"/>
        </w:rPr>
        <w:lastRenderedPageBreak/>
        <w:t xml:space="preserve">Łączna suma kar umownych nałożonych na Wykonawcę w ramach realizacji Umowy nie może przekroczyć 20 % łącznego maksymalnego wynagrodzenia brutto określonego w § 4 ust. 1. </w:t>
      </w:r>
    </w:p>
    <w:p w14:paraId="6F8406F7" w14:textId="77777777" w:rsidR="00E60657" w:rsidRDefault="00C75E4F">
      <w:pPr>
        <w:pStyle w:val="Domylnie"/>
        <w:jc w:val="center"/>
        <w:rPr>
          <w:b/>
        </w:rPr>
      </w:pPr>
      <w:r>
        <w:rPr>
          <w:b/>
        </w:rPr>
        <w:t>§ 7</w:t>
      </w:r>
    </w:p>
    <w:p w14:paraId="370C1FF3" w14:textId="77777777" w:rsidR="00E60657" w:rsidRDefault="00C75E4F">
      <w:pPr>
        <w:pStyle w:val="Tekstpodstawowy1"/>
        <w:numPr>
          <w:ilvl w:val="0"/>
          <w:numId w:val="5"/>
        </w:numPr>
        <w:overflowPunct/>
        <w:spacing w:after="0"/>
        <w:jc w:val="both"/>
      </w:pPr>
      <w:r>
        <w:rPr>
          <w:bCs/>
        </w:rPr>
        <w:t xml:space="preserve">Zbycie wierzytelności nie może nastąpić bez </w:t>
      </w:r>
      <w:r w:rsidRPr="004A6949">
        <w:rPr>
          <w:bCs/>
          <w:color w:val="auto"/>
        </w:rPr>
        <w:t>pisemnej</w:t>
      </w:r>
      <w:r>
        <w:rPr>
          <w:bCs/>
        </w:rPr>
        <w:t xml:space="preserve"> zgody Zamawiającego.</w:t>
      </w:r>
    </w:p>
    <w:p w14:paraId="1995CEA4" w14:textId="19BAF235" w:rsidR="00E60657" w:rsidRDefault="00C75E4F" w:rsidP="00002C6C">
      <w:pPr>
        <w:pStyle w:val="Tekstpodstawowy1"/>
        <w:numPr>
          <w:ilvl w:val="0"/>
          <w:numId w:val="5"/>
        </w:numPr>
        <w:overflowPunct/>
        <w:spacing w:after="0"/>
        <w:jc w:val="both"/>
      </w:pPr>
      <w:r>
        <w:rPr>
          <w:bCs/>
        </w:rPr>
        <w:t>Naliczenie przez Zamawiającego kary umownej następuje przez sporządzenie przez Zamawiającego noty księgowej wraz z pisemnym uzasadnieniem, wskazując na podstawę naliczania kary umownej oraz określającym wysokość naliczonej kary umownej i terminem na zapłatę nie krótszym niż 30 dni do daty doręczenia wezwania Wykonawcy.</w:t>
      </w:r>
    </w:p>
    <w:p w14:paraId="33EAA1D6" w14:textId="77777777" w:rsidR="00002C6C" w:rsidRDefault="00002C6C" w:rsidP="00002C6C">
      <w:pPr>
        <w:pStyle w:val="Tekstpodstawowy1"/>
        <w:overflowPunct/>
        <w:spacing w:after="0"/>
        <w:ind w:left="360"/>
        <w:jc w:val="both"/>
      </w:pPr>
    </w:p>
    <w:p w14:paraId="66A9FDDD" w14:textId="14DD3193" w:rsidR="00E60657" w:rsidRDefault="00C75E4F">
      <w:pPr>
        <w:jc w:val="center"/>
        <w:rPr>
          <w:b/>
        </w:rPr>
      </w:pPr>
      <w:r>
        <w:rPr>
          <w:b/>
        </w:rPr>
        <w:t>§</w:t>
      </w:r>
      <w:r w:rsidR="004A6949">
        <w:rPr>
          <w:b/>
        </w:rPr>
        <w:t>8</w:t>
      </w:r>
    </w:p>
    <w:p w14:paraId="227CF4C2" w14:textId="77777777" w:rsidR="00E60657" w:rsidRDefault="00C75E4F">
      <w:pPr>
        <w:pStyle w:val="Tekstpodstawowy1"/>
        <w:numPr>
          <w:ilvl w:val="0"/>
          <w:numId w:val="6"/>
        </w:numPr>
        <w:spacing w:after="0"/>
        <w:jc w:val="both"/>
      </w:pPr>
      <w:r>
        <w:t>Osobą odpowiedzialną, ze strony Zamawiającego, za kontakt z Wykonawcą jest: ......................... tel.: ............................., email: .......................................</w:t>
      </w:r>
    </w:p>
    <w:p w14:paraId="2EC6786A" w14:textId="77777777" w:rsidR="00E60657" w:rsidRDefault="00C75E4F">
      <w:pPr>
        <w:pStyle w:val="Tekstpodstawowy1"/>
        <w:numPr>
          <w:ilvl w:val="0"/>
          <w:numId w:val="6"/>
        </w:numPr>
        <w:spacing w:after="0"/>
        <w:jc w:val="both"/>
      </w:pPr>
      <w:r>
        <w:t>Osobą odpowiedzialną, ze strony Wykonawcy, za kontakt z Zamawiającym jest: ......................... tel.: ............................., email: .......................................</w:t>
      </w:r>
    </w:p>
    <w:p w14:paraId="03786481" w14:textId="09C5CD51" w:rsidR="00E60657" w:rsidRDefault="00C75E4F" w:rsidP="0094714D">
      <w:pPr>
        <w:pStyle w:val="Tekstpodstawowy1"/>
        <w:numPr>
          <w:ilvl w:val="0"/>
          <w:numId w:val="6"/>
        </w:numPr>
        <w:spacing w:after="0" w:line="240" w:lineRule="auto"/>
        <w:ind w:left="357" w:hanging="357"/>
        <w:jc w:val="both"/>
      </w:pPr>
      <w:r>
        <w:rPr>
          <w:lang w:eastAsia="en-US"/>
        </w:rPr>
        <w:t xml:space="preserve">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 tym przypadku Wykonawca może żądać wyłącznie wynagrodzenia należnego z tytułu należytego wykonania części Umowy. </w:t>
      </w:r>
    </w:p>
    <w:p w14:paraId="3CB45931" w14:textId="31362506" w:rsidR="00E60657" w:rsidRDefault="00C75E4F">
      <w:pPr>
        <w:pStyle w:val="Tekstpodstawowy1"/>
        <w:numPr>
          <w:ilvl w:val="0"/>
          <w:numId w:val="6"/>
        </w:numPr>
        <w:spacing w:after="0" w:line="240" w:lineRule="auto"/>
        <w:ind w:left="357" w:hanging="357"/>
        <w:jc w:val="both"/>
      </w:pPr>
      <w:r>
        <w:t>Wszelkie zmiany i uzupełnienia niniejszej umowy mogą nastąpić wyłącznie w granicach ustawy z dnia 11 września 2019 r. – Prawo zamówień publicznych (Dz. U. z 202</w:t>
      </w:r>
      <w:r w:rsidR="0088664C">
        <w:t>3</w:t>
      </w:r>
      <w:r>
        <w:t xml:space="preserve"> r. poz. </w:t>
      </w:r>
      <w:r w:rsidR="0088664C">
        <w:t>1605 ze zm.</w:t>
      </w:r>
      <w:r>
        <w:t xml:space="preserve">) za zgodą obu Stron i pod rygorem nieważności wymagają formy pisemnej.  </w:t>
      </w:r>
    </w:p>
    <w:p w14:paraId="6DCE8CB5" w14:textId="77777777" w:rsidR="00E60657" w:rsidRDefault="00C75E4F">
      <w:pPr>
        <w:pStyle w:val="Tekstpodstawowy1"/>
        <w:numPr>
          <w:ilvl w:val="0"/>
          <w:numId w:val="6"/>
        </w:numPr>
        <w:spacing w:after="0"/>
        <w:jc w:val="both"/>
      </w:pPr>
      <w:r>
        <w:t xml:space="preserve">W sprawach nie uregulowanych w umowie będą miały zastosowanie przepisy Kodeksu cywilnego o ile ustawa Prawo zamówień publicznych nie stanowi inaczej.  </w:t>
      </w:r>
    </w:p>
    <w:p w14:paraId="27F8E8C7" w14:textId="77777777" w:rsidR="00E60657" w:rsidRDefault="00C75E4F">
      <w:pPr>
        <w:pStyle w:val="Tekstpodstawowy1"/>
        <w:numPr>
          <w:ilvl w:val="0"/>
          <w:numId w:val="6"/>
        </w:numPr>
        <w:spacing w:after="0"/>
        <w:jc w:val="both"/>
      </w:pPr>
      <w:r>
        <w:t xml:space="preserve">Wszelkie spory wynikające z niniejszej umowy lub powstające w związku z nią strony zobowiązują się rozstrzygać w drodze mediacji, a w przypadku braku możliwości osiągnięcia porozumienia przekazać je do rozstrzygnięcia przez sąd powszechny właściwy dla siedziby Zamawiającego.  </w:t>
      </w:r>
    </w:p>
    <w:p w14:paraId="5C99B066" w14:textId="69F97AC0" w:rsidR="004A6949" w:rsidRDefault="00C75E4F" w:rsidP="00002C6C">
      <w:pPr>
        <w:pStyle w:val="Tekstpodstawowy1"/>
        <w:numPr>
          <w:ilvl w:val="0"/>
          <w:numId w:val="6"/>
        </w:numPr>
        <w:spacing w:after="0"/>
        <w:jc w:val="both"/>
      </w:pPr>
      <w:r>
        <w:t xml:space="preserve">Umowę sporządzono w </w:t>
      </w:r>
      <w:r w:rsidR="00900D5F">
        <w:t>dwóch</w:t>
      </w:r>
      <w:r>
        <w:t xml:space="preserve"> jednobrzmiących egzemplarzach </w:t>
      </w:r>
      <w:r w:rsidR="006C2053">
        <w:t>po jednej dla każdej ze stron.</w:t>
      </w:r>
    </w:p>
    <w:p w14:paraId="05635C84" w14:textId="77777777" w:rsidR="006C2053" w:rsidRDefault="006C2053" w:rsidP="006C2053">
      <w:pPr>
        <w:pStyle w:val="Tekstpodstawowy1"/>
        <w:spacing w:after="0"/>
        <w:ind w:left="360"/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E60657" w14:paraId="438E8675" w14:textId="77777777">
        <w:tc>
          <w:tcPr>
            <w:tcW w:w="4962" w:type="dxa"/>
          </w:tcPr>
          <w:p w14:paraId="08BA3D1A" w14:textId="77777777" w:rsidR="00E60657" w:rsidRDefault="00C75E4F">
            <w:pPr>
              <w:widowControl w:val="0"/>
              <w:jc w:val="center"/>
            </w:pPr>
            <w:r>
              <w:t>WYKONAWCA</w:t>
            </w:r>
          </w:p>
        </w:tc>
        <w:tc>
          <w:tcPr>
            <w:tcW w:w="5243" w:type="dxa"/>
          </w:tcPr>
          <w:p w14:paraId="6BC6C55E" w14:textId="77777777" w:rsidR="00E60657" w:rsidRDefault="00C75E4F">
            <w:pPr>
              <w:widowControl w:val="0"/>
              <w:jc w:val="center"/>
            </w:pPr>
            <w:r>
              <w:t>ZAMAWIAJĄCY</w:t>
            </w:r>
          </w:p>
        </w:tc>
      </w:tr>
    </w:tbl>
    <w:p w14:paraId="4DC91224" w14:textId="77777777" w:rsidR="00E60657" w:rsidRDefault="00E60657"/>
    <w:sectPr w:rsidR="00E6065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1FA9" w14:textId="77777777" w:rsidR="006257A5" w:rsidRDefault="006257A5" w:rsidP="006257A5">
      <w:pPr>
        <w:spacing w:after="0" w:line="240" w:lineRule="auto"/>
      </w:pPr>
      <w:r>
        <w:separator/>
      </w:r>
    </w:p>
  </w:endnote>
  <w:endnote w:type="continuationSeparator" w:id="0">
    <w:p w14:paraId="7A5EAE19" w14:textId="77777777" w:rsidR="006257A5" w:rsidRDefault="006257A5" w:rsidP="0062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E5BB" w14:textId="77777777" w:rsidR="006257A5" w:rsidRDefault="006257A5" w:rsidP="006257A5">
      <w:pPr>
        <w:spacing w:after="0" w:line="240" w:lineRule="auto"/>
      </w:pPr>
      <w:r>
        <w:separator/>
      </w:r>
    </w:p>
  </w:footnote>
  <w:footnote w:type="continuationSeparator" w:id="0">
    <w:p w14:paraId="14851646" w14:textId="77777777" w:rsidR="006257A5" w:rsidRDefault="006257A5" w:rsidP="0062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8CF0" w14:textId="77777777" w:rsidR="006257A5" w:rsidRDefault="006257A5" w:rsidP="006257A5">
    <w:pPr>
      <w:pStyle w:val="Nagwek"/>
      <w:rPr>
        <w:rFonts w:cs="Arial"/>
        <w:sz w:val="20"/>
      </w:rPr>
    </w:pPr>
  </w:p>
  <w:p w14:paraId="3EEC0608" w14:textId="06F700F1" w:rsidR="006257A5" w:rsidRPr="00F65551" w:rsidRDefault="006257A5" w:rsidP="006257A5">
    <w:pPr>
      <w:pStyle w:val="Nagwek"/>
      <w:rPr>
        <w:rFonts w:cs="Arial"/>
        <w:sz w:val="22"/>
        <w:szCs w:val="22"/>
      </w:rPr>
    </w:pPr>
    <w:r w:rsidRPr="00E27D03">
      <w:rPr>
        <w:rFonts w:cs="Arial"/>
        <w:sz w:val="20"/>
      </w:rPr>
      <w:t>Znak sprawy: CZMZ/2500/</w:t>
    </w:r>
    <w:r w:rsidR="001517FF">
      <w:rPr>
        <w:rFonts w:cs="Arial"/>
        <w:sz w:val="20"/>
      </w:rPr>
      <w:t>14</w:t>
    </w:r>
    <w:r w:rsidRPr="00E27D03">
      <w:rPr>
        <w:rFonts w:cs="Arial"/>
        <w:sz w:val="20"/>
      </w:rPr>
      <w:t>/202</w:t>
    </w:r>
    <w:r w:rsidR="001517FF">
      <w:rPr>
        <w:rFonts w:cs="Arial"/>
        <w:sz w:val="20"/>
      </w:rPr>
      <w:t>4</w:t>
    </w:r>
    <w:r>
      <w:rPr>
        <w:rFonts w:cs="Arial"/>
      </w:rPr>
      <w:t xml:space="preserve">                                           </w:t>
    </w:r>
    <w:r w:rsidRPr="00F65551">
      <w:rPr>
        <w:rFonts w:cs="Arial"/>
        <w:sz w:val="22"/>
        <w:szCs w:val="22"/>
      </w:rPr>
      <w:t xml:space="preserve">Załącznik nr </w:t>
    </w:r>
    <w:r>
      <w:rPr>
        <w:rFonts w:cs="Arial"/>
        <w:sz w:val="22"/>
        <w:szCs w:val="22"/>
      </w:rPr>
      <w:t>3</w:t>
    </w:r>
    <w:r w:rsidRPr="00F65551">
      <w:rPr>
        <w:rFonts w:cs="Arial"/>
        <w:sz w:val="22"/>
        <w:szCs w:val="22"/>
      </w:rPr>
      <w:t xml:space="preserve"> do SWZ </w:t>
    </w:r>
    <w:r>
      <w:rPr>
        <w:rFonts w:cs="Arial"/>
        <w:sz w:val="22"/>
        <w:szCs w:val="22"/>
      </w:rPr>
      <w:t>– projekt umowy</w:t>
    </w:r>
  </w:p>
  <w:p w14:paraId="31C08516" w14:textId="77777777" w:rsidR="006257A5" w:rsidRPr="006257A5" w:rsidRDefault="006257A5" w:rsidP="00625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5DD"/>
    <w:multiLevelType w:val="singleLevel"/>
    <w:tmpl w:val="125215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626346"/>
    <w:multiLevelType w:val="multilevel"/>
    <w:tmpl w:val="8C4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33775C"/>
    <w:multiLevelType w:val="hybridMultilevel"/>
    <w:tmpl w:val="F50214E2"/>
    <w:lvl w:ilvl="0" w:tplc="74B827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BB4103"/>
    <w:multiLevelType w:val="multilevel"/>
    <w:tmpl w:val="92C65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F50244"/>
    <w:multiLevelType w:val="multilevel"/>
    <w:tmpl w:val="24F502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CFB56EC"/>
    <w:multiLevelType w:val="multilevel"/>
    <w:tmpl w:val="BED22C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601CD5"/>
    <w:multiLevelType w:val="hybridMultilevel"/>
    <w:tmpl w:val="0A3E6270"/>
    <w:lvl w:ilvl="0" w:tplc="FAF070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12DC2"/>
    <w:multiLevelType w:val="multilevel"/>
    <w:tmpl w:val="70249C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14DF2"/>
    <w:multiLevelType w:val="multilevel"/>
    <w:tmpl w:val="F95CEE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540" w:hanging="360"/>
      </w:p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9" w15:restartNumberingAfterBreak="0">
    <w:nsid w:val="46AA232D"/>
    <w:multiLevelType w:val="singleLevel"/>
    <w:tmpl w:val="68BC530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491D11E2"/>
    <w:multiLevelType w:val="hybridMultilevel"/>
    <w:tmpl w:val="5B1E25A6"/>
    <w:lvl w:ilvl="0" w:tplc="7452F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1" w15:restartNumberingAfterBreak="0">
    <w:nsid w:val="4D323F92"/>
    <w:multiLevelType w:val="multilevel"/>
    <w:tmpl w:val="2B4C4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F09DA"/>
    <w:multiLevelType w:val="multilevel"/>
    <w:tmpl w:val="3422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037BE"/>
    <w:multiLevelType w:val="multilevel"/>
    <w:tmpl w:val="63DA0E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C4719"/>
    <w:multiLevelType w:val="hybridMultilevel"/>
    <w:tmpl w:val="C78E06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20F1E"/>
    <w:multiLevelType w:val="multilevel"/>
    <w:tmpl w:val="456E0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13353"/>
    <w:multiLevelType w:val="hybridMultilevel"/>
    <w:tmpl w:val="D4C0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E2294"/>
    <w:multiLevelType w:val="multilevel"/>
    <w:tmpl w:val="90545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37A6A25"/>
    <w:multiLevelType w:val="multilevel"/>
    <w:tmpl w:val="B1E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290BC9"/>
    <w:multiLevelType w:val="multilevel"/>
    <w:tmpl w:val="B7EA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101297">
    <w:abstractNumId w:val="19"/>
  </w:num>
  <w:num w:numId="2" w16cid:durableId="217321969">
    <w:abstractNumId w:val="18"/>
  </w:num>
  <w:num w:numId="3" w16cid:durableId="962079010">
    <w:abstractNumId w:val="15"/>
  </w:num>
  <w:num w:numId="4" w16cid:durableId="189728835">
    <w:abstractNumId w:val="1"/>
  </w:num>
  <w:num w:numId="5" w16cid:durableId="1880243102">
    <w:abstractNumId w:val="11"/>
  </w:num>
  <w:num w:numId="6" w16cid:durableId="517501990">
    <w:abstractNumId w:val="12"/>
  </w:num>
  <w:num w:numId="7" w16cid:durableId="1889877388">
    <w:abstractNumId w:val="7"/>
  </w:num>
  <w:num w:numId="8" w16cid:durableId="733503613">
    <w:abstractNumId w:val="13"/>
  </w:num>
  <w:num w:numId="9" w16cid:durableId="100152549">
    <w:abstractNumId w:val="5"/>
  </w:num>
  <w:num w:numId="10" w16cid:durableId="1721248142">
    <w:abstractNumId w:val="8"/>
  </w:num>
  <w:num w:numId="11" w16cid:durableId="860968626">
    <w:abstractNumId w:val="3"/>
  </w:num>
  <w:num w:numId="12" w16cid:durableId="1980912885">
    <w:abstractNumId w:val="17"/>
  </w:num>
  <w:num w:numId="13" w16cid:durableId="830482798">
    <w:abstractNumId w:val="9"/>
  </w:num>
  <w:num w:numId="14" w16cid:durableId="375860537">
    <w:abstractNumId w:val="4"/>
  </w:num>
  <w:num w:numId="15" w16cid:durableId="392432116">
    <w:abstractNumId w:val="16"/>
  </w:num>
  <w:num w:numId="16" w16cid:durableId="997349088">
    <w:abstractNumId w:val="10"/>
  </w:num>
  <w:num w:numId="17" w16cid:durableId="1715619228">
    <w:abstractNumId w:val="2"/>
  </w:num>
  <w:num w:numId="18" w16cid:durableId="170337121">
    <w:abstractNumId w:val="14"/>
  </w:num>
  <w:num w:numId="19" w16cid:durableId="679164804">
    <w:abstractNumId w:val="0"/>
  </w:num>
  <w:num w:numId="20" w16cid:durableId="99566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57"/>
    <w:rsid w:val="0000054B"/>
    <w:rsid w:val="00002C6C"/>
    <w:rsid w:val="000977FD"/>
    <w:rsid w:val="001233AD"/>
    <w:rsid w:val="001517FF"/>
    <w:rsid w:val="00174C00"/>
    <w:rsid w:val="00181FE2"/>
    <w:rsid w:val="001950B2"/>
    <w:rsid w:val="001D703B"/>
    <w:rsid w:val="00285373"/>
    <w:rsid w:val="002D627A"/>
    <w:rsid w:val="00304028"/>
    <w:rsid w:val="00324CBE"/>
    <w:rsid w:val="004856E5"/>
    <w:rsid w:val="004A2283"/>
    <w:rsid w:val="004A6949"/>
    <w:rsid w:val="00545642"/>
    <w:rsid w:val="006257A5"/>
    <w:rsid w:val="00642CBD"/>
    <w:rsid w:val="006906A4"/>
    <w:rsid w:val="006931A2"/>
    <w:rsid w:val="006C2053"/>
    <w:rsid w:val="007B184F"/>
    <w:rsid w:val="0082288D"/>
    <w:rsid w:val="0088664C"/>
    <w:rsid w:val="008E6D37"/>
    <w:rsid w:val="00900D5F"/>
    <w:rsid w:val="00905F28"/>
    <w:rsid w:val="009212D6"/>
    <w:rsid w:val="0094714D"/>
    <w:rsid w:val="0096055F"/>
    <w:rsid w:val="00AC7D27"/>
    <w:rsid w:val="00B52BED"/>
    <w:rsid w:val="00B959AC"/>
    <w:rsid w:val="00C16573"/>
    <w:rsid w:val="00C21618"/>
    <w:rsid w:val="00C75E4F"/>
    <w:rsid w:val="00E0237C"/>
    <w:rsid w:val="00E35A1E"/>
    <w:rsid w:val="00E46E68"/>
    <w:rsid w:val="00E60657"/>
    <w:rsid w:val="00FB228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4759"/>
  <w15:docId w15:val="{1122BCBE-6C5A-440A-9121-9E1A5863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E9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B04E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qFormat/>
    <w:rsid w:val="00B04E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04E9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04E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04E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C52"/>
    <w:rPr>
      <w:rFonts w:ascii="Tahoma" w:eastAsia="Times New Roman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0A6354"/>
    <w:rPr>
      <w:rFonts w:ascii="Arial" w:eastAsia="MS Mincho" w:hAnsi="Arial" w:cs="Times New Roman"/>
      <w:b/>
      <w:sz w:val="32"/>
    </w:rPr>
  </w:style>
  <w:style w:type="character" w:styleId="Odwoaniedokomentarza">
    <w:name w:val="annotation reference"/>
    <w:basedOn w:val="Domylnaczcionkaakapitu"/>
    <w:unhideWhenUsed/>
    <w:qFormat/>
    <w:rsid w:val="007623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23ED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23ED"/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257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16CFF"/>
    <w:rPr>
      <w:rFonts w:ascii="Times New Roman" w:eastAsia="Times New Roman" w:hAnsi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16CFF"/>
    <w:rPr>
      <w:vertAlign w:val="superscript"/>
    </w:rPr>
  </w:style>
  <w:style w:type="paragraph" w:styleId="Nagwek">
    <w:name w:val="header"/>
    <w:basedOn w:val="Normalny"/>
    <w:next w:val="Tekstpodstawowy1"/>
    <w:link w:val="NagwekZnak"/>
    <w:unhideWhenUsed/>
    <w:qFormat/>
    <w:rsid w:val="00B04E9C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Domylnie"/>
    <w:link w:val="TekstpodstawowyZnak"/>
    <w:qFormat/>
    <w:rsid w:val="00B04E9C"/>
    <w:pPr>
      <w:spacing w:after="12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qFormat/>
    <w:rsid w:val="00B04E9C"/>
    <w:pPr>
      <w:ind w:left="36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04E9C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qFormat/>
    <w:rsid w:val="00B04E9C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B04E9C"/>
    <w:pPr>
      <w:tabs>
        <w:tab w:val="left" w:pos="708"/>
      </w:tabs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C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A6354"/>
    <w:pPr>
      <w:spacing w:after="0" w:line="240" w:lineRule="auto"/>
      <w:jc w:val="center"/>
    </w:pPr>
    <w:rPr>
      <w:rFonts w:ascii="Arial" w:eastAsia="MS Mincho" w:hAnsi="Arial"/>
      <w:b/>
      <w:sz w:val="32"/>
      <w:szCs w:val="20"/>
    </w:rPr>
  </w:style>
  <w:style w:type="paragraph" w:customStyle="1" w:styleId="Wcicietekstu">
    <w:name w:val="Wcięcie tekstu"/>
    <w:basedOn w:val="Domylnie"/>
    <w:qFormat/>
    <w:rsid w:val="000A6354"/>
    <w:pPr>
      <w:spacing w:after="0"/>
      <w:ind w:left="360"/>
      <w:jc w:val="both"/>
    </w:pPr>
  </w:style>
  <w:style w:type="paragraph" w:customStyle="1" w:styleId="Default">
    <w:name w:val="Default"/>
    <w:qFormat/>
    <w:rsid w:val="007623ED"/>
    <w:pPr>
      <w:spacing w:after="160" w:line="259" w:lineRule="auto"/>
    </w:pPr>
    <w:rPr>
      <w:rFonts w:ascii="Times New Roman" w:eastAsiaTheme="minorEastAsia" w:hAnsi="Times New Roman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23E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23ED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A87E19"/>
    <w:pPr>
      <w:ind w:left="720"/>
      <w:contextualSpacing/>
    </w:pPr>
  </w:style>
  <w:style w:type="paragraph" w:styleId="Poprawka">
    <w:name w:val="Revision"/>
    <w:uiPriority w:val="99"/>
    <w:semiHidden/>
    <w:qFormat/>
    <w:rsid w:val="001E126B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6CF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2261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dc:description/>
  <cp:lastModifiedBy>Licencje CZMZ</cp:lastModifiedBy>
  <cp:revision>33</cp:revision>
  <cp:lastPrinted>2022-09-15T07:39:00Z</cp:lastPrinted>
  <dcterms:created xsi:type="dcterms:W3CDTF">2022-09-15T06:52:00Z</dcterms:created>
  <dcterms:modified xsi:type="dcterms:W3CDTF">2024-08-19T09:02:00Z</dcterms:modified>
  <dc:language>pl-PL</dc:language>
</cp:coreProperties>
</file>