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Pr="00D767E9" w:rsidRDefault="00B5395F">
      <w:pPr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:rsidR="00F573D0" w:rsidRPr="00D767E9" w:rsidRDefault="00F573D0">
      <w:pPr>
        <w:jc w:val="right"/>
        <w:rPr>
          <w:rFonts w:ascii="Arial" w:hAnsi="Arial" w:cs="Arial"/>
          <w:b/>
          <w:bCs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:rsidR="00F573D0" w:rsidRPr="00D767E9" w:rsidRDefault="00F573D0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B5395F" w:rsidP="00D767E9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000D01">
        <w:rPr>
          <w:rFonts w:ascii="Arial" w:hAnsi="Arial" w:cs="Arial"/>
          <w:b/>
          <w:kern w:val="2"/>
          <w:szCs w:val="24"/>
          <w:lang w:eastAsia="ar-SA"/>
        </w:rPr>
        <w:t>3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000D01">
        <w:rPr>
          <w:rFonts w:ascii="Arial" w:hAnsi="Arial" w:cs="Arial"/>
          <w:b/>
          <w:kern w:val="2"/>
          <w:szCs w:val="24"/>
          <w:lang w:eastAsia="ar-SA"/>
        </w:rPr>
        <w:t>6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>0</w:t>
      </w:r>
      <w:r w:rsidR="00000D01">
        <w:rPr>
          <w:rFonts w:ascii="Arial" w:hAnsi="Arial" w:cs="Arial"/>
          <w:b/>
          <w:kern w:val="2"/>
          <w:szCs w:val="24"/>
          <w:lang w:eastAsia="ar-SA"/>
        </w:rPr>
        <w:t>5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D767E9" w:rsidRDefault="00F573D0">
      <w:pPr>
        <w:jc w:val="center"/>
        <w:rPr>
          <w:rFonts w:ascii="Arial" w:hAnsi="Arial" w:cs="Arial"/>
          <w:b/>
          <w:bCs/>
          <w:szCs w:val="24"/>
        </w:rPr>
      </w:pPr>
    </w:p>
    <w:p w:rsidR="00B5395F" w:rsidRPr="00D767E9" w:rsidRDefault="00B5395F" w:rsidP="00B5395F">
      <w:pPr>
        <w:ind w:right="284"/>
        <w:jc w:val="center"/>
        <w:rPr>
          <w:rFonts w:ascii="Arial" w:hAnsi="Arial" w:cs="Arial"/>
          <w:b/>
          <w:color w:val="000000"/>
          <w:szCs w:val="24"/>
          <w:shd w:val="clear" w:color="auto" w:fill="FFFFFF"/>
        </w:rPr>
      </w:pPr>
      <w:bookmarkStart w:id="1" w:name="_Hlk106967402"/>
      <w:r w:rsidRPr="00D767E9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Zagospodarowanie terenu przy ul. Wielkopolskiej w Szczecinie ETAP </w:t>
      </w:r>
      <w:r w:rsidR="00000D01">
        <w:rPr>
          <w:rFonts w:ascii="Arial" w:hAnsi="Arial" w:cs="Arial"/>
          <w:b/>
          <w:color w:val="000000"/>
          <w:szCs w:val="24"/>
          <w:shd w:val="clear" w:color="auto" w:fill="FFFFFF"/>
        </w:rPr>
        <w:t>II</w:t>
      </w:r>
    </w:p>
    <w:bookmarkEnd w:id="1"/>
    <w:p w:rsidR="00B5395F" w:rsidRPr="00D767E9" w:rsidRDefault="00B5395F">
      <w:pPr>
        <w:ind w:right="284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ind w:right="284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t>ponadto oświadczam, że</w:t>
      </w:r>
      <w:r w:rsidRPr="00D767E9">
        <w:rPr>
          <w:rFonts w:ascii="Arial" w:hAnsi="Arial" w:cs="Arial"/>
          <w:szCs w:val="24"/>
        </w:rPr>
        <w:t>:</w:t>
      </w:r>
    </w:p>
    <w:p w:rsidR="00F573D0" w:rsidRPr="00D767E9" w:rsidRDefault="00F573D0">
      <w:pPr>
        <w:ind w:right="284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D767E9" w:rsidRDefault="00F573D0">
      <w:pPr>
        <w:pStyle w:val="Akapitzlist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 xml:space="preserve">(w odniesieniu do warunków dotyczących wykształcenia/kwalifikacji zawodowych/doświadczenia, wykonawcy mogą polegać na </w:t>
      </w:r>
      <w:r w:rsidRPr="00D767E9">
        <w:rPr>
          <w:rFonts w:ascii="Arial" w:hAnsi="Arial" w:cs="Arial"/>
          <w:szCs w:val="24"/>
        </w:rPr>
        <w:lastRenderedPageBreak/>
        <w:t>zdolnościach innych podmiotów, jeśli podmioty te zrealizują roboty budowlane, których wskazane zdolności dotyczą):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B5395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F573D0" w:rsidRPr="00D767E9" w:rsidRDefault="00B5395F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Pr="00D767E9" w:rsidRDefault="00B5395F">
      <w:pPr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04" w:rsidRDefault="00B5395F">
      <w:r>
        <w:separator/>
      </w:r>
    </w:p>
  </w:endnote>
  <w:endnote w:type="continuationSeparator" w:id="0">
    <w:p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04" w:rsidRDefault="00B5395F">
      <w:r>
        <w:separator/>
      </w:r>
    </w:p>
  </w:footnote>
  <w:footnote w:type="continuationSeparator" w:id="0">
    <w:p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000D01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.171-</w:t>
    </w:r>
    <w:r w:rsidR="00931D0D">
      <w:rPr>
        <w:rFonts w:ascii="Calibri" w:hAnsi="Calibri" w:cs="Calibri"/>
        <w:sz w:val="22"/>
        <w:szCs w:val="22"/>
      </w:rPr>
      <w:t>13</w:t>
    </w:r>
    <w:r>
      <w:rPr>
        <w:rFonts w:ascii="Calibri" w:hAnsi="Calibri" w:cs="Calibri"/>
        <w:sz w:val="22"/>
        <w:szCs w:val="22"/>
      </w:rPr>
      <w:t>-TP/2</w:t>
    </w:r>
    <w:r w:rsidR="00000D01">
      <w:rPr>
        <w:rFonts w:ascii="Calibri" w:hAnsi="Calibri" w:cs="Calibri"/>
        <w:sz w:val="22"/>
        <w:szCs w:val="22"/>
      </w:rPr>
      <w:t>4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00D01"/>
    <w:rsid w:val="00054704"/>
    <w:rsid w:val="00931D0D"/>
    <w:rsid w:val="00B5395F"/>
    <w:rsid w:val="00D767E9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5DB9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6FE2D-1CE5-4D36-8A5D-45FAB25D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Magdalena Bręczewska</cp:lastModifiedBy>
  <cp:revision>19</cp:revision>
  <cp:lastPrinted>2024-02-14T07:36:00Z</cp:lastPrinted>
  <dcterms:created xsi:type="dcterms:W3CDTF">2022-03-23T08:20:00Z</dcterms:created>
  <dcterms:modified xsi:type="dcterms:W3CDTF">2024-02-14T07:36:00Z</dcterms:modified>
  <dc:language>pl-PL</dc:language>
</cp:coreProperties>
</file>